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2D86E" w14:textId="36D5E4B7" w:rsidR="00650450" w:rsidRPr="00437841" w:rsidRDefault="00794F3B">
      <w:pPr>
        <w:rPr>
          <w:color w:val="2F5496" w:themeColor="accent1" w:themeShade="BF"/>
        </w:rPr>
      </w:pPr>
      <w:r w:rsidRPr="00437841">
        <w:rPr>
          <w:color w:val="2F5496" w:themeColor="accent1" w:themeShade="BF"/>
        </w:rPr>
        <w:t>Grading Criteria – case audits of Assessment and Safeguarding, Corporate Parenting and Disabled Children’s Services</w:t>
      </w:r>
      <w:r w:rsidRPr="00437841">
        <w:rPr>
          <w:color w:val="2F5496" w:themeColor="accent1" w:themeShade="BF"/>
          <w:sz w:val="28"/>
          <w:u w:val="none" w:color="000000"/>
        </w:rPr>
        <w:t xml:space="preserve"> </w:t>
      </w:r>
    </w:p>
    <w:p w14:paraId="0535B022" w14:textId="77777777" w:rsidR="00650450" w:rsidRDefault="00794F3B">
      <w:pPr>
        <w:spacing w:after="0"/>
      </w:pPr>
      <w:r>
        <w:rPr>
          <w:b w:val="0"/>
          <w:color w:val="000000"/>
          <w:sz w:val="22"/>
          <w:u w:val="none" w:color="000000"/>
        </w:rPr>
        <w:t xml:space="preserve"> </w:t>
      </w:r>
    </w:p>
    <w:tbl>
      <w:tblPr>
        <w:tblStyle w:val="TableGrid"/>
        <w:tblW w:w="15701" w:type="dxa"/>
        <w:tblInd w:w="-107" w:type="dxa"/>
        <w:tblCellMar>
          <w:top w:w="52" w:type="dxa"/>
          <w:left w:w="107" w:type="dxa"/>
          <w:right w:w="57" w:type="dxa"/>
        </w:tblCellMar>
        <w:tblLook w:val="04A0" w:firstRow="1" w:lastRow="0" w:firstColumn="1" w:lastColumn="0" w:noHBand="0" w:noVBand="1"/>
      </w:tblPr>
      <w:tblGrid>
        <w:gridCol w:w="1809"/>
        <w:gridCol w:w="3261"/>
        <w:gridCol w:w="5812"/>
        <w:gridCol w:w="2552"/>
        <w:gridCol w:w="2267"/>
      </w:tblGrid>
      <w:tr w:rsidR="00650450" w14:paraId="1E6487D0" w14:textId="77777777">
        <w:trPr>
          <w:trHeight w:val="826"/>
        </w:trPr>
        <w:tc>
          <w:tcPr>
            <w:tcW w:w="10882" w:type="dxa"/>
            <w:gridSpan w:val="3"/>
            <w:tcBorders>
              <w:top w:val="single" w:sz="4" w:space="0" w:color="000000"/>
              <w:left w:val="single" w:sz="4" w:space="0" w:color="000000"/>
              <w:bottom w:val="single" w:sz="4" w:space="0" w:color="000000"/>
              <w:right w:val="nil"/>
            </w:tcBorders>
            <w:shd w:val="clear" w:color="auto" w:fill="BFBFBF"/>
            <w:vAlign w:val="center"/>
          </w:tcPr>
          <w:p w14:paraId="77B2B65B" w14:textId="77777777" w:rsidR="00650450" w:rsidRDefault="00794F3B">
            <w:pPr>
              <w:spacing w:after="0"/>
            </w:pPr>
            <w:r>
              <w:rPr>
                <w:color w:val="000000"/>
                <w:sz w:val="24"/>
                <w:u w:val="none" w:color="000000"/>
              </w:rPr>
              <w:t>1: STRATEGY DISCUSSION/ SECTION 47 INVESTIGATION</w:t>
            </w:r>
            <w:r>
              <w:rPr>
                <w:color w:val="0000FF"/>
                <w:sz w:val="24"/>
                <w:u w:val="none" w:color="000000"/>
              </w:rPr>
              <w:t xml:space="preserve"> </w:t>
            </w:r>
          </w:p>
        </w:tc>
        <w:tc>
          <w:tcPr>
            <w:tcW w:w="2552" w:type="dxa"/>
            <w:tcBorders>
              <w:top w:val="single" w:sz="4" w:space="0" w:color="000000"/>
              <w:left w:val="nil"/>
              <w:bottom w:val="single" w:sz="4" w:space="0" w:color="000000"/>
              <w:right w:val="nil"/>
            </w:tcBorders>
            <w:shd w:val="clear" w:color="auto" w:fill="BFBFBF"/>
          </w:tcPr>
          <w:p w14:paraId="1E0AAF21" w14:textId="77777777" w:rsidR="00650450" w:rsidRDefault="00650450">
            <w:pPr>
              <w:spacing w:after="160"/>
            </w:pPr>
          </w:p>
        </w:tc>
        <w:tc>
          <w:tcPr>
            <w:tcW w:w="2267" w:type="dxa"/>
            <w:tcBorders>
              <w:top w:val="single" w:sz="4" w:space="0" w:color="000000"/>
              <w:left w:val="nil"/>
              <w:bottom w:val="single" w:sz="4" w:space="0" w:color="000000"/>
              <w:right w:val="single" w:sz="4" w:space="0" w:color="000000"/>
            </w:tcBorders>
            <w:shd w:val="clear" w:color="auto" w:fill="BFBFBF"/>
          </w:tcPr>
          <w:p w14:paraId="1AED5863" w14:textId="77777777" w:rsidR="00650450" w:rsidRDefault="00650450">
            <w:pPr>
              <w:spacing w:after="160"/>
            </w:pPr>
          </w:p>
        </w:tc>
      </w:tr>
      <w:tr w:rsidR="00650450" w14:paraId="19D51524" w14:textId="77777777">
        <w:trPr>
          <w:trHeight w:val="741"/>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11BAF2BC" w14:textId="77777777" w:rsidR="00650450" w:rsidRDefault="00794F3B">
            <w:pPr>
              <w:spacing w:after="0"/>
            </w:pPr>
            <w:r>
              <w:rPr>
                <w:color w:val="000000"/>
                <w:sz w:val="24"/>
                <w:u w:val="none" w:color="000000"/>
              </w:rPr>
              <w:t xml:space="preserve">Criteria </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cPr>
          <w:p w14:paraId="4BFEC44D" w14:textId="77777777" w:rsidR="00650450" w:rsidRDefault="00794F3B">
            <w:pPr>
              <w:spacing w:after="0"/>
              <w:ind w:left="1"/>
            </w:pPr>
            <w:r>
              <w:rPr>
                <w:color w:val="000000"/>
                <w:sz w:val="24"/>
                <w:u w:val="none" w:color="000000"/>
              </w:rPr>
              <w:t xml:space="preserve">O: Outstanding </w:t>
            </w:r>
            <w:r>
              <w:rPr>
                <w:b w:val="0"/>
                <w:color w:val="000000"/>
                <w:sz w:val="24"/>
                <w:u w:val="none" w:color="000000"/>
              </w:rPr>
              <w:t xml:space="preserve"> </w:t>
            </w:r>
          </w:p>
        </w:tc>
        <w:tc>
          <w:tcPr>
            <w:tcW w:w="5813" w:type="dxa"/>
            <w:tcBorders>
              <w:top w:val="single" w:sz="4" w:space="0" w:color="000000"/>
              <w:left w:val="single" w:sz="4" w:space="0" w:color="000000"/>
              <w:bottom w:val="single" w:sz="4" w:space="0" w:color="000000"/>
              <w:right w:val="single" w:sz="4" w:space="0" w:color="000000"/>
            </w:tcBorders>
            <w:shd w:val="clear" w:color="auto" w:fill="D9D9D9"/>
          </w:tcPr>
          <w:p w14:paraId="07BDAC0C" w14:textId="77777777" w:rsidR="00650450" w:rsidRDefault="00794F3B">
            <w:pPr>
              <w:spacing w:after="0"/>
              <w:ind w:left="2"/>
            </w:pPr>
            <w:r>
              <w:rPr>
                <w:color w:val="000000"/>
                <w:sz w:val="24"/>
                <w:u w:val="none" w:color="000000"/>
              </w:rPr>
              <w:t xml:space="preserve">G: Good </w:t>
            </w:r>
            <w:r>
              <w:rPr>
                <w:b w:val="0"/>
                <w:color w:val="000000"/>
                <w:sz w:val="24"/>
                <w:u w:val="none" w:color="000000"/>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14:paraId="127DF552" w14:textId="77777777" w:rsidR="00650450" w:rsidRDefault="00794F3B">
            <w:pPr>
              <w:spacing w:after="20"/>
              <w:ind w:left="1"/>
            </w:pPr>
            <w:r>
              <w:rPr>
                <w:color w:val="000000"/>
                <w:sz w:val="24"/>
                <w:u w:val="none" w:color="000000"/>
              </w:rPr>
              <w:t xml:space="preserve">R: Requires </w:t>
            </w:r>
          </w:p>
          <w:p w14:paraId="0538FDAB" w14:textId="77777777" w:rsidR="00650450" w:rsidRDefault="00794F3B">
            <w:pPr>
              <w:spacing w:after="0"/>
              <w:ind w:left="1"/>
            </w:pPr>
            <w:r>
              <w:rPr>
                <w:color w:val="000000"/>
                <w:sz w:val="24"/>
                <w:u w:val="none" w:color="000000"/>
              </w:rPr>
              <w:t xml:space="preserve">Improvement </w:t>
            </w:r>
            <w:r>
              <w:rPr>
                <w:b w:val="0"/>
                <w:color w:val="000000"/>
                <w:sz w:val="24"/>
                <w:u w:val="none" w:color="000000"/>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D9D9D9"/>
          </w:tcPr>
          <w:p w14:paraId="76684968" w14:textId="77777777" w:rsidR="00650450" w:rsidRDefault="00794F3B">
            <w:pPr>
              <w:spacing w:after="0"/>
              <w:ind w:left="1"/>
            </w:pPr>
            <w:r>
              <w:rPr>
                <w:color w:val="000000"/>
                <w:sz w:val="24"/>
                <w:u w:val="none" w:color="000000"/>
              </w:rPr>
              <w:t xml:space="preserve">I: Inadequate </w:t>
            </w:r>
            <w:r>
              <w:rPr>
                <w:b w:val="0"/>
                <w:color w:val="000000"/>
                <w:sz w:val="24"/>
                <w:u w:val="none" w:color="000000"/>
              </w:rPr>
              <w:t xml:space="preserve"> </w:t>
            </w:r>
          </w:p>
        </w:tc>
      </w:tr>
      <w:tr w:rsidR="00650450" w14:paraId="3210181A" w14:textId="77777777">
        <w:trPr>
          <w:trHeight w:val="1357"/>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1E98D162" w14:textId="77777777" w:rsidR="00650450" w:rsidRDefault="00794F3B">
            <w:pPr>
              <w:spacing w:after="0"/>
            </w:pPr>
            <w:r>
              <w:rPr>
                <w:b w:val="0"/>
                <w:color w:val="000000"/>
                <w:sz w:val="24"/>
                <w:u w:val="none" w:color="000000"/>
              </w:rPr>
              <w:t xml:space="preserve">General </w:t>
            </w:r>
          </w:p>
        </w:tc>
        <w:tc>
          <w:tcPr>
            <w:tcW w:w="3261" w:type="dxa"/>
            <w:vMerge w:val="restart"/>
            <w:tcBorders>
              <w:top w:val="single" w:sz="4" w:space="0" w:color="000000"/>
              <w:left w:val="single" w:sz="4" w:space="0" w:color="000000"/>
              <w:bottom w:val="single" w:sz="4" w:space="0" w:color="000000"/>
              <w:right w:val="single" w:sz="4" w:space="0" w:color="000000"/>
            </w:tcBorders>
          </w:tcPr>
          <w:p w14:paraId="67A56521" w14:textId="77777777" w:rsidR="00650450" w:rsidRDefault="00794F3B">
            <w:pPr>
              <w:spacing w:after="0"/>
              <w:ind w:left="1"/>
            </w:pPr>
            <w:r>
              <w:rPr>
                <w:b w:val="0"/>
                <w:color w:val="000000"/>
                <w:sz w:val="24"/>
                <w:u w:val="none" w:color="000000"/>
              </w:rPr>
              <w:t xml:space="preserve">Risks and protective factors regarding a child’s/ young person’s safety and well-being are routinely and consistently given precedence in the decision-making process and workers go to great lengths to ensure that every child/ young person is safe and protective from significant harm or risk of significant harm. </w:t>
            </w:r>
          </w:p>
        </w:tc>
        <w:tc>
          <w:tcPr>
            <w:tcW w:w="5813" w:type="dxa"/>
            <w:tcBorders>
              <w:top w:val="single" w:sz="4" w:space="0" w:color="000000"/>
              <w:left w:val="single" w:sz="4" w:space="0" w:color="000000"/>
              <w:bottom w:val="single" w:sz="4" w:space="0" w:color="000000"/>
              <w:right w:val="single" w:sz="4" w:space="0" w:color="000000"/>
            </w:tcBorders>
          </w:tcPr>
          <w:p w14:paraId="4F259C99" w14:textId="77777777" w:rsidR="00650450" w:rsidRDefault="00794F3B">
            <w:pPr>
              <w:spacing w:after="0"/>
              <w:ind w:left="2"/>
            </w:pPr>
            <w:r>
              <w:rPr>
                <w:b w:val="0"/>
                <w:color w:val="000000"/>
                <w:sz w:val="24"/>
                <w:u w:val="none" w:color="000000"/>
              </w:rPr>
              <w:t xml:space="preserve">Children and young people receive help that is proportionate to risk; children and families are not routinely subjected to formal CP investigations if these are not necessary. </w:t>
            </w:r>
          </w:p>
        </w:tc>
        <w:tc>
          <w:tcPr>
            <w:tcW w:w="2552" w:type="dxa"/>
            <w:vMerge w:val="restart"/>
            <w:tcBorders>
              <w:top w:val="single" w:sz="4" w:space="0" w:color="000000"/>
              <w:left w:val="single" w:sz="4" w:space="0" w:color="000000"/>
              <w:bottom w:val="single" w:sz="4" w:space="0" w:color="000000"/>
              <w:right w:val="single" w:sz="4" w:space="0" w:color="000000"/>
            </w:tcBorders>
          </w:tcPr>
          <w:p w14:paraId="70F56BDA" w14:textId="77777777" w:rsidR="00650450" w:rsidRDefault="00794F3B">
            <w:pPr>
              <w:spacing w:after="1" w:line="276" w:lineRule="auto"/>
              <w:ind w:left="1" w:right="161"/>
            </w:pPr>
            <w:r>
              <w:rPr>
                <w:b w:val="0"/>
                <w:color w:val="000000"/>
                <w:sz w:val="24"/>
                <w:u w:val="none" w:color="000000"/>
              </w:rPr>
              <w:t xml:space="preserve">The case work evidenced on file in respect of a strategy discussion/ meeting and S47 investigation lacks consistency with regards to the various necessary aspects. The engagement with the child does not fully inform the investigation and </w:t>
            </w:r>
            <w:r>
              <w:rPr>
                <w:b w:val="0"/>
                <w:color w:val="000000"/>
                <w:sz w:val="24"/>
                <w:u w:val="none" w:color="000000"/>
              </w:rPr>
              <w:lastRenderedPageBreak/>
              <w:t xml:space="preserve">assessment and the impact of such on the child is not clear. </w:t>
            </w:r>
          </w:p>
          <w:p w14:paraId="123774F9" w14:textId="77777777" w:rsidR="00650450" w:rsidRDefault="00794F3B">
            <w:pPr>
              <w:spacing w:after="0"/>
              <w:ind w:left="1" w:right="118"/>
              <w:jc w:val="both"/>
            </w:pPr>
            <w:r>
              <w:rPr>
                <w:b w:val="0"/>
                <w:color w:val="000000"/>
                <w:sz w:val="24"/>
                <w:u w:val="none" w:color="000000"/>
              </w:rPr>
              <w:t xml:space="preserve">Some needs may not have been identified or met. </w:t>
            </w:r>
          </w:p>
        </w:tc>
        <w:tc>
          <w:tcPr>
            <w:tcW w:w="2267" w:type="dxa"/>
            <w:vMerge w:val="restart"/>
            <w:tcBorders>
              <w:top w:val="single" w:sz="4" w:space="0" w:color="000000"/>
              <w:left w:val="single" w:sz="4" w:space="0" w:color="000000"/>
              <w:bottom w:val="single" w:sz="4" w:space="0" w:color="000000"/>
              <w:right w:val="single" w:sz="4" w:space="0" w:color="000000"/>
            </w:tcBorders>
          </w:tcPr>
          <w:p w14:paraId="748F21C9" w14:textId="77777777" w:rsidR="00650450" w:rsidRDefault="00794F3B">
            <w:pPr>
              <w:spacing w:after="0"/>
              <w:ind w:left="1" w:right="27"/>
            </w:pPr>
            <w:r>
              <w:rPr>
                <w:b w:val="0"/>
                <w:color w:val="000000"/>
                <w:sz w:val="24"/>
                <w:u w:val="none" w:color="000000"/>
              </w:rPr>
              <w:lastRenderedPageBreak/>
              <w:t xml:space="preserve">There is no evidence that a strategy meeting/ discussion and S47 investigation is arranged and initiated as required. There remain risks that have not been identified, assessed or reduced and therefore the level of harm/ risk of </w:t>
            </w:r>
            <w:r>
              <w:rPr>
                <w:b w:val="0"/>
                <w:color w:val="000000"/>
                <w:sz w:val="24"/>
                <w:u w:val="none" w:color="000000"/>
              </w:rPr>
              <w:lastRenderedPageBreak/>
              <w:t xml:space="preserve">harm remains for the child remains.  </w:t>
            </w:r>
          </w:p>
        </w:tc>
      </w:tr>
      <w:tr w:rsidR="00650450" w14:paraId="4A7BD151" w14:textId="77777777">
        <w:trPr>
          <w:trHeight w:val="1358"/>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E796F7E" w14:textId="77777777" w:rsidR="00650450" w:rsidRDefault="00794F3B">
            <w:pPr>
              <w:spacing w:after="0"/>
            </w:pPr>
            <w:r>
              <w:rPr>
                <w:b w:val="0"/>
                <w:color w:val="000000"/>
                <w:sz w:val="24"/>
                <w:u w:val="none" w:color="000000"/>
              </w:rPr>
              <w:t xml:space="preserve">Strategy meetings/ discussions </w:t>
            </w:r>
          </w:p>
        </w:tc>
        <w:tc>
          <w:tcPr>
            <w:tcW w:w="0" w:type="auto"/>
            <w:vMerge/>
            <w:tcBorders>
              <w:top w:val="nil"/>
              <w:left w:val="single" w:sz="4" w:space="0" w:color="000000"/>
              <w:bottom w:val="nil"/>
              <w:right w:val="single" w:sz="4" w:space="0" w:color="000000"/>
            </w:tcBorders>
          </w:tcPr>
          <w:p w14:paraId="03B70AA5"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20201590" w14:textId="77777777" w:rsidR="00650450" w:rsidRDefault="00794F3B">
            <w:pPr>
              <w:spacing w:after="0"/>
              <w:ind w:left="2"/>
            </w:pPr>
            <w:r>
              <w:rPr>
                <w:b w:val="0"/>
                <w:color w:val="000000"/>
                <w:sz w:val="24"/>
                <w:u w:val="none" w:color="000000"/>
              </w:rPr>
              <w:t xml:space="preserve">A strategy meeting is considered and takes place rather than a telephone strategy discussion; if a strategy discussion (rather than a meeting) takes place there is a clear rationale for doing so </w:t>
            </w:r>
          </w:p>
        </w:tc>
        <w:tc>
          <w:tcPr>
            <w:tcW w:w="0" w:type="auto"/>
            <w:vMerge/>
            <w:tcBorders>
              <w:top w:val="nil"/>
              <w:left w:val="single" w:sz="4" w:space="0" w:color="000000"/>
              <w:bottom w:val="nil"/>
              <w:right w:val="single" w:sz="4" w:space="0" w:color="000000"/>
            </w:tcBorders>
          </w:tcPr>
          <w:p w14:paraId="09E802F1"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24C591EC" w14:textId="77777777" w:rsidR="00650450" w:rsidRDefault="00650450">
            <w:pPr>
              <w:spacing w:after="160"/>
            </w:pPr>
          </w:p>
        </w:tc>
      </w:tr>
      <w:tr w:rsidR="00650450" w14:paraId="5E744CCB" w14:textId="77777777">
        <w:trPr>
          <w:trHeight w:val="1359"/>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0B19EE51" w14:textId="77777777" w:rsidR="00650450" w:rsidRDefault="00794F3B">
            <w:pPr>
              <w:spacing w:after="0"/>
            </w:pPr>
            <w:r>
              <w:rPr>
                <w:b w:val="0"/>
                <w:color w:val="000000"/>
                <w:sz w:val="24"/>
                <w:u w:val="none" w:color="000000"/>
              </w:rPr>
              <w:t xml:space="preserve">Strategy mtg/ discussion - Multi-agency contribution </w:t>
            </w:r>
          </w:p>
        </w:tc>
        <w:tc>
          <w:tcPr>
            <w:tcW w:w="0" w:type="auto"/>
            <w:vMerge/>
            <w:tcBorders>
              <w:top w:val="nil"/>
              <w:left w:val="single" w:sz="4" w:space="0" w:color="000000"/>
              <w:bottom w:val="nil"/>
              <w:right w:val="single" w:sz="4" w:space="0" w:color="000000"/>
            </w:tcBorders>
          </w:tcPr>
          <w:p w14:paraId="7CD83D63"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0EB8065D" w14:textId="77777777" w:rsidR="00650450" w:rsidRDefault="00794F3B">
            <w:pPr>
              <w:spacing w:after="0"/>
              <w:ind w:left="2"/>
            </w:pPr>
            <w:r>
              <w:rPr>
                <w:b w:val="0"/>
                <w:color w:val="000000"/>
                <w:sz w:val="24"/>
                <w:u w:val="none" w:color="000000"/>
              </w:rPr>
              <w:t xml:space="preserve">Strategy meetings are attended and contributed by key participants and are effective forums for timely information sharing, planning and risk-based decision making </w:t>
            </w:r>
          </w:p>
        </w:tc>
        <w:tc>
          <w:tcPr>
            <w:tcW w:w="0" w:type="auto"/>
            <w:vMerge/>
            <w:tcBorders>
              <w:top w:val="nil"/>
              <w:left w:val="single" w:sz="4" w:space="0" w:color="000000"/>
              <w:bottom w:val="nil"/>
              <w:right w:val="single" w:sz="4" w:space="0" w:color="000000"/>
            </w:tcBorders>
          </w:tcPr>
          <w:p w14:paraId="44D8D9F4"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4E2E3A02" w14:textId="77777777" w:rsidR="00650450" w:rsidRDefault="00650450">
            <w:pPr>
              <w:spacing w:after="160"/>
            </w:pPr>
          </w:p>
        </w:tc>
      </w:tr>
      <w:tr w:rsidR="00650450" w14:paraId="125A081D" w14:textId="77777777">
        <w:trPr>
          <w:trHeight w:val="1357"/>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EB3016E" w14:textId="77777777" w:rsidR="00650450" w:rsidRDefault="00794F3B">
            <w:pPr>
              <w:spacing w:after="0"/>
            </w:pPr>
            <w:r>
              <w:rPr>
                <w:b w:val="0"/>
                <w:color w:val="000000"/>
                <w:sz w:val="24"/>
                <w:u w:val="none" w:color="000000"/>
              </w:rPr>
              <w:lastRenderedPageBreak/>
              <w:t xml:space="preserve">Strategy mtg/ discussion - Decision making and recording </w:t>
            </w:r>
          </w:p>
        </w:tc>
        <w:tc>
          <w:tcPr>
            <w:tcW w:w="0" w:type="auto"/>
            <w:vMerge/>
            <w:tcBorders>
              <w:top w:val="nil"/>
              <w:left w:val="single" w:sz="4" w:space="0" w:color="000000"/>
              <w:bottom w:val="nil"/>
              <w:right w:val="single" w:sz="4" w:space="0" w:color="000000"/>
            </w:tcBorders>
          </w:tcPr>
          <w:p w14:paraId="244AB234"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60A3352D" w14:textId="77777777" w:rsidR="00650450" w:rsidRDefault="00794F3B">
            <w:pPr>
              <w:spacing w:after="0"/>
              <w:ind w:left="2"/>
            </w:pPr>
            <w:r>
              <w:rPr>
                <w:b w:val="0"/>
                <w:color w:val="000000"/>
                <w:sz w:val="24"/>
                <w:u w:val="none" w:color="000000"/>
              </w:rPr>
              <w:t xml:space="preserve">Decision-making is undertaken by suitably qualified and experienced manager, with decisions, all actions and engagement with the family and other professionals clearly recorded </w:t>
            </w:r>
          </w:p>
        </w:tc>
        <w:tc>
          <w:tcPr>
            <w:tcW w:w="0" w:type="auto"/>
            <w:vMerge/>
            <w:tcBorders>
              <w:top w:val="nil"/>
              <w:left w:val="single" w:sz="4" w:space="0" w:color="000000"/>
              <w:bottom w:val="nil"/>
              <w:right w:val="single" w:sz="4" w:space="0" w:color="000000"/>
            </w:tcBorders>
          </w:tcPr>
          <w:p w14:paraId="703BF9B4"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47E75FFB" w14:textId="77777777" w:rsidR="00650450" w:rsidRDefault="00650450">
            <w:pPr>
              <w:spacing w:after="160"/>
            </w:pPr>
          </w:p>
        </w:tc>
      </w:tr>
      <w:tr w:rsidR="00650450" w14:paraId="221C6FDF" w14:textId="77777777">
        <w:trPr>
          <w:trHeight w:val="683"/>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2F5F18A" w14:textId="77777777" w:rsidR="00650450" w:rsidRDefault="00794F3B">
            <w:pPr>
              <w:spacing w:after="0"/>
            </w:pPr>
            <w:r>
              <w:rPr>
                <w:b w:val="0"/>
                <w:color w:val="000000"/>
                <w:sz w:val="24"/>
                <w:u w:val="none" w:color="000000"/>
              </w:rPr>
              <w:t xml:space="preserve"> </w:t>
            </w:r>
          </w:p>
        </w:tc>
        <w:tc>
          <w:tcPr>
            <w:tcW w:w="0" w:type="auto"/>
            <w:vMerge/>
            <w:tcBorders>
              <w:top w:val="nil"/>
              <w:left w:val="single" w:sz="4" w:space="0" w:color="000000"/>
              <w:bottom w:val="single" w:sz="4" w:space="0" w:color="000000"/>
              <w:right w:val="single" w:sz="4" w:space="0" w:color="000000"/>
            </w:tcBorders>
          </w:tcPr>
          <w:p w14:paraId="50400D07"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4440B3D6" w14:textId="77777777" w:rsidR="00650450" w:rsidRDefault="00794F3B">
            <w:pPr>
              <w:spacing w:after="0"/>
              <w:ind w:left="2"/>
            </w:pPr>
            <w:r>
              <w:rPr>
                <w:b w:val="0"/>
                <w:color w:val="000000"/>
                <w:sz w:val="24"/>
                <w:u w:val="none" w:color="000000"/>
              </w:rPr>
              <w:t xml:space="preserve">The strategy meeting informs the need for the S47 enquiry clearly </w:t>
            </w:r>
          </w:p>
        </w:tc>
        <w:tc>
          <w:tcPr>
            <w:tcW w:w="0" w:type="auto"/>
            <w:vMerge/>
            <w:tcBorders>
              <w:top w:val="nil"/>
              <w:left w:val="single" w:sz="4" w:space="0" w:color="000000"/>
              <w:bottom w:val="single" w:sz="4" w:space="0" w:color="000000"/>
              <w:right w:val="single" w:sz="4" w:space="0" w:color="000000"/>
            </w:tcBorders>
          </w:tcPr>
          <w:p w14:paraId="014000F9" w14:textId="77777777" w:rsidR="00650450" w:rsidRDefault="00650450">
            <w:pPr>
              <w:spacing w:after="160"/>
            </w:pPr>
          </w:p>
        </w:tc>
        <w:tc>
          <w:tcPr>
            <w:tcW w:w="0" w:type="auto"/>
            <w:vMerge/>
            <w:tcBorders>
              <w:top w:val="nil"/>
              <w:left w:val="single" w:sz="4" w:space="0" w:color="000000"/>
              <w:bottom w:val="single" w:sz="4" w:space="0" w:color="000000"/>
              <w:right w:val="single" w:sz="4" w:space="0" w:color="000000"/>
            </w:tcBorders>
          </w:tcPr>
          <w:p w14:paraId="0F71F6F9" w14:textId="77777777" w:rsidR="00650450" w:rsidRDefault="00650450">
            <w:pPr>
              <w:spacing w:after="160"/>
            </w:pPr>
          </w:p>
        </w:tc>
      </w:tr>
      <w:tr w:rsidR="00650450" w14:paraId="7D60AB8D" w14:textId="77777777">
        <w:trPr>
          <w:trHeight w:val="2368"/>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7FC92F2" w14:textId="77777777" w:rsidR="00650450" w:rsidRDefault="00794F3B">
            <w:pPr>
              <w:spacing w:after="0"/>
            </w:pPr>
            <w:r>
              <w:rPr>
                <w:b w:val="0"/>
                <w:color w:val="000000"/>
                <w:sz w:val="24"/>
                <w:u w:val="none" w:color="000000"/>
              </w:rPr>
              <w:t xml:space="preserve">S47 – information sharing and multi-agency contribution </w:t>
            </w:r>
          </w:p>
        </w:tc>
        <w:tc>
          <w:tcPr>
            <w:tcW w:w="3261" w:type="dxa"/>
            <w:vMerge w:val="restart"/>
            <w:tcBorders>
              <w:top w:val="single" w:sz="4" w:space="0" w:color="000000"/>
              <w:left w:val="single" w:sz="4" w:space="0" w:color="000000"/>
              <w:bottom w:val="single" w:sz="4" w:space="0" w:color="000000"/>
              <w:right w:val="single" w:sz="4" w:space="0" w:color="000000"/>
            </w:tcBorders>
          </w:tcPr>
          <w:p w14:paraId="6F9E1056"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1DE5A13D" w14:textId="77777777" w:rsidR="00650450" w:rsidRDefault="00794F3B">
            <w:pPr>
              <w:spacing w:after="0"/>
              <w:ind w:left="1" w:right="34"/>
            </w:pPr>
            <w:r>
              <w:rPr>
                <w:b w:val="0"/>
                <w:color w:val="000000"/>
                <w:sz w:val="24"/>
                <w:u w:val="none" w:color="000000"/>
              </w:rPr>
              <w:t xml:space="preserve">Information - sharing between agencies and professionals is timely, specific and effective and takes full account of the requirements set out in legislation and guidance about the need to obtain parental consent for enquiries to be made except where in seeking that consent a child is likely to suffer significant harm or further harm </w:t>
            </w:r>
          </w:p>
        </w:tc>
        <w:tc>
          <w:tcPr>
            <w:tcW w:w="2552" w:type="dxa"/>
            <w:vMerge w:val="restart"/>
            <w:tcBorders>
              <w:top w:val="single" w:sz="4" w:space="0" w:color="000000"/>
              <w:left w:val="single" w:sz="4" w:space="0" w:color="000000"/>
              <w:bottom w:val="single" w:sz="4" w:space="0" w:color="000000"/>
              <w:right w:val="single" w:sz="4" w:space="0" w:color="000000"/>
            </w:tcBorders>
          </w:tcPr>
          <w:p w14:paraId="0D676D84" w14:textId="77777777" w:rsidR="00650450" w:rsidRDefault="00650450">
            <w:pPr>
              <w:spacing w:after="160"/>
            </w:pPr>
          </w:p>
        </w:tc>
        <w:tc>
          <w:tcPr>
            <w:tcW w:w="2267" w:type="dxa"/>
            <w:vMerge w:val="restart"/>
            <w:tcBorders>
              <w:top w:val="single" w:sz="4" w:space="0" w:color="000000"/>
              <w:left w:val="single" w:sz="4" w:space="0" w:color="000000"/>
              <w:bottom w:val="single" w:sz="4" w:space="0" w:color="000000"/>
              <w:right w:val="single" w:sz="4" w:space="0" w:color="000000"/>
            </w:tcBorders>
          </w:tcPr>
          <w:p w14:paraId="53E117F3" w14:textId="77777777" w:rsidR="00650450" w:rsidRDefault="00650450">
            <w:pPr>
              <w:spacing w:after="160"/>
            </w:pPr>
          </w:p>
        </w:tc>
      </w:tr>
      <w:tr w:rsidR="00650450" w14:paraId="23F41EED" w14:textId="77777777">
        <w:trPr>
          <w:trHeight w:val="1695"/>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00A23E1B" w14:textId="77777777" w:rsidR="00650450" w:rsidRDefault="00794F3B">
            <w:pPr>
              <w:spacing w:after="0"/>
              <w:jc w:val="both"/>
            </w:pPr>
            <w:r>
              <w:rPr>
                <w:b w:val="0"/>
                <w:color w:val="000000"/>
                <w:sz w:val="24"/>
                <w:u w:val="none" w:color="000000"/>
              </w:rPr>
              <w:t xml:space="preserve">S47 – timeliness and quality </w:t>
            </w:r>
          </w:p>
        </w:tc>
        <w:tc>
          <w:tcPr>
            <w:tcW w:w="0" w:type="auto"/>
            <w:vMerge/>
            <w:tcBorders>
              <w:top w:val="nil"/>
              <w:left w:val="single" w:sz="4" w:space="0" w:color="000000"/>
              <w:bottom w:val="nil"/>
              <w:right w:val="single" w:sz="4" w:space="0" w:color="000000"/>
            </w:tcBorders>
          </w:tcPr>
          <w:p w14:paraId="6B354B47"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7695C8D8" w14:textId="77777777" w:rsidR="00650450" w:rsidRDefault="00794F3B">
            <w:pPr>
              <w:spacing w:after="0"/>
              <w:ind w:left="1"/>
            </w:pPr>
            <w:r>
              <w:rPr>
                <w:b w:val="0"/>
                <w:color w:val="000000"/>
                <w:sz w:val="24"/>
                <w:u w:val="none" w:color="000000"/>
              </w:rPr>
              <w:t xml:space="preserve">The S47 enquiry is always led by a suitably qualified and experienced registered Social Worker; it is thorough and timely; The findings in relation to significant harm are clear and result in urgent action to protect children and young people </w:t>
            </w:r>
          </w:p>
        </w:tc>
        <w:tc>
          <w:tcPr>
            <w:tcW w:w="0" w:type="auto"/>
            <w:vMerge/>
            <w:tcBorders>
              <w:top w:val="nil"/>
              <w:left w:val="single" w:sz="4" w:space="0" w:color="000000"/>
              <w:bottom w:val="nil"/>
              <w:right w:val="single" w:sz="4" w:space="0" w:color="000000"/>
            </w:tcBorders>
          </w:tcPr>
          <w:p w14:paraId="6B46FAFB"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1D175A69" w14:textId="77777777" w:rsidR="00650450" w:rsidRDefault="00650450">
            <w:pPr>
              <w:spacing w:after="160"/>
            </w:pPr>
          </w:p>
        </w:tc>
      </w:tr>
      <w:tr w:rsidR="00650450" w14:paraId="49E91942" w14:textId="77777777">
        <w:trPr>
          <w:trHeight w:val="1020"/>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67532716" w14:textId="77777777" w:rsidR="00650450" w:rsidRDefault="00794F3B">
            <w:pPr>
              <w:spacing w:after="3" w:line="275" w:lineRule="auto"/>
            </w:pPr>
            <w:r>
              <w:rPr>
                <w:b w:val="0"/>
                <w:color w:val="000000"/>
                <w:sz w:val="24"/>
                <w:u w:val="none" w:color="000000"/>
              </w:rPr>
              <w:t xml:space="preserve">S47 – engagement </w:t>
            </w:r>
          </w:p>
          <w:p w14:paraId="7C0F71A5" w14:textId="77777777" w:rsidR="00650450" w:rsidRDefault="00794F3B">
            <w:pPr>
              <w:spacing w:after="0"/>
            </w:pPr>
            <w:r>
              <w:rPr>
                <w:b w:val="0"/>
                <w:color w:val="000000"/>
                <w:sz w:val="24"/>
                <w:u w:val="none" w:color="000000"/>
              </w:rPr>
              <w:t xml:space="preserve">with the child </w:t>
            </w:r>
          </w:p>
        </w:tc>
        <w:tc>
          <w:tcPr>
            <w:tcW w:w="0" w:type="auto"/>
            <w:vMerge/>
            <w:tcBorders>
              <w:top w:val="nil"/>
              <w:left w:val="single" w:sz="4" w:space="0" w:color="000000"/>
              <w:bottom w:val="nil"/>
              <w:right w:val="single" w:sz="4" w:space="0" w:color="000000"/>
            </w:tcBorders>
          </w:tcPr>
          <w:p w14:paraId="7787D467"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30EC7139" w14:textId="77777777" w:rsidR="00650450" w:rsidRDefault="00794F3B">
            <w:pPr>
              <w:spacing w:after="0"/>
              <w:ind w:left="1"/>
            </w:pPr>
            <w:r>
              <w:rPr>
                <w:b w:val="0"/>
                <w:color w:val="000000"/>
                <w:sz w:val="24"/>
                <w:u w:val="none" w:color="000000"/>
              </w:rPr>
              <w:t xml:space="preserve">The Social Worker successfully engages with the child as part of the S47 investigation and enables the child/ young person to share their account and view </w:t>
            </w:r>
          </w:p>
        </w:tc>
        <w:tc>
          <w:tcPr>
            <w:tcW w:w="0" w:type="auto"/>
            <w:vMerge/>
            <w:tcBorders>
              <w:top w:val="nil"/>
              <w:left w:val="single" w:sz="4" w:space="0" w:color="000000"/>
              <w:bottom w:val="nil"/>
              <w:right w:val="single" w:sz="4" w:space="0" w:color="000000"/>
            </w:tcBorders>
          </w:tcPr>
          <w:p w14:paraId="79C070A5"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66AE5B15" w14:textId="77777777" w:rsidR="00650450" w:rsidRDefault="00650450">
            <w:pPr>
              <w:spacing w:after="160"/>
            </w:pPr>
          </w:p>
        </w:tc>
      </w:tr>
      <w:tr w:rsidR="00650450" w14:paraId="1F5B0835" w14:textId="77777777">
        <w:trPr>
          <w:trHeight w:val="1021"/>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0E7AD0A5" w14:textId="77777777" w:rsidR="00650450" w:rsidRDefault="00794F3B">
            <w:pPr>
              <w:spacing w:after="0"/>
              <w:jc w:val="both"/>
            </w:pPr>
            <w:r>
              <w:rPr>
                <w:b w:val="0"/>
                <w:color w:val="000000"/>
                <w:sz w:val="24"/>
                <w:u w:val="none" w:color="000000"/>
              </w:rPr>
              <w:lastRenderedPageBreak/>
              <w:t xml:space="preserve">S47 – impact on the child </w:t>
            </w:r>
          </w:p>
        </w:tc>
        <w:tc>
          <w:tcPr>
            <w:tcW w:w="0" w:type="auto"/>
            <w:vMerge/>
            <w:tcBorders>
              <w:top w:val="nil"/>
              <w:left w:val="single" w:sz="4" w:space="0" w:color="000000"/>
              <w:bottom w:val="single" w:sz="4" w:space="0" w:color="000000"/>
              <w:right w:val="single" w:sz="4" w:space="0" w:color="000000"/>
            </w:tcBorders>
          </w:tcPr>
          <w:p w14:paraId="18A3115A"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42DD6124" w14:textId="77777777" w:rsidR="00650450" w:rsidRDefault="00794F3B">
            <w:pPr>
              <w:spacing w:after="0"/>
              <w:ind w:left="1"/>
            </w:pPr>
            <w:r>
              <w:rPr>
                <w:b w:val="0"/>
                <w:color w:val="000000"/>
                <w:sz w:val="24"/>
                <w:u w:val="none" w:color="000000"/>
              </w:rPr>
              <w:t xml:space="preserve">The child/ young person understands the process and reason for the S47 investigation, feels listened to and supported by and throughout the process </w:t>
            </w:r>
          </w:p>
        </w:tc>
        <w:tc>
          <w:tcPr>
            <w:tcW w:w="0" w:type="auto"/>
            <w:vMerge/>
            <w:tcBorders>
              <w:top w:val="nil"/>
              <w:left w:val="single" w:sz="4" w:space="0" w:color="000000"/>
              <w:bottom w:val="single" w:sz="4" w:space="0" w:color="000000"/>
              <w:right w:val="single" w:sz="4" w:space="0" w:color="000000"/>
            </w:tcBorders>
          </w:tcPr>
          <w:p w14:paraId="41E48BCD" w14:textId="77777777" w:rsidR="00650450" w:rsidRDefault="00650450">
            <w:pPr>
              <w:spacing w:after="160"/>
            </w:pPr>
          </w:p>
        </w:tc>
        <w:tc>
          <w:tcPr>
            <w:tcW w:w="0" w:type="auto"/>
            <w:vMerge/>
            <w:tcBorders>
              <w:top w:val="nil"/>
              <w:left w:val="single" w:sz="4" w:space="0" w:color="000000"/>
              <w:bottom w:val="single" w:sz="4" w:space="0" w:color="000000"/>
              <w:right w:val="single" w:sz="4" w:space="0" w:color="000000"/>
            </w:tcBorders>
          </w:tcPr>
          <w:p w14:paraId="77D41C9F" w14:textId="77777777" w:rsidR="00650450" w:rsidRDefault="00650450">
            <w:pPr>
              <w:spacing w:after="160"/>
            </w:pPr>
          </w:p>
        </w:tc>
      </w:tr>
    </w:tbl>
    <w:p w14:paraId="0256AA41" w14:textId="77777777" w:rsidR="00650450" w:rsidRDefault="00794F3B">
      <w:pPr>
        <w:spacing w:after="232"/>
      </w:pPr>
      <w:r>
        <w:rPr>
          <w:b w:val="0"/>
          <w:color w:val="000000"/>
          <w:sz w:val="22"/>
          <w:u w:val="none" w:color="000000"/>
        </w:rPr>
        <w:t xml:space="preserve"> </w:t>
      </w:r>
    </w:p>
    <w:p w14:paraId="51CE40A6" w14:textId="77777777" w:rsidR="00650450" w:rsidRDefault="00794F3B">
      <w:pPr>
        <w:spacing w:after="0"/>
        <w:jc w:val="both"/>
      </w:pPr>
      <w:r>
        <w:rPr>
          <w:b w:val="0"/>
          <w:color w:val="000000"/>
          <w:sz w:val="22"/>
          <w:u w:val="none" w:color="000000"/>
        </w:rPr>
        <w:t xml:space="preserve"> </w:t>
      </w:r>
      <w:r>
        <w:rPr>
          <w:b w:val="0"/>
          <w:color w:val="000000"/>
          <w:sz w:val="22"/>
          <w:u w:val="none" w:color="000000"/>
        </w:rPr>
        <w:tab/>
        <w:t xml:space="preserve"> </w:t>
      </w:r>
    </w:p>
    <w:tbl>
      <w:tblPr>
        <w:tblStyle w:val="TableGrid"/>
        <w:tblW w:w="15701" w:type="dxa"/>
        <w:tblInd w:w="-107" w:type="dxa"/>
        <w:tblCellMar>
          <w:top w:w="53" w:type="dxa"/>
          <w:left w:w="107" w:type="dxa"/>
          <w:right w:w="73" w:type="dxa"/>
        </w:tblCellMar>
        <w:tblLook w:val="04A0" w:firstRow="1" w:lastRow="0" w:firstColumn="1" w:lastColumn="0" w:noHBand="0" w:noVBand="1"/>
      </w:tblPr>
      <w:tblGrid>
        <w:gridCol w:w="1809"/>
        <w:gridCol w:w="3261"/>
        <w:gridCol w:w="5812"/>
        <w:gridCol w:w="2552"/>
        <w:gridCol w:w="2267"/>
      </w:tblGrid>
      <w:tr w:rsidR="00650450" w14:paraId="55649A25" w14:textId="77777777">
        <w:trPr>
          <w:trHeight w:val="827"/>
        </w:trPr>
        <w:tc>
          <w:tcPr>
            <w:tcW w:w="15701"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7093139E" w14:textId="77777777" w:rsidR="00650450" w:rsidRDefault="00794F3B">
            <w:pPr>
              <w:spacing w:after="0"/>
            </w:pPr>
            <w:r>
              <w:rPr>
                <w:color w:val="000000"/>
                <w:sz w:val="24"/>
                <w:u w:val="none" w:color="000000"/>
              </w:rPr>
              <w:t xml:space="preserve">2: CASE RECORDING   </w:t>
            </w:r>
          </w:p>
        </w:tc>
      </w:tr>
      <w:tr w:rsidR="00650450" w14:paraId="09A8A082" w14:textId="77777777">
        <w:trPr>
          <w:trHeight w:val="683"/>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0F7A6020" w14:textId="77777777" w:rsidR="00650450" w:rsidRDefault="00794F3B">
            <w:pPr>
              <w:spacing w:after="0"/>
            </w:pPr>
            <w:r>
              <w:rPr>
                <w:color w:val="000000"/>
                <w:sz w:val="24"/>
                <w:u w:val="none" w:color="000000"/>
              </w:rPr>
              <w:t xml:space="preserve">Criteria </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cPr>
          <w:p w14:paraId="64C66791" w14:textId="77777777" w:rsidR="00650450" w:rsidRDefault="00794F3B">
            <w:pPr>
              <w:spacing w:after="0"/>
              <w:ind w:left="1"/>
            </w:pPr>
            <w:r>
              <w:rPr>
                <w:color w:val="000000"/>
                <w:sz w:val="24"/>
                <w:u w:val="none" w:color="000000"/>
              </w:rPr>
              <w:t xml:space="preserve">O: Outstanding </w:t>
            </w:r>
            <w:r>
              <w:rPr>
                <w:b w:val="0"/>
                <w:color w:val="000000"/>
                <w:sz w:val="24"/>
                <w:u w:val="none" w:color="000000"/>
              </w:rPr>
              <w:t xml:space="preserve"> </w:t>
            </w:r>
          </w:p>
        </w:tc>
        <w:tc>
          <w:tcPr>
            <w:tcW w:w="5813" w:type="dxa"/>
            <w:tcBorders>
              <w:top w:val="single" w:sz="4" w:space="0" w:color="000000"/>
              <w:left w:val="single" w:sz="4" w:space="0" w:color="000000"/>
              <w:bottom w:val="single" w:sz="4" w:space="0" w:color="000000"/>
              <w:right w:val="single" w:sz="4" w:space="0" w:color="000000"/>
            </w:tcBorders>
            <w:shd w:val="clear" w:color="auto" w:fill="D9D9D9"/>
          </w:tcPr>
          <w:p w14:paraId="2A800B81" w14:textId="77777777" w:rsidR="00650450" w:rsidRDefault="00794F3B">
            <w:pPr>
              <w:spacing w:after="0"/>
              <w:ind w:left="2"/>
            </w:pPr>
            <w:r>
              <w:rPr>
                <w:color w:val="000000"/>
                <w:sz w:val="24"/>
                <w:u w:val="none" w:color="000000"/>
              </w:rPr>
              <w:t xml:space="preserve">G: Good </w:t>
            </w:r>
            <w:r>
              <w:rPr>
                <w:b w:val="0"/>
                <w:color w:val="000000"/>
                <w:sz w:val="24"/>
                <w:u w:val="none" w:color="000000"/>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14:paraId="0D4627F0" w14:textId="77777777" w:rsidR="00650450" w:rsidRDefault="00794F3B">
            <w:pPr>
              <w:spacing w:after="20"/>
              <w:ind w:left="1"/>
            </w:pPr>
            <w:r>
              <w:rPr>
                <w:color w:val="000000"/>
                <w:sz w:val="24"/>
                <w:u w:val="none" w:color="000000"/>
              </w:rPr>
              <w:t xml:space="preserve">R: Requires </w:t>
            </w:r>
          </w:p>
          <w:p w14:paraId="5776CE05" w14:textId="77777777" w:rsidR="00650450" w:rsidRDefault="00794F3B">
            <w:pPr>
              <w:spacing w:after="0"/>
              <w:ind w:left="1"/>
            </w:pPr>
            <w:r>
              <w:rPr>
                <w:color w:val="000000"/>
                <w:sz w:val="24"/>
                <w:u w:val="none" w:color="000000"/>
              </w:rPr>
              <w:t xml:space="preserve">Improvement </w:t>
            </w:r>
            <w:r>
              <w:rPr>
                <w:b w:val="0"/>
                <w:color w:val="000000"/>
                <w:sz w:val="24"/>
                <w:u w:val="none" w:color="000000"/>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D9D9D9"/>
          </w:tcPr>
          <w:p w14:paraId="03CA79A0" w14:textId="77777777" w:rsidR="00650450" w:rsidRDefault="00794F3B">
            <w:pPr>
              <w:spacing w:after="0"/>
              <w:ind w:left="1"/>
            </w:pPr>
            <w:r>
              <w:rPr>
                <w:color w:val="000000"/>
                <w:sz w:val="24"/>
                <w:u w:val="none" w:color="000000"/>
              </w:rPr>
              <w:t xml:space="preserve">I: Inadequate </w:t>
            </w:r>
            <w:r>
              <w:rPr>
                <w:b w:val="0"/>
                <w:color w:val="000000"/>
                <w:sz w:val="24"/>
                <w:u w:val="none" w:color="000000"/>
              </w:rPr>
              <w:t xml:space="preserve"> </w:t>
            </w:r>
          </w:p>
        </w:tc>
      </w:tr>
      <w:tr w:rsidR="00650450" w14:paraId="5D2504F5" w14:textId="77777777">
        <w:trPr>
          <w:trHeight w:val="1021"/>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522433E" w14:textId="77777777" w:rsidR="00650450" w:rsidRDefault="00794F3B">
            <w:pPr>
              <w:spacing w:after="0"/>
            </w:pPr>
            <w:r>
              <w:rPr>
                <w:b w:val="0"/>
                <w:color w:val="000000"/>
                <w:sz w:val="24"/>
                <w:u w:val="none" w:color="000000"/>
              </w:rPr>
              <w:t xml:space="preserve">Case recording - suitability </w:t>
            </w:r>
          </w:p>
        </w:tc>
        <w:tc>
          <w:tcPr>
            <w:tcW w:w="3261" w:type="dxa"/>
            <w:vMerge w:val="restart"/>
            <w:tcBorders>
              <w:top w:val="single" w:sz="4" w:space="0" w:color="000000"/>
              <w:left w:val="single" w:sz="4" w:space="0" w:color="000000"/>
              <w:bottom w:val="single" w:sz="4" w:space="0" w:color="000000"/>
              <w:right w:val="single" w:sz="4" w:space="0" w:color="000000"/>
            </w:tcBorders>
          </w:tcPr>
          <w:p w14:paraId="2E7A54DA" w14:textId="77777777" w:rsidR="00650450" w:rsidRDefault="00794F3B">
            <w:pPr>
              <w:spacing w:after="0"/>
              <w:ind w:left="1"/>
            </w:pPr>
            <w:r>
              <w:rPr>
                <w:b w:val="0"/>
                <w:color w:val="000000"/>
                <w:sz w:val="24"/>
                <w:u w:val="none" w:color="000000"/>
              </w:rPr>
              <w:t xml:space="preserve">There is a clear focus of the work which is routinely and consistently evidenced on file. Case recording is exceptionally thorough and balanced, showing exceeding professionalism. </w:t>
            </w:r>
          </w:p>
        </w:tc>
        <w:tc>
          <w:tcPr>
            <w:tcW w:w="5813" w:type="dxa"/>
            <w:tcBorders>
              <w:top w:val="single" w:sz="4" w:space="0" w:color="000000"/>
              <w:left w:val="single" w:sz="4" w:space="0" w:color="000000"/>
              <w:bottom w:val="single" w:sz="4" w:space="0" w:color="000000"/>
              <w:right w:val="single" w:sz="4" w:space="0" w:color="000000"/>
            </w:tcBorders>
          </w:tcPr>
          <w:p w14:paraId="2615F2EF" w14:textId="77777777" w:rsidR="00650450" w:rsidRDefault="00794F3B">
            <w:pPr>
              <w:spacing w:after="0"/>
              <w:ind w:left="2"/>
            </w:pPr>
            <w:r>
              <w:rPr>
                <w:b w:val="0"/>
                <w:color w:val="000000"/>
                <w:sz w:val="24"/>
                <w:u w:val="none" w:color="000000"/>
              </w:rPr>
              <w:t xml:space="preserve">Comprehensive and up to date records are held and shared between agencies to help and protect children and young people. </w:t>
            </w:r>
          </w:p>
        </w:tc>
        <w:tc>
          <w:tcPr>
            <w:tcW w:w="2552" w:type="dxa"/>
            <w:vMerge w:val="restart"/>
            <w:tcBorders>
              <w:top w:val="single" w:sz="4" w:space="0" w:color="000000"/>
              <w:left w:val="single" w:sz="4" w:space="0" w:color="000000"/>
              <w:bottom w:val="single" w:sz="4" w:space="0" w:color="000000"/>
              <w:right w:val="single" w:sz="4" w:space="0" w:color="000000"/>
            </w:tcBorders>
          </w:tcPr>
          <w:p w14:paraId="33157618" w14:textId="77777777" w:rsidR="00650450" w:rsidRDefault="00794F3B">
            <w:pPr>
              <w:spacing w:after="0"/>
              <w:ind w:left="1"/>
            </w:pPr>
            <w:r>
              <w:rPr>
                <w:b w:val="0"/>
                <w:color w:val="000000"/>
                <w:sz w:val="24"/>
                <w:u w:val="none" w:color="000000"/>
              </w:rPr>
              <w:t xml:space="preserve">Case records do not consistently reflect the work undertaken and do not allow to get a clear and holistic picture of the child’s and family’s journey, including their family history and family/ support network. </w:t>
            </w:r>
          </w:p>
        </w:tc>
        <w:tc>
          <w:tcPr>
            <w:tcW w:w="2267" w:type="dxa"/>
            <w:vMerge w:val="restart"/>
            <w:tcBorders>
              <w:top w:val="single" w:sz="4" w:space="0" w:color="000000"/>
              <w:left w:val="single" w:sz="4" w:space="0" w:color="000000"/>
              <w:bottom w:val="single" w:sz="4" w:space="0" w:color="000000"/>
              <w:right w:val="single" w:sz="4" w:space="0" w:color="000000"/>
            </w:tcBorders>
          </w:tcPr>
          <w:p w14:paraId="59604432" w14:textId="77777777" w:rsidR="00650450" w:rsidRDefault="00794F3B">
            <w:pPr>
              <w:spacing w:after="0"/>
              <w:ind w:left="1"/>
            </w:pPr>
            <w:r>
              <w:rPr>
                <w:b w:val="0"/>
                <w:color w:val="000000"/>
                <w:sz w:val="24"/>
                <w:u w:val="none" w:color="000000"/>
              </w:rPr>
              <w:t xml:space="preserve">There are significant gaps in the case recording that do not to consider the family’s history and support network. Case records on file do not evidence the work undertaken with the child and family. </w:t>
            </w:r>
          </w:p>
        </w:tc>
      </w:tr>
      <w:tr w:rsidR="00650450" w14:paraId="3864C607" w14:textId="77777777">
        <w:trPr>
          <w:trHeight w:val="685"/>
        </w:trPr>
        <w:tc>
          <w:tcPr>
            <w:tcW w:w="0" w:type="auto"/>
            <w:vMerge/>
            <w:tcBorders>
              <w:top w:val="nil"/>
              <w:left w:val="single" w:sz="4" w:space="0" w:color="000000"/>
              <w:bottom w:val="nil"/>
              <w:right w:val="single" w:sz="4" w:space="0" w:color="000000"/>
            </w:tcBorders>
          </w:tcPr>
          <w:p w14:paraId="703C2030"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4DABD4F0"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5414CCA2" w14:textId="77777777" w:rsidR="00650450" w:rsidRDefault="00794F3B">
            <w:pPr>
              <w:spacing w:after="0"/>
              <w:ind w:left="2"/>
            </w:pPr>
            <w:r>
              <w:rPr>
                <w:b w:val="0"/>
                <w:color w:val="000000"/>
                <w:sz w:val="24"/>
                <w:u w:val="none" w:color="000000"/>
              </w:rPr>
              <w:t xml:space="preserve">Case records reflect the work that is undertaken and clearly relate to the plans for the future.  </w:t>
            </w:r>
          </w:p>
        </w:tc>
        <w:tc>
          <w:tcPr>
            <w:tcW w:w="0" w:type="auto"/>
            <w:vMerge/>
            <w:tcBorders>
              <w:top w:val="nil"/>
              <w:left w:val="single" w:sz="4" w:space="0" w:color="000000"/>
              <w:bottom w:val="nil"/>
              <w:right w:val="single" w:sz="4" w:space="0" w:color="000000"/>
            </w:tcBorders>
          </w:tcPr>
          <w:p w14:paraId="3CFB4DB3"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0FE0A69E" w14:textId="77777777" w:rsidR="00650450" w:rsidRDefault="00650450">
            <w:pPr>
              <w:spacing w:after="160"/>
            </w:pPr>
          </w:p>
        </w:tc>
      </w:tr>
      <w:tr w:rsidR="00650450" w14:paraId="662A0BEC" w14:textId="77777777">
        <w:trPr>
          <w:trHeight w:val="1695"/>
        </w:trPr>
        <w:tc>
          <w:tcPr>
            <w:tcW w:w="0" w:type="auto"/>
            <w:vMerge/>
            <w:tcBorders>
              <w:top w:val="nil"/>
              <w:left w:val="single" w:sz="4" w:space="0" w:color="000000"/>
              <w:bottom w:val="single" w:sz="4" w:space="0" w:color="000000"/>
              <w:right w:val="single" w:sz="4" w:space="0" w:color="000000"/>
            </w:tcBorders>
          </w:tcPr>
          <w:p w14:paraId="0D0DD117"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661B0AF6"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368074A2" w14:textId="77777777" w:rsidR="00650450" w:rsidRDefault="00794F3B">
            <w:pPr>
              <w:spacing w:after="0"/>
              <w:ind w:left="2"/>
            </w:pPr>
            <w:r>
              <w:rPr>
                <w:b w:val="0"/>
                <w:color w:val="000000"/>
                <w:sz w:val="24"/>
                <w:u w:val="none" w:color="000000"/>
              </w:rPr>
              <w:t xml:space="preserve">Case recording is well argued, focused, jargon free and appropriate for the relevant audience; it will support the child, young person and family in any future access to records to help their understanding of their journey, the intervention and support put in place </w:t>
            </w:r>
          </w:p>
        </w:tc>
        <w:tc>
          <w:tcPr>
            <w:tcW w:w="0" w:type="auto"/>
            <w:vMerge/>
            <w:tcBorders>
              <w:top w:val="nil"/>
              <w:left w:val="single" w:sz="4" w:space="0" w:color="000000"/>
              <w:bottom w:val="nil"/>
              <w:right w:val="single" w:sz="4" w:space="0" w:color="000000"/>
            </w:tcBorders>
          </w:tcPr>
          <w:p w14:paraId="79072897"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22AD1C79" w14:textId="77777777" w:rsidR="00650450" w:rsidRDefault="00650450">
            <w:pPr>
              <w:spacing w:after="160"/>
            </w:pPr>
          </w:p>
        </w:tc>
      </w:tr>
      <w:tr w:rsidR="00650450" w14:paraId="4C67C1E9" w14:textId="77777777">
        <w:trPr>
          <w:trHeight w:val="2369"/>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76183EE3" w14:textId="77777777" w:rsidR="00650450" w:rsidRDefault="00794F3B">
            <w:pPr>
              <w:spacing w:after="0"/>
              <w:ind w:right="13"/>
            </w:pPr>
            <w:r>
              <w:rPr>
                <w:b w:val="0"/>
                <w:color w:val="000000"/>
                <w:sz w:val="24"/>
                <w:u w:val="none" w:color="000000"/>
              </w:rPr>
              <w:lastRenderedPageBreak/>
              <w:t xml:space="preserve">Consideration of case history  </w:t>
            </w:r>
          </w:p>
        </w:tc>
        <w:tc>
          <w:tcPr>
            <w:tcW w:w="0" w:type="auto"/>
            <w:vMerge/>
            <w:tcBorders>
              <w:top w:val="nil"/>
              <w:left w:val="single" w:sz="4" w:space="0" w:color="000000"/>
              <w:bottom w:val="nil"/>
              <w:right w:val="single" w:sz="4" w:space="0" w:color="000000"/>
            </w:tcBorders>
          </w:tcPr>
          <w:p w14:paraId="1B3188B9"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5656D73B" w14:textId="77777777" w:rsidR="00650450" w:rsidRDefault="00794F3B">
            <w:pPr>
              <w:spacing w:after="0"/>
              <w:ind w:left="2"/>
            </w:pPr>
            <w:r>
              <w:rPr>
                <w:b w:val="0"/>
                <w:color w:val="000000"/>
                <w:sz w:val="24"/>
                <w:u w:val="none" w:color="000000"/>
              </w:rPr>
              <w:t xml:space="preserve">The style and clarity of records enhances the understanding that children and young people have about their histories and experiences. This also includes the effective use of chronologies that reflect significant events in the child’s/ family’s life. It supports the analysis of the family’s history and identification of potential patterns. </w:t>
            </w:r>
          </w:p>
        </w:tc>
        <w:tc>
          <w:tcPr>
            <w:tcW w:w="0" w:type="auto"/>
            <w:vMerge/>
            <w:tcBorders>
              <w:top w:val="nil"/>
              <w:left w:val="single" w:sz="4" w:space="0" w:color="000000"/>
              <w:bottom w:val="nil"/>
              <w:right w:val="single" w:sz="4" w:space="0" w:color="000000"/>
            </w:tcBorders>
          </w:tcPr>
          <w:p w14:paraId="5C8BCAD9"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79F1CD8E" w14:textId="77777777" w:rsidR="00650450" w:rsidRDefault="00650450">
            <w:pPr>
              <w:spacing w:after="160"/>
            </w:pPr>
          </w:p>
        </w:tc>
      </w:tr>
      <w:tr w:rsidR="00650450" w14:paraId="568EC41A" w14:textId="77777777">
        <w:trPr>
          <w:trHeight w:val="1355"/>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4386F544" w14:textId="77777777" w:rsidR="00650450" w:rsidRDefault="00794F3B">
            <w:pPr>
              <w:spacing w:after="0"/>
            </w:pPr>
            <w:r>
              <w:rPr>
                <w:b w:val="0"/>
                <w:color w:val="000000"/>
                <w:sz w:val="24"/>
                <w:u w:val="none" w:color="000000"/>
              </w:rPr>
              <w:t xml:space="preserve">Family and support network </w:t>
            </w:r>
          </w:p>
        </w:tc>
        <w:tc>
          <w:tcPr>
            <w:tcW w:w="0" w:type="auto"/>
            <w:vMerge/>
            <w:tcBorders>
              <w:top w:val="nil"/>
              <w:left w:val="single" w:sz="4" w:space="0" w:color="000000"/>
              <w:bottom w:val="single" w:sz="4" w:space="0" w:color="000000"/>
              <w:right w:val="single" w:sz="4" w:space="0" w:color="000000"/>
            </w:tcBorders>
          </w:tcPr>
          <w:p w14:paraId="2B7C0194"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4F55565E" w14:textId="77777777" w:rsidR="00650450" w:rsidRDefault="00794F3B">
            <w:pPr>
              <w:spacing w:after="0"/>
              <w:ind w:left="2"/>
            </w:pPr>
            <w:r>
              <w:rPr>
                <w:b w:val="0"/>
                <w:color w:val="000000"/>
                <w:sz w:val="24"/>
                <w:u w:val="none" w:color="000000"/>
              </w:rPr>
              <w:t xml:space="preserve">The child’s/ family’s relationships and support networks as well as their impact on the family’s functioning and dynamics have been explored; this includes the effective use of genograms and ecomaps </w:t>
            </w:r>
          </w:p>
        </w:tc>
        <w:tc>
          <w:tcPr>
            <w:tcW w:w="0" w:type="auto"/>
            <w:vMerge/>
            <w:tcBorders>
              <w:top w:val="nil"/>
              <w:left w:val="single" w:sz="4" w:space="0" w:color="000000"/>
              <w:bottom w:val="single" w:sz="4" w:space="0" w:color="000000"/>
              <w:right w:val="single" w:sz="4" w:space="0" w:color="000000"/>
            </w:tcBorders>
          </w:tcPr>
          <w:p w14:paraId="17DF388E" w14:textId="77777777" w:rsidR="00650450" w:rsidRDefault="00650450">
            <w:pPr>
              <w:spacing w:after="160"/>
            </w:pPr>
          </w:p>
        </w:tc>
        <w:tc>
          <w:tcPr>
            <w:tcW w:w="0" w:type="auto"/>
            <w:vMerge/>
            <w:tcBorders>
              <w:top w:val="nil"/>
              <w:left w:val="single" w:sz="4" w:space="0" w:color="000000"/>
              <w:bottom w:val="single" w:sz="4" w:space="0" w:color="000000"/>
              <w:right w:val="single" w:sz="4" w:space="0" w:color="000000"/>
            </w:tcBorders>
          </w:tcPr>
          <w:p w14:paraId="69896258" w14:textId="77777777" w:rsidR="00650450" w:rsidRDefault="00650450">
            <w:pPr>
              <w:spacing w:after="160"/>
            </w:pPr>
          </w:p>
        </w:tc>
      </w:tr>
    </w:tbl>
    <w:p w14:paraId="3E05F622" w14:textId="77777777" w:rsidR="00650450" w:rsidRDefault="00794F3B">
      <w:pPr>
        <w:spacing w:after="0"/>
        <w:jc w:val="both"/>
      </w:pPr>
      <w:r>
        <w:rPr>
          <w:b w:val="0"/>
          <w:color w:val="000000"/>
          <w:sz w:val="22"/>
          <w:u w:val="none" w:color="000000"/>
        </w:rPr>
        <w:t xml:space="preserve"> </w:t>
      </w:r>
    </w:p>
    <w:p w14:paraId="05C04448" w14:textId="77777777" w:rsidR="00650450" w:rsidRDefault="00650450">
      <w:pPr>
        <w:spacing w:after="0"/>
        <w:ind w:left="-720" w:right="14193"/>
      </w:pPr>
    </w:p>
    <w:tbl>
      <w:tblPr>
        <w:tblStyle w:val="TableGrid"/>
        <w:tblW w:w="15701" w:type="dxa"/>
        <w:tblInd w:w="-107" w:type="dxa"/>
        <w:tblCellMar>
          <w:top w:w="52" w:type="dxa"/>
          <w:left w:w="107" w:type="dxa"/>
          <w:right w:w="56" w:type="dxa"/>
        </w:tblCellMar>
        <w:tblLook w:val="04A0" w:firstRow="1" w:lastRow="0" w:firstColumn="1" w:lastColumn="0" w:noHBand="0" w:noVBand="1"/>
      </w:tblPr>
      <w:tblGrid>
        <w:gridCol w:w="1809"/>
        <w:gridCol w:w="3261"/>
        <w:gridCol w:w="5812"/>
        <w:gridCol w:w="2552"/>
        <w:gridCol w:w="2267"/>
      </w:tblGrid>
      <w:tr w:rsidR="00650450" w14:paraId="20DAEBBC" w14:textId="77777777">
        <w:trPr>
          <w:trHeight w:val="827"/>
        </w:trPr>
        <w:tc>
          <w:tcPr>
            <w:tcW w:w="15701"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3C082E09" w14:textId="77777777" w:rsidR="00650450" w:rsidRDefault="00794F3B">
            <w:pPr>
              <w:spacing w:after="0"/>
            </w:pPr>
            <w:r>
              <w:rPr>
                <w:color w:val="000000"/>
                <w:sz w:val="24"/>
                <w:u w:val="none" w:color="000000"/>
              </w:rPr>
              <w:t xml:space="preserve">3: SUPERVISION/MANAGEMENT OVERSIGHT   </w:t>
            </w:r>
          </w:p>
        </w:tc>
      </w:tr>
      <w:tr w:rsidR="00650450" w14:paraId="66F99502" w14:textId="77777777">
        <w:trPr>
          <w:trHeight w:val="871"/>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09924452" w14:textId="77777777" w:rsidR="00650450" w:rsidRDefault="00794F3B">
            <w:pPr>
              <w:spacing w:after="0"/>
            </w:pPr>
            <w:r>
              <w:rPr>
                <w:color w:val="000000"/>
                <w:sz w:val="24"/>
                <w:u w:val="none" w:color="000000"/>
              </w:rPr>
              <w:t xml:space="preserve">Criteria </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cPr>
          <w:p w14:paraId="4B53BA08" w14:textId="77777777" w:rsidR="00650450" w:rsidRDefault="00794F3B">
            <w:pPr>
              <w:spacing w:after="0"/>
              <w:ind w:left="1"/>
            </w:pPr>
            <w:r>
              <w:rPr>
                <w:color w:val="000000"/>
                <w:sz w:val="24"/>
                <w:u w:val="none" w:color="000000"/>
              </w:rPr>
              <w:t xml:space="preserve">O: Outstanding </w:t>
            </w:r>
            <w:r>
              <w:rPr>
                <w:b w:val="0"/>
                <w:color w:val="000000"/>
                <w:sz w:val="24"/>
                <w:u w:val="none" w:color="000000"/>
              </w:rPr>
              <w:t xml:space="preserve"> </w:t>
            </w:r>
          </w:p>
        </w:tc>
        <w:tc>
          <w:tcPr>
            <w:tcW w:w="5813" w:type="dxa"/>
            <w:tcBorders>
              <w:top w:val="single" w:sz="4" w:space="0" w:color="000000"/>
              <w:left w:val="single" w:sz="4" w:space="0" w:color="000000"/>
              <w:bottom w:val="single" w:sz="4" w:space="0" w:color="000000"/>
              <w:right w:val="single" w:sz="4" w:space="0" w:color="000000"/>
            </w:tcBorders>
            <w:shd w:val="clear" w:color="auto" w:fill="D9D9D9"/>
          </w:tcPr>
          <w:p w14:paraId="6614A03E" w14:textId="77777777" w:rsidR="00650450" w:rsidRDefault="00794F3B">
            <w:pPr>
              <w:spacing w:after="0"/>
              <w:ind w:left="2"/>
            </w:pPr>
            <w:r>
              <w:rPr>
                <w:color w:val="000000"/>
                <w:sz w:val="24"/>
                <w:u w:val="none" w:color="000000"/>
              </w:rPr>
              <w:t xml:space="preserve">G: Good </w:t>
            </w:r>
            <w:r>
              <w:rPr>
                <w:b w:val="0"/>
                <w:color w:val="000000"/>
                <w:sz w:val="24"/>
                <w:u w:val="none" w:color="000000"/>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14:paraId="40545479" w14:textId="77777777" w:rsidR="00650450" w:rsidRDefault="00794F3B">
            <w:pPr>
              <w:spacing w:after="20"/>
              <w:ind w:left="1"/>
            </w:pPr>
            <w:r>
              <w:rPr>
                <w:color w:val="000000"/>
                <w:sz w:val="24"/>
                <w:u w:val="none" w:color="000000"/>
              </w:rPr>
              <w:t xml:space="preserve">R: Requires </w:t>
            </w:r>
          </w:p>
          <w:p w14:paraId="7E3979A6" w14:textId="77777777" w:rsidR="00650450" w:rsidRDefault="00794F3B">
            <w:pPr>
              <w:spacing w:after="0"/>
              <w:ind w:left="1"/>
            </w:pPr>
            <w:r>
              <w:rPr>
                <w:color w:val="000000"/>
                <w:sz w:val="24"/>
                <w:u w:val="none" w:color="000000"/>
              </w:rPr>
              <w:t xml:space="preserve">Improvement </w:t>
            </w:r>
            <w:r>
              <w:rPr>
                <w:b w:val="0"/>
                <w:color w:val="000000"/>
                <w:sz w:val="24"/>
                <w:u w:val="none" w:color="000000"/>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D9D9D9"/>
          </w:tcPr>
          <w:p w14:paraId="7DFCD162" w14:textId="77777777" w:rsidR="00650450" w:rsidRDefault="00794F3B">
            <w:pPr>
              <w:spacing w:after="0"/>
              <w:ind w:left="1"/>
            </w:pPr>
            <w:r>
              <w:rPr>
                <w:color w:val="000000"/>
                <w:sz w:val="24"/>
                <w:u w:val="none" w:color="000000"/>
              </w:rPr>
              <w:t xml:space="preserve">I: Inadequate </w:t>
            </w:r>
            <w:r>
              <w:rPr>
                <w:b w:val="0"/>
                <w:color w:val="000000"/>
                <w:sz w:val="24"/>
                <w:u w:val="none" w:color="000000"/>
              </w:rPr>
              <w:t xml:space="preserve"> </w:t>
            </w:r>
          </w:p>
        </w:tc>
      </w:tr>
      <w:tr w:rsidR="00650450" w14:paraId="69439592" w14:textId="77777777">
        <w:trPr>
          <w:trHeight w:val="1696"/>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0FD66A09" w14:textId="77777777" w:rsidR="00650450" w:rsidRDefault="00794F3B">
            <w:pPr>
              <w:spacing w:after="0"/>
            </w:pPr>
            <w:r>
              <w:rPr>
                <w:b w:val="0"/>
                <w:color w:val="000000"/>
                <w:sz w:val="24"/>
                <w:u w:val="none" w:color="000000"/>
              </w:rPr>
              <w:t xml:space="preserve">Supervision </w:t>
            </w:r>
          </w:p>
        </w:tc>
        <w:tc>
          <w:tcPr>
            <w:tcW w:w="3261" w:type="dxa"/>
            <w:vMerge w:val="restart"/>
            <w:tcBorders>
              <w:top w:val="single" w:sz="4" w:space="0" w:color="000000"/>
              <w:left w:val="single" w:sz="4" w:space="0" w:color="000000"/>
              <w:bottom w:val="single" w:sz="4" w:space="0" w:color="000000"/>
              <w:right w:val="single" w:sz="4" w:space="0" w:color="000000"/>
            </w:tcBorders>
          </w:tcPr>
          <w:p w14:paraId="2FAE9BDC" w14:textId="77777777" w:rsidR="00650450" w:rsidRDefault="00794F3B">
            <w:pPr>
              <w:spacing w:after="0"/>
              <w:ind w:left="1"/>
            </w:pPr>
            <w:r>
              <w:rPr>
                <w:b w:val="0"/>
                <w:color w:val="000000"/>
                <w:sz w:val="24"/>
                <w:u w:val="none" w:color="000000"/>
              </w:rPr>
              <w:t xml:space="preserve">Management oversight is robust and decisions are regularly, routinely and consistently scrutinised by managers in supervision </w:t>
            </w:r>
            <w:r>
              <w:rPr>
                <w:b w:val="0"/>
                <w:color w:val="000000"/>
                <w:sz w:val="24"/>
                <w:u w:val="none" w:color="000000"/>
              </w:rPr>
              <w:lastRenderedPageBreak/>
              <w:t xml:space="preserve">sessions that also facilitate reflective discussions. </w:t>
            </w:r>
          </w:p>
        </w:tc>
        <w:tc>
          <w:tcPr>
            <w:tcW w:w="5813" w:type="dxa"/>
            <w:tcBorders>
              <w:top w:val="single" w:sz="4" w:space="0" w:color="000000"/>
              <w:left w:val="single" w:sz="4" w:space="0" w:color="000000"/>
              <w:bottom w:val="single" w:sz="4" w:space="0" w:color="000000"/>
              <w:right w:val="single" w:sz="4" w:space="0" w:color="000000"/>
            </w:tcBorders>
          </w:tcPr>
          <w:p w14:paraId="589E106D" w14:textId="77777777" w:rsidR="00650450" w:rsidRDefault="00794F3B">
            <w:pPr>
              <w:spacing w:after="0" w:line="277" w:lineRule="auto"/>
              <w:ind w:left="2"/>
            </w:pPr>
            <w:r>
              <w:rPr>
                <w:b w:val="0"/>
                <w:color w:val="000000"/>
                <w:sz w:val="24"/>
                <w:u w:val="none" w:color="000000"/>
              </w:rPr>
              <w:lastRenderedPageBreak/>
              <w:t xml:space="preserve">Decision-making is undertaken by suitably qualified and experienced social workers and managers, with decisions, all actions (including timescales) and engagement with the family and other professionals </w:t>
            </w:r>
          </w:p>
          <w:p w14:paraId="42E906B4" w14:textId="77777777" w:rsidR="00650450" w:rsidRDefault="00794F3B">
            <w:pPr>
              <w:spacing w:after="0"/>
              <w:ind w:left="2"/>
            </w:pPr>
            <w:r>
              <w:rPr>
                <w:b w:val="0"/>
                <w:color w:val="000000"/>
                <w:sz w:val="24"/>
                <w:u w:val="none" w:color="000000"/>
              </w:rPr>
              <w:t xml:space="preserve">(where relevant) clearly recorded </w:t>
            </w:r>
          </w:p>
        </w:tc>
        <w:tc>
          <w:tcPr>
            <w:tcW w:w="2552" w:type="dxa"/>
            <w:vMerge w:val="restart"/>
            <w:tcBorders>
              <w:top w:val="single" w:sz="4" w:space="0" w:color="000000"/>
              <w:left w:val="single" w:sz="4" w:space="0" w:color="000000"/>
              <w:bottom w:val="single" w:sz="4" w:space="0" w:color="000000"/>
              <w:right w:val="single" w:sz="4" w:space="0" w:color="000000"/>
            </w:tcBorders>
          </w:tcPr>
          <w:p w14:paraId="00B310D2" w14:textId="77777777" w:rsidR="00650450" w:rsidRDefault="00794F3B">
            <w:pPr>
              <w:spacing w:after="0"/>
              <w:ind w:left="1"/>
            </w:pPr>
            <w:r>
              <w:rPr>
                <w:b w:val="0"/>
                <w:color w:val="000000"/>
                <w:sz w:val="24"/>
                <w:u w:val="none" w:color="000000"/>
              </w:rPr>
              <w:t xml:space="preserve">The work evidenced on file does not consistently reflect the decisions taken, including the rationale </w:t>
            </w:r>
            <w:r>
              <w:rPr>
                <w:b w:val="0"/>
                <w:color w:val="000000"/>
                <w:sz w:val="24"/>
                <w:u w:val="none" w:color="000000"/>
              </w:rPr>
              <w:lastRenderedPageBreak/>
              <w:t xml:space="preserve">for them, in a timely way; there is inconsistency in linking supervision with plans in place and their progress. </w:t>
            </w:r>
          </w:p>
        </w:tc>
        <w:tc>
          <w:tcPr>
            <w:tcW w:w="2267" w:type="dxa"/>
            <w:vMerge w:val="restart"/>
            <w:tcBorders>
              <w:top w:val="single" w:sz="4" w:space="0" w:color="000000"/>
              <w:left w:val="single" w:sz="4" w:space="0" w:color="000000"/>
              <w:bottom w:val="single" w:sz="4" w:space="0" w:color="000000"/>
              <w:right w:val="single" w:sz="4" w:space="0" w:color="000000"/>
            </w:tcBorders>
          </w:tcPr>
          <w:p w14:paraId="7098EB34" w14:textId="77777777" w:rsidR="00650450" w:rsidRDefault="00794F3B">
            <w:pPr>
              <w:spacing w:after="1" w:line="276" w:lineRule="auto"/>
              <w:ind w:left="1" w:right="55"/>
            </w:pPr>
            <w:r>
              <w:rPr>
                <w:b w:val="0"/>
                <w:color w:val="000000"/>
                <w:sz w:val="24"/>
                <w:u w:val="none" w:color="000000"/>
              </w:rPr>
              <w:lastRenderedPageBreak/>
              <w:t xml:space="preserve">There are significant gaps in the evidence of supervision including case discussion, review of </w:t>
            </w:r>
            <w:r>
              <w:rPr>
                <w:b w:val="0"/>
                <w:color w:val="000000"/>
                <w:sz w:val="24"/>
                <w:u w:val="none" w:color="000000"/>
              </w:rPr>
              <w:lastRenderedPageBreak/>
              <w:t xml:space="preserve">actions and their progress as well as planning and agreeing on a way forward.  The level of </w:t>
            </w:r>
          </w:p>
          <w:p w14:paraId="35841C75" w14:textId="77777777" w:rsidR="00650450" w:rsidRDefault="00794F3B">
            <w:pPr>
              <w:spacing w:after="20"/>
              <w:ind w:left="1"/>
            </w:pPr>
            <w:r>
              <w:rPr>
                <w:b w:val="0"/>
                <w:color w:val="000000"/>
                <w:sz w:val="24"/>
                <w:u w:val="none" w:color="000000"/>
              </w:rPr>
              <w:t xml:space="preserve">management </w:t>
            </w:r>
          </w:p>
          <w:p w14:paraId="28448F8B" w14:textId="77777777" w:rsidR="00650450" w:rsidRDefault="00794F3B">
            <w:pPr>
              <w:spacing w:after="0"/>
              <w:ind w:left="1"/>
            </w:pPr>
            <w:r>
              <w:rPr>
                <w:b w:val="0"/>
                <w:color w:val="000000"/>
                <w:sz w:val="24"/>
                <w:u w:val="none" w:color="000000"/>
              </w:rPr>
              <w:t xml:space="preserve">oversight is not sufficient in response to significant events/ concerns. </w:t>
            </w:r>
          </w:p>
        </w:tc>
      </w:tr>
      <w:tr w:rsidR="00650450" w14:paraId="4477D165" w14:textId="77777777">
        <w:trPr>
          <w:trHeight w:val="1021"/>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60CDE637" w14:textId="77777777" w:rsidR="00650450" w:rsidRDefault="00794F3B">
            <w:pPr>
              <w:spacing w:after="0"/>
            </w:pPr>
            <w:r>
              <w:rPr>
                <w:b w:val="0"/>
                <w:color w:val="000000"/>
                <w:sz w:val="24"/>
                <w:u w:val="none" w:color="000000"/>
              </w:rPr>
              <w:lastRenderedPageBreak/>
              <w:t xml:space="preserve">Frequency  </w:t>
            </w:r>
          </w:p>
        </w:tc>
        <w:tc>
          <w:tcPr>
            <w:tcW w:w="0" w:type="auto"/>
            <w:vMerge/>
            <w:tcBorders>
              <w:top w:val="nil"/>
              <w:left w:val="single" w:sz="4" w:space="0" w:color="000000"/>
              <w:bottom w:val="nil"/>
              <w:right w:val="single" w:sz="4" w:space="0" w:color="000000"/>
            </w:tcBorders>
          </w:tcPr>
          <w:p w14:paraId="5605C690"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369F6272" w14:textId="77777777" w:rsidR="00650450" w:rsidRDefault="00794F3B">
            <w:pPr>
              <w:spacing w:after="0"/>
              <w:ind w:left="2"/>
            </w:pPr>
            <w:r>
              <w:rPr>
                <w:b w:val="0"/>
                <w:color w:val="000000"/>
                <w:sz w:val="24"/>
                <w:u w:val="none" w:color="000000"/>
              </w:rPr>
              <w:t xml:space="preserve">Supervision takes place at the minimum required timescales, and more often if the complexity of the case work requires </w:t>
            </w:r>
          </w:p>
        </w:tc>
        <w:tc>
          <w:tcPr>
            <w:tcW w:w="0" w:type="auto"/>
            <w:vMerge/>
            <w:tcBorders>
              <w:top w:val="nil"/>
              <w:left w:val="single" w:sz="4" w:space="0" w:color="000000"/>
              <w:bottom w:val="nil"/>
              <w:right w:val="single" w:sz="4" w:space="0" w:color="000000"/>
            </w:tcBorders>
          </w:tcPr>
          <w:p w14:paraId="1B908AFB"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13307150" w14:textId="77777777" w:rsidR="00650450" w:rsidRDefault="00650450">
            <w:pPr>
              <w:spacing w:after="160"/>
            </w:pPr>
          </w:p>
        </w:tc>
      </w:tr>
      <w:tr w:rsidR="00650450" w14:paraId="7EB193BA" w14:textId="77777777">
        <w:trPr>
          <w:trHeight w:val="1358"/>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43A8E689" w14:textId="77777777" w:rsidR="00650450" w:rsidRDefault="00794F3B">
            <w:pPr>
              <w:spacing w:after="0"/>
            </w:pPr>
            <w:r>
              <w:rPr>
                <w:b w:val="0"/>
                <w:color w:val="000000"/>
                <w:sz w:val="24"/>
                <w:u w:val="none" w:color="000000"/>
              </w:rPr>
              <w:t xml:space="preserve">Triangulation  </w:t>
            </w:r>
          </w:p>
        </w:tc>
        <w:tc>
          <w:tcPr>
            <w:tcW w:w="0" w:type="auto"/>
            <w:vMerge/>
            <w:tcBorders>
              <w:top w:val="nil"/>
              <w:left w:val="single" w:sz="4" w:space="0" w:color="000000"/>
              <w:bottom w:val="nil"/>
              <w:right w:val="single" w:sz="4" w:space="0" w:color="000000"/>
            </w:tcBorders>
          </w:tcPr>
          <w:p w14:paraId="41A0DD40"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5354C507" w14:textId="77777777" w:rsidR="00650450" w:rsidRDefault="00794F3B">
            <w:pPr>
              <w:spacing w:after="0"/>
              <w:ind w:left="2"/>
            </w:pPr>
            <w:r>
              <w:rPr>
                <w:b w:val="0"/>
                <w:color w:val="000000"/>
                <w:sz w:val="24"/>
                <w:u w:val="none" w:color="000000"/>
              </w:rPr>
              <w:t xml:space="preserve">Supervision offers a forum to link the recommendations of the plan in place, progress on previously agreed actions and recent developments within the child’s and family’s life. </w:t>
            </w:r>
          </w:p>
        </w:tc>
        <w:tc>
          <w:tcPr>
            <w:tcW w:w="0" w:type="auto"/>
            <w:vMerge/>
            <w:tcBorders>
              <w:top w:val="nil"/>
              <w:left w:val="single" w:sz="4" w:space="0" w:color="000000"/>
              <w:bottom w:val="nil"/>
              <w:right w:val="single" w:sz="4" w:space="0" w:color="000000"/>
            </w:tcBorders>
          </w:tcPr>
          <w:p w14:paraId="76178325"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7F0F07F7" w14:textId="77777777" w:rsidR="00650450" w:rsidRDefault="00650450">
            <w:pPr>
              <w:spacing w:after="160"/>
            </w:pPr>
          </w:p>
        </w:tc>
      </w:tr>
      <w:tr w:rsidR="00650450" w14:paraId="1CFAA1F4" w14:textId="77777777">
        <w:trPr>
          <w:trHeight w:val="1021"/>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7D7D304A" w14:textId="77777777" w:rsidR="00650450" w:rsidRDefault="00794F3B">
            <w:pPr>
              <w:spacing w:after="0"/>
            </w:pPr>
            <w:r>
              <w:rPr>
                <w:b w:val="0"/>
                <w:color w:val="000000"/>
                <w:sz w:val="24"/>
                <w:u w:val="none" w:color="000000"/>
              </w:rPr>
              <w:t xml:space="preserve">Reflection and critical discussion </w:t>
            </w:r>
          </w:p>
        </w:tc>
        <w:tc>
          <w:tcPr>
            <w:tcW w:w="0" w:type="auto"/>
            <w:vMerge/>
            <w:tcBorders>
              <w:top w:val="nil"/>
              <w:left w:val="single" w:sz="4" w:space="0" w:color="000000"/>
              <w:bottom w:val="nil"/>
              <w:right w:val="single" w:sz="4" w:space="0" w:color="000000"/>
            </w:tcBorders>
          </w:tcPr>
          <w:p w14:paraId="46B29279"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4BAA1515" w14:textId="77777777" w:rsidR="00650450" w:rsidRDefault="00794F3B">
            <w:pPr>
              <w:spacing w:after="0"/>
              <w:ind w:left="2"/>
            </w:pPr>
            <w:r>
              <w:rPr>
                <w:b w:val="0"/>
                <w:color w:val="000000"/>
                <w:sz w:val="24"/>
                <w:u w:val="none" w:color="000000"/>
              </w:rPr>
              <w:t xml:space="preserve">Supervision offers the opportunity to discuss, debate, reflect and test hypotheses in relation to what is happening with the child, young person and family </w:t>
            </w:r>
          </w:p>
        </w:tc>
        <w:tc>
          <w:tcPr>
            <w:tcW w:w="0" w:type="auto"/>
            <w:vMerge/>
            <w:tcBorders>
              <w:top w:val="nil"/>
              <w:left w:val="single" w:sz="4" w:space="0" w:color="000000"/>
              <w:bottom w:val="nil"/>
              <w:right w:val="single" w:sz="4" w:space="0" w:color="000000"/>
            </w:tcBorders>
          </w:tcPr>
          <w:p w14:paraId="56F79A66"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73EB17BD" w14:textId="77777777" w:rsidR="00650450" w:rsidRDefault="00650450">
            <w:pPr>
              <w:spacing w:after="160"/>
            </w:pPr>
          </w:p>
        </w:tc>
      </w:tr>
      <w:tr w:rsidR="00650450" w14:paraId="2B7F3A45" w14:textId="77777777">
        <w:trPr>
          <w:trHeight w:val="1358"/>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623BD85" w14:textId="77777777" w:rsidR="00650450" w:rsidRDefault="00794F3B">
            <w:pPr>
              <w:spacing w:after="0"/>
            </w:pPr>
            <w:r>
              <w:rPr>
                <w:b w:val="0"/>
                <w:color w:val="000000"/>
                <w:sz w:val="24"/>
                <w:u w:val="none" w:color="000000"/>
              </w:rPr>
              <w:t xml:space="preserve">Audit findings </w:t>
            </w:r>
          </w:p>
        </w:tc>
        <w:tc>
          <w:tcPr>
            <w:tcW w:w="0" w:type="auto"/>
            <w:vMerge/>
            <w:tcBorders>
              <w:top w:val="nil"/>
              <w:left w:val="single" w:sz="4" w:space="0" w:color="000000"/>
              <w:bottom w:val="nil"/>
              <w:right w:val="single" w:sz="4" w:space="0" w:color="000000"/>
            </w:tcBorders>
          </w:tcPr>
          <w:p w14:paraId="342A73C7"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5BA878AD" w14:textId="77777777" w:rsidR="00650450" w:rsidRDefault="00794F3B">
            <w:pPr>
              <w:spacing w:after="0"/>
              <w:ind w:left="2"/>
            </w:pPr>
            <w:r>
              <w:rPr>
                <w:b w:val="0"/>
                <w:color w:val="000000"/>
                <w:sz w:val="24"/>
                <w:u w:val="none" w:color="000000"/>
              </w:rPr>
              <w:t xml:space="preserve">If an audit was completed within the past 6 months, the manager and practitioner engage in a discussion on the findings and agree on the required actions to progress the case work. </w:t>
            </w:r>
          </w:p>
        </w:tc>
        <w:tc>
          <w:tcPr>
            <w:tcW w:w="0" w:type="auto"/>
            <w:vMerge/>
            <w:tcBorders>
              <w:top w:val="nil"/>
              <w:left w:val="single" w:sz="4" w:space="0" w:color="000000"/>
              <w:bottom w:val="nil"/>
              <w:right w:val="single" w:sz="4" w:space="0" w:color="000000"/>
            </w:tcBorders>
          </w:tcPr>
          <w:p w14:paraId="692A6773"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1ACFA87B" w14:textId="77777777" w:rsidR="00650450" w:rsidRDefault="00650450">
            <w:pPr>
              <w:spacing w:after="160"/>
            </w:pPr>
          </w:p>
        </w:tc>
      </w:tr>
      <w:tr w:rsidR="00650450" w14:paraId="30757F26" w14:textId="77777777">
        <w:trPr>
          <w:trHeight w:val="1020"/>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4AEB3CC3" w14:textId="77777777" w:rsidR="00650450" w:rsidRDefault="00794F3B">
            <w:pPr>
              <w:spacing w:after="20"/>
            </w:pPr>
            <w:r>
              <w:rPr>
                <w:b w:val="0"/>
                <w:color w:val="000000"/>
                <w:sz w:val="24"/>
                <w:u w:val="none" w:color="000000"/>
              </w:rPr>
              <w:t xml:space="preserve">Manager’s/ </w:t>
            </w:r>
          </w:p>
          <w:p w14:paraId="3D86DA8F" w14:textId="77777777" w:rsidR="00650450" w:rsidRDefault="00794F3B">
            <w:pPr>
              <w:spacing w:after="20"/>
            </w:pPr>
            <w:r>
              <w:rPr>
                <w:b w:val="0"/>
                <w:color w:val="000000"/>
                <w:sz w:val="24"/>
                <w:u w:val="none" w:color="000000"/>
              </w:rPr>
              <w:t xml:space="preserve">Senior </w:t>
            </w:r>
          </w:p>
          <w:p w14:paraId="797B71FE" w14:textId="77777777" w:rsidR="00650450" w:rsidRDefault="00794F3B">
            <w:pPr>
              <w:spacing w:after="0"/>
            </w:pPr>
            <w:r>
              <w:rPr>
                <w:b w:val="0"/>
                <w:color w:val="000000"/>
                <w:sz w:val="24"/>
                <w:u w:val="none" w:color="000000"/>
              </w:rPr>
              <w:t xml:space="preserve">Manager’s </w:t>
            </w:r>
          </w:p>
        </w:tc>
        <w:tc>
          <w:tcPr>
            <w:tcW w:w="0" w:type="auto"/>
            <w:vMerge/>
            <w:tcBorders>
              <w:top w:val="nil"/>
              <w:left w:val="single" w:sz="4" w:space="0" w:color="000000"/>
              <w:bottom w:val="single" w:sz="4" w:space="0" w:color="000000"/>
              <w:right w:val="single" w:sz="4" w:space="0" w:color="000000"/>
            </w:tcBorders>
          </w:tcPr>
          <w:p w14:paraId="0FD11982"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63CC49FF" w14:textId="77777777" w:rsidR="00650450" w:rsidRDefault="00794F3B">
            <w:pPr>
              <w:spacing w:after="0"/>
              <w:ind w:left="2"/>
            </w:pPr>
            <w:r>
              <w:rPr>
                <w:b w:val="0"/>
                <w:color w:val="000000"/>
                <w:sz w:val="24"/>
                <w:u w:val="none" w:color="000000"/>
              </w:rPr>
              <w:t xml:space="preserve">Managers and Senior Managers regularly review the plans and help in place that have been agreed with the aim to reduce the risk of harm or actual harm </w:t>
            </w:r>
          </w:p>
        </w:tc>
        <w:tc>
          <w:tcPr>
            <w:tcW w:w="0" w:type="auto"/>
            <w:vMerge/>
            <w:tcBorders>
              <w:top w:val="nil"/>
              <w:left w:val="single" w:sz="4" w:space="0" w:color="000000"/>
              <w:bottom w:val="single" w:sz="4" w:space="0" w:color="000000"/>
              <w:right w:val="single" w:sz="4" w:space="0" w:color="000000"/>
            </w:tcBorders>
          </w:tcPr>
          <w:p w14:paraId="2F3F9733" w14:textId="77777777" w:rsidR="00650450" w:rsidRDefault="00650450">
            <w:pPr>
              <w:spacing w:after="160"/>
            </w:pPr>
          </w:p>
        </w:tc>
        <w:tc>
          <w:tcPr>
            <w:tcW w:w="0" w:type="auto"/>
            <w:vMerge/>
            <w:tcBorders>
              <w:top w:val="nil"/>
              <w:left w:val="single" w:sz="4" w:space="0" w:color="000000"/>
              <w:bottom w:val="single" w:sz="4" w:space="0" w:color="000000"/>
              <w:right w:val="single" w:sz="4" w:space="0" w:color="000000"/>
            </w:tcBorders>
          </w:tcPr>
          <w:p w14:paraId="35985805" w14:textId="77777777" w:rsidR="00650450" w:rsidRDefault="00650450">
            <w:pPr>
              <w:spacing w:after="160"/>
            </w:pPr>
          </w:p>
        </w:tc>
      </w:tr>
      <w:tr w:rsidR="00650450" w14:paraId="38E95B80" w14:textId="77777777">
        <w:trPr>
          <w:trHeight w:val="558"/>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69BABA6" w14:textId="77777777" w:rsidR="00650450" w:rsidRDefault="00794F3B">
            <w:pPr>
              <w:spacing w:after="0"/>
            </w:pPr>
            <w:r>
              <w:rPr>
                <w:b w:val="0"/>
                <w:color w:val="000000"/>
                <w:sz w:val="24"/>
                <w:u w:val="none" w:color="000000"/>
              </w:rPr>
              <w:t xml:space="preserve">“footprint” </w:t>
            </w:r>
          </w:p>
        </w:tc>
        <w:tc>
          <w:tcPr>
            <w:tcW w:w="3261" w:type="dxa"/>
            <w:vMerge w:val="restart"/>
            <w:tcBorders>
              <w:top w:val="single" w:sz="4" w:space="0" w:color="000000"/>
              <w:left w:val="single" w:sz="4" w:space="0" w:color="000000"/>
              <w:bottom w:val="single" w:sz="4" w:space="0" w:color="000000"/>
              <w:right w:val="single" w:sz="4" w:space="0" w:color="000000"/>
            </w:tcBorders>
          </w:tcPr>
          <w:p w14:paraId="3D14C6C9"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611AF1CC" w14:textId="77777777" w:rsidR="00650450" w:rsidRDefault="00650450">
            <w:pPr>
              <w:spacing w:after="160"/>
            </w:pPr>
          </w:p>
        </w:tc>
        <w:tc>
          <w:tcPr>
            <w:tcW w:w="2552" w:type="dxa"/>
            <w:vMerge w:val="restart"/>
            <w:tcBorders>
              <w:top w:val="single" w:sz="4" w:space="0" w:color="000000"/>
              <w:left w:val="single" w:sz="4" w:space="0" w:color="000000"/>
              <w:bottom w:val="single" w:sz="4" w:space="0" w:color="000000"/>
              <w:right w:val="single" w:sz="4" w:space="0" w:color="000000"/>
            </w:tcBorders>
          </w:tcPr>
          <w:p w14:paraId="61BB04B6" w14:textId="77777777" w:rsidR="00650450" w:rsidRDefault="00650450">
            <w:pPr>
              <w:spacing w:after="160"/>
            </w:pPr>
          </w:p>
        </w:tc>
        <w:tc>
          <w:tcPr>
            <w:tcW w:w="2267" w:type="dxa"/>
            <w:vMerge w:val="restart"/>
            <w:tcBorders>
              <w:top w:val="single" w:sz="4" w:space="0" w:color="000000"/>
              <w:left w:val="single" w:sz="4" w:space="0" w:color="000000"/>
              <w:bottom w:val="single" w:sz="4" w:space="0" w:color="000000"/>
              <w:right w:val="single" w:sz="4" w:space="0" w:color="000000"/>
            </w:tcBorders>
          </w:tcPr>
          <w:p w14:paraId="5EB09FA5" w14:textId="77777777" w:rsidR="00650450" w:rsidRDefault="00650450">
            <w:pPr>
              <w:spacing w:after="160"/>
            </w:pPr>
          </w:p>
        </w:tc>
      </w:tr>
      <w:tr w:rsidR="00650450" w14:paraId="11280B41" w14:textId="77777777">
        <w:trPr>
          <w:trHeight w:val="684"/>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6B68202E" w14:textId="77777777" w:rsidR="00650450" w:rsidRDefault="00794F3B">
            <w:pPr>
              <w:spacing w:after="0"/>
            </w:pPr>
            <w:r>
              <w:rPr>
                <w:b w:val="0"/>
                <w:color w:val="000000"/>
                <w:sz w:val="24"/>
                <w:u w:val="none" w:color="000000"/>
              </w:rPr>
              <w:t xml:space="preserve">Escalation </w:t>
            </w:r>
          </w:p>
        </w:tc>
        <w:tc>
          <w:tcPr>
            <w:tcW w:w="0" w:type="auto"/>
            <w:vMerge/>
            <w:tcBorders>
              <w:top w:val="nil"/>
              <w:left w:val="single" w:sz="4" w:space="0" w:color="000000"/>
              <w:bottom w:val="nil"/>
              <w:right w:val="single" w:sz="4" w:space="0" w:color="000000"/>
            </w:tcBorders>
          </w:tcPr>
          <w:p w14:paraId="14A76705"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7527EA47" w14:textId="77777777" w:rsidR="00650450" w:rsidRDefault="00794F3B">
            <w:pPr>
              <w:spacing w:after="0"/>
              <w:ind w:left="1" w:right="38"/>
            </w:pPr>
            <w:r>
              <w:rPr>
                <w:b w:val="0"/>
                <w:color w:val="000000"/>
                <w:sz w:val="24"/>
                <w:u w:val="none" w:color="000000"/>
              </w:rPr>
              <w:t xml:space="preserve">Authoritative action is taken where change is not secured and the risk to children intensifies or remains </w:t>
            </w:r>
          </w:p>
        </w:tc>
        <w:tc>
          <w:tcPr>
            <w:tcW w:w="0" w:type="auto"/>
            <w:vMerge/>
            <w:tcBorders>
              <w:top w:val="nil"/>
              <w:left w:val="single" w:sz="4" w:space="0" w:color="000000"/>
              <w:bottom w:val="nil"/>
              <w:right w:val="single" w:sz="4" w:space="0" w:color="000000"/>
            </w:tcBorders>
          </w:tcPr>
          <w:p w14:paraId="1753A03B"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7E36A36A" w14:textId="77777777" w:rsidR="00650450" w:rsidRDefault="00650450">
            <w:pPr>
              <w:spacing w:after="160"/>
            </w:pPr>
          </w:p>
        </w:tc>
      </w:tr>
      <w:tr w:rsidR="00650450" w14:paraId="1AC98B79" w14:textId="77777777">
        <w:trPr>
          <w:trHeight w:val="1359"/>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484465E6" w14:textId="77777777" w:rsidR="00650450" w:rsidRDefault="00794F3B">
            <w:pPr>
              <w:spacing w:after="0"/>
            </w:pPr>
            <w:r>
              <w:rPr>
                <w:b w:val="0"/>
                <w:color w:val="000000"/>
                <w:sz w:val="24"/>
                <w:u w:val="none" w:color="000000"/>
              </w:rPr>
              <w:lastRenderedPageBreak/>
              <w:t xml:space="preserve">Response to allegations and poor practice by professionals </w:t>
            </w:r>
          </w:p>
        </w:tc>
        <w:tc>
          <w:tcPr>
            <w:tcW w:w="0" w:type="auto"/>
            <w:vMerge/>
            <w:tcBorders>
              <w:top w:val="nil"/>
              <w:left w:val="single" w:sz="4" w:space="0" w:color="000000"/>
              <w:bottom w:val="nil"/>
              <w:right w:val="single" w:sz="4" w:space="0" w:color="000000"/>
            </w:tcBorders>
          </w:tcPr>
          <w:p w14:paraId="0306059F"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191248CE" w14:textId="77777777" w:rsidR="00650450" w:rsidRDefault="00794F3B">
            <w:pPr>
              <w:spacing w:after="0"/>
              <w:ind w:left="1"/>
            </w:pPr>
            <w:r>
              <w:rPr>
                <w:b w:val="0"/>
                <w:color w:val="000000"/>
                <w:sz w:val="24"/>
                <w:u w:val="none" w:color="000000"/>
              </w:rPr>
              <w:t xml:space="preserve">Allegations of abuse, mistreatment or poor practice by professionals and carers are taken seriously; steps are taken to protect children and young people and the management of allegations is robust and effective. </w:t>
            </w:r>
          </w:p>
        </w:tc>
        <w:tc>
          <w:tcPr>
            <w:tcW w:w="0" w:type="auto"/>
            <w:vMerge/>
            <w:tcBorders>
              <w:top w:val="nil"/>
              <w:left w:val="single" w:sz="4" w:space="0" w:color="000000"/>
              <w:bottom w:val="nil"/>
              <w:right w:val="single" w:sz="4" w:space="0" w:color="000000"/>
            </w:tcBorders>
          </w:tcPr>
          <w:p w14:paraId="6D7FC879"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5A3ABF4B" w14:textId="77777777" w:rsidR="00650450" w:rsidRDefault="00650450">
            <w:pPr>
              <w:spacing w:after="160"/>
            </w:pPr>
          </w:p>
        </w:tc>
      </w:tr>
      <w:tr w:rsidR="00650450" w14:paraId="505E711C" w14:textId="77777777">
        <w:trPr>
          <w:trHeight w:val="1355"/>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40F851A9" w14:textId="77777777" w:rsidR="00650450" w:rsidRDefault="00794F3B">
            <w:pPr>
              <w:spacing w:after="20"/>
            </w:pPr>
            <w:proofErr w:type="spellStart"/>
            <w:r>
              <w:rPr>
                <w:b w:val="0"/>
                <w:color w:val="000000"/>
                <w:sz w:val="24"/>
                <w:u w:val="none" w:color="000000"/>
              </w:rPr>
              <w:t>Acknowledgem</w:t>
            </w:r>
            <w:proofErr w:type="spellEnd"/>
          </w:p>
          <w:p w14:paraId="11619CC9" w14:textId="77777777" w:rsidR="00650450" w:rsidRDefault="00794F3B">
            <w:pPr>
              <w:spacing w:after="0"/>
            </w:pPr>
            <w:proofErr w:type="spellStart"/>
            <w:r>
              <w:rPr>
                <w:b w:val="0"/>
                <w:color w:val="000000"/>
                <w:sz w:val="24"/>
                <w:u w:val="none" w:color="000000"/>
              </w:rPr>
              <w:t>ent</w:t>
            </w:r>
            <w:proofErr w:type="spellEnd"/>
            <w:r>
              <w:rPr>
                <w:b w:val="0"/>
                <w:color w:val="000000"/>
                <w:sz w:val="24"/>
                <w:u w:val="none" w:color="000000"/>
              </w:rPr>
              <w:t xml:space="preserve"> of and responses to complaints </w:t>
            </w:r>
          </w:p>
        </w:tc>
        <w:tc>
          <w:tcPr>
            <w:tcW w:w="0" w:type="auto"/>
            <w:vMerge/>
            <w:tcBorders>
              <w:top w:val="nil"/>
              <w:left w:val="single" w:sz="4" w:space="0" w:color="000000"/>
              <w:bottom w:val="single" w:sz="4" w:space="0" w:color="000000"/>
              <w:right w:val="single" w:sz="4" w:space="0" w:color="000000"/>
            </w:tcBorders>
          </w:tcPr>
          <w:p w14:paraId="68C87D12"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6E730243" w14:textId="77777777" w:rsidR="00650450" w:rsidRDefault="00794F3B">
            <w:pPr>
              <w:spacing w:after="0"/>
              <w:ind w:left="1"/>
            </w:pPr>
            <w:r>
              <w:rPr>
                <w:b w:val="0"/>
                <w:color w:val="000000"/>
                <w:sz w:val="24"/>
                <w:u w:val="none" w:color="000000"/>
              </w:rPr>
              <w:t xml:space="preserve">Complaints are treated seriously and result in a clear response, urgent action and improve services where that is required.  </w:t>
            </w:r>
          </w:p>
        </w:tc>
        <w:tc>
          <w:tcPr>
            <w:tcW w:w="0" w:type="auto"/>
            <w:vMerge/>
            <w:tcBorders>
              <w:top w:val="nil"/>
              <w:left w:val="single" w:sz="4" w:space="0" w:color="000000"/>
              <w:bottom w:val="single" w:sz="4" w:space="0" w:color="000000"/>
              <w:right w:val="single" w:sz="4" w:space="0" w:color="000000"/>
            </w:tcBorders>
          </w:tcPr>
          <w:p w14:paraId="4D2AC5AA" w14:textId="77777777" w:rsidR="00650450" w:rsidRDefault="00650450">
            <w:pPr>
              <w:spacing w:after="160"/>
            </w:pPr>
          </w:p>
        </w:tc>
        <w:tc>
          <w:tcPr>
            <w:tcW w:w="0" w:type="auto"/>
            <w:vMerge/>
            <w:tcBorders>
              <w:top w:val="nil"/>
              <w:left w:val="single" w:sz="4" w:space="0" w:color="000000"/>
              <w:bottom w:val="single" w:sz="4" w:space="0" w:color="000000"/>
              <w:right w:val="single" w:sz="4" w:space="0" w:color="000000"/>
            </w:tcBorders>
          </w:tcPr>
          <w:p w14:paraId="7CEDF860" w14:textId="77777777" w:rsidR="00650450" w:rsidRDefault="00650450">
            <w:pPr>
              <w:spacing w:after="160"/>
            </w:pPr>
          </w:p>
        </w:tc>
      </w:tr>
    </w:tbl>
    <w:p w14:paraId="52263149" w14:textId="77777777" w:rsidR="00650450" w:rsidRDefault="00794F3B">
      <w:pPr>
        <w:spacing w:after="0"/>
        <w:jc w:val="both"/>
      </w:pPr>
      <w:r>
        <w:rPr>
          <w:b w:val="0"/>
          <w:color w:val="000000"/>
          <w:sz w:val="22"/>
          <w:u w:val="none" w:color="000000"/>
        </w:rPr>
        <w:t xml:space="preserve"> </w:t>
      </w:r>
    </w:p>
    <w:tbl>
      <w:tblPr>
        <w:tblStyle w:val="TableGrid"/>
        <w:tblW w:w="15698" w:type="dxa"/>
        <w:tblInd w:w="-106" w:type="dxa"/>
        <w:tblCellMar>
          <w:top w:w="58" w:type="dxa"/>
          <w:left w:w="106" w:type="dxa"/>
          <w:right w:w="59" w:type="dxa"/>
        </w:tblCellMar>
        <w:tblLook w:val="04A0" w:firstRow="1" w:lastRow="0" w:firstColumn="1" w:lastColumn="0" w:noHBand="0" w:noVBand="1"/>
      </w:tblPr>
      <w:tblGrid>
        <w:gridCol w:w="1805"/>
        <w:gridCol w:w="3261"/>
        <w:gridCol w:w="5812"/>
        <w:gridCol w:w="2552"/>
        <w:gridCol w:w="2268"/>
      </w:tblGrid>
      <w:tr w:rsidR="00650450" w14:paraId="4975FE78" w14:textId="77777777">
        <w:trPr>
          <w:trHeight w:val="795"/>
        </w:trPr>
        <w:tc>
          <w:tcPr>
            <w:tcW w:w="5066" w:type="dxa"/>
            <w:gridSpan w:val="2"/>
            <w:tcBorders>
              <w:top w:val="single" w:sz="8" w:space="0" w:color="000000"/>
              <w:left w:val="single" w:sz="8" w:space="0" w:color="000000"/>
              <w:bottom w:val="single" w:sz="8" w:space="0" w:color="000000"/>
              <w:right w:val="nil"/>
            </w:tcBorders>
            <w:shd w:val="clear" w:color="auto" w:fill="BFBFBF"/>
            <w:vAlign w:val="center"/>
          </w:tcPr>
          <w:p w14:paraId="1E3DAFDD" w14:textId="77777777" w:rsidR="00650450" w:rsidRDefault="00794F3B">
            <w:pPr>
              <w:spacing w:after="0"/>
            </w:pPr>
            <w:r>
              <w:rPr>
                <w:color w:val="000000"/>
                <w:sz w:val="24"/>
                <w:u w:val="none" w:color="000000"/>
              </w:rPr>
              <w:t xml:space="preserve">4. CHILD’S LIVED EXPERIENCE </w:t>
            </w:r>
          </w:p>
        </w:tc>
        <w:tc>
          <w:tcPr>
            <w:tcW w:w="5812" w:type="dxa"/>
            <w:tcBorders>
              <w:top w:val="single" w:sz="8" w:space="0" w:color="000000"/>
              <w:left w:val="nil"/>
              <w:bottom w:val="single" w:sz="8" w:space="0" w:color="000000"/>
              <w:right w:val="nil"/>
            </w:tcBorders>
            <w:shd w:val="clear" w:color="auto" w:fill="BFBFBF"/>
          </w:tcPr>
          <w:p w14:paraId="3F906BCE" w14:textId="77777777" w:rsidR="00650450" w:rsidRDefault="00650450">
            <w:pPr>
              <w:spacing w:after="160"/>
            </w:pPr>
          </w:p>
        </w:tc>
        <w:tc>
          <w:tcPr>
            <w:tcW w:w="2552" w:type="dxa"/>
            <w:tcBorders>
              <w:top w:val="single" w:sz="8" w:space="0" w:color="000000"/>
              <w:left w:val="nil"/>
              <w:bottom w:val="single" w:sz="8" w:space="0" w:color="000000"/>
              <w:right w:val="nil"/>
            </w:tcBorders>
            <w:shd w:val="clear" w:color="auto" w:fill="BFBFBF"/>
          </w:tcPr>
          <w:p w14:paraId="2284925B" w14:textId="77777777" w:rsidR="00650450" w:rsidRDefault="00650450">
            <w:pPr>
              <w:spacing w:after="160"/>
            </w:pPr>
          </w:p>
        </w:tc>
        <w:tc>
          <w:tcPr>
            <w:tcW w:w="2268" w:type="dxa"/>
            <w:tcBorders>
              <w:top w:val="single" w:sz="8" w:space="0" w:color="000000"/>
              <w:left w:val="nil"/>
              <w:bottom w:val="single" w:sz="8" w:space="0" w:color="000000"/>
              <w:right w:val="single" w:sz="8" w:space="0" w:color="000000"/>
            </w:tcBorders>
            <w:shd w:val="clear" w:color="auto" w:fill="BFBFBF"/>
          </w:tcPr>
          <w:p w14:paraId="52EF82B3" w14:textId="77777777" w:rsidR="00650450" w:rsidRDefault="00650450">
            <w:pPr>
              <w:spacing w:after="160"/>
            </w:pPr>
          </w:p>
        </w:tc>
      </w:tr>
      <w:tr w:rsidR="00650450" w14:paraId="1C246666" w14:textId="77777777">
        <w:trPr>
          <w:trHeight w:val="894"/>
        </w:trPr>
        <w:tc>
          <w:tcPr>
            <w:tcW w:w="1805" w:type="dxa"/>
            <w:tcBorders>
              <w:top w:val="single" w:sz="8" w:space="0" w:color="000000"/>
              <w:left w:val="single" w:sz="8" w:space="0" w:color="000000"/>
              <w:bottom w:val="single" w:sz="8" w:space="0" w:color="000000"/>
              <w:right w:val="single" w:sz="10" w:space="0" w:color="000000"/>
            </w:tcBorders>
            <w:shd w:val="clear" w:color="auto" w:fill="D9D9D9"/>
          </w:tcPr>
          <w:p w14:paraId="4EB01B95" w14:textId="77777777" w:rsidR="00650450" w:rsidRDefault="00794F3B">
            <w:pPr>
              <w:spacing w:after="0"/>
            </w:pPr>
            <w:r>
              <w:rPr>
                <w:color w:val="000000"/>
                <w:sz w:val="24"/>
                <w:u w:val="none" w:color="000000"/>
              </w:rPr>
              <w:t xml:space="preserve">Criteria </w:t>
            </w:r>
          </w:p>
        </w:tc>
        <w:tc>
          <w:tcPr>
            <w:tcW w:w="3261" w:type="dxa"/>
            <w:tcBorders>
              <w:top w:val="single" w:sz="8" w:space="0" w:color="000000"/>
              <w:left w:val="single" w:sz="10" w:space="0" w:color="000000"/>
              <w:bottom w:val="single" w:sz="8" w:space="0" w:color="000000"/>
              <w:right w:val="single" w:sz="8" w:space="0" w:color="000000"/>
            </w:tcBorders>
            <w:shd w:val="clear" w:color="auto" w:fill="D9D9D9"/>
          </w:tcPr>
          <w:p w14:paraId="551F02BD" w14:textId="77777777" w:rsidR="00650450" w:rsidRDefault="00794F3B">
            <w:pPr>
              <w:spacing w:after="0"/>
              <w:ind w:left="5"/>
            </w:pPr>
            <w:r>
              <w:rPr>
                <w:color w:val="000000"/>
                <w:sz w:val="24"/>
                <w:u w:val="none" w:color="000000"/>
              </w:rPr>
              <w:t xml:space="preserve">O: Outstanding </w:t>
            </w:r>
          </w:p>
        </w:tc>
        <w:tc>
          <w:tcPr>
            <w:tcW w:w="5812" w:type="dxa"/>
            <w:tcBorders>
              <w:top w:val="single" w:sz="8" w:space="0" w:color="000000"/>
              <w:left w:val="single" w:sz="8" w:space="0" w:color="000000"/>
              <w:bottom w:val="single" w:sz="8" w:space="0" w:color="000000"/>
              <w:right w:val="single" w:sz="10" w:space="0" w:color="000000"/>
            </w:tcBorders>
            <w:shd w:val="clear" w:color="auto" w:fill="D9D9D9"/>
          </w:tcPr>
          <w:p w14:paraId="21B8DDCF" w14:textId="77777777" w:rsidR="00650450" w:rsidRDefault="00794F3B">
            <w:pPr>
              <w:spacing w:after="0"/>
              <w:ind w:left="6"/>
            </w:pPr>
            <w:r>
              <w:rPr>
                <w:color w:val="000000"/>
                <w:sz w:val="24"/>
                <w:u w:val="none" w:color="000000"/>
              </w:rPr>
              <w:t xml:space="preserve">G: Good </w:t>
            </w:r>
          </w:p>
        </w:tc>
        <w:tc>
          <w:tcPr>
            <w:tcW w:w="2552" w:type="dxa"/>
            <w:tcBorders>
              <w:top w:val="single" w:sz="8" w:space="0" w:color="000000"/>
              <w:left w:val="single" w:sz="10" w:space="0" w:color="000000"/>
              <w:bottom w:val="single" w:sz="8" w:space="0" w:color="000000"/>
              <w:right w:val="single" w:sz="8" w:space="0" w:color="000000"/>
            </w:tcBorders>
            <w:shd w:val="clear" w:color="auto" w:fill="D9D9D9"/>
          </w:tcPr>
          <w:p w14:paraId="4C221D2C" w14:textId="77777777" w:rsidR="00650450" w:rsidRDefault="00794F3B">
            <w:pPr>
              <w:spacing w:after="20"/>
              <w:ind w:left="5"/>
            </w:pPr>
            <w:r>
              <w:rPr>
                <w:color w:val="000000"/>
                <w:sz w:val="24"/>
                <w:u w:val="none" w:color="000000"/>
              </w:rPr>
              <w:t xml:space="preserve">R: Requires </w:t>
            </w:r>
          </w:p>
          <w:p w14:paraId="53C60C0E" w14:textId="77777777" w:rsidR="00650450" w:rsidRDefault="00794F3B">
            <w:pPr>
              <w:spacing w:after="0"/>
              <w:ind w:left="5"/>
            </w:pPr>
            <w:r>
              <w:rPr>
                <w:color w:val="000000"/>
                <w:sz w:val="24"/>
                <w:u w:val="none" w:color="000000"/>
              </w:rPr>
              <w:t xml:space="preserve">Improvement </w:t>
            </w:r>
          </w:p>
        </w:tc>
        <w:tc>
          <w:tcPr>
            <w:tcW w:w="2268" w:type="dxa"/>
            <w:tcBorders>
              <w:top w:val="single" w:sz="8" w:space="0" w:color="000000"/>
              <w:left w:val="single" w:sz="8" w:space="0" w:color="000000"/>
              <w:bottom w:val="single" w:sz="8" w:space="0" w:color="000000"/>
              <w:right w:val="single" w:sz="8" w:space="0" w:color="000000"/>
            </w:tcBorders>
            <w:shd w:val="clear" w:color="auto" w:fill="D9D9D9"/>
          </w:tcPr>
          <w:p w14:paraId="6FC96494" w14:textId="77777777" w:rsidR="00650450" w:rsidRDefault="00794F3B">
            <w:pPr>
              <w:spacing w:after="0"/>
              <w:ind w:left="5"/>
            </w:pPr>
            <w:r>
              <w:rPr>
                <w:color w:val="000000"/>
                <w:sz w:val="24"/>
                <w:u w:val="none" w:color="000000"/>
              </w:rPr>
              <w:t xml:space="preserve">I: Inadequate </w:t>
            </w:r>
          </w:p>
        </w:tc>
      </w:tr>
      <w:tr w:rsidR="00650450" w14:paraId="15674389" w14:textId="77777777">
        <w:trPr>
          <w:trHeight w:val="1369"/>
        </w:trPr>
        <w:tc>
          <w:tcPr>
            <w:tcW w:w="1805" w:type="dxa"/>
            <w:tcBorders>
              <w:top w:val="single" w:sz="8" w:space="0" w:color="000000"/>
              <w:left w:val="single" w:sz="8" w:space="0" w:color="000000"/>
              <w:bottom w:val="single" w:sz="8" w:space="0" w:color="000000"/>
              <w:right w:val="single" w:sz="10" w:space="0" w:color="000000"/>
            </w:tcBorders>
            <w:shd w:val="clear" w:color="auto" w:fill="D9D9D9"/>
          </w:tcPr>
          <w:p w14:paraId="3B79086F" w14:textId="77777777" w:rsidR="00650450" w:rsidRDefault="00794F3B">
            <w:pPr>
              <w:spacing w:after="0"/>
            </w:pPr>
            <w:r>
              <w:rPr>
                <w:b w:val="0"/>
                <w:color w:val="000000"/>
                <w:sz w:val="24"/>
                <w:u w:val="none" w:color="000000"/>
              </w:rPr>
              <w:t xml:space="preserve">The child’s voice, wishes and feelings </w:t>
            </w:r>
          </w:p>
        </w:tc>
        <w:tc>
          <w:tcPr>
            <w:tcW w:w="3261" w:type="dxa"/>
            <w:vMerge w:val="restart"/>
            <w:tcBorders>
              <w:top w:val="single" w:sz="8" w:space="0" w:color="000000"/>
              <w:left w:val="single" w:sz="10" w:space="0" w:color="000000"/>
              <w:bottom w:val="nil"/>
              <w:right w:val="single" w:sz="8" w:space="0" w:color="000000"/>
            </w:tcBorders>
          </w:tcPr>
          <w:p w14:paraId="2D4558B3" w14:textId="77777777" w:rsidR="00650450" w:rsidRDefault="00794F3B">
            <w:pPr>
              <w:spacing w:after="0"/>
              <w:ind w:left="5" w:right="57"/>
            </w:pPr>
            <w:r>
              <w:rPr>
                <w:b w:val="0"/>
                <w:color w:val="000000"/>
                <w:sz w:val="24"/>
                <w:u w:val="none" w:color="000000"/>
              </w:rPr>
              <w:t xml:space="preserve">The child/ young person understands their rights and responsibilities and uses the advocacy service to complain if they have concerns. The child’s needs are thoughtfully reviewed to ensure that they receive the most appropriate care and </w:t>
            </w:r>
          </w:p>
        </w:tc>
        <w:tc>
          <w:tcPr>
            <w:tcW w:w="5812" w:type="dxa"/>
            <w:tcBorders>
              <w:top w:val="single" w:sz="8" w:space="0" w:color="000000"/>
              <w:left w:val="single" w:sz="8" w:space="0" w:color="000000"/>
              <w:bottom w:val="single" w:sz="8" w:space="0" w:color="000000"/>
              <w:right w:val="single" w:sz="10" w:space="0" w:color="000000"/>
            </w:tcBorders>
          </w:tcPr>
          <w:p w14:paraId="5868A4B7" w14:textId="77777777" w:rsidR="00650450" w:rsidRDefault="00794F3B">
            <w:pPr>
              <w:spacing w:after="0"/>
              <w:ind w:left="6" w:right="42"/>
            </w:pPr>
            <w:r>
              <w:rPr>
                <w:b w:val="0"/>
                <w:color w:val="000000"/>
                <w:sz w:val="24"/>
                <w:u w:val="none" w:color="000000"/>
              </w:rPr>
              <w:t xml:space="preserve">Children and young people are given the opportunity to see their allocated social worker alone and are supported effectively in sharing their views and making their voices heard. </w:t>
            </w:r>
          </w:p>
        </w:tc>
        <w:tc>
          <w:tcPr>
            <w:tcW w:w="2552" w:type="dxa"/>
            <w:vMerge w:val="restart"/>
            <w:tcBorders>
              <w:top w:val="single" w:sz="8" w:space="0" w:color="000000"/>
              <w:left w:val="single" w:sz="10" w:space="0" w:color="000000"/>
              <w:bottom w:val="nil"/>
              <w:right w:val="single" w:sz="8" w:space="0" w:color="000000"/>
            </w:tcBorders>
          </w:tcPr>
          <w:p w14:paraId="4183EA94" w14:textId="77777777" w:rsidR="00650450" w:rsidRDefault="00794F3B">
            <w:pPr>
              <w:spacing w:after="0"/>
              <w:ind w:left="5" w:right="23"/>
            </w:pPr>
            <w:r>
              <w:rPr>
                <w:b w:val="0"/>
                <w:color w:val="000000"/>
                <w:sz w:val="24"/>
                <w:u w:val="none" w:color="000000"/>
              </w:rPr>
              <w:t xml:space="preserve">The evidence of the case work does not consistently inform and reflect the engagement with children and young people, including a clear understanding of their views, wishes, feelings and </w:t>
            </w:r>
          </w:p>
        </w:tc>
        <w:tc>
          <w:tcPr>
            <w:tcW w:w="2268" w:type="dxa"/>
            <w:vMerge w:val="restart"/>
            <w:tcBorders>
              <w:top w:val="single" w:sz="8" w:space="0" w:color="000000"/>
              <w:left w:val="single" w:sz="8" w:space="0" w:color="000000"/>
              <w:bottom w:val="nil"/>
              <w:right w:val="single" w:sz="8" w:space="0" w:color="000000"/>
            </w:tcBorders>
          </w:tcPr>
          <w:p w14:paraId="7CCB1165" w14:textId="77777777" w:rsidR="00650450" w:rsidRDefault="00794F3B">
            <w:pPr>
              <w:spacing w:after="0"/>
              <w:ind w:left="5"/>
            </w:pPr>
            <w:r>
              <w:rPr>
                <w:b w:val="0"/>
                <w:color w:val="000000"/>
                <w:sz w:val="24"/>
                <w:u w:val="none" w:color="000000"/>
              </w:rPr>
              <w:t xml:space="preserve">The child’s views, wishes, feelings and experiences are not reflected and/ or not understood and acknowledged. The child’s journey and the impact of their experiences is not </w:t>
            </w:r>
          </w:p>
        </w:tc>
      </w:tr>
      <w:tr w:rsidR="00650450" w14:paraId="5C7FFBD3" w14:textId="77777777">
        <w:trPr>
          <w:trHeight w:val="1368"/>
        </w:trPr>
        <w:tc>
          <w:tcPr>
            <w:tcW w:w="1805" w:type="dxa"/>
            <w:tcBorders>
              <w:top w:val="single" w:sz="8" w:space="0" w:color="000000"/>
              <w:left w:val="single" w:sz="8" w:space="0" w:color="000000"/>
              <w:bottom w:val="single" w:sz="8" w:space="0" w:color="000000"/>
              <w:right w:val="single" w:sz="10" w:space="0" w:color="000000"/>
            </w:tcBorders>
            <w:shd w:val="clear" w:color="auto" w:fill="D9D9D9"/>
          </w:tcPr>
          <w:p w14:paraId="35968B5A" w14:textId="77777777" w:rsidR="00650450" w:rsidRDefault="00794F3B">
            <w:pPr>
              <w:spacing w:after="0"/>
            </w:pPr>
            <w:r>
              <w:rPr>
                <w:b w:val="0"/>
                <w:color w:val="000000"/>
                <w:sz w:val="24"/>
                <w:u w:val="none" w:color="000000"/>
              </w:rPr>
              <w:t xml:space="preserve">The child’s awareness of rights &amp; responsibilities  </w:t>
            </w:r>
          </w:p>
        </w:tc>
        <w:tc>
          <w:tcPr>
            <w:tcW w:w="0" w:type="auto"/>
            <w:vMerge/>
            <w:tcBorders>
              <w:top w:val="nil"/>
              <w:left w:val="single" w:sz="10" w:space="0" w:color="000000"/>
              <w:bottom w:val="nil"/>
              <w:right w:val="single" w:sz="8" w:space="0" w:color="000000"/>
            </w:tcBorders>
          </w:tcPr>
          <w:p w14:paraId="6B6CD874" w14:textId="77777777" w:rsidR="00650450" w:rsidRDefault="00650450">
            <w:pPr>
              <w:spacing w:after="160"/>
            </w:pPr>
          </w:p>
        </w:tc>
        <w:tc>
          <w:tcPr>
            <w:tcW w:w="5812" w:type="dxa"/>
            <w:tcBorders>
              <w:top w:val="single" w:sz="8" w:space="0" w:color="000000"/>
              <w:left w:val="single" w:sz="8" w:space="0" w:color="000000"/>
              <w:bottom w:val="single" w:sz="8" w:space="0" w:color="000000"/>
              <w:right w:val="single" w:sz="10" w:space="0" w:color="000000"/>
            </w:tcBorders>
          </w:tcPr>
          <w:p w14:paraId="49B8D566" w14:textId="77777777" w:rsidR="00650450" w:rsidRDefault="00794F3B">
            <w:pPr>
              <w:spacing w:after="0"/>
              <w:ind w:left="6" w:right="29"/>
            </w:pPr>
            <w:r>
              <w:rPr>
                <w:b w:val="0"/>
                <w:color w:val="000000"/>
                <w:sz w:val="24"/>
                <w:u w:val="none" w:color="000000"/>
              </w:rPr>
              <w:t xml:space="preserve">Children and young people are helped to understand their rights and the responsibilities that accompany those rights and legal entitlements. </w:t>
            </w:r>
          </w:p>
        </w:tc>
        <w:tc>
          <w:tcPr>
            <w:tcW w:w="0" w:type="auto"/>
            <w:vMerge/>
            <w:tcBorders>
              <w:top w:val="nil"/>
              <w:left w:val="single" w:sz="10" w:space="0" w:color="000000"/>
              <w:bottom w:val="nil"/>
              <w:right w:val="single" w:sz="8" w:space="0" w:color="000000"/>
            </w:tcBorders>
          </w:tcPr>
          <w:p w14:paraId="52DF7C40" w14:textId="77777777" w:rsidR="00650450" w:rsidRDefault="00650450">
            <w:pPr>
              <w:spacing w:after="160"/>
            </w:pPr>
          </w:p>
        </w:tc>
        <w:tc>
          <w:tcPr>
            <w:tcW w:w="0" w:type="auto"/>
            <w:vMerge/>
            <w:tcBorders>
              <w:top w:val="nil"/>
              <w:left w:val="single" w:sz="8" w:space="0" w:color="000000"/>
              <w:bottom w:val="nil"/>
              <w:right w:val="single" w:sz="8" w:space="0" w:color="000000"/>
            </w:tcBorders>
          </w:tcPr>
          <w:p w14:paraId="62AE870D" w14:textId="77777777" w:rsidR="00650450" w:rsidRDefault="00650450">
            <w:pPr>
              <w:spacing w:after="160"/>
            </w:pPr>
          </w:p>
        </w:tc>
      </w:tr>
      <w:tr w:rsidR="00650450" w14:paraId="047F6012" w14:textId="77777777">
        <w:trPr>
          <w:trHeight w:val="354"/>
        </w:trPr>
        <w:tc>
          <w:tcPr>
            <w:tcW w:w="1805" w:type="dxa"/>
            <w:tcBorders>
              <w:top w:val="single" w:sz="8" w:space="0" w:color="000000"/>
              <w:left w:val="single" w:sz="8" w:space="0" w:color="000000"/>
              <w:bottom w:val="single" w:sz="8" w:space="0" w:color="000000"/>
              <w:right w:val="single" w:sz="10" w:space="0" w:color="000000"/>
            </w:tcBorders>
            <w:shd w:val="clear" w:color="auto" w:fill="D9D9D9"/>
          </w:tcPr>
          <w:p w14:paraId="34ECC264" w14:textId="77777777" w:rsidR="00650450" w:rsidRDefault="00794F3B">
            <w:pPr>
              <w:spacing w:after="0"/>
            </w:pPr>
            <w:r>
              <w:rPr>
                <w:b w:val="0"/>
                <w:color w:val="000000"/>
                <w:sz w:val="24"/>
                <w:u w:val="none" w:color="000000"/>
              </w:rPr>
              <w:lastRenderedPageBreak/>
              <w:t xml:space="preserve"> </w:t>
            </w:r>
          </w:p>
        </w:tc>
        <w:tc>
          <w:tcPr>
            <w:tcW w:w="0" w:type="auto"/>
            <w:vMerge/>
            <w:tcBorders>
              <w:top w:val="nil"/>
              <w:left w:val="single" w:sz="10" w:space="0" w:color="000000"/>
              <w:bottom w:val="nil"/>
              <w:right w:val="single" w:sz="8" w:space="0" w:color="000000"/>
            </w:tcBorders>
          </w:tcPr>
          <w:p w14:paraId="79EA5004" w14:textId="77777777" w:rsidR="00650450" w:rsidRDefault="00650450">
            <w:pPr>
              <w:spacing w:after="160"/>
            </w:pPr>
          </w:p>
        </w:tc>
        <w:tc>
          <w:tcPr>
            <w:tcW w:w="5812" w:type="dxa"/>
            <w:tcBorders>
              <w:top w:val="single" w:sz="8" w:space="0" w:color="000000"/>
              <w:left w:val="single" w:sz="8" w:space="0" w:color="000000"/>
              <w:bottom w:val="single" w:sz="8" w:space="0" w:color="000000"/>
              <w:right w:val="single" w:sz="10" w:space="0" w:color="000000"/>
            </w:tcBorders>
          </w:tcPr>
          <w:p w14:paraId="2D0C938E" w14:textId="77777777" w:rsidR="00650450" w:rsidRDefault="00794F3B">
            <w:pPr>
              <w:spacing w:after="0"/>
              <w:ind w:left="6"/>
            </w:pPr>
            <w:r>
              <w:rPr>
                <w:b w:val="0"/>
                <w:color w:val="000000"/>
                <w:sz w:val="24"/>
                <w:u w:val="none" w:color="000000"/>
              </w:rPr>
              <w:t xml:space="preserve">Children, young people and families understand how to </w:t>
            </w:r>
          </w:p>
        </w:tc>
        <w:tc>
          <w:tcPr>
            <w:tcW w:w="0" w:type="auto"/>
            <w:vMerge/>
            <w:tcBorders>
              <w:top w:val="nil"/>
              <w:left w:val="single" w:sz="10" w:space="0" w:color="000000"/>
              <w:bottom w:val="nil"/>
              <w:right w:val="single" w:sz="8" w:space="0" w:color="000000"/>
            </w:tcBorders>
          </w:tcPr>
          <w:p w14:paraId="568569DA" w14:textId="77777777" w:rsidR="00650450" w:rsidRDefault="00650450">
            <w:pPr>
              <w:spacing w:after="160"/>
            </w:pPr>
          </w:p>
        </w:tc>
        <w:tc>
          <w:tcPr>
            <w:tcW w:w="0" w:type="auto"/>
            <w:vMerge/>
            <w:tcBorders>
              <w:top w:val="nil"/>
              <w:left w:val="single" w:sz="8" w:space="0" w:color="000000"/>
              <w:bottom w:val="nil"/>
              <w:right w:val="single" w:sz="8" w:space="0" w:color="000000"/>
            </w:tcBorders>
          </w:tcPr>
          <w:p w14:paraId="573AC409" w14:textId="77777777" w:rsidR="00650450" w:rsidRDefault="00650450">
            <w:pPr>
              <w:spacing w:after="160"/>
            </w:pPr>
          </w:p>
        </w:tc>
      </w:tr>
    </w:tbl>
    <w:p w14:paraId="25953B01" w14:textId="77777777" w:rsidR="00650450" w:rsidRDefault="00650450">
      <w:pPr>
        <w:spacing w:after="0"/>
        <w:ind w:left="-720" w:right="14193"/>
      </w:pPr>
    </w:p>
    <w:tbl>
      <w:tblPr>
        <w:tblStyle w:val="TableGrid"/>
        <w:tblW w:w="15701" w:type="dxa"/>
        <w:tblInd w:w="-106" w:type="dxa"/>
        <w:tblCellMar>
          <w:top w:w="48" w:type="dxa"/>
          <w:left w:w="106" w:type="dxa"/>
          <w:right w:w="54" w:type="dxa"/>
        </w:tblCellMar>
        <w:tblLook w:val="04A0" w:firstRow="1" w:lastRow="0" w:firstColumn="1" w:lastColumn="0" w:noHBand="0" w:noVBand="1"/>
      </w:tblPr>
      <w:tblGrid>
        <w:gridCol w:w="1804"/>
        <w:gridCol w:w="3266"/>
        <w:gridCol w:w="5808"/>
        <w:gridCol w:w="2555"/>
        <w:gridCol w:w="2268"/>
      </w:tblGrid>
      <w:tr w:rsidR="00650450" w14:paraId="7B897ABE" w14:textId="77777777">
        <w:trPr>
          <w:trHeight w:val="684"/>
        </w:trPr>
        <w:tc>
          <w:tcPr>
            <w:tcW w:w="1804" w:type="dxa"/>
            <w:tcBorders>
              <w:top w:val="nil"/>
              <w:left w:val="single" w:sz="8" w:space="0" w:color="000000"/>
              <w:bottom w:val="single" w:sz="8" w:space="0" w:color="000000"/>
              <w:right w:val="single" w:sz="8" w:space="0" w:color="000000"/>
            </w:tcBorders>
            <w:shd w:val="clear" w:color="auto" w:fill="D9D9D9"/>
          </w:tcPr>
          <w:p w14:paraId="69054C22" w14:textId="77777777" w:rsidR="00650450" w:rsidRDefault="00650450">
            <w:pPr>
              <w:spacing w:after="160"/>
            </w:pPr>
          </w:p>
        </w:tc>
        <w:tc>
          <w:tcPr>
            <w:tcW w:w="3266" w:type="dxa"/>
            <w:vMerge w:val="restart"/>
            <w:tcBorders>
              <w:top w:val="nil"/>
              <w:left w:val="single" w:sz="8" w:space="0" w:color="000000"/>
              <w:bottom w:val="single" w:sz="4" w:space="0" w:color="000000"/>
              <w:right w:val="single" w:sz="8" w:space="0" w:color="000000"/>
            </w:tcBorders>
          </w:tcPr>
          <w:p w14:paraId="0B46AC17" w14:textId="77777777" w:rsidR="00650450" w:rsidRDefault="00794F3B">
            <w:pPr>
              <w:spacing w:after="0" w:line="276" w:lineRule="auto"/>
              <w:ind w:left="6"/>
            </w:pPr>
            <w:r>
              <w:rPr>
                <w:b w:val="0"/>
                <w:color w:val="000000"/>
                <w:sz w:val="24"/>
                <w:u w:val="none" w:color="000000"/>
              </w:rPr>
              <w:t xml:space="preserve">that transitions into adult services (where relevant) is very well managed. </w:t>
            </w:r>
          </w:p>
          <w:p w14:paraId="3144ABDF" w14:textId="77777777" w:rsidR="00650450" w:rsidRDefault="00794F3B">
            <w:pPr>
              <w:spacing w:after="2" w:line="276" w:lineRule="auto"/>
              <w:ind w:left="6"/>
            </w:pPr>
            <w:r>
              <w:rPr>
                <w:b w:val="0"/>
                <w:color w:val="000000"/>
                <w:sz w:val="24"/>
                <w:u w:val="none" w:color="000000"/>
              </w:rPr>
              <w:t xml:space="preserve">The child/ young person has very good access to a range of health and well-being services, as their needs require. </w:t>
            </w:r>
          </w:p>
          <w:p w14:paraId="328268B9" w14:textId="77777777" w:rsidR="00650450" w:rsidRDefault="00794F3B">
            <w:pPr>
              <w:spacing w:after="0"/>
              <w:ind w:left="6"/>
            </w:pPr>
            <w:r>
              <w:rPr>
                <w:b w:val="0"/>
                <w:color w:val="000000"/>
                <w:sz w:val="24"/>
                <w:u w:val="none" w:color="000000"/>
              </w:rPr>
              <w:t xml:space="preserve">The child’s journey is routinely and consistently evidenced on file. </w:t>
            </w:r>
          </w:p>
        </w:tc>
        <w:tc>
          <w:tcPr>
            <w:tcW w:w="5808" w:type="dxa"/>
            <w:tcBorders>
              <w:top w:val="nil"/>
              <w:left w:val="single" w:sz="8" w:space="0" w:color="000000"/>
              <w:bottom w:val="single" w:sz="8" w:space="0" w:color="000000"/>
              <w:right w:val="single" w:sz="8" w:space="0" w:color="000000"/>
            </w:tcBorders>
          </w:tcPr>
          <w:p w14:paraId="4FF84B76" w14:textId="77777777" w:rsidR="00650450" w:rsidRDefault="00794F3B">
            <w:pPr>
              <w:spacing w:after="0"/>
              <w:ind w:left="2"/>
            </w:pPr>
            <w:r>
              <w:rPr>
                <w:b w:val="0"/>
                <w:color w:val="000000"/>
                <w:sz w:val="24"/>
                <w:u w:val="none" w:color="000000"/>
              </w:rPr>
              <w:t xml:space="preserve">complain and have timely access to and use the services of an advocate where appropriate. </w:t>
            </w:r>
          </w:p>
        </w:tc>
        <w:tc>
          <w:tcPr>
            <w:tcW w:w="2555" w:type="dxa"/>
            <w:vMerge w:val="restart"/>
            <w:tcBorders>
              <w:top w:val="nil"/>
              <w:left w:val="single" w:sz="8" w:space="0" w:color="000000"/>
              <w:bottom w:val="single" w:sz="4" w:space="0" w:color="000000"/>
              <w:right w:val="single" w:sz="8" w:space="0" w:color="000000"/>
            </w:tcBorders>
          </w:tcPr>
          <w:p w14:paraId="0373C7EF" w14:textId="77777777" w:rsidR="00650450" w:rsidRDefault="00794F3B">
            <w:pPr>
              <w:spacing w:after="0"/>
              <w:ind w:left="6" w:right="116"/>
            </w:pPr>
            <w:r>
              <w:rPr>
                <w:b w:val="0"/>
                <w:color w:val="000000"/>
                <w:sz w:val="24"/>
                <w:u w:val="none" w:color="000000"/>
              </w:rPr>
              <w:t xml:space="preserve">experiences. The child’s/ young person’s particular needs appear to be not fully, comprehensively and consistently identified and recognised. </w:t>
            </w:r>
          </w:p>
        </w:tc>
        <w:tc>
          <w:tcPr>
            <w:tcW w:w="2268" w:type="dxa"/>
            <w:vMerge w:val="restart"/>
            <w:tcBorders>
              <w:top w:val="nil"/>
              <w:left w:val="single" w:sz="8" w:space="0" w:color="000000"/>
              <w:bottom w:val="single" w:sz="4" w:space="0" w:color="000000"/>
              <w:right w:val="single" w:sz="8" w:space="0" w:color="000000"/>
            </w:tcBorders>
          </w:tcPr>
          <w:p w14:paraId="0BC9DC0B" w14:textId="77777777" w:rsidR="00650450" w:rsidRDefault="00794F3B">
            <w:pPr>
              <w:spacing w:after="0" w:line="276" w:lineRule="auto"/>
              <w:ind w:left="2"/>
            </w:pPr>
            <w:r>
              <w:rPr>
                <w:b w:val="0"/>
                <w:color w:val="000000"/>
                <w:sz w:val="24"/>
                <w:u w:val="none" w:color="000000"/>
              </w:rPr>
              <w:t xml:space="preserve">assessed and/ or recognised, leaving the child’s needs largely unmet (or unknown) and </w:t>
            </w:r>
          </w:p>
          <w:p w14:paraId="5A0B38A8" w14:textId="77777777" w:rsidR="00650450" w:rsidRDefault="00794F3B">
            <w:pPr>
              <w:spacing w:after="0"/>
              <w:ind w:left="2"/>
            </w:pPr>
            <w:r>
              <w:rPr>
                <w:b w:val="0"/>
                <w:color w:val="000000"/>
                <w:sz w:val="24"/>
                <w:u w:val="none" w:color="000000"/>
              </w:rPr>
              <w:t xml:space="preserve">causing a level of stress, instability and risk for the child. </w:t>
            </w:r>
          </w:p>
        </w:tc>
      </w:tr>
      <w:tr w:rsidR="00650450" w14:paraId="3E967B4C" w14:textId="77777777">
        <w:trPr>
          <w:trHeight w:val="1368"/>
        </w:trPr>
        <w:tc>
          <w:tcPr>
            <w:tcW w:w="1804" w:type="dxa"/>
            <w:tcBorders>
              <w:top w:val="single" w:sz="8" w:space="0" w:color="000000"/>
              <w:left w:val="single" w:sz="8" w:space="0" w:color="000000"/>
              <w:bottom w:val="single" w:sz="8" w:space="0" w:color="000000"/>
              <w:right w:val="single" w:sz="8" w:space="0" w:color="000000"/>
            </w:tcBorders>
            <w:shd w:val="clear" w:color="auto" w:fill="D9D9D9"/>
          </w:tcPr>
          <w:p w14:paraId="6436B293" w14:textId="77777777" w:rsidR="00650450" w:rsidRDefault="00794F3B">
            <w:pPr>
              <w:spacing w:after="0"/>
            </w:pPr>
            <w:r>
              <w:rPr>
                <w:b w:val="0"/>
                <w:color w:val="000000"/>
                <w:sz w:val="24"/>
                <w:u w:val="none" w:color="000000"/>
              </w:rPr>
              <w:t xml:space="preserve">Ethnicity and diversity </w:t>
            </w:r>
          </w:p>
        </w:tc>
        <w:tc>
          <w:tcPr>
            <w:tcW w:w="0" w:type="auto"/>
            <w:vMerge/>
            <w:tcBorders>
              <w:top w:val="nil"/>
              <w:left w:val="single" w:sz="8" w:space="0" w:color="000000"/>
              <w:bottom w:val="nil"/>
              <w:right w:val="single" w:sz="8" w:space="0" w:color="000000"/>
            </w:tcBorders>
          </w:tcPr>
          <w:p w14:paraId="216D8C71" w14:textId="77777777" w:rsidR="00650450" w:rsidRDefault="00650450">
            <w:pPr>
              <w:spacing w:after="160"/>
            </w:pPr>
          </w:p>
        </w:tc>
        <w:tc>
          <w:tcPr>
            <w:tcW w:w="5808" w:type="dxa"/>
            <w:tcBorders>
              <w:top w:val="single" w:sz="8" w:space="0" w:color="000000"/>
              <w:left w:val="single" w:sz="8" w:space="0" w:color="000000"/>
              <w:bottom w:val="single" w:sz="8" w:space="0" w:color="000000"/>
              <w:right w:val="single" w:sz="8" w:space="0" w:color="000000"/>
            </w:tcBorders>
          </w:tcPr>
          <w:p w14:paraId="02B19921" w14:textId="77777777" w:rsidR="00650450" w:rsidRDefault="00794F3B">
            <w:pPr>
              <w:spacing w:after="0"/>
              <w:ind w:left="2"/>
            </w:pPr>
            <w:r>
              <w:rPr>
                <w:b w:val="0"/>
                <w:color w:val="000000"/>
                <w:sz w:val="24"/>
                <w:u w:val="none" w:color="000000"/>
              </w:rPr>
              <w:t xml:space="preserve">Help, protection, intervention and care for children and young people is sensitive and responsive to age, disability, ethnicity, faith or belief, gender, gender identity, language, race and sexual orientation </w:t>
            </w:r>
          </w:p>
        </w:tc>
        <w:tc>
          <w:tcPr>
            <w:tcW w:w="0" w:type="auto"/>
            <w:vMerge/>
            <w:tcBorders>
              <w:top w:val="nil"/>
              <w:left w:val="single" w:sz="8" w:space="0" w:color="000000"/>
              <w:bottom w:val="nil"/>
              <w:right w:val="single" w:sz="8" w:space="0" w:color="000000"/>
            </w:tcBorders>
          </w:tcPr>
          <w:p w14:paraId="724C44CD" w14:textId="77777777" w:rsidR="00650450" w:rsidRDefault="00650450">
            <w:pPr>
              <w:spacing w:after="160"/>
            </w:pPr>
          </w:p>
        </w:tc>
        <w:tc>
          <w:tcPr>
            <w:tcW w:w="0" w:type="auto"/>
            <w:vMerge/>
            <w:tcBorders>
              <w:top w:val="nil"/>
              <w:left w:val="single" w:sz="8" w:space="0" w:color="000000"/>
              <w:bottom w:val="nil"/>
              <w:right w:val="single" w:sz="8" w:space="0" w:color="000000"/>
            </w:tcBorders>
          </w:tcPr>
          <w:p w14:paraId="72F8670E" w14:textId="77777777" w:rsidR="00650450" w:rsidRDefault="00650450">
            <w:pPr>
              <w:spacing w:after="160"/>
            </w:pPr>
          </w:p>
        </w:tc>
      </w:tr>
      <w:tr w:rsidR="00650450" w14:paraId="5D2043D8" w14:textId="77777777">
        <w:trPr>
          <w:trHeight w:val="1700"/>
        </w:trPr>
        <w:tc>
          <w:tcPr>
            <w:tcW w:w="1804" w:type="dxa"/>
            <w:tcBorders>
              <w:top w:val="single" w:sz="8" w:space="0" w:color="000000"/>
              <w:left w:val="single" w:sz="4" w:space="0" w:color="000000"/>
              <w:bottom w:val="single" w:sz="4" w:space="0" w:color="000000"/>
              <w:right w:val="single" w:sz="4" w:space="0" w:color="000000"/>
            </w:tcBorders>
            <w:shd w:val="clear" w:color="auto" w:fill="D9D9D9"/>
          </w:tcPr>
          <w:p w14:paraId="2E04EC26" w14:textId="77777777" w:rsidR="00650450" w:rsidRDefault="00794F3B">
            <w:pPr>
              <w:spacing w:after="0"/>
            </w:pPr>
            <w:r>
              <w:rPr>
                <w:b w:val="0"/>
                <w:color w:val="000000"/>
                <w:sz w:val="24"/>
                <w:u w:val="none" w:color="000000"/>
              </w:rPr>
              <w:t xml:space="preserve">The child’s relationship with professionals </w:t>
            </w:r>
          </w:p>
        </w:tc>
        <w:tc>
          <w:tcPr>
            <w:tcW w:w="0" w:type="auto"/>
            <w:vMerge/>
            <w:tcBorders>
              <w:top w:val="nil"/>
              <w:left w:val="single" w:sz="8" w:space="0" w:color="000000"/>
              <w:bottom w:val="nil"/>
              <w:right w:val="single" w:sz="8" w:space="0" w:color="000000"/>
            </w:tcBorders>
          </w:tcPr>
          <w:p w14:paraId="0DE449F8" w14:textId="77777777" w:rsidR="00650450" w:rsidRDefault="00650450">
            <w:pPr>
              <w:spacing w:after="160"/>
            </w:pPr>
          </w:p>
        </w:tc>
        <w:tc>
          <w:tcPr>
            <w:tcW w:w="5808" w:type="dxa"/>
            <w:tcBorders>
              <w:top w:val="single" w:sz="8" w:space="0" w:color="000000"/>
              <w:left w:val="single" w:sz="8" w:space="0" w:color="000000"/>
              <w:bottom w:val="single" w:sz="4" w:space="0" w:color="000000"/>
              <w:right w:val="single" w:sz="4" w:space="0" w:color="000000"/>
            </w:tcBorders>
          </w:tcPr>
          <w:p w14:paraId="09F6729C" w14:textId="77777777" w:rsidR="00650450" w:rsidRDefault="00794F3B">
            <w:pPr>
              <w:spacing w:after="0"/>
              <w:ind w:left="2"/>
            </w:pPr>
            <w:r>
              <w:rPr>
                <w:b w:val="0"/>
                <w:color w:val="000000"/>
                <w:sz w:val="24"/>
                <w:u w:val="none" w:color="000000"/>
              </w:rPr>
              <w:t xml:space="preserve">Professionals and carers who know the children and young people well develop positive relationships with them and are committing to protecting them and promoting their welfare; professionals understand how to best communicate with children and young people. </w:t>
            </w:r>
          </w:p>
        </w:tc>
        <w:tc>
          <w:tcPr>
            <w:tcW w:w="0" w:type="auto"/>
            <w:vMerge/>
            <w:tcBorders>
              <w:top w:val="nil"/>
              <w:left w:val="single" w:sz="8" w:space="0" w:color="000000"/>
              <w:bottom w:val="nil"/>
              <w:right w:val="single" w:sz="8" w:space="0" w:color="000000"/>
            </w:tcBorders>
          </w:tcPr>
          <w:p w14:paraId="4E977109" w14:textId="77777777" w:rsidR="00650450" w:rsidRDefault="00650450">
            <w:pPr>
              <w:spacing w:after="160"/>
            </w:pPr>
          </w:p>
        </w:tc>
        <w:tc>
          <w:tcPr>
            <w:tcW w:w="0" w:type="auto"/>
            <w:vMerge/>
            <w:tcBorders>
              <w:top w:val="nil"/>
              <w:left w:val="single" w:sz="8" w:space="0" w:color="000000"/>
              <w:bottom w:val="nil"/>
              <w:right w:val="single" w:sz="8" w:space="0" w:color="000000"/>
            </w:tcBorders>
          </w:tcPr>
          <w:p w14:paraId="22D8401C" w14:textId="77777777" w:rsidR="00650450" w:rsidRDefault="00650450">
            <w:pPr>
              <w:spacing w:after="160"/>
            </w:pPr>
          </w:p>
        </w:tc>
      </w:tr>
      <w:tr w:rsidR="00650450" w14:paraId="7B7613B3" w14:textId="77777777">
        <w:trPr>
          <w:trHeight w:val="1020"/>
        </w:trPr>
        <w:tc>
          <w:tcPr>
            <w:tcW w:w="1804" w:type="dxa"/>
            <w:tcBorders>
              <w:top w:val="single" w:sz="4" w:space="0" w:color="000000"/>
              <w:left w:val="single" w:sz="4" w:space="0" w:color="000000"/>
              <w:bottom w:val="single" w:sz="4" w:space="0" w:color="000000"/>
              <w:right w:val="single" w:sz="4" w:space="0" w:color="000000"/>
            </w:tcBorders>
            <w:shd w:val="clear" w:color="auto" w:fill="D9D9D9"/>
          </w:tcPr>
          <w:p w14:paraId="39D78EDC" w14:textId="77777777" w:rsidR="00650450" w:rsidRDefault="00794F3B">
            <w:pPr>
              <w:spacing w:after="0"/>
            </w:pPr>
            <w:r>
              <w:rPr>
                <w:b w:val="0"/>
                <w:color w:val="000000"/>
                <w:sz w:val="24"/>
                <w:u w:val="none" w:color="000000"/>
              </w:rPr>
              <w:t xml:space="preserve">The child’s safety </w:t>
            </w:r>
          </w:p>
        </w:tc>
        <w:tc>
          <w:tcPr>
            <w:tcW w:w="0" w:type="auto"/>
            <w:vMerge/>
            <w:tcBorders>
              <w:top w:val="nil"/>
              <w:left w:val="single" w:sz="8" w:space="0" w:color="000000"/>
              <w:bottom w:val="nil"/>
              <w:right w:val="single" w:sz="8" w:space="0" w:color="000000"/>
            </w:tcBorders>
          </w:tcPr>
          <w:p w14:paraId="1D905C26" w14:textId="77777777" w:rsidR="00650450" w:rsidRDefault="00650450">
            <w:pPr>
              <w:spacing w:after="160"/>
            </w:pPr>
          </w:p>
        </w:tc>
        <w:tc>
          <w:tcPr>
            <w:tcW w:w="5808" w:type="dxa"/>
            <w:tcBorders>
              <w:top w:val="single" w:sz="4" w:space="0" w:color="000000"/>
              <w:left w:val="single" w:sz="8" w:space="0" w:color="000000"/>
              <w:bottom w:val="single" w:sz="4" w:space="0" w:color="000000"/>
              <w:right w:val="single" w:sz="4" w:space="0" w:color="000000"/>
            </w:tcBorders>
          </w:tcPr>
          <w:p w14:paraId="462BE98F" w14:textId="77777777" w:rsidR="00650450" w:rsidRDefault="00794F3B">
            <w:pPr>
              <w:spacing w:after="0"/>
              <w:ind w:left="2"/>
            </w:pPr>
            <w:r>
              <w:rPr>
                <w:b w:val="0"/>
                <w:color w:val="000000"/>
                <w:sz w:val="24"/>
                <w:u w:val="none" w:color="000000"/>
              </w:rPr>
              <w:t xml:space="preserve">Children and young people are protected or helped to keep themselves safe from bullying, homophobic behaviour and other forms of discrimination.  </w:t>
            </w:r>
          </w:p>
        </w:tc>
        <w:tc>
          <w:tcPr>
            <w:tcW w:w="0" w:type="auto"/>
            <w:vMerge/>
            <w:tcBorders>
              <w:top w:val="nil"/>
              <w:left w:val="single" w:sz="8" w:space="0" w:color="000000"/>
              <w:bottom w:val="nil"/>
              <w:right w:val="single" w:sz="8" w:space="0" w:color="000000"/>
            </w:tcBorders>
          </w:tcPr>
          <w:p w14:paraId="1DABDEEE" w14:textId="77777777" w:rsidR="00650450" w:rsidRDefault="00650450">
            <w:pPr>
              <w:spacing w:after="160"/>
            </w:pPr>
          </w:p>
        </w:tc>
        <w:tc>
          <w:tcPr>
            <w:tcW w:w="0" w:type="auto"/>
            <w:vMerge/>
            <w:tcBorders>
              <w:top w:val="nil"/>
              <w:left w:val="single" w:sz="8" w:space="0" w:color="000000"/>
              <w:bottom w:val="nil"/>
              <w:right w:val="single" w:sz="8" w:space="0" w:color="000000"/>
            </w:tcBorders>
          </w:tcPr>
          <w:p w14:paraId="65940AFA" w14:textId="77777777" w:rsidR="00650450" w:rsidRDefault="00650450">
            <w:pPr>
              <w:spacing w:after="160"/>
            </w:pPr>
          </w:p>
        </w:tc>
      </w:tr>
      <w:tr w:rsidR="00650450" w14:paraId="5DFA41E6" w14:textId="77777777">
        <w:trPr>
          <w:trHeight w:val="2370"/>
        </w:trPr>
        <w:tc>
          <w:tcPr>
            <w:tcW w:w="180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BDEB608" w14:textId="77777777" w:rsidR="00650450" w:rsidRDefault="00794F3B">
            <w:pPr>
              <w:spacing w:after="0"/>
            </w:pPr>
            <w:r>
              <w:rPr>
                <w:b w:val="0"/>
                <w:color w:val="000000"/>
                <w:sz w:val="24"/>
                <w:u w:val="none" w:color="000000"/>
              </w:rPr>
              <w:t xml:space="preserve">The child’s health </w:t>
            </w:r>
          </w:p>
        </w:tc>
        <w:tc>
          <w:tcPr>
            <w:tcW w:w="0" w:type="auto"/>
            <w:vMerge/>
            <w:tcBorders>
              <w:top w:val="nil"/>
              <w:left w:val="single" w:sz="8" w:space="0" w:color="000000"/>
              <w:bottom w:val="nil"/>
              <w:right w:val="single" w:sz="8" w:space="0" w:color="000000"/>
            </w:tcBorders>
          </w:tcPr>
          <w:p w14:paraId="29FA426D" w14:textId="77777777" w:rsidR="00650450" w:rsidRDefault="00650450">
            <w:pPr>
              <w:spacing w:after="160"/>
            </w:pPr>
          </w:p>
        </w:tc>
        <w:tc>
          <w:tcPr>
            <w:tcW w:w="5808" w:type="dxa"/>
            <w:tcBorders>
              <w:top w:val="single" w:sz="4" w:space="0" w:color="000000"/>
              <w:left w:val="single" w:sz="8" w:space="0" w:color="000000"/>
              <w:bottom w:val="single" w:sz="4" w:space="0" w:color="000000"/>
              <w:right w:val="single" w:sz="4" w:space="0" w:color="000000"/>
            </w:tcBorders>
          </w:tcPr>
          <w:p w14:paraId="00D30A45" w14:textId="77777777" w:rsidR="00650450" w:rsidRDefault="00794F3B">
            <w:pPr>
              <w:spacing w:after="0"/>
              <w:ind w:left="2"/>
            </w:pPr>
            <w:r>
              <w:rPr>
                <w:b w:val="0"/>
                <w:color w:val="000000"/>
                <w:sz w:val="24"/>
                <w:u w:val="none" w:color="000000"/>
              </w:rPr>
              <w:t xml:space="preserve">Children and young people are in good health or are being helped to improve their health and their health needs are identified. Child and adolescent mental health provision, therapeutic help and services for learning for physically disabled children and young people are available when needed for as long as when they are required.  </w:t>
            </w:r>
          </w:p>
        </w:tc>
        <w:tc>
          <w:tcPr>
            <w:tcW w:w="0" w:type="auto"/>
            <w:vMerge/>
            <w:tcBorders>
              <w:top w:val="nil"/>
              <w:left w:val="single" w:sz="8" w:space="0" w:color="000000"/>
              <w:bottom w:val="nil"/>
              <w:right w:val="single" w:sz="8" w:space="0" w:color="000000"/>
            </w:tcBorders>
          </w:tcPr>
          <w:p w14:paraId="3B3DB529" w14:textId="77777777" w:rsidR="00650450" w:rsidRDefault="00650450">
            <w:pPr>
              <w:spacing w:after="160"/>
            </w:pPr>
          </w:p>
        </w:tc>
        <w:tc>
          <w:tcPr>
            <w:tcW w:w="0" w:type="auto"/>
            <w:vMerge/>
            <w:tcBorders>
              <w:top w:val="nil"/>
              <w:left w:val="single" w:sz="8" w:space="0" w:color="000000"/>
              <w:bottom w:val="nil"/>
              <w:right w:val="single" w:sz="8" w:space="0" w:color="000000"/>
            </w:tcBorders>
          </w:tcPr>
          <w:p w14:paraId="495BB34C" w14:textId="77777777" w:rsidR="00650450" w:rsidRDefault="00650450">
            <w:pPr>
              <w:spacing w:after="160"/>
            </w:pPr>
          </w:p>
        </w:tc>
      </w:tr>
      <w:tr w:rsidR="00650450" w14:paraId="0BDEA23A" w14:textId="77777777">
        <w:trPr>
          <w:trHeight w:val="1358"/>
        </w:trPr>
        <w:tc>
          <w:tcPr>
            <w:tcW w:w="0" w:type="auto"/>
            <w:vMerge/>
            <w:tcBorders>
              <w:top w:val="nil"/>
              <w:left w:val="single" w:sz="4" w:space="0" w:color="000000"/>
              <w:bottom w:val="single" w:sz="4" w:space="0" w:color="000000"/>
              <w:right w:val="single" w:sz="4" w:space="0" w:color="000000"/>
            </w:tcBorders>
          </w:tcPr>
          <w:p w14:paraId="64BF05D8" w14:textId="77777777" w:rsidR="00650450" w:rsidRDefault="00650450">
            <w:pPr>
              <w:spacing w:after="160"/>
            </w:pPr>
          </w:p>
        </w:tc>
        <w:tc>
          <w:tcPr>
            <w:tcW w:w="0" w:type="auto"/>
            <w:vMerge/>
            <w:tcBorders>
              <w:top w:val="nil"/>
              <w:left w:val="single" w:sz="8" w:space="0" w:color="000000"/>
              <w:bottom w:val="nil"/>
              <w:right w:val="single" w:sz="8" w:space="0" w:color="000000"/>
            </w:tcBorders>
          </w:tcPr>
          <w:p w14:paraId="0F5021E3" w14:textId="77777777" w:rsidR="00650450" w:rsidRDefault="00650450">
            <w:pPr>
              <w:spacing w:after="160"/>
            </w:pPr>
          </w:p>
        </w:tc>
        <w:tc>
          <w:tcPr>
            <w:tcW w:w="5808" w:type="dxa"/>
            <w:tcBorders>
              <w:top w:val="single" w:sz="4" w:space="0" w:color="000000"/>
              <w:left w:val="single" w:sz="8" w:space="0" w:color="000000"/>
              <w:bottom w:val="single" w:sz="4" w:space="0" w:color="000000"/>
              <w:right w:val="single" w:sz="4" w:space="0" w:color="000000"/>
            </w:tcBorders>
          </w:tcPr>
          <w:p w14:paraId="1030C2F5" w14:textId="77777777" w:rsidR="00650450" w:rsidRDefault="00794F3B">
            <w:pPr>
              <w:spacing w:after="0"/>
              <w:ind w:left="2" w:right="35"/>
            </w:pPr>
            <w:r>
              <w:rPr>
                <w:b w:val="0"/>
                <w:color w:val="000000"/>
                <w:sz w:val="24"/>
                <w:u w:val="none" w:color="000000"/>
              </w:rPr>
              <w:t xml:space="preserve">The impact of cultural and social factors, parenting styles, loss/ change, uncertainty on the child’s and young person’s development are understood as well as their impact on the building of resilience. </w:t>
            </w:r>
          </w:p>
        </w:tc>
        <w:tc>
          <w:tcPr>
            <w:tcW w:w="0" w:type="auto"/>
            <w:vMerge/>
            <w:tcBorders>
              <w:top w:val="nil"/>
              <w:left w:val="single" w:sz="8" w:space="0" w:color="000000"/>
              <w:bottom w:val="nil"/>
              <w:right w:val="single" w:sz="8" w:space="0" w:color="000000"/>
            </w:tcBorders>
          </w:tcPr>
          <w:p w14:paraId="39B3DB0A" w14:textId="77777777" w:rsidR="00650450" w:rsidRDefault="00650450">
            <w:pPr>
              <w:spacing w:after="160"/>
            </w:pPr>
          </w:p>
        </w:tc>
        <w:tc>
          <w:tcPr>
            <w:tcW w:w="0" w:type="auto"/>
            <w:vMerge/>
            <w:tcBorders>
              <w:top w:val="nil"/>
              <w:left w:val="single" w:sz="8" w:space="0" w:color="000000"/>
              <w:bottom w:val="nil"/>
              <w:right w:val="single" w:sz="8" w:space="0" w:color="000000"/>
            </w:tcBorders>
          </w:tcPr>
          <w:p w14:paraId="43E6E4A7" w14:textId="77777777" w:rsidR="00650450" w:rsidRDefault="00650450">
            <w:pPr>
              <w:spacing w:after="160"/>
            </w:pPr>
          </w:p>
        </w:tc>
      </w:tr>
      <w:tr w:rsidR="00650450" w14:paraId="5A4B7374" w14:textId="77777777">
        <w:trPr>
          <w:trHeight w:val="722"/>
        </w:trPr>
        <w:tc>
          <w:tcPr>
            <w:tcW w:w="1804" w:type="dxa"/>
            <w:tcBorders>
              <w:top w:val="single" w:sz="4" w:space="0" w:color="000000"/>
              <w:left w:val="single" w:sz="4" w:space="0" w:color="000000"/>
              <w:bottom w:val="single" w:sz="4" w:space="0" w:color="000000"/>
              <w:right w:val="single" w:sz="4" w:space="0" w:color="000000"/>
            </w:tcBorders>
            <w:shd w:val="clear" w:color="auto" w:fill="D9D9D9"/>
          </w:tcPr>
          <w:p w14:paraId="77025073" w14:textId="77777777" w:rsidR="00650450" w:rsidRDefault="00794F3B">
            <w:pPr>
              <w:spacing w:after="0"/>
            </w:pPr>
            <w:r>
              <w:rPr>
                <w:b w:val="0"/>
                <w:color w:val="000000"/>
                <w:sz w:val="24"/>
                <w:u w:val="none" w:color="000000"/>
              </w:rPr>
              <w:t xml:space="preserve">The child’s education </w:t>
            </w:r>
          </w:p>
        </w:tc>
        <w:tc>
          <w:tcPr>
            <w:tcW w:w="0" w:type="auto"/>
            <w:vMerge/>
            <w:tcBorders>
              <w:top w:val="nil"/>
              <w:left w:val="single" w:sz="8" w:space="0" w:color="000000"/>
              <w:bottom w:val="single" w:sz="4" w:space="0" w:color="000000"/>
              <w:right w:val="single" w:sz="8" w:space="0" w:color="000000"/>
            </w:tcBorders>
          </w:tcPr>
          <w:p w14:paraId="2ED553A0" w14:textId="77777777" w:rsidR="00650450" w:rsidRDefault="00650450">
            <w:pPr>
              <w:spacing w:after="160"/>
            </w:pPr>
          </w:p>
        </w:tc>
        <w:tc>
          <w:tcPr>
            <w:tcW w:w="5808" w:type="dxa"/>
            <w:tcBorders>
              <w:top w:val="single" w:sz="4" w:space="0" w:color="000000"/>
              <w:left w:val="single" w:sz="8" w:space="0" w:color="000000"/>
              <w:bottom w:val="single" w:sz="4" w:space="0" w:color="000000"/>
              <w:right w:val="single" w:sz="4" w:space="0" w:color="000000"/>
            </w:tcBorders>
          </w:tcPr>
          <w:p w14:paraId="48F5E0BD" w14:textId="77777777" w:rsidR="00650450" w:rsidRDefault="00794F3B">
            <w:pPr>
              <w:spacing w:after="0"/>
              <w:ind w:left="2"/>
            </w:pPr>
            <w:r>
              <w:rPr>
                <w:b w:val="0"/>
                <w:color w:val="000000"/>
                <w:sz w:val="24"/>
                <w:u w:val="none" w:color="000000"/>
              </w:rPr>
              <w:t xml:space="preserve">Children and young people attend school or other educational provision and they learn; Children and young </w:t>
            </w:r>
          </w:p>
        </w:tc>
        <w:tc>
          <w:tcPr>
            <w:tcW w:w="0" w:type="auto"/>
            <w:vMerge/>
            <w:tcBorders>
              <w:top w:val="nil"/>
              <w:left w:val="single" w:sz="8" w:space="0" w:color="000000"/>
              <w:bottom w:val="single" w:sz="4" w:space="0" w:color="000000"/>
              <w:right w:val="single" w:sz="8" w:space="0" w:color="000000"/>
            </w:tcBorders>
          </w:tcPr>
          <w:p w14:paraId="1BBB94AB" w14:textId="77777777" w:rsidR="00650450" w:rsidRDefault="00650450">
            <w:pPr>
              <w:spacing w:after="160"/>
            </w:pPr>
          </w:p>
        </w:tc>
        <w:tc>
          <w:tcPr>
            <w:tcW w:w="0" w:type="auto"/>
            <w:vMerge/>
            <w:tcBorders>
              <w:top w:val="nil"/>
              <w:left w:val="single" w:sz="8" w:space="0" w:color="000000"/>
              <w:bottom w:val="single" w:sz="4" w:space="0" w:color="000000"/>
              <w:right w:val="single" w:sz="8" w:space="0" w:color="000000"/>
            </w:tcBorders>
          </w:tcPr>
          <w:p w14:paraId="06432E14" w14:textId="77777777" w:rsidR="00650450" w:rsidRDefault="00650450">
            <w:pPr>
              <w:spacing w:after="160"/>
            </w:pPr>
          </w:p>
        </w:tc>
      </w:tr>
      <w:tr w:rsidR="00650450" w14:paraId="5597F8E3" w14:textId="77777777">
        <w:trPr>
          <w:trHeight w:val="1019"/>
        </w:trPr>
        <w:tc>
          <w:tcPr>
            <w:tcW w:w="1804" w:type="dxa"/>
            <w:tcBorders>
              <w:top w:val="single" w:sz="4" w:space="0" w:color="000000"/>
              <w:left w:val="single" w:sz="4" w:space="0" w:color="000000"/>
              <w:bottom w:val="single" w:sz="4" w:space="0" w:color="000000"/>
              <w:right w:val="single" w:sz="4" w:space="0" w:color="000000"/>
            </w:tcBorders>
            <w:shd w:val="clear" w:color="auto" w:fill="D9D9D9"/>
          </w:tcPr>
          <w:p w14:paraId="1B992034" w14:textId="77777777" w:rsidR="00650450" w:rsidRDefault="00650450">
            <w:pPr>
              <w:spacing w:after="160"/>
            </w:pPr>
          </w:p>
        </w:tc>
        <w:tc>
          <w:tcPr>
            <w:tcW w:w="3266" w:type="dxa"/>
            <w:vMerge w:val="restart"/>
            <w:tcBorders>
              <w:top w:val="single" w:sz="4" w:space="0" w:color="000000"/>
              <w:left w:val="single" w:sz="4" w:space="0" w:color="000000"/>
              <w:bottom w:val="single" w:sz="4" w:space="0" w:color="000000"/>
              <w:right w:val="single" w:sz="8" w:space="0" w:color="000000"/>
            </w:tcBorders>
          </w:tcPr>
          <w:p w14:paraId="5C75366B" w14:textId="77777777" w:rsidR="00650450" w:rsidRDefault="00650450">
            <w:pPr>
              <w:spacing w:after="160"/>
            </w:pPr>
          </w:p>
        </w:tc>
        <w:tc>
          <w:tcPr>
            <w:tcW w:w="5808" w:type="dxa"/>
            <w:tcBorders>
              <w:top w:val="single" w:sz="4" w:space="0" w:color="000000"/>
              <w:left w:val="single" w:sz="8" w:space="0" w:color="000000"/>
              <w:bottom w:val="single" w:sz="4" w:space="0" w:color="000000"/>
              <w:right w:val="single" w:sz="4" w:space="0" w:color="000000"/>
            </w:tcBorders>
          </w:tcPr>
          <w:p w14:paraId="17B5844F" w14:textId="77777777" w:rsidR="00650450" w:rsidRDefault="00794F3B">
            <w:pPr>
              <w:spacing w:after="0"/>
              <w:ind w:left="1"/>
            </w:pPr>
            <w:r>
              <w:rPr>
                <w:b w:val="0"/>
                <w:color w:val="000000"/>
                <w:sz w:val="24"/>
                <w:u w:val="none" w:color="000000"/>
              </w:rPr>
              <w:t xml:space="preserve">people in care who do not attend school have access to 25 hours per week of good quality registered alternative provision. </w:t>
            </w:r>
          </w:p>
        </w:tc>
        <w:tc>
          <w:tcPr>
            <w:tcW w:w="2555" w:type="dxa"/>
            <w:vMerge w:val="restart"/>
            <w:tcBorders>
              <w:top w:val="single" w:sz="4" w:space="0" w:color="000000"/>
              <w:left w:val="single" w:sz="4" w:space="0" w:color="000000"/>
              <w:bottom w:val="single" w:sz="4" w:space="0" w:color="000000"/>
              <w:right w:val="single" w:sz="8" w:space="0" w:color="000000"/>
            </w:tcBorders>
          </w:tcPr>
          <w:p w14:paraId="29A19195" w14:textId="77777777" w:rsidR="00650450" w:rsidRDefault="00650450">
            <w:pPr>
              <w:spacing w:after="160"/>
            </w:pPr>
          </w:p>
        </w:tc>
        <w:tc>
          <w:tcPr>
            <w:tcW w:w="2268" w:type="dxa"/>
            <w:vMerge w:val="restart"/>
            <w:tcBorders>
              <w:top w:val="single" w:sz="4" w:space="0" w:color="000000"/>
              <w:left w:val="single" w:sz="8" w:space="0" w:color="000000"/>
              <w:bottom w:val="single" w:sz="4" w:space="0" w:color="000000"/>
              <w:right w:val="single" w:sz="8" w:space="0" w:color="000000"/>
            </w:tcBorders>
          </w:tcPr>
          <w:p w14:paraId="365AD486" w14:textId="77777777" w:rsidR="00650450" w:rsidRDefault="00650450">
            <w:pPr>
              <w:spacing w:after="160"/>
            </w:pPr>
          </w:p>
        </w:tc>
      </w:tr>
      <w:tr w:rsidR="00650450" w14:paraId="55B2945D" w14:textId="77777777">
        <w:trPr>
          <w:trHeight w:val="1358"/>
        </w:trPr>
        <w:tc>
          <w:tcPr>
            <w:tcW w:w="1804" w:type="dxa"/>
            <w:tcBorders>
              <w:top w:val="single" w:sz="4" w:space="0" w:color="000000"/>
              <w:left w:val="single" w:sz="4" w:space="0" w:color="000000"/>
              <w:bottom w:val="single" w:sz="4" w:space="0" w:color="000000"/>
              <w:right w:val="single" w:sz="4" w:space="0" w:color="000000"/>
            </w:tcBorders>
            <w:shd w:val="clear" w:color="auto" w:fill="D9D9D9"/>
          </w:tcPr>
          <w:p w14:paraId="4233FEFF" w14:textId="77777777" w:rsidR="00650450" w:rsidRDefault="00794F3B">
            <w:pPr>
              <w:spacing w:after="0"/>
            </w:pPr>
            <w:r>
              <w:rPr>
                <w:b w:val="0"/>
                <w:color w:val="000000"/>
                <w:sz w:val="24"/>
                <w:u w:val="none" w:color="000000"/>
              </w:rPr>
              <w:t xml:space="preserve">The child’s interests </w:t>
            </w:r>
          </w:p>
        </w:tc>
        <w:tc>
          <w:tcPr>
            <w:tcW w:w="0" w:type="auto"/>
            <w:vMerge/>
            <w:tcBorders>
              <w:top w:val="nil"/>
              <w:left w:val="single" w:sz="4" w:space="0" w:color="000000"/>
              <w:bottom w:val="nil"/>
              <w:right w:val="single" w:sz="8" w:space="0" w:color="000000"/>
            </w:tcBorders>
          </w:tcPr>
          <w:p w14:paraId="5FCA5101" w14:textId="77777777" w:rsidR="00650450" w:rsidRDefault="00650450">
            <w:pPr>
              <w:spacing w:after="160"/>
            </w:pPr>
          </w:p>
        </w:tc>
        <w:tc>
          <w:tcPr>
            <w:tcW w:w="5808" w:type="dxa"/>
            <w:tcBorders>
              <w:top w:val="single" w:sz="4" w:space="0" w:color="000000"/>
              <w:left w:val="single" w:sz="8" w:space="0" w:color="000000"/>
              <w:bottom w:val="single" w:sz="4" w:space="0" w:color="000000"/>
              <w:right w:val="single" w:sz="4" w:space="0" w:color="000000"/>
            </w:tcBorders>
          </w:tcPr>
          <w:p w14:paraId="6F92816E" w14:textId="77777777" w:rsidR="00650450" w:rsidRDefault="00794F3B">
            <w:pPr>
              <w:spacing w:after="0"/>
              <w:ind w:left="1"/>
            </w:pPr>
            <w:r>
              <w:rPr>
                <w:b w:val="0"/>
                <w:color w:val="000000"/>
                <w:sz w:val="24"/>
                <w:u w:val="none" w:color="000000"/>
              </w:rPr>
              <w:t xml:space="preserve">Social workers, residential staff and carers support children and young people to enjoy what they do and to access a range of social, educational and recreational opportunities.  </w:t>
            </w:r>
          </w:p>
        </w:tc>
        <w:tc>
          <w:tcPr>
            <w:tcW w:w="0" w:type="auto"/>
            <w:vMerge/>
            <w:tcBorders>
              <w:top w:val="nil"/>
              <w:left w:val="single" w:sz="4" w:space="0" w:color="000000"/>
              <w:bottom w:val="nil"/>
              <w:right w:val="single" w:sz="8" w:space="0" w:color="000000"/>
            </w:tcBorders>
          </w:tcPr>
          <w:p w14:paraId="627C52A5" w14:textId="77777777" w:rsidR="00650450" w:rsidRDefault="00650450">
            <w:pPr>
              <w:spacing w:after="160"/>
            </w:pPr>
          </w:p>
        </w:tc>
        <w:tc>
          <w:tcPr>
            <w:tcW w:w="0" w:type="auto"/>
            <w:vMerge/>
            <w:tcBorders>
              <w:top w:val="nil"/>
              <w:left w:val="single" w:sz="8" w:space="0" w:color="000000"/>
              <w:bottom w:val="nil"/>
              <w:right w:val="single" w:sz="8" w:space="0" w:color="000000"/>
            </w:tcBorders>
          </w:tcPr>
          <w:p w14:paraId="567B5D2E" w14:textId="77777777" w:rsidR="00650450" w:rsidRDefault="00650450">
            <w:pPr>
              <w:spacing w:after="160"/>
            </w:pPr>
          </w:p>
        </w:tc>
      </w:tr>
      <w:tr w:rsidR="00650450" w14:paraId="05C89952" w14:textId="77777777">
        <w:trPr>
          <w:trHeight w:val="1021"/>
        </w:trPr>
        <w:tc>
          <w:tcPr>
            <w:tcW w:w="1804" w:type="dxa"/>
            <w:tcBorders>
              <w:top w:val="single" w:sz="4" w:space="0" w:color="000000"/>
              <w:left w:val="single" w:sz="4" w:space="0" w:color="000000"/>
              <w:bottom w:val="single" w:sz="4" w:space="0" w:color="000000"/>
              <w:right w:val="single" w:sz="4" w:space="0" w:color="000000"/>
            </w:tcBorders>
            <w:shd w:val="clear" w:color="auto" w:fill="D9D9D9"/>
          </w:tcPr>
          <w:p w14:paraId="3EF287C8" w14:textId="77777777" w:rsidR="00650450" w:rsidRDefault="00794F3B">
            <w:pPr>
              <w:spacing w:after="0"/>
            </w:pPr>
            <w:r>
              <w:rPr>
                <w:b w:val="0"/>
                <w:color w:val="000000"/>
                <w:sz w:val="24"/>
                <w:u w:val="none" w:color="000000"/>
              </w:rPr>
              <w:t xml:space="preserve">Stability of the environment </w:t>
            </w:r>
          </w:p>
        </w:tc>
        <w:tc>
          <w:tcPr>
            <w:tcW w:w="0" w:type="auto"/>
            <w:vMerge/>
            <w:tcBorders>
              <w:top w:val="nil"/>
              <w:left w:val="single" w:sz="4" w:space="0" w:color="000000"/>
              <w:bottom w:val="nil"/>
              <w:right w:val="single" w:sz="8" w:space="0" w:color="000000"/>
            </w:tcBorders>
          </w:tcPr>
          <w:p w14:paraId="794FCEE2" w14:textId="77777777" w:rsidR="00650450" w:rsidRDefault="00650450">
            <w:pPr>
              <w:spacing w:after="160"/>
            </w:pPr>
          </w:p>
        </w:tc>
        <w:tc>
          <w:tcPr>
            <w:tcW w:w="5808" w:type="dxa"/>
            <w:tcBorders>
              <w:top w:val="single" w:sz="4" w:space="0" w:color="000000"/>
              <w:left w:val="single" w:sz="8" w:space="0" w:color="000000"/>
              <w:bottom w:val="single" w:sz="4" w:space="0" w:color="000000"/>
              <w:right w:val="single" w:sz="4" w:space="0" w:color="000000"/>
            </w:tcBorders>
          </w:tcPr>
          <w:p w14:paraId="05C09C08" w14:textId="77777777" w:rsidR="00650450" w:rsidRDefault="00794F3B">
            <w:pPr>
              <w:spacing w:after="0"/>
              <w:ind w:left="1"/>
            </w:pPr>
            <w:r>
              <w:rPr>
                <w:b w:val="0"/>
                <w:color w:val="000000"/>
                <w:sz w:val="24"/>
                <w:u w:val="none" w:color="000000"/>
              </w:rPr>
              <w:t xml:space="preserve">Children and young people live in safe, stable and appropriate homes and families with their brothers and sisters when this is in their best interest.  </w:t>
            </w:r>
          </w:p>
        </w:tc>
        <w:tc>
          <w:tcPr>
            <w:tcW w:w="0" w:type="auto"/>
            <w:vMerge/>
            <w:tcBorders>
              <w:top w:val="nil"/>
              <w:left w:val="single" w:sz="4" w:space="0" w:color="000000"/>
              <w:bottom w:val="nil"/>
              <w:right w:val="single" w:sz="8" w:space="0" w:color="000000"/>
            </w:tcBorders>
          </w:tcPr>
          <w:p w14:paraId="492E8FFC" w14:textId="77777777" w:rsidR="00650450" w:rsidRDefault="00650450">
            <w:pPr>
              <w:spacing w:after="160"/>
            </w:pPr>
          </w:p>
        </w:tc>
        <w:tc>
          <w:tcPr>
            <w:tcW w:w="0" w:type="auto"/>
            <w:vMerge/>
            <w:tcBorders>
              <w:top w:val="nil"/>
              <w:left w:val="single" w:sz="8" w:space="0" w:color="000000"/>
              <w:bottom w:val="nil"/>
              <w:right w:val="single" w:sz="8" w:space="0" w:color="000000"/>
            </w:tcBorders>
          </w:tcPr>
          <w:p w14:paraId="1A568F6A" w14:textId="77777777" w:rsidR="00650450" w:rsidRDefault="00650450">
            <w:pPr>
              <w:spacing w:after="160"/>
            </w:pPr>
          </w:p>
        </w:tc>
      </w:tr>
      <w:tr w:rsidR="00650450" w14:paraId="67DF849E" w14:textId="77777777">
        <w:trPr>
          <w:trHeight w:val="725"/>
        </w:trPr>
        <w:tc>
          <w:tcPr>
            <w:tcW w:w="180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BAEA106" w14:textId="77777777" w:rsidR="00650450" w:rsidRDefault="00794F3B">
            <w:pPr>
              <w:spacing w:after="0"/>
            </w:pPr>
            <w:r>
              <w:rPr>
                <w:b w:val="0"/>
                <w:color w:val="000000"/>
                <w:sz w:val="24"/>
                <w:u w:val="none" w:color="000000"/>
              </w:rPr>
              <w:t xml:space="preserve">Placement finding </w:t>
            </w:r>
          </w:p>
        </w:tc>
        <w:tc>
          <w:tcPr>
            <w:tcW w:w="0" w:type="auto"/>
            <w:vMerge/>
            <w:tcBorders>
              <w:top w:val="nil"/>
              <w:left w:val="single" w:sz="4" w:space="0" w:color="000000"/>
              <w:bottom w:val="nil"/>
              <w:right w:val="single" w:sz="8" w:space="0" w:color="000000"/>
            </w:tcBorders>
          </w:tcPr>
          <w:p w14:paraId="756452E5" w14:textId="77777777" w:rsidR="00650450" w:rsidRDefault="00650450">
            <w:pPr>
              <w:spacing w:after="160"/>
            </w:pPr>
          </w:p>
        </w:tc>
        <w:tc>
          <w:tcPr>
            <w:tcW w:w="5808" w:type="dxa"/>
            <w:tcBorders>
              <w:top w:val="single" w:sz="4" w:space="0" w:color="000000"/>
              <w:left w:val="single" w:sz="8" w:space="0" w:color="000000"/>
              <w:bottom w:val="single" w:sz="4" w:space="0" w:color="000000"/>
              <w:right w:val="single" w:sz="4" w:space="0" w:color="000000"/>
            </w:tcBorders>
          </w:tcPr>
          <w:p w14:paraId="24CD14CD" w14:textId="77777777" w:rsidR="00650450" w:rsidRDefault="00794F3B">
            <w:pPr>
              <w:spacing w:after="0"/>
              <w:ind w:left="1"/>
            </w:pPr>
            <w:r>
              <w:rPr>
                <w:b w:val="0"/>
                <w:color w:val="000000"/>
                <w:sz w:val="24"/>
                <w:u w:val="none" w:color="000000"/>
              </w:rPr>
              <w:t xml:space="preserve">Family –finding strategies are informed by the assessed needs of children and young people.  </w:t>
            </w:r>
          </w:p>
        </w:tc>
        <w:tc>
          <w:tcPr>
            <w:tcW w:w="0" w:type="auto"/>
            <w:vMerge/>
            <w:tcBorders>
              <w:top w:val="nil"/>
              <w:left w:val="single" w:sz="4" w:space="0" w:color="000000"/>
              <w:bottom w:val="nil"/>
              <w:right w:val="single" w:sz="8" w:space="0" w:color="000000"/>
            </w:tcBorders>
          </w:tcPr>
          <w:p w14:paraId="6AA3CED1" w14:textId="77777777" w:rsidR="00650450" w:rsidRDefault="00650450">
            <w:pPr>
              <w:spacing w:after="160"/>
            </w:pPr>
          </w:p>
        </w:tc>
        <w:tc>
          <w:tcPr>
            <w:tcW w:w="0" w:type="auto"/>
            <w:vMerge/>
            <w:tcBorders>
              <w:top w:val="nil"/>
              <w:left w:val="single" w:sz="8" w:space="0" w:color="000000"/>
              <w:bottom w:val="nil"/>
              <w:right w:val="single" w:sz="8" w:space="0" w:color="000000"/>
            </w:tcBorders>
          </w:tcPr>
          <w:p w14:paraId="294219AB" w14:textId="77777777" w:rsidR="00650450" w:rsidRDefault="00650450">
            <w:pPr>
              <w:spacing w:after="160"/>
            </w:pPr>
          </w:p>
        </w:tc>
      </w:tr>
      <w:tr w:rsidR="00650450" w14:paraId="45FB1CBC" w14:textId="77777777">
        <w:trPr>
          <w:trHeight w:val="1695"/>
        </w:trPr>
        <w:tc>
          <w:tcPr>
            <w:tcW w:w="0" w:type="auto"/>
            <w:vMerge/>
            <w:tcBorders>
              <w:top w:val="nil"/>
              <w:left w:val="single" w:sz="4" w:space="0" w:color="000000"/>
              <w:bottom w:val="single" w:sz="4" w:space="0" w:color="000000"/>
              <w:right w:val="single" w:sz="4" w:space="0" w:color="000000"/>
            </w:tcBorders>
          </w:tcPr>
          <w:p w14:paraId="04EF96E4" w14:textId="77777777" w:rsidR="00650450" w:rsidRDefault="00650450">
            <w:pPr>
              <w:spacing w:after="160"/>
            </w:pPr>
          </w:p>
        </w:tc>
        <w:tc>
          <w:tcPr>
            <w:tcW w:w="0" w:type="auto"/>
            <w:vMerge/>
            <w:tcBorders>
              <w:top w:val="nil"/>
              <w:left w:val="single" w:sz="4" w:space="0" w:color="000000"/>
              <w:bottom w:val="nil"/>
              <w:right w:val="single" w:sz="8" w:space="0" w:color="000000"/>
            </w:tcBorders>
          </w:tcPr>
          <w:p w14:paraId="767C551C" w14:textId="77777777" w:rsidR="00650450" w:rsidRDefault="00650450">
            <w:pPr>
              <w:spacing w:after="160"/>
            </w:pPr>
          </w:p>
        </w:tc>
        <w:tc>
          <w:tcPr>
            <w:tcW w:w="5808" w:type="dxa"/>
            <w:tcBorders>
              <w:top w:val="single" w:sz="4" w:space="0" w:color="000000"/>
              <w:left w:val="single" w:sz="8" w:space="0" w:color="000000"/>
              <w:bottom w:val="single" w:sz="4" w:space="0" w:color="000000"/>
              <w:right w:val="single" w:sz="4" w:space="0" w:color="000000"/>
            </w:tcBorders>
          </w:tcPr>
          <w:p w14:paraId="1AD9FA6D" w14:textId="77777777" w:rsidR="00650450" w:rsidRDefault="00794F3B">
            <w:pPr>
              <w:spacing w:after="0"/>
              <w:ind w:left="1"/>
            </w:pPr>
            <w:r>
              <w:rPr>
                <w:b w:val="0"/>
                <w:color w:val="000000"/>
                <w:sz w:val="24"/>
                <w:u w:val="none" w:color="000000"/>
              </w:rPr>
              <w:t xml:space="preserve">Children and young people are effectively prepared for and carefully matched with, a permanent placement. Their wishes and feelings are understood and influence the decision about where they live. This is balanced against what is in their best interest.  </w:t>
            </w:r>
          </w:p>
        </w:tc>
        <w:tc>
          <w:tcPr>
            <w:tcW w:w="0" w:type="auto"/>
            <w:vMerge/>
            <w:tcBorders>
              <w:top w:val="nil"/>
              <w:left w:val="single" w:sz="4" w:space="0" w:color="000000"/>
              <w:bottom w:val="nil"/>
              <w:right w:val="single" w:sz="8" w:space="0" w:color="000000"/>
            </w:tcBorders>
          </w:tcPr>
          <w:p w14:paraId="3768E6C3" w14:textId="77777777" w:rsidR="00650450" w:rsidRDefault="00650450">
            <w:pPr>
              <w:spacing w:after="160"/>
            </w:pPr>
          </w:p>
        </w:tc>
        <w:tc>
          <w:tcPr>
            <w:tcW w:w="0" w:type="auto"/>
            <w:vMerge/>
            <w:tcBorders>
              <w:top w:val="nil"/>
              <w:left w:val="single" w:sz="8" w:space="0" w:color="000000"/>
              <w:bottom w:val="nil"/>
              <w:right w:val="single" w:sz="8" w:space="0" w:color="000000"/>
            </w:tcBorders>
          </w:tcPr>
          <w:p w14:paraId="4E69A566" w14:textId="77777777" w:rsidR="00650450" w:rsidRDefault="00650450">
            <w:pPr>
              <w:spacing w:after="160"/>
            </w:pPr>
          </w:p>
        </w:tc>
      </w:tr>
      <w:tr w:rsidR="00650450" w14:paraId="0F0BB2D7" w14:textId="77777777">
        <w:trPr>
          <w:trHeight w:val="1694"/>
        </w:trPr>
        <w:tc>
          <w:tcPr>
            <w:tcW w:w="1804" w:type="dxa"/>
            <w:tcBorders>
              <w:top w:val="single" w:sz="4" w:space="0" w:color="000000"/>
              <w:left w:val="single" w:sz="4" w:space="0" w:color="000000"/>
              <w:bottom w:val="single" w:sz="4" w:space="0" w:color="000000"/>
              <w:right w:val="single" w:sz="4" w:space="0" w:color="000000"/>
            </w:tcBorders>
            <w:shd w:val="clear" w:color="auto" w:fill="D9D9D9"/>
          </w:tcPr>
          <w:p w14:paraId="4D8A3A9A" w14:textId="77777777" w:rsidR="00650450" w:rsidRDefault="00794F3B">
            <w:pPr>
              <w:spacing w:after="0"/>
            </w:pPr>
            <w:r>
              <w:rPr>
                <w:b w:val="0"/>
                <w:color w:val="000000"/>
                <w:sz w:val="24"/>
                <w:u w:val="none" w:color="000000"/>
              </w:rPr>
              <w:lastRenderedPageBreak/>
              <w:t xml:space="preserve">Life Story work </w:t>
            </w:r>
          </w:p>
        </w:tc>
        <w:tc>
          <w:tcPr>
            <w:tcW w:w="0" w:type="auto"/>
            <w:vMerge/>
            <w:tcBorders>
              <w:top w:val="nil"/>
              <w:left w:val="single" w:sz="4" w:space="0" w:color="000000"/>
              <w:bottom w:val="single" w:sz="4" w:space="0" w:color="000000"/>
              <w:right w:val="single" w:sz="8" w:space="0" w:color="000000"/>
            </w:tcBorders>
          </w:tcPr>
          <w:p w14:paraId="4AF70BC6" w14:textId="77777777" w:rsidR="00650450" w:rsidRDefault="00650450">
            <w:pPr>
              <w:spacing w:after="160"/>
            </w:pPr>
          </w:p>
        </w:tc>
        <w:tc>
          <w:tcPr>
            <w:tcW w:w="5808" w:type="dxa"/>
            <w:tcBorders>
              <w:top w:val="single" w:sz="4" w:space="0" w:color="000000"/>
              <w:left w:val="single" w:sz="8" w:space="0" w:color="000000"/>
              <w:bottom w:val="single" w:sz="4" w:space="0" w:color="000000"/>
              <w:right w:val="single" w:sz="4" w:space="0" w:color="000000"/>
            </w:tcBorders>
          </w:tcPr>
          <w:p w14:paraId="028B7F01" w14:textId="77777777" w:rsidR="00650450" w:rsidRDefault="00794F3B">
            <w:pPr>
              <w:spacing w:after="0"/>
              <w:ind w:left="1"/>
            </w:pPr>
            <w:r>
              <w:rPr>
                <w:b w:val="0"/>
                <w:color w:val="000000"/>
                <w:sz w:val="24"/>
                <w:u w:val="none" w:color="000000"/>
              </w:rPr>
              <w:t xml:space="preserve">Children and young people are helped to develop secure primary attachments with the adults caring for them. Social workers help them to understand their lives and their identities through life story work that is effective and provided when they need it.  </w:t>
            </w:r>
          </w:p>
        </w:tc>
        <w:tc>
          <w:tcPr>
            <w:tcW w:w="0" w:type="auto"/>
            <w:vMerge/>
            <w:tcBorders>
              <w:top w:val="nil"/>
              <w:left w:val="single" w:sz="4" w:space="0" w:color="000000"/>
              <w:bottom w:val="single" w:sz="4" w:space="0" w:color="000000"/>
              <w:right w:val="single" w:sz="8" w:space="0" w:color="000000"/>
            </w:tcBorders>
          </w:tcPr>
          <w:p w14:paraId="3C93F532" w14:textId="77777777" w:rsidR="00650450" w:rsidRDefault="00650450">
            <w:pPr>
              <w:spacing w:after="160"/>
            </w:pPr>
          </w:p>
        </w:tc>
        <w:tc>
          <w:tcPr>
            <w:tcW w:w="0" w:type="auto"/>
            <w:vMerge/>
            <w:tcBorders>
              <w:top w:val="nil"/>
              <w:left w:val="single" w:sz="8" w:space="0" w:color="000000"/>
              <w:bottom w:val="single" w:sz="4" w:space="0" w:color="000000"/>
              <w:right w:val="single" w:sz="8" w:space="0" w:color="000000"/>
            </w:tcBorders>
          </w:tcPr>
          <w:p w14:paraId="133262F9" w14:textId="77777777" w:rsidR="00650450" w:rsidRDefault="00650450">
            <w:pPr>
              <w:spacing w:after="160"/>
            </w:pPr>
          </w:p>
        </w:tc>
      </w:tr>
    </w:tbl>
    <w:p w14:paraId="4ED8A76A" w14:textId="77777777" w:rsidR="00650450" w:rsidRDefault="00794F3B">
      <w:pPr>
        <w:spacing w:after="232"/>
      </w:pPr>
      <w:r>
        <w:rPr>
          <w:b w:val="0"/>
          <w:color w:val="000000"/>
          <w:sz w:val="22"/>
          <w:u w:val="none" w:color="000000"/>
        </w:rPr>
        <w:t xml:space="preserve"> </w:t>
      </w:r>
    </w:p>
    <w:p w14:paraId="689B6805" w14:textId="77777777" w:rsidR="00650450" w:rsidRDefault="00794F3B">
      <w:pPr>
        <w:spacing w:after="0"/>
        <w:jc w:val="both"/>
      </w:pPr>
      <w:r>
        <w:rPr>
          <w:b w:val="0"/>
          <w:color w:val="000000"/>
          <w:sz w:val="22"/>
          <w:u w:val="none" w:color="000000"/>
        </w:rPr>
        <w:t xml:space="preserve"> </w:t>
      </w:r>
      <w:r>
        <w:rPr>
          <w:b w:val="0"/>
          <w:color w:val="000000"/>
          <w:sz w:val="22"/>
          <w:u w:val="none" w:color="000000"/>
        </w:rPr>
        <w:tab/>
        <w:t xml:space="preserve"> </w:t>
      </w:r>
    </w:p>
    <w:p w14:paraId="2CF271D7" w14:textId="77777777" w:rsidR="00650450" w:rsidRDefault="00650450">
      <w:pPr>
        <w:spacing w:after="0"/>
        <w:ind w:left="-720" w:right="14193"/>
      </w:pPr>
    </w:p>
    <w:tbl>
      <w:tblPr>
        <w:tblStyle w:val="TableGrid"/>
        <w:tblW w:w="15698" w:type="dxa"/>
        <w:tblInd w:w="-106" w:type="dxa"/>
        <w:tblCellMar>
          <w:top w:w="52" w:type="dxa"/>
          <w:left w:w="106" w:type="dxa"/>
          <w:right w:w="69" w:type="dxa"/>
        </w:tblCellMar>
        <w:tblLook w:val="04A0" w:firstRow="1" w:lastRow="0" w:firstColumn="1" w:lastColumn="0" w:noHBand="0" w:noVBand="1"/>
      </w:tblPr>
      <w:tblGrid>
        <w:gridCol w:w="1805"/>
        <w:gridCol w:w="3261"/>
        <w:gridCol w:w="5812"/>
        <w:gridCol w:w="2552"/>
        <w:gridCol w:w="2268"/>
      </w:tblGrid>
      <w:tr w:rsidR="00650450" w14:paraId="41FD9A2A" w14:textId="77777777">
        <w:trPr>
          <w:trHeight w:val="795"/>
        </w:trPr>
        <w:tc>
          <w:tcPr>
            <w:tcW w:w="15698"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14:paraId="6C061FC4" w14:textId="77777777" w:rsidR="00650450" w:rsidRDefault="00794F3B">
            <w:pPr>
              <w:spacing w:after="0"/>
            </w:pPr>
            <w:r>
              <w:rPr>
                <w:color w:val="000000"/>
                <w:sz w:val="24"/>
                <w:u w:val="none" w:color="000000"/>
              </w:rPr>
              <w:t xml:space="preserve">5. ASSESSMENT </w:t>
            </w:r>
          </w:p>
        </w:tc>
      </w:tr>
      <w:tr w:rsidR="00650450" w14:paraId="1F37EA80" w14:textId="77777777">
        <w:trPr>
          <w:trHeight w:val="894"/>
        </w:trPr>
        <w:tc>
          <w:tcPr>
            <w:tcW w:w="1805" w:type="dxa"/>
            <w:tcBorders>
              <w:top w:val="single" w:sz="8" w:space="0" w:color="000000"/>
              <w:left w:val="single" w:sz="8" w:space="0" w:color="000000"/>
              <w:bottom w:val="single" w:sz="8" w:space="0" w:color="000000"/>
              <w:right w:val="single" w:sz="8" w:space="0" w:color="000000"/>
            </w:tcBorders>
            <w:shd w:val="clear" w:color="auto" w:fill="D9D9D9"/>
          </w:tcPr>
          <w:p w14:paraId="39100FC1" w14:textId="77777777" w:rsidR="00650450" w:rsidRDefault="00794F3B">
            <w:pPr>
              <w:spacing w:after="0"/>
            </w:pPr>
            <w:r>
              <w:rPr>
                <w:color w:val="000000"/>
                <w:sz w:val="24"/>
                <w:u w:val="none" w:color="000000"/>
              </w:rPr>
              <w:t xml:space="preserve">Criteria </w:t>
            </w:r>
          </w:p>
        </w:tc>
        <w:tc>
          <w:tcPr>
            <w:tcW w:w="3261" w:type="dxa"/>
            <w:tcBorders>
              <w:top w:val="single" w:sz="8" w:space="0" w:color="000000"/>
              <w:left w:val="single" w:sz="8" w:space="0" w:color="000000"/>
              <w:bottom w:val="single" w:sz="8" w:space="0" w:color="000000"/>
              <w:right w:val="single" w:sz="8" w:space="0" w:color="000000"/>
            </w:tcBorders>
            <w:shd w:val="clear" w:color="auto" w:fill="D9D9D9"/>
          </w:tcPr>
          <w:p w14:paraId="3839386E" w14:textId="77777777" w:rsidR="00650450" w:rsidRDefault="00794F3B">
            <w:pPr>
              <w:spacing w:after="0"/>
              <w:ind w:left="5"/>
            </w:pPr>
            <w:r>
              <w:rPr>
                <w:color w:val="000000"/>
                <w:sz w:val="24"/>
                <w:u w:val="none" w:color="000000"/>
              </w:rPr>
              <w:t xml:space="preserve">O: Outstanding </w:t>
            </w:r>
          </w:p>
        </w:tc>
        <w:tc>
          <w:tcPr>
            <w:tcW w:w="5813" w:type="dxa"/>
            <w:tcBorders>
              <w:top w:val="single" w:sz="8" w:space="0" w:color="000000"/>
              <w:left w:val="single" w:sz="8" w:space="0" w:color="000000"/>
              <w:bottom w:val="single" w:sz="8" w:space="0" w:color="000000"/>
              <w:right w:val="single" w:sz="8" w:space="0" w:color="000000"/>
            </w:tcBorders>
            <w:shd w:val="clear" w:color="auto" w:fill="D9D9D9"/>
          </w:tcPr>
          <w:p w14:paraId="06369B39" w14:textId="77777777" w:rsidR="00650450" w:rsidRDefault="00794F3B">
            <w:pPr>
              <w:spacing w:after="0"/>
              <w:ind w:left="6"/>
            </w:pPr>
            <w:r>
              <w:rPr>
                <w:color w:val="000000"/>
                <w:sz w:val="24"/>
                <w:u w:val="none" w:color="000000"/>
              </w:rPr>
              <w:t xml:space="preserve">G: Good </w:t>
            </w:r>
          </w:p>
        </w:tc>
        <w:tc>
          <w:tcPr>
            <w:tcW w:w="2552" w:type="dxa"/>
            <w:tcBorders>
              <w:top w:val="single" w:sz="8" w:space="0" w:color="000000"/>
              <w:left w:val="single" w:sz="8" w:space="0" w:color="000000"/>
              <w:bottom w:val="single" w:sz="8" w:space="0" w:color="000000"/>
              <w:right w:val="single" w:sz="8" w:space="0" w:color="000000"/>
            </w:tcBorders>
            <w:shd w:val="clear" w:color="auto" w:fill="D9D9D9"/>
          </w:tcPr>
          <w:p w14:paraId="77ED8337" w14:textId="77777777" w:rsidR="00650450" w:rsidRDefault="00794F3B">
            <w:pPr>
              <w:spacing w:after="22"/>
              <w:ind w:left="5"/>
            </w:pPr>
            <w:r>
              <w:rPr>
                <w:color w:val="000000"/>
                <w:sz w:val="24"/>
                <w:u w:val="none" w:color="000000"/>
              </w:rPr>
              <w:t xml:space="preserve">R: Requires </w:t>
            </w:r>
          </w:p>
          <w:p w14:paraId="6DCFC6F2" w14:textId="77777777" w:rsidR="00650450" w:rsidRDefault="00794F3B">
            <w:pPr>
              <w:spacing w:after="0"/>
              <w:ind w:left="5"/>
            </w:pPr>
            <w:r>
              <w:rPr>
                <w:color w:val="000000"/>
                <w:sz w:val="24"/>
                <w:u w:val="none" w:color="000000"/>
              </w:rPr>
              <w:t xml:space="preserve">Improvement </w:t>
            </w:r>
          </w:p>
        </w:tc>
        <w:tc>
          <w:tcPr>
            <w:tcW w:w="2268" w:type="dxa"/>
            <w:tcBorders>
              <w:top w:val="single" w:sz="8" w:space="0" w:color="000000"/>
              <w:left w:val="single" w:sz="8" w:space="0" w:color="000000"/>
              <w:bottom w:val="single" w:sz="8" w:space="0" w:color="000000"/>
              <w:right w:val="single" w:sz="8" w:space="0" w:color="000000"/>
            </w:tcBorders>
            <w:shd w:val="clear" w:color="auto" w:fill="D9D9D9"/>
          </w:tcPr>
          <w:p w14:paraId="57101664" w14:textId="77777777" w:rsidR="00650450" w:rsidRDefault="00794F3B">
            <w:pPr>
              <w:spacing w:after="0"/>
              <w:ind w:left="5"/>
            </w:pPr>
            <w:r>
              <w:rPr>
                <w:color w:val="000000"/>
                <w:sz w:val="24"/>
                <w:u w:val="none" w:color="000000"/>
              </w:rPr>
              <w:t xml:space="preserve">I: Inadequate </w:t>
            </w:r>
          </w:p>
        </w:tc>
      </w:tr>
      <w:tr w:rsidR="00650450" w14:paraId="214F7B6C" w14:textId="77777777">
        <w:trPr>
          <w:trHeight w:val="2711"/>
        </w:trPr>
        <w:tc>
          <w:tcPr>
            <w:tcW w:w="1805" w:type="dxa"/>
            <w:vMerge w:val="restart"/>
            <w:tcBorders>
              <w:top w:val="single" w:sz="8" w:space="0" w:color="000000"/>
              <w:left w:val="single" w:sz="4" w:space="0" w:color="000000"/>
              <w:bottom w:val="single" w:sz="4" w:space="0" w:color="000000"/>
              <w:right w:val="single" w:sz="4" w:space="0" w:color="000000"/>
            </w:tcBorders>
            <w:shd w:val="clear" w:color="auto" w:fill="D9D9D9"/>
          </w:tcPr>
          <w:p w14:paraId="3F2BE0C1" w14:textId="77777777" w:rsidR="00650450" w:rsidRDefault="00794F3B">
            <w:pPr>
              <w:spacing w:after="0"/>
            </w:pPr>
            <w:r>
              <w:rPr>
                <w:b w:val="0"/>
                <w:color w:val="000000"/>
                <w:sz w:val="24"/>
                <w:u w:val="none" w:color="000000"/>
              </w:rPr>
              <w:t xml:space="preserve">Holistic assessments </w:t>
            </w:r>
          </w:p>
        </w:tc>
        <w:tc>
          <w:tcPr>
            <w:tcW w:w="3261" w:type="dxa"/>
            <w:vMerge w:val="restart"/>
            <w:tcBorders>
              <w:top w:val="single" w:sz="8" w:space="0" w:color="000000"/>
              <w:left w:val="single" w:sz="4" w:space="0" w:color="000000"/>
              <w:bottom w:val="single" w:sz="4" w:space="0" w:color="000000"/>
              <w:right w:val="single" w:sz="4" w:space="0" w:color="000000"/>
            </w:tcBorders>
          </w:tcPr>
          <w:p w14:paraId="115A250E" w14:textId="77777777" w:rsidR="00650450" w:rsidRDefault="00794F3B">
            <w:pPr>
              <w:spacing w:after="0" w:line="276" w:lineRule="auto"/>
              <w:ind w:left="5" w:right="19"/>
            </w:pPr>
            <w:r>
              <w:rPr>
                <w:b w:val="0"/>
                <w:color w:val="000000"/>
                <w:sz w:val="24"/>
                <w:u w:val="none" w:color="000000"/>
              </w:rPr>
              <w:t xml:space="preserve">The assessment of the child’s needs is exceeding and holistic. </w:t>
            </w:r>
          </w:p>
          <w:p w14:paraId="4A4C54DD" w14:textId="77777777" w:rsidR="00650450" w:rsidRDefault="00794F3B">
            <w:pPr>
              <w:spacing w:after="0" w:line="276" w:lineRule="auto"/>
              <w:ind w:left="5"/>
            </w:pPr>
            <w:r>
              <w:rPr>
                <w:b w:val="0"/>
                <w:color w:val="000000"/>
                <w:sz w:val="24"/>
                <w:u w:val="none" w:color="000000"/>
              </w:rPr>
              <w:t xml:space="preserve">Risk is carefully assessed to ensure that child/ young person stays safe and feels safe. </w:t>
            </w:r>
          </w:p>
          <w:p w14:paraId="6D6086C3" w14:textId="77777777" w:rsidR="00650450" w:rsidRDefault="00794F3B">
            <w:pPr>
              <w:spacing w:after="0"/>
              <w:ind w:left="5"/>
            </w:pPr>
            <w:r>
              <w:rPr>
                <w:b w:val="0"/>
                <w:color w:val="000000"/>
                <w:sz w:val="24"/>
                <w:u w:val="none" w:color="000000"/>
              </w:rPr>
              <w:t xml:space="preserve">Assessments are regularly, routinely and consistently </w:t>
            </w:r>
            <w:r>
              <w:rPr>
                <w:b w:val="0"/>
                <w:color w:val="000000"/>
                <w:sz w:val="24"/>
                <w:u w:val="none" w:color="000000"/>
              </w:rPr>
              <w:lastRenderedPageBreak/>
              <w:t xml:space="preserve">reviewed and updated to reflect changes in circumstances and actions taken to address individual needs. </w:t>
            </w:r>
          </w:p>
        </w:tc>
        <w:tc>
          <w:tcPr>
            <w:tcW w:w="5813" w:type="dxa"/>
            <w:tcBorders>
              <w:top w:val="single" w:sz="8" w:space="0" w:color="000000"/>
              <w:left w:val="single" w:sz="4" w:space="0" w:color="000000"/>
              <w:bottom w:val="single" w:sz="4" w:space="0" w:color="000000"/>
              <w:right w:val="single" w:sz="4" w:space="0" w:color="000000"/>
            </w:tcBorders>
          </w:tcPr>
          <w:p w14:paraId="2B1ED6EF" w14:textId="77777777" w:rsidR="00650450" w:rsidRDefault="00794F3B">
            <w:pPr>
              <w:spacing w:after="0" w:line="276" w:lineRule="auto"/>
              <w:ind w:left="6"/>
            </w:pPr>
            <w:r>
              <w:rPr>
                <w:b w:val="0"/>
                <w:color w:val="000000"/>
                <w:sz w:val="24"/>
                <w:u w:val="none" w:color="000000"/>
              </w:rPr>
              <w:lastRenderedPageBreak/>
              <w:t xml:space="preserve">Assessments address all domains of the local framework for assessment and identify the needs, risks and protective factors for the child, including for example private fostering, connected person, Special </w:t>
            </w:r>
          </w:p>
          <w:p w14:paraId="59285E79" w14:textId="77777777" w:rsidR="00650450" w:rsidRDefault="00794F3B">
            <w:pPr>
              <w:spacing w:after="0"/>
              <w:ind w:left="6" w:right="8"/>
            </w:pPr>
            <w:r>
              <w:rPr>
                <w:b w:val="0"/>
                <w:color w:val="000000"/>
                <w:sz w:val="24"/>
                <w:u w:val="none" w:color="000000"/>
              </w:rPr>
              <w:t xml:space="preserve">Guardianship; they consider the historical context and significant events for each case and result in a direct offer and plan of help to address these identified needs and risks. </w:t>
            </w:r>
          </w:p>
        </w:tc>
        <w:tc>
          <w:tcPr>
            <w:tcW w:w="2552" w:type="dxa"/>
            <w:vMerge w:val="restart"/>
            <w:tcBorders>
              <w:top w:val="single" w:sz="8" w:space="0" w:color="000000"/>
              <w:left w:val="single" w:sz="4" w:space="0" w:color="000000"/>
              <w:bottom w:val="single" w:sz="4" w:space="0" w:color="000000"/>
              <w:right w:val="single" w:sz="4" w:space="0" w:color="000000"/>
            </w:tcBorders>
          </w:tcPr>
          <w:p w14:paraId="7CBD2504" w14:textId="77777777" w:rsidR="00650450" w:rsidRDefault="00794F3B">
            <w:pPr>
              <w:spacing w:after="0"/>
              <w:ind w:left="5" w:right="12"/>
            </w:pPr>
            <w:r>
              <w:rPr>
                <w:b w:val="0"/>
                <w:color w:val="000000"/>
                <w:sz w:val="24"/>
                <w:u w:val="none" w:color="000000"/>
              </w:rPr>
              <w:t xml:space="preserve">The work evidenced on the file does not consistently, fully and holistically assess the child’s needs, risks and protective factors. There is inconsistency in the assessment of parental capacity and </w:t>
            </w:r>
            <w:r>
              <w:rPr>
                <w:b w:val="0"/>
                <w:color w:val="000000"/>
                <w:sz w:val="24"/>
                <w:u w:val="none" w:color="000000"/>
              </w:rPr>
              <w:lastRenderedPageBreak/>
              <w:t xml:space="preserve">risk to the child which has also some impact on the effectiveness of a risk management plan. The assessment does not explicitly make reference to relevant research and legislation and lacks professional curiosity and analysis. </w:t>
            </w:r>
          </w:p>
        </w:tc>
        <w:tc>
          <w:tcPr>
            <w:tcW w:w="2268" w:type="dxa"/>
            <w:vMerge w:val="restart"/>
            <w:tcBorders>
              <w:top w:val="single" w:sz="8" w:space="0" w:color="000000"/>
              <w:left w:val="single" w:sz="4" w:space="0" w:color="000000"/>
              <w:bottom w:val="single" w:sz="4" w:space="0" w:color="000000"/>
              <w:right w:val="single" w:sz="4" w:space="0" w:color="000000"/>
            </w:tcBorders>
          </w:tcPr>
          <w:p w14:paraId="7F41FB37" w14:textId="77777777" w:rsidR="00650450" w:rsidRDefault="00794F3B">
            <w:pPr>
              <w:spacing w:after="0"/>
              <w:ind w:left="5" w:right="54"/>
            </w:pPr>
            <w:r>
              <w:rPr>
                <w:b w:val="0"/>
                <w:color w:val="000000"/>
                <w:sz w:val="24"/>
                <w:u w:val="none" w:color="000000"/>
              </w:rPr>
              <w:lastRenderedPageBreak/>
              <w:t xml:space="preserve">The assessment does not recognise and consider significant areas of the child’s needs and protective factors. Risk is not identified or not assessed; therefore </w:t>
            </w:r>
            <w:r>
              <w:rPr>
                <w:b w:val="0"/>
                <w:color w:val="000000"/>
                <w:sz w:val="24"/>
                <w:u w:val="none" w:color="000000"/>
              </w:rPr>
              <w:lastRenderedPageBreak/>
              <w:t xml:space="preserve">the risk management plan (if in place) is largely ineffective. The assessment is not timely and/ or out of date and does not reflect the child’s and family’s current circumstances. </w:t>
            </w:r>
          </w:p>
        </w:tc>
      </w:tr>
      <w:tr w:rsidR="00650450" w14:paraId="2C980B5D" w14:textId="77777777">
        <w:trPr>
          <w:trHeight w:val="1359"/>
        </w:trPr>
        <w:tc>
          <w:tcPr>
            <w:tcW w:w="0" w:type="auto"/>
            <w:vMerge/>
            <w:tcBorders>
              <w:top w:val="nil"/>
              <w:left w:val="single" w:sz="4" w:space="0" w:color="000000"/>
              <w:bottom w:val="single" w:sz="4" w:space="0" w:color="000000"/>
              <w:right w:val="single" w:sz="4" w:space="0" w:color="000000"/>
            </w:tcBorders>
          </w:tcPr>
          <w:p w14:paraId="013E9D41"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5A2370DF"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1CAE05F0" w14:textId="77777777" w:rsidR="00650450" w:rsidRDefault="00794F3B">
            <w:pPr>
              <w:spacing w:after="0"/>
              <w:ind w:left="6" w:right="32"/>
            </w:pPr>
            <w:r>
              <w:rPr>
                <w:b w:val="0"/>
                <w:color w:val="000000"/>
                <w:sz w:val="24"/>
                <w:u w:val="none" w:color="000000"/>
              </w:rPr>
              <w:t xml:space="preserve">Accurate and timely assessments of children’s educational needs as well as specialist support where it is needed help children to make good progress in their learning, and development wherever they live. </w:t>
            </w:r>
          </w:p>
        </w:tc>
        <w:tc>
          <w:tcPr>
            <w:tcW w:w="0" w:type="auto"/>
            <w:vMerge/>
            <w:tcBorders>
              <w:top w:val="nil"/>
              <w:left w:val="single" w:sz="4" w:space="0" w:color="000000"/>
              <w:bottom w:val="nil"/>
              <w:right w:val="single" w:sz="4" w:space="0" w:color="000000"/>
            </w:tcBorders>
          </w:tcPr>
          <w:p w14:paraId="5B268ED8"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7142D952" w14:textId="77777777" w:rsidR="00650450" w:rsidRDefault="00650450">
            <w:pPr>
              <w:spacing w:after="160"/>
            </w:pPr>
          </w:p>
        </w:tc>
      </w:tr>
      <w:tr w:rsidR="00650450" w14:paraId="4A04E08B" w14:textId="77777777">
        <w:trPr>
          <w:trHeight w:val="722"/>
        </w:trPr>
        <w:tc>
          <w:tcPr>
            <w:tcW w:w="1805" w:type="dxa"/>
            <w:tcBorders>
              <w:top w:val="single" w:sz="4" w:space="0" w:color="000000"/>
              <w:left w:val="single" w:sz="4" w:space="0" w:color="000000"/>
              <w:bottom w:val="single" w:sz="4" w:space="0" w:color="000000"/>
              <w:right w:val="single" w:sz="4" w:space="0" w:color="000000"/>
            </w:tcBorders>
            <w:shd w:val="clear" w:color="auto" w:fill="D9D9D9"/>
          </w:tcPr>
          <w:p w14:paraId="5FF8A9E7" w14:textId="77777777" w:rsidR="00650450" w:rsidRDefault="00794F3B">
            <w:pPr>
              <w:spacing w:after="20"/>
            </w:pPr>
            <w:r>
              <w:rPr>
                <w:b w:val="0"/>
                <w:color w:val="000000"/>
                <w:sz w:val="24"/>
                <w:u w:val="none" w:color="000000"/>
              </w:rPr>
              <w:t xml:space="preserve">Parental </w:t>
            </w:r>
          </w:p>
          <w:p w14:paraId="619AE8D2" w14:textId="77777777" w:rsidR="00650450" w:rsidRDefault="00794F3B">
            <w:pPr>
              <w:spacing w:after="0"/>
            </w:pPr>
            <w:r>
              <w:rPr>
                <w:b w:val="0"/>
                <w:color w:val="000000"/>
                <w:sz w:val="24"/>
                <w:u w:val="none" w:color="000000"/>
              </w:rPr>
              <w:t xml:space="preserve">Capacity </w:t>
            </w:r>
          </w:p>
        </w:tc>
        <w:tc>
          <w:tcPr>
            <w:tcW w:w="0" w:type="auto"/>
            <w:vMerge/>
            <w:tcBorders>
              <w:top w:val="nil"/>
              <w:left w:val="single" w:sz="4" w:space="0" w:color="000000"/>
              <w:bottom w:val="nil"/>
              <w:right w:val="single" w:sz="4" w:space="0" w:color="000000"/>
            </w:tcBorders>
          </w:tcPr>
          <w:p w14:paraId="0EE29B55"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266DB398" w14:textId="77777777" w:rsidR="00650450" w:rsidRDefault="00794F3B">
            <w:pPr>
              <w:spacing w:after="0"/>
              <w:ind w:left="6"/>
            </w:pPr>
            <w:r>
              <w:rPr>
                <w:b w:val="0"/>
                <w:color w:val="000000"/>
                <w:sz w:val="24"/>
                <w:u w:val="none" w:color="000000"/>
              </w:rPr>
              <w:t xml:space="preserve">Parental capacity and capability to change is considered and explored as part of the assessment. </w:t>
            </w:r>
          </w:p>
        </w:tc>
        <w:tc>
          <w:tcPr>
            <w:tcW w:w="0" w:type="auto"/>
            <w:vMerge/>
            <w:tcBorders>
              <w:top w:val="nil"/>
              <w:left w:val="single" w:sz="4" w:space="0" w:color="000000"/>
              <w:bottom w:val="nil"/>
              <w:right w:val="single" w:sz="4" w:space="0" w:color="000000"/>
            </w:tcBorders>
          </w:tcPr>
          <w:p w14:paraId="598F8C09"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72FC097C" w14:textId="77777777" w:rsidR="00650450" w:rsidRDefault="00650450">
            <w:pPr>
              <w:spacing w:after="160"/>
            </w:pPr>
          </w:p>
        </w:tc>
      </w:tr>
      <w:tr w:rsidR="00650450" w14:paraId="67E95259" w14:textId="77777777">
        <w:trPr>
          <w:trHeight w:val="723"/>
        </w:trPr>
        <w:tc>
          <w:tcPr>
            <w:tcW w:w="1805"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8271022" w14:textId="77777777" w:rsidR="00650450" w:rsidRDefault="00794F3B">
            <w:pPr>
              <w:spacing w:after="20"/>
            </w:pPr>
            <w:r>
              <w:rPr>
                <w:b w:val="0"/>
                <w:color w:val="000000"/>
                <w:sz w:val="24"/>
                <w:u w:val="none" w:color="000000"/>
              </w:rPr>
              <w:t xml:space="preserve">Risk </w:t>
            </w:r>
          </w:p>
          <w:p w14:paraId="4DA2C7CF" w14:textId="77777777" w:rsidR="00650450" w:rsidRDefault="00794F3B">
            <w:pPr>
              <w:spacing w:after="0"/>
            </w:pPr>
            <w:r>
              <w:rPr>
                <w:b w:val="0"/>
                <w:color w:val="000000"/>
                <w:sz w:val="24"/>
                <w:u w:val="none" w:color="000000"/>
              </w:rPr>
              <w:t xml:space="preserve">Assessment </w:t>
            </w:r>
          </w:p>
        </w:tc>
        <w:tc>
          <w:tcPr>
            <w:tcW w:w="0" w:type="auto"/>
            <w:vMerge/>
            <w:tcBorders>
              <w:top w:val="nil"/>
              <w:left w:val="single" w:sz="4" w:space="0" w:color="000000"/>
              <w:bottom w:val="nil"/>
              <w:right w:val="single" w:sz="4" w:space="0" w:color="000000"/>
            </w:tcBorders>
          </w:tcPr>
          <w:p w14:paraId="78D839C5"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1A2D3826" w14:textId="77777777" w:rsidR="00650450" w:rsidRDefault="00794F3B">
            <w:pPr>
              <w:spacing w:after="0"/>
              <w:ind w:left="6"/>
            </w:pPr>
            <w:r>
              <w:rPr>
                <w:b w:val="0"/>
                <w:color w:val="000000"/>
                <w:sz w:val="24"/>
                <w:u w:val="none" w:color="000000"/>
              </w:rPr>
              <w:t xml:space="preserve">Risks are well understood and minimised. </w:t>
            </w:r>
          </w:p>
        </w:tc>
        <w:tc>
          <w:tcPr>
            <w:tcW w:w="0" w:type="auto"/>
            <w:vMerge/>
            <w:tcBorders>
              <w:top w:val="nil"/>
              <w:left w:val="single" w:sz="4" w:space="0" w:color="000000"/>
              <w:bottom w:val="nil"/>
              <w:right w:val="single" w:sz="4" w:space="0" w:color="000000"/>
            </w:tcBorders>
          </w:tcPr>
          <w:p w14:paraId="53CFCDC4"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6615A860" w14:textId="77777777" w:rsidR="00650450" w:rsidRDefault="00650450">
            <w:pPr>
              <w:spacing w:after="160"/>
            </w:pPr>
          </w:p>
        </w:tc>
      </w:tr>
      <w:tr w:rsidR="00650450" w14:paraId="648F5A6E" w14:textId="77777777">
        <w:trPr>
          <w:trHeight w:val="1358"/>
        </w:trPr>
        <w:tc>
          <w:tcPr>
            <w:tcW w:w="0" w:type="auto"/>
            <w:vMerge/>
            <w:tcBorders>
              <w:top w:val="nil"/>
              <w:left w:val="single" w:sz="4" w:space="0" w:color="000000"/>
              <w:bottom w:val="nil"/>
              <w:right w:val="single" w:sz="4" w:space="0" w:color="000000"/>
            </w:tcBorders>
          </w:tcPr>
          <w:p w14:paraId="7D091A9D"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614EE3A8"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2A809028" w14:textId="77777777" w:rsidR="00650450" w:rsidRDefault="00794F3B">
            <w:pPr>
              <w:spacing w:after="0"/>
              <w:ind w:left="6" w:right="21"/>
            </w:pPr>
            <w:r>
              <w:rPr>
                <w:b w:val="0"/>
                <w:color w:val="000000"/>
                <w:sz w:val="24"/>
                <w:u w:val="none" w:color="000000"/>
              </w:rPr>
              <w:t xml:space="preserve">Children and young people who live in households where at least one parent or carer misuses substances or suffers from mental ill health or where there is domestic violence are helped and protected. </w:t>
            </w:r>
          </w:p>
        </w:tc>
        <w:tc>
          <w:tcPr>
            <w:tcW w:w="0" w:type="auto"/>
            <w:vMerge/>
            <w:tcBorders>
              <w:top w:val="nil"/>
              <w:left w:val="single" w:sz="4" w:space="0" w:color="000000"/>
              <w:bottom w:val="nil"/>
              <w:right w:val="single" w:sz="4" w:space="0" w:color="000000"/>
            </w:tcBorders>
          </w:tcPr>
          <w:p w14:paraId="21270621"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7122F148" w14:textId="77777777" w:rsidR="00650450" w:rsidRDefault="00650450">
            <w:pPr>
              <w:spacing w:after="160"/>
            </w:pPr>
          </w:p>
        </w:tc>
      </w:tr>
      <w:tr w:rsidR="00650450" w14:paraId="5DEC1690" w14:textId="77777777">
        <w:trPr>
          <w:trHeight w:val="722"/>
        </w:trPr>
        <w:tc>
          <w:tcPr>
            <w:tcW w:w="0" w:type="auto"/>
            <w:vMerge/>
            <w:tcBorders>
              <w:top w:val="nil"/>
              <w:left w:val="single" w:sz="4" w:space="0" w:color="000000"/>
              <w:bottom w:val="single" w:sz="4" w:space="0" w:color="000000"/>
              <w:right w:val="single" w:sz="4" w:space="0" w:color="000000"/>
            </w:tcBorders>
          </w:tcPr>
          <w:p w14:paraId="6A8D10CA" w14:textId="77777777" w:rsidR="00650450" w:rsidRDefault="00650450">
            <w:pPr>
              <w:spacing w:after="160"/>
            </w:pPr>
          </w:p>
        </w:tc>
        <w:tc>
          <w:tcPr>
            <w:tcW w:w="0" w:type="auto"/>
            <w:vMerge/>
            <w:tcBorders>
              <w:top w:val="nil"/>
              <w:left w:val="single" w:sz="4" w:space="0" w:color="000000"/>
              <w:bottom w:val="single" w:sz="4" w:space="0" w:color="000000"/>
              <w:right w:val="single" w:sz="4" w:space="0" w:color="000000"/>
            </w:tcBorders>
          </w:tcPr>
          <w:p w14:paraId="40CA05A0"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2146A8B6" w14:textId="77777777" w:rsidR="00650450" w:rsidRDefault="00794F3B">
            <w:pPr>
              <w:spacing w:after="0"/>
              <w:ind w:left="6"/>
            </w:pPr>
            <w:r>
              <w:rPr>
                <w:b w:val="0"/>
                <w:color w:val="000000"/>
                <w:sz w:val="24"/>
                <w:u w:val="none" w:color="000000"/>
              </w:rPr>
              <w:t xml:space="preserve">Children and young people who are missing from home, care or fulltime school education, those at risk of sexual </w:t>
            </w:r>
          </w:p>
        </w:tc>
        <w:tc>
          <w:tcPr>
            <w:tcW w:w="0" w:type="auto"/>
            <w:vMerge/>
            <w:tcBorders>
              <w:top w:val="nil"/>
              <w:left w:val="single" w:sz="4" w:space="0" w:color="000000"/>
              <w:bottom w:val="single" w:sz="4" w:space="0" w:color="000000"/>
              <w:right w:val="single" w:sz="4" w:space="0" w:color="000000"/>
            </w:tcBorders>
          </w:tcPr>
          <w:p w14:paraId="2EC322F0" w14:textId="77777777" w:rsidR="00650450" w:rsidRDefault="00650450">
            <w:pPr>
              <w:spacing w:after="160"/>
            </w:pPr>
          </w:p>
        </w:tc>
        <w:tc>
          <w:tcPr>
            <w:tcW w:w="0" w:type="auto"/>
            <w:vMerge/>
            <w:tcBorders>
              <w:top w:val="nil"/>
              <w:left w:val="single" w:sz="4" w:space="0" w:color="000000"/>
              <w:bottom w:val="single" w:sz="4" w:space="0" w:color="000000"/>
              <w:right w:val="single" w:sz="4" w:space="0" w:color="000000"/>
            </w:tcBorders>
          </w:tcPr>
          <w:p w14:paraId="0F201C58" w14:textId="77777777" w:rsidR="00650450" w:rsidRDefault="00650450">
            <w:pPr>
              <w:spacing w:after="160"/>
            </w:pPr>
          </w:p>
        </w:tc>
      </w:tr>
      <w:tr w:rsidR="00650450" w14:paraId="2F5A790E" w14:textId="77777777">
        <w:trPr>
          <w:trHeight w:val="1358"/>
        </w:trPr>
        <w:tc>
          <w:tcPr>
            <w:tcW w:w="1805" w:type="dxa"/>
            <w:tcBorders>
              <w:top w:val="single" w:sz="4" w:space="0" w:color="000000"/>
              <w:left w:val="single" w:sz="4" w:space="0" w:color="000000"/>
              <w:bottom w:val="single" w:sz="4" w:space="0" w:color="000000"/>
              <w:right w:val="single" w:sz="4" w:space="0" w:color="000000"/>
            </w:tcBorders>
            <w:shd w:val="clear" w:color="auto" w:fill="D9D9D9"/>
          </w:tcPr>
          <w:p w14:paraId="452A6DCD" w14:textId="77777777" w:rsidR="00650450" w:rsidRDefault="00650450">
            <w:pPr>
              <w:spacing w:after="160"/>
            </w:pPr>
          </w:p>
        </w:tc>
        <w:tc>
          <w:tcPr>
            <w:tcW w:w="3261" w:type="dxa"/>
            <w:vMerge w:val="restart"/>
            <w:tcBorders>
              <w:top w:val="single" w:sz="4" w:space="0" w:color="000000"/>
              <w:left w:val="single" w:sz="4" w:space="0" w:color="000000"/>
              <w:bottom w:val="single" w:sz="4" w:space="0" w:color="000000"/>
              <w:right w:val="single" w:sz="4" w:space="0" w:color="000000"/>
            </w:tcBorders>
          </w:tcPr>
          <w:p w14:paraId="07C32300"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64225C16" w14:textId="77777777" w:rsidR="00650450" w:rsidRDefault="00794F3B">
            <w:pPr>
              <w:spacing w:after="0"/>
              <w:ind w:left="1"/>
            </w:pPr>
            <w:r>
              <w:rPr>
                <w:b w:val="0"/>
                <w:color w:val="000000"/>
                <w:sz w:val="24"/>
                <w:u w:val="none" w:color="000000"/>
              </w:rPr>
              <w:t xml:space="preserve">exploitation and trafficking, those offending or misusing drugs alcohol are known by the local authority and by adults who care for them; they receive well-coordinated responses that reduce the harm or risk of harm to them. </w:t>
            </w:r>
          </w:p>
        </w:tc>
        <w:tc>
          <w:tcPr>
            <w:tcW w:w="2552" w:type="dxa"/>
            <w:vMerge w:val="restart"/>
            <w:tcBorders>
              <w:top w:val="single" w:sz="4" w:space="0" w:color="000000"/>
              <w:left w:val="single" w:sz="4" w:space="0" w:color="000000"/>
              <w:bottom w:val="single" w:sz="4" w:space="0" w:color="000000"/>
              <w:right w:val="single" w:sz="4" w:space="0" w:color="000000"/>
            </w:tcBorders>
          </w:tcPr>
          <w:p w14:paraId="1533B4D3" w14:textId="77777777" w:rsidR="00650450" w:rsidRDefault="00650450">
            <w:pPr>
              <w:spacing w:after="160"/>
            </w:pPr>
          </w:p>
        </w:tc>
        <w:tc>
          <w:tcPr>
            <w:tcW w:w="2268" w:type="dxa"/>
            <w:vMerge w:val="restart"/>
            <w:tcBorders>
              <w:top w:val="single" w:sz="4" w:space="0" w:color="000000"/>
              <w:left w:val="single" w:sz="4" w:space="0" w:color="000000"/>
              <w:bottom w:val="single" w:sz="4" w:space="0" w:color="000000"/>
              <w:right w:val="single" w:sz="4" w:space="0" w:color="000000"/>
            </w:tcBorders>
          </w:tcPr>
          <w:p w14:paraId="7BACCDA7" w14:textId="77777777" w:rsidR="00650450" w:rsidRDefault="00650450">
            <w:pPr>
              <w:spacing w:after="160"/>
            </w:pPr>
          </w:p>
        </w:tc>
      </w:tr>
      <w:tr w:rsidR="00650450" w14:paraId="360966F8" w14:textId="77777777">
        <w:trPr>
          <w:trHeight w:val="2031"/>
        </w:trPr>
        <w:tc>
          <w:tcPr>
            <w:tcW w:w="1805" w:type="dxa"/>
            <w:tcBorders>
              <w:top w:val="single" w:sz="4" w:space="0" w:color="000000"/>
              <w:left w:val="single" w:sz="4" w:space="0" w:color="000000"/>
              <w:bottom w:val="single" w:sz="4" w:space="0" w:color="000000"/>
              <w:right w:val="single" w:sz="4" w:space="0" w:color="000000"/>
            </w:tcBorders>
            <w:shd w:val="clear" w:color="auto" w:fill="D9D9D9"/>
          </w:tcPr>
          <w:p w14:paraId="3CE2CB74" w14:textId="77777777" w:rsidR="00650450" w:rsidRDefault="00794F3B">
            <w:pPr>
              <w:spacing w:after="0"/>
            </w:pPr>
            <w:r>
              <w:rPr>
                <w:b w:val="0"/>
                <w:color w:val="000000"/>
                <w:sz w:val="24"/>
                <w:u w:val="none" w:color="000000"/>
              </w:rPr>
              <w:lastRenderedPageBreak/>
              <w:t xml:space="preserve">Information sharing between agencies </w:t>
            </w:r>
          </w:p>
        </w:tc>
        <w:tc>
          <w:tcPr>
            <w:tcW w:w="0" w:type="auto"/>
            <w:vMerge/>
            <w:tcBorders>
              <w:top w:val="nil"/>
              <w:left w:val="single" w:sz="4" w:space="0" w:color="000000"/>
              <w:bottom w:val="nil"/>
              <w:right w:val="single" w:sz="4" w:space="0" w:color="000000"/>
            </w:tcBorders>
          </w:tcPr>
          <w:p w14:paraId="63A3F1E9"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23847082" w14:textId="77777777" w:rsidR="00650450" w:rsidRDefault="00794F3B">
            <w:pPr>
              <w:spacing w:after="0"/>
              <w:ind w:left="1"/>
            </w:pPr>
            <w:r>
              <w:rPr>
                <w:b w:val="0"/>
                <w:color w:val="000000"/>
                <w:sz w:val="24"/>
                <w:u w:val="none" w:color="000000"/>
              </w:rPr>
              <w:t xml:space="preserve">Information sharing between agencies and professionals is timely, specific and effective and takes full account of the requirements set out in legislation and guidance about the need to obtain parental consent for enquiries to be made except where in seeking that consent a child is likely to suffer significant harm or further harm. </w:t>
            </w:r>
          </w:p>
        </w:tc>
        <w:tc>
          <w:tcPr>
            <w:tcW w:w="0" w:type="auto"/>
            <w:vMerge/>
            <w:tcBorders>
              <w:top w:val="nil"/>
              <w:left w:val="single" w:sz="4" w:space="0" w:color="000000"/>
              <w:bottom w:val="nil"/>
              <w:right w:val="single" w:sz="4" w:space="0" w:color="000000"/>
            </w:tcBorders>
          </w:tcPr>
          <w:p w14:paraId="2ADCDE2E"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764451F7" w14:textId="77777777" w:rsidR="00650450" w:rsidRDefault="00650450">
            <w:pPr>
              <w:spacing w:after="160"/>
            </w:pPr>
          </w:p>
        </w:tc>
      </w:tr>
      <w:tr w:rsidR="00650450" w14:paraId="5DB0F0DB" w14:textId="77777777">
        <w:trPr>
          <w:trHeight w:val="1021"/>
        </w:trPr>
        <w:tc>
          <w:tcPr>
            <w:tcW w:w="1805" w:type="dxa"/>
            <w:tcBorders>
              <w:top w:val="single" w:sz="4" w:space="0" w:color="000000"/>
              <w:left w:val="single" w:sz="4" w:space="0" w:color="000000"/>
              <w:bottom w:val="single" w:sz="4" w:space="0" w:color="000000"/>
              <w:right w:val="single" w:sz="4" w:space="0" w:color="000000"/>
            </w:tcBorders>
            <w:shd w:val="clear" w:color="auto" w:fill="D9D9D9"/>
          </w:tcPr>
          <w:p w14:paraId="21C003D9" w14:textId="77777777" w:rsidR="00650450" w:rsidRDefault="00794F3B">
            <w:pPr>
              <w:spacing w:after="0"/>
            </w:pPr>
            <w:r>
              <w:rPr>
                <w:b w:val="0"/>
                <w:color w:val="000000"/>
                <w:sz w:val="24"/>
                <w:u w:val="none" w:color="000000"/>
              </w:rPr>
              <w:t xml:space="preserve">Professional curiosity </w:t>
            </w:r>
          </w:p>
        </w:tc>
        <w:tc>
          <w:tcPr>
            <w:tcW w:w="0" w:type="auto"/>
            <w:vMerge/>
            <w:tcBorders>
              <w:top w:val="nil"/>
              <w:left w:val="single" w:sz="4" w:space="0" w:color="000000"/>
              <w:bottom w:val="nil"/>
              <w:right w:val="single" w:sz="4" w:space="0" w:color="000000"/>
            </w:tcBorders>
          </w:tcPr>
          <w:p w14:paraId="5E6067CF"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337B5115" w14:textId="77777777" w:rsidR="00650450" w:rsidRDefault="00794F3B">
            <w:pPr>
              <w:spacing w:after="0"/>
              <w:ind w:left="1"/>
            </w:pPr>
            <w:r>
              <w:rPr>
                <w:b w:val="0"/>
                <w:color w:val="000000"/>
                <w:sz w:val="24"/>
                <w:u w:val="none" w:color="000000"/>
              </w:rPr>
              <w:t xml:space="preserve">Professional curiosity by the practitioner is evident whilst a position of partnership working with families and professionals is maintained. </w:t>
            </w:r>
          </w:p>
        </w:tc>
        <w:tc>
          <w:tcPr>
            <w:tcW w:w="0" w:type="auto"/>
            <w:vMerge/>
            <w:tcBorders>
              <w:top w:val="nil"/>
              <w:left w:val="single" w:sz="4" w:space="0" w:color="000000"/>
              <w:bottom w:val="nil"/>
              <w:right w:val="single" w:sz="4" w:space="0" w:color="000000"/>
            </w:tcBorders>
          </w:tcPr>
          <w:p w14:paraId="1CE26727"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349BF273" w14:textId="77777777" w:rsidR="00650450" w:rsidRDefault="00650450">
            <w:pPr>
              <w:spacing w:after="160"/>
            </w:pPr>
          </w:p>
        </w:tc>
      </w:tr>
      <w:tr w:rsidR="00650450" w14:paraId="235FD86B" w14:textId="77777777">
        <w:trPr>
          <w:trHeight w:val="1022"/>
        </w:trPr>
        <w:tc>
          <w:tcPr>
            <w:tcW w:w="1805" w:type="dxa"/>
            <w:tcBorders>
              <w:top w:val="single" w:sz="4" w:space="0" w:color="000000"/>
              <w:left w:val="single" w:sz="4" w:space="0" w:color="000000"/>
              <w:bottom w:val="single" w:sz="4" w:space="0" w:color="000000"/>
              <w:right w:val="single" w:sz="4" w:space="0" w:color="000000"/>
            </w:tcBorders>
            <w:shd w:val="clear" w:color="auto" w:fill="D9D9D9"/>
          </w:tcPr>
          <w:p w14:paraId="6814DB8C" w14:textId="77777777" w:rsidR="00650450" w:rsidRDefault="00794F3B">
            <w:pPr>
              <w:spacing w:after="0"/>
            </w:pPr>
            <w:r>
              <w:rPr>
                <w:b w:val="0"/>
                <w:color w:val="000000"/>
                <w:sz w:val="24"/>
                <w:u w:val="none" w:color="000000"/>
              </w:rPr>
              <w:t xml:space="preserve">Evidence base </w:t>
            </w:r>
          </w:p>
        </w:tc>
        <w:tc>
          <w:tcPr>
            <w:tcW w:w="0" w:type="auto"/>
            <w:vMerge/>
            <w:tcBorders>
              <w:top w:val="nil"/>
              <w:left w:val="single" w:sz="4" w:space="0" w:color="000000"/>
              <w:bottom w:val="nil"/>
              <w:right w:val="single" w:sz="4" w:space="0" w:color="000000"/>
            </w:tcBorders>
          </w:tcPr>
          <w:p w14:paraId="03376979"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7FD5F1BD" w14:textId="77777777" w:rsidR="00650450" w:rsidRDefault="00794F3B">
            <w:pPr>
              <w:spacing w:after="0"/>
              <w:ind w:left="1"/>
            </w:pPr>
            <w:r>
              <w:rPr>
                <w:b w:val="0"/>
                <w:color w:val="000000"/>
                <w:sz w:val="24"/>
                <w:u w:val="none" w:color="000000"/>
              </w:rPr>
              <w:t xml:space="preserve">Legislation, policy and </w:t>
            </w:r>
            <w:proofErr w:type="gramStart"/>
            <w:r>
              <w:rPr>
                <w:b w:val="0"/>
                <w:color w:val="000000"/>
                <w:sz w:val="24"/>
                <w:u w:val="none" w:color="000000"/>
              </w:rPr>
              <w:t>evidence based</w:t>
            </w:r>
            <w:proofErr w:type="gramEnd"/>
            <w:r>
              <w:rPr>
                <w:b w:val="0"/>
                <w:color w:val="000000"/>
                <w:sz w:val="24"/>
                <w:u w:val="none" w:color="000000"/>
              </w:rPr>
              <w:t xml:space="preserve"> practice is applied appropriately to inform the assessment and recommendations. </w:t>
            </w:r>
          </w:p>
        </w:tc>
        <w:tc>
          <w:tcPr>
            <w:tcW w:w="0" w:type="auto"/>
            <w:vMerge/>
            <w:tcBorders>
              <w:top w:val="nil"/>
              <w:left w:val="single" w:sz="4" w:space="0" w:color="000000"/>
              <w:bottom w:val="nil"/>
              <w:right w:val="single" w:sz="4" w:space="0" w:color="000000"/>
            </w:tcBorders>
          </w:tcPr>
          <w:p w14:paraId="4DA7D500"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3AA33CCA" w14:textId="77777777" w:rsidR="00650450" w:rsidRDefault="00650450">
            <w:pPr>
              <w:spacing w:after="160"/>
            </w:pPr>
          </w:p>
        </w:tc>
      </w:tr>
      <w:tr w:rsidR="00650450" w14:paraId="0293EA1F" w14:textId="77777777">
        <w:trPr>
          <w:trHeight w:val="684"/>
        </w:trPr>
        <w:tc>
          <w:tcPr>
            <w:tcW w:w="1805" w:type="dxa"/>
            <w:tcBorders>
              <w:top w:val="single" w:sz="4" w:space="0" w:color="000000"/>
              <w:left w:val="single" w:sz="4" w:space="0" w:color="000000"/>
              <w:bottom w:val="single" w:sz="4" w:space="0" w:color="000000"/>
              <w:right w:val="single" w:sz="4" w:space="0" w:color="000000"/>
            </w:tcBorders>
            <w:shd w:val="clear" w:color="auto" w:fill="D9D9D9"/>
          </w:tcPr>
          <w:p w14:paraId="2EFE3BD7" w14:textId="77777777" w:rsidR="00650450" w:rsidRDefault="00794F3B">
            <w:pPr>
              <w:spacing w:after="0"/>
            </w:pPr>
            <w:r>
              <w:rPr>
                <w:b w:val="0"/>
                <w:color w:val="000000"/>
                <w:sz w:val="24"/>
                <w:u w:val="none" w:color="000000"/>
              </w:rPr>
              <w:t xml:space="preserve">Direct work </w:t>
            </w:r>
          </w:p>
        </w:tc>
        <w:tc>
          <w:tcPr>
            <w:tcW w:w="0" w:type="auto"/>
            <w:vMerge/>
            <w:tcBorders>
              <w:top w:val="nil"/>
              <w:left w:val="single" w:sz="4" w:space="0" w:color="000000"/>
              <w:bottom w:val="nil"/>
              <w:right w:val="single" w:sz="4" w:space="0" w:color="000000"/>
            </w:tcBorders>
          </w:tcPr>
          <w:p w14:paraId="6A4A7F12"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46F9B8D2" w14:textId="77777777" w:rsidR="00650450" w:rsidRDefault="00794F3B">
            <w:pPr>
              <w:spacing w:after="0"/>
              <w:ind w:left="1"/>
            </w:pPr>
            <w:r>
              <w:rPr>
                <w:b w:val="0"/>
                <w:color w:val="000000"/>
                <w:sz w:val="24"/>
                <w:u w:val="none" w:color="000000"/>
              </w:rPr>
              <w:t xml:space="preserve">Assessments result in direct work with children and families and develop in response to that direct work. </w:t>
            </w:r>
          </w:p>
        </w:tc>
        <w:tc>
          <w:tcPr>
            <w:tcW w:w="0" w:type="auto"/>
            <w:vMerge/>
            <w:tcBorders>
              <w:top w:val="nil"/>
              <w:left w:val="single" w:sz="4" w:space="0" w:color="000000"/>
              <w:bottom w:val="nil"/>
              <w:right w:val="single" w:sz="4" w:space="0" w:color="000000"/>
            </w:tcBorders>
          </w:tcPr>
          <w:p w14:paraId="75341D9D"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6B60FB41" w14:textId="77777777" w:rsidR="00650450" w:rsidRDefault="00650450">
            <w:pPr>
              <w:spacing w:after="160"/>
            </w:pPr>
          </w:p>
        </w:tc>
      </w:tr>
      <w:tr w:rsidR="00650450" w14:paraId="228FB488" w14:textId="77777777">
        <w:trPr>
          <w:trHeight w:val="722"/>
        </w:trPr>
        <w:tc>
          <w:tcPr>
            <w:tcW w:w="1805" w:type="dxa"/>
            <w:tcBorders>
              <w:top w:val="single" w:sz="4" w:space="0" w:color="000000"/>
              <w:left w:val="single" w:sz="4" w:space="0" w:color="000000"/>
              <w:bottom w:val="single" w:sz="4" w:space="0" w:color="000000"/>
              <w:right w:val="single" w:sz="4" w:space="0" w:color="000000"/>
            </w:tcBorders>
            <w:shd w:val="clear" w:color="auto" w:fill="D9D9D9"/>
          </w:tcPr>
          <w:p w14:paraId="7F896453" w14:textId="77777777" w:rsidR="00650450" w:rsidRDefault="00794F3B">
            <w:pPr>
              <w:spacing w:after="0"/>
            </w:pPr>
            <w:r>
              <w:rPr>
                <w:b w:val="0"/>
                <w:color w:val="000000"/>
                <w:sz w:val="24"/>
                <w:u w:val="none" w:color="000000"/>
              </w:rPr>
              <w:t xml:space="preserve">Ongoing assessments </w:t>
            </w:r>
          </w:p>
        </w:tc>
        <w:tc>
          <w:tcPr>
            <w:tcW w:w="0" w:type="auto"/>
            <w:vMerge/>
            <w:tcBorders>
              <w:top w:val="nil"/>
              <w:left w:val="single" w:sz="4" w:space="0" w:color="000000"/>
              <w:bottom w:val="nil"/>
              <w:right w:val="single" w:sz="4" w:space="0" w:color="000000"/>
            </w:tcBorders>
          </w:tcPr>
          <w:p w14:paraId="54DAC5C8"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67E25D59" w14:textId="77777777" w:rsidR="00650450" w:rsidRDefault="00794F3B">
            <w:pPr>
              <w:spacing w:after="0"/>
              <w:ind w:left="1"/>
            </w:pPr>
            <w:r>
              <w:rPr>
                <w:b w:val="0"/>
                <w:color w:val="000000"/>
                <w:sz w:val="24"/>
                <w:u w:val="none" w:color="000000"/>
              </w:rPr>
              <w:t xml:space="preserve">Assessment and plans are dynamic and change in the light of emerging issues and risks. </w:t>
            </w:r>
          </w:p>
        </w:tc>
        <w:tc>
          <w:tcPr>
            <w:tcW w:w="0" w:type="auto"/>
            <w:vMerge/>
            <w:tcBorders>
              <w:top w:val="nil"/>
              <w:left w:val="single" w:sz="4" w:space="0" w:color="000000"/>
              <w:bottom w:val="nil"/>
              <w:right w:val="single" w:sz="4" w:space="0" w:color="000000"/>
            </w:tcBorders>
          </w:tcPr>
          <w:p w14:paraId="72241B69"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6E3C838D" w14:textId="77777777" w:rsidR="00650450" w:rsidRDefault="00650450">
            <w:pPr>
              <w:spacing w:after="160"/>
            </w:pPr>
          </w:p>
        </w:tc>
      </w:tr>
      <w:tr w:rsidR="00650450" w14:paraId="4D1D762B" w14:textId="77777777">
        <w:trPr>
          <w:trHeight w:val="723"/>
        </w:trPr>
        <w:tc>
          <w:tcPr>
            <w:tcW w:w="1805" w:type="dxa"/>
            <w:tcBorders>
              <w:top w:val="single" w:sz="4" w:space="0" w:color="000000"/>
              <w:left w:val="single" w:sz="4" w:space="0" w:color="000000"/>
              <w:bottom w:val="single" w:sz="4" w:space="0" w:color="000000"/>
              <w:right w:val="single" w:sz="4" w:space="0" w:color="000000"/>
            </w:tcBorders>
            <w:shd w:val="clear" w:color="auto" w:fill="D9D9D9"/>
          </w:tcPr>
          <w:p w14:paraId="7E0D8611" w14:textId="77777777" w:rsidR="00650450" w:rsidRDefault="00794F3B">
            <w:pPr>
              <w:spacing w:after="0"/>
              <w:ind w:right="6"/>
            </w:pPr>
            <w:r>
              <w:rPr>
                <w:b w:val="0"/>
                <w:color w:val="000000"/>
                <w:sz w:val="24"/>
                <w:u w:val="none" w:color="000000"/>
              </w:rPr>
              <w:t xml:space="preserve">Authorization by managers </w:t>
            </w:r>
          </w:p>
        </w:tc>
        <w:tc>
          <w:tcPr>
            <w:tcW w:w="0" w:type="auto"/>
            <w:vMerge/>
            <w:tcBorders>
              <w:top w:val="nil"/>
              <w:left w:val="single" w:sz="4" w:space="0" w:color="000000"/>
              <w:bottom w:val="nil"/>
              <w:right w:val="single" w:sz="4" w:space="0" w:color="000000"/>
            </w:tcBorders>
          </w:tcPr>
          <w:p w14:paraId="67DD3103"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2BAE1D3A" w14:textId="77777777" w:rsidR="00650450" w:rsidRDefault="00794F3B">
            <w:pPr>
              <w:spacing w:after="0"/>
              <w:ind w:left="1"/>
            </w:pPr>
            <w:r>
              <w:rPr>
                <w:b w:val="0"/>
                <w:color w:val="000000"/>
                <w:sz w:val="24"/>
                <w:u w:val="none" w:color="000000"/>
              </w:rPr>
              <w:t xml:space="preserve">Senior managers have responsibility for authorising the recommended next steps. </w:t>
            </w:r>
          </w:p>
        </w:tc>
        <w:tc>
          <w:tcPr>
            <w:tcW w:w="0" w:type="auto"/>
            <w:vMerge/>
            <w:tcBorders>
              <w:top w:val="nil"/>
              <w:left w:val="single" w:sz="4" w:space="0" w:color="000000"/>
              <w:bottom w:val="nil"/>
              <w:right w:val="single" w:sz="4" w:space="0" w:color="000000"/>
            </w:tcBorders>
          </w:tcPr>
          <w:p w14:paraId="51A40B71"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1D57D1EF" w14:textId="77777777" w:rsidR="00650450" w:rsidRDefault="00650450">
            <w:pPr>
              <w:spacing w:after="160"/>
            </w:pPr>
          </w:p>
        </w:tc>
      </w:tr>
      <w:tr w:rsidR="00650450" w14:paraId="1FA01336" w14:textId="77777777">
        <w:trPr>
          <w:trHeight w:val="1357"/>
        </w:trPr>
        <w:tc>
          <w:tcPr>
            <w:tcW w:w="1805" w:type="dxa"/>
            <w:tcBorders>
              <w:top w:val="single" w:sz="4" w:space="0" w:color="000000"/>
              <w:left w:val="single" w:sz="4" w:space="0" w:color="000000"/>
              <w:bottom w:val="single" w:sz="4" w:space="0" w:color="000000"/>
              <w:right w:val="single" w:sz="4" w:space="0" w:color="000000"/>
            </w:tcBorders>
            <w:shd w:val="clear" w:color="auto" w:fill="D9D9D9"/>
          </w:tcPr>
          <w:p w14:paraId="7E4B403C" w14:textId="77777777" w:rsidR="00650450" w:rsidRDefault="00794F3B">
            <w:pPr>
              <w:spacing w:after="0"/>
              <w:ind w:right="415"/>
              <w:jc w:val="both"/>
            </w:pPr>
            <w:r>
              <w:rPr>
                <w:b w:val="0"/>
                <w:color w:val="000000"/>
                <w:sz w:val="24"/>
                <w:u w:val="none" w:color="000000"/>
              </w:rPr>
              <w:t xml:space="preserve">Sharing with children and families </w:t>
            </w:r>
          </w:p>
        </w:tc>
        <w:tc>
          <w:tcPr>
            <w:tcW w:w="0" w:type="auto"/>
            <w:vMerge/>
            <w:tcBorders>
              <w:top w:val="nil"/>
              <w:left w:val="single" w:sz="4" w:space="0" w:color="000000"/>
              <w:bottom w:val="single" w:sz="4" w:space="0" w:color="000000"/>
              <w:right w:val="single" w:sz="4" w:space="0" w:color="000000"/>
            </w:tcBorders>
          </w:tcPr>
          <w:p w14:paraId="27EC3E3A"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2D1BF76F" w14:textId="77777777" w:rsidR="00650450" w:rsidRDefault="00794F3B">
            <w:pPr>
              <w:spacing w:after="0"/>
              <w:ind w:left="1"/>
            </w:pPr>
            <w:r>
              <w:rPr>
                <w:b w:val="0"/>
                <w:color w:val="000000"/>
                <w:sz w:val="24"/>
                <w:u w:val="none" w:color="000000"/>
              </w:rPr>
              <w:t xml:space="preserve">Assessment reports are shared with children, young people and their families where appropriate and their feedback on the assessment is actively sought and recorded. </w:t>
            </w:r>
          </w:p>
        </w:tc>
        <w:tc>
          <w:tcPr>
            <w:tcW w:w="0" w:type="auto"/>
            <w:vMerge/>
            <w:tcBorders>
              <w:top w:val="nil"/>
              <w:left w:val="single" w:sz="4" w:space="0" w:color="000000"/>
              <w:bottom w:val="single" w:sz="4" w:space="0" w:color="000000"/>
              <w:right w:val="single" w:sz="4" w:space="0" w:color="000000"/>
            </w:tcBorders>
          </w:tcPr>
          <w:p w14:paraId="24F0384A" w14:textId="77777777" w:rsidR="00650450" w:rsidRDefault="00650450">
            <w:pPr>
              <w:spacing w:after="160"/>
            </w:pPr>
          </w:p>
        </w:tc>
        <w:tc>
          <w:tcPr>
            <w:tcW w:w="0" w:type="auto"/>
            <w:vMerge/>
            <w:tcBorders>
              <w:top w:val="nil"/>
              <w:left w:val="single" w:sz="4" w:space="0" w:color="000000"/>
              <w:bottom w:val="single" w:sz="4" w:space="0" w:color="000000"/>
              <w:right w:val="single" w:sz="4" w:space="0" w:color="000000"/>
            </w:tcBorders>
          </w:tcPr>
          <w:p w14:paraId="2EAC35FE" w14:textId="77777777" w:rsidR="00650450" w:rsidRDefault="00650450">
            <w:pPr>
              <w:spacing w:after="160"/>
            </w:pPr>
          </w:p>
        </w:tc>
      </w:tr>
    </w:tbl>
    <w:p w14:paraId="5B0DD276" w14:textId="77777777" w:rsidR="00650450" w:rsidRDefault="00794F3B">
      <w:pPr>
        <w:spacing w:after="0"/>
        <w:jc w:val="both"/>
      </w:pPr>
      <w:r>
        <w:rPr>
          <w:b w:val="0"/>
          <w:color w:val="000000"/>
          <w:sz w:val="22"/>
          <w:u w:val="none" w:color="000000"/>
        </w:rPr>
        <w:lastRenderedPageBreak/>
        <w:t xml:space="preserve"> </w:t>
      </w:r>
    </w:p>
    <w:p w14:paraId="3C4FDC86" w14:textId="77777777" w:rsidR="00650450" w:rsidRDefault="00650450">
      <w:pPr>
        <w:spacing w:after="0"/>
        <w:ind w:left="-720" w:right="14193"/>
      </w:pPr>
    </w:p>
    <w:tbl>
      <w:tblPr>
        <w:tblStyle w:val="TableGrid"/>
        <w:tblW w:w="15701" w:type="dxa"/>
        <w:tblInd w:w="-107" w:type="dxa"/>
        <w:tblCellMar>
          <w:top w:w="53" w:type="dxa"/>
          <w:left w:w="107" w:type="dxa"/>
          <w:right w:w="60" w:type="dxa"/>
        </w:tblCellMar>
        <w:tblLook w:val="04A0" w:firstRow="1" w:lastRow="0" w:firstColumn="1" w:lastColumn="0" w:noHBand="0" w:noVBand="1"/>
      </w:tblPr>
      <w:tblGrid>
        <w:gridCol w:w="1809"/>
        <w:gridCol w:w="3261"/>
        <w:gridCol w:w="5812"/>
        <w:gridCol w:w="2552"/>
        <w:gridCol w:w="2267"/>
      </w:tblGrid>
      <w:tr w:rsidR="00650450" w14:paraId="4B23CDAA" w14:textId="77777777">
        <w:trPr>
          <w:trHeight w:val="786"/>
        </w:trPr>
        <w:tc>
          <w:tcPr>
            <w:tcW w:w="15701"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5ECBCA7C" w14:textId="77777777" w:rsidR="00650450" w:rsidRDefault="00794F3B">
            <w:pPr>
              <w:spacing w:after="0"/>
            </w:pPr>
            <w:r>
              <w:rPr>
                <w:color w:val="000000"/>
                <w:sz w:val="24"/>
                <w:u w:val="none" w:color="000000"/>
              </w:rPr>
              <w:t xml:space="preserve">6. IMPACT ANALYSIS – PLANNING AND REVIEW – </w:t>
            </w:r>
            <w:r>
              <w:rPr>
                <w:color w:val="000000"/>
                <w:sz w:val="24"/>
                <w:u w:color="000000"/>
              </w:rPr>
              <w:t>Children in Need and on a Child Protection Plan</w:t>
            </w:r>
            <w:r>
              <w:rPr>
                <w:color w:val="000000"/>
                <w:sz w:val="24"/>
                <w:u w:val="none" w:color="000000"/>
              </w:rPr>
              <w:t xml:space="preserve">  </w:t>
            </w:r>
          </w:p>
        </w:tc>
      </w:tr>
      <w:tr w:rsidR="00650450" w14:paraId="42345155" w14:textId="77777777">
        <w:trPr>
          <w:trHeight w:val="684"/>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795CBB3" w14:textId="77777777" w:rsidR="00650450" w:rsidRDefault="00794F3B">
            <w:pPr>
              <w:spacing w:after="0"/>
            </w:pPr>
            <w:r>
              <w:rPr>
                <w:color w:val="000000"/>
                <w:sz w:val="24"/>
                <w:u w:val="none" w:color="000000"/>
              </w:rPr>
              <w:t xml:space="preserve">Criteria </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cPr>
          <w:p w14:paraId="08B45CCF" w14:textId="77777777" w:rsidR="00650450" w:rsidRDefault="00794F3B">
            <w:pPr>
              <w:spacing w:after="0"/>
              <w:ind w:left="1"/>
            </w:pPr>
            <w:r>
              <w:rPr>
                <w:color w:val="000000"/>
                <w:sz w:val="24"/>
                <w:u w:val="none" w:color="000000"/>
              </w:rPr>
              <w:t xml:space="preserve">O: Outstanding </w:t>
            </w:r>
            <w:r>
              <w:rPr>
                <w:b w:val="0"/>
                <w:color w:val="000000"/>
                <w:sz w:val="24"/>
                <w:u w:val="none" w:color="000000"/>
              </w:rPr>
              <w:t xml:space="preserve"> </w:t>
            </w:r>
          </w:p>
        </w:tc>
        <w:tc>
          <w:tcPr>
            <w:tcW w:w="5813" w:type="dxa"/>
            <w:tcBorders>
              <w:top w:val="single" w:sz="4" w:space="0" w:color="000000"/>
              <w:left w:val="single" w:sz="4" w:space="0" w:color="000000"/>
              <w:bottom w:val="single" w:sz="4" w:space="0" w:color="000000"/>
              <w:right w:val="single" w:sz="4" w:space="0" w:color="000000"/>
            </w:tcBorders>
            <w:shd w:val="clear" w:color="auto" w:fill="D9D9D9"/>
          </w:tcPr>
          <w:p w14:paraId="0A592F52" w14:textId="77777777" w:rsidR="00650450" w:rsidRDefault="00794F3B">
            <w:pPr>
              <w:spacing w:after="0"/>
              <w:ind w:left="2"/>
            </w:pPr>
            <w:r>
              <w:rPr>
                <w:color w:val="000000"/>
                <w:sz w:val="24"/>
                <w:u w:val="none" w:color="000000"/>
              </w:rPr>
              <w:t xml:space="preserve">G: Good </w:t>
            </w:r>
            <w:r>
              <w:rPr>
                <w:b w:val="0"/>
                <w:color w:val="000000"/>
                <w:sz w:val="24"/>
                <w:u w:val="none" w:color="000000"/>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14:paraId="1A790028" w14:textId="77777777" w:rsidR="00650450" w:rsidRDefault="00794F3B">
            <w:pPr>
              <w:spacing w:after="20"/>
              <w:ind w:left="1"/>
            </w:pPr>
            <w:r>
              <w:rPr>
                <w:color w:val="000000"/>
                <w:sz w:val="24"/>
                <w:u w:val="none" w:color="000000"/>
              </w:rPr>
              <w:t xml:space="preserve">R: Requires </w:t>
            </w:r>
          </w:p>
          <w:p w14:paraId="2F07CE2E" w14:textId="77777777" w:rsidR="00650450" w:rsidRDefault="00794F3B">
            <w:pPr>
              <w:spacing w:after="0"/>
              <w:ind w:left="1"/>
            </w:pPr>
            <w:r>
              <w:rPr>
                <w:color w:val="000000"/>
                <w:sz w:val="24"/>
                <w:u w:val="none" w:color="000000"/>
              </w:rPr>
              <w:t xml:space="preserve">Improvement </w:t>
            </w:r>
            <w:r>
              <w:rPr>
                <w:b w:val="0"/>
                <w:color w:val="000000"/>
                <w:sz w:val="24"/>
                <w:u w:val="none" w:color="000000"/>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D9D9D9"/>
          </w:tcPr>
          <w:p w14:paraId="597D97C5" w14:textId="77777777" w:rsidR="00650450" w:rsidRDefault="00794F3B">
            <w:pPr>
              <w:spacing w:after="0"/>
              <w:ind w:left="1"/>
            </w:pPr>
            <w:r>
              <w:rPr>
                <w:color w:val="000000"/>
                <w:sz w:val="24"/>
                <w:u w:val="none" w:color="000000"/>
              </w:rPr>
              <w:t xml:space="preserve">I: Inadequate </w:t>
            </w:r>
            <w:r>
              <w:rPr>
                <w:b w:val="0"/>
                <w:color w:val="000000"/>
                <w:sz w:val="24"/>
                <w:u w:val="none" w:color="000000"/>
              </w:rPr>
              <w:t xml:space="preserve"> </w:t>
            </w:r>
          </w:p>
        </w:tc>
      </w:tr>
      <w:tr w:rsidR="00650450" w14:paraId="31F67DBA" w14:textId="77777777">
        <w:trPr>
          <w:trHeight w:val="1695"/>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6C2111E1" w14:textId="77777777" w:rsidR="00650450" w:rsidRDefault="00794F3B">
            <w:pPr>
              <w:spacing w:after="0"/>
            </w:pPr>
            <w:r>
              <w:rPr>
                <w:b w:val="0"/>
                <w:color w:val="000000"/>
                <w:sz w:val="24"/>
                <w:u w:val="none" w:color="000000"/>
              </w:rPr>
              <w:t xml:space="preserve">Thresholds </w:t>
            </w:r>
          </w:p>
        </w:tc>
        <w:tc>
          <w:tcPr>
            <w:tcW w:w="3261" w:type="dxa"/>
            <w:vMerge w:val="restart"/>
            <w:tcBorders>
              <w:top w:val="single" w:sz="4" w:space="0" w:color="000000"/>
              <w:left w:val="single" w:sz="4" w:space="0" w:color="000000"/>
              <w:bottom w:val="single" w:sz="4" w:space="0" w:color="000000"/>
              <w:right w:val="single" w:sz="4" w:space="0" w:color="000000"/>
            </w:tcBorders>
          </w:tcPr>
          <w:p w14:paraId="4BB7C313" w14:textId="77777777" w:rsidR="00650450" w:rsidRDefault="00794F3B">
            <w:pPr>
              <w:spacing w:after="2" w:line="276" w:lineRule="auto"/>
              <w:ind w:left="1"/>
            </w:pPr>
            <w:r>
              <w:rPr>
                <w:b w:val="0"/>
                <w:color w:val="000000"/>
                <w:sz w:val="24"/>
                <w:u w:val="none" w:color="000000"/>
              </w:rPr>
              <w:t xml:space="preserve">Plans are consistently up to date, comprehensive and very well targeted to meet the child’s/ young person’s individual needs. </w:t>
            </w:r>
          </w:p>
          <w:p w14:paraId="63C37DC0" w14:textId="77777777" w:rsidR="00650450" w:rsidRDefault="00794F3B">
            <w:pPr>
              <w:spacing w:after="2" w:line="276" w:lineRule="auto"/>
              <w:ind w:left="1"/>
            </w:pPr>
            <w:r>
              <w:rPr>
                <w:b w:val="0"/>
                <w:color w:val="000000"/>
                <w:sz w:val="24"/>
                <w:u w:val="none" w:color="000000"/>
              </w:rPr>
              <w:t xml:space="preserve">Reviews are timely and plans demonstrate very good engagement of children, young people and their families, ensuring that their wishes, feelings and aspirations are clearly expressed. </w:t>
            </w:r>
          </w:p>
          <w:p w14:paraId="5DBC2463" w14:textId="77777777" w:rsidR="00650450" w:rsidRDefault="00794F3B">
            <w:pPr>
              <w:spacing w:after="0"/>
              <w:ind w:left="1"/>
            </w:pPr>
            <w:r>
              <w:rPr>
                <w:b w:val="0"/>
                <w:color w:val="000000"/>
                <w:sz w:val="24"/>
                <w:u w:val="none" w:color="000000"/>
              </w:rPr>
              <w:t xml:space="preserve">The file clearly evidences an exceeding positive impact of the professional intervention </w:t>
            </w:r>
            <w:r>
              <w:rPr>
                <w:b w:val="0"/>
                <w:color w:val="000000"/>
                <w:sz w:val="24"/>
                <w:u w:val="none" w:color="000000"/>
              </w:rPr>
              <w:lastRenderedPageBreak/>
              <w:t xml:space="preserve">provided to the child and family. </w:t>
            </w:r>
          </w:p>
        </w:tc>
        <w:tc>
          <w:tcPr>
            <w:tcW w:w="5813" w:type="dxa"/>
            <w:tcBorders>
              <w:top w:val="single" w:sz="4" w:space="0" w:color="000000"/>
              <w:left w:val="single" w:sz="4" w:space="0" w:color="000000"/>
              <w:bottom w:val="single" w:sz="4" w:space="0" w:color="000000"/>
              <w:right w:val="single" w:sz="4" w:space="0" w:color="000000"/>
            </w:tcBorders>
          </w:tcPr>
          <w:p w14:paraId="15CCCA8D" w14:textId="77777777" w:rsidR="00650450" w:rsidRDefault="00794F3B">
            <w:pPr>
              <w:spacing w:after="0"/>
              <w:ind w:left="2"/>
            </w:pPr>
            <w:r>
              <w:rPr>
                <w:b w:val="0"/>
                <w:color w:val="000000"/>
                <w:sz w:val="24"/>
                <w:u w:val="none" w:color="000000"/>
              </w:rPr>
              <w:lastRenderedPageBreak/>
              <w:t xml:space="preserve">Thresholds for interventions accord with the requirements of legislation; they are appropriate, understood by partners, consistently applied, well embedded, reviewed and updated regularly. Drift and delay are avoided. </w:t>
            </w:r>
          </w:p>
        </w:tc>
        <w:tc>
          <w:tcPr>
            <w:tcW w:w="2552" w:type="dxa"/>
            <w:vMerge w:val="restart"/>
            <w:tcBorders>
              <w:top w:val="single" w:sz="4" w:space="0" w:color="000000"/>
              <w:left w:val="single" w:sz="4" w:space="0" w:color="000000"/>
              <w:bottom w:val="single" w:sz="4" w:space="0" w:color="000000"/>
              <w:right w:val="single" w:sz="4" w:space="0" w:color="000000"/>
            </w:tcBorders>
          </w:tcPr>
          <w:p w14:paraId="6C833BDE" w14:textId="77777777" w:rsidR="00650450" w:rsidRDefault="00794F3B">
            <w:pPr>
              <w:spacing w:after="0" w:line="276" w:lineRule="auto"/>
              <w:ind w:left="1" w:right="45"/>
            </w:pPr>
            <w:r>
              <w:rPr>
                <w:b w:val="0"/>
                <w:color w:val="000000"/>
                <w:sz w:val="24"/>
                <w:u w:val="none" w:color="000000"/>
              </w:rPr>
              <w:t xml:space="preserve">Agreed plans (and the reviews of them) are not consistently SMART which has some impact on their overall effectiveness. There is a lack of consistency in the involvement of and collaboration with the multi-agency network. Children and families are not consistently visited in line with required timescales as </w:t>
            </w:r>
            <w:r>
              <w:rPr>
                <w:b w:val="0"/>
                <w:color w:val="000000"/>
                <w:sz w:val="24"/>
                <w:u w:val="none" w:color="000000"/>
              </w:rPr>
              <w:lastRenderedPageBreak/>
              <w:t xml:space="preserve">well as with their needs. </w:t>
            </w:r>
          </w:p>
          <w:p w14:paraId="019C99C8" w14:textId="77777777" w:rsidR="00650450" w:rsidRDefault="00794F3B">
            <w:pPr>
              <w:spacing w:after="0"/>
              <w:ind w:left="1" w:right="33"/>
            </w:pPr>
            <w:r>
              <w:rPr>
                <w:b w:val="0"/>
                <w:color w:val="000000"/>
                <w:sz w:val="24"/>
                <w:u w:val="none" w:color="000000"/>
              </w:rPr>
              <w:t xml:space="preserve">Feedback from children and families is not consistently acknowledged and used to inform future work. </w:t>
            </w:r>
          </w:p>
        </w:tc>
        <w:tc>
          <w:tcPr>
            <w:tcW w:w="2267" w:type="dxa"/>
            <w:vMerge w:val="restart"/>
            <w:tcBorders>
              <w:top w:val="single" w:sz="4" w:space="0" w:color="000000"/>
              <w:left w:val="single" w:sz="4" w:space="0" w:color="000000"/>
              <w:bottom w:val="single" w:sz="4" w:space="0" w:color="000000"/>
              <w:right w:val="single" w:sz="4" w:space="0" w:color="000000"/>
            </w:tcBorders>
          </w:tcPr>
          <w:p w14:paraId="6FC430F2" w14:textId="77777777" w:rsidR="00650450" w:rsidRDefault="00794F3B">
            <w:pPr>
              <w:spacing w:after="2" w:line="275" w:lineRule="auto"/>
              <w:ind w:left="1"/>
            </w:pPr>
            <w:r>
              <w:rPr>
                <w:b w:val="0"/>
                <w:color w:val="000000"/>
                <w:sz w:val="24"/>
                <w:u w:val="none" w:color="000000"/>
              </w:rPr>
              <w:lastRenderedPageBreak/>
              <w:t xml:space="preserve">Plans, if in place, are not effective and </w:t>
            </w:r>
          </w:p>
          <w:p w14:paraId="5496A2F5" w14:textId="77777777" w:rsidR="00650450" w:rsidRDefault="00794F3B">
            <w:pPr>
              <w:spacing w:after="0"/>
              <w:ind w:left="1"/>
            </w:pPr>
            <w:r>
              <w:rPr>
                <w:b w:val="0"/>
                <w:color w:val="000000"/>
                <w:sz w:val="24"/>
                <w:u w:val="none" w:color="000000"/>
              </w:rPr>
              <w:t xml:space="preserve">SMART which causes significant drift and delay for the child. </w:t>
            </w:r>
          </w:p>
        </w:tc>
      </w:tr>
      <w:tr w:rsidR="00650450" w14:paraId="658DD1BF" w14:textId="77777777">
        <w:trPr>
          <w:trHeight w:val="3380"/>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842118D" w14:textId="77777777" w:rsidR="00650450" w:rsidRDefault="00794F3B">
            <w:pPr>
              <w:spacing w:after="20"/>
            </w:pPr>
            <w:r>
              <w:rPr>
                <w:b w:val="0"/>
                <w:color w:val="000000"/>
                <w:sz w:val="24"/>
                <w:u w:val="none" w:color="000000"/>
              </w:rPr>
              <w:t xml:space="preserve">Public Law </w:t>
            </w:r>
          </w:p>
          <w:p w14:paraId="79A824E9" w14:textId="77777777" w:rsidR="00650450" w:rsidRDefault="00794F3B">
            <w:pPr>
              <w:spacing w:after="0"/>
            </w:pPr>
            <w:r>
              <w:rPr>
                <w:b w:val="0"/>
                <w:color w:val="000000"/>
                <w:sz w:val="24"/>
                <w:u w:val="none" w:color="000000"/>
              </w:rPr>
              <w:t xml:space="preserve">Outline and Care proceedings  </w:t>
            </w:r>
          </w:p>
        </w:tc>
        <w:tc>
          <w:tcPr>
            <w:tcW w:w="0" w:type="auto"/>
            <w:vMerge/>
            <w:tcBorders>
              <w:top w:val="nil"/>
              <w:left w:val="single" w:sz="4" w:space="0" w:color="000000"/>
              <w:bottom w:val="nil"/>
              <w:right w:val="single" w:sz="4" w:space="0" w:color="000000"/>
            </w:tcBorders>
          </w:tcPr>
          <w:p w14:paraId="429D04EB"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1CD27208" w14:textId="77777777" w:rsidR="00650450" w:rsidRDefault="00794F3B">
            <w:pPr>
              <w:spacing w:after="0"/>
              <w:ind w:left="2" w:right="22"/>
            </w:pPr>
            <w:r>
              <w:rPr>
                <w:b w:val="0"/>
                <w:color w:val="000000"/>
                <w:sz w:val="24"/>
                <w:u w:val="none" w:color="000000"/>
              </w:rPr>
              <w:t xml:space="preserve">There is evidence of the effective use of the public law outline, including letters before proceedings, family group conferences and parallel planning. Care is used only if this is in the child’s best interest. Children and young people are safely and successfully returned home; where this is not possible, permanent plans are made for them to live away from the family home (i.e. Special Guardianship orders, Child Arrangement orders and placement orders). Families are aware of and encouraged to access legal advice and advocacy. </w:t>
            </w:r>
          </w:p>
        </w:tc>
        <w:tc>
          <w:tcPr>
            <w:tcW w:w="0" w:type="auto"/>
            <w:vMerge/>
            <w:tcBorders>
              <w:top w:val="nil"/>
              <w:left w:val="single" w:sz="4" w:space="0" w:color="000000"/>
              <w:bottom w:val="nil"/>
              <w:right w:val="single" w:sz="4" w:space="0" w:color="000000"/>
            </w:tcBorders>
          </w:tcPr>
          <w:p w14:paraId="506D5B65"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0E581E44" w14:textId="77777777" w:rsidR="00650450" w:rsidRDefault="00650450">
            <w:pPr>
              <w:spacing w:after="160"/>
            </w:pPr>
          </w:p>
        </w:tc>
      </w:tr>
      <w:tr w:rsidR="00650450" w14:paraId="0DC03287" w14:textId="77777777">
        <w:trPr>
          <w:trHeight w:val="1021"/>
        </w:trPr>
        <w:tc>
          <w:tcPr>
            <w:tcW w:w="0" w:type="auto"/>
            <w:vMerge/>
            <w:tcBorders>
              <w:top w:val="nil"/>
              <w:left w:val="single" w:sz="4" w:space="0" w:color="000000"/>
              <w:bottom w:val="nil"/>
              <w:right w:val="single" w:sz="4" w:space="0" w:color="000000"/>
            </w:tcBorders>
          </w:tcPr>
          <w:p w14:paraId="0CB46B53"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008607F4"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30EBC2FB" w14:textId="77777777" w:rsidR="00650450" w:rsidRDefault="00794F3B">
            <w:pPr>
              <w:spacing w:after="0"/>
              <w:ind w:left="2" w:right="24"/>
            </w:pPr>
            <w:r>
              <w:rPr>
                <w:b w:val="0"/>
                <w:color w:val="000000"/>
                <w:sz w:val="24"/>
                <w:u w:val="none" w:color="000000"/>
              </w:rPr>
              <w:t xml:space="preserve">Applications and assessments for care or other orders are accepted by the courts, minimise the appointment of experts and avoid unnecessary delay.  </w:t>
            </w:r>
          </w:p>
        </w:tc>
        <w:tc>
          <w:tcPr>
            <w:tcW w:w="0" w:type="auto"/>
            <w:vMerge/>
            <w:tcBorders>
              <w:top w:val="nil"/>
              <w:left w:val="single" w:sz="4" w:space="0" w:color="000000"/>
              <w:bottom w:val="nil"/>
              <w:right w:val="single" w:sz="4" w:space="0" w:color="000000"/>
            </w:tcBorders>
          </w:tcPr>
          <w:p w14:paraId="5FA3D885"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2BB65AA5" w14:textId="77777777" w:rsidR="00650450" w:rsidRDefault="00650450">
            <w:pPr>
              <w:spacing w:after="160"/>
            </w:pPr>
          </w:p>
        </w:tc>
      </w:tr>
      <w:tr w:rsidR="00650450" w14:paraId="4D5F7128" w14:textId="77777777">
        <w:trPr>
          <w:trHeight w:val="1021"/>
        </w:trPr>
        <w:tc>
          <w:tcPr>
            <w:tcW w:w="0" w:type="auto"/>
            <w:vMerge/>
            <w:tcBorders>
              <w:top w:val="nil"/>
              <w:left w:val="single" w:sz="4" w:space="0" w:color="000000"/>
              <w:bottom w:val="single" w:sz="4" w:space="0" w:color="000000"/>
              <w:right w:val="single" w:sz="4" w:space="0" w:color="000000"/>
            </w:tcBorders>
          </w:tcPr>
          <w:p w14:paraId="215F1C91"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58D7B101"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65AE5465" w14:textId="77777777" w:rsidR="00650450" w:rsidRDefault="00794F3B">
            <w:pPr>
              <w:spacing w:after="0"/>
              <w:ind w:left="2"/>
            </w:pPr>
            <w:r>
              <w:rPr>
                <w:b w:val="0"/>
                <w:color w:val="000000"/>
                <w:sz w:val="24"/>
                <w:u w:val="none" w:color="000000"/>
              </w:rPr>
              <w:t xml:space="preserve">Viability assessments of members of the family are carried out promptly to a good standard and sequential assessments are avoided.  </w:t>
            </w:r>
          </w:p>
        </w:tc>
        <w:tc>
          <w:tcPr>
            <w:tcW w:w="0" w:type="auto"/>
            <w:vMerge/>
            <w:tcBorders>
              <w:top w:val="nil"/>
              <w:left w:val="single" w:sz="4" w:space="0" w:color="000000"/>
              <w:bottom w:val="nil"/>
              <w:right w:val="single" w:sz="4" w:space="0" w:color="000000"/>
            </w:tcBorders>
          </w:tcPr>
          <w:p w14:paraId="6BE88925"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52E24434" w14:textId="77777777" w:rsidR="00650450" w:rsidRDefault="00650450">
            <w:pPr>
              <w:spacing w:after="160"/>
            </w:pPr>
          </w:p>
        </w:tc>
      </w:tr>
      <w:tr w:rsidR="00650450" w14:paraId="0BD134BC" w14:textId="77777777">
        <w:trPr>
          <w:trHeight w:val="683"/>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6184E572" w14:textId="77777777" w:rsidR="00650450" w:rsidRDefault="00794F3B">
            <w:pPr>
              <w:spacing w:after="0"/>
            </w:pPr>
            <w:r>
              <w:rPr>
                <w:b w:val="0"/>
                <w:color w:val="000000"/>
                <w:sz w:val="24"/>
                <w:u w:val="none" w:color="000000"/>
              </w:rPr>
              <w:t xml:space="preserve">Plans  </w:t>
            </w:r>
          </w:p>
        </w:tc>
        <w:tc>
          <w:tcPr>
            <w:tcW w:w="0" w:type="auto"/>
            <w:vMerge/>
            <w:tcBorders>
              <w:top w:val="nil"/>
              <w:left w:val="single" w:sz="4" w:space="0" w:color="000000"/>
              <w:bottom w:val="single" w:sz="4" w:space="0" w:color="000000"/>
              <w:right w:val="single" w:sz="4" w:space="0" w:color="000000"/>
            </w:tcBorders>
          </w:tcPr>
          <w:p w14:paraId="42631F0E"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6FAB315A" w14:textId="77777777" w:rsidR="00650450" w:rsidRDefault="00794F3B">
            <w:pPr>
              <w:spacing w:after="0"/>
              <w:ind w:left="2"/>
            </w:pPr>
            <w:r>
              <w:rPr>
                <w:b w:val="0"/>
                <w:color w:val="000000"/>
                <w:sz w:val="24"/>
                <w:u w:val="none" w:color="000000"/>
              </w:rPr>
              <w:t xml:space="preserve">Plans are dynamic and change in the light of emerging issues and risks as identified through ongoing </w:t>
            </w:r>
          </w:p>
        </w:tc>
        <w:tc>
          <w:tcPr>
            <w:tcW w:w="0" w:type="auto"/>
            <w:vMerge/>
            <w:tcBorders>
              <w:top w:val="nil"/>
              <w:left w:val="single" w:sz="4" w:space="0" w:color="000000"/>
              <w:bottom w:val="single" w:sz="4" w:space="0" w:color="000000"/>
              <w:right w:val="single" w:sz="4" w:space="0" w:color="000000"/>
            </w:tcBorders>
          </w:tcPr>
          <w:p w14:paraId="15913EA9" w14:textId="77777777" w:rsidR="00650450" w:rsidRDefault="00650450">
            <w:pPr>
              <w:spacing w:after="160"/>
            </w:pPr>
          </w:p>
        </w:tc>
        <w:tc>
          <w:tcPr>
            <w:tcW w:w="0" w:type="auto"/>
            <w:vMerge/>
            <w:tcBorders>
              <w:top w:val="nil"/>
              <w:left w:val="single" w:sz="4" w:space="0" w:color="000000"/>
              <w:bottom w:val="single" w:sz="4" w:space="0" w:color="000000"/>
              <w:right w:val="single" w:sz="4" w:space="0" w:color="000000"/>
            </w:tcBorders>
          </w:tcPr>
          <w:p w14:paraId="001DA1B4" w14:textId="77777777" w:rsidR="00650450" w:rsidRDefault="00650450">
            <w:pPr>
              <w:spacing w:after="160"/>
            </w:pPr>
          </w:p>
        </w:tc>
      </w:tr>
    </w:tbl>
    <w:p w14:paraId="73E0C891" w14:textId="77777777" w:rsidR="00650450" w:rsidRDefault="00650450">
      <w:pPr>
        <w:spacing w:after="0"/>
        <w:ind w:left="-720" w:right="14193"/>
      </w:pPr>
    </w:p>
    <w:tbl>
      <w:tblPr>
        <w:tblStyle w:val="TableGrid"/>
        <w:tblW w:w="15702" w:type="dxa"/>
        <w:tblInd w:w="-107" w:type="dxa"/>
        <w:tblCellMar>
          <w:top w:w="52" w:type="dxa"/>
          <w:left w:w="107" w:type="dxa"/>
          <w:right w:w="67" w:type="dxa"/>
        </w:tblCellMar>
        <w:tblLook w:val="04A0" w:firstRow="1" w:lastRow="0" w:firstColumn="1" w:lastColumn="0" w:noHBand="0" w:noVBand="1"/>
      </w:tblPr>
      <w:tblGrid>
        <w:gridCol w:w="1808"/>
        <w:gridCol w:w="3263"/>
        <w:gridCol w:w="5811"/>
        <w:gridCol w:w="2552"/>
        <w:gridCol w:w="2268"/>
      </w:tblGrid>
      <w:tr w:rsidR="00650450" w14:paraId="6D4FD41D" w14:textId="77777777">
        <w:trPr>
          <w:trHeight w:val="347"/>
        </w:trPr>
        <w:tc>
          <w:tcPr>
            <w:tcW w:w="180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17B5AB4" w14:textId="77777777" w:rsidR="00650450" w:rsidRDefault="00650450">
            <w:pPr>
              <w:spacing w:after="160"/>
            </w:pPr>
          </w:p>
        </w:tc>
        <w:tc>
          <w:tcPr>
            <w:tcW w:w="3263" w:type="dxa"/>
            <w:vMerge w:val="restart"/>
            <w:tcBorders>
              <w:top w:val="single" w:sz="4" w:space="0" w:color="000000"/>
              <w:left w:val="single" w:sz="4" w:space="0" w:color="000000"/>
              <w:bottom w:val="single" w:sz="4" w:space="0" w:color="000000"/>
              <w:right w:val="single" w:sz="4" w:space="0" w:color="000000"/>
            </w:tcBorders>
          </w:tcPr>
          <w:p w14:paraId="445375A5" w14:textId="77777777" w:rsidR="00650450" w:rsidRDefault="00650450">
            <w:pPr>
              <w:spacing w:after="160"/>
            </w:pPr>
          </w:p>
        </w:tc>
        <w:tc>
          <w:tcPr>
            <w:tcW w:w="5811" w:type="dxa"/>
            <w:tcBorders>
              <w:top w:val="single" w:sz="4" w:space="0" w:color="000000"/>
              <w:left w:val="single" w:sz="4" w:space="0" w:color="000000"/>
              <w:bottom w:val="single" w:sz="4" w:space="0" w:color="000000"/>
              <w:right w:val="single" w:sz="4" w:space="0" w:color="000000"/>
            </w:tcBorders>
          </w:tcPr>
          <w:p w14:paraId="50D51501" w14:textId="77777777" w:rsidR="00650450" w:rsidRDefault="00794F3B">
            <w:pPr>
              <w:spacing w:after="0"/>
              <w:ind w:left="1"/>
            </w:pPr>
            <w:r>
              <w:rPr>
                <w:b w:val="0"/>
                <w:color w:val="000000"/>
                <w:sz w:val="24"/>
                <w:u w:val="none" w:color="000000"/>
              </w:rPr>
              <w:t xml:space="preserve">assessments; contingency planning is evident. </w:t>
            </w:r>
          </w:p>
        </w:tc>
        <w:tc>
          <w:tcPr>
            <w:tcW w:w="2552" w:type="dxa"/>
            <w:vMerge w:val="restart"/>
            <w:tcBorders>
              <w:top w:val="single" w:sz="4" w:space="0" w:color="000000"/>
              <w:left w:val="single" w:sz="4" w:space="0" w:color="000000"/>
              <w:bottom w:val="single" w:sz="4" w:space="0" w:color="000000"/>
              <w:right w:val="single" w:sz="4" w:space="0" w:color="000000"/>
            </w:tcBorders>
          </w:tcPr>
          <w:p w14:paraId="1993ADF1" w14:textId="77777777" w:rsidR="00650450" w:rsidRDefault="00650450">
            <w:pPr>
              <w:spacing w:after="160"/>
            </w:pPr>
          </w:p>
        </w:tc>
        <w:tc>
          <w:tcPr>
            <w:tcW w:w="2268" w:type="dxa"/>
            <w:vMerge w:val="restart"/>
            <w:tcBorders>
              <w:top w:val="single" w:sz="4" w:space="0" w:color="000000"/>
              <w:left w:val="single" w:sz="4" w:space="0" w:color="000000"/>
              <w:bottom w:val="single" w:sz="4" w:space="0" w:color="000000"/>
              <w:right w:val="single" w:sz="4" w:space="0" w:color="000000"/>
            </w:tcBorders>
          </w:tcPr>
          <w:p w14:paraId="5184C394" w14:textId="77777777" w:rsidR="00650450" w:rsidRDefault="00650450">
            <w:pPr>
              <w:spacing w:after="160"/>
            </w:pPr>
          </w:p>
        </w:tc>
      </w:tr>
      <w:tr w:rsidR="00650450" w14:paraId="027A2248" w14:textId="77777777">
        <w:trPr>
          <w:trHeight w:val="1356"/>
        </w:trPr>
        <w:tc>
          <w:tcPr>
            <w:tcW w:w="0" w:type="auto"/>
            <w:vMerge/>
            <w:tcBorders>
              <w:top w:val="nil"/>
              <w:left w:val="single" w:sz="4" w:space="0" w:color="000000"/>
              <w:bottom w:val="nil"/>
              <w:right w:val="single" w:sz="4" w:space="0" w:color="000000"/>
            </w:tcBorders>
          </w:tcPr>
          <w:p w14:paraId="2A894416"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6F05DB07" w14:textId="77777777" w:rsidR="00650450" w:rsidRDefault="00650450">
            <w:pPr>
              <w:spacing w:after="160"/>
            </w:pPr>
          </w:p>
        </w:tc>
        <w:tc>
          <w:tcPr>
            <w:tcW w:w="5811" w:type="dxa"/>
            <w:tcBorders>
              <w:top w:val="single" w:sz="4" w:space="0" w:color="000000"/>
              <w:left w:val="single" w:sz="4" w:space="0" w:color="000000"/>
              <w:bottom w:val="single" w:sz="4" w:space="0" w:color="000000"/>
              <w:right w:val="single" w:sz="4" w:space="0" w:color="000000"/>
            </w:tcBorders>
          </w:tcPr>
          <w:p w14:paraId="4EB08FFB" w14:textId="77777777" w:rsidR="00650450" w:rsidRDefault="00794F3B">
            <w:pPr>
              <w:spacing w:after="0"/>
              <w:ind w:left="1" w:right="11"/>
            </w:pPr>
            <w:r>
              <w:rPr>
                <w:b w:val="0"/>
                <w:color w:val="000000"/>
                <w:sz w:val="24"/>
                <w:u w:val="none" w:color="000000"/>
              </w:rPr>
              <w:t xml:space="preserve">Children who have a child in need or child protection plan have a plan in place that clearly identifies the work that will be offered to help the family and the necessary changes to be achieved within appropriate timescales. </w:t>
            </w:r>
          </w:p>
        </w:tc>
        <w:tc>
          <w:tcPr>
            <w:tcW w:w="0" w:type="auto"/>
            <w:vMerge/>
            <w:tcBorders>
              <w:top w:val="nil"/>
              <w:left w:val="single" w:sz="4" w:space="0" w:color="000000"/>
              <w:bottom w:val="nil"/>
              <w:right w:val="single" w:sz="4" w:space="0" w:color="000000"/>
            </w:tcBorders>
          </w:tcPr>
          <w:p w14:paraId="66907483"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4ED2A7BF" w14:textId="77777777" w:rsidR="00650450" w:rsidRDefault="00650450">
            <w:pPr>
              <w:spacing w:after="160"/>
            </w:pPr>
          </w:p>
        </w:tc>
      </w:tr>
      <w:tr w:rsidR="00650450" w14:paraId="25BA5C25" w14:textId="77777777">
        <w:trPr>
          <w:trHeight w:val="1359"/>
        </w:trPr>
        <w:tc>
          <w:tcPr>
            <w:tcW w:w="0" w:type="auto"/>
            <w:vMerge/>
            <w:tcBorders>
              <w:top w:val="nil"/>
              <w:left w:val="single" w:sz="4" w:space="0" w:color="000000"/>
              <w:bottom w:val="nil"/>
              <w:right w:val="single" w:sz="4" w:space="0" w:color="000000"/>
            </w:tcBorders>
          </w:tcPr>
          <w:p w14:paraId="2281DA1B"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6A990F41" w14:textId="77777777" w:rsidR="00650450" w:rsidRDefault="00650450">
            <w:pPr>
              <w:spacing w:after="160"/>
            </w:pPr>
          </w:p>
        </w:tc>
        <w:tc>
          <w:tcPr>
            <w:tcW w:w="5811" w:type="dxa"/>
            <w:tcBorders>
              <w:top w:val="single" w:sz="4" w:space="0" w:color="000000"/>
              <w:left w:val="single" w:sz="4" w:space="0" w:color="000000"/>
              <w:bottom w:val="single" w:sz="4" w:space="0" w:color="000000"/>
              <w:right w:val="single" w:sz="4" w:space="0" w:color="000000"/>
            </w:tcBorders>
          </w:tcPr>
          <w:p w14:paraId="0CEB3278" w14:textId="77777777" w:rsidR="00650450" w:rsidRDefault="00794F3B">
            <w:pPr>
              <w:spacing w:after="0"/>
              <w:ind w:left="1"/>
            </w:pPr>
            <w:r>
              <w:rPr>
                <w:b w:val="0"/>
                <w:color w:val="000000"/>
                <w:sz w:val="24"/>
                <w:u w:val="none" w:color="000000"/>
              </w:rPr>
              <w:t xml:space="preserve">Children, young people and the families are visited in line with their plan; the plan and progress of the plan is discussed openly and their views are sought to inform future planning. </w:t>
            </w:r>
          </w:p>
        </w:tc>
        <w:tc>
          <w:tcPr>
            <w:tcW w:w="0" w:type="auto"/>
            <w:vMerge/>
            <w:tcBorders>
              <w:top w:val="nil"/>
              <w:left w:val="single" w:sz="4" w:space="0" w:color="000000"/>
              <w:bottom w:val="nil"/>
              <w:right w:val="single" w:sz="4" w:space="0" w:color="000000"/>
            </w:tcBorders>
          </w:tcPr>
          <w:p w14:paraId="35FBD0C1"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18844792" w14:textId="77777777" w:rsidR="00650450" w:rsidRDefault="00650450">
            <w:pPr>
              <w:spacing w:after="160"/>
            </w:pPr>
          </w:p>
        </w:tc>
      </w:tr>
      <w:tr w:rsidR="00650450" w14:paraId="79021F79" w14:textId="77777777">
        <w:trPr>
          <w:trHeight w:val="1020"/>
        </w:trPr>
        <w:tc>
          <w:tcPr>
            <w:tcW w:w="0" w:type="auto"/>
            <w:vMerge/>
            <w:tcBorders>
              <w:top w:val="nil"/>
              <w:left w:val="single" w:sz="4" w:space="0" w:color="000000"/>
              <w:bottom w:val="nil"/>
              <w:right w:val="single" w:sz="4" w:space="0" w:color="000000"/>
            </w:tcBorders>
          </w:tcPr>
          <w:p w14:paraId="796DC271"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02C96270" w14:textId="77777777" w:rsidR="00650450" w:rsidRDefault="00650450">
            <w:pPr>
              <w:spacing w:after="160"/>
            </w:pPr>
          </w:p>
        </w:tc>
        <w:tc>
          <w:tcPr>
            <w:tcW w:w="5811" w:type="dxa"/>
            <w:tcBorders>
              <w:top w:val="single" w:sz="4" w:space="0" w:color="000000"/>
              <w:left w:val="single" w:sz="4" w:space="0" w:color="000000"/>
              <w:bottom w:val="single" w:sz="4" w:space="0" w:color="000000"/>
              <w:right w:val="single" w:sz="4" w:space="0" w:color="000000"/>
            </w:tcBorders>
          </w:tcPr>
          <w:p w14:paraId="02D2200F" w14:textId="77777777" w:rsidR="00650450" w:rsidRDefault="00794F3B">
            <w:pPr>
              <w:spacing w:after="0"/>
              <w:ind w:left="1"/>
            </w:pPr>
            <w:r>
              <w:rPr>
                <w:b w:val="0"/>
                <w:color w:val="000000"/>
                <w:sz w:val="24"/>
                <w:u w:val="none" w:color="000000"/>
              </w:rPr>
              <w:t xml:space="preserve">Social Workers engage with the family who understand the help they will receive, what has to change and the options for the future. </w:t>
            </w:r>
          </w:p>
        </w:tc>
        <w:tc>
          <w:tcPr>
            <w:tcW w:w="0" w:type="auto"/>
            <w:vMerge/>
            <w:tcBorders>
              <w:top w:val="nil"/>
              <w:left w:val="single" w:sz="4" w:space="0" w:color="000000"/>
              <w:bottom w:val="nil"/>
              <w:right w:val="single" w:sz="4" w:space="0" w:color="000000"/>
            </w:tcBorders>
          </w:tcPr>
          <w:p w14:paraId="522489DC"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5EC9A66A" w14:textId="77777777" w:rsidR="00650450" w:rsidRDefault="00650450">
            <w:pPr>
              <w:spacing w:after="160"/>
            </w:pPr>
          </w:p>
        </w:tc>
      </w:tr>
      <w:tr w:rsidR="00650450" w14:paraId="0687067F" w14:textId="77777777">
        <w:trPr>
          <w:trHeight w:val="1359"/>
        </w:trPr>
        <w:tc>
          <w:tcPr>
            <w:tcW w:w="0" w:type="auto"/>
            <w:vMerge/>
            <w:tcBorders>
              <w:top w:val="nil"/>
              <w:left w:val="single" w:sz="4" w:space="0" w:color="000000"/>
              <w:bottom w:val="single" w:sz="4" w:space="0" w:color="000000"/>
              <w:right w:val="single" w:sz="4" w:space="0" w:color="000000"/>
            </w:tcBorders>
          </w:tcPr>
          <w:p w14:paraId="617E6588"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490A06EB" w14:textId="77777777" w:rsidR="00650450" w:rsidRDefault="00650450">
            <w:pPr>
              <w:spacing w:after="160"/>
            </w:pPr>
          </w:p>
        </w:tc>
        <w:tc>
          <w:tcPr>
            <w:tcW w:w="5811" w:type="dxa"/>
            <w:tcBorders>
              <w:top w:val="single" w:sz="4" w:space="0" w:color="000000"/>
              <w:left w:val="single" w:sz="4" w:space="0" w:color="000000"/>
              <w:bottom w:val="single" w:sz="4" w:space="0" w:color="000000"/>
              <w:right w:val="single" w:sz="4" w:space="0" w:color="000000"/>
            </w:tcBorders>
          </w:tcPr>
          <w:p w14:paraId="20B85085" w14:textId="77777777" w:rsidR="00650450" w:rsidRDefault="00794F3B">
            <w:pPr>
              <w:spacing w:after="0"/>
              <w:ind w:left="1"/>
            </w:pPr>
            <w:r>
              <w:rPr>
                <w:b w:val="0"/>
                <w:color w:val="000000"/>
                <w:sz w:val="24"/>
                <w:u w:val="none" w:color="000000"/>
              </w:rPr>
              <w:t xml:space="preserve">Plans and decisions are reviewed and alternative authoritative action is taken where the circumstances for children do not change and the risk of harm or actual harm remains or intensifies. </w:t>
            </w:r>
          </w:p>
        </w:tc>
        <w:tc>
          <w:tcPr>
            <w:tcW w:w="0" w:type="auto"/>
            <w:vMerge/>
            <w:tcBorders>
              <w:top w:val="nil"/>
              <w:left w:val="single" w:sz="4" w:space="0" w:color="000000"/>
              <w:bottom w:val="nil"/>
              <w:right w:val="single" w:sz="4" w:space="0" w:color="000000"/>
            </w:tcBorders>
          </w:tcPr>
          <w:p w14:paraId="59F5CE6A"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45FC9904" w14:textId="77777777" w:rsidR="00650450" w:rsidRDefault="00650450">
            <w:pPr>
              <w:spacing w:after="160"/>
            </w:pPr>
          </w:p>
        </w:tc>
      </w:tr>
      <w:tr w:rsidR="00650450" w14:paraId="0EC7A3BD" w14:textId="77777777">
        <w:trPr>
          <w:trHeight w:val="1020"/>
        </w:trPr>
        <w:tc>
          <w:tcPr>
            <w:tcW w:w="180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510FA07" w14:textId="77777777" w:rsidR="00650450" w:rsidRDefault="00794F3B">
            <w:pPr>
              <w:spacing w:after="0"/>
            </w:pPr>
            <w:r>
              <w:rPr>
                <w:b w:val="0"/>
                <w:color w:val="000000"/>
                <w:sz w:val="24"/>
                <w:u w:val="none" w:color="000000"/>
              </w:rPr>
              <w:t xml:space="preserve">Multi-agency working </w:t>
            </w:r>
          </w:p>
        </w:tc>
        <w:tc>
          <w:tcPr>
            <w:tcW w:w="0" w:type="auto"/>
            <w:vMerge/>
            <w:tcBorders>
              <w:top w:val="nil"/>
              <w:left w:val="single" w:sz="4" w:space="0" w:color="000000"/>
              <w:bottom w:val="nil"/>
              <w:right w:val="single" w:sz="4" w:space="0" w:color="000000"/>
            </w:tcBorders>
          </w:tcPr>
          <w:p w14:paraId="77548162" w14:textId="77777777" w:rsidR="00650450" w:rsidRDefault="00650450">
            <w:pPr>
              <w:spacing w:after="160"/>
            </w:pPr>
          </w:p>
        </w:tc>
        <w:tc>
          <w:tcPr>
            <w:tcW w:w="5811" w:type="dxa"/>
            <w:tcBorders>
              <w:top w:val="single" w:sz="4" w:space="0" w:color="000000"/>
              <w:left w:val="single" w:sz="4" w:space="0" w:color="000000"/>
              <w:bottom w:val="single" w:sz="4" w:space="0" w:color="000000"/>
              <w:right w:val="single" w:sz="4" w:space="0" w:color="000000"/>
            </w:tcBorders>
          </w:tcPr>
          <w:p w14:paraId="7FF47832" w14:textId="77777777" w:rsidR="00650450" w:rsidRDefault="00794F3B">
            <w:pPr>
              <w:spacing w:after="0"/>
              <w:ind w:left="1"/>
            </w:pPr>
            <w:r>
              <w:rPr>
                <w:b w:val="0"/>
                <w:color w:val="000000"/>
                <w:sz w:val="24"/>
                <w:u w:val="none" w:color="000000"/>
              </w:rPr>
              <w:t xml:space="preserve">Children and young people are protected through effective and coordinated multi-agency arrangements; Incidents are monitored. </w:t>
            </w:r>
          </w:p>
        </w:tc>
        <w:tc>
          <w:tcPr>
            <w:tcW w:w="0" w:type="auto"/>
            <w:vMerge/>
            <w:tcBorders>
              <w:top w:val="nil"/>
              <w:left w:val="single" w:sz="4" w:space="0" w:color="000000"/>
              <w:bottom w:val="nil"/>
              <w:right w:val="single" w:sz="4" w:space="0" w:color="000000"/>
            </w:tcBorders>
          </w:tcPr>
          <w:p w14:paraId="60B41012"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76D970C1" w14:textId="77777777" w:rsidR="00650450" w:rsidRDefault="00650450">
            <w:pPr>
              <w:spacing w:after="160"/>
            </w:pPr>
          </w:p>
        </w:tc>
      </w:tr>
      <w:tr w:rsidR="00650450" w14:paraId="383AF143" w14:textId="77777777">
        <w:trPr>
          <w:trHeight w:val="1695"/>
        </w:trPr>
        <w:tc>
          <w:tcPr>
            <w:tcW w:w="0" w:type="auto"/>
            <w:vMerge/>
            <w:tcBorders>
              <w:top w:val="nil"/>
              <w:left w:val="single" w:sz="4" w:space="0" w:color="000000"/>
              <w:bottom w:val="nil"/>
              <w:right w:val="single" w:sz="4" w:space="0" w:color="000000"/>
            </w:tcBorders>
          </w:tcPr>
          <w:p w14:paraId="1BE13472"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29A5C864" w14:textId="77777777" w:rsidR="00650450" w:rsidRDefault="00650450">
            <w:pPr>
              <w:spacing w:after="160"/>
            </w:pPr>
          </w:p>
        </w:tc>
        <w:tc>
          <w:tcPr>
            <w:tcW w:w="5811" w:type="dxa"/>
            <w:tcBorders>
              <w:top w:val="single" w:sz="4" w:space="0" w:color="000000"/>
              <w:left w:val="single" w:sz="4" w:space="0" w:color="000000"/>
              <w:bottom w:val="single" w:sz="4" w:space="0" w:color="000000"/>
              <w:right w:val="single" w:sz="4" w:space="0" w:color="000000"/>
            </w:tcBorders>
          </w:tcPr>
          <w:p w14:paraId="58056909" w14:textId="77777777" w:rsidR="00650450" w:rsidRDefault="00794F3B">
            <w:pPr>
              <w:spacing w:after="0"/>
              <w:ind w:left="1"/>
            </w:pPr>
            <w:r>
              <w:rPr>
                <w:b w:val="0"/>
                <w:color w:val="000000"/>
                <w:sz w:val="24"/>
                <w:u w:val="none" w:color="000000"/>
              </w:rPr>
              <w:t xml:space="preserve">Case conference, Child in Need Meetings, strategy meetings, core groups and multi-agency risk assessment conferences (MARAC) are attended by key participants and are effective forums for timely information sharing, planning and </w:t>
            </w:r>
            <w:proofErr w:type="gramStart"/>
            <w:r>
              <w:rPr>
                <w:b w:val="0"/>
                <w:color w:val="000000"/>
                <w:sz w:val="24"/>
                <w:u w:val="none" w:color="000000"/>
              </w:rPr>
              <w:t>risk based</w:t>
            </w:r>
            <w:proofErr w:type="gramEnd"/>
            <w:r>
              <w:rPr>
                <w:b w:val="0"/>
                <w:color w:val="000000"/>
                <w:sz w:val="24"/>
                <w:u w:val="none" w:color="000000"/>
              </w:rPr>
              <w:t xml:space="preserve"> decision making. </w:t>
            </w:r>
          </w:p>
        </w:tc>
        <w:tc>
          <w:tcPr>
            <w:tcW w:w="0" w:type="auto"/>
            <w:vMerge/>
            <w:tcBorders>
              <w:top w:val="nil"/>
              <w:left w:val="single" w:sz="4" w:space="0" w:color="000000"/>
              <w:bottom w:val="nil"/>
              <w:right w:val="single" w:sz="4" w:space="0" w:color="000000"/>
            </w:tcBorders>
          </w:tcPr>
          <w:p w14:paraId="629B6DC3"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7FCEB677" w14:textId="77777777" w:rsidR="00650450" w:rsidRDefault="00650450">
            <w:pPr>
              <w:spacing w:after="160"/>
            </w:pPr>
          </w:p>
        </w:tc>
      </w:tr>
      <w:tr w:rsidR="00650450" w14:paraId="1B7CBF6C" w14:textId="77777777">
        <w:trPr>
          <w:trHeight w:val="1021"/>
        </w:trPr>
        <w:tc>
          <w:tcPr>
            <w:tcW w:w="0" w:type="auto"/>
            <w:vMerge/>
            <w:tcBorders>
              <w:top w:val="nil"/>
              <w:left w:val="single" w:sz="4" w:space="0" w:color="000000"/>
              <w:bottom w:val="single" w:sz="4" w:space="0" w:color="000000"/>
              <w:right w:val="single" w:sz="4" w:space="0" w:color="000000"/>
            </w:tcBorders>
          </w:tcPr>
          <w:p w14:paraId="48465EE5" w14:textId="77777777" w:rsidR="00650450" w:rsidRDefault="00650450">
            <w:pPr>
              <w:spacing w:after="160"/>
            </w:pPr>
          </w:p>
        </w:tc>
        <w:tc>
          <w:tcPr>
            <w:tcW w:w="0" w:type="auto"/>
            <w:vMerge/>
            <w:tcBorders>
              <w:top w:val="nil"/>
              <w:left w:val="single" w:sz="4" w:space="0" w:color="000000"/>
              <w:bottom w:val="single" w:sz="4" w:space="0" w:color="000000"/>
              <w:right w:val="single" w:sz="4" w:space="0" w:color="000000"/>
            </w:tcBorders>
          </w:tcPr>
          <w:p w14:paraId="4EB362F0" w14:textId="77777777" w:rsidR="00650450" w:rsidRDefault="00650450">
            <w:pPr>
              <w:spacing w:after="160"/>
            </w:pPr>
          </w:p>
        </w:tc>
        <w:tc>
          <w:tcPr>
            <w:tcW w:w="5811" w:type="dxa"/>
            <w:tcBorders>
              <w:top w:val="single" w:sz="4" w:space="0" w:color="000000"/>
              <w:left w:val="single" w:sz="4" w:space="0" w:color="000000"/>
              <w:bottom w:val="single" w:sz="4" w:space="0" w:color="000000"/>
              <w:right w:val="single" w:sz="4" w:space="0" w:color="000000"/>
            </w:tcBorders>
          </w:tcPr>
          <w:p w14:paraId="52E772AB" w14:textId="77777777" w:rsidR="00650450" w:rsidRDefault="00794F3B">
            <w:pPr>
              <w:spacing w:after="0"/>
              <w:ind w:left="1"/>
            </w:pPr>
            <w:r>
              <w:rPr>
                <w:b w:val="0"/>
                <w:color w:val="000000"/>
                <w:sz w:val="24"/>
                <w:u w:val="none" w:color="000000"/>
              </w:rPr>
              <w:t xml:space="preserve">Together, agencies take steps to ensure that all children, including those who are excluded from school, are safe and that for those who are missing or often missing, </w:t>
            </w:r>
          </w:p>
        </w:tc>
        <w:tc>
          <w:tcPr>
            <w:tcW w:w="0" w:type="auto"/>
            <w:vMerge/>
            <w:tcBorders>
              <w:top w:val="nil"/>
              <w:left w:val="single" w:sz="4" w:space="0" w:color="000000"/>
              <w:bottom w:val="single" w:sz="4" w:space="0" w:color="000000"/>
              <w:right w:val="single" w:sz="4" w:space="0" w:color="000000"/>
            </w:tcBorders>
          </w:tcPr>
          <w:p w14:paraId="1426F007" w14:textId="77777777" w:rsidR="00650450" w:rsidRDefault="00650450">
            <w:pPr>
              <w:spacing w:after="160"/>
            </w:pPr>
          </w:p>
        </w:tc>
        <w:tc>
          <w:tcPr>
            <w:tcW w:w="0" w:type="auto"/>
            <w:vMerge/>
            <w:tcBorders>
              <w:top w:val="nil"/>
              <w:left w:val="single" w:sz="4" w:space="0" w:color="000000"/>
              <w:bottom w:val="single" w:sz="4" w:space="0" w:color="000000"/>
              <w:right w:val="single" w:sz="4" w:space="0" w:color="000000"/>
            </w:tcBorders>
          </w:tcPr>
          <w:p w14:paraId="34D2F138" w14:textId="77777777" w:rsidR="00650450" w:rsidRDefault="00650450">
            <w:pPr>
              <w:spacing w:after="160"/>
            </w:pPr>
          </w:p>
        </w:tc>
      </w:tr>
      <w:tr w:rsidR="00650450" w14:paraId="3610A17A" w14:textId="77777777">
        <w:trPr>
          <w:trHeight w:val="683"/>
        </w:trPr>
        <w:tc>
          <w:tcPr>
            <w:tcW w:w="1808" w:type="dxa"/>
            <w:tcBorders>
              <w:top w:val="single" w:sz="4" w:space="0" w:color="000000"/>
              <w:left w:val="single" w:sz="4" w:space="0" w:color="000000"/>
              <w:bottom w:val="single" w:sz="4" w:space="0" w:color="000000"/>
              <w:right w:val="single" w:sz="4" w:space="0" w:color="000000"/>
            </w:tcBorders>
            <w:shd w:val="clear" w:color="auto" w:fill="D9D9D9"/>
          </w:tcPr>
          <w:p w14:paraId="1BC8500E" w14:textId="77777777" w:rsidR="00650450" w:rsidRDefault="00650450">
            <w:pPr>
              <w:spacing w:after="160"/>
            </w:pPr>
          </w:p>
        </w:tc>
        <w:tc>
          <w:tcPr>
            <w:tcW w:w="3263" w:type="dxa"/>
            <w:vMerge w:val="restart"/>
            <w:tcBorders>
              <w:top w:val="single" w:sz="4" w:space="0" w:color="000000"/>
              <w:left w:val="single" w:sz="4" w:space="0" w:color="000000"/>
              <w:bottom w:val="single" w:sz="4" w:space="0" w:color="000000"/>
              <w:right w:val="single" w:sz="4" w:space="0" w:color="000000"/>
            </w:tcBorders>
          </w:tcPr>
          <w:p w14:paraId="6EB3D6F1" w14:textId="77777777" w:rsidR="00650450" w:rsidRDefault="00650450">
            <w:pPr>
              <w:spacing w:after="160"/>
            </w:pPr>
          </w:p>
        </w:tc>
        <w:tc>
          <w:tcPr>
            <w:tcW w:w="5811" w:type="dxa"/>
            <w:tcBorders>
              <w:top w:val="single" w:sz="4" w:space="0" w:color="000000"/>
              <w:left w:val="single" w:sz="4" w:space="0" w:color="000000"/>
              <w:bottom w:val="single" w:sz="4" w:space="0" w:color="000000"/>
              <w:right w:val="single" w:sz="4" w:space="0" w:color="000000"/>
            </w:tcBorders>
          </w:tcPr>
          <w:p w14:paraId="0449BBB0" w14:textId="77777777" w:rsidR="00650450" w:rsidRDefault="00794F3B">
            <w:pPr>
              <w:spacing w:after="0"/>
              <w:ind w:left="1"/>
            </w:pPr>
            <w:r>
              <w:rPr>
                <w:b w:val="0"/>
                <w:color w:val="000000"/>
                <w:sz w:val="24"/>
                <w:u w:val="none" w:color="000000"/>
              </w:rPr>
              <w:t xml:space="preserve">there is a clear plan of urgent action in place to protect them and reduce the risk of harm or further harm </w:t>
            </w:r>
          </w:p>
        </w:tc>
        <w:tc>
          <w:tcPr>
            <w:tcW w:w="2552" w:type="dxa"/>
            <w:vMerge w:val="restart"/>
            <w:tcBorders>
              <w:top w:val="single" w:sz="4" w:space="0" w:color="000000"/>
              <w:left w:val="single" w:sz="4" w:space="0" w:color="000000"/>
              <w:bottom w:val="single" w:sz="4" w:space="0" w:color="000000"/>
              <w:right w:val="single" w:sz="4" w:space="0" w:color="000000"/>
            </w:tcBorders>
          </w:tcPr>
          <w:p w14:paraId="1BB20437" w14:textId="77777777" w:rsidR="00650450" w:rsidRDefault="00650450">
            <w:pPr>
              <w:spacing w:after="160"/>
            </w:pPr>
          </w:p>
        </w:tc>
        <w:tc>
          <w:tcPr>
            <w:tcW w:w="2268" w:type="dxa"/>
            <w:vMerge w:val="restart"/>
            <w:tcBorders>
              <w:top w:val="single" w:sz="4" w:space="0" w:color="000000"/>
              <w:left w:val="single" w:sz="4" w:space="0" w:color="000000"/>
              <w:bottom w:val="single" w:sz="4" w:space="0" w:color="000000"/>
              <w:right w:val="single" w:sz="4" w:space="0" w:color="000000"/>
            </w:tcBorders>
          </w:tcPr>
          <w:p w14:paraId="17586B14" w14:textId="77777777" w:rsidR="00650450" w:rsidRDefault="00650450">
            <w:pPr>
              <w:spacing w:after="160"/>
            </w:pPr>
          </w:p>
        </w:tc>
      </w:tr>
      <w:tr w:rsidR="00650450" w14:paraId="5D241804" w14:textId="77777777">
        <w:trPr>
          <w:trHeight w:val="1357"/>
        </w:trPr>
        <w:tc>
          <w:tcPr>
            <w:tcW w:w="1808" w:type="dxa"/>
            <w:tcBorders>
              <w:top w:val="single" w:sz="4" w:space="0" w:color="000000"/>
              <w:left w:val="single" w:sz="4" w:space="0" w:color="000000"/>
              <w:bottom w:val="single" w:sz="4" w:space="0" w:color="000000"/>
              <w:right w:val="single" w:sz="4" w:space="0" w:color="000000"/>
            </w:tcBorders>
            <w:shd w:val="clear" w:color="auto" w:fill="D9D9D9"/>
          </w:tcPr>
          <w:p w14:paraId="370F9C8A" w14:textId="77777777" w:rsidR="00650450" w:rsidRDefault="00794F3B">
            <w:pPr>
              <w:spacing w:after="0"/>
            </w:pPr>
            <w:r>
              <w:rPr>
                <w:b w:val="0"/>
                <w:color w:val="000000"/>
                <w:sz w:val="24"/>
                <w:u w:val="none" w:color="000000"/>
              </w:rPr>
              <w:t xml:space="preserve">Feedback from children, young people and families </w:t>
            </w:r>
          </w:p>
        </w:tc>
        <w:tc>
          <w:tcPr>
            <w:tcW w:w="0" w:type="auto"/>
            <w:vMerge/>
            <w:tcBorders>
              <w:top w:val="nil"/>
              <w:left w:val="single" w:sz="4" w:space="0" w:color="000000"/>
              <w:bottom w:val="single" w:sz="4" w:space="0" w:color="000000"/>
              <w:right w:val="single" w:sz="4" w:space="0" w:color="000000"/>
            </w:tcBorders>
          </w:tcPr>
          <w:p w14:paraId="6CF51E17" w14:textId="77777777" w:rsidR="00650450" w:rsidRDefault="00650450">
            <w:pPr>
              <w:spacing w:after="160"/>
            </w:pPr>
          </w:p>
        </w:tc>
        <w:tc>
          <w:tcPr>
            <w:tcW w:w="5811" w:type="dxa"/>
            <w:tcBorders>
              <w:top w:val="single" w:sz="4" w:space="0" w:color="000000"/>
              <w:left w:val="single" w:sz="4" w:space="0" w:color="000000"/>
              <w:bottom w:val="single" w:sz="4" w:space="0" w:color="000000"/>
              <w:right w:val="single" w:sz="4" w:space="0" w:color="000000"/>
            </w:tcBorders>
          </w:tcPr>
          <w:p w14:paraId="12904EE5" w14:textId="77777777" w:rsidR="00650450" w:rsidRDefault="00794F3B">
            <w:pPr>
              <w:spacing w:after="0"/>
              <w:ind w:left="1"/>
            </w:pPr>
            <w:r>
              <w:rPr>
                <w:b w:val="0"/>
                <w:color w:val="000000"/>
                <w:sz w:val="24"/>
                <w:u w:val="none" w:color="000000"/>
              </w:rPr>
              <w:t xml:space="preserve">Practice is informed by feedback from children, young people and their families about the effectiveness of help, care or support they receive from the time it is first needed until it ends. </w:t>
            </w:r>
          </w:p>
        </w:tc>
        <w:tc>
          <w:tcPr>
            <w:tcW w:w="0" w:type="auto"/>
            <w:vMerge/>
            <w:tcBorders>
              <w:top w:val="nil"/>
              <w:left w:val="single" w:sz="4" w:space="0" w:color="000000"/>
              <w:bottom w:val="single" w:sz="4" w:space="0" w:color="000000"/>
              <w:right w:val="single" w:sz="4" w:space="0" w:color="000000"/>
            </w:tcBorders>
          </w:tcPr>
          <w:p w14:paraId="452F6874" w14:textId="77777777" w:rsidR="00650450" w:rsidRDefault="00650450">
            <w:pPr>
              <w:spacing w:after="160"/>
            </w:pPr>
          </w:p>
        </w:tc>
        <w:tc>
          <w:tcPr>
            <w:tcW w:w="0" w:type="auto"/>
            <w:vMerge/>
            <w:tcBorders>
              <w:top w:val="nil"/>
              <w:left w:val="single" w:sz="4" w:space="0" w:color="000000"/>
              <w:bottom w:val="single" w:sz="4" w:space="0" w:color="000000"/>
              <w:right w:val="single" w:sz="4" w:space="0" w:color="000000"/>
            </w:tcBorders>
          </w:tcPr>
          <w:p w14:paraId="46C70BFF" w14:textId="77777777" w:rsidR="00650450" w:rsidRDefault="00650450">
            <w:pPr>
              <w:spacing w:after="160"/>
            </w:pPr>
          </w:p>
        </w:tc>
      </w:tr>
    </w:tbl>
    <w:p w14:paraId="4CBA3E40" w14:textId="77777777" w:rsidR="00650450" w:rsidRDefault="00794F3B">
      <w:pPr>
        <w:spacing w:after="0"/>
        <w:jc w:val="both"/>
      </w:pPr>
      <w:r>
        <w:rPr>
          <w:b w:val="0"/>
          <w:color w:val="000000"/>
          <w:sz w:val="22"/>
          <w:u w:val="none" w:color="000000"/>
        </w:rPr>
        <w:t xml:space="preserve"> </w:t>
      </w:r>
    </w:p>
    <w:tbl>
      <w:tblPr>
        <w:tblStyle w:val="TableGrid"/>
        <w:tblW w:w="15701" w:type="dxa"/>
        <w:tblInd w:w="-107" w:type="dxa"/>
        <w:tblCellMar>
          <w:top w:w="52" w:type="dxa"/>
          <w:left w:w="107" w:type="dxa"/>
          <w:right w:w="60" w:type="dxa"/>
        </w:tblCellMar>
        <w:tblLook w:val="04A0" w:firstRow="1" w:lastRow="0" w:firstColumn="1" w:lastColumn="0" w:noHBand="0" w:noVBand="1"/>
      </w:tblPr>
      <w:tblGrid>
        <w:gridCol w:w="1809"/>
        <w:gridCol w:w="3261"/>
        <w:gridCol w:w="5812"/>
        <w:gridCol w:w="2552"/>
        <w:gridCol w:w="2267"/>
      </w:tblGrid>
      <w:tr w:rsidR="00650450" w14:paraId="4F91AC49" w14:textId="77777777">
        <w:trPr>
          <w:trHeight w:val="547"/>
        </w:trPr>
        <w:tc>
          <w:tcPr>
            <w:tcW w:w="10882" w:type="dxa"/>
            <w:gridSpan w:val="3"/>
            <w:tcBorders>
              <w:top w:val="single" w:sz="4" w:space="0" w:color="000000"/>
              <w:left w:val="single" w:sz="4" w:space="0" w:color="000000"/>
              <w:bottom w:val="single" w:sz="4" w:space="0" w:color="000000"/>
              <w:right w:val="nil"/>
            </w:tcBorders>
            <w:shd w:val="clear" w:color="auto" w:fill="BFBFBF"/>
          </w:tcPr>
          <w:p w14:paraId="1FF2ED33" w14:textId="77777777" w:rsidR="00650450" w:rsidRDefault="00794F3B">
            <w:pPr>
              <w:spacing w:after="0"/>
            </w:pPr>
            <w:r>
              <w:rPr>
                <w:color w:val="000000"/>
                <w:sz w:val="24"/>
                <w:u w:val="none" w:color="000000"/>
              </w:rPr>
              <w:lastRenderedPageBreak/>
              <w:t xml:space="preserve">6. IMPACT ANALYSIS – PLANNING AND REVIEW – </w:t>
            </w:r>
            <w:r>
              <w:rPr>
                <w:color w:val="000000"/>
                <w:sz w:val="24"/>
                <w:u w:color="000000"/>
              </w:rPr>
              <w:t>Children who are looked after</w:t>
            </w:r>
            <w:r>
              <w:rPr>
                <w:color w:val="000000"/>
                <w:sz w:val="24"/>
                <w:u w:val="none" w:color="000000"/>
              </w:rPr>
              <w:t xml:space="preserve"> </w:t>
            </w:r>
            <w:r>
              <w:rPr>
                <w:b w:val="0"/>
                <w:color w:val="000000"/>
                <w:sz w:val="22"/>
                <w:u w:val="none" w:color="000000"/>
              </w:rPr>
              <w:t xml:space="preserve"> </w:t>
            </w:r>
          </w:p>
        </w:tc>
        <w:tc>
          <w:tcPr>
            <w:tcW w:w="2552" w:type="dxa"/>
            <w:tcBorders>
              <w:top w:val="single" w:sz="4" w:space="0" w:color="000000"/>
              <w:left w:val="nil"/>
              <w:bottom w:val="single" w:sz="4" w:space="0" w:color="000000"/>
              <w:right w:val="nil"/>
            </w:tcBorders>
            <w:shd w:val="clear" w:color="auto" w:fill="BFBFBF"/>
          </w:tcPr>
          <w:p w14:paraId="45829019" w14:textId="77777777" w:rsidR="00650450" w:rsidRDefault="00650450">
            <w:pPr>
              <w:spacing w:after="160"/>
            </w:pPr>
          </w:p>
        </w:tc>
        <w:tc>
          <w:tcPr>
            <w:tcW w:w="2267" w:type="dxa"/>
            <w:tcBorders>
              <w:top w:val="single" w:sz="4" w:space="0" w:color="000000"/>
              <w:left w:val="nil"/>
              <w:bottom w:val="single" w:sz="4" w:space="0" w:color="000000"/>
              <w:right w:val="single" w:sz="4" w:space="0" w:color="000000"/>
            </w:tcBorders>
            <w:shd w:val="clear" w:color="auto" w:fill="BFBFBF"/>
          </w:tcPr>
          <w:p w14:paraId="3CDEEF5E" w14:textId="77777777" w:rsidR="00650450" w:rsidRDefault="00650450">
            <w:pPr>
              <w:spacing w:after="160"/>
            </w:pPr>
          </w:p>
        </w:tc>
      </w:tr>
      <w:tr w:rsidR="00650450" w14:paraId="08067355" w14:textId="77777777">
        <w:trPr>
          <w:trHeight w:val="684"/>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28B3CC5" w14:textId="77777777" w:rsidR="00650450" w:rsidRDefault="00794F3B">
            <w:pPr>
              <w:spacing w:after="0"/>
            </w:pPr>
            <w:r>
              <w:rPr>
                <w:color w:val="000000"/>
                <w:sz w:val="24"/>
                <w:u w:val="none" w:color="000000"/>
              </w:rPr>
              <w:t xml:space="preserve">Criteria </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cPr>
          <w:p w14:paraId="52A719A6" w14:textId="77777777" w:rsidR="00650450" w:rsidRDefault="00794F3B">
            <w:pPr>
              <w:spacing w:after="0"/>
              <w:ind w:left="1"/>
            </w:pPr>
            <w:r>
              <w:rPr>
                <w:color w:val="000000"/>
                <w:sz w:val="24"/>
                <w:u w:val="none" w:color="000000"/>
              </w:rPr>
              <w:t xml:space="preserve">O: Outstanding </w:t>
            </w:r>
            <w:r>
              <w:rPr>
                <w:b w:val="0"/>
                <w:color w:val="000000"/>
                <w:sz w:val="24"/>
                <w:u w:val="none" w:color="000000"/>
              </w:rPr>
              <w:t xml:space="preserve"> </w:t>
            </w:r>
          </w:p>
        </w:tc>
        <w:tc>
          <w:tcPr>
            <w:tcW w:w="5813" w:type="dxa"/>
            <w:tcBorders>
              <w:top w:val="single" w:sz="4" w:space="0" w:color="000000"/>
              <w:left w:val="single" w:sz="4" w:space="0" w:color="000000"/>
              <w:bottom w:val="single" w:sz="4" w:space="0" w:color="000000"/>
              <w:right w:val="single" w:sz="4" w:space="0" w:color="000000"/>
            </w:tcBorders>
            <w:shd w:val="clear" w:color="auto" w:fill="D9D9D9"/>
          </w:tcPr>
          <w:p w14:paraId="6F8FC51A" w14:textId="77777777" w:rsidR="00650450" w:rsidRDefault="00794F3B">
            <w:pPr>
              <w:spacing w:after="0"/>
              <w:ind w:left="2"/>
            </w:pPr>
            <w:r>
              <w:rPr>
                <w:color w:val="000000"/>
                <w:sz w:val="24"/>
                <w:u w:val="none" w:color="000000"/>
              </w:rPr>
              <w:t xml:space="preserve">G: Good </w:t>
            </w:r>
            <w:r>
              <w:rPr>
                <w:b w:val="0"/>
                <w:color w:val="000000"/>
                <w:sz w:val="24"/>
                <w:u w:val="none" w:color="000000"/>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14:paraId="79896171" w14:textId="77777777" w:rsidR="00650450" w:rsidRDefault="00794F3B">
            <w:pPr>
              <w:spacing w:after="20"/>
              <w:ind w:left="1"/>
            </w:pPr>
            <w:r>
              <w:rPr>
                <w:color w:val="000000"/>
                <w:sz w:val="24"/>
                <w:u w:val="none" w:color="000000"/>
              </w:rPr>
              <w:t xml:space="preserve">R: Requires </w:t>
            </w:r>
          </w:p>
          <w:p w14:paraId="266C1494" w14:textId="77777777" w:rsidR="00650450" w:rsidRDefault="00794F3B">
            <w:pPr>
              <w:spacing w:after="0"/>
              <w:ind w:left="1"/>
            </w:pPr>
            <w:r>
              <w:rPr>
                <w:color w:val="000000"/>
                <w:sz w:val="24"/>
                <w:u w:val="none" w:color="000000"/>
              </w:rPr>
              <w:t>Improvement</w:t>
            </w:r>
            <w:r>
              <w:rPr>
                <w:b w:val="0"/>
                <w:color w:val="000000"/>
                <w:sz w:val="24"/>
                <w:u w:val="none" w:color="000000"/>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D9D9D9"/>
          </w:tcPr>
          <w:p w14:paraId="1B5E343B" w14:textId="77777777" w:rsidR="00650450" w:rsidRDefault="00794F3B">
            <w:pPr>
              <w:spacing w:after="0"/>
              <w:ind w:left="1"/>
            </w:pPr>
            <w:r>
              <w:rPr>
                <w:color w:val="000000"/>
                <w:sz w:val="24"/>
                <w:u w:val="none" w:color="000000"/>
              </w:rPr>
              <w:t xml:space="preserve">I: Inadequate </w:t>
            </w:r>
            <w:r>
              <w:rPr>
                <w:b w:val="0"/>
                <w:color w:val="000000"/>
                <w:sz w:val="24"/>
                <w:u w:val="none" w:color="000000"/>
              </w:rPr>
              <w:t xml:space="preserve"> </w:t>
            </w:r>
          </w:p>
        </w:tc>
      </w:tr>
      <w:tr w:rsidR="00650450" w14:paraId="05D444B4" w14:textId="77777777">
        <w:trPr>
          <w:trHeight w:val="1695"/>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7A834AAF" w14:textId="77777777" w:rsidR="00650450" w:rsidRDefault="00794F3B">
            <w:pPr>
              <w:spacing w:after="0"/>
            </w:pPr>
            <w:r>
              <w:rPr>
                <w:b w:val="0"/>
                <w:color w:val="000000"/>
                <w:sz w:val="24"/>
                <w:u w:val="none" w:color="000000"/>
              </w:rPr>
              <w:t xml:space="preserve">Thresholds  </w:t>
            </w:r>
          </w:p>
        </w:tc>
        <w:tc>
          <w:tcPr>
            <w:tcW w:w="3261" w:type="dxa"/>
            <w:vMerge w:val="restart"/>
            <w:tcBorders>
              <w:top w:val="single" w:sz="4" w:space="0" w:color="000000"/>
              <w:left w:val="single" w:sz="4" w:space="0" w:color="000000"/>
              <w:bottom w:val="single" w:sz="4" w:space="0" w:color="000000"/>
              <w:right w:val="single" w:sz="4" w:space="0" w:color="000000"/>
            </w:tcBorders>
          </w:tcPr>
          <w:p w14:paraId="19D50E5E" w14:textId="77777777" w:rsidR="00650450" w:rsidRDefault="00794F3B">
            <w:pPr>
              <w:spacing w:after="2" w:line="276" w:lineRule="auto"/>
              <w:ind w:left="1"/>
            </w:pPr>
            <w:r>
              <w:rPr>
                <w:b w:val="0"/>
                <w:color w:val="000000"/>
                <w:sz w:val="24"/>
                <w:u w:val="none" w:color="000000"/>
              </w:rPr>
              <w:t xml:space="preserve">Plans are consistently up to date, comprehensive and very well targeted to meet the child’s/ young person’s individual needs. </w:t>
            </w:r>
          </w:p>
          <w:p w14:paraId="1D94EA1E" w14:textId="77777777" w:rsidR="00650450" w:rsidRDefault="00794F3B">
            <w:pPr>
              <w:spacing w:after="0" w:line="276" w:lineRule="auto"/>
              <w:ind w:left="1"/>
            </w:pPr>
            <w:r>
              <w:rPr>
                <w:b w:val="0"/>
                <w:color w:val="000000"/>
                <w:sz w:val="24"/>
                <w:u w:val="none" w:color="000000"/>
              </w:rPr>
              <w:t xml:space="preserve">Reviews are timely and plans demonstrate very good engagement of children, young people and their families, ensuring that their wishes, feelings and aspirations are clearly expressed. </w:t>
            </w:r>
          </w:p>
          <w:p w14:paraId="74E63CB0" w14:textId="77777777" w:rsidR="00650450" w:rsidRDefault="00794F3B">
            <w:pPr>
              <w:spacing w:after="0"/>
              <w:ind w:left="1"/>
            </w:pPr>
            <w:r>
              <w:rPr>
                <w:b w:val="0"/>
                <w:color w:val="000000"/>
                <w:sz w:val="24"/>
                <w:u w:val="none" w:color="000000"/>
              </w:rPr>
              <w:t xml:space="preserve">The file clearly evidences an exceeding positive impact of the professional intervention </w:t>
            </w:r>
          </w:p>
        </w:tc>
        <w:tc>
          <w:tcPr>
            <w:tcW w:w="5813" w:type="dxa"/>
            <w:tcBorders>
              <w:top w:val="single" w:sz="4" w:space="0" w:color="000000"/>
              <w:left w:val="single" w:sz="4" w:space="0" w:color="000000"/>
              <w:bottom w:val="single" w:sz="4" w:space="0" w:color="000000"/>
              <w:right w:val="single" w:sz="4" w:space="0" w:color="000000"/>
            </w:tcBorders>
          </w:tcPr>
          <w:p w14:paraId="3FB32A31" w14:textId="77777777" w:rsidR="00650450" w:rsidRDefault="00794F3B">
            <w:pPr>
              <w:spacing w:after="0"/>
              <w:ind w:left="2"/>
            </w:pPr>
            <w:r>
              <w:rPr>
                <w:b w:val="0"/>
                <w:color w:val="000000"/>
                <w:sz w:val="24"/>
                <w:u w:val="none" w:color="000000"/>
              </w:rPr>
              <w:t xml:space="preserve">Thresholds for interventions accord with the requirements of legislation; they are appropriate, understood by partners, consistently applied, well embedded, reviewed and updated regularly. Drift and delay are avoided. </w:t>
            </w:r>
          </w:p>
        </w:tc>
        <w:tc>
          <w:tcPr>
            <w:tcW w:w="2552" w:type="dxa"/>
            <w:vMerge w:val="restart"/>
            <w:tcBorders>
              <w:top w:val="single" w:sz="4" w:space="0" w:color="000000"/>
              <w:left w:val="single" w:sz="4" w:space="0" w:color="000000"/>
              <w:bottom w:val="single" w:sz="4" w:space="0" w:color="000000"/>
              <w:right w:val="single" w:sz="4" w:space="0" w:color="000000"/>
            </w:tcBorders>
          </w:tcPr>
          <w:p w14:paraId="57667630" w14:textId="77777777" w:rsidR="00650450" w:rsidRDefault="00794F3B">
            <w:pPr>
              <w:spacing w:after="0"/>
              <w:ind w:left="1" w:right="46"/>
            </w:pPr>
            <w:r>
              <w:rPr>
                <w:b w:val="0"/>
                <w:color w:val="000000"/>
                <w:sz w:val="24"/>
                <w:u w:val="none" w:color="000000"/>
              </w:rPr>
              <w:t xml:space="preserve">Agreed plans (and the reviews of them) are not consistently SMART which has some impact on their overall effectiveness. There is a lack of consistency in the involvement of and collaboration with the multi-agency network. Children and families are not consistently visited in line with required timescales as well as their needs. </w:t>
            </w:r>
          </w:p>
        </w:tc>
        <w:tc>
          <w:tcPr>
            <w:tcW w:w="2267" w:type="dxa"/>
            <w:vMerge w:val="restart"/>
            <w:tcBorders>
              <w:top w:val="single" w:sz="4" w:space="0" w:color="000000"/>
              <w:left w:val="single" w:sz="4" w:space="0" w:color="000000"/>
              <w:bottom w:val="single" w:sz="4" w:space="0" w:color="000000"/>
              <w:right w:val="single" w:sz="4" w:space="0" w:color="000000"/>
            </w:tcBorders>
          </w:tcPr>
          <w:p w14:paraId="10D0E7DB" w14:textId="77777777" w:rsidR="00650450" w:rsidRDefault="00794F3B">
            <w:pPr>
              <w:spacing w:after="2" w:line="275" w:lineRule="auto"/>
              <w:ind w:left="1"/>
            </w:pPr>
            <w:r>
              <w:rPr>
                <w:b w:val="0"/>
                <w:color w:val="000000"/>
                <w:sz w:val="24"/>
                <w:u w:val="none" w:color="000000"/>
              </w:rPr>
              <w:t xml:space="preserve">Plans, if in place, are not effective and </w:t>
            </w:r>
          </w:p>
          <w:p w14:paraId="395B7CEC" w14:textId="77777777" w:rsidR="00650450" w:rsidRDefault="00794F3B">
            <w:pPr>
              <w:spacing w:after="0"/>
              <w:ind w:left="1"/>
            </w:pPr>
            <w:r>
              <w:rPr>
                <w:b w:val="0"/>
                <w:color w:val="000000"/>
                <w:sz w:val="24"/>
                <w:u w:val="none" w:color="000000"/>
              </w:rPr>
              <w:t xml:space="preserve">SMART which causes significant drift and delay for the child. </w:t>
            </w:r>
          </w:p>
        </w:tc>
      </w:tr>
      <w:tr w:rsidR="00650450" w14:paraId="0F9F3750" w14:textId="77777777">
        <w:trPr>
          <w:trHeight w:val="3378"/>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B5C4E23" w14:textId="77777777" w:rsidR="00650450" w:rsidRDefault="00794F3B">
            <w:pPr>
              <w:spacing w:after="20"/>
            </w:pPr>
            <w:r>
              <w:rPr>
                <w:b w:val="0"/>
                <w:color w:val="000000"/>
                <w:sz w:val="24"/>
                <w:u w:val="none" w:color="000000"/>
              </w:rPr>
              <w:t xml:space="preserve">Public Law </w:t>
            </w:r>
          </w:p>
          <w:p w14:paraId="5F2E56A6" w14:textId="77777777" w:rsidR="00650450" w:rsidRDefault="00794F3B">
            <w:pPr>
              <w:spacing w:after="0"/>
            </w:pPr>
            <w:r>
              <w:rPr>
                <w:b w:val="0"/>
                <w:color w:val="000000"/>
                <w:sz w:val="24"/>
                <w:u w:val="none" w:color="000000"/>
              </w:rPr>
              <w:t xml:space="preserve">Outline and Care proceedings  </w:t>
            </w:r>
          </w:p>
        </w:tc>
        <w:tc>
          <w:tcPr>
            <w:tcW w:w="0" w:type="auto"/>
            <w:vMerge/>
            <w:tcBorders>
              <w:top w:val="nil"/>
              <w:left w:val="single" w:sz="4" w:space="0" w:color="000000"/>
              <w:bottom w:val="single" w:sz="4" w:space="0" w:color="000000"/>
              <w:right w:val="single" w:sz="4" w:space="0" w:color="000000"/>
            </w:tcBorders>
          </w:tcPr>
          <w:p w14:paraId="0FBF1884" w14:textId="77777777" w:rsidR="00650450" w:rsidRDefault="00650450">
            <w:pPr>
              <w:spacing w:after="160"/>
            </w:pPr>
          </w:p>
        </w:tc>
        <w:tc>
          <w:tcPr>
            <w:tcW w:w="5813" w:type="dxa"/>
            <w:tcBorders>
              <w:top w:val="single" w:sz="4" w:space="0" w:color="000000"/>
              <w:left w:val="single" w:sz="4" w:space="0" w:color="000000"/>
              <w:bottom w:val="single" w:sz="4" w:space="0" w:color="000000"/>
              <w:right w:val="single" w:sz="4" w:space="0" w:color="000000"/>
            </w:tcBorders>
          </w:tcPr>
          <w:p w14:paraId="311C3D3F" w14:textId="77777777" w:rsidR="00650450" w:rsidRDefault="00794F3B">
            <w:pPr>
              <w:spacing w:after="0"/>
              <w:ind w:left="2" w:right="23"/>
            </w:pPr>
            <w:r>
              <w:rPr>
                <w:b w:val="0"/>
                <w:color w:val="000000"/>
                <w:sz w:val="24"/>
                <w:u w:val="none" w:color="000000"/>
              </w:rPr>
              <w:t xml:space="preserve">There is evidence of the effective use of the public law outline, including letters before proceedings, family group conferences and parallel planning. Care is used only if this is in the child’s best interest. Children and young people are safely and successfully returned home, where this is not possible, permanent plans are made for them to live away from the family home (i.e. Special Guardianship orders, Child Arrangement orders and placement orders). Families are aware of and encouraged to access legal advice and advocacy. </w:t>
            </w:r>
          </w:p>
        </w:tc>
        <w:tc>
          <w:tcPr>
            <w:tcW w:w="0" w:type="auto"/>
            <w:vMerge/>
            <w:tcBorders>
              <w:top w:val="nil"/>
              <w:left w:val="single" w:sz="4" w:space="0" w:color="000000"/>
              <w:bottom w:val="single" w:sz="4" w:space="0" w:color="000000"/>
              <w:right w:val="single" w:sz="4" w:space="0" w:color="000000"/>
            </w:tcBorders>
          </w:tcPr>
          <w:p w14:paraId="236663B1" w14:textId="77777777" w:rsidR="00650450" w:rsidRDefault="00650450">
            <w:pPr>
              <w:spacing w:after="160"/>
            </w:pPr>
          </w:p>
        </w:tc>
        <w:tc>
          <w:tcPr>
            <w:tcW w:w="0" w:type="auto"/>
            <w:vMerge/>
            <w:tcBorders>
              <w:top w:val="nil"/>
              <w:left w:val="single" w:sz="4" w:space="0" w:color="000000"/>
              <w:bottom w:val="single" w:sz="4" w:space="0" w:color="000000"/>
              <w:right w:val="single" w:sz="4" w:space="0" w:color="000000"/>
            </w:tcBorders>
          </w:tcPr>
          <w:p w14:paraId="2A0B53EB" w14:textId="77777777" w:rsidR="00650450" w:rsidRDefault="00650450">
            <w:pPr>
              <w:spacing w:after="160"/>
            </w:pPr>
          </w:p>
        </w:tc>
      </w:tr>
    </w:tbl>
    <w:p w14:paraId="6A19C2D7" w14:textId="77777777" w:rsidR="00650450" w:rsidRDefault="00650450">
      <w:pPr>
        <w:spacing w:after="0"/>
        <w:ind w:left="-720" w:right="14193"/>
      </w:pPr>
    </w:p>
    <w:tbl>
      <w:tblPr>
        <w:tblStyle w:val="TableGrid"/>
        <w:tblW w:w="15702" w:type="dxa"/>
        <w:tblInd w:w="-107" w:type="dxa"/>
        <w:tblCellMar>
          <w:top w:w="52" w:type="dxa"/>
          <w:left w:w="107" w:type="dxa"/>
          <w:right w:w="79" w:type="dxa"/>
        </w:tblCellMar>
        <w:tblLook w:val="04A0" w:firstRow="1" w:lastRow="0" w:firstColumn="1" w:lastColumn="0" w:noHBand="0" w:noVBand="1"/>
      </w:tblPr>
      <w:tblGrid>
        <w:gridCol w:w="1808"/>
        <w:gridCol w:w="3263"/>
        <w:gridCol w:w="5811"/>
        <w:gridCol w:w="2552"/>
        <w:gridCol w:w="2268"/>
      </w:tblGrid>
      <w:tr w:rsidR="00650450" w14:paraId="009C58C3" w14:textId="77777777">
        <w:trPr>
          <w:trHeight w:val="1019"/>
        </w:trPr>
        <w:tc>
          <w:tcPr>
            <w:tcW w:w="180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9549695" w14:textId="77777777" w:rsidR="00650450" w:rsidRDefault="00650450">
            <w:pPr>
              <w:spacing w:after="160"/>
            </w:pPr>
          </w:p>
        </w:tc>
        <w:tc>
          <w:tcPr>
            <w:tcW w:w="3263" w:type="dxa"/>
            <w:vMerge w:val="restart"/>
            <w:tcBorders>
              <w:top w:val="single" w:sz="4" w:space="0" w:color="000000"/>
              <w:left w:val="single" w:sz="4" w:space="0" w:color="000000"/>
              <w:bottom w:val="single" w:sz="4" w:space="0" w:color="000000"/>
              <w:right w:val="single" w:sz="4" w:space="0" w:color="000000"/>
            </w:tcBorders>
          </w:tcPr>
          <w:p w14:paraId="3D21C239" w14:textId="77777777" w:rsidR="00650450" w:rsidRDefault="00794F3B">
            <w:pPr>
              <w:spacing w:after="0"/>
              <w:ind w:left="2"/>
            </w:pPr>
            <w:r>
              <w:rPr>
                <w:b w:val="0"/>
                <w:color w:val="000000"/>
                <w:sz w:val="24"/>
                <w:u w:val="none" w:color="000000"/>
              </w:rPr>
              <w:t xml:space="preserve">provided to the child and family. </w:t>
            </w:r>
          </w:p>
        </w:tc>
        <w:tc>
          <w:tcPr>
            <w:tcW w:w="5811" w:type="dxa"/>
            <w:tcBorders>
              <w:top w:val="single" w:sz="4" w:space="0" w:color="000000"/>
              <w:left w:val="single" w:sz="4" w:space="0" w:color="000000"/>
              <w:bottom w:val="single" w:sz="4" w:space="0" w:color="000000"/>
              <w:right w:val="single" w:sz="4" w:space="0" w:color="000000"/>
            </w:tcBorders>
          </w:tcPr>
          <w:p w14:paraId="5324D45B" w14:textId="77777777" w:rsidR="00650450" w:rsidRDefault="00794F3B">
            <w:pPr>
              <w:spacing w:after="0"/>
              <w:ind w:left="1" w:right="5"/>
            </w:pPr>
            <w:r>
              <w:rPr>
                <w:b w:val="0"/>
                <w:color w:val="000000"/>
                <w:sz w:val="24"/>
                <w:u w:val="none" w:color="000000"/>
              </w:rPr>
              <w:t xml:space="preserve">Applications and assessments for care or other orders are accepted by the courts, minimise the appointment of experts and avoid unnecessary delay.  </w:t>
            </w:r>
          </w:p>
        </w:tc>
        <w:tc>
          <w:tcPr>
            <w:tcW w:w="2552" w:type="dxa"/>
            <w:vMerge w:val="restart"/>
            <w:tcBorders>
              <w:top w:val="single" w:sz="4" w:space="0" w:color="000000"/>
              <w:left w:val="single" w:sz="4" w:space="0" w:color="000000"/>
              <w:bottom w:val="single" w:sz="4" w:space="0" w:color="000000"/>
              <w:right w:val="single" w:sz="4" w:space="0" w:color="000000"/>
            </w:tcBorders>
          </w:tcPr>
          <w:p w14:paraId="46F3841F" w14:textId="77777777" w:rsidR="00650450" w:rsidRDefault="00794F3B">
            <w:pPr>
              <w:spacing w:after="0"/>
              <w:ind w:left="1" w:right="14"/>
            </w:pPr>
            <w:r>
              <w:rPr>
                <w:b w:val="0"/>
                <w:color w:val="000000"/>
                <w:sz w:val="24"/>
                <w:u w:val="none" w:color="000000"/>
              </w:rPr>
              <w:t xml:space="preserve">Feedback from children and families is not consistently </w:t>
            </w:r>
            <w:r>
              <w:rPr>
                <w:b w:val="0"/>
                <w:color w:val="000000"/>
                <w:sz w:val="24"/>
                <w:u w:val="none" w:color="000000"/>
              </w:rPr>
              <w:lastRenderedPageBreak/>
              <w:t xml:space="preserve">acknowledged and used to inform future work. </w:t>
            </w:r>
          </w:p>
        </w:tc>
        <w:tc>
          <w:tcPr>
            <w:tcW w:w="2268" w:type="dxa"/>
            <w:vMerge w:val="restart"/>
            <w:tcBorders>
              <w:top w:val="single" w:sz="4" w:space="0" w:color="000000"/>
              <w:left w:val="single" w:sz="4" w:space="0" w:color="000000"/>
              <w:bottom w:val="single" w:sz="4" w:space="0" w:color="000000"/>
              <w:right w:val="single" w:sz="4" w:space="0" w:color="000000"/>
            </w:tcBorders>
          </w:tcPr>
          <w:p w14:paraId="072063AB" w14:textId="77777777" w:rsidR="00650450" w:rsidRDefault="00650450">
            <w:pPr>
              <w:spacing w:after="160"/>
            </w:pPr>
          </w:p>
        </w:tc>
      </w:tr>
      <w:tr w:rsidR="00650450" w14:paraId="34E6CA73" w14:textId="77777777">
        <w:trPr>
          <w:trHeight w:val="1023"/>
        </w:trPr>
        <w:tc>
          <w:tcPr>
            <w:tcW w:w="0" w:type="auto"/>
            <w:vMerge/>
            <w:tcBorders>
              <w:top w:val="nil"/>
              <w:left w:val="single" w:sz="4" w:space="0" w:color="000000"/>
              <w:bottom w:val="single" w:sz="4" w:space="0" w:color="000000"/>
              <w:right w:val="single" w:sz="4" w:space="0" w:color="000000"/>
            </w:tcBorders>
          </w:tcPr>
          <w:p w14:paraId="0905E8D1"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42C14157" w14:textId="77777777" w:rsidR="00650450" w:rsidRDefault="00650450">
            <w:pPr>
              <w:spacing w:after="160"/>
            </w:pPr>
          </w:p>
        </w:tc>
        <w:tc>
          <w:tcPr>
            <w:tcW w:w="5811" w:type="dxa"/>
            <w:tcBorders>
              <w:top w:val="single" w:sz="4" w:space="0" w:color="000000"/>
              <w:left w:val="single" w:sz="4" w:space="0" w:color="000000"/>
              <w:bottom w:val="single" w:sz="4" w:space="0" w:color="000000"/>
              <w:right w:val="single" w:sz="4" w:space="0" w:color="000000"/>
            </w:tcBorders>
          </w:tcPr>
          <w:p w14:paraId="0AF47A6B" w14:textId="77777777" w:rsidR="00650450" w:rsidRDefault="00794F3B">
            <w:pPr>
              <w:spacing w:after="0"/>
              <w:ind w:left="1"/>
            </w:pPr>
            <w:r>
              <w:rPr>
                <w:b w:val="0"/>
                <w:color w:val="000000"/>
                <w:sz w:val="24"/>
                <w:u w:val="none" w:color="000000"/>
              </w:rPr>
              <w:t xml:space="preserve">Viability assessments of members of the family are carried out promptly to a good standard and sequential assessments are avoided.  </w:t>
            </w:r>
          </w:p>
        </w:tc>
        <w:tc>
          <w:tcPr>
            <w:tcW w:w="0" w:type="auto"/>
            <w:vMerge/>
            <w:tcBorders>
              <w:top w:val="nil"/>
              <w:left w:val="single" w:sz="4" w:space="0" w:color="000000"/>
              <w:bottom w:val="nil"/>
              <w:right w:val="single" w:sz="4" w:space="0" w:color="000000"/>
            </w:tcBorders>
          </w:tcPr>
          <w:p w14:paraId="60090188"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548CB41E" w14:textId="77777777" w:rsidR="00650450" w:rsidRDefault="00650450">
            <w:pPr>
              <w:spacing w:after="160"/>
            </w:pPr>
          </w:p>
        </w:tc>
      </w:tr>
      <w:tr w:rsidR="00650450" w14:paraId="75BB62F7" w14:textId="77777777">
        <w:trPr>
          <w:trHeight w:val="1020"/>
        </w:trPr>
        <w:tc>
          <w:tcPr>
            <w:tcW w:w="180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4F178AB" w14:textId="77777777" w:rsidR="00650450" w:rsidRDefault="00794F3B">
            <w:pPr>
              <w:spacing w:after="0"/>
            </w:pPr>
            <w:r>
              <w:rPr>
                <w:b w:val="0"/>
                <w:color w:val="000000"/>
                <w:sz w:val="24"/>
                <w:u w:val="none" w:color="000000"/>
              </w:rPr>
              <w:t xml:space="preserve">Plans  </w:t>
            </w:r>
          </w:p>
        </w:tc>
        <w:tc>
          <w:tcPr>
            <w:tcW w:w="0" w:type="auto"/>
            <w:vMerge/>
            <w:tcBorders>
              <w:top w:val="nil"/>
              <w:left w:val="single" w:sz="4" w:space="0" w:color="000000"/>
              <w:bottom w:val="nil"/>
              <w:right w:val="single" w:sz="4" w:space="0" w:color="000000"/>
            </w:tcBorders>
          </w:tcPr>
          <w:p w14:paraId="0EAEF843" w14:textId="77777777" w:rsidR="00650450" w:rsidRDefault="00650450">
            <w:pPr>
              <w:spacing w:after="160"/>
            </w:pPr>
          </w:p>
        </w:tc>
        <w:tc>
          <w:tcPr>
            <w:tcW w:w="5811" w:type="dxa"/>
            <w:tcBorders>
              <w:top w:val="single" w:sz="4" w:space="0" w:color="000000"/>
              <w:left w:val="single" w:sz="4" w:space="0" w:color="000000"/>
              <w:bottom w:val="single" w:sz="4" w:space="0" w:color="000000"/>
              <w:right w:val="single" w:sz="4" w:space="0" w:color="000000"/>
            </w:tcBorders>
          </w:tcPr>
          <w:p w14:paraId="6976E865" w14:textId="77777777" w:rsidR="00650450" w:rsidRDefault="00794F3B">
            <w:pPr>
              <w:spacing w:after="0"/>
              <w:ind w:left="1"/>
            </w:pPr>
            <w:r>
              <w:rPr>
                <w:b w:val="0"/>
                <w:color w:val="000000"/>
                <w:sz w:val="24"/>
                <w:u w:val="none" w:color="000000"/>
              </w:rPr>
              <w:t xml:space="preserve">Plans are dynamic and change in the light of emerging issues and risks as identified through ongoing assessments; contingency planning is evident. </w:t>
            </w:r>
          </w:p>
        </w:tc>
        <w:tc>
          <w:tcPr>
            <w:tcW w:w="0" w:type="auto"/>
            <w:vMerge/>
            <w:tcBorders>
              <w:top w:val="nil"/>
              <w:left w:val="single" w:sz="4" w:space="0" w:color="000000"/>
              <w:bottom w:val="nil"/>
              <w:right w:val="single" w:sz="4" w:space="0" w:color="000000"/>
            </w:tcBorders>
          </w:tcPr>
          <w:p w14:paraId="11BE6487"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50234FDB" w14:textId="77777777" w:rsidR="00650450" w:rsidRDefault="00650450">
            <w:pPr>
              <w:spacing w:after="160"/>
            </w:pPr>
          </w:p>
        </w:tc>
      </w:tr>
      <w:tr w:rsidR="00650450" w14:paraId="1562C100" w14:textId="77777777">
        <w:trPr>
          <w:trHeight w:val="1358"/>
        </w:trPr>
        <w:tc>
          <w:tcPr>
            <w:tcW w:w="0" w:type="auto"/>
            <w:vMerge/>
            <w:tcBorders>
              <w:top w:val="nil"/>
              <w:left w:val="single" w:sz="4" w:space="0" w:color="000000"/>
              <w:bottom w:val="nil"/>
              <w:right w:val="single" w:sz="4" w:space="0" w:color="000000"/>
            </w:tcBorders>
          </w:tcPr>
          <w:p w14:paraId="30D098D7"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4D84345D" w14:textId="77777777" w:rsidR="00650450" w:rsidRDefault="00650450">
            <w:pPr>
              <w:spacing w:after="160"/>
            </w:pPr>
          </w:p>
        </w:tc>
        <w:tc>
          <w:tcPr>
            <w:tcW w:w="5811" w:type="dxa"/>
            <w:tcBorders>
              <w:top w:val="single" w:sz="4" w:space="0" w:color="000000"/>
              <w:left w:val="single" w:sz="4" w:space="0" w:color="000000"/>
              <w:bottom w:val="single" w:sz="4" w:space="0" w:color="000000"/>
              <w:right w:val="single" w:sz="4" w:space="0" w:color="000000"/>
            </w:tcBorders>
          </w:tcPr>
          <w:p w14:paraId="63D9BFD4" w14:textId="77777777" w:rsidR="00650450" w:rsidRDefault="00794F3B">
            <w:pPr>
              <w:spacing w:after="0"/>
              <w:ind w:left="1"/>
            </w:pPr>
            <w:r>
              <w:rPr>
                <w:b w:val="0"/>
                <w:color w:val="000000"/>
                <w:sz w:val="24"/>
                <w:u w:val="none" w:color="000000"/>
              </w:rPr>
              <w:t xml:space="preserve">Plans and decisions are reviewed and alternative authoritative action is taken where the circumstances for children do not change and the risk of harm or actual harm remains or intensifies. </w:t>
            </w:r>
          </w:p>
        </w:tc>
        <w:tc>
          <w:tcPr>
            <w:tcW w:w="0" w:type="auto"/>
            <w:vMerge/>
            <w:tcBorders>
              <w:top w:val="nil"/>
              <w:left w:val="single" w:sz="4" w:space="0" w:color="000000"/>
              <w:bottom w:val="nil"/>
              <w:right w:val="single" w:sz="4" w:space="0" w:color="000000"/>
            </w:tcBorders>
          </w:tcPr>
          <w:p w14:paraId="33A1255F"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482382EE" w14:textId="77777777" w:rsidR="00650450" w:rsidRDefault="00650450">
            <w:pPr>
              <w:spacing w:after="160"/>
            </w:pPr>
          </w:p>
        </w:tc>
      </w:tr>
      <w:tr w:rsidR="00650450" w14:paraId="06023354" w14:textId="77777777">
        <w:trPr>
          <w:trHeight w:val="1356"/>
        </w:trPr>
        <w:tc>
          <w:tcPr>
            <w:tcW w:w="0" w:type="auto"/>
            <w:vMerge/>
            <w:tcBorders>
              <w:top w:val="nil"/>
              <w:left w:val="single" w:sz="4" w:space="0" w:color="000000"/>
              <w:bottom w:val="nil"/>
              <w:right w:val="single" w:sz="4" w:space="0" w:color="000000"/>
            </w:tcBorders>
          </w:tcPr>
          <w:p w14:paraId="0892DCFE"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0534B466" w14:textId="77777777" w:rsidR="00650450" w:rsidRDefault="00650450">
            <w:pPr>
              <w:spacing w:after="160"/>
            </w:pPr>
          </w:p>
        </w:tc>
        <w:tc>
          <w:tcPr>
            <w:tcW w:w="5811" w:type="dxa"/>
            <w:tcBorders>
              <w:top w:val="single" w:sz="4" w:space="0" w:color="000000"/>
              <w:left w:val="single" w:sz="4" w:space="0" w:color="000000"/>
              <w:bottom w:val="single" w:sz="4" w:space="0" w:color="000000"/>
              <w:right w:val="single" w:sz="4" w:space="0" w:color="000000"/>
            </w:tcBorders>
          </w:tcPr>
          <w:p w14:paraId="51F96267" w14:textId="77777777" w:rsidR="00650450" w:rsidRDefault="00794F3B">
            <w:pPr>
              <w:spacing w:after="0"/>
              <w:ind w:left="1"/>
            </w:pPr>
            <w:r>
              <w:rPr>
                <w:b w:val="0"/>
                <w:color w:val="000000"/>
                <w:sz w:val="24"/>
                <w:u w:val="none" w:color="000000"/>
              </w:rPr>
              <w:t xml:space="preserve">Children and young people are visited in line with their plan; the plan and progress of the plan is discussed openly and their views are sought to inform future planning. </w:t>
            </w:r>
          </w:p>
        </w:tc>
        <w:tc>
          <w:tcPr>
            <w:tcW w:w="0" w:type="auto"/>
            <w:vMerge/>
            <w:tcBorders>
              <w:top w:val="nil"/>
              <w:left w:val="single" w:sz="4" w:space="0" w:color="000000"/>
              <w:bottom w:val="nil"/>
              <w:right w:val="single" w:sz="4" w:space="0" w:color="000000"/>
            </w:tcBorders>
          </w:tcPr>
          <w:p w14:paraId="6740EFD8"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413E16EC" w14:textId="77777777" w:rsidR="00650450" w:rsidRDefault="00650450">
            <w:pPr>
              <w:spacing w:after="160"/>
            </w:pPr>
          </w:p>
        </w:tc>
      </w:tr>
      <w:tr w:rsidR="00650450" w14:paraId="0F50ABC6" w14:textId="77777777">
        <w:trPr>
          <w:trHeight w:val="2708"/>
        </w:trPr>
        <w:tc>
          <w:tcPr>
            <w:tcW w:w="0" w:type="auto"/>
            <w:vMerge/>
            <w:tcBorders>
              <w:top w:val="nil"/>
              <w:left w:val="single" w:sz="4" w:space="0" w:color="000000"/>
              <w:bottom w:val="nil"/>
              <w:right w:val="single" w:sz="4" w:space="0" w:color="000000"/>
            </w:tcBorders>
          </w:tcPr>
          <w:p w14:paraId="1D77DDF5"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1A8ABB93" w14:textId="77777777" w:rsidR="00650450" w:rsidRDefault="00650450">
            <w:pPr>
              <w:spacing w:after="160"/>
            </w:pPr>
          </w:p>
        </w:tc>
        <w:tc>
          <w:tcPr>
            <w:tcW w:w="5811" w:type="dxa"/>
            <w:tcBorders>
              <w:top w:val="single" w:sz="4" w:space="0" w:color="000000"/>
              <w:left w:val="single" w:sz="4" w:space="0" w:color="000000"/>
              <w:bottom w:val="single" w:sz="4" w:space="0" w:color="000000"/>
              <w:right w:val="single" w:sz="4" w:space="0" w:color="000000"/>
            </w:tcBorders>
          </w:tcPr>
          <w:p w14:paraId="574AB963" w14:textId="77777777" w:rsidR="00650450" w:rsidRDefault="00794F3B">
            <w:pPr>
              <w:spacing w:after="0" w:line="276" w:lineRule="auto"/>
              <w:ind w:left="1" w:right="25"/>
            </w:pPr>
            <w:r>
              <w:rPr>
                <w:b w:val="0"/>
                <w:color w:val="000000"/>
                <w:sz w:val="24"/>
                <w:u w:val="none" w:color="000000"/>
              </w:rPr>
              <w:t xml:space="preserve">Care plans for looked after children comprehensively address the needs and experiences of children and young people. They are regularly and independently reviewed, involving - as appropriate -  the parents, kinship carers (connected persons), foster carers, </w:t>
            </w:r>
          </w:p>
          <w:p w14:paraId="68B6F3A3" w14:textId="77777777" w:rsidR="00650450" w:rsidRDefault="00794F3B">
            <w:pPr>
              <w:spacing w:after="0"/>
              <w:ind w:left="1"/>
            </w:pPr>
            <w:r>
              <w:rPr>
                <w:b w:val="0"/>
                <w:color w:val="000000"/>
                <w:sz w:val="24"/>
                <w:u w:val="none" w:color="000000"/>
              </w:rPr>
              <w:t xml:space="preserve">residential staff and other adults who know the children; Plans for their future are appropriate as well as ambitious. </w:t>
            </w:r>
          </w:p>
        </w:tc>
        <w:tc>
          <w:tcPr>
            <w:tcW w:w="0" w:type="auto"/>
            <w:vMerge/>
            <w:tcBorders>
              <w:top w:val="nil"/>
              <w:left w:val="single" w:sz="4" w:space="0" w:color="000000"/>
              <w:bottom w:val="nil"/>
              <w:right w:val="single" w:sz="4" w:space="0" w:color="000000"/>
            </w:tcBorders>
          </w:tcPr>
          <w:p w14:paraId="4DADAAE7"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1A822EF8" w14:textId="77777777" w:rsidR="00650450" w:rsidRDefault="00650450">
            <w:pPr>
              <w:spacing w:after="160"/>
            </w:pPr>
          </w:p>
        </w:tc>
      </w:tr>
      <w:tr w:rsidR="00650450" w14:paraId="5EE6ED48" w14:textId="77777777">
        <w:trPr>
          <w:trHeight w:val="682"/>
        </w:trPr>
        <w:tc>
          <w:tcPr>
            <w:tcW w:w="0" w:type="auto"/>
            <w:vMerge/>
            <w:tcBorders>
              <w:top w:val="nil"/>
              <w:left w:val="single" w:sz="4" w:space="0" w:color="000000"/>
              <w:bottom w:val="single" w:sz="4" w:space="0" w:color="000000"/>
              <w:right w:val="single" w:sz="4" w:space="0" w:color="000000"/>
            </w:tcBorders>
          </w:tcPr>
          <w:p w14:paraId="24DA8FF1" w14:textId="77777777" w:rsidR="00650450" w:rsidRDefault="00650450">
            <w:pPr>
              <w:spacing w:after="160"/>
            </w:pPr>
          </w:p>
        </w:tc>
        <w:tc>
          <w:tcPr>
            <w:tcW w:w="0" w:type="auto"/>
            <w:vMerge/>
            <w:tcBorders>
              <w:top w:val="nil"/>
              <w:left w:val="single" w:sz="4" w:space="0" w:color="000000"/>
              <w:bottom w:val="single" w:sz="4" w:space="0" w:color="000000"/>
              <w:right w:val="single" w:sz="4" w:space="0" w:color="000000"/>
            </w:tcBorders>
          </w:tcPr>
          <w:p w14:paraId="6FD0CF30" w14:textId="77777777" w:rsidR="00650450" w:rsidRDefault="00650450">
            <w:pPr>
              <w:spacing w:after="160"/>
            </w:pPr>
          </w:p>
        </w:tc>
        <w:tc>
          <w:tcPr>
            <w:tcW w:w="5811" w:type="dxa"/>
            <w:tcBorders>
              <w:top w:val="single" w:sz="4" w:space="0" w:color="000000"/>
              <w:left w:val="single" w:sz="4" w:space="0" w:color="000000"/>
              <w:bottom w:val="single" w:sz="4" w:space="0" w:color="000000"/>
              <w:right w:val="single" w:sz="4" w:space="0" w:color="000000"/>
            </w:tcBorders>
          </w:tcPr>
          <w:p w14:paraId="38A95EF2" w14:textId="77777777" w:rsidR="00650450" w:rsidRDefault="00794F3B">
            <w:pPr>
              <w:spacing w:after="0"/>
              <w:ind w:left="1"/>
            </w:pPr>
            <w:r>
              <w:rPr>
                <w:b w:val="0"/>
                <w:color w:val="000000"/>
                <w:sz w:val="24"/>
                <w:u w:val="none" w:color="000000"/>
              </w:rPr>
              <w:t xml:space="preserve">The local authority maintains accurate and up to date information about how looked after children are </w:t>
            </w:r>
          </w:p>
        </w:tc>
        <w:tc>
          <w:tcPr>
            <w:tcW w:w="0" w:type="auto"/>
            <w:vMerge/>
            <w:tcBorders>
              <w:top w:val="nil"/>
              <w:left w:val="single" w:sz="4" w:space="0" w:color="000000"/>
              <w:bottom w:val="single" w:sz="4" w:space="0" w:color="000000"/>
              <w:right w:val="single" w:sz="4" w:space="0" w:color="000000"/>
            </w:tcBorders>
          </w:tcPr>
          <w:p w14:paraId="54AC4327" w14:textId="77777777" w:rsidR="00650450" w:rsidRDefault="00650450">
            <w:pPr>
              <w:spacing w:after="160"/>
            </w:pPr>
          </w:p>
        </w:tc>
        <w:tc>
          <w:tcPr>
            <w:tcW w:w="0" w:type="auto"/>
            <w:vMerge/>
            <w:tcBorders>
              <w:top w:val="nil"/>
              <w:left w:val="single" w:sz="4" w:space="0" w:color="000000"/>
              <w:bottom w:val="single" w:sz="4" w:space="0" w:color="000000"/>
              <w:right w:val="single" w:sz="4" w:space="0" w:color="000000"/>
            </w:tcBorders>
          </w:tcPr>
          <w:p w14:paraId="6F9915D1" w14:textId="77777777" w:rsidR="00650450" w:rsidRDefault="00650450">
            <w:pPr>
              <w:spacing w:after="160"/>
            </w:pPr>
          </w:p>
        </w:tc>
      </w:tr>
    </w:tbl>
    <w:p w14:paraId="5C29D4D2" w14:textId="77777777" w:rsidR="00650450" w:rsidRDefault="00650450">
      <w:pPr>
        <w:spacing w:after="0"/>
        <w:ind w:left="-720" w:right="14193"/>
      </w:pPr>
    </w:p>
    <w:tbl>
      <w:tblPr>
        <w:tblStyle w:val="TableGrid"/>
        <w:tblW w:w="15702" w:type="dxa"/>
        <w:tblInd w:w="-107" w:type="dxa"/>
        <w:tblCellMar>
          <w:top w:w="52" w:type="dxa"/>
          <w:left w:w="107" w:type="dxa"/>
          <w:right w:w="62" w:type="dxa"/>
        </w:tblCellMar>
        <w:tblLook w:val="04A0" w:firstRow="1" w:lastRow="0" w:firstColumn="1" w:lastColumn="0" w:noHBand="0" w:noVBand="1"/>
      </w:tblPr>
      <w:tblGrid>
        <w:gridCol w:w="1808"/>
        <w:gridCol w:w="3263"/>
        <w:gridCol w:w="5811"/>
        <w:gridCol w:w="2552"/>
        <w:gridCol w:w="2268"/>
      </w:tblGrid>
      <w:tr w:rsidR="00650450" w14:paraId="3A443232" w14:textId="77777777">
        <w:trPr>
          <w:trHeight w:val="683"/>
        </w:trPr>
        <w:tc>
          <w:tcPr>
            <w:tcW w:w="1808" w:type="dxa"/>
            <w:tcBorders>
              <w:top w:val="single" w:sz="4" w:space="0" w:color="000000"/>
              <w:left w:val="single" w:sz="4" w:space="0" w:color="000000"/>
              <w:bottom w:val="single" w:sz="4" w:space="0" w:color="000000"/>
              <w:right w:val="single" w:sz="4" w:space="0" w:color="000000"/>
            </w:tcBorders>
            <w:shd w:val="clear" w:color="auto" w:fill="D9D9D9"/>
          </w:tcPr>
          <w:p w14:paraId="4BD66B2F" w14:textId="77777777" w:rsidR="00650450" w:rsidRDefault="00650450">
            <w:pPr>
              <w:spacing w:after="160"/>
            </w:pPr>
          </w:p>
        </w:tc>
        <w:tc>
          <w:tcPr>
            <w:tcW w:w="3263" w:type="dxa"/>
            <w:vMerge w:val="restart"/>
            <w:tcBorders>
              <w:top w:val="single" w:sz="4" w:space="0" w:color="000000"/>
              <w:left w:val="single" w:sz="4" w:space="0" w:color="000000"/>
              <w:bottom w:val="single" w:sz="4" w:space="0" w:color="000000"/>
              <w:right w:val="single" w:sz="4" w:space="0" w:color="000000"/>
            </w:tcBorders>
          </w:tcPr>
          <w:p w14:paraId="7BDABD51" w14:textId="77777777" w:rsidR="00650450" w:rsidRDefault="00650450">
            <w:pPr>
              <w:spacing w:after="160"/>
            </w:pPr>
          </w:p>
        </w:tc>
        <w:tc>
          <w:tcPr>
            <w:tcW w:w="5811" w:type="dxa"/>
            <w:tcBorders>
              <w:top w:val="single" w:sz="4" w:space="0" w:color="000000"/>
              <w:left w:val="single" w:sz="4" w:space="0" w:color="000000"/>
              <w:bottom w:val="single" w:sz="4" w:space="0" w:color="000000"/>
              <w:right w:val="single" w:sz="4" w:space="0" w:color="000000"/>
            </w:tcBorders>
          </w:tcPr>
          <w:p w14:paraId="119DC510" w14:textId="77777777" w:rsidR="00650450" w:rsidRDefault="00794F3B">
            <w:pPr>
              <w:spacing w:after="0"/>
              <w:ind w:left="1"/>
            </w:pPr>
            <w:r>
              <w:rPr>
                <w:b w:val="0"/>
                <w:color w:val="000000"/>
                <w:sz w:val="24"/>
                <w:u w:val="none" w:color="000000"/>
              </w:rPr>
              <w:t xml:space="preserve">progressing at school and takes urgent and individual action when they are not achieving well.  </w:t>
            </w:r>
          </w:p>
        </w:tc>
        <w:tc>
          <w:tcPr>
            <w:tcW w:w="2552" w:type="dxa"/>
            <w:vMerge w:val="restart"/>
            <w:tcBorders>
              <w:top w:val="single" w:sz="4" w:space="0" w:color="000000"/>
              <w:left w:val="single" w:sz="4" w:space="0" w:color="000000"/>
              <w:bottom w:val="single" w:sz="4" w:space="0" w:color="000000"/>
              <w:right w:val="single" w:sz="4" w:space="0" w:color="000000"/>
            </w:tcBorders>
          </w:tcPr>
          <w:p w14:paraId="6C9DBB5F" w14:textId="77777777" w:rsidR="00650450" w:rsidRDefault="00650450">
            <w:pPr>
              <w:spacing w:after="160"/>
            </w:pPr>
          </w:p>
        </w:tc>
        <w:tc>
          <w:tcPr>
            <w:tcW w:w="2268" w:type="dxa"/>
            <w:vMerge w:val="restart"/>
            <w:tcBorders>
              <w:top w:val="single" w:sz="4" w:space="0" w:color="000000"/>
              <w:left w:val="single" w:sz="4" w:space="0" w:color="000000"/>
              <w:bottom w:val="single" w:sz="4" w:space="0" w:color="000000"/>
              <w:right w:val="single" w:sz="4" w:space="0" w:color="000000"/>
            </w:tcBorders>
          </w:tcPr>
          <w:p w14:paraId="7A2A0D11" w14:textId="77777777" w:rsidR="00650450" w:rsidRDefault="00650450">
            <w:pPr>
              <w:spacing w:after="160"/>
            </w:pPr>
          </w:p>
        </w:tc>
      </w:tr>
      <w:tr w:rsidR="00650450" w14:paraId="5FE7BA15" w14:textId="77777777">
        <w:trPr>
          <w:trHeight w:val="1020"/>
        </w:trPr>
        <w:tc>
          <w:tcPr>
            <w:tcW w:w="180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5468D17" w14:textId="77777777" w:rsidR="00650450" w:rsidRDefault="00794F3B">
            <w:pPr>
              <w:spacing w:after="0"/>
            </w:pPr>
            <w:r>
              <w:rPr>
                <w:b w:val="0"/>
                <w:color w:val="000000"/>
                <w:sz w:val="24"/>
                <w:u w:val="none" w:color="000000"/>
              </w:rPr>
              <w:t xml:space="preserve">Multi-agency working </w:t>
            </w:r>
          </w:p>
        </w:tc>
        <w:tc>
          <w:tcPr>
            <w:tcW w:w="0" w:type="auto"/>
            <w:vMerge/>
            <w:tcBorders>
              <w:top w:val="nil"/>
              <w:left w:val="single" w:sz="4" w:space="0" w:color="000000"/>
              <w:bottom w:val="nil"/>
              <w:right w:val="single" w:sz="4" w:space="0" w:color="000000"/>
            </w:tcBorders>
          </w:tcPr>
          <w:p w14:paraId="5E9F9EE5" w14:textId="77777777" w:rsidR="00650450" w:rsidRDefault="00650450">
            <w:pPr>
              <w:spacing w:after="160"/>
            </w:pPr>
          </w:p>
        </w:tc>
        <w:tc>
          <w:tcPr>
            <w:tcW w:w="5811" w:type="dxa"/>
            <w:tcBorders>
              <w:top w:val="single" w:sz="4" w:space="0" w:color="000000"/>
              <w:left w:val="single" w:sz="4" w:space="0" w:color="000000"/>
              <w:bottom w:val="single" w:sz="4" w:space="0" w:color="000000"/>
              <w:right w:val="single" w:sz="4" w:space="0" w:color="000000"/>
            </w:tcBorders>
          </w:tcPr>
          <w:p w14:paraId="2C9F947B" w14:textId="77777777" w:rsidR="00650450" w:rsidRDefault="00794F3B">
            <w:pPr>
              <w:spacing w:after="0"/>
              <w:ind w:left="1"/>
            </w:pPr>
            <w:r>
              <w:rPr>
                <w:b w:val="0"/>
                <w:color w:val="000000"/>
                <w:sz w:val="24"/>
                <w:u w:val="none" w:color="000000"/>
              </w:rPr>
              <w:t xml:space="preserve">Children and young people are protected through effective and coordinated multi-agency arrangements; Incidents are monitored. </w:t>
            </w:r>
          </w:p>
        </w:tc>
        <w:tc>
          <w:tcPr>
            <w:tcW w:w="0" w:type="auto"/>
            <w:vMerge/>
            <w:tcBorders>
              <w:top w:val="nil"/>
              <w:left w:val="single" w:sz="4" w:space="0" w:color="000000"/>
              <w:bottom w:val="nil"/>
              <w:right w:val="single" w:sz="4" w:space="0" w:color="000000"/>
            </w:tcBorders>
          </w:tcPr>
          <w:p w14:paraId="010FEBA2"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5ACF5B20" w14:textId="77777777" w:rsidR="00650450" w:rsidRDefault="00650450">
            <w:pPr>
              <w:spacing w:after="160"/>
            </w:pPr>
          </w:p>
        </w:tc>
      </w:tr>
      <w:tr w:rsidR="00650450" w14:paraId="361C8003" w14:textId="77777777">
        <w:trPr>
          <w:trHeight w:val="1695"/>
        </w:trPr>
        <w:tc>
          <w:tcPr>
            <w:tcW w:w="0" w:type="auto"/>
            <w:vMerge/>
            <w:tcBorders>
              <w:top w:val="nil"/>
              <w:left w:val="single" w:sz="4" w:space="0" w:color="000000"/>
              <w:bottom w:val="nil"/>
              <w:right w:val="single" w:sz="4" w:space="0" w:color="000000"/>
            </w:tcBorders>
          </w:tcPr>
          <w:p w14:paraId="57DAACAA"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7B1EEB51" w14:textId="77777777" w:rsidR="00650450" w:rsidRDefault="00650450">
            <w:pPr>
              <w:spacing w:after="160"/>
            </w:pPr>
          </w:p>
        </w:tc>
        <w:tc>
          <w:tcPr>
            <w:tcW w:w="5811" w:type="dxa"/>
            <w:tcBorders>
              <w:top w:val="single" w:sz="4" w:space="0" w:color="000000"/>
              <w:left w:val="single" w:sz="4" w:space="0" w:color="000000"/>
              <w:bottom w:val="single" w:sz="4" w:space="0" w:color="000000"/>
              <w:right w:val="single" w:sz="4" w:space="0" w:color="000000"/>
            </w:tcBorders>
          </w:tcPr>
          <w:p w14:paraId="6C368267" w14:textId="77777777" w:rsidR="00650450" w:rsidRDefault="00794F3B">
            <w:pPr>
              <w:spacing w:after="0"/>
              <w:ind w:left="1"/>
            </w:pPr>
            <w:r>
              <w:rPr>
                <w:b w:val="0"/>
                <w:color w:val="000000"/>
                <w:sz w:val="24"/>
                <w:u w:val="none" w:color="000000"/>
              </w:rPr>
              <w:t xml:space="preserve">Case conference, Child in Need Meetings, strategy meetings, core groups and multi-agency risk assessment conferences (MARAC) are attended by key participants and are effective forums for timely information sharing, planning and </w:t>
            </w:r>
            <w:proofErr w:type="gramStart"/>
            <w:r>
              <w:rPr>
                <w:b w:val="0"/>
                <w:color w:val="000000"/>
                <w:sz w:val="24"/>
                <w:u w:val="none" w:color="000000"/>
              </w:rPr>
              <w:t>risk based</w:t>
            </w:r>
            <w:proofErr w:type="gramEnd"/>
            <w:r>
              <w:rPr>
                <w:b w:val="0"/>
                <w:color w:val="000000"/>
                <w:sz w:val="24"/>
                <w:u w:val="none" w:color="000000"/>
              </w:rPr>
              <w:t xml:space="preserve"> decision making. </w:t>
            </w:r>
          </w:p>
        </w:tc>
        <w:tc>
          <w:tcPr>
            <w:tcW w:w="0" w:type="auto"/>
            <w:vMerge/>
            <w:tcBorders>
              <w:top w:val="nil"/>
              <w:left w:val="single" w:sz="4" w:space="0" w:color="000000"/>
              <w:bottom w:val="nil"/>
              <w:right w:val="single" w:sz="4" w:space="0" w:color="000000"/>
            </w:tcBorders>
          </w:tcPr>
          <w:p w14:paraId="02358C8D"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5B5DBCB0" w14:textId="77777777" w:rsidR="00650450" w:rsidRDefault="00650450">
            <w:pPr>
              <w:spacing w:after="160"/>
            </w:pPr>
          </w:p>
        </w:tc>
      </w:tr>
      <w:tr w:rsidR="00650450" w14:paraId="74A7F328" w14:textId="77777777">
        <w:trPr>
          <w:trHeight w:val="1696"/>
        </w:trPr>
        <w:tc>
          <w:tcPr>
            <w:tcW w:w="0" w:type="auto"/>
            <w:vMerge/>
            <w:tcBorders>
              <w:top w:val="nil"/>
              <w:left w:val="single" w:sz="4" w:space="0" w:color="000000"/>
              <w:bottom w:val="single" w:sz="4" w:space="0" w:color="000000"/>
              <w:right w:val="single" w:sz="4" w:space="0" w:color="000000"/>
            </w:tcBorders>
          </w:tcPr>
          <w:p w14:paraId="7E67B5EC"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6BBB1FD5" w14:textId="77777777" w:rsidR="00650450" w:rsidRDefault="00650450">
            <w:pPr>
              <w:spacing w:after="160"/>
            </w:pPr>
          </w:p>
        </w:tc>
        <w:tc>
          <w:tcPr>
            <w:tcW w:w="5811" w:type="dxa"/>
            <w:tcBorders>
              <w:top w:val="single" w:sz="4" w:space="0" w:color="000000"/>
              <w:left w:val="single" w:sz="4" w:space="0" w:color="000000"/>
              <w:bottom w:val="single" w:sz="4" w:space="0" w:color="000000"/>
              <w:right w:val="single" w:sz="4" w:space="0" w:color="000000"/>
            </w:tcBorders>
          </w:tcPr>
          <w:p w14:paraId="04C12D63" w14:textId="77777777" w:rsidR="00650450" w:rsidRDefault="00794F3B">
            <w:pPr>
              <w:spacing w:after="0"/>
              <w:ind w:left="1"/>
            </w:pPr>
            <w:r>
              <w:rPr>
                <w:b w:val="0"/>
                <w:color w:val="000000"/>
                <w:sz w:val="24"/>
                <w:u w:val="none" w:color="000000"/>
              </w:rPr>
              <w:t xml:space="preserve">Together, agencies take steps to ensure that all children, including those who are excluded from school, are safe and that for those who are missing or often missing, there is a clear plan of urgent action in place to protect them and reduce the risk of harm or further harm. </w:t>
            </w:r>
          </w:p>
        </w:tc>
        <w:tc>
          <w:tcPr>
            <w:tcW w:w="0" w:type="auto"/>
            <w:vMerge/>
            <w:tcBorders>
              <w:top w:val="nil"/>
              <w:left w:val="single" w:sz="4" w:space="0" w:color="000000"/>
              <w:bottom w:val="nil"/>
              <w:right w:val="single" w:sz="4" w:space="0" w:color="000000"/>
            </w:tcBorders>
          </w:tcPr>
          <w:p w14:paraId="01F6DDF3"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76AD627B" w14:textId="77777777" w:rsidR="00650450" w:rsidRDefault="00650450">
            <w:pPr>
              <w:spacing w:after="160"/>
            </w:pPr>
          </w:p>
        </w:tc>
      </w:tr>
      <w:tr w:rsidR="00650450" w14:paraId="0524BD45" w14:textId="77777777">
        <w:trPr>
          <w:trHeight w:val="1021"/>
        </w:trPr>
        <w:tc>
          <w:tcPr>
            <w:tcW w:w="1808" w:type="dxa"/>
            <w:tcBorders>
              <w:top w:val="single" w:sz="4" w:space="0" w:color="000000"/>
              <w:left w:val="single" w:sz="4" w:space="0" w:color="000000"/>
              <w:bottom w:val="single" w:sz="4" w:space="0" w:color="000000"/>
              <w:right w:val="single" w:sz="4" w:space="0" w:color="000000"/>
            </w:tcBorders>
            <w:shd w:val="clear" w:color="auto" w:fill="D9D9D9"/>
          </w:tcPr>
          <w:p w14:paraId="6A283AA4" w14:textId="77777777" w:rsidR="00650450" w:rsidRDefault="00794F3B">
            <w:pPr>
              <w:spacing w:after="0"/>
            </w:pPr>
            <w:r>
              <w:rPr>
                <w:b w:val="0"/>
                <w:color w:val="000000"/>
                <w:sz w:val="24"/>
                <w:u w:val="none" w:color="000000"/>
              </w:rPr>
              <w:t xml:space="preserve">Contact with family and friends </w:t>
            </w:r>
          </w:p>
        </w:tc>
        <w:tc>
          <w:tcPr>
            <w:tcW w:w="0" w:type="auto"/>
            <w:vMerge/>
            <w:tcBorders>
              <w:top w:val="nil"/>
              <w:left w:val="single" w:sz="4" w:space="0" w:color="000000"/>
              <w:bottom w:val="nil"/>
              <w:right w:val="single" w:sz="4" w:space="0" w:color="000000"/>
            </w:tcBorders>
          </w:tcPr>
          <w:p w14:paraId="245EA230" w14:textId="77777777" w:rsidR="00650450" w:rsidRDefault="00650450">
            <w:pPr>
              <w:spacing w:after="160"/>
            </w:pPr>
          </w:p>
        </w:tc>
        <w:tc>
          <w:tcPr>
            <w:tcW w:w="5811" w:type="dxa"/>
            <w:tcBorders>
              <w:top w:val="single" w:sz="4" w:space="0" w:color="000000"/>
              <w:left w:val="single" w:sz="4" w:space="0" w:color="000000"/>
              <w:bottom w:val="single" w:sz="4" w:space="0" w:color="000000"/>
              <w:right w:val="single" w:sz="4" w:space="0" w:color="000000"/>
            </w:tcBorders>
          </w:tcPr>
          <w:p w14:paraId="5D80C189" w14:textId="77777777" w:rsidR="00650450" w:rsidRDefault="00794F3B">
            <w:pPr>
              <w:spacing w:after="0"/>
              <w:ind w:left="1"/>
            </w:pPr>
            <w:r>
              <w:rPr>
                <w:b w:val="0"/>
                <w:color w:val="000000"/>
                <w:sz w:val="24"/>
                <w:u w:val="none" w:color="000000"/>
              </w:rPr>
              <w:t xml:space="preserve">Children and young people have appropriate, carefully assessed and supported contact with family and friends, and other people who are important to them.  </w:t>
            </w:r>
          </w:p>
        </w:tc>
        <w:tc>
          <w:tcPr>
            <w:tcW w:w="0" w:type="auto"/>
            <w:vMerge/>
            <w:tcBorders>
              <w:top w:val="nil"/>
              <w:left w:val="single" w:sz="4" w:space="0" w:color="000000"/>
              <w:bottom w:val="nil"/>
              <w:right w:val="single" w:sz="4" w:space="0" w:color="000000"/>
            </w:tcBorders>
          </w:tcPr>
          <w:p w14:paraId="2F8D8428"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6313AEC6" w14:textId="77777777" w:rsidR="00650450" w:rsidRDefault="00650450">
            <w:pPr>
              <w:spacing w:after="160"/>
            </w:pPr>
          </w:p>
        </w:tc>
      </w:tr>
      <w:tr w:rsidR="00650450" w14:paraId="6F429944" w14:textId="77777777">
        <w:trPr>
          <w:trHeight w:val="1358"/>
        </w:trPr>
        <w:tc>
          <w:tcPr>
            <w:tcW w:w="1808" w:type="dxa"/>
            <w:tcBorders>
              <w:top w:val="single" w:sz="4" w:space="0" w:color="000000"/>
              <w:left w:val="single" w:sz="4" w:space="0" w:color="000000"/>
              <w:bottom w:val="single" w:sz="4" w:space="0" w:color="000000"/>
              <w:right w:val="single" w:sz="4" w:space="0" w:color="000000"/>
            </w:tcBorders>
            <w:shd w:val="clear" w:color="auto" w:fill="D9D9D9"/>
          </w:tcPr>
          <w:p w14:paraId="6D7DC3A6" w14:textId="77777777" w:rsidR="00650450" w:rsidRDefault="00794F3B">
            <w:pPr>
              <w:spacing w:after="20"/>
            </w:pPr>
            <w:r>
              <w:rPr>
                <w:b w:val="0"/>
                <w:color w:val="000000"/>
                <w:sz w:val="24"/>
                <w:u w:val="none" w:color="000000"/>
              </w:rPr>
              <w:lastRenderedPageBreak/>
              <w:t xml:space="preserve">Children placed </w:t>
            </w:r>
          </w:p>
          <w:p w14:paraId="0CC7B15E" w14:textId="77777777" w:rsidR="00650450" w:rsidRDefault="00794F3B">
            <w:pPr>
              <w:spacing w:after="0"/>
            </w:pPr>
            <w:r>
              <w:rPr>
                <w:b w:val="0"/>
                <w:color w:val="000000"/>
                <w:sz w:val="24"/>
                <w:u w:val="none" w:color="000000"/>
              </w:rPr>
              <w:t xml:space="preserve">OOB </w:t>
            </w:r>
          </w:p>
        </w:tc>
        <w:tc>
          <w:tcPr>
            <w:tcW w:w="0" w:type="auto"/>
            <w:vMerge/>
            <w:tcBorders>
              <w:top w:val="nil"/>
              <w:left w:val="single" w:sz="4" w:space="0" w:color="000000"/>
              <w:bottom w:val="nil"/>
              <w:right w:val="single" w:sz="4" w:space="0" w:color="000000"/>
            </w:tcBorders>
          </w:tcPr>
          <w:p w14:paraId="63EC1294" w14:textId="77777777" w:rsidR="00650450" w:rsidRDefault="00650450">
            <w:pPr>
              <w:spacing w:after="160"/>
            </w:pPr>
          </w:p>
        </w:tc>
        <w:tc>
          <w:tcPr>
            <w:tcW w:w="5811" w:type="dxa"/>
            <w:tcBorders>
              <w:top w:val="single" w:sz="4" w:space="0" w:color="000000"/>
              <w:left w:val="single" w:sz="4" w:space="0" w:color="000000"/>
              <w:bottom w:val="single" w:sz="4" w:space="0" w:color="000000"/>
              <w:right w:val="single" w:sz="4" w:space="0" w:color="000000"/>
            </w:tcBorders>
          </w:tcPr>
          <w:p w14:paraId="729190C7" w14:textId="77777777" w:rsidR="00650450" w:rsidRDefault="00794F3B">
            <w:pPr>
              <w:spacing w:after="0"/>
              <w:ind w:left="1"/>
            </w:pPr>
            <w:r>
              <w:rPr>
                <w:b w:val="0"/>
                <w:color w:val="000000"/>
                <w:sz w:val="24"/>
                <w:u w:val="none" w:color="000000"/>
              </w:rPr>
              <w:t xml:space="preserve">Placing authorities notify the receiving authority that a looked after child is moving to their area and assess the adequacy of resources to meet the child’s before the placement is made.  </w:t>
            </w:r>
          </w:p>
        </w:tc>
        <w:tc>
          <w:tcPr>
            <w:tcW w:w="0" w:type="auto"/>
            <w:vMerge/>
            <w:tcBorders>
              <w:top w:val="nil"/>
              <w:left w:val="single" w:sz="4" w:space="0" w:color="000000"/>
              <w:bottom w:val="nil"/>
              <w:right w:val="single" w:sz="4" w:space="0" w:color="000000"/>
            </w:tcBorders>
          </w:tcPr>
          <w:p w14:paraId="556C1A67"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2F3DC1DA" w14:textId="77777777" w:rsidR="00650450" w:rsidRDefault="00650450">
            <w:pPr>
              <w:spacing w:after="160"/>
            </w:pPr>
          </w:p>
        </w:tc>
      </w:tr>
      <w:tr w:rsidR="00650450" w14:paraId="4DCE306C" w14:textId="77777777">
        <w:trPr>
          <w:trHeight w:val="1021"/>
        </w:trPr>
        <w:tc>
          <w:tcPr>
            <w:tcW w:w="180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8FEB412" w14:textId="77777777" w:rsidR="00650450" w:rsidRDefault="00794F3B">
            <w:pPr>
              <w:spacing w:after="0"/>
            </w:pPr>
            <w:r>
              <w:rPr>
                <w:b w:val="0"/>
                <w:color w:val="000000"/>
                <w:sz w:val="24"/>
                <w:u w:val="none" w:color="000000"/>
              </w:rPr>
              <w:t xml:space="preserve">IRO </w:t>
            </w:r>
          </w:p>
        </w:tc>
        <w:tc>
          <w:tcPr>
            <w:tcW w:w="0" w:type="auto"/>
            <w:vMerge/>
            <w:tcBorders>
              <w:top w:val="nil"/>
              <w:left w:val="single" w:sz="4" w:space="0" w:color="000000"/>
              <w:bottom w:val="nil"/>
              <w:right w:val="single" w:sz="4" w:space="0" w:color="000000"/>
            </w:tcBorders>
          </w:tcPr>
          <w:p w14:paraId="0E4F05D0" w14:textId="77777777" w:rsidR="00650450" w:rsidRDefault="00650450">
            <w:pPr>
              <w:spacing w:after="160"/>
            </w:pPr>
          </w:p>
        </w:tc>
        <w:tc>
          <w:tcPr>
            <w:tcW w:w="5811" w:type="dxa"/>
            <w:tcBorders>
              <w:top w:val="single" w:sz="4" w:space="0" w:color="000000"/>
              <w:left w:val="single" w:sz="4" w:space="0" w:color="000000"/>
              <w:bottom w:val="single" w:sz="4" w:space="0" w:color="000000"/>
              <w:right w:val="single" w:sz="4" w:space="0" w:color="000000"/>
            </w:tcBorders>
          </w:tcPr>
          <w:p w14:paraId="089EA5ED" w14:textId="77777777" w:rsidR="00650450" w:rsidRDefault="00794F3B">
            <w:pPr>
              <w:spacing w:after="0"/>
              <w:ind w:left="1"/>
            </w:pPr>
            <w:r>
              <w:rPr>
                <w:b w:val="0"/>
                <w:color w:val="000000"/>
                <w:sz w:val="24"/>
                <w:u w:val="none" w:color="000000"/>
              </w:rPr>
              <w:t xml:space="preserve">IRO’s bring rigour and challenge to the care planning and monitor the performance of the local authority as a corporate parent, escalating issues as appropriate. </w:t>
            </w:r>
          </w:p>
        </w:tc>
        <w:tc>
          <w:tcPr>
            <w:tcW w:w="0" w:type="auto"/>
            <w:vMerge/>
            <w:tcBorders>
              <w:top w:val="nil"/>
              <w:left w:val="single" w:sz="4" w:space="0" w:color="000000"/>
              <w:bottom w:val="nil"/>
              <w:right w:val="single" w:sz="4" w:space="0" w:color="000000"/>
            </w:tcBorders>
          </w:tcPr>
          <w:p w14:paraId="495032C3"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24B84F7D" w14:textId="77777777" w:rsidR="00650450" w:rsidRDefault="00650450">
            <w:pPr>
              <w:spacing w:after="160"/>
            </w:pPr>
          </w:p>
        </w:tc>
      </w:tr>
      <w:tr w:rsidR="00650450" w14:paraId="08777553" w14:textId="77777777">
        <w:trPr>
          <w:trHeight w:val="683"/>
        </w:trPr>
        <w:tc>
          <w:tcPr>
            <w:tcW w:w="0" w:type="auto"/>
            <w:vMerge/>
            <w:tcBorders>
              <w:top w:val="nil"/>
              <w:left w:val="single" w:sz="4" w:space="0" w:color="000000"/>
              <w:bottom w:val="single" w:sz="4" w:space="0" w:color="000000"/>
              <w:right w:val="single" w:sz="4" w:space="0" w:color="000000"/>
            </w:tcBorders>
          </w:tcPr>
          <w:p w14:paraId="7A247A0B" w14:textId="77777777" w:rsidR="00650450" w:rsidRDefault="00650450">
            <w:pPr>
              <w:spacing w:after="160"/>
            </w:pPr>
          </w:p>
        </w:tc>
        <w:tc>
          <w:tcPr>
            <w:tcW w:w="0" w:type="auto"/>
            <w:vMerge/>
            <w:tcBorders>
              <w:top w:val="nil"/>
              <w:left w:val="single" w:sz="4" w:space="0" w:color="000000"/>
              <w:bottom w:val="single" w:sz="4" w:space="0" w:color="000000"/>
              <w:right w:val="single" w:sz="4" w:space="0" w:color="000000"/>
            </w:tcBorders>
          </w:tcPr>
          <w:p w14:paraId="646AFDE4" w14:textId="77777777" w:rsidR="00650450" w:rsidRDefault="00650450">
            <w:pPr>
              <w:spacing w:after="160"/>
            </w:pPr>
          </w:p>
        </w:tc>
        <w:tc>
          <w:tcPr>
            <w:tcW w:w="5811" w:type="dxa"/>
            <w:tcBorders>
              <w:top w:val="single" w:sz="4" w:space="0" w:color="000000"/>
              <w:left w:val="single" w:sz="4" w:space="0" w:color="000000"/>
              <w:bottom w:val="single" w:sz="4" w:space="0" w:color="000000"/>
              <w:right w:val="single" w:sz="4" w:space="0" w:color="000000"/>
            </w:tcBorders>
          </w:tcPr>
          <w:p w14:paraId="779B0471" w14:textId="77777777" w:rsidR="00650450" w:rsidRDefault="00794F3B">
            <w:pPr>
              <w:spacing w:after="0"/>
              <w:ind w:left="1"/>
            </w:pPr>
            <w:r>
              <w:rPr>
                <w:b w:val="0"/>
                <w:color w:val="000000"/>
                <w:sz w:val="24"/>
                <w:u w:val="none" w:color="000000"/>
              </w:rPr>
              <w:t xml:space="preserve">IRO’s enable timely plans to be agreed to meet the needs of children and to ensure that their best interest remain </w:t>
            </w:r>
          </w:p>
        </w:tc>
        <w:tc>
          <w:tcPr>
            <w:tcW w:w="0" w:type="auto"/>
            <w:vMerge/>
            <w:tcBorders>
              <w:top w:val="nil"/>
              <w:left w:val="single" w:sz="4" w:space="0" w:color="000000"/>
              <w:bottom w:val="single" w:sz="4" w:space="0" w:color="000000"/>
              <w:right w:val="single" w:sz="4" w:space="0" w:color="000000"/>
            </w:tcBorders>
          </w:tcPr>
          <w:p w14:paraId="1106637B" w14:textId="77777777" w:rsidR="00650450" w:rsidRDefault="00650450">
            <w:pPr>
              <w:spacing w:after="160"/>
            </w:pPr>
          </w:p>
        </w:tc>
        <w:tc>
          <w:tcPr>
            <w:tcW w:w="0" w:type="auto"/>
            <w:vMerge/>
            <w:tcBorders>
              <w:top w:val="nil"/>
              <w:left w:val="single" w:sz="4" w:space="0" w:color="000000"/>
              <w:bottom w:val="single" w:sz="4" w:space="0" w:color="000000"/>
              <w:right w:val="single" w:sz="4" w:space="0" w:color="000000"/>
            </w:tcBorders>
          </w:tcPr>
          <w:p w14:paraId="3D23260C" w14:textId="77777777" w:rsidR="00650450" w:rsidRDefault="00650450">
            <w:pPr>
              <w:spacing w:after="160"/>
            </w:pPr>
          </w:p>
        </w:tc>
      </w:tr>
      <w:tr w:rsidR="00650450" w14:paraId="469D138B" w14:textId="77777777">
        <w:trPr>
          <w:trHeight w:val="683"/>
        </w:trPr>
        <w:tc>
          <w:tcPr>
            <w:tcW w:w="1808" w:type="dxa"/>
            <w:tcBorders>
              <w:top w:val="single" w:sz="4" w:space="0" w:color="000000"/>
              <w:left w:val="single" w:sz="4" w:space="0" w:color="000000"/>
              <w:bottom w:val="single" w:sz="4" w:space="0" w:color="000000"/>
              <w:right w:val="single" w:sz="4" w:space="0" w:color="000000"/>
            </w:tcBorders>
            <w:shd w:val="clear" w:color="auto" w:fill="D9D9D9"/>
          </w:tcPr>
          <w:p w14:paraId="69DCB842" w14:textId="77777777" w:rsidR="00650450" w:rsidRDefault="00650450">
            <w:pPr>
              <w:spacing w:after="160"/>
            </w:pPr>
          </w:p>
        </w:tc>
        <w:tc>
          <w:tcPr>
            <w:tcW w:w="3263" w:type="dxa"/>
            <w:vMerge w:val="restart"/>
            <w:tcBorders>
              <w:top w:val="single" w:sz="4" w:space="0" w:color="000000"/>
              <w:left w:val="single" w:sz="4" w:space="0" w:color="000000"/>
              <w:bottom w:val="single" w:sz="4" w:space="0" w:color="000000"/>
              <w:right w:val="single" w:sz="4" w:space="0" w:color="000000"/>
            </w:tcBorders>
          </w:tcPr>
          <w:p w14:paraId="5395A447" w14:textId="77777777" w:rsidR="00650450" w:rsidRDefault="00650450">
            <w:pPr>
              <w:spacing w:after="160"/>
            </w:pPr>
          </w:p>
        </w:tc>
        <w:tc>
          <w:tcPr>
            <w:tcW w:w="5811" w:type="dxa"/>
            <w:tcBorders>
              <w:top w:val="single" w:sz="4" w:space="0" w:color="000000"/>
              <w:left w:val="single" w:sz="4" w:space="0" w:color="000000"/>
              <w:bottom w:val="single" w:sz="4" w:space="0" w:color="000000"/>
              <w:right w:val="single" w:sz="4" w:space="0" w:color="000000"/>
            </w:tcBorders>
          </w:tcPr>
          <w:p w14:paraId="2ECC0BA4" w14:textId="77777777" w:rsidR="00650450" w:rsidRDefault="00794F3B">
            <w:pPr>
              <w:spacing w:after="0"/>
              <w:ind w:left="1"/>
            </w:pPr>
            <w:r>
              <w:rPr>
                <w:b w:val="0"/>
                <w:color w:val="000000"/>
                <w:sz w:val="24"/>
                <w:u w:val="none" w:color="000000"/>
              </w:rPr>
              <w:t xml:space="preserve">paramount. This includes engagement with children’s guardians.  </w:t>
            </w:r>
          </w:p>
        </w:tc>
        <w:tc>
          <w:tcPr>
            <w:tcW w:w="2552" w:type="dxa"/>
            <w:vMerge w:val="restart"/>
            <w:tcBorders>
              <w:top w:val="single" w:sz="4" w:space="0" w:color="000000"/>
              <w:left w:val="single" w:sz="4" w:space="0" w:color="000000"/>
              <w:bottom w:val="single" w:sz="4" w:space="0" w:color="000000"/>
              <w:right w:val="single" w:sz="4" w:space="0" w:color="000000"/>
            </w:tcBorders>
          </w:tcPr>
          <w:p w14:paraId="64E74FDE" w14:textId="77777777" w:rsidR="00650450" w:rsidRDefault="00650450">
            <w:pPr>
              <w:spacing w:after="160"/>
            </w:pPr>
          </w:p>
        </w:tc>
        <w:tc>
          <w:tcPr>
            <w:tcW w:w="2268" w:type="dxa"/>
            <w:vMerge w:val="restart"/>
            <w:tcBorders>
              <w:top w:val="single" w:sz="4" w:space="0" w:color="000000"/>
              <w:left w:val="single" w:sz="4" w:space="0" w:color="000000"/>
              <w:bottom w:val="single" w:sz="4" w:space="0" w:color="000000"/>
              <w:right w:val="single" w:sz="4" w:space="0" w:color="000000"/>
            </w:tcBorders>
          </w:tcPr>
          <w:p w14:paraId="18EFE7D2" w14:textId="77777777" w:rsidR="00650450" w:rsidRDefault="00650450">
            <w:pPr>
              <w:spacing w:after="160"/>
            </w:pPr>
          </w:p>
        </w:tc>
      </w:tr>
      <w:tr w:rsidR="00650450" w14:paraId="0B013AD3" w14:textId="77777777">
        <w:trPr>
          <w:trHeight w:val="1020"/>
        </w:trPr>
        <w:tc>
          <w:tcPr>
            <w:tcW w:w="180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3039470" w14:textId="77777777" w:rsidR="00650450" w:rsidRDefault="00794F3B">
            <w:pPr>
              <w:spacing w:after="0"/>
            </w:pPr>
            <w:r>
              <w:rPr>
                <w:b w:val="0"/>
                <w:color w:val="000000"/>
                <w:sz w:val="24"/>
                <w:u w:val="none" w:color="000000"/>
              </w:rPr>
              <w:t xml:space="preserve">Rehabilitation  </w:t>
            </w:r>
          </w:p>
        </w:tc>
        <w:tc>
          <w:tcPr>
            <w:tcW w:w="0" w:type="auto"/>
            <w:vMerge/>
            <w:tcBorders>
              <w:top w:val="nil"/>
              <w:left w:val="single" w:sz="4" w:space="0" w:color="000000"/>
              <w:bottom w:val="nil"/>
              <w:right w:val="single" w:sz="4" w:space="0" w:color="000000"/>
            </w:tcBorders>
          </w:tcPr>
          <w:p w14:paraId="0B625778" w14:textId="77777777" w:rsidR="00650450" w:rsidRDefault="00650450">
            <w:pPr>
              <w:spacing w:after="160"/>
            </w:pPr>
          </w:p>
        </w:tc>
        <w:tc>
          <w:tcPr>
            <w:tcW w:w="5811" w:type="dxa"/>
            <w:tcBorders>
              <w:top w:val="single" w:sz="4" w:space="0" w:color="000000"/>
              <w:left w:val="single" w:sz="4" w:space="0" w:color="000000"/>
              <w:bottom w:val="single" w:sz="4" w:space="0" w:color="000000"/>
              <w:right w:val="single" w:sz="4" w:space="0" w:color="000000"/>
            </w:tcBorders>
          </w:tcPr>
          <w:p w14:paraId="56C254B5" w14:textId="77777777" w:rsidR="00650450" w:rsidRDefault="00794F3B">
            <w:pPr>
              <w:spacing w:after="0"/>
              <w:ind w:left="1"/>
            </w:pPr>
            <w:r>
              <w:rPr>
                <w:b w:val="0"/>
                <w:color w:val="000000"/>
                <w:sz w:val="24"/>
                <w:u w:val="none" w:color="000000"/>
              </w:rPr>
              <w:t xml:space="preserve">Where the plan for the child or young person is to return home, there is evidence of purposeful work, to help the family to change so it is safe for the child to return.  </w:t>
            </w:r>
          </w:p>
        </w:tc>
        <w:tc>
          <w:tcPr>
            <w:tcW w:w="0" w:type="auto"/>
            <w:vMerge/>
            <w:tcBorders>
              <w:top w:val="nil"/>
              <w:left w:val="single" w:sz="4" w:space="0" w:color="000000"/>
              <w:bottom w:val="nil"/>
              <w:right w:val="single" w:sz="4" w:space="0" w:color="000000"/>
            </w:tcBorders>
          </w:tcPr>
          <w:p w14:paraId="783893D8"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2D8CBB7B" w14:textId="77777777" w:rsidR="00650450" w:rsidRDefault="00650450">
            <w:pPr>
              <w:spacing w:after="160"/>
            </w:pPr>
          </w:p>
        </w:tc>
      </w:tr>
      <w:tr w:rsidR="00650450" w14:paraId="043D5B22" w14:textId="77777777">
        <w:trPr>
          <w:trHeight w:val="684"/>
        </w:trPr>
        <w:tc>
          <w:tcPr>
            <w:tcW w:w="0" w:type="auto"/>
            <w:vMerge/>
            <w:tcBorders>
              <w:top w:val="nil"/>
              <w:left w:val="single" w:sz="4" w:space="0" w:color="000000"/>
              <w:bottom w:val="single" w:sz="4" w:space="0" w:color="000000"/>
              <w:right w:val="single" w:sz="4" w:space="0" w:color="000000"/>
            </w:tcBorders>
          </w:tcPr>
          <w:p w14:paraId="493A5BA9"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5EDB4646" w14:textId="77777777" w:rsidR="00650450" w:rsidRDefault="00650450">
            <w:pPr>
              <w:spacing w:after="160"/>
            </w:pPr>
          </w:p>
        </w:tc>
        <w:tc>
          <w:tcPr>
            <w:tcW w:w="5811" w:type="dxa"/>
            <w:tcBorders>
              <w:top w:val="single" w:sz="4" w:space="0" w:color="000000"/>
              <w:left w:val="single" w:sz="4" w:space="0" w:color="000000"/>
              <w:bottom w:val="single" w:sz="4" w:space="0" w:color="000000"/>
              <w:right w:val="single" w:sz="4" w:space="0" w:color="000000"/>
            </w:tcBorders>
          </w:tcPr>
          <w:p w14:paraId="1D23CA24" w14:textId="77777777" w:rsidR="00650450" w:rsidRDefault="00794F3B">
            <w:pPr>
              <w:spacing w:after="0"/>
              <w:ind w:left="1" w:right="16"/>
            </w:pPr>
            <w:r>
              <w:rPr>
                <w:b w:val="0"/>
                <w:color w:val="000000"/>
                <w:sz w:val="24"/>
                <w:u w:val="none" w:color="000000"/>
              </w:rPr>
              <w:t xml:space="preserve">Further episodes of being looked after are avoided unless they are provided as part of a plan of support.  </w:t>
            </w:r>
          </w:p>
        </w:tc>
        <w:tc>
          <w:tcPr>
            <w:tcW w:w="0" w:type="auto"/>
            <w:vMerge/>
            <w:tcBorders>
              <w:top w:val="nil"/>
              <w:left w:val="single" w:sz="4" w:space="0" w:color="000000"/>
              <w:bottom w:val="nil"/>
              <w:right w:val="single" w:sz="4" w:space="0" w:color="000000"/>
            </w:tcBorders>
          </w:tcPr>
          <w:p w14:paraId="010E9156" w14:textId="77777777" w:rsidR="00650450" w:rsidRDefault="00650450">
            <w:pPr>
              <w:spacing w:after="160"/>
            </w:pPr>
          </w:p>
        </w:tc>
        <w:tc>
          <w:tcPr>
            <w:tcW w:w="0" w:type="auto"/>
            <w:vMerge/>
            <w:tcBorders>
              <w:top w:val="nil"/>
              <w:left w:val="single" w:sz="4" w:space="0" w:color="000000"/>
              <w:bottom w:val="nil"/>
              <w:right w:val="single" w:sz="4" w:space="0" w:color="000000"/>
            </w:tcBorders>
          </w:tcPr>
          <w:p w14:paraId="26EA43F2" w14:textId="77777777" w:rsidR="00650450" w:rsidRDefault="00650450">
            <w:pPr>
              <w:spacing w:after="160"/>
            </w:pPr>
          </w:p>
        </w:tc>
      </w:tr>
      <w:tr w:rsidR="00650450" w14:paraId="3636B061" w14:textId="77777777">
        <w:trPr>
          <w:trHeight w:val="1358"/>
        </w:trPr>
        <w:tc>
          <w:tcPr>
            <w:tcW w:w="1808" w:type="dxa"/>
            <w:tcBorders>
              <w:top w:val="single" w:sz="4" w:space="0" w:color="000000"/>
              <w:left w:val="single" w:sz="4" w:space="0" w:color="000000"/>
              <w:bottom w:val="single" w:sz="4" w:space="0" w:color="000000"/>
              <w:right w:val="single" w:sz="4" w:space="0" w:color="000000"/>
            </w:tcBorders>
            <w:shd w:val="clear" w:color="auto" w:fill="D9D9D9"/>
          </w:tcPr>
          <w:p w14:paraId="40DDD984" w14:textId="77777777" w:rsidR="00650450" w:rsidRDefault="00794F3B">
            <w:pPr>
              <w:spacing w:after="0"/>
            </w:pPr>
            <w:r>
              <w:rPr>
                <w:b w:val="0"/>
                <w:color w:val="000000"/>
                <w:sz w:val="24"/>
                <w:u w:val="none" w:color="000000"/>
              </w:rPr>
              <w:t xml:space="preserve">Feedback from children, young people and families </w:t>
            </w:r>
          </w:p>
        </w:tc>
        <w:tc>
          <w:tcPr>
            <w:tcW w:w="0" w:type="auto"/>
            <w:vMerge/>
            <w:tcBorders>
              <w:top w:val="nil"/>
              <w:left w:val="single" w:sz="4" w:space="0" w:color="000000"/>
              <w:bottom w:val="single" w:sz="4" w:space="0" w:color="000000"/>
              <w:right w:val="single" w:sz="4" w:space="0" w:color="000000"/>
            </w:tcBorders>
          </w:tcPr>
          <w:p w14:paraId="19EE7AF4" w14:textId="77777777" w:rsidR="00650450" w:rsidRDefault="00650450">
            <w:pPr>
              <w:spacing w:after="160"/>
            </w:pPr>
          </w:p>
        </w:tc>
        <w:tc>
          <w:tcPr>
            <w:tcW w:w="5811" w:type="dxa"/>
            <w:tcBorders>
              <w:top w:val="single" w:sz="4" w:space="0" w:color="000000"/>
              <w:left w:val="single" w:sz="4" w:space="0" w:color="000000"/>
              <w:bottom w:val="single" w:sz="4" w:space="0" w:color="000000"/>
              <w:right w:val="single" w:sz="4" w:space="0" w:color="000000"/>
            </w:tcBorders>
          </w:tcPr>
          <w:p w14:paraId="6CEFA447" w14:textId="77777777" w:rsidR="00650450" w:rsidRDefault="00794F3B">
            <w:pPr>
              <w:spacing w:after="0"/>
              <w:ind w:left="1"/>
            </w:pPr>
            <w:r>
              <w:rPr>
                <w:b w:val="0"/>
                <w:color w:val="000000"/>
                <w:sz w:val="24"/>
                <w:u w:val="none" w:color="000000"/>
              </w:rPr>
              <w:t xml:space="preserve">Practice is informed by feedback from children, young people and their families about the effectiveness of help, care or support they receive from the time it is first needed until it ends. </w:t>
            </w:r>
          </w:p>
        </w:tc>
        <w:tc>
          <w:tcPr>
            <w:tcW w:w="0" w:type="auto"/>
            <w:vMerge/>
            <w:tcBorders>
              <w:top w:val="nil"/>
              <w:left w:val="single" w:sz="4" w:space="0" w:color="000000"/>
              <w:bottom w:val="single" w:sz="4" w:space="0" w:color="000000"/>
              <w:right w:val="single" w:sz="4" w:space="0" w:color="000000"/>
            </w:tcBorders>
          </w:tcPr>
          <w:p w14:paraId="407E1621" w14:textId="77777777" w:rsidR="00650450" w:rsidRDefault="00650450">
            <w:pPr>
              <w:spacing w:after="160"/>
            </w:pPr>
          </w:p>
        </w:tc>
        <w:tc>
          <w:tcPr>
            <w:tcW w:w="0" w:type="auto"/>
            <w:vMerge/>
            <w:tcBorders>
              <w:top w:val="nil"/>
              <w:left w:val="single" w:sz="4" w:space="0" w:color="000000"/>
              <w:bottom w:val="single" w:sz="4" w:space="0" w:color="000000"/>
              <w:right w:val="single" w:sz="4" w:space="0" w:color="000000"/>
            </w:tcBorders>
          </w:tcPr>
          <w:p w14:paraId="4023BDD7" w14:textId="77777777" w:rsidR="00650450" w:rsidRDefault="00650450">
            <w:pPr>
              <w:spacing w:after="160"/>
            </w:pPr>
          </w:p>
        </w:tc>
      </w:tr>
    </w:tbl>
    <w:p w14:paraId="6B1959D2" w14:textId="77777777" w:rsidR="00650450" w:rsidRDefault="00794F3B">
      <w:pPr>
        <w:spacing w:after="0"/>
        <w:jc w:val="both"/>
      </w:pPr>
      <w:r>
        <w:rPr>
          <w:b w:val="0"/>
          <w:color w:val="000000"/>
          <w:sz w:val="22"/>
          <w:u w:val="none" w:color="000000"/>
        </w:rPr>
        <w:t xml:space="preserve"> </w:t>
      </w:r>
    </w:p>
    <w:sectPr w:rsidR="00650450">
      <w:headerReference w:type="default" r:id="rId6"/>
      <w:footerReference w:type="even" r:id="rId7"/>
      <w:footerReference w:type="default" r:id="rId8"/>
      <w:footerReference w:type="first" r:id="rId9"/>
      <w:pgSz w:w="16838" w:h="11906" w:orient="landscape"/>
      <w:pgMar w:top="720" w:right="2645" w:bottom="1890" w:left="720" w:header="720" w:footer="9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DADD0" w14:textId="77777777" w:rsidR="00486C74" w:rsidRDefault="00794F3B">
      <w:pPr>
        <w:spacing w:after="0" w:line="240" w:lineRule="auto"/>
      </w:pPr>
      <w:r>
        <w:separator/>
      </w:r>
    </w:p>
  </w:endnote>
  <w:endnote w:type="continuationSeparator" w:id="0">
    <w:p w14:paraId="3BCFA498" w14:textId="77777777" w:rsidR="00486C74" w:rsidRDefault="00794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868E2" w14:textId="77777777" w:rsidR="00650450" w:rsidRDefault="00794F3B">
    <w:pPr>
      <w:spacing w:after="218"/>
      <w:ind w:left="1930"/>
      <w:jc w:val="center"/>
    </w:pPr>
    <w:r>
      <w:rPr>
        <w:b w:val="0"/>
        <w:color w:val="000000"/>
        <w:sz w:val="22"/>
        <w:u w:val="none" w:color="000000"/>
      </w:rPr>
      <w:t xml:space="preserve">Page </w:t>
    </w:r>
    <w:r>
      <w:fldChar w:fldCharType="begin"/>
    </w:r>
    <w:r>
      <w:instrText xml:space="preserve"> PAGE   \* MERGEFORMAT </w:instrText>
    </w:r>
    <w:r>
      <w:fldChar w:fldCharType="separate"/>
    </w:r>
    <w:r>
      <w:rPr>
        <w:color w:val="000000"/>
        <w:sz w:val="22"/>
        <w:u w:val="none" w:color="000000"/>
      </w:rPr>
      <w:t>1</w:t>
    </w:r>
    <w:r>
      <w:rPr>
        <w:color w:val="000000"/>
        <w:sz w:val="22"/>
        <w:u w:val="none" w:color="000000"/>
      </w:rPr>
      <w:fldChar w:fldCharType="end"/>
    </w:r>
    <w:r>
      <w:rPr>
        <w:b w:val="0"/>
        <w:color w:val="000000"/>
        <w:sz w:val="22"/>
        <w:u w:val="none" w:color="000000"/>
      </w:rPr>
      <w:t xml:space="preserve"> of </w:t>
    </w:r>
    <w:fldSimple w:instr=" NUMPAGES   \* MERGEFORMAT ">
      <w:r>
        <w:rPr>
          <w:color w:val="000000"/>
          <w:sz w:val="22"/>
          <w:u w:val="none" w:color="000000"/>
        </w:rPr>
        <w:t>15</w:t>
      </w:r>
    </w:fldSimple>
    <w:r>
      <w:rPr>
        <w:b w:val="0"/>
        <w:color w:val="000000"/>
        <w:sz w:val="22"/>
        <w:u w:val="none" w:color="000000"/>
      </w:rPr>
      <w:t xml:space="preserve"> </w:t>
    </w:r>
  </w:p>
  <w:p w14:paraId="26AC7BE5" w14:textId="77777777" w:rsidR="00650450" w:rsidRDefault="00794F3B">
    <w:pPr>
      <w:spacing w:after="0"/>
    </w:pPr>
    <w:r>
      <w:rPr>
        <w:b w:val="0"/>
        <w:color w:val="000000"/>
        <w:sz w:val="22"/>
        <w:u w:val="none" w:color="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E97FF" w14:textId="77777777" w:rsidR="00650450" w:rsidRDefault="00794F3B">
    <w:pPr>
      <w:spacing w:after="218"/>
      <w:ind w:left="1930"/>
      <w:jc w:val="center"/>
    </w:pPr>
    <w:r>
      <w:rPr>
        <w:b w:val="0"/>
        <w:color w:val="000000"/>
        <w:sz w:val="22"/>
        <w:u w:val="none" w:color="000000"/>
      </w:rPr>
      <w:t xml:space="preserve">Page </w:t>
    </w:r>
    <w:r>
      <w:fldChar w:fldCharType="begin"/>
    </w:r>
    <w:r>
      <w:instrText xml:space="preserve"> PAGE   \* MERGEFORMAT </w:instrText>
    </w:r>
    <w:r>
      <w:fldChar w:fldCharType="separate"/>
    </w:r>
    <w:r>
      <w:rPr>
        <w:color w:val="000000"/>
        <w:sz w:val="22"/>
        <w:u w:val="none" w:color="000000"/>
      </w:rPr>
      <w:t>1</w:t>
    </w:r>
    <w:r>
      <w:rPr>
        <w:color w:val="000000"/>
        <w:sz w:val="22"/>
        <w:u w:val="none" w:color="000000"/>
      </w:rPr>
      <w:fldChar w:fldCharType="end"/>
    </w:r>
    <w:r>
      <w:rPr>
        <w:b w:val="0"/>
        <w:color w:val="000000"/>
        <w:sz w:val="22"/>
        <w:u w:val="none" w:color="000000"/>
      </w:rPr>
      <w:t xml:space="preserve"> of </w:t>
    </w:r>
    <w:fldSimple w:instr=" NUMPAGES   \* MERGEFORMAT ">
      <w:r>
        <w:rPr>
          <w:color w:val="000000"/>
          <w:sz w:val="22"/>
          <w:u w:val="none" w:color="000000"/>
        </w:rPr>
        <w:t>15</w:t>
      </w:r>
    </w:fldSimple>
    <w:r>
      <w:rPr>
        <w:b w:val="0"/>
        <w:color w:val="000000"/>
        <w:sz w:val="22"/>
        <w:u w:val="none" w:color="000000"/>
      </w:rPr>
      <w:t xml:space="preserve"> </w:t>
    </w:r>
  </w:p>
  <w:p w14:paraId="690A185B" w14:textId="77777777" w:rsidR="00650450" w:rsidRDefault="00794F3B">
    <w:pPr>
      <w:spacing w:after="0"/>
    </w:pPr>
    <w:r>
      <w:rPr>
        <w:b w:val="0"/>
        <w:color w:val="000000"/>
        <w:sz w:val="22"/>
        <w:u w:val="none" w:color="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505EA" w14:textId="77777777" w:rsidR="00650450" w:rsidRDefault="00794F3B">
    <w:pPr>
      <w:spacing w:after="218"/>
      <w:ind w:left="1930"/>
      <w:jc w:val="center"/>
    </w:pPr>
    <w:r>
      <w:rPr>
        <w:b w:val="0"/>
        <w:color w:val="000000"/>
        <w:sz w:val="22"/>
        <w:u w:val="none" w:color="000000"/>
      </w:rPr>
      <w:t xml:space="preserve">Page </w:t>
    </w:r>
    <w:r>
      <w:fldChar w:fldCharType="begin"/>
    </w:r>
    <w:r>
      <w:instrText xml:space="preserve"> PAGE   \* MERGEFORMAT </w:instrText>
    </w:r>
    <w:r>
      <w:fldChar w:fldCharType="separate"/>
    </w:r>
    <w:r>
      <w:rPr>
        <w:color w:val="000000"/>
        <w:sz w:val="22"/>
        <w:u w:val="none" w:color="000000"/>
      </w:rPr>
      <w:t>1</w:t>
    </w:r>
    <w:r>
      <w:rPr>
        <w:color w:val="000000"/>
        <w:sz w:val="22"/>
        <w:u w:val="none" w:color="000000"/>
      </w:rPr>
      <w:fldChar w:fldCharType="end"/>
    </w:r>
    <w:r>
      <w:rPr>
        <w:b w:val="0"/>
        <w:color w:val="000000"/>
        <w:sz w:val="22"/>
        <w:u w:val="none" w:color="000000"/>
      </w:rPr>
      <w:t xml:space="preserve"> of </w:t>
    </w:r>
    <w:fldSimple w:instr=" NUMPAGES   \* MERGEFORMAT ">
      <w:r>
        <w:rPr>
          <w:color w:val="000000"/>
          <w:sz w:val="22"/>
          <w:u w:val="none" w:color="000000"/>
        </w:rPr>
        <w:t>15</w:t>
      </w:r>
    </w:fldSimple>
    <w:r>
      <w:rPr>
        <w:b w:val="0"/>
        <w:color w:val="000000"/>
        <w:sz w:val="22"/>
        <w:u w:val="none" w:color="000000"/>
      </w:rPr>
      <w:t xml:space="preserve"> </w:t>
    </w:r>
  </w:p>
  <w:p w14:paraId="0500A23A" w14:textId="77777777" w:rsidR="00650450" w:rsidRDefault="00794F3B">
    <w:pPr>
      <w:spacing w:after="0"/>
    </w:pPr>
    <w:r>
      <w:rPr>
        <w:b w:val="0"/>
        <w:color w:val="000000"/>
        <w:sz w:val="22"/>
        <w:u w:val="none" w:color="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9E53C" w14:textId="77777777" w:rsidR="00486C74" w:rsidRDefault="00794F3B">
      <w:pPr>
        <w:spacing w:after="0" w:line="240" w:lineRule="auto"/>
      </w:pPr>
      <w:r>
        <w:separator/>
      </w:r>
    </w:p>
  </w:footnote>
  <w:footnote w:type="continuationSeparator" w:id="0">
    <w:p w14:paraId="137BF31A" w14:textId="77777777" w:rsidR="00486C74" w:rsidRDefault="00794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D030B" w14:textId="4D95C8E0" w:rsidR="00097A0D" w:rsidRPr="00465226" w:rsidRDefault="00465226" w:rsidP="00465226">
    <w:pPr>
      <w:pStyle w:val="Header"/>
    </w:pPr>
    <w:r>
      <w:rPr>
        <w:noProof/>
      </w:rPr>
      <w:drawing>
        <wp:anchor distT="0" distB="0" distL="114300" distR="114300" simplePos="0" relativeHeight="251659264" behindDoc="0" locked="0" layoutInCell="1" allowOverlap="0" wp14:anchorId="0648249A" wp14:editId="1EDC79BA">
          <wp:simplePos x="0" y="0"/>
          <wp:positionH relativeFrom="margin">
            <wp:posOffset>8204200</wp:posOffset>
          </wp:positionH>
          <wp:positionV relativeFrom="page">
            <wp:posOffset>190500</wp:posOffset>
          </wp:positionV>
          <wp:extent cx="1814195" cy="600075"/>
          <wp:effectExtent l="0" t="0" r="0" b="9525"/>
          <wp:wrapTopAndBottom/>
          <wp:docPr id="900" name="Picture 900"/>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814195"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50"/>
    <w:rsid w:val="00097A0D"/>
    <w:rsid w:val="00213456"/>
    <w:rsid w:val="00437841"/>
    <w:rsid w:val="00465226"/>
    <w:rsid w:val="00486C74"/>
    <w:rsid w:val="00650450"/>
    <w:rsid w:val="00794F3B"/>
    <w:rsid w:val="007B590D"/>
    <w:rsid w:val="008E3FB1"/>
    <w:rsid w:val="00995F0E"/>
    <w:rsid w:val="00D06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4241A9"/>
  <w15:docId w15:val="{8D4117CA-E800-49E0-96EE-7F116C73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4"/>
    </w:pPr>
    <w:rPr>
      <w:rFonts w:ascii="Calibri" w:eastAsia="Calibri" w:hAnsi="Calibri" w:cs="Calibri"/>
      <w:b/>
      <w:color w:val="00B050"/>
      <w:sz w:val="32"/>
      <w:u w:val="single" w:color="00B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97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A0D"/>
    <w:rPr>
      <w:rFonts w:ascii="Calibri" w:eastAsia="Calibri" w:hAnsi="Calibri" w:cs="Calibri"/>
      <w:b/>
      <w:color w:val="00B050"/>
      <w:sz w:val="32"/>
      <w:u w:val="single" w:color="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3782</Words>
  <Characters>21563</Characters>
  <Application>Microsoft Office Word</Application>
  <DocSecurity>4</DocSecurity>
  <Lines>179</Lines>
  <Paragraphs>50</Paragraphs>
  <ScaleCrop>false</ScaleCrop>
  <Company/>
  <LinksUpToDate>false</LinksUpToDate>
  <CharactersWithSpaces>25295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Greaves</dc:creator>
  <cp:keywords/>
  <cp:lastModifiedBy>Szwarc Stephanie</cp:lastModifiedBy>
  <cp:revision>2</cp:revision>
  <dcterms:created xsi:type="dcterms:W3CDTF">2021-03-02T11:40:00Z</dcterms:created>
  <dcterms:modified xsi:type="dcterms:W3CDTF">2021-03-02T11:40:00Z</dcterms:modified>
</cp:coreProperties>
</file>