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73212" w14:textId="4A8424B6" w:rsidR="00941B83" w:rsidRDefault="001F19E1">
      <w:pPr>
        <w:pStyle w:val="BodyText"/>
        <w:rPr>
          <w:rFonts w:ascii="Times New Roman"/>
          <w:sz w:val="2"/>
        </w:rPr>
      </w:pPr>
      <w:r>
        <w:rPr>
          <w:noProof/>
        </w:rPr>
        <mc:AlternateContent>
          <mc:Choice Requires="wps">
            <w:drawing>
              <wp:anchor distT="0" distB="0" distL="114300" distR="114300" simplePos="0" relativeHeight="251656192" behindDoc="0" locked="0" layoutInCell="1" allowOverlap="1" wp14:anchorId="69E7CDFE" wp14:editId="3BF2DEB0">
                <wp:simplePos x="0" y="0"/>
                <wp:positionH relativeFrom="page">
                  <wp:posOffset>5280660</wp:posOffset>
                </wp:positionH>
                <wp:positionV relativeFrom="paragraph">
                  <wp:posOffset>0</wp:posOffset>
                </wp:positionV>
                <wp:extent cx="2317115" cy="3246120"/>
                <wp:effectExtent l="0" t="0" r="6985" b="0"/>
                <wp:wrapNone/>
                <wp:docPr id="4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3246120"/>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BE0D1" w14:textId="77777777" w:rsidR="001F19E1" w:rsidRDefault="001F19E1" w:rsidP="001F19E1">
                            <w:pPr>
                              <w:ind w:right="368"/>
                              <w:rPr>
                                <w:rFonts w:ascii="Trebuchet MS" w:hAnsi="Trebuchet MS"/>
                                <w:color w:val="FFFFFF"/>
                                <w:spacing w:val="7"/>
                                <w:sz w:val="44"/>
                              </w:rPr>
                            </w:pPr>
                            <w:r>
                              <w:rPr>
                                <w:rFonts w:ascii="Trebuchet MS" w:hAnsi="Trebuchet MS"/>
                                <w:color w:val="FFFFFF"/>
                                <w:spacing w:val="7"/>
                                <w:sz w:val="44"/>
                              </w:rPr>
                              <w:t xml:space="preserve">       </w:t>
                            </w:r>
                          </w:p>
                          <w:p w14:paraId="400F53DF" w14:textId="0FF61AB5" w:rsidR="00C24E66" w:rsidRPr="00A549A8" w:rsidRDefault="00C24E66" w:rsidP="001F19E1">
                            <w:pPr>
                              <w:ind w:right="368"/>
                              <w:rPr>
                                <w:rFonts w:asciiTheme="minorHAnsi" w:hAnsiTheme="minorHAnsi" w:cstheme="minorHAnsi"/>
                                <w:color w:val="FFFFFF"/>
                                <w:spacing w:val="7"/>
                                <w:sz w:val="32"/>
                                <w:szCs w:val="32"/>
                              </w:rPr>
                            </w:pPr>
                            <w:r>
                              <w:rPr>
                                <w:rFonts w:ascii="Trebuchet MS" w:hAnsi="Trebuchet MS"/>
                                <w:color w:val="FFFFFF"/>
                                <w:spacing w:val="7"/>
                                <w:sz w:val="44"/>
                              </w:rPr>
                              <w:t xml:space="preserve"> </w:t>
                            </w:r>
                            <w:r w:rsidR="001F19E1">
                              <w:rPr>
                                <w:rFonts w:ascii="Trebuchet MS" w:hAnsi="Trebuchet MS"/>
                                <w:color w:val="FFFFFF"/>
                                <w:spacing w:val="7"/>
                                <w:sz w:val="44"/>
                              </w:rPr>
                              <w:t xml:space="preserve">      </w:t>
                            </w:r>
                            <w:r w:rsidR="00A549A8">
                              <w:rPr>
                                <w:rFonts w:ascii="Trebuchet MS" w:hAnsi="Trebuchet MS"/>
                                <w:color w:val="FFFFFF"/>
                                <w:spacing w:val="7"/>
                                <w:sz w:val="44"/>
                              </w:rPr>
                              <w:t xml:space="preserve"> </w:t>
                            </w:r>
                            <w:r w:rsidR="001F19E1" w:rsidRPr="00A549A8">
                              <w:rPr>
                                <w:rFonts w:asciiTheme="minorHAnsi" w:hAnsiTheme="minorHAnsi" w:cstheme="minorHAnsi"/>
                                <w:color w:val="FFFFFF"/>
                                <w:spacing w:val="7"/>
                                <w:sz w:val="32"/>
                                <w:szCs w:val="32"/>
                              </w:rPr>
                              <w:t xml:space="preserve">NORTH </w:t>
                            </w:r>
                          </w:p>
                          <w:p w14:paraId="1FCC20E1" w14:textId="1BFE9064" w:rsidR="001F19E1" w:rsidRPr="00A549A8" w:rsidRDefault="001F19E1" w:rsidP="001F19E1">
                            <w:pPr>
                              <w:ind w:right="368"/>
                              <w:rPr>
                                <w:rFonts w:asciiTheme="minorHAnsi" w:hAnsiTheme="minorHAnsi" w:cstheme="minorHAnsi"/>
                                <w:color w:val="FFFFFF"/>
                                <w:spacing w:val="7"/>
                                <w:sz w:val="32"/>
                                <w:szCs w:val="32"/>
                              </w:rPr>
                            </w:pPr>
                            <w:r w:rsidRPr="00A549A8">
                              <w:rPr>
                                <w:rFonts w:asciiTheme="minorHAnsi" w:hAnsiTheme="minorHAnsi" w:cstheme="minorHAnsi"/>
                                <w:color w:val="FFFFFF"/>
                                <w:spacing w:val="7"/>
                                <w:sz w:val="32"/>
                                <w:szCs w:val="32"/>
                              </w:rPr>
                              <w:t xml:space="preserve">      </w:t>
                            </w:r>
                            <w:r w:rsidR="00A549A8">
                              <w:rPr>
                                <w:rFonts w:asciiTheme="minorHAnsi" w:hAnsiTheme="minorHAnsi" w:cstheme="minorHAnsi"/>
                                <w:color w:val="FFFFFF"/>
                                <w:spacing w:val="7"/>
                                <w:sz w:val="32"/>
                                <w:szCs w:val="32"/>
                              </w:rPr>
                              <w:t xml:space="preserve">     </w:t>
                            </w:r>
                            <w:r w:rsidRPr="00A549A8">
                              <w:rPr>
                                <w:rFonts w:asciiTheme="minorHAnsi" w:hAnsiTheme="minorHAnsi" w:cstheme="minorHAnsi"/>
                                <w:color w:val="FFFFFF"/>
                                <w:spacing w:val="7"/>
                                <w:sz w:val="32"/>
                                <w:szCs w:val="32"/>
                              </w:rPr>
                              <w:t>SOMERSET</w:t>
                            </w:r>
                          </w:p>
                          <w:p w14:paraId="33597BA1" w14:textId="7EA44993" w:rsidR="00941B83" w:rsidRPr="00A549A8" w:rsidRDefault="00C24E66">
                            <w:pPr>
                              <w:ind w:left="129" w:right="368" w:firstLine="7"/>
                              <w:jc w:val="center"/>
                              <w:rPr>
                                <w:rFonts w:asciiTheme="minorHAnsi" w:hAnsiTheme="minorHAnsi" w:cstheme="minorHAnsi"/>
                                <w:color w:val="000000"/>
                                <w:sz w:val="32"/>
                                <w:szCs w:val="32"/>
                              </w:rPr>
                            </w:pPr>
                            <w:r w:rsidRPr="00A549A8">
                              <w:rPr>
                                <w:rFonts w:asciiTheme="minorHAnsi" w:hAnsiTheme="minorHAnsi" w:cstheme="minorHAnsi"/>
                                <w:color w:val="FFFFFF"/>
                                <w:spacing w:val="7"/>
                                <w:sz w:val="32"/>
                                <w:szCs w:val="32"/>
                              </w:rPr>
                              <w:t xml:space="preserve">Safeguarding </w:t>
                            </w:r>
                            <w:r w:rsidR="000222F2" w:rsidRPr="00A549A8">
                              <w:rPr>
                                <w:rFonts w:asciiTheme="minorHAnsi" w:hAnsiTheme="minorHAnsi" w:cstheme="minorHAnsi"/>
                                <w:color w:val="FFFFFF"/>
                                <w:spacing w:val="7"/>
                                <w:sz w:val="32"/>
                                <w:szCs w:val="32"/>
                              </w:rPr>
                              <w:t xml:space="preserve">Children </w:t>
                            </w:r>
                            <w:r w:rsidR="000222F2" w:rsidRPr="00A549A8">
                              <w:rPr>
                                <w:rFonts w:asciiTheme="minorHAnsi" w:hAnsiTheme="minorHAnsi" w:cstheme="minorHAnsi"/>
                                <w:color w:val="FFFFFF"/>
                                <w:spacing w:val="12"/>
                                <w:sz w:val="32"/>
                                <w:szCs w:val="32"/>
                              </w:rPr>
                              <w:t>Partnership</w:t>
                            </w:r>
                          </w:p>
                          <w:p w14:paraId="345F35C6" w14:textId="13B3DE35" w:rsidR="00A549A8" w:rsidRDefault="001F19E1">
                            <w:pPr>
                              <w:spacing w:before="181"/>
                              <w:ind w:left="1135" w:right="373" w:hanging="759"/>
                              <w:rPr>
                                <w:rFonts w:asciiTheme="minorHAnsi" w:hAnsiTheme="minorHAnsi" w:cstheme="minorHAnsi"/>
                                <w:b/>
                                <w:color w:val="FFFFFF"/>
                                <w:spacing w:val="-15"/>
                                <w:sz w:val="32"/>
                                <w:szCs w:val="32"/>
                              </w:rPr>
                            </w:pPr>
                            <w:r w:rsidRPr="00A549A8">
                              <w:rPr>
                                <w:rFonts w:asciiTheme="minorHAnsi" w:hAnsiTheme="minorHAnsi" w:cstheme="minorHAnsi"/>
                                <w:b/>
                                <w:color w:val="FFFFFF"/>
                                <w:sz w:val="32"/>
                                <w:szCs w:val="32"/>
                              </w:rPr>
                              <w:t xml:space="preserve">    </w:t>
                            </w:r>
                            <w:r w:rsidR="00A549A8">
                              <w:rPr>
                                <w:rFonts w:asciiTheme="minorHAnsi" w:hAnsiTheme="minorHAnsi" w:cstheme="minorHAnsi"/>
                                <w:b/>
                                <w:color w:val="FFFFFF"/>
                                <w:sz w:val="32"/>
                                <w:szCs w:val="32"/>
                              </w:rPr>
                              <w:t xml:space="preserve">  </w:t>
                            </w:r>
                            <w:r w:rsidR="000222F2" w:rsidRPr="00A549A8">
                              <w:rPr>
                                <w:rFonts w:asciiTheme="minorHAnsi" w:hAnsiTheme="minorHAnsi" w:cstheme="minorHAnsi"/>
                                <w:b/>
                                <w:color w:val="FFFFFF"/>
                                <w:sz w:val="32"/>
                                <w:szCs w:val="32"/>
                              </w:rPr>
                              <w:t>Safeguarding</w:t>
                            </w:r>
                            <w:r w:rsidR="000222F2" w:rsidRPr="00A549A8">
                              <w:rPr>
                                <w:rFonts w:asciiTheme="minorHAnsi" w:hAnsiTheme="minorHAnsi" w:cstheme="minorHAnsi"/>
                                <w:b/>
                                <w:color w:val="FFFFFF"/>
                                <w:spacing w:val="-15"/>
                                <w:sz w:val="32"/>
                                <w:szCs w:val="32"/>
                              </w:rPr>
                              <w:t xml:space="preserve"> Children</w:t>
                            </w:r>
                          </w:p>
                          <w:p w14:paraId="58E304DC" w14:textId="2FA304DE" w:rsidR="001F19E1" w:rsidRPr="00A549A8" w:rsidRDefault="00A549A8">
                            <w:pPr>
                              <w:spacing w:before="181"/>
                              <w:ind w:left="1135" w:right="373" w:hanging="759"/>
                              <w:rPr>
                                <w:rFonts w:asciiTheme="minorHAnsi" w:hAnsiTheme="minorHAnsi" w:cstheme="minorHAnsi"/>
                                <w:b/>
                                <w:color w:val="FFFFFF"/>
                                <w:sz w:val="32"/>
                                <w:szCs w:val="32"/>
                              </w:rPr>
                            </w:pPr>
                            <w:r>
                              <w:rPr>
                                <w:rFonts w:asciiTheme="minorHAnsi" w:hAnsiTheme="minorHAnsi" w:cstheme="minorHAnsi"/>
                                <w:b/>
                                <w:color w:val="FFFFFF"/>
                                <w:spacing w:val="-15"/>
                                <w:sz w:val="32"/>
                                <w:szCs w:val="32"/>
                              </w:rPr>
                              <w:t xml:space="preserve">          </w:t>
                            </w:r>
                            <w:r w:rsidR="00BB1A3F" w:rsidRPr="00A549A8">
                              <w:rPr>
                                <w:rFonts w:asciiTheme="minorHAnsi" w:hAnsiTheme="minorHAnsi" w:cstheme="minorHAnsi"/>
                                <w:b/>
                                <w:color w:val="FFFFFF"/>
                                <w:sz w:val="32"/>
                                <w:szCs w:val="32"/>
                              </w:rPr>
                              <w:t xml:space="preserve">Newsletter </w:t>
                            </w:r>
                          </w:p>
                          <w:p w14:paraId="2B1AB814" w14:textId="77777777" w:rsidR="001F19E1" w:rsidRDefault="001F19E1">
                            <w:pPr>
                              <w:spacing w:before="181"/>
                              <w:ind w:left="1135" w:right="373" w:hanging="759"/>
                              <w:rPr>
                                <w:rFonts w:ascii="Corbel"/>
                                <w:b/>
                                <w:color w:val="FFFFFF"/>
                                <w:sz w:val="28"/>
                              </w:rPr>
                            </w:pPr>
                          </w:p>
                          <w:p w14:paraId="214BC7F8" w14:textId="5A90916F" w:rsidR="001F19E1" w:rsidRDefault="00A549A8">
                            <w:pPr>
                              <w:spacing w:before="181"/>
                              <w:ind w:left="1135" w:right="373" w:hanging="759"/>
                              <w:rPr>
                                <w:rFonts w:ascii="Corbel"/>
                                <w:b/>
                                <w:color w:val="FFFFFF"/>
                                <w:sz w:val="28"/>
                              </w:rPr>
                            </w:pPr>
                            <w:r>
                              <w:rPr>
                                <w:rFonts w:ascii="Corbel"/>
                                <w:b/>
                                <w:color w:val="FFFFFF"/>
                                <w:sz w:val="28"/>
                              </w:rPr>
                              <w:t xml:space="preserve">       </w:t>
                            </w:r>
                            <w:r w:rsidR="001F19E1">
                              <w:rPr>
                                <w:rFonts w:ascii="Corbel"/>
                                <w:b/>
                                <w:color w:val="FFFFFF"/>
                                <w:sz w:val="28"/>
                              </w:rPr>
                              <w:t>Summer</w:t>
                            </w:r>
                            <w:r w:rsidR="00445A5A">
                              <w:rPr>
                                <w:rFonts w:ascii="Corbel"/>
                                <w:b/>
                                <w:color w:val="FFFFFF"/>
                                <w:sz w:val="28"/>
                              </w:rPr>
                              <w:t xml:space="preserve"> Edition  </w:t>
                            </w:r>
                          </w:p>
                          <w:p w14:paraId="0AE88D3C" w14:textId="772827D0" w:rsidR="00941B83" w:rsidRDefault="001F19E1">
                            <w:pPr>
                              <w:spacing w:before="181"/>
                              <w:ind w:left="1135" w:right="373" w:hanging="759"/>
                              <w:rPr>
                                <w:rFonts w:ascii="Corbel"/>
                                <w:b/>
                                <w:color w:val="000000"/>
                                <w:sz w:val="28"/>
                              </w:rPr>
                            </w:pPr>
                            <w:r>
                              <w:rPr>
                                <w:rFonts w:ascii="Corbel"/>
                                <w:b/>
                                <w:color w:val="FFFFFF"/>
                                <w:sz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7CDFE" id="_x0000_t202" coordsize="21600,21600" o:spt="202" path="m,l,21600r21600,l21600,xe">
                <v:stroke joinstyle="miter"/>
                <v:path gradientshapeok="t" o:connecttype="rect"/>
              </v:shapetype>
              <v:shape id="docshape3" o:spid="_x0000_s1026" type="#_x0000_t202" style="position:absolute;margin-left:415.8pt;margin-top:0;width:182.45pt;height:255.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" fillcolor="#00afef" stroked="f">
                <v:textbox inset="0,0,0,0">
                  <w:txbxContent>
                    <w:p w14:paraId="443BE0D1" w14:textId="77777777" w:rsidR="001F19E1" w:rsidRDefault="001F19E1" w:rsidP="001F19E1">
                      <w:pPr>
                        <w:ind w:right="368"/>
                        <w:rPr>
                          <w:rFonts w:ascii="Trebuchet MS" w:hAnsi="Trebuchet MS"/>
                          <w:color w:val="FFFFFF"/>
                          <w:spacing w:val="7"/>
                          <w:sz w:val="44"/>
                        </w:rPr>
                      </w:pPr>
                      <w:r>
                        <w:rPr>
                          <w:rFonts w:ascii="Trebuchet MS" w:hAnsi="Trebuchet MS"/>
                          <w:color w:val="FFFFFF"/>
                          <w:spacing w:val="7"/>
                          <w:sz w:val="44"/>
                        </w:rPr>
                        <w:t xml:space="preserve">       </w:t>
                      </w:r>
                    </w:p>
                    <w:p w14:paraId="400F53DF" w14:textId="0FF61AB5" w:rsidR="00C24E66" w:rsidRPr="00A549A8" w:rsidRDefault="00C24E66" w:rsidP="001F19E1">
                      <w:pPr>
                        <w:ind w:right="368"/>
                        <w:rPr>
                          <w:rFonts w:asciiTheme="minorHAnsi" w:hAnsiTheme="minorHAnsi" w:cstheme="minorHAnsi"/>
                          <w:color w:val="FFFFFF"/>
                          <w:spacing w:val="7"/>
                          <w:sz w:val="32"/>
                          <w:szCs w:val="32"/>
                        </w:rPr>
                      </w:pPr>
                      <w:r>
                        <w:rPr>
                          <w:rFonts w:ascii="Trebuchet MS" w:hAnsi="Trebuchet MS"/>
                          <w:color w:val="FFFFFF"/>
                          <w:spacing w:val="7"/>
                          <w:sz w:val="44"/>
                        </w:rPr>
                        <w:t xml:space="preserve"> </w:t>
                      </w:r>
                      <w:r w:rsidR="001F19E1">
                        <w:rPr>
                          <w:rFonts w:ascii="Trebuchet MS" w:hAnsi="Trebuchet MS"/>
                          <w:color w:val="FFFFFF"/>
                          <w:spacing w:val="7"/>
                          <w:sz w:val="44"/>
                        </w:rPr>
                        <w:t xml:space="preserve">      </w:t>
                      </w:r>
                      <w:r w:rsidR="00A549A8">
                        <w:rPr>
                          <w:rFonts w:ascii="Trebuchet MS" w:hAnsi="Trebuchet MS"/>
                          <w:color w:val="FFFFFF"/>
                          <w:spacing w:val="7"/>
                          <w:sz w:val="44"/>
                        </w:rPr>
                        <w:t xml:space="preserve"> </w:t>
                      </w:r>
                      <w:r w:rsidR="001F19E1" w:rsidRPr="00A549A8">
                        <w:rPr>
                          <w:rFonts w:asciiTheme="minorHAnsi" w:hAnsiTheme="minorHAnsi" w:cstheme="minorHAnsi"/>
                          <w:color w:val="FFFFFF"/>
                          <w:spacing w:val="7"/>
                          <w:sz w:val="32"/>
                          <w:szCs w:val="32"/>
                        </w:rPr>
                        <w:t xml:space="preserve">NORTH </w:t>
                      </w:r>
                    </w:p>
                    <w:p w14:paraId="1FCC20E1" w14:textId="1BFE9064" w:rsidR="001F19E1" w:rsidRPr="00A549A8" w:rsidRDefault="001F19E1" w:rsidP="001F19E1">
                      <w:pPr>
                        <w:ind w:right="368"/>
                        <w:rPr>
                          <w:rFonts w:asciiTheme="minorHAnsi" w:hAnsiTheme="minorHAnsi" w:cstheme="minorHAnsi"/>
                          <w:color w:val="FFFFFF"/>
                          <w:spacing w:val="7"/>
                          <w:sz w:val="32"/>
                          <w:szCs w:val="32"/>
                        </w:rPr>
                      </w:pPr>
                      <w:r w:rsidRPr="00A549A8">
                        <w:rPr>
                          <w:rFonts w:asciiTheme="minorHAnsi" w:hAnsiTheme="minorHAnsi" w:cstheme="minorHAnsi"/>
                          <w:color w:val="FFFFFF"/>
                          <w:spacing w:val="7"/>
                          <w:sz w:val="32"/>
                          <w:szCs w:val="32"/>
                        </w:rPr>
                        <w:t xml:space="preserve">      </w:t>
                      </w:r>
                      <w:r w:rsidR="00A549A8">
                        <w:rPr>
                          <w:rFonts w:asciiTheme="minorHAnsi" w:hAnsiTheme="minorHAnsi" w:cstheme="minorHAnsi"/>
                          <w:color w:val="FFFFFF"/>
                          <w:spacing w:val="7"/>
                          <w:sz w:val="32"/>
                          <w:szCs w:val="32"/>
                        </w:rPr>
                        <w:t xml:space="preserve">     </w:t>
                      </w:r>
                      <w:r w:rsidRPr="00A549A8">
                        <w:rPr>
                          <w:rFonts w:asciiTheme="minorHAnsi" w:hAnsiTheme="minorHAnsi" w:cstheme="minorHAnsi"/>
                          <w:color w:val="FFFFFF"/>
                          <w:spacing w:val="7"/>
                          <w:sz w:val="32"/>
                          <w:szCs w:val="32"/>
                        </w:rPr>
                        <w:t>SOMERSET</w:t>
                      </w:r>
                    </w:p>
                    <w:p w14:paraId="33597BA1" w14:textId="7EA44993" w:rsidR="00941B83" w:rsidRPr="00A549A8" w:rsidRDefault="00C24E66">
                      <w:pPr>
                        <w:ind w:left="129" w:right="368" w:firstLine="7"/>
                        <w:jc w:val="center"/>
                        <w:rPr>
                          <w:rFonts w:asciiTheme="minorHAnsi" w:hAnsiTheme="minorHAnsi" w:cstheme="minorHAnsi"/>
                          <w:color w:val="000000"/>
                          <w:sz w:val="32"/>
                          <w:szCs w:val="32"/>
                        </w:rPr>
                      </w:pPr>
                      <w:r w:rsidRPr="00A549A8">
                        <w:rPr>
                          <w:rFonts w:asciiTheme="minorHAnsi" w:hAnsiTheme="minorHAnsi" w:cstheme="minorHAnsi"/>
                          <w:color w:val="FFFFFF"/>
                          <w:spacing w:val="7"/>
                          <w:sz w:val="32"/>
                          <w:szCs w:val="32"/>
                        </w:rPr>
                        <w:t xml:space="preserve">Safeguarding </w:t>
                      </w:r>
                      <w:r w:rsidR="000222F2" w:rsidRPr="00A549A8">
                        <w:rPr>
                          <w:rFonts w:asciiTheme="minorHAnsi" w:hAnsiTheme="minorHAnsi" w:cstheme="minorHAnsi"/>
                          <w:color w:val="FFFFFF"/>
                          <w:spacing w:val="7"/>
                          <w:sz w:val="32"/>
                          <w:szCs w:val="32"/>
                        </w:rPr>
                        <w:t xml:space="preserve">Children </w:t>
                      </w:r>
                      <w:r w:rsidR="000222F2" w:rsidRPr="00A549A8">
                        <w:rPr>
                          <w:rFonts w:asciiTheme="minorHAnsi" w:hAnsiTheme="minorHAnsi" w:cstheme="minorHAnsi"/>
                          <w:color w:val="FFFFFF"/>
                          <w:spacing w:val="12"/>
                          <w:sz w:val="32"/>
                          <w:szCs w:val="32"/>
                        </w:rPr>
                        <w:t>Partnership</w:t>
                      </w:r>
                    </w:p>
                    <w:p w14:paraId="345F35C6" w14:textId="13B3DE35" w:rsidR="00A549A8" w:rsidRDefault="001F19E1">
                      <w:pPr>
                        <w:spacing w:before="181"/>
                        <w:ind w:left="1135" w:right="373" w:hanging="759"/>
                        <w:rPr>
                          <w:rFonts w:asciiTheme="minorHAnsi" w:hAnsiTheme="minorHAnsi" w:cstheme="minorHAnsi"/>
                          <w:b/>
                          <w:color w:val="FFFFFF"/>
                          <w:spacing w:val="-15"/>
                          <w:sz w:val="32"/>
                          <w:szCs w:val="32"/>
                        </w:rPr>
                      </w:pPr>
                      <w:r w:rsidRPr="00A549A8">
                        <w:rPr>
                          <w:rFonts w:asciiTheme="minorHAnsi" w:hAnsiTheme="minorHAnsi" w:cstheme="minorHAnsi"/>
                          <w:b/>
                          <w:color w:val="FFFFFF"/>
                          <w:sz w:val="32"/>
                          <w:szCs w:val="32"/>
                        </w:rPr>
                        <w:t xml:space="preserve">    </w:t>
                      </w:r>
                      <w:r w:rsidR="00A549A8">
                        <w:rPr>
                          <w:rFonts w:asciiTheme="minorHAnsi" w:hAnsiTheme="minorHAnsi" w:cstheme="minorHAnsi"/>
                          <w:b/>
                          <w:color w:val="FFFFFF"/>
                          <w:sz w:val="32"/>
                          <w:szCs w:val="32"/>
                        </w:rPr>
                        <w:t xml:space="preserve">  </w:t>
                      </w:r>
                      <w:r w:rsidR="000222F2" w:rsidRPr="00A549A8">
                        <w:rPr>
                          <w:rFonts w:asciiTheme="minorHAnsi" w:hAnsiTheme="minorHAnsi" w:cstheme="minorHAnsi"/>
                          <w:b/>
                          <w:color w:val="FFFFFF"/>
                          <w:sz w:val="32"/>
                          <w:szCs w:val="32"/>
                        </w:rPr>
                        <w:t>Safeguarding</w:t>
                      </w:r>
                      <w:r w:rsidR="000222F2" w:rsidRPr="00A549A8">
                        <w:rPr>
                          <w:rFonts w:asciiTheme="minorHAnsi" w:hAnsiTheme="minorHAnsi" w:cstheme="minorHAnsi"/>
                          <w:b/>
                          <w:color w:val="FFFFFF"/>
                          <w:spacing w:val="-15"/>
                          <w:sz w:val="32"/>
                          <w:szCs w:val="32"/>
                        </w:rPr>
                        <w:t xml:space="preserve"> Children</w:t>
                      </w:r>
                    </w:p>
                    <w:p w14:paraId="58E304DC" w14:textId="2FA304DE" w:rsidR="001F19E1" w:rsidRPr="00A549A8" w:rsidRDefault="00A549A8">
                      <w:pPr>
                        <w:spacing w:before="181"/>
                        <w:ind w:left="1135" w:right="373" w:hanging="759"/>
                        <w:rPr>
                          <w:rFonts w:asciiTheme="minorHAnsi" w:hAnsiTheme="minorHAnsi" w:cstheme="minorHAnsi"/>
                          <w:b/>
                          <w:color w:val="FFFFFF"/>
                          <w:sz w:val="32"/>
                          <w:szCs w:val="32"/>
                        </w:rPr>
                      </w:pPr>
                      <w:r>
                        <w:rPr>
                          <w:rFonts w:asciiTheme="minorHAnsi" w:hAnsiTheme="minorHAnsi" w:cstheme="minorHAnsi"/>
                          <w:b/>
                          <w:color w:val="FFFFFF"/>
                          <w:spacing w:val="-15"/>
                          <w:sz w:val="32"/>
                          <w:szCs w:val="32"/>
                        </w:rPr>
                        <w:t xml:space="preserve">          </w:t>
                      </w:r>
                      <w:r w:rsidR="00BB1A3F" w:rsidRPr="00A549A8">
                        <w:rPr>
                          <w:rFonts w:asciiTheme="minorHAnsi" w:hAnsiTheme="minorHAnsi" w:cstheme="minorHAnsi"/>
                          <w:b/>
                          <w:color w:val="FFFFFF"/>
                          <w:sz w:val="32"/>
                          <w:szCs w:val="32"/>
                        </w:rPr>
                        <w:t xml:space="preserve">Newsletter </w:t>
                      </w:r>
                    </w:p>
                    <w:p w14:paraId="2B1AB814" w14:textId="77777777" w:rsidR="001F19E1" w:rsidRDefault="001F19E1">
                      <w:pPr>
                        <w:spacing w:before="181"/>
                        <w:ind w:left="1135" w:right="373" w:hanging="759"/>
                        <w:rPr>
                          <w:rFonts w:ascii="Corbel"/>
                          <w:b/>
                          <w:color w:val="FFFFFF"/>
                          <w:sz w:val="28"/>
                        </w:rPr>
                      </w:pPr>
                    </w:p>
                    <w:p w14:paraId="214BC7F8" w14:textId="5A90916F" w:rsidR="001F19E1" w:rsidRDefault="00A549A8">
                      <w:pPr>
                        <w:spacing w:before="181"/>
                        <w:ind w:left="1135" w:right="373" w:hanging="759"/>
                        <w:rPr>
                          <w:rFonts w:ascii="Corbel"/>
                          <w:b/>
                          <w:color w:val="FFFFFF"/>
                          <w:sz w:val="28"/>
                        </w:rPr>
                      </w:pPr>
                      <w:r>
                        <w:rPr>
                          <w:rFonts w:ascii="Corbel"/>
                          <w:b/>
                          <w:color w:val="FFFFFF"/>
                          <w:sz w:val="28"/>
                        </w:rPr>
                        <w:t xml:space="preserve">       </w:t>
                      </w:r>
                      <w:r w:rsidR="001F19E1">
                        <w:rPr>
                          <w:rFonts w:ascii="Corbel"/>
                          <w:b/>
                          <w:color w:val="FFFFFF"/>
                          <w:sz w:val="28"/>
                        </w:rPr>
                        <w:t>Summer</w:t>
                      </w:r>
                      <w:r w:rsidR="00445A5A">
                        <w:rPr>
                          <w:rFonts w:ascii="Corbel"/>
                          <w:b/>
                          <w:color w:val="FFFFFF"/>
                          <w:sz w:val="28"/>
                        </w:rPr>
                        <w:t xml:space="preserve"> Edition  </w:t>
                      </w:r>
                    </w:p>
                    <w:p w14:paraId="0AE88D3C" w14:textId="772827D0" w:rsidR="00941B83" w:rsidRDefault="001F19E1">
                      <w:pPr>
                        <w:spacing w:before="181"/>
                        <w:ind w:left="1135" w:right="373" w:hanging="759"/>
                        <w:rPr>
                          <w:rFonts w:ascii="Corbel"/>
                          <w:b/>
                          <w:color w:val="000000"/>
                          <w:sz w:val="28"/>
                        </w:rPr>
                      </w:pPr>
                      <w:r>
                        <w:rPr>
                          <w:rFonts w:ascii="Corbel"/>
                          <w:b/>
                          <w:color w:val="FFFFFF"/>
                          <w:sz w:val="28"/>
                        </w:rPr>
                        <w:t xml:space="preserve">         </w:t>
                      </w:r>
                    </w:p>
                  </w:txbxContent>
                </v:textbox>
                <w10:wrap anchorx="page"/>
              </v:shape>
            </w:pict>
          </mc:Fallback>
        </mc:AlternateContent>
      </w:r>
    </w:p>
    <w:p w14:paraId="0FA8B542" w14:textId="77777777" w:rsidR="00941B83" w:rsidRDefault="00941B83">
      <w:pPr>
        <w:pStyle w:val="BodyText"/>
        <w:rPr>
          <w:rFonts w:ascii="Times New Roman"/>
          <w:sz w:val="2"/>
        </w:rPr>
      </w:pPr>
    </w:p>
    <w:p w14:paraId="563E5AD9" w14:textId="42EE6AF6" w:rsidR="00941B83" w:rsidRDefault="00BB1A3F">
      <w:pPr>
        <w:spacing w:before="16"/>
        <w:ind w:left="356"/>
        <w:rPr>
          <w:rFonts w:ascii="Corbel"/>
          <w:sz w:val="2"/>
        </w:rPr>
      </w:pPr>
      <w:r>
        <w:rPr>
          <w:rFonts w:ascii="Corbel"/>
          <w:color w:val="252525"/>
          <w:spacing w:val="-2"/>
          <w:sz w:val="2"/>
        </w:rPr>
        <w:t>72962</w:t>
      </w:r>
    </w:p>
    <w:p w14:paraId="313027AD" w14:textId="1CBE45B0" w:rsidR="00941B83" w:rsidRDefault="00941B83">
      <w:pPr>
        <w:pStyle w:val="BodyText"/>
        <w:rPr>
          <w:rFonts w:ascii="Corbel"/>
          <w:sz w:val="20"/>
        </w:rPr>
      </w:pPr>
    </w:p>
    <w:p w14:paraId="1F6EE075" w14:textId="5F952152" w:rsidR="00941B83" w:rsidRDefault="00941B83">
      <w:pPr>
        <w:pStyle w:val="BodyText"/>
        <w:rPr>
          <w:rFonts w:ascii="Corbel"/>
          <w:sz w:val="20"/>
        </w:rPr>
      </w:pPr>
    </w:p>
    <w:p w14:paraId="7BA59C5A" w14:textId="69BCB103" w:rsidR="00941B83" w:rsidRDefault="00C24E66">
      <w:pPr>
        <w:pStyle w:val="BodyText"/>
        <w:rPr>
          <w:rFonts w:ascii="Corbel"/>
          <w:sz w:val="20"/>
        </w:rPr>
      </w:pPr>
      <w:r>
        <w:rPr>
          <w:noProof/>
        </w:rPr>
        <w:drawing>
          <wp:anchor distT="0" distB="0" distL="114300" distR="114300" simplePos="0" relativeHeight="251665408" behindDoc="0" locked="0" layoutInCell="1" allowOverlap="1" wp14:anchorId="0A774CFC" wp14:editId="4CE3B426">
            <wp:simplePos x="0" y="0"/>
            <wp:positionH relativeFrom="column">
              <wp:posOffset>149860</wp:posOffset>
            </wp:positionH>
            <wp:positionV relativeFrom="paragraph">
              <wp:posOffset>8255</wp:posOffset>
            </wp:positionV>
            <wp:extent cx="4602480" cy="156273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2480" cy="156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6C1D36" w14:textId="7C9A7D86" w:rsidR="00941B83" w:rsidRDefault="00941B83">
      <w:pPr>
        <w:pStyle w:val="BodyText"/>
        <w:rPr>
          <w:rFonts w:ascii="Corbel"/>
          <w:sz w:val="20"/>
        </w:rPr>
      </w:pPr>
    </w:p>
    <w:p w14:paraId="1DA9657B" w14:textId="50458099" w:rsidR="00941B83" w:rsidRDefault="00941B83">
      <w:pPr>
        <w:pStyle w:val="BodyText"/>
        <w:rPr>
          <w:rFonts w:ascii="Corbel"/>
          <w:sz w:val="20"/>
        </w:rPr>
      </w:pPr>
    </w:p>
    <w:p w14:paraId="06A6D064" w14:textId="79A01670" w:rsidR="00941B83" w:rsidRDefault="00941B83">
      <w:pPr>
        <w:pStyle w:val="BodyText"/>
        <w:rPr>
          <w:rFonts w:ascii="Corbel"/>
          <w:sz w:val="20"/>
        </w:rPr>
      </w:pPr>
    </w:p>
    <w:p w14:paraId="4895425A" w14:textId="5757F83B" w:rsidR="00941B83" w:rsidRDefault="00941B83">
      <w:pPr>
        <w:pStyle w:val="BodyText"/>
        <w:rPr>
          <w:rFonts w:ascii="Corbel"/>
          <w:sz w:val="20"/>
        </w:rPr>
      </w:pPr>
    </w:p>
    <w:p w14:paraId="211F4F1D" w14:textId="34B66411" w:rsidR="00941B83" w:rsidRDefault="00941B83">
      <w:pPr>
        <w:pStyle w:val="BodyText"/>
        <w:rPr>
          <w:rFonts w:ascii="Corbel"/>
          <w:sz w:val="20"/>
        </w:rPr>
      </w:pPr>
    </w:p>
    <w:p w14:paraId="492ACBE6" w14:textId="382492D6" w:rsidR="00941B83" w:rsidRDefault="00941B83">
      <w:pPr>
        <w:pStyle w:val="BodyText"/>
        <w:rPr>
          <w:rFonts w:ascii="Corbel"/>
          <w:sz w:val="20"/>
        </w:rPr>
      </w:pPr>
    </w:p>
    <w:p w14:paraId="06D8291C" w14:textId="61A2C572" w:rsidR="00941B83" w:rsidRDefault="00941B83">
      <w:pPr>
        <w:pStyle w:val="BodyText"/>
        <w:rPr>
          <w:rFonts w:ascii="Corbel"/>
          <w:sz w:val="20"/>
        </w:rPr>
      </w:pPr>
    </w:p>
    <w:p w14:paraId="2DADCBA0" w14:textId="77777777" w:rsidR="00941B83" w:rsidRDefault="00941B83">
      <w:pPr>
        <w:pStyle w:val="BodyText"/>
        <w:rPr>
          <w:rFonts w:ascii="Corbel"/>
          <w:sz w:val="20"/>
        </w:rPr>
      </w:pPr>
    </w:p>
    <w:p w14:paraId="7F69724B" w14:textId="77777777" w:rsidR="00941B83" w:rsidRDefault="00941B83">
      <w:pPr>
        <w:pStyle w:val="BodyText"/>
        <w:rPr>
          <w:rFonts w:ascii="Corbel"/>
          <w:sz w:val="20"/>
        </w:rPr>
      </w:pPr>
    </w:p>
    <w:p w14:paraId="0B5297CB" w14:textId="77777777" w:rsidR="00941B83" w:rsidRDefault="00941B83">
      <w:pPr>
        <w:pStyle w:val="BodyText"/>
        <w:rPr>
          <w:rFonts w:ascii="Corbel"/>
          <w:sz w:val="20"/>
        </w:rPr>
      </w:pPr>
    </w:p>
    <w:p w14:paraId="7A95F3A0" w14:textId="77777777" w:rsidR="00941B83" w:rsidRDefault="00941B83">
      <w:pPr>
        <w:pStyle w:val="BodyText"/>
        <w:rPr>
          <w:rFonts w:ascii="Corbel"/>
          <w:sz w:val="20"/>
        </w:rPr>
      </w:pPr>
    </w:p>
    <w:p w14:paraId="65B039C2" w14:textId="1651B57B" w:rsidR="00941B83" w:rsidRDefault="00941B83">
      <w:pPr>
        <w:pStyle w:val="BodyText"/>
        <w:spacing w:before="10"/>
        <w:rPr>
          <w:rFonts w:ascii="Corbel"/>
          <w:sz w:val="22"/>
        </w:rPr>
      </w:pPr>
    </w:p>
    <w:p w14:paraId="57C1C46A" w14:textId="7CBDA337" w:rsidR="00941B83" w:rsidRDefault="00941B83">
      <w:pPr>
        <w:pStyle w:val="BodyText"/>
        <w:rPr>
          <w:rFonts w:ascii="Corbel"/>
          <w:sz w:val="2"/>
        </w:rPr>
      </w:pPr>
    </w:p>
    <w:p w14:paraId="3F9904E1" w14:textId="13DA2E91" w:rsidR="00941B83" w:rsidRDefault="00941B83">
      <w:pPr>
        <w:pStyle w:val="BodyText"/>
        <w:rPr>
          <w:rFonts w:ascii="Corbel"/>
          <w:sz w:val="2"/>
        </w:rPr>
      </w:pPr>
    </w:p>
    <w:p w14:paraId="451F4DCB" w14:textId="092264F1" w:rsidR="00941B83" w:rsidRPr="00A549A8" w:rsidRDefault="00A36FCD" w:rsidP="004822A5">
      <w:pPr>
        <w:pStyle w:val="Title"/>
        <w:ind w:left="0"/>
        <w:rPr>
          <w:rFonts w:asciiTheme="minorHAnsi" w:hAnsiTheme="minorHAnsi" w:cstheme="minorHAnsi"/>
          <w:sz w:val="32"/>
          <w:szCs w:val="32"/>
        </w:rPr>
      </w:pPr>
      <w:r w:rsidRPr="00A549A8">
        <w:rPr>
          <w:rFonts w:asciiTheme="minorHAnsi" w:hAnsiTheme="minorHAnsi" w:cstheme="minorHAnsi"/>
          <w:noProof/>
          <w:sz w:val="32"/>
          <w:szCs w:val="32"/>
        </w:rPr>
        <mc:AlternateContent>
          <mc:Choice Requires="wps">
            <w:drawing>
              <wp:anchor distT="0" distB="0" distL="0" distR="0" simplePos="0" relativeHeight="251658752" behindDoc="1" locked="0" layoutInCell="1" allowOverlap="1" wp14:anchorId="4BDDF095" wp14:editId="7729B24E">
                <wp:simplePos x="0" y="0"/>
                <wp:positionH relativeFrom="margin">
                  <wp:align>right</wp:align>
                </wp:positionH>
                <wp:positionV relativeFrom="paragraph">
                  <wp:posOffset>843280</wp:posOffset>
                </wp:positionV>
                <wp:extent cx="2324100" cy="182880"/>
                <wp:effectExtent l="0" t="0" r="0" b="7620"/>
                <wp:wrapTopAndBottom/>
                <wp:docPr id="37"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2880"/>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0AF22" w14:textId="3559214C" w:rsidR="00941B83" w:rsidRDefault="00BB1A3F">
                            <w:pPr>
                              <w:spacing w:before="71"/>
                              <w:ind w:left="-29"/>
                              <w:rPr>
                                <w:rFonts w:ascii="Corbel"/>
                                <w:color w:val="000000"/>
                                <w:sz w:val="18"/>
                              </w:rPr>
                            </w:pPr>
                            <w:r>
                              <w:rPr>
                                <w:rFonts w:ascii="Corbel"/>
                                <w:color w:val="252525"/>
                                <w:position w:val="10"/>
                                <w:sz w:val="2"/>
                              </w:rPr>
                              <w:t>CH</w:t>
                            </w:r>
                            <w:r>
                              <w:rPr>
                                <w:rFonts w:ascii="Corbel"/>
                                <w:color w:val="252525"/>
                                <w:spacing w:val="-3"/>
                                <w:position w:val="10"/>
                                <w:sz w:val="2"/>
                              </w:rPr>
                              <w:t xml:space="preserve"> </w:t>
                            </w:r>
                            <w:r w:rsidR="00C24E66">
                              <w:rPr>
                                <w:rFonts w:ascii="Corbel"/>
                                <w:color w:val="FFFFFF"/>
                                <w:sz w:val="18"/>
                              </w:rPr>
                              <w:t>June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DF095" id="docshape8" o:spid="_x0000_s1027" type="#_x0000_t202" style="position:absolute;margin-left:131.8pt;margin-top:66.4pt;width:183pt;height:14.4pt;z-index:-2516577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" fillcolor="#404040" stroked="f">
                <v:textbox inset="0,0,0,0">
                  <w:txbxContent>
                    <w:p w14:paraId="3550AF22" w14:textId="3559214C" w:rsidR="00941B83" w:rsidRDefault="00BB1A3F">
                      <w:pPr>
                        <w:spacing w:before="71"/>
                        <w:ind w:left="-29"/>
                        <w:rPr>
                          <w:rFonts w:ascii="Corbel"/>
                          <w:color w:val="000000"/>
                          <w:sz w:val="18"/>
                        </w:rPr>
                      </w:pPr>
                      <w:r>
                        <w:rPr>
                          <w:rFonts w:ascii="Corbel"/>
                          <w:color w:val="252525"/>
                          <w:position w:val="10"/>
                          <w:sz w:val="2"/>
                        </w:rPr>
                        <w:t>CH</w:t>
                      </w:r>
                      <w:r>
                        <w:rPr>
                          <w:rFonts w:ascii="Corbel"/>
                          <w:color w:val="252525"/>
                          <w:spacing w:val="-3"/>
                          <w:position w:val="10"/>
                          <w:sz w:val="2"/>
                        </w:rPr>
                        <w:t xml:space="preserve"> </w:t>
                      </w:r>
                      <w:r w:rsidR="00C24E66">
                        <w:rPr>
                          <w:rFonts w:ascii="Corbel"/>
                          <w:color w:val="FFFFFF"/>
                          <w:sz w:val="18"/>
                        </w:rPr>
                        <w:t>June 2023</w:t>
                      </w:r>
                    </w:p>
                  </w:txbxContent>
                </v:textbox>
                <w10:wrap type="topAndBottom" anchorx="margin"/>
              </v:shape>
            </w:pict>
          </mc:Fallback>
        </mc:AlternateContent>
      </w:r>
      <w:r w:rsidR="00C24E66" w:rsidRPr="00A549A8">
        <w:rPr>
          <w:rFonts w:asciiTheme="minorHAnsi" w:hAnsiTheme="minorHAnsi" w:cstheme="minorHAnsi"/>
          <w:sz w:val="32"/>
          <w:szCs w:val="32"/>
        </w:rPr>
        <w:t>First Summer</w:t>
      </w:r>
      <w:r w:rsidR="00BB1A3F" w:rsidRPr="00A549A8">
        <w:rPr>
          <w:rFonts w:asciiTheme="minorHAnsi" w:hAnsiTheme="minorHAnsi" w:cstheme="minorHAnsi"/>
          <w:spacing w:val="-13"/>
          <w:sz w:val="32"/>
          <w:szCs w:val="32"/>
        </w:rPr>
        <w:t xml:space="preserve"> </w:t>
      </w:r>
      <w:r w:rsidR="00BB1A3F" w:rsidRPr="00A549A8">
        <w:rPr>
          <w:rFonts w:asciiTheme="minorHAnsi" w:hAnsiTheme="minorHAnsi" w:cstheme="minorHAnsi"/>
          <w:spacing w:val="-2"/>
          <w:sz w:val="32"/>
          <w:szCs w:val="32"/>
        </w:rPr>
        <w:t>Edition</w:t>
      </w:r>
    </w:p>
    <w:p w14:paraId="3CADB956" w14:textId="77777777" w:rsidR="00941B83" w:rsidRDefault="00941B83">
      <w:pPr>
        <w:rPr>
          <w:rFonts w:ascii="Trebuchet MS"/>
          <w:sz w:val="27"/>
        </w:rPr>
        <w:sectPr w:rsidR="00941B83">
          <w:headerReference w:type="default" r:id="rId9"/>
          <w:type w:val="continuous"/>
          <w:pgSz w:w="12240" w:h="15840"/>
          <w:pgMar w:top="600" w:right="240" w:bottom="280" w:left="220" w:header="403" w:footer="0" w:gutter="0"/>
          <w:pgNumType w:start="1"/>
          <w:cols w:space="720"/>
        </w:sectPr>
      </w:pPr>
    </w:p>
    <w:p w14:paraId="030DC587" w14:textId="0787361D" w:rsidR="004822A5" w:rsidRDefault="00C65DC5">
      <w:pPr>
        <w:pStyle w:val="Heading3"/>
        <w:spacing w:before="52"/>
        <w:ind w:left="440"/>
        <w:rPr>
          <w:color w:val="252525"/>
        </w:rPr>
      </w:pPr>
      <w:r w:rsidRPr="00A549A8">
        <w:rPr>
          <w:rFonts w:asciiTheme="minorHAnsi" w:hAnsiTheme="minorHAnsi" w:cstheme="minorHAnsi"/>
          <w:noProof/>
          <w:sz w:val="32"/>
          <w:szCs w:val="32"/>
        </w:rPr>
        <mc:AlternateContent>
          <mc:Choice Requires="wpg">
            <w:drawing>
              <wp:anchor distT="0" distB="0" distL="0" distR="0" simplePos="0" relativeHeight="251658240" behindDoc="1" locked="0" layoutInCell="1" allowOverlap="1" wp14:anchorId="7CD67F48" wp14:editId="2E6A1839">
                <wp:simplePos x="0" y="0"/>
                <wp:positionH relativeFrom="column">
                  <wp:align>right</wp:align>
                </wp:positionH>
                <wp:positionV relativeFrom="paragraph">
                  <wp:posOffset>229870</wp:posOffset>
                </wp:positionV>
                <wp:extent cx="4533900" cy="236220"/>
                <wp:effectExtent l="0" t="0" r="0" b="0"/>
                <wp:wrapTopAndBottom/>
                <wp:docPr id="38"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0" cy="236220"/>
                          <a:chOff x="360" y="303"/>
                          <a:chExt cx="7723" cy="360"/>
                        </a:xfrm>
                      </wpg:grpSpPr>
                      <wps:wsp>
                        <wps:cNvPr id="39" name="docshape5"/>
                        <wps:cNvSpPr>
                          <a:spLocks noChangeArrowheads="1"/>
                        </wps:cNvSpPr>
                        <wps:spPr bwMode="auto">
                          <a:xfrm>
                            <a:off x="360" y="302"/>
                            <a:ext cx="7663" cy="360"/>
                          </a:xfrm>
                          <a:prstGeom prst="rect">
                            <a:avLst/>
                          </a:prstGeom>
                          <a:solidFill>
                            <a:srgbClr val="B4C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6"/>
                        <wps:cNvSpPr txBox="1">
                          <a:spLocks noChangeArrowheads="1"/>
                        </wps:cNvSpPr>
                        <wps:spPr bwMode="auto">
                          <a:xfrm>
                            <a:off x="8022" y="434"/>
                            <a:ext cx="61"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B66D5" w14:textId="77777777" w:rsidR="00941B83" w:rsidRDefault="00BB1A3F">
                              <w:pPr>
                                <w:spacing w:line="19" w:lineRule="exact"/>
                                <w:rPr>
                                  <w:rFonts w:ascii="Corbel"/>
                                  <w:sz w:val="2"/>
                                </w:rPr>
                              </w:pPr>
                              <w:r>
                                <w:rPr>
                                  <w:rFonts w:ascii="Corbel"/>
                                  <w:color w:val="252525"/>
                                  <w:spacing w:val="-5"/>
                                  <w:sz w:val="2"/>
                                </w:rPr>
                                <w:t>MAR</w:t>
                              </w:r>
                            </w:p>
                            <w:p w14:paraId="7C74AE33" w14:textId="77777777" w:rsidR="00941B83" w:rsidRDefault="00BB1A3F">
                              <w:pPr>
                                <w:spacing w:line="24" w:lineRule="exact"/>
                                <w:rPr>
                                  <w:rFonts w:ascii="Corbel"/>
                                  <w:sz w:val="2"/>
                                </w:rPr>
                              </w:pPr>
                              <w:r>
                                <w:rPr>
                                  <w:rFonts w:ascii="Corbel"/>
                                  <w:color w:val="252525"/>
                                  <w:spacing w:val="-4"/>
                                  <w:sz w:val="2"/>
                                </w:rPr>
                                <w:t>2022</w:t>
                              </w:r>
                            </w:p>
                          </w:txbxContent>
                        </wps:txbx>
                        <wps:bodyPr rot="0" vert="horz" wrap="square" lIns="0" tIns="0" rIns="0" bIns="0" anchor="t" anchorCtr="0" upright="1">
                          <a:noAutofit/>
                        </wps:bodyPr>
                      </wps:wsp>
                      <wps:wsp>
                        <wps:cNvPr id="41" name="docshape7"/>
                        <wps:cNvSpPr txBox="1">
                          <a:spLocks noChangeArrowheads="1"/>
                        </wps:cNvSpPr>
                        <wps:spPr bwMode="auto">
                          <a:xfrm>
                            <a:off x="576" y="411"/>
                            <a:ext cx="35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665DB" w14:textId="77777777" w:rsidR="00941B83" w:rsidRDefault="00BB1A3F">
                              <w:pPr>
                                <w:spacing w:line="180" w:lineRule="exact"/>
                                <w:rPr>
                                  <w:rFonts w:ascii="Corbel"/>
                                  <w:sz w:val="18"/>
                                </w:rPr>
                              </w:pPr>
                              <w:r>
                                <w:rPr>
                                  <w:rFonts w:ascii="Corbel"/>
                                  <w:color w:val="FFFFFF"/>
                                  <w:sz w:val="18"/>
                                </w:rPr>
                                <w:t>SAFEGUARDING</w:t>
                              </w:r>
                              <w:r>
                                <w:rPr>
                                  <w:rFonts w:ascii="Corbel"/>
                                  <w:color w:val="FFFFFF"/>
                                  <w:spacing w:val="-4"/>
                                  <w:sz w:val="18"/>
                                </w:rPr>
                                <w:t xml:space="preserve"> </w:t>
                              </w:r>
                              <w:r>
                                <w:rPr>
                                  <w:rFonts w:ascii="Corbel"/>
                                  <w:color w:val="FFFFFF"/>
                                  <w:sz w:val="18"/>
                                </w:rPr>
                                <w:t>UPDATE</w:t>
                              </w:r>
                              <w:r>
                                <w:rPr>
                                  <w:rFonts w:ascii="Corbel"/>
                                  <w:color w:val="FFFFFF"/>
                                  <w:spacing w:val="-2"/>
                                  <w:sz w:val="18"/>
                                </w:rPr>
                                <w:t xml:space="preserve"> </w:t>
                              </w:r>
                              <w:r>
                                <w:rPr>
                                  <w:rFonts w:ascii="Corbel"/>
                                  <w:color w:val="FFFFFF"/>
                                  <w:sz w:val="18"/>
                                </w:rPr>
                                <w:t>FOR</w:t>
                              </w:r>
                              <w:r>
                                <w:rPr>
                                  <w:rFonts w:ascii="Corbel"/>
                                  <w:color w:val="FFFFFF"/>
                                  <w:spacing w:val="-2"/>
                                  <w:sz w:val="18"/>
                                </w:rPr>
                                <w:t xml:space="preserve"> </w:t>
                              </w:r>
                              <w:r>
                                <w:rPr>
                                  <w:rFonts w:ascii="Corbel"/>
                                  <w:color w:val="FFFFFF"/>
                                  <w:sz w:val="18"/>
                                </w:rPr>
                                <w:t>ALL</w:t>
                              </w:r>
                              <w:r>
                                <w:rPr>
                                  <w:rFonts w:ascii="Corbel"/>
                                  <w:color w:val="FFFFFF"/>
                                  <w:spacing w:val="-2"/>
                                  <w:sz w:val="18"/>
                                </w:rPr>
                                <w:t xml:space="preserve"> PARTNERS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67F48" id="docshapegroup4" o:spid="_x0000_s1028" style="position:absolute;left:0;text-align:left;margin-left:305.8pt;margin-top:18.1pt;width:357pt;height:18.6pt;z-index:-251658240;mso-wrap-distance-left:0;mso-wrap-distance-right:0;mso-position-horizontal:right" coordorigin="360,303" coordsize="772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">
                <v:rect id="docshape5" o:spid="_x0000_s1029" style="position:absolute;left:360;top:302;width:766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" fillcolor="#b4cdeb" stroked="f"/>
                <v:shape id="docshape6" o:spid="_x0000_s1030" type="#_x0000_t202" style="position:absolute;left:8022;top:434;width:6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C0B66D5" w14:textId="77777777" w:rsidR="00941B83" w:rsidRDefault="00BB1A3F">
                        <w:pPr>
                          <w:spacing w:line="19" w:lineRule="exact"/>
                          <w:rPr>
                            <w:rFonts w:ascii="Corbel"/>
                            <w:sz w:val="2"/>
                          </w:rPr>
                        </w:pPr>
                        <w:r>
                          <w:rPr>
                            <w:rFonts w:ascii="Corbel"/>
                            <w:color w:val="252525"/>
                            <w:spacing w:val="-5"/>
                            <w:sz w:val="2"/>
                          </w:rPr>
                          <w:t>MAR</w:t>
                        </w:r>
                      </w:p>
                      <w:p w14:paraId="7C74AE33" w14:textId="77777777" w:rsidR="00941B83" w:rsidRDefault="00BB1A3F">
                        <w:pPr>
                          <w:spacing w:line="24" w:lineRule="exact"/>
                          <w:rPr>
                            <w:rFonts w:ascii="Corbel"/>
                            <w:sz w:val="2"/>
                          </w:rPr>
                        </w:pPr>
                        <w:r>
                          <w:rPr>
                            <w:rFonts w:ascii="Corbel"/>
                            <w:color w:val="252525"/>
                            <w:spacing w:val="-4"/>
                            <w:sz w:val="2"/>
                          </w:rPr>
                          <w:t>2022</w:t>
                        </w:r>
                      </w:p>
                    </w:txbxContent>
                  </v:textbox>
                </v:shape>
                <v:shape id="docshape7" o:spid="_x0000_s1031" type="#_x0000_t202" style="position:absolute;left:576;top:411;width:35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06665DB" w14:textId="77777777" w:rsidR="00941B83" w:rsidRDefault="00BB1A3F">
                        <w:pPr>
                          <w:spacing w:line="180" w:lineRule="exact"/>
                          <w:rPr>
                            <w:rFonts w:ascii="Corbel"/>
                            <w:sz w:val="18"/>
                          </w:rPr>
                        </w:pPr>
                        <w:r>
                          <w:rPr>
                            <w:rFonts w:ascii="Corbel"/>
                            <w:color w:val="FFFFFF"/>
                            <w:sz w:val="18"/>
                          </w:rPr>
                          <w:t>SAFEGUARDING</w:t>
                        </w:r>
                        <w:r>
                          <w:rPr>
                            <w:rFonts w:ascii="Corbel"/>
                            <w:color w:val="FFFFFF"/>
                            <w:spacing w:val="-4"/>
                            <w:sz w:val="18"/>
                          </w:rPr>
                          <w:t xml:space="preserve"> </w:t>
                        </w:r>
                        <w:r>
                          <w:rPr>
                            <w:rFonts w:ascii="Corbel"/>
                            <w:color w:val="FFFFFF"/>
                            <w:sz w:val="18"/>
                          </w:rPr>
                          <w:t>UPDATE</w:t>
                        </w:r>
                        <w:r>
                          <w:rPr>
                            <w:rFonts w:ascii="Corbel"/>
                            <w:color w:val="FFFFFF"/>
                            <w:spacing w:val="-2"/>
                            <w:sz w:val="18"/>
                          </w:rPr>
                          <w:t xml:space="preserve"> </w:t>
                        </w:r>
                        <w:r>
                          <w:rPr>
                            <w:rFonts w:ascii="Corbel"/>
                            <w:color w:val="FFFFFF"/>
                            <w:sz w:val="18"/>
                          </w:rPr>
                          <w:t>FOR</w:t>
                        </w:r>
                        <w:r>
                          <w:rPr>
                            <w:rFonts w:ascii="Corbel"/>
                            <w:color w:val="FFFFFF"/>
                            <w:spacing w:val="-2"/>
                            <w:sz w:val="18"/>
                          </w:rPr>
                          <w:t xml:space="preserve"> </w:t>
                        </w:r>
                        <w:r>
                          <w:rPr>
                            <w:rFonts w:ascii="Corbel"/>
                            <w:color w:val="FFFFFF"/>
                            <w:sz w:val="18"/>
                          </w:rPr>
                          <w:t>ALL</w:t>
                        </w:r>
                        <w:r>
                          <w:rPr>
                            <w:rFonts w:ascii="Corbel"/>
                            <w:color w:val="FFFFFF"/>
                            <w:spacing w:val="-2"/>
                            <w:sz w:val="18"/>
                          </w:rPr>
                          <w:t xml:space="preserve"> PARTNERS</w:t>
                        </w:r>
                      </w:p>
                    </w:txbxContent>
                  </v:textbox>
                </v:shape>
                <w10:wrap type="topAndBottom"/>
              </v:group>
            </w:pict>
          </mc:Fallback>
        </mc:AlternateContent>
      </w:r>
    </w:p>
    <w:p w14:paraId="6FABD9A7" w14:textId="701FD0C2" w:rsidR="00941B83" w:rsidRPr="00E85093" w:rsidRDefault="00C24E66">
      <w:pPr>
        <w:pStyle w:val="Heading3"/>
        <w:spacing w:before="52"/>
        <w:ind w:left="440"/>
        <w:rPr>
          <w:b w:val="0"/>
          <w:bCs w:val="0"/>
        </w:rPr>
      </w:pPr>
      <w:r w:rsidRPr="00E85093">
        <w:rPr>
          <w:b w:val="0"/>
          <w:bCs w:val="0"/>
          <w:color w:val="252525"/>
        </w:rPr>
        <w:t xml:space="preserve">Welcome to this first </w:t>
      </w:r>
      <w:r w:rsidR="00E036C5" w:rsidRPr="00E85093">
        <w:rPr>
          <w:b w:val="0"/>
          <w:bCs w:val="0"/>
          <w:color w:val="252525"/>
        </w:rPr>
        <w:t>summer</w:t>
      </w:r>
      <w:r w:rsidR="00BB1A3F" w:rsidRPr="00E85093">
        <w:rPr>
          <w:b w:val="0"/>
          <w:bCs w:val="0"/>
          <w:color w:val="252525"/>
          <w:spacing w:val="-2"/>
        </w:rPr>
        <w:t xml:space="preserve"> </w:t>
      </w:r>
      <w:r w:rsidR="00BB1A3F" w:rsidRPr="00E85093">
        <w:rPr>
          <w:b w:val="0"/>
          <w:bCs w:val="0"/>
          <w:color w:val="252525"/>
        </w:rPr>
        <w:t>edition</w:t>
      </w:r>
      <w:r w:rsidR="00BB1A3F" w:rsidRPr="00E85093">
        <w:rPr>
          <w:b w:val="0"/>
          <w:bCs w:val="0"/>
          <w:color w:val="252525"/>
          <w:spacing w:val="-4"/>
        </w:rPr>
        <w:t xml:space="preserve"> </w:t>
      </w:r>
      <w:r w:rsidR="00BB1A3F" w:rsidRPr="00E85093">
        <w:rPr>
          <w:b w:val="0"/>
          <w:bCs w:val="0"/>
          <w:color w:val="252525"/>
        </w:rPr>
        <w:t>of</w:t>
      </w:r>
      <w:r w:rsidR="00BB1A3F" w:rsidRPr="00E85093">
        <w:rPr>
          <w:b w:val="0"/>
          <w:bCs w:val="0"/>
          <w:color w:val="252525"/>
          <w:spacing w:val="-5"/>
        </w:rPr>
        <w:t xml:space="preserve"> </w:t>
      </w:r>
      <w:r w:rsidRPr="00E85093">
        <w:rPr>
          <w:b w:val="0"/>
          <w:bCs w:val="0"/>
          <w:color w:val="252525"/>
        </w:rPr>
        <w:t>our Safeguarding Children Newsletter.</w:t>
      </w:r>
      <w:r w:rsidR="00BB1A3F" w:rsidRPr="00E85093">
        <w:rPr>
          <w:b w:val="0"/>
          <w:bCs w:val="0"/>
          <w:color w:val="252525"/>
          <w:spacing w:val="40"/>
        </w:rPr>
        <w:t xml:space="preserve"> </w:t>
      </w:r>
      <w:r w:rsidR="00BB1A3F" w:rsidRPr="00E85093">
        <w:rPr>
          <w:b w:val="0"/>
          <w:bCs w:val="0"/>
          <w:color w:val="252525"/>
        </w:rPr>
        <w:t xml:space="preserve">Please share widely within your </w:t>
      </w:r>
      <w:proofErr w:type="spellStart"/>
      <w:r w:rsidR="00BB1A3F" w:rsidRPr="00E85093">
        <w:rPr>
          <w:b w:val="0"/>
          <w:bCs w:val="0"/>
          <w:color w:val="252525"/>
          <w:spacing w:val="-2"/>
        </w:rPr>
        <w:t>organisation</w:t>
      </w:r>
      <w:proofErr w:type="spellEnd"/>
      <w:r w:rsidR="00BB1A3F" w:rsidRPr="00E85093">
        <w:rPr>
          <w:b w:val="0"/>
          <w:bCs w:val="0"/>
          <w:color w:val="252525"/>
          <w:spacing w:val="-2"/>
        </w:rPr>
        <w:t>.</w:t>
      </w:r>
    </w:p>
    <w:p w14:paraId="2EC9CB76" w14:textId="304496FC" w:rsidR="00941B83" w:rsidRPr="00B07526" w:rsidRDefault="0006344F" w:rsidP="00B07526">
      <w:pPr>
        <w:spacing w:before="182"/>
        <w:ind w:left="440"/>
        <w:rPr>
          <w:color w:val="252525"/>
          <w:sz w:val="24"/>
        </w:rPr>
      </w:pPr>
      <w:r w:rsidRPr="00E85093">
        <w:rPr>
          <w:noProof/>
        </w:rPr>
        <mc:AlternateContent>
          <mc:Choice Requires="wps">
            <w:drawing>
              <wp:anchor distT="0" distB="0" distL="114300" distR="114300" simplePos="0" relativeHeight="251659776" behindDoc="0" locked="0" layoutInCell="1" allowOverlap="1" wp14:anchorId="781FE814" wp14:editId="08105BE1">
                <wp:simplePos x="0" y="0"/>
                <wp:positionH relativeFrom="page">
                  <wp:posOffset>271780</wp:posOffset>
                </wp:positionH>
                <wp:positionV relativeFrom="paragraph">
                  <wp:posOffset>936625</wp:posOffset>
                </wp:positionV>
                <wp:extent cx="537210" cy="829310"/>
                <wp:effectExtent l="0" t="0" r="0" b="8890"/>
                <wp:wrapNone/>
                <wp:docPr id="3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 cy="829310"/>
                        </a:xfrm>
                        <a:custGeom>
                          <a:avLst/>
                          <a:gdLst>
                            <a:gd name="T0" fmla="+- 0 1133 428"/>
                            <a:gd name="T1" fmla="*/ T0 w 846"/>
                            <a:gd name="T2" fmla="+- 0 1653 1475"/>
                            <a:gd name="T3" fmla="*/ 1653 h 1306"/>
                            <a:gd name="T4" fmla="+- 0 1110 428"/>
                            <a:gd name="T5" fmla="*/ T4 w 846"/>
                            <a:gd name="T6" fmla="+- 0 1660 1475"/>
                            <a:gd name="T7" fmla="*/ 1660 h 1306"/>
                            <a:gd name="T8" fmla="+- 0 1117 428"/>
                            <a:gd name="T9" fmla="*/ T8 w 846"/>
                            <a:gd name="T10" fmla="+- 0 1831 1475"/>
                            <a:gd name="T11" fmla="*/ 1831 h 1306"/>
                            <a:gd name="T12" fmla="+- 0 1140 428"/>
                            <a:gd name="T13" fmla="*/ T12 w 846"/>
                            <a:gd name="T14" fmla="+- 0 1824 1475"/>
                            <a:gd name="T15" fmla="*/ 1824 h 1306"/>
                            <a:gd name="T16" fmla="+- 0 1140 428"/>
                            <a:gd name="T17" fmla="*/ T16 w 846"/>
                            <a:gd name="T18" fmla="+- 0 1660 1475"/>
                            <a:gd name="T19" fmla="*/ 1660 h 1306"/>
                            <a:gd name="T20" fmla="+- 0 1268 428"/>
                            <a:gd name="T21" fmla="*/ T20 w 846"/>
                            <a:gd name="T22" fmla="+- 0 1511 1475"/>
                            <a:gd name="T23" fmla="*/ 1511 h 1306"/>
                            <a:gd name="T24" fmla="+- 0 1243 428"/>
                            <a:gd name="T25" fmla="*/ T24 w 846"/>
                            <a:gd name="T26" fmla="+- 0 1484 1475"/>
                            <a:gd name="T27" fmla="*/ 1484 h 1306"/>
                            <a:gd name="T28" fmla="+- 0 1243 428"/>
                            <a:gd name="T29" fmla="*/ T28 w 846"/>
                            <a:gd name="T30" fmla="+- 0 1549 1475"/>
                            <a:gd name="T31" fmla="*/ 1549 h 1306"/>
                            <a:gd name="T32" fmla="+- 0 1235 428"/>
                            <a:gd name="T33" fmla="*/ T32 w 846"/>
                            <a:gd name="T34" fmla="+- 0 1570 1475"/>
                            <a:gd name="T35" fmla="*/ 1570 h 1306"/>
                            <a:gd name="T36" fmla="+- 0 1214 428"/>
                            <a:gd name="T37" fmla="*/ T36 w 846"/>
                            <a:gd name="T38" fmla="+- 0 1579 1475"/>
                            <a:gd name="T39" fmla="*/ 1579 h 1306"/>
                            <a:gd name="T40" fmla="+- 0 995 428"/>
                            <a:gd name="T41" fmla="*/ T40 w 846"/>
                            <a:gd name="T42" fmla="+- 0 1576 1475"/>
                            <a:gd name="T43" fmla="*/ 1576 h 1306"/>
                            <a:gd name="T44" fmla="+- 0 979 428"/>
                            <a:gd name="T45" fmla="*/ T44 w 846"/>
                            <a:gd name="T46" fmla="+- 0 1561 1475"/>
                            <a:gd name="T47" fmla="*/ 1561 h 1306"/>
                            <a:gd name="T48" fmla="+- 0 976 428"/>
                            <a:gd name="T49" fmla="*/ T48 w 846"/>
                            <a:gd name="T50" fmla="+- 0 1534 1475"/>
                            <a:gd name="T51" fmla="*/ 1534 h 1306"/>
                            <a:gd name="T52" fmla="+- 0 985 428"/>
                            <a:gd name="T53" fmla="*/ T52 w 846"/>
                            <a:gd name="T54" fmla="+- 0 1513 1475"/>
                            <a:gd name="T55" fmla="*/ 1513 h 1306"/>
                            <a:gd name="T56" fmla="+- 0 1006 428"/>
                            <a:gd name="T57" fmla="*/ T56 w 846"/>
                            <a:gd name="T58" fmla="+- 0 1504 1475"/>
                            <a:gd name="T59" fmla="*/ 1504 h 1306"/>
                            <a:gd name="T60" fmla="+- 0 1225 428"/>
                            <a:gd name="T61" fmla="*/ T60 w 846"/>
                            <a:gd name="T62" fmla="+- 0 1507 1475"/>
                            <a:gd name="T63" fmla="*/ 1507 h 1306"/>
                            <a:gd name="T64" fmla="+- 0 1241 428"/>
                            <a:gd name="T65" fmla="*/ T64 w 846"/>
                            <a:gd name="T66" fmla="+- 0 1523 1475"/>
                            <a:gd name="T67" fmla="*/ 1523 h 1306"/>
                            <a:gd name="T68" fmla="+- 0 1243 428"/>
                            <a:gd name="T69" fmla="*/ T68 w 846"/>
                            <a:gd name="T70" fmla="+- 0 1484 1475"/>
                            <a:gd name="T71" fmla="*/ 1484 h 1306"/>
                            <a:gd name="T72" fmla="+- 0 1214 428"/>
                            <a:gd name="T73" fmla="*/ T72 w 846"/>
                            <a:gd name="T74" fmla="+- 0 1475 1475"/>
                            <a:gd name="T75" fmla="*/ 1475 h 1306"/>
                            <a:gd name="T76" fmla="+- 0 991 428"/>
                            <a:gd name="T77" fmla="*/ T76 w 846"/>
                            <a:gd name="T78" fmla="+- 0 1477 1475"/>
                            <a:gd name="T79" fmla="*/ 1477 h 1306"/>
                            <a:gd name="T80" fmla="+- 0 964 428"/>
                            <a:gd name="T81" fmla="*/ T80 w 846"/>
                            <a:gd name="T82" fmla="+- 0 1492 1475"/>
                            <a:gd name="T83" fmla="*/ 1492 h 1306"/>
                            <a:gd name="T84" fmla="+- 0 947 428"/>
                            <a:gd name="T85" fmla="*/ T84 w 846"/>
                            <a:gd name="T86" fmla="+- 0 1504 1475"/>
                            <a:gd name="T87" fmla="*/ 1504 h 1306"/>
                            <a:gd name="T88" fmla="+- 0 797 428"/>
                            <a:gd name="T89" fmla="*/ T88 w 846"/>
                            <a:gd name="T90" fmla="+- 0 1532 1475"/>
                            <a:gd name="T91" fmla="*/ 1532 h 1306"/>
                            <a:gd name="T92" fmla="+- 0 670 428"/>
                            <a:gd name="T93" fmla="*/ T92 w 846"/>
                            <a:gd name="T94" fmla="+- 0 1606 1475"/>
                            <a:gd name="T95" fmla="*/ 1606 h 1306"/>
                            <a:gd name="T96" fmla="+- 0 575 428"/>
                            <a:gd name="T97" fmla="*/ T96 w 846"/>
                            <a:gd name="T98" fmla="+- 0 1718 1475"/>
                            <a:gd name="T99" fmla="*/ 1718 h 1306"/>
                            <a:gd name="T100" fmla="+- 0 524 428"/>
                            <a:gd name="T101" fmla="*/ T100 w 846"/>
                            <a:gd name="T102" fmla="+- 0 1857 1475"/>
                            <a:gd name="T103" fmla="*/ 1857 h 1306"/>
                            <a:gd name="T104" fmla="+- 0 517 428"/>
                            <a:gd name="T105" fmla="*/ T104 w 846"/>
                            <a:gd name="T106" fmla="+- 0 2528 1475"/>
                            <a:gd name="T107" fmla="*/ 2528 h 1306"/>
                            <a:gd name="T108" fmla="+- 0 428 428"/>
                            <a:gd name="T109" fmla="*/ T108 w 846"/>
                            <a:gd name="T110" fmla="+- 0 2781 1475"/>
                            <a:gd name="T111" fmla="*/ 2781 h 1306"/>
                            <a:gd name="T112" fmla="+- 0 634 428"/>
                            <a:gd name="T113" fmla="*/ T112 w 846"/>
                            <a:gd name="T114" fmla="+- 0 2751 1475"/>
                            <a:gd name="T115" fmla="*/ 2751 h 1306"/>
                            <a:gd name="T116" fmla="+- 0 620 428"/>
                            <a:gd name="T117" fmla="*/ T116 w 846"/>
                            <a:gd name="T118" fmla="+- 0 2528 1475"/>
                            <a:gd name="T119" fmla="*/ 2528 h 1306"/>
                            <a:gd name="T120" fmla="+- 0 604 428"/>
                            <a:gd name="T121" fmla="*/ T120 w 846"/>
                            <a:gd name="T122" fmla="+- 0 2751 1475"/>
                            <a:gd name="T123" fmla="*/ 2751 h 1306"/>
                            <a:gd name="T124" fmla="+- 0 470 428"/>
                            <a:gd name="T125" fmla="*/ T124 w 846"/>
                            <a:gd name="T126" fmla="+- 0 2558 1475"/>
                            <a:gd name="T127" fmla="*/ 2558 h 1306"/>
                            <a:gd name="T128" fmla="+- 0 604 428"/>
                            <a:gd name="T129" fmla="*/ T128 w 846"/>
                            <a:gd name="T130" fmla="+- 0 2751 1475"/>
                            <a:gd name="T131" fmla="*/ 2751 h 1306"/>
                            <a:gd name="T132" fmla="+- 0 546 428"/>
                            <a:gd name="T133" fmla="*/ T132 w 846"/>
                            <a:gd name="T134" fmla="+- 0 2528 1475"/>
                            <a:gd name="T135" fmla="*/ 2528 h 1306"/>
                            <a:gd name="T136" fmla="+- 0 553 428"/>
                            <a:gd name="T137" fmla="*/ T136 w 846"/>
                            <a:gd name="T138" fmla="+- 0 1863 1475"/>
                            <a:gd name="T139" fmla="*/ 1863 h 1306"/>
                            <a:gd name="T140" fmla="+- 0 601 428"/>
                            <a:gd name="T141" fmla="*/ T140 w 846"/>
                            <a:gd name="T142" fmla="+- 0 1733 1475"/>
                            <a:gd name="T143" fmla="*/ 1733 h 1306"/>
                            <a:gd name="T144" fmla="+- 0 689 428"/>
                            <a:gd name="T145" fmla="*/ T144 w 846"/>
                            <a:gd name="T146" fmla="+- 0 1629 1475"/>
                            <a:gd name="T147" fmla="*/ 1629 h 1306"/>
                            <a:gd name="T148" fmla="+- 0 807 428"/>
                            <a:gd name="T149" fmla="*/ T148 w 846"/>
                            <a:gd name="T150" fmla="+- 0 1559 1475"/>
                            <a:gd name="T151" fmla="*/ 1559 h 1306"/>
                            <a:gd name="T152" fmla="+- 0 947 428"/>
                            <a:gd name="T153" fmla="*/ T152 w 846"/>
                            <a:gd name="T154" fmla="+- 0 1534 1475"/>
                            <a:gd name="T155" fmla="*/ 1534 h 1306"/>
                            <a:gd name="T156" fmla="+- 0 952 428"/>
                            <a:gd name="T157" fmla="*/ T156 w 846"/>
                            <a:gd name="T158" fmla="+- 0 1572 1475"/>
                            <a:gd name="T159" fmla="*/ 1572 h 1306"/>
                            <a:gd name="T160" fmla="+- 0 983 428"/>
                            <a:gd name="T161" fmla="*/ T160 w 846"/>
                            <a:gd name="T162" fmla="+- 0 1604 1475"/>
                            <a:gd name="T163" fmla="*/ 1604 h 1306"/>
                            <a:gd name="T164" fmla="+- 0 1214 428"/>
                            <a:gd name="T165" fmla="*/ T164 w 846"/>
                            <a:gd name="T166" fmla="+- 0 1608 1475"/>
                            <a:gd name="T167" fmla="*/ 1608 h 1306"/>
                            <a:gd name="T168" fmla="+- 0 1256 428"/>
                            <a:gd name="T169" fmla="*/ T168 w 846"/>
                            <a:gd name="T170" fmla="+- 0 1591 1475"/>
                            <a:gd name="T171" fmla="*/ 1591 h 1306"/>
                            <a:gd name="T172" fmla="+- 0 1268 428"/>
                            <a:gd name="T173" fmla="*/ T172 w 846"/>
                            <a:gd name="T174" fmla="+- 0 1572 1475"/>
                            <a:gd name="T175" fmla="*/ 1572 h 1306"/>
                            <a:gd name="T176" fmla="+- 0 1273 428"/>
                            <a:gd name="T177" fmla="*/ T176 w 846"/>
                            <a:gd name="T178" fmla="+- 0 1534 1475"/>
                            <a:gd name="T179" fmla="*/ 1534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46" h="1306">
                              <a:moveTo>
                                <a:pt x="712" y="185"/>
                              </a:moveTo>
                              <a:lnTo>
                                <a:pt x="705" y="178"/>
                              </a:lnTo>
                              <a:lnTo>
                                <a:pt x="689" y="178"/>
                              </a:lnTo>
                              <a:lnTo>
                                <a:pt x="682" y="185"/>
                              </a:lnTo>
                              <a:lnTo>
                                <a:pt x="682" y="349"/>
                              </a:lnTo>
                              <a:lnTo>
                                <a:pt x="689" y="356"/>
                              </a:lnTo>
                              <a:lnTo>
                                <a:pt x="705" y="356"/>
                              </a:lnTo>
                              <a:lnTo>
                                <a:pt x="712" y="349"/>
                              </a:lnTo>
                              <a:lnTo>
                                <a:pt x="712" y="341"/>
                              </a:lnTo>
                              <a:lnTo>
                                <a:pt x="712" y="185"/>
                              </a:lnTo>
                              <a:close/>
                              <a:moveTo>
                                <a:pt x="845" y="59"/>
                              </a:moveTo>
                              <a:lnTo>
                                <a:pt x="840" y="36"/>
                              </a:lnTo>
                              <a:lnTo>
                                <a:pt x="828" y="17"/>
                              </a:lnTo>
                              <a:lnTo>
                                <a:pt x="815" y="9"/>
                              </a:lnTo>
                              <a:lnTo>
                                <a:pt x="815" y="59"/>
                              </a:lnTo>
                              <a:lnTo>
                                <a:pt x="815" y="74"/>
                              </a:lnTo>
                              <a:lnTo>
                                <a:pt x="813" y="86"/>
                              </a:lnTo>
                              <a:lnTo>
                                <a:pt x="807" y="95"/>
                              </a:lnTo>
                              <a:lnTo>
                                <a:pt x="797" y="101"/>
                              </a:lnTo>
                              <a:lnTo>
                                <a:pt x="786" y="104"/>
                              </a:lnTo>
                              <a:lnTo>
                                <a:pt x="578" y="104"/>
                              </a:lnTo>
                              <a:lnTo>
                                <a:pt x="567" y="101"/>
                              </a:lnTo>
                              <a:lnTo>
                                <a:pt x="557" y="95"/>
                              </a:lnTo>
                              <a:lnTo>
                                <a:pt x="551" y="86"/>
                              </a:lnTo>
                              <a:lnTo>
                                <a:pt x="548" y="74"/>
                              </a:lnTo>
                              <a:lnTo>
                                <a:pt x="548" y="59"/>
                              </a:lnTo>
                              <a:lnTo>
                                <a:pt x="551" y="48"/>
                              </a:lnTo>
                              <a:lnTo>
                                <a:pt x="557" y="38"/>
                              </a:lnTo>
                              <a:lnTo>
                                <a:pt x="567" y="32"/>
                              </a:lnTo>
                              <a:lnTo>
                                <a:pt x="578" y="29"/>
                              </a:lnTo>
                              <a:lnTo>
                                <a:pt x="786" y="29"/>
                              </a:lnTo>
                              <a:lnTo>
                                <a:pt x="797" y="32"/>
                              </a:lnTo>
                              <a:lnTo>
                                <a:pt x="807" y="38"/>
                              </a:lnTo>
                              <a:lnTo>
                                <a:pt x="813" y="48"/>
                              </a:lnTo>
                              <a:lnTo>
                                <a:pt x="815" y="59"/>
                              </a:lnTo>
                              <a:lnTo>
                                <a:pt x="815" y="9"/>
                              </a:lnTo>
                              <a:lnTo>
                                <a:pt x="809" y="5"/>
                              </a:lnTo>
                              <a:lnTo>
                                <a:pt x="786" y="0"/>
                              </a:lnTo>
                              <a:lnTo>
                                <a:pt x="578" y="0"/>
                              </a:lnTo>
                              <a:lnTo>
                                <a:pt x="563" y="2"/>
                              </a:lnTo>
                              <a:lnTo>
                                <a:pt x="549" y="8"/>
                              </a:lnTo>
                              <a:lnTo>
                                <a:pt x="536" y="17"/>
                              </a:lnTo>
                              <a:lnTo>
                                <a:pt x="527" y="29"/>
                              </a:lnTo>
                              <a:lnTo>
                                <a:pt x="519" y="29"/>
                              </a:lnTo>
                              <a:lnTo>
                                <a:pt x="442" y="36"/>
                              </a:lnTo>
                              <a:lnTo>
                                <a:pt x="369" y="57"/>
                              </a:lnTo>
                              <a:lnTo>
                                <a:pt x="302" y="88"/>
                              </a:lnTo>
                              <a:lnTo>
                                <a:pt x="242" y="131"/>
                              </a:lnTo>
                              <a:lnTo>
                                <a:pt x="190" y="183"/>
                              </a:lnTo>
                              <a:lnTo>
                                <a:pt x="147" y="243"/>
                              </a:lnTo>
                              <a:lnTo>
                                <a:pt x="116" y="310"/>
                              </a:lnTo>
                              <a:lnTo>
                                <a:pt x="96" y="382"/>
                              </a:lnTo>
                              <a:lnTo>
                                <a:pt x="89" y="460"/>
                              </a:lnTo>
                              <a:lnTo>
                                <a:pt x="89" y="1053"/>
                              </a:lnTo>
                              <a:lnTo>
                                <a:pt x="14" y="1053"/>
                              </a:lnTo>
                              <a:lnTo>
                                <a:pt x="0" y="1306"/>
                              </a:lnTo>
                              <a:lnTo>
                                <a:pt x="207" y="1306"/>
                              </a:lnTo>
                              <a:lnTo>
                                <a:pt x="206" y="1276"/>
                              </a:lnTo>
                              <a:lnTo>
                                <a:pt x="194" y="1083"/>
                              </a:lnTo>
                              <a:lnTo>
                                <a:pt x="192" y="1053"/>
                              </a:lnTo>
                              <a:lnTo>
                                <a:pt x="176" y="1053"/>
                              </a:lnTo>
                              <a:lnTo>
                                <a:pt x="176" y="1276"/>
                              </a:lnTo>
                              <a:lnTo>
                                <a:pt x="31" y="1276"/>
                              </a:lnTo>
                              <a:lnTo>
                                <a:pt x="42" y="1083"/>
                              </a:lnTo>
                              <a:lnTo>
                                <a:pt x="164" y="1083"/>
                              </a:lnTo>
                              <a:lnTo>
                                <a:pt x="176" y="1276"/>
                              </a:lnTo>
                              <a:lnTo>
                                <a:pt x="176" y="1053"/>
                              </a:lnTo>
                              <a:lnTo>
                                <a:pt x="118" y="1053"/>
                              </a:lnTo>
                              <a:lnTo>
                                <a:pt x="118" y="460"/>
                              </a:lnTo>
                              <a:lnTo>
                                <a:pt x="125" y="388"/>
                              </a:lnTo>
                              <a:lnTo>
                                <a:pt x="143" y="320"/>
                              </a:lnTo>
                              <a:lnTo>
                                <a:pt x="173" y="258"/>
                              </a:lnTo>
                              <a:lnTo>
                                <a:pt x="213" y="202"/>
                              </a:lnTo>
                              <a:lnTo>
                                <a:pt x="261" y="154"/>
                              </a:lnTo>
                              <a:lnTo>
                                <a:pt x="317" y="114"/>
                              </a:lnTo>
                              <a:lnTo>
                                <a:pt x="379" y="84"/>
                              </a:lnTo>
                              <a:lnTo>
                                <a:pt x="447" y="66"/>
                              </a:lnTo>
                              <a:lnTo>
                                <a:pt x="519" y="59"/>
                              </a:lnTo>
                              <a:lnTo>
                                <a:pt x="519" y="74"/>
                              </a:lnTo>
                              <a:lnTo>
                                <a:pt x="524" y="97"/>
                              </a:lnTo>
                              <a:lnTo>
                                <a:pt x="536" y="116"/>
                              </a:lnTo>
                              <a:lnTo>
                                <a:pt x="555" y="129"/>
                              </a:lnTo>
                              <a:lnTo>
                                <a:pt x="578" y="133"/>
                              </a:lnTo>
                              <a:lnTo>
                                <a:pt x="786" y="133"/>
                              </a:lnTo>
                              <a:lnTo>
                                <a:pt x="809" y="129"/>
                              </a:lnTo>
                              <a:lnTo>
                                <a:pt x="828" y="116"/>
                              </a:lnTo>
                              <a:lnTo>
                                <a:pt x="836" y="104"/>
                              </a:lnTo>
                              <a:lnTo>
                                <a:pt x="840" y="97"/>
                              </a:lnTo>
                              <a:lnTo>
                                <a:pt x="845" y="74"/>
                              </a:lnTo>
                              <a:lnTo>
                                <a:pt x="845" y="59"/>
                              </a:lnTo>
                              <a:close/>
                            </a:path>
                          </a:pathLst>
                        </a:custGeom>
                        <a:solidFill>
                          <a:srgbClr val="FFC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90A4F" id="docshape10" o:spid="_x0000_s1026" style="position:absolute;margin-left:21.4pt;margin-top:73.75pt;width:42.3pt;height:65.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6,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" path="m712,185r-7,-7l689,178r-7,7l682,349r7,7l705,356r7,-7l712,341r,-156xm845,59l840,36,828,17,815,9r,50l815,74r-2,12l807,95r-10,6l786,104r-208,l567,101,557,95r-6,-9l548,74r,-15l551,48r6,-10l567,32r11,-3l786,29r11,3l807,38r6,10l815,59r,-50l809,5,786,,578,,563,2,549,8r-13,9l527,29r-8,l442,36,369,57,302,88r-60,43l190,183r-43,60l116,310,96,382r-7,78l89,1053r-75,l,1306r207,l206,1276,194,1083r-2,-30l176,1053r,223l31,1276,42,1083r122,l176,1276r,-223l118,1053r,-593l125,388r18,-68l173,258r40,-56l261,154r56,-40l379,84,447,66r72,-7l519,74r5,23l536,116r19,13l578,133r208,l809,129r19,-13l836,104r4,-7l845,74r,-15xe" fillcolor="#ffc000" stroked="f">
                <v:path arrowok="t" o:connecttype="custom" o:connectlocs="447675,1049655;433070,1054100;437515,1162685;452120,1158240;452120,1054100;533400,959485;517525,942340;517525,983615;512445,996950;499110,1002665;360045,1000760;349885,991235;347980,974090;353695,960755;367030,955040;506095,956945;516255,967105;517525,942340;499110,936625;357505,937895;340360,947420;329565,955040;234315,972820;153670,1019810;93345,1090930;60960,1179195;56515,1605280;0,1765935;130810,1746885;121920,1605280;111760,1746885;26670,1624330;111760,1746885;74930,1605280;79375,1183005;109855,1100455;165735,1034415;240665,989965;329565,974090;332740,998220;352425,1018540;499110,1021080;525780,1010285;533400,998220;536575,974090" o:connectangles="0,0,0,0,0,0,0,0,0,0,0,0,0,0,0,0,0,0,0,0,0,0,0,0,0,0,0,0,0,0,0,0,0,0,0,0,0,0,0,0,0,0,0,0,0"/>
                <w10:wrap anchorx="page"/>
              </v:shape>
            </w:pict>
          </mc:Fallback>
        </mc:AlternateContent>
      </w:r>
      <w:r w:rsidR="00E036C5" w:rsidRPr="00E85093">
        <w:rPr>
          <w:color w:val="252525"/>
          <w:sz w:val="24"/>
        </w:rPr>
        <w:t>This</w:t>
      </w:r>
      <w:r w:rsidR="00E036C5" w:rsidRPr="00E85093">
        <w:rPr>
          <w:color w:val="252525"/>
          <w:spacing w:val="-5"/>
          <w:sz w:val="24"/>
        </w:rPr>
        <w:t xml:space="preserve"> </w:t>
      </w:r>
      <w:r w:rsidR="00E036C5" w:rsidRPr="00E85093">
        <w:rPr>
          <w:color w:val="252525"/>
          <w:sz w:val="24"/>
        </w:rPr>
        <w:t>newsletter</w:t>
      </w:r>
      <w:r w:rsidR="00BB1A3F" w:rsidRPr="00E85093">
        <w:rPr>
          <w:color w:val="252525"/>
          <w:spacing w:val="-5"/>
          <w:sz w:val="24"/>
        </w:rPr>
        <w:t xml:space="preserve"> </w:t>
      </w:r>
      <w:r w:rsidR="00C24E66" w:rsidRPr="00E85093">
        <w:rPr>
          <w:color w:val="252525"/>
          <w:sz w:val="24"/>
        </w:rPr>
        <w:t>will now be</w:t>
      </w:r>
      <w:r w:rsidR="00BB1A3F" w:rsidRPr="00E85093">
        <w:rPr>
          <w:color w:val="252525"/>
          <w:sz w:val="24"/>
        </w:rPr>
        <w:t xml:space="preserve"> available on the </w:t>
      </w:r>
      <w:r w:rsidR="00AD7BB9" w:rsidRPr="00E85093">
        <w:rPr>
          <w:color w:val="252525"/>
          <w:sz w:val="24"/>
        </w:rPr>
        <w:t>North Somerset Safeguarding Children W</w:t>
      </w:r>
      <w:r w:rsidR="00BB1A3F" w:rsidRPr="00E85093">
        <w:rPr>
          <w:color w:val="252525"/>
          <w:sz w:val="24"/>
        </w:rPr>
        <w:t xml:space="preserve">ebsite. </w:t>
      </w:r>
      <w:r w:rsidR="00C24E66" w:rsidRPr="00E85093">
        <w:rPr>
          <w:color w:val="252525"/>
          <w:sz w:val="24"/>
        </w:rPr>
        <w:t xml:space="preserve">Please </w:t>
      </w:r>
      <w:r w:rsidR="00E036C5" w:rsidRPr="00E85093">
        <w:rPr>
          <w:color w:val="252525"/>
          <w:sz w:val="24"/>
        </w:rPr>
        <w:t xml:space="preserve">see </w:t>
      </w:r>
      <w:r w:rsidR="00E036C5">
        <w:rPr>
          <w:color w:val="252525"/>
          <w:sz w:val="24"/>
        </w:rPr>
        <w:t>also</w:t>
      </w:r>
      <w:r w:rsidR="002C4C7F">
        <w:rPr>
          <w:color w:val="252525"/>
          <w:sz w:val="24"/>
        </w:rPr>
        <w:t xml:space="preserve"> see </w:t>
      </w:r>
      <w:r w:rsidR="00C24E66" w:rsidRPr="00E85093">
        <w:rPr>
          <w:color w:val="252525"/>
          <w:sz w:val="24"/>
        </w:rPr>
        <w:t xml:space="preserve">the link </w:t>
      </w:r>
      <w:r w:rsidRPr="00E85093">
        <w:rPr>
          <w:color w:val="252525"/>
          <w:sz w:val="24"/>
        </w:rPr>
        <w:t>below:</w:t>
      </w:r>
    </w:p>
    <w:p w14:paraId="09AC5CE2" w14:textId="77777777" w:rsidR="00B07526" w:rsidRDefault="00B07526" w:rsidP="004630A6">
      <w:pPr>
        <w:pStyle w:val="BodyText"/>
        <w:shd w:val="clear" w:color="auto" w:fill="D6E3BC" w:themeFill="accent3" w:themeFillTint="66"/>
        <w:spacing w:before="178" w:line="289" w:lineRule="exact"/>
      </w:pPr>
    </w:p>
    <w:p w14:paraId="62D3916A" w14:textId="77777777" w:rsidR="00B07526" w:rsidRDefault="00B07526" w:rsidP="004630A6">
      <w:pPr>
        <w:pStyle w:val="BodyText"/>
        <w:shd w:val="clear" w:color="auto" w:fill="D6E3BC" w:themeFill="accent3" w:themeFillTint="66"/>
        <w:spacing w:before="178" w:line="289" w:lineRule="exact"/>
      </w:pPr>
    </w:p>
    <w:p w14:paraId="36989396" w14:textId="2EE7E57C" w:rsidR="00B07526" w:rsidRPr="006F58B7" w:rsidRDefault="006F58B7" w:rsidP="004630A6">
      <w:pPr>
        <w:pStyle w:val="BodyText"/>
        <w:shd w:val="clear" w:color="auto" w:fill="D6E3BC" w:themeFill="accent3" w:themeFillTint="66"/>
        <w:spacing w:before="178" w:line="289" w:lineRule="exact"/>
        <w:rPr>
          <w:sz w:val="32"/>
          <w:szCs w:val="32"/>
        </w:rPr>
      </w:pPr>
      <w:r w:rsidRPr="006F58B7">
        <w:rPr>
          <w:sz w:val="32"/>
          <w:szCs w:val="32"/>
        </w:rPr>
        <w:t xml:space="preserve">                    Interim Business Manager </w:t>
      </w:r>
    </w:p>
    <w:p w14:paraId="60A8EC5D" w14:textId="77777777" w:rsidR="00B07526" w:rsidRDefault="00B07526" w:rsidP="004630A6">
      <w:pPr>
        <w:pStyle w:val="BodyText"/>
        <w:shd w:val="clear" w:color="auto" w:fill="D6E3BC" w:themeFill="accent3" w:themeFillTint="66"/>
        <w:spacing w:before="178" w:line="289" w:lineRule="exact"/>
      </w:pPr>
    </w:p>
    <w:p w14:paraId="2BBBF99D" w14:textId="298EAD6C" w:rsidR="004630A6" w:rsidRDefault="004630A6" w:rsidP="004630A6">
      <w:pPr>
        <w:pStyle w:val="BodyText"/>
        <w:shd w:val="clear" w:color="auto" w:fill="D6E3BC" w:themeFill="accent3" w:themeFillTint="66"/>
        <w:spacing w:before="178" w:line="289" w:lineRule="exact"/>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487405056" behindDoc="1" locked="0" layoutInCell="1" allowOverlap="1" wp14:anchorId="10250AE7" wp14:editId="3FE7759C">
                <wp:simplePos x="0" y="0"/>
                <wp:positionH relativeFrom="page">
                  <wp:posOffset>4846320</wp:posOffset>
                </wp:positionH>
                <wp:positionV relativeFrom="page">
                  <wp:posOffset>4549140</wp:posOffset>
                </wp:positionV>
                <wp:extent cx="2583180" cy="5168900"/>
                <wp:effectExtent l="0" t="0" r="7620" b="12700"/>
                <wp:wrapNone/>
                <wp:docPr id="35"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516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2BE2E" w14:textId="77777777" w:rsidR="004B69A8" w:rsidRPr="00004723" w:rsidRDefault="00C24E66" w:rsidP="004822A5">
                            <w:pPr>
                              <w:pStyle w:val="BodyText"/>
                              <w:shd w:val="clear" w:color="auto" w:fill="EAF1DD" w:themeFill="accent3" w:themeFillTint="33"/>
                              <w:spacing w:before="178" w:line="289" w:lineRule="exact"/>
                              <w:rPr>
                                <w:b/>
                                <w:color w:val="000000" w:themeColor="text1"/>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04723">
                              <w:rPr>
                                <w:b/>
                                <w:color w:val="000000" w:themeColor="text1"/>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6E3A6DD5" w14:textId="0A20254B" w:rsidR="004B69A8" w:rsidRPr="00004723" w:rsidRDefault="00C0028D" w:rsidP="004822A5">
                            <w:pPr>
                              <w:pStyle w:val="BodyText"/>
                              <w:shd w:val="clear" w:color="auto" w:fill="EAF1DD" w:themeFill="accent3" w:themeFillTint="33"/>
                              <w:spacing w:before="178" w:line="289" w:lineRule="exact"/>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sidR="00C24E66"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POTLIGHT BULLETI</w:t>
                            </w:r>
                            <w:r w:rsidR="004B69A8"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PLEASE NOTE!</w:t>
                            </w:r>
                          </w:p>
                          <w:p w14:paraId="63481669" w14:textId="77777777" w:rsidR="004B69A8" w:rsidRPr="00004723" w:rsidRDefault="004B69A8" w:rsidP="004822A5">
                            <w:pPr>
                              <w:pStyle w:val="BodyText"/>
                              <w:shd w:val="clear" w:color="auto" w:fill="EAF1DD" w:themeFill="accent3" w:themeFillTint="33"/>
                              <w:spacing w:before="178" w:line="289" w:lineRule="exact"/>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7E57D2" w14:textId="032760DB" w:rsidR="004B69A8" w:rsidRPr="00004723" w:rsidRDefault="000E1C1E" w:rsidP="004822A5">
                            <w:pPr>
                              <w:pStyle w:val="BodyText"/>
                              <w:shd w:val="clear" w:color="auto" w:fill="EAF1DD" w:themeFill="accent3" w:themeFillTint="33"/>
                              <w:spacing w:before="178" w:line="289" w:lineRule="exact"/>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84C48"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004B69A8"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NSSCP BUSINESS PLAN </w:t>
                            </w:r>
                            <w:r w:rsidR="0006344F"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B69A8"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2023 – 2026  </w:t>
                            </w:r>
                          </w:p>
                          <w:p w14:paraId="26F899EA" w14:textId="57B260FA" w:rsidR="00066374" w:rsidRPr="00004723" w:rsidRDefault="000E1C1E" w:rsidP="004822A5">
                            <w:pPr>
                              <w:pStyle w:val="BodyText"/>
                              <w:shd w:val="clear" w:color="auto" w:fill="EAF1DD" w:themeFill="accent3" w:themeFillTint="33"/>
                              <w:spacing w:before="178" w:line="289" w:lineRule="exact"/>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84C48"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004B69A8"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 EXPLOITATION STRATEGY </w:t>
                            </w:r>
                            <w:r w:rsidR="00C65DC5">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2023-2026</w:t>
                            </w:r>
                          </w:p>
                          <w:p w14:paraId="616B2428" w14:textId="5DA3952A" w:rsidR="0006344F" w:rsidRPr="00004723" w:rsidRDefault="00184C48" w:rsidP="004822A5">
                            <w:pPr>
                              <w:pStyle w:val="BodyText"/>
                              <w:shd w:val="clear" w:color="auto" w:fill="EAF1DD" w:themeFill="accent3" w:themeFillTint="33"/>
                              <w:spacing w:before="178" w:line="289" w:lineRule="exact"/>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E1C1E"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0006344F"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ISSUE RESOLUTION </w:t>
                            </w:r>
                            <w:r w:rsidR="0076735D"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 (</w:t>
                            </w:r>
                            <w:r w:rsidR="0006344F"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previously known as the </w:t>
                            </w:r>
                            <w:r w:rsidR="00FC2C10"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Escalation Policy</w:t>
                            </w:r>
                            <w:r w:rsidR="00C34A30"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762D7">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found on</w:t>
                            </w:r>
                            <w:r w:rsidR="00C34A30"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resources link)</w:t>
                            </w:r>
                          </w:p>
                          <w:p w14:paraId="4191732A" w14:textId="65549B57" w:rsidR="00066374" w:rsidRPr="00004723" w:rsidRDefault="000E1C1E" w:rsidP="004822A5">
                            <w:pPr>
                              <w:pStyle w:val="BodyText"/>
                              <w:shd w:val="clear" w:color="auto" w:fill="EAF1DD" w:themeFill="accent3" w:themeFillTint="33"/>
                              <w:spacing w:before="178" w:line="289" w:lineRule="exact"/>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58BD"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w:t>
                            </w:r>
                            <w:r w:rsidR="008C1D26"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SERIOUS CASE REVIEW KATRINA </w:t>
                            </w:r>
                            <w:r w:rsidR="00DE58BD"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87E8BA9" w14:textId="0119C9C7" w:rsidR="00EC2E35" w:rsidRPr="00004723" w:rsidRDefault="00EC2E35" w:rsidP="004822A5">
                            <w:pPr>
                              <w:pStyle w:val="BodyText"/>
                              <w:shd w:val="clear" w:color="auto" w:fill="EAF1DD" w:themeFill="accent3" w:themeFillTint="33"/>
                              <w:spacing w:before="178" w:line="289" w:lineRule="exact"/>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  EFFECTIVE SUPPORT GUIDANCE</w:t>
                            </w:r>
                          </w:p>
                          <w:p w14:paraId="623A979F" w14:textId="488A07FD" w:rsidR="004822A5" w:rsidRPr="00004723" w:rsidRDefault="004822A5" w:rsidP="004822A5">
                            <w:pPr>
                              <w:pStyle w:val="BodyText"/>
                              <w:shd w:val="clear" w:color="auto" w:fill="EAF1DD" w:themeFill="accent3" w:themeFillTint="33"/>
                              <w:spacing w:before="178" w:line="289" w:lineRule="exact"/>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96C1A3" w14:textId="679E5F0C" w:rsidR="004B69A8" w:rsidRPr="00004723" w:rsidRDefault="0076735D" w:rsidP="00004723">
                            <w:pPr>
                              <w:shd w:val="clear" w:color="auto" w:fill="EAF1DD" w:themeFill="accent3" w:themeFillTint="33"/>
                              <w:rPr>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344F" w:rsidRPr="00004723">
                              <w:rPr>
                                <w:b/>
                                <w:bCs/>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are </w:t>
                            </w:r>
                            <w:r w:rsidR="004B69A8" w:rsidRPr="00004723">
                              <w:rPr>
                                <w:b/>
                                <w:bCs/>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AVAILABLE ON NSSCP WEBSITE</w:t>
                            </w:r>
                            <w:r w:rsidR="00AD7BB9" w:rsidRPr="00004723">
                              <w:rPr>
                                <w:b/>
                                <w:bCs/>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B69A8" w:rsidRPr="00004723">
                              <w:rPr>
                                <w:b/>
                                <w:bCs/>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LINKS </w:t>
                            </w:r>
                            <w:r w:rsidR="00AD7BB9" w:rsidRPr="00004723">
                              <w:rPr>
                                <w:b/>
                                <w:bCs/>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HERE</w:t>
                            </w:r>
                            <w:r w:rsidR="004B69A8" w:rsidRPr="00004723">
                              <w:rPr>
                                <w:b/>
                                <w:bCs/>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FC63B8" w14:textId="77777777" w:rsidR="00AD295B" w:rsidRPr="00004723" w:rsidRDefault="00AD295B" w:rsidP="00AD295B">
                            <w:pPr>
                              <w:rPr>
                                <w:b/>
                                <w:bCs/>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D330B3" w14:textId="77C08CD6" w:rsidR="00AD295B" w:rsidRPr="00AD295B" w:rsidRDefault="00AD295B" w:rsidP="00AD295B">
                            <w:pPr>
                              <w:rPr>
                                <w:rFonts w:ascii="Arial" w:eastAsia="Times New Roman" w:hAnsi="Arial" w:cs="Times New Roman"/>
                                <w:color w:val="1F4E79"/>
                                <w:sz w:val="36"/>
                                <w:szCs w:val="36"/>
                              </w:rPr>
                            </w:pPr>
                            <w:r w:rsidRPr="00AD295B">
                              <w:rPr>
                                <w:b/>
                                <w:bCs/>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0" w:history="1">
                              <w:r w:rsidR="0094367A" w:rsidRPr="00445184">
                                <w:rPr>
                                  <w:rStyle w:val="Hyperlink"/>
                                  <w:sz w:val="24"/>
                                  <w:szCs w:val="24"/>
                                </w:rPr>
                                <w:t>https://nsscp.co.uk/resources-library</w:t>
                              </w:r>
                            </w:hyperlink>
                          </w:p>
                          <w:p w14:paraId="6A847744" w14:textId="2D97BDFC" w:rsidR="00AD295B" w:rsidRDefault="00FC2C10" w:rsidP="00AD295B">
                            <w:pPr>
                              <w:rPr>
                                <w:b/>
                                <w:bCs/>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E1C1E">
                              <w:rPr>
                                <w:b/>
                                <w:bCs/>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4367A">
                              <w:rPr>
                                <w:b/>
                                <w:bCs/>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735D">
                              <w:rPr>
                                <w:b/>
                                <w:bCs/>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50AE7" id="docshape9" o:spid="_x0000_s1032" type="#_x0000_t202" style="position:absolute;margin-left:381.6pt;margin-top:358.2pt;width:203.4pt;height:407pt;z-index:-159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" filled="f" stroked="f">
                <v:textbox inset="0,0,0,0">
                  <w:txbxContent>
                    <w:p w14:paraId="7432BE2E" w14:textId="77777777" w:rsidR="004B69A8" w:rsidRPr="00004723" w:rsidRDefault="00C24E66" w:rsidP="004822A5">
                      <w:pPr>
                        <w:pStyle w:val="BodyText"/>
                        <w:shd w:val="clear" w:color="auto" w:fill="EAF1DD" w:themeFill="accent3" w:themeFillTint="33"/>
                        <w:spacing w:before="178" w:line="289" w:lineRule="exact"/>
                        <w:rPr>
                          <w:b/>
                          <w:color w:val="000000" w:themeColor="text1"/>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04723">
                        <w:rPr>
                          <w:b/>
                          <w:color w:val="000000" w:themeColor="text1"/>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6E3A6DD5" w14:textId="0A20254B" w:rsidR="004B69A8" w:rsidRPr="00004723" w:rsidRDefault="00C0028D" w:rsidP="004822A5">
                      <w:pPr>
                        <w:pStyle w:val="BodyText"/>
                        <w:shd w:val="clear" w:color="auto" w:fill="EAF1DD" w:themeFill="accent3" w:themeFillTint="33"/>
                        <w:spacing w:before="178" w:line="289" w:lineRule="exact"/>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sidR="00C24E66"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POTLIGHT BULLETI</w:t>
                      </w:r>
                      <w:r w:rsidR="004B69A8"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PLEASE NOTE!</w:t>
                      </w:r>
                    </w:p>
                    <w:p w14:paraId="63481669" w14:textId="77777777" w:rsidR="004B69A8" w:rsidRPr="00004723" w:rsidRDefault="004B69A8" w:rsidP="004822A5">
                      <w:pPr>
                        <w:pStyle w:val="BodyText"/>
                        <w:shd w:val="clear" w:color="auto" w:fill="EAF1DD" w:themeFill="accent3" w:themeFillTint="33"/>
                        <w:spacing w:before="178" w:line="289" w:lineRule="exact"/>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7E57D2" w14:textId="032760DB" w:rsidR="004B69A8" w:rsidRPr="00004723" w:rsidRDefault="000E1C1E" w:rsidP="004822A5">
                      <w:pPr>
                        <w:pStyle w:val="BodyText"/>
                        <w:shd w:val="clear" w:color="auto" w:fill="EAF1DD" w:themeFill="accent3" w:themeFillTint="33"/>
                        <w:spacing w:before="178" w:line="289" w:lineRule="exact"/>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84C48"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004B69A8"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NSSCP BUSINESS PLAN </w:t>
                      </w:r>
                      <w:r w:rsidR="0006344F"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B69A8"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2023 – 2026  </w:t>
                      </w:r>
                    </w:p>
                    <w:p w14:paraId="26F899EA" w14:textId="57B260FA" w:rsidR="00066374" w:rsidRPr="00004723" w:rsidRDefault="000E1C1E" w:rsidP="004822A5">
                      <w:pPr>
                        <w:pStyle w:val="BodyText"/>
                        <w:shd w:val="clear" w:color="auto" w:fill="EAF1DD" w:themeFill="accent3" w:themeFillTint="33"/>
                        <w:spacing w:before="178" w:line="289" w:lineRule="exact"/>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84C48"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004B69A8"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 EXPLOITATION STRATEGY </w:t>
                      </w:r>
                      <w:r w:rsidR="00C65DC5">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2023-2026</w:t>
                      </w:r>
                    </w:p>
                    <w:p w14:paraId="616B2428" w14:textId="5DA3952A" w:rsidR="0006344F" w:rsidRPr="00004723" w:rsidRDefault="00184C48" w:rsidP="004822A5">
                      <w:pPr>
                        <w:pStyle w:val="BodyText"/>
                        <w:shd w:val="clear" w:color="auto" w:fill="EAF1DD" w:themeFill="accent3" w:themeFillTint="33"/>
                        <w:spacing w:before="178" w:line="289" w:lineRule="exact"/>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E1C1E"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0006344F"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ISSUE RESOLUTION </w:t>
                      </w:r>
                      <w:r w:rsidR="0076735D"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 (</w:t>
                      </w:r>
                      <w:r w:rsidR="0006344F"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previously known as the </w:t>
                      </w:r>
                      <w:r w:rsidR="00FC2C10"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Escalation Policy</w:t>
                      </w:r>
                      <w:r w:rsidR="00C34A30"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762D7">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found on</w:t>
                      </w:r>
                      <w:r w:rsidR="00C34A30"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resources link)</w:t>
                      </w:r>
                    </w:p>
                    <w:p w14:paraId="4191732A" w14:textId="65549B57" w:rsidR="00066374" w:rsidRPr="00004723" w:rsidRDefault="000E1C1E" w:rsidP="004822A5">
                      <w:pPr>
                        <w:pStyle w:val="BodyText"/>
                        <w:shd w:val="clear" w:color="auto" w:fill="EAF1DD" w:themeFill="accent3" w:themeFillTint="33"/>
                        <w:spacing w:before="178" w:line="289" w:lineRule="exact"/>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58BD"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w:t>
                      </w:r>
                      <w:r w:rsidR="008C1D26"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SERIOUS CASE REVIEW KATRINA </w:t>
                      </w:r>
                      <w:r w:rsidR="00DE58BD"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87E8BA9" w14:textId="0119C9C7" w:rsidR="00EC2E35" w:rsidRPr="00004723" w:rsidRDefault="00EC2E35" w:rsidP="004822A5">
                      <w:pPr>
                        <w:pStyle w:val="BodyText"/>
                        <w:shd w:val="clear" w:color="auto" w:fill="EAF1DD" w:themeFill="accent3" w:themeFillTint="33"/>
                        <w:spacing w:before="178" w:line="289" w:lineRule="exact"/>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723">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  EFFECTIVE SUPPORT GUIDANCE</w:t>
                      </w:r>
                    </w:p>
                    <w:p w14:paraId="623A979F" w14:textId="488A07FD" w:rsidR="004822A5" w:rsidRPr="00004723" w:rsidRDefault="004822A5" w:rsidP="004822A5">
                      <w:pPr>
                        <w:pStyle w:val="BodyText"/>
                        <w:shd w:val="clear" w:color="auto" w:fill="EAF1DD" w:themeFill="accent3" w:themeFillTint="33"/>
                        <w:spacing w:before="178" w:line="289" w:lineRule="exact"/>
                        <w:rPr>
                          <w:b/>
                          <w:b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96C1A3" w14:textId="679E5F0C" w:rsidR="004B69A8" w:rsidRPr="00004723" w:rsidRDefault="0076735D" w:rsidP="00004723">
                      <w:pPr>
                        <w:shd w:val="clear" w:color="auto" w:fill="EAF1DD" w:themeFill="accent3" w:themeFillTint="33"/>
                        <w:rPr>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344F" w:rsidRPr="00004723">
                        <w:rPr>
                          <w:b/>
                          <w:bCs/>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are </w:t>
                      </w:r>
                      <w:r w:rsidR="004B69A8" w:rsidRPr="00004723">
                        <w:rPr>
                          <w:b/>
                          <w:bCs/>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AVAILABLE ON NSSCP WEBSITE</w:t>
                      </w:r>
                      <w:r w:rsidR="00AD7BB9" w:rsidRPr="00004723">
                        <w:rPr>
                          <w:b/>
                          <w:bCs/>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B69A8" w:rsidRPr="00004723">
                        <w:rPr>
                          <w:b/>
                          <w:bCs/>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LINKS </w:t>
                      </w:r>
                      <w:r w:rsidR="00AD7BB9" w:rsidRPr="00004723">
                        <w:rPr>
                          <w:b/>
                          <w:bCs/>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HERE</w:t>
                      </w:r>
                      <w:r w:rsidR="004B69A8" w:rsidRPr="00004723">
                        <w:rPr>
                          <w:b/>
                          <w:bCs/>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FC63B8" w14:textId="77777777" w:rsidR="00AD295B" w:rsidRPr="00004723" w:rsidRDefault="00AD295B" w:rsidP="00AD295B">
                      <w:pPr>
                        <w:rPr>
                          <w:b/>
                          <w:bCs/>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D330B3" w14:textId="77C08CD6" w:rsidR="00AD295B" w:rsidRPr="00AD295B" w:rsidRDefault="00AD295B" w:rsidP="00AD295B">
                      <w:pPr>
                        <w:rPr>
                          <w:rFonts w:ascii="Arial" w:eastAsia="Times New Roman" w:hAnsi="Arial" w:cs="Times New Roman"/>
                          <w:color w:val="1F4E79"/>
                          <w:sz w:val="36"/>
                          <w:szCs w:val="36"/>
                        </w:rPr>
                      </w:pPr>
                      <w:r w:rsidRPr="00AD295B">
                        <w:rPr>
                          <w:b/>
                          <w:bCs/>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1" w:history="1">
                        <w:r w:rsidR="0094367A" w:rsidRPr="00445184">
                          <w:rPr>
                            <w:rStyle w:val="Hyperlink"/>
                            <w:sz w:val="24"/>
                            <w:szCs w:val="24"/>
                          </w:rPr>
                          <w:t>https://nsscp.co.uk/resources-library</w:t>
                        </w:r>
                      </w:hyperlink>
                    </w:p>
                    <w:p w14:paraId="6A847744" w14:textId="2D97BDFC" w:rsidR="00AD295B" w:rsidRDefault="00FC2C10" w:rsidP="00AD295B">
                      <w:pPr>
                        <w:rPr>
                          <w:b/>
                          <w:bCs/>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E1C1E">
                        <w:rPr>
                          <w:b/>
                          <w:bCs/>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4367A">
                        <w:rPr>
                          <w:b/>
                          <w:bCs/>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735D">
                        <w:rPr>
                          <w:b/>
                          <w:bCs/>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page" anchory="page"/>
              </v:shape>
            </w:pict>
          </mc:Fallback>
        </mc:AlternateContent>
      </w:r>
      <w:r w:rsidRPr="002C4C7F">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Dear </w:t>
      </w:r>
      <w:r w:rsidR="00DD5B37">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Colleagues</w:t>
      </w: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85631">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Hello everyone! </w:t>
      </w: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would like to introduce myself:</w:t>
      </w:r>
    </w:p>
    <w:p w14:paraId="6563CBAF" w14:textId="5D88E512" w:rsidR="004630A6" w:rsidRPr="001E1617" w:rsidRDefault="004630A6" w:rsidP="004630A6">
      <w:pPr>
        <w:pStyle w:val="BodyText"/>
        <w:shd w:val="clear" w:color="auto" w:fill="D6E3BC" w:themeFill="accent3" w:themeFillTint="66"/>
        <w:spacing w:before="178" w:line="289" w:lineRule="exact"/>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name is Maggie Lilburn</w:t>
      </w:r>
      <w:r w:rsidR="00DD5B37">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have </w:t>
      </w:r>
      <w:r w:rsidR="00A841AC">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recently been</w:t>
      </w: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appointed </w:t>
      </w:r>
      <w:r w:rsidR="00A841AC">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w:t>
      </w:r>
      <w:r w:rsidR="008835F0">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w:t>
      </w: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Interim Safeguarding Children</w:t>
      </w:r>
      <w:r w:rsidR="00185631">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Business</w:t>
      </w: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Manager for NSSCP Partnership.  My background is working as a Designated Nurse Safeguarding Children</w:t>
      </w:r>
      <w:r w:rsidR="00AB3B55">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a large </w:t>
      </w:r>
      <w:r w:rsidR="00A841AC">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Safeguarding</w:t>
      </w: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Partnership and Acute Hospital Trust in the NE </w:t>
      </w:r>
      <w:r w:rsidR="00AB3B55">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w:t>
      </w: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England.   </w:t>
      </w:r>
      <w:r w:rsidR="00A841AC">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look</w:t>
      </w: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forward to sharing my experience and knowledge with you all </w:t>
      </w:r>
      <w:r w:rsidR="00E036C5">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assist you in helping </w:t>
      </w:r>
      <w:r w:rsidR="008835F0">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build</w:t>
      </w: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safer </w:t>
      </w:r>
      <w:r w:rsidR="00F972BA">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stronger</w:t>
      </w: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partnership in North Somerset. </w:t>
      </w:r>
      <w:r w:rsidR="00E036C5">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w:t>
      </w:r>
      <w:r w:rsidR="00E036C5" w:rsidRPr="001E1617">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w:t>
      </w:r>
      <w:r w:rsidR="00A841AC" w:rsidRPr="001E1617">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have</w:t>
      </w:r>
      <w:r w:rsidRPr="001E1617">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current safeguarding children information to share in future </w:t>
      </w: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r w:rsidR="00AA7059">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1617">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require any further </w:t>
      </w:r>
      <w:r w:rsidR="0076735D" w:rsidRPr="001E1617">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information,</w:t>
      </w:r>
      <w:r w:rsidRPr="001E1617">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please don’t hesitate to contact</w:t>
      </w: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 on the e-mail address below.</w:t>
      </w:r>
      <w:r w:rsidRPr="001E1617">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089D5A3" w14:textId="2E7D65FD" w:rsidR="004630A6" w:rsidRDefault="004630A6" w:rsidP="004630A6">
      <w:pPr>
        <w:pStyle w:val="BodyText"/>
        <w:shd w:val="clear" w:color="auto" w:fill="D6E3BC" w:themeFill="accent3" w:themeFillTint="66"/>
        <w:spacing w:before="178" w:line="289" w:lineRule="exact"/>
        <w:rPr>
          <w:i/>
          <w:i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1A15">
        <w:rPr>
          <w:i/>
          <w:i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Maggie Lilburn – Interim safeguarding children business manager </w:t>
      </w:r>
      <w:hyperlink r:id="rId12" w:history="1">
        <w:r w:rsidR="00AA7059" w:rsidRPr="00445184">
          <w:rPr>
            <w:rStyle w:val="Hyperlink"/>
            <w:i/>
            <w:iCs/>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maggie.lilburn@n-somerset.gov.uk</w:t>
        </w:r>
      </w:hyperlink>
    </w:p>
    <w:p w14:paraId="7E4444AD" w14:textId="77777777" w:rsidR="00AA7059" w:rsidRPr="00371A15" w:rsidRDefault="00AA7059" w:rsidP="004630A6">
      <w:pPr>
        <w:pStyle w:val="BodyText"/>
        <w:shd w:val="clear" w:color="auto" w:fill="D6E3BC" w:themeFill="accent3" w:themeFillTint="66"/>
        <w:spacing w:before="178" w:line="289" w:lineRule="exact"/>
        <w:rPr>
          <w:i/>
          <w:iCs/>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701989" w14:textId="02D5989F" w:rsidR="00941B83" w:rsidRDefault="00941B83">
      <w:pPr>
        <w:sectPr w:rsidR="00941B83">
          <w:type w:val="continuous"/>
          <w:pgSz w:w="12240" w:h="15840"/>
          <w:pgMar w:top="600" w:right="240" w:bottom="280" w:left="220" w:header="403" w:footer="0" w:gutter="0"/>
          <w:cols w:num="2" w:space="720" w:equalWidth="0">
            <w:col w:w="7158" w:space="343"/>
            <w:col w:w="4279"/>
          </w:cols>
        </w:sectPr>
      </w:pPr>
    </w:p>
    <w:p w14:paraId="46909DF2" w14:textId="77777777" w:rsidR="00941B83" w:rsidRDefault="00941B83">
      <w:pPr>
        <w:pStyle w:val="BodyText"/>
        <w:spacing w:before="4"/>
        <w:rPr>
          <w:sz w:val="3"/>
        </w:rPr>
      </w:pPr>
    </w:p>
    <w:p w14:paraId="35082C73" w14:textId="7BEB953F" w:rsidR="00941B83" w:rsidRDefault="0006344F">
      <w:pPr>
        <w:pStyle w:val="BodyText"/>
        <w:ind w:left="118"/>
        <w:rPr>
          <w:sz w:val="20"/>
        </w:rPr>
      </w:pPr>
      <w:r>
        <w:rPr>
          <w:noProof/>
          <w:sz w:val="20"/>
        </w:rPr>
        <mc:AlternateContent>
          <mc:Choice Requires="wpg">
            <w:drawing>
              <wp:inline distT="0" distB="0" distL="0" distR="0" wp14:anchorId="436EC2C2" wp14:editId="1BFAB482">
                <wp:extent cx="7330440" cy="162560"/>
                <wp:effectExtent l="5080" t="6985" r="8255" b="1905"/>
                <wp:docPr id="30"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0440" cy="162560"/>
                          <a:chOff x="0" y="0"/>
                          <a:chExt cx="11544" cy="256"/>
                        </a:xfrm>
                      </wpg:grpSpPr>
                      <wps:wsp>
                        <wps:cNvPr id="32" name="docshape18"/>
                        <wps:cNvSpPr>
                          <a:spLocks noChangeArrowheads="1"/>
                        </wps:cNvSpPr>
                        <wps:spPr bwMode="auto">
                          <a:xfrm>
                            <a:off x="20" y="20"/>
                            <a:ext cx="11504" cy="216"/>
                          </a:xfrm>
                          <a:prstGeom prst="rect">
                            <a:avLst/>
                          </a:prstGeom>
                          <a:solidFill>
                            <a:srgbClr val="DA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docshape19"/>
                        <wps:cNvSpPr>
                          <a:spLocks noChangeArrowheads="1"/>
                        </wps:cNvSpPr>
                        <wps:spPr bwMode="auto">
                          <a:xfrm>
                            <a:off x="20" y="20"/>
                            <a:ext cx="11504" cy="216"/>
                          </a:xfrm>
                          <a:prstGeom prst="rect">
                            <a:avLst/>
                          </a:prstGeom>
                          <a:noFill/>
                          <a:ln w="25400">
                            <a:solidFill>
                              <a:srgbClr val="DAE6F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35CE68" id="docshapegroup17" o:spid="_x0000_s1026" style="width:577.2pt;height:12.8pt;mso-position-horizontal-relative:char;mso-position-vertical-relative:line" coordsize="11544,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">
                <v:rect id="docshape18" o:spid="_x0000_s1027" style="position:absolute;left:20;top:20;width:1150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" fillcolor="#dae6f6" stroked="f"/>
                <v:rect id="docshape19" o:spid="_x0000_s1028" style="position:absolute;left:20;top:20;width:1150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" filled="f" strokecolor="#dae6f6" strokeweight="2pt"/>
                <w10:anchorlock/>
              </v:group>
            </w:pict>
          </mc:Fallback>
        </mc:AlternateContent>
      </w:r>
    </w:p>
    <w:p w14:paraId="159E01F6" w14:textId="77777777" w:rsidR="00941B83" w:rsidRDefault="00941B83">
      <w:pPr>
        <w:pStyle w:val="BodyText"/>
        <w:rPr>
          <w:sz w:val="29"/>
        </w:rPr>
      </w:pPr>
    </w:p>
    <w:p w14:paraId="69BDE719" w14:textId="77777777" w:rsidR="00941B83" w:rsidRDefault="00BB1A3F">
      <w:pPr>
        <w:spacing w:before="100"/>
        <w:ind w:left="5632" w:right="4959"/>
        <w:rPr>
          <w:rFonts w:ascii="Ink Free" w:hAnsi="Ink Free"/>
          <w:b/>
          <w:i/>
          <w:sz w:val="24"/>
        </w:rPr>
      </w:pPr>
      <w:r>
        <w:rPr>
          <w:noProof/>
        </w:rPr>
        <w:drawing>
          <wp:anchor distT="0" distB="0" distL="0" distR="0" simplePos="0" relativeHeight="15734784" behindDoc="0" locked="0" layoutInCell="1" allowOverlap="1" wp14:anchorId="29E1E833" wp14:editId="5A95B8BA">
            <wp:simplePos x="0" y="0"/>
            <wp:positionH relativeFrom="page">
              <wp:posOffset>219075</wp:posOffset>
            </wp:positionH>
            <wp:positionV relativeFrom="paragraph">
              <wp:posOffset>-148716</wp:posOffset>
            </wp:positionV>
            <wp:extent cx="2218055" cy="1057275"/>
            <wp:effectExtent l="0" t="0" r="0" b="0"/>
            <wp:wrapNone/>
            <wp:docPr id="7" name="image6.jpeg"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stretch>
                      <a:fillRect/>
                    </a:stretch>
                  </pic:blipFill>
                  <pic:spPr>
                    <a:xfrm>
                      <a:off x="0" y="0"/>
                      <a:ext cx="2218055" cy="1057275"/>
                    </a:xfrm>
                    <a:prstGeom prst="rect">
                      <a:avLst/>
                    </a:prstGeom>
                  </pic:spPr>
                </pic:pic>
              </a:graphicData>
            </a:graphic>
          </wp:anchor>
        </w:drawing>
      </w:r>
      <w:r>
        <w:rPr>
          <w:noProof/>
        </w:rPr>
        <w:drawing>
          <wp:anchor distT="0" distB="0" distL="0" distR="0" simplePos="0" relativeHeight="15735296" behindDoc="0" locked="0" layoutInCell="1" allowOverlap="1" wp14:anchorId="3CDCAD5C" wp14:editId="78F36A93">
            <wp:simplePos x="0" y="0"/>
            <wp:positionH relativeFrom="page">
              <wp:posOffset>4737734</wp:posOffset>
            </wp:positionH>
            <wp:positionV relativeFrom="paragraph">
              <wp:posOffset>-119506</wp:posOffset>
            </wp:positionV>
            <wp:extent cx="2660590" cy="1476121"/>
            <wp:effectExtent l="0" t="0" r="0" b="0"/>
            <wp:wrapNone/>
            <wp:docPr id="9" name="image7.jpe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5" cstate="print"/>
                    <a:stretch>
                      <a:fillRect/>
                    </a:stretch>
                  </pic:blipFill>
                  <pic:spPr>
                    <a:xfrm>
                      <a:off x="0" y="0"/>
                      <a:ext cx="2660590" cy="1476121"/>
                    </a:xfrm>
                    <a:prstGeom prst="rect">
                      <a:avLst/>
                    </a:prstGeom>
                  </pic:spPr>
                </pic:pic>
              </a:graphicData>
            </a:graphic>
          </wp:anchor>
        </w:drawing>
      </w:r>
      <w:r>
        <w:rPr>
          <w:rFonts w:ascii="Ink Free" w:hAnsi="Ink Free"/>
          <w:b/>
          <w:color w:val="784B9C"/>
          <w:sz w:val="24"/>
        </w:rPr>
        <w:t xml:space="preserve">Click the picture to </w:t>
      </w:r>
      <w:r>
        <w:rPr>
          <w:rFonts w:ascii="Ink Free" w:hAnsi="Ink Free"/>
          <w:b/>
          <w:color w:val="784B9C"/>
          <w:spacing w:val="-2"/>
          <w:sz w:val="24"/>
        </w:rPr>
        <w:t xml:space="preserve">Watch </w:t>
      </w:r>
      <w:r>
        <w:rPr>
          <w:rFonts w:ascii="Ink Free" w:hAnsi="Ink Free"/>
          <w:b/>
          <w:color w:val="784B9C"/>
          <w:sz w:val="24"/>
        </w:rPr>
        <w:t>Ellis</w:t>
      </w:r>
      <w:r>
        <w:rPr>
          <w:rFonts w:ascii="Ink Free" w:hAnsi="Ink Free"/>
          <w:b/>
          <w:i/>
          <w:color w:val="784B9C"/>
          <w:sz w:val="24"/>
        </w:rPr>
        <w:t>’s</w:t>
      </w:r>
      <w:r>
        <w:rPr>
          <w:rFonts w:ascii="Ink Free" w:hAnsi="Ink Free"/>
          <w:b/>
          <w:i/>
          <w:color w:val="784B9C"/>
          <w:spacing w:val="-18"/>
          <w:sz w:val="24"/>
        </w:rPr>
        <w:t xml:space="preserve"> </w:t>
      </w:r>
      <w:r>
        <w:rPr>
          <w:rFonts w:ascii="Ink Free" w:hAnsi="Ink Free"/>
          <w:b/>
          <w:i/>
          <w:color w:val="784B9C"/>
          <w:sz w:val="24"/>
        </w:rPr>
        <w:t>Story</w:t>
      </w:r>
    </w:p>
    <w:p w14:paraId="355794C8" w14:textId="0A050833" w:rsidR="00941B83" w:rsidRDefault="0006344F">
      <w:pPr>
        <w:pStyle w:val="BodyText"/>
        <w:spacing w:before="10"/>
        <w:rPr>
          <w:rFonts w:ascii="Ink Free"/>
          <w:b/>
          <w:i/>
          <w:sz w:val="4"/>
        </w:rPr>
      </w:pPr>
      <w:r>
        <w:rPr>
          <w:noProof/>
        </w:rPr>
        <mc:AlternateContent>
          <mc:Choice Requires="wps">
            <w:drawing>
              <wp:anchor distT="0" distB="0" distL="0" distR="0" simplePos="0" relativeHeight="487592960" behindDoc="1" locked="0" layoutInCell="1" allowOverlap="1" wp14:anchorId="2D4C8689" wp14:editId="5B313682">
                <wp:simplePos x="0" y="0"/>
                <wp:positionH relativeFrom="page">
                  <wp:posOffset>3753485</wp:posOffset>
                </wp:positionH>
                <wp:positionV relativeFrom="paragraph">
                  <wp:posOffset>53975</wp:posOffset>
                </wp:positionV>
                <wp:extent cx="708025" cy="231140"/>
                <wp:effectExtent l="0" t="0" r="0" b="0"/>
                <wp:wrapTopAndBottom/>
                <wp:docPr id="2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025" cy="231140"/>
                        </a:xfrm>
                        <a:custGeom>
                          <a:avLst/>
                          <a:gdLst>
                            <a:gd name="T0" fmla="+- 0 6811 5911"/>
                            <a:gd name="T1" fmla="*/ T0 w 1115"/>
                            <a:gd name="T2" fmla="+- 0 85 85"/>
                            <a:gd name="T3" fmla="*/ 85 h 364"/>
                            <a:gd name="T4" fmla="+- 0 6797 5911"/>
                            <a:gd name="T5" fmla="*/ T4 w 1115"/>
                            <a:gd name="T6" fmla="+- 0 86 85"/>
                            <a:gd name="T7" fmla="*/ 86 h 364"/>
                            <a:gd name="T8" fmla="+- 0 6784 5911"/>
                            <a:gd name="T9" fmla="*/ T8 w 1115"/>
                            <a:gd name="T10" fmla="+- 0 94 85"/>
                            <a:gd name="T11" fmla="*/ 94 h 364"/>
                            <a:gd name="T12" fmla="+- 0 6775 5911"/>
                            <a:gd name="T13" fmla="*/ T12 w 1115"/>
                            <a:gd name="T14" fmla="+- 0 104 85"/>
                            <a:gd name="T15" fmla="*/ 104 h 364"/>
                            <a:gd name="T16" fmla="+- 0 6772 5911"/>
                            <a:gd name="T17" fmla="*/ T16 w 1115"/>
                            <a:gd name="T18" fmla="+- 0 116 85"/>
                            <a:gd name="T19" fmla="*/ 116 h 364"/>
                            <a:gd name="T20" fmla="+- 0 6775 5911"/>
                            <a:gd name="T21" fmla="*/ T20 w 1115"/>
                            <a:gd name="T22" fmla="+- 0 128 85"/>
                            <a:gd name="T23" fmla="*/ 128 h 364"/>
                            <a:gd name="T24" fmla="+- 0 6784 5911"/>
                            <a:gd name="T25" fmla="*/ T24 w 1115"/>
                            <a:gd name="T26" fmla="+- 0 139 85"/>
                            <a:gd name="T27" fmla="*/ 139 h 364"/>
                            <a:gd name="T28" fmla="+- 0 6897 5911"/>
                            <a:gd name="T29" fmla="*/ T28 w 1115"/>
                            <a:gd name="T30" fmla="+- 0 234 85"/>
                            <a:gd name="T31" fmla="*/ 234 h 364"/>
                            <a:gd name="T32" fmla="+- 0 5949 5911"/>
                            <a:gd name="T33" fmla="*/ T32 w 1115"/>
                            <a:gd name="T34" fmla="+- 0 234 85"/>
                            <a:gd name="T35" fmla="*/ 234 h 364"/>
                            <a:gd name="T36" fmla="+- 0 5935 5911"/>
                            <a:gd name="T37" fmla="*/ T36 w 1115"/>
                            <a:gd name="T38" fmla="+- 0 237 85"/>
                            <a:gd name="T39" fmla="*/ 237 h 364"/>
                            <a:gd name="T40" fmla="+- 0 5923 5911"/>
                            <a:gd name="T41" fmla="*/ T40 w 1115"/>
                            <a:gd name="T42" fmla="+- 0 244 85"/>
                            <a:gd name="T43" fmla="*/ 244 h 364"/>
                            <a:gd name="T44" fmla="+- 0 5914 5911"/>
                            <a:gd name="T45" fmla="*/ T44 w 1115"/>
                            <a:gd name="T46" fmla="+- 0 254 85"/>
                            <a:gd name="T47" fmla="*/ 254 h 364"/>
                            <a:gd name="T48" fmla="+- 0 5911 5911"/>
                            <a:gd name="T49" fmla="*/ T48 w 1115"/>
                            <a:gd name="T50" fmla="+- 0 266 85"/>
                            <a:gd name="T51" fmla="*/ 266 h 364"/>
                            <a:gd name="T52" fmla="+- 0 5914 5911"/>
                            <a:gd name="T53" fmla="*/ T52 w 1115"/>
                            <a:gd name="T54" fmla="+- 0 279 85"/>
                            <a:gd name="T55" fmla="*/ 279 h 364"/>
                            <a:gd name="T56" fmla="+- 0 5923 5911"/>
                            <a:gd name="T57" fmla="*/ T56 w 1115"/>
                            <a:gd name="T58" fmla="+- 0 289 85"/>
                            <a:gd name="T59" fmla="*/ 289 h 364"/>
                            <a:gd name="T60" fmla="+- 0 5935 5911"/>
                            <a:gd name="T61" fmla="*/ T60 w 1115"/>
                            <a:gd name="T62" fmla="+- 0 296 85"/>
                            <a:gd name="T63" fmla="*/ 296 h 364"/>
                            <a:gd name="T64" fmla="+- 0 5949 5911"/>
                            <a:gd name="T65" fmla="*/ T64 w 1115"/>
                            <a:gd name="T66" fmla="+- 0 298 85"/>
                            <a:gd name="T67" fmla="*/ 298 h 364"/>
                            <a:gd name="T68" fmla="+- 0 6897 5911"/>
                            <a:gd name="T69" fmla="*/ T68 w 1115"/>
                            <a:gd name="T70" fmla="+- 0 298 85"/>
                            <a:gd name="T71" fmla="*/ 298 h 364"/>
                            <a:gd name="T72" fmla="+- 0 6784 5911"/>
                            <a:gd name="T73" fmla="*/ T72 w 1115"/>
                            <a:gd name="T74" fmla="+- 0 393 85"/>
                            <a:gd name="T75" fmla="*/ 393 h 364"/>
                            <a:gd name="T76" fmla="+- 0 6776 5911"/>
                            <a:gd name="T77" fmla="*/ T76 w 1115"/>
                            <a:gd name="T78" fmla="+- 0 404 85"/>
                            <a:gd name="T79" fmla="*/ 404 h 364"/>
                            <a:gd name="T80" fmla="+- 0 6773 5911"/>
                            <a:gd name="T81" fmla="*/ T80 w 1115"/>
                            <a:gd name="T82" fmla="+- 0 416 85"/>
                            <a:gd name="T83" fmla="*/ 416 h 364"/>
                            <a:gd name="T84" fmla="+- 0 6776 5911"/>
                            <a:gd name="T85" fmla="*/ T84 w 1115"/>
                            <a:gd name="T86" fmla="+- 0 428 85"/>
                            <a:gd name="T87" fmla="*/ 428 h 364"/>
                            <a:gd name="T88" fmla="+- 0 6784 5911"/>
                            <a:gd name="T89" fmla="*/ T88 w 1115"/>
                            <a:gd name="T90" fmla="+- 0 438 85"/>
                            <a:gd name="T91" fmla="*/ 438 h 364"/>
                            <a:gd name="T92" fmla="+- 0 6796 5911"/>
                            <a:gd name="T93" fmla="*/ T92 w 1115"/>
                            <a:gd name="T94" fmla="+- 0 445 85"/>
                            <a:gd name="T95" fmla="*/ 445 h 364"/>
                            <a:gd name="T96" fmla="+- 0 6810 5911"/>
                            <a:gd name="T97" fmla="*/ T96 w 1115"/>
                            <a:gd name="T98" fmla="+- 0 448 85"/>
                            <a:gd name="T99" fmla="*/ 448 h 364"/>
                            <a:gd name="T100" fmla="+- 0 6825 5911"/>
                            <a:gd name="T101" fmla="*/ T100 w 1115"/>
                            <a:gd name="T102" fmla="+- 0 445 85"/>
                            <a:gd name="T103" fmla="*/ 445 h 364"/>
                            <a:gd name="T104" fmla="+- 0 6837 5911"/>
                            <a:gd name="T105" fmla="*/ T104 w 1115"/>
                            <a:gd name="T106" fmla="+- 0 438 85"/>
                            <a:gd name="T107" fmla="*/ 438 h 364"/>
                            <a:gd name="T108" fmla="+- 0 7014 5911"/>
                            <a:gd name="T109" fmla="*/ T108 w 1115"/>
                            <a:gd name="T110" fmla="+- 0 289 85"/>
                            <a:gd name="T111" fmla="*/ 289 h 364"/>
                            <a:gd name="T112" fmla="+- 0 7023 5911"/>
                            <a:gd name="T113" fmla="*/ T112 w 1115"/>
                            <a:gd name="T114" fmla="+- 0 279 85"/>
                            <a:gd name="T115" fmla="*/ 279 h 364"/>
                            <a:gd name="T116" fmla="+- 0 7026 5911"/>
                            <a:gd name="T117" fmla="*/ T116 w 1115"/>
                            <a:gd name="T118" fmla="+- 0 267 85"/>
                            <a:gd name="T119" fmla="*/ 267 h 364"/>
                            <a:gd name="T120" fmla="+- 0 7023 5911"/>
                            <a:gd name="T121" fmla="*/ T120 w 1115"/>
                            <a:gd name="T122" fmla="+- 0 255 85"/>
                            <a:gd name="T123" fmla="*/ 255 h 364"/>
                            <a:gd name="T124" fmla="+- 0 7014 5911"/>
                            <a:gd name="T125" fmla="*/ T124 w 1115"/>
                            <a:gd name="T126" fmla="+- 0 244 85"/>
                            <a:gd name="T127" fmla="*/ 244 h 364"/>
                            <a:gd name="T128" fmla="+- 0 6837 5911"/>
                            <a:gd name="T129" fmla="*/ T128 w 1115"/>
                            <a:gd name="T130" fmla="+- 0 94 85"/>
                            <a:gd name="T131" fmla="*/ 94 h 364"/>
                            <a:gd name="T132" fmla="+- 0 6825 5911"/>
                            <a:gd name="T133" fmla="*/ T132 w 1115"/>
                            <a:gd name="T134" fmla="+- 0 87 85"/>
                            <a:gd name="T135" fmla="*/ 87 h 364"/>
                            <a:gd name="T136" fmla="+- 0 6811 5911"/>
                            <a:gd name="T137" fmla="*/ T136 w 1115"/>
                            <a:gd name="T138" fmla="+- 0 85 85"/>
                            <a:gd name="T139" fmla="*/ 85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15" h="364">
                              <a:moveTo>
                                <a:pt x="900" y="0"/>
                              </a:moveTo>
                              <a:lnTo>
                                <a:pt x="886" y="1"/>
                              </a:lnTo>
                              <a:lnTo>
                                <a:pt x="873" y="9"/>
                              </a:lnTo>
                              <a:lnTo>
                                <a:pt x="864" y="19"/>
                              </a:lnTo>
                              <a:lnTo>
                                <a:pt x="861" y="31"/>
                              </a:lnTo>
                              <a:lnTo>
                                <a:pt x="864" y="43"/>
                              </a:lnTo>
                              <a:lnTo>
                                <a:pt x="873" y="54"/>
                              </a:lnTo>
                              <a:lnTo>
                                <a:pt x="986" y="149"/>
                              </a:lnTo>
                              <a:lnTo>
                                <a:pt x="38" y="149"/>
                              </a:lnTo>
                              <a:lnTo>
                                <a:pt x="24" y="152"/>
                              </a:lnTo>
                              <a:lnTo>
                                <a:pt x="12" y="159"/>
                              </a:lnTo>
                              <a:lnTo>
                                <a:pt x="3" y="169"/>
                              </a:lnTo>
                              <a:lnTo>
                                <a:pt x="0" y="181"/>
                              </a:lnTo>
                              <a:lnTo>
                                <a:pt x="3" y="194"/>
                              </a:lnTo>
                              <a:lnTo>
                                <a:pt x="12" y="204"/>
                              </a:lnTo>
                              <a:lnTo>
                                <a:pt x="24" y="211"/>
                              </a:lnTo>
                              <a:lnTo>
                                <a:pt x="38" y="213"/>
                              </a:lnTo>
                              <a:lnTo>
                                <a:pt x="986" y="213"/>
                              </a:lnTo>
                              <a:lnTo>
                                <a:pt x="873" y="308"/>
                              </a:lnTo>
                              <a:lnTo>
                                <a:pt x="865" y="319"/>
                              </a:lnTo>
                              <a:lnTo>
                                <a:pt x="862" y="331"/>
                              </a:lnTo>
                              <a:lnTo>
                                <a:pt x="865" y="343"/>
                              </a:lnTo>
                              <a:lnTo>
                                <a:pt x="873" y="353"/>
                              </a:lnTo>
                              <a:lnTo>
                                <a:pt x="885" y="360"/>
                              </a:lnTo>
                              <a:lnTo>
                                <a:pt x="899" y="363"/>
                              </a:lnTo>
                              <a:lnTo>
                                <a:pt x="914" y="360"/>
                              </a:lnTo>
                              <a:lnTo>
                                <a:pt x="926" y="353"/>
                              </a:lnTo>
                              <a:lnTo>
                                <a:pt x="1103" y="204"/>
                              </a:lnTo>
                              <a:lnTo>
                                <a:pt x="1112" y="194"/>
                              </a:lnTo>
                              <a:lnTo>
                                <a:pt x="1115" y="182"/>
                              </a:lnTo>
                              <a:lnTo>
                                <a:pt x="1112" y="170"/>
                              </a:lnTo>
                              <a:lnTo>
                                <a:pt x="1103" y="159"/>
                              </a:lnTo>
                              <a:lnTo>
                                <a:pt x="926" y="9"/>
                              </a:lnTo>
                              <a:lnTo>
                                <a:pt x="914" y="2"/>
                              </a:lnTo>
                              <a:lnTo>
                                <a:pt x="9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90C4" id="docshape20" o:spid="_x0000_s1026" style="position:absolute;margin-left:295.55pt;margin-top:4.25pt;width:55.75pt;height:18.2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" path="m900,l886,1,873,9r-9,10l861,31r3,12l873,54r113,95l38,149r-14,3l12,159,3,169,,181r3,13l12,204r12,7l38,213r948,l873,308r-8,11l862,331r3,12l873,353r12,7l899,363r15,-3l926,353,1103,204r9,-10l1115,182r-3,-12l1103,159,926,9,914,2,900,xe" fillcolor="black" stroked="f">
                <v:path arrowok="t" o:connecttype="custom" o:connectlocs="571500,53975;562610,54610;554355,59690;548640,66040;546735,73660;548640,81280;554355,88265;626110,148590;24130,148590;15240,150495;7620,154940;1905,161290;0,168910;1905,177165;7620,183515;15240,187960;24130,189230;626110,189230;554355,249555;549275,256540;547370,264160;549275,271780;554355,278130;561975,282575;570865,284480;580390,282575;588010,278130;700405,183515;706120,177165;708025,169545;706120,161925;700405,154940;588010,59690;580390,55245;571500,53975" o:connectangles="0,0,0,0,0,0,0,0,0,0,0,0,0,0,0,0,0,0,0,0,0,0,0,0,0,0,0,0,0,0,0,0,0,0,0"/>
                <w10:wrap type="topAndBottom" anchorx="page"/>
              </v:shape>
            </w:pict>
          </mc:Fallback>
        </mc:AlternateContent>
      </w:r>
    </w:p>
    <w:p w14:paraId="7BF3894E" w14:textId="77777777" w:rsidR="00941B83" w:rsidRDefault="00941B83">
      <w:pPr>
        <w:pStyle w:val="BodyText"/>
        <w:spacing w:before="9"/>
        <w:rPr>
          <w:rFonts w:ascii="Ink Free"/>
          <w:b/>
          <w:i/>
          <w:sz w:val="23"/>
        </w:rPr>
      </w:pPr>
    </w:p>
    <w:p w14:paraId="48E76E92" w14:textId="77777777" w:rsidR="00941B83" w:rsidRDefault="00BB1A3F">
      <w:pPr>
        <w:pStyle w:val="Heading1"/>
        <w:jc w:val="both"/>
      </w:pPr>
      <w:r>
        <w:rPr>
          <w:color w:val="784B9C"/>
        </w:rPr>
        <w:t>What</w:t>
      </w:r>
      <w:r>
        <w:rPr>
          <w:color w:val="784B9C"/>
          <w:spacing w:val="-4"/>
        </w:rPr>
        <w:t xml:space="preserve"> </w:t>
      </w:r>
      <w:r>
        <w:rPr>
          <w:color w:val="784B9C"/>
        </w:rPr>
        <w:t>do</w:t>
      </w:r>
      <w:r>
        <w:rPr>
          <w:color w:val="784B9C"/>
          <w:spacing w:val="-4"/>
        </w:rPr>
        <w:t xml:space="preserve"> </w:t>
      </w:r>
      <w:r>
        <w:rPr>
          <w:color w:val="784B9C"/>
        </w:rPr>
        <w:t>you</w:t>
      </w:r>
      <w:r>
        <w:rPr>
          <w:color w:val="784B9C"/>
          <w:spacing w:val="-4"/>
        </w:rPr>
        <w:t xml:space="preserve"> </w:t>
      </w:r>
      <w:r>
        <w:rPr>
          <w:color w:val="784B9C"/>
        </w:rPr>
        <w:t>know</w:t>
      </w:r>
      <w:r>
        <w:rPr>
          <w:color w:val="784B9C"/>
          <w:spacing w:val="-4"/>
        </w:rPr>
        <w:t xml:space="preserve"> </w:t>
      </w:r>
      <w:r>
        <w:rPr>
          <w:color w:val="784B9C"/>
        </w:rPr>
        <w:t>about</w:t>
      </w:r>
      <w:r>
        <w:rPr>
          <w:color w:val="784B9C"/>
          <w:spacing w:val="-5"/>
        </w:rPr>
        <w:t xml:space="preserve"> </w:t>
      </w:r>
      <w:r>
        <w:rPr>
          <w:color w:val="784B9C"/>
          <w:spacing w:val="-4"/>
        </w:rPr>
        <w:t>ICON?</w:t>
      </w:r>
    </w:p>
    <w:p w14:paraId="7189ACFB" w14:textId="77777777" w:rsidR="00941B83" w:rsidRDefault="00BB1A3F">
      <w:pPr>
        <w:pStyle w:val="BodyText"/>
        <w:spacing w:before="180"/>
        <w:ind w:left="356" w:right="737"/>
        <w:jc w:val="both"/>
      </w:pPr>
      <w:r>
        <w:rPr>
          <w:color w:val="252525"/>
        </w:rPr>
        <w:t>ICON is</w:t>
      </w:r>
      <w:r>
        <w:rPr>
          <w:color w:val="252525"/>
          <w:spacing w:val="-1"/>
        </w:rPr>
        <w:t xml:space="preserve"> </w:t>
      </w:r>
      <w:r>
        <w:rPr>
          <w:color w:val="252525"/>
        </w:rPr>
        <w:t>a</w:t>
      </w:r>
      <w:r>
        <w:rPr>
          <w:color w:val="252525"/>
          <w:spacing w:val="-1"/>
        </w:rPr>
        <w:t xml:space="preserve"> </w:t>
      </w:r>
      <w:r>
        <w:rPr>
          <w:color w:val="252525"/>
        </w:rPr>
        <w:t>vital</w:t>
      </w:r>
      <w:r>
        <w:rPr>
          <w:color w:val="252525"/>
          <w:spacing w:val="-3"/>
        </w:rPr>
        <w:t xml:space="preserve"> </w:t>
      </w:r>
      <w:r>
        <w:rPr>
          <w:color w:val="252525"/>
        </w:rPr>
        <w:t>tool</w:t>
      </w:r>
      <w:r>
        <w:rPr>
          <w:color w:val="252525"/>
          <w:spacing w:val="-3"/>
        </w:rPr>
        <w:t xml:space="preserve"> </w:t>
      </w:r>
      <w:r>
        <w:rPr>
          <w:color w:val="252525"/>
        </w:rPr>
        <w:t>for</w:t>
      </w:r>
      <w:r>
        <w:rPr>
          <w:color w:val="252525"/>
          <w:spacing w:val="-2"/>
        </w:rPr>
        <w:t xml:space="preserve"> </w:t>
      </w:r>
      <w:r>
        <w:rPr>
          <w:color w:val="252525"/>
        </w:rPr>
        <w:t>all</w:t>
      </w:r>
      <w:r>
        <w:rPr>
          <w:color w:val="252525"/>
          <w:spacing w:val="-3"/>
        </w:rPr>
        <w:t xml:space="preserve"> </w:t>
      </w:r>
      <w:r>
        <w:rPr>
          <w:color w:val="252525"/>
        </w:rPr>
        <w:t>professionals</w:t>
      </w:r>
      <w:r>
        <w:rPr>
          <w:color w:val="252525"/>
          <w:spacing w:val="-1"/>
        </w:rPr>
        <w:t xml:space="preserve"> </w:t>
      </w:r>
      <w:r>
        <w:rPr>
          <w:color w:val="252525"/>
        </w:rPr>
        <w:t>who</w:t>
      </w:r>
      <w:r>
        <w:rPr>
          <w:color w:val="252525"/>
          <w:spacing w:val="-3"/>
        </w:rPr>
        <w:t xml:space="preserve"> </w:t>
      </w:r>
      <w:r>
        <w:rPr>
          <w:color w:val="252525"/>
        </w:rPr>
        <w:t>work</w:t>
      </w:r>
      <w:r>
        <w:rPr>
          <w:color w:val="252525"/>
          <w:spacing w:val="-4"/>
        </w:rPr>
        <w:t xml:space="preserve"> </w:t>
      </w:r>
      <w:r>
        <w:rPr>
          <w:color w:val="252525"/>
        </w:rPr>
        <w:t>with families.</w:t>
      </w:r>
      <w:r>
        <w:rPr>
          <w:color w:val="252525"/>
          <w:spacing w:val="40"/>
        </w:rPr>
        <w:t xml:space="preserve"> </w:t>
      </w:r>
      <w:r>
        <w:rPr>
          <w:color w:val="252525"/>
        </w:rPr>
        <w:t>When you</w:t>
      </w:r>
      <w:r>
        <w:rPr>
          <w:color w:val="252525"/>
          <w:spacing w:val="-2"/>
        </w:rPr>
        <w:t xml:space="preserve"> </w:t>
      </w:r>
      <w:r>
        <w:rPr>
          <w:color w:val="252525"/>
        </w:rPr>
        <w:t>work</w:t>
      </w:r>
      <w:r>
        <w:rPr>
          <w:color w:val="252525"/>
          <w:spacing w:val="-4"/>
        </w:rPr>
        <w:t xml:space="preserve"> </w:t>
      </w:r>
      <w:r>
        <w:rPr>
          <w:color w:val="252525"/>
        </w:rPr>
        <w:t>with a</w:t>
      </w:r>
      <w:r>
        <w:rPr>
          <w:color w:val="252525"/>
          <w:spacing w:val="-3"/>
        </w:rPr>
        <w:t xml:space="preserve"> </w:t>
      </w:r>
      <w:r>
        <w:rPr>
          <w:color w:val="252525"/>
        </w:rPr>
        <w:t>family</w:t>
      </w:r>
      <w:r>
        <w:rPr>
          <w:color w:val="252525"/>
          <w:spacing w:val="-3"/>
        </w:rPr>
        <w:t xml:space="preserve"> </w:t>
      </w:r>
      <w:r>
        <w:rPr>
          <w:color w:val="252525"/>
        </w:rPr>
        <w:t>with</w:t>
      </w:r>
      <w:r>
        <w:rPr>
          <w:color w:val="252525"/>
          <w:spacing w:val="-2"/>
        </w:rPr>
        <w:t xml:space="preserve"> </w:t>
      </w:r>
      <w:r>
        <w:rPr>
          <w:color w:val="252525"/>
        </w:rPr>
        <w:t>a</w:t>
      </w:r>
      <w:r>
        <w:rPr>
          <w:color w:val="252525"/>
          <w:spacing w:val="-1"/>
        </w:rPr>
        <w:t xml:space="preserve"> </w:t>
      </w:r>
      <w:r>
        <w:rPr>
          <w:color w:val="252525"/>
        </w:rPr>
        <w:t>newborn baby please talk</w:t>
      </w:r>
      <w:r>
        <w:rPr>
          <w:color w:val="252525"/>
          <w:spacing w:val="-1"/>
        </w:rPr>
        <w:t xml:space="preserve"> </w:t>
      </w:r>
      <w:r>
        <w:rPr>
          <w:color w:val="252525"/>
        </w:rPr>
        <w:t>to them about coping with infant crying.</w:t>
      </w:r>
      <w:r>
        <w:rPr>
          <w:color w:val="252525"/>
          <w:spacing w:val="40"/>
        </w:rPr>
        <w:t xml:space="preserve"> </w:t>
      </w:r>
      <w:r>
        <w:rPr>
          <w:color w:val="252525"/>
        </w:rPr>
        <w:t>You don’t need to be specially</w:t>
      </w:r>
      <w:r>
        <w:rPr>
          <w:color w:val="252525"/>
          <w:spacing w:val="-1"/>
        </w:rPr>
        <w:t xml:space="preserve"> </w:t>
      </w:r>
      <w:r>
        <w:rPr>
          <w:color w:val="252525"/>
        </w:rPr>
        <w:t>qualified or a health professional to share the ICON information.</w:t>
      </w:r>
      <w:r>
        <w:rPr>
          <w:color w:val="252525"/>
          <w:spacing w:val="40"/>
        </w:rPr>
        <w:t xml:space="preserve"> </w:t>
      </w:r>
      <w:r>
        <w:rPr>
          <w:color w:val="252525"/>
        </w:rPr>
        <w:t>Everyone can and should do this.</w:t>
      </w:r>
    </w:p>
    <w:p w14:paraId="49BE0023" w14:textId="29651FF7" w:rsidR="00941B83" w:rsidRDefault="00BB1A3F">
      <w:pPr>
        <w:pStyle w:val="BodyText"/>
        <w:spacing w:before="182"/>
        <w:ind w:left="356" w:right="355"/>
      </w:pPr>
      <w:r>
        <w:rPr>
          <w:color w:val="252525"/>
        </w:rPr>
        <w:t>On 19</w:t>
      </w:r>
      <w:r>
        <w:rPr>
          <w:color w:val="252525"/>
          <w:vertAlign w:val="superscript"/>
        </w:rPr>
        <w:t>th</w:t>
      </w:r>
      <w:r>
        <w:rPr>
          <w:color w:val="252525"/>
        </w:rPr>
        <w:t xml:space="preserve"> April an amazing conference was held for practitioners in South </w:t>
      </w:r>
      <w:proofErr w:type="spellStart"/>
      <w:r>
        <w:rPr>
          <w:color w:val="252525"/>
        </w:rPr>
        <w:t>Glos</w:t>
      </w:r>
      <w:proofErr w:type="spellEnd"/>
      <w:r>
        <w:rPr>
          <w:color w:val="252525"/>
        </w:rPr>
        <w:t>, Bristol and North Somerset.</w:t>
      </w:r>
      <w:r>
        <w:rPr>
          <w:color w:val="252525"/>
          <w:spacing w:val="40"/>
        </w:rPr>
        <w:t xml:space="preserve"> </w:t>
      </w:r>
      <w:r>
        <w:rPr>
          <w:color w:val="252525"/>
        </w:rPr>
        <w:t>It explored</w:t>
      </w:r>
      <w:r>
        <w:rPr>
          <w:color w:val="252525"/>
          <w:spacing w:val="-1"/>
        </w:rPr>
        <w:t xml:space="preserve"> </w:t>
      </w:r>
      <w:r>
        <w:rPr>
          <w:color w:val="252525"/>
        </w:rPr>
        <w:t>ICON</w:t>
      </w:r>
      <w:r>
        <w:rPr>
          <w:color w:val="252525"/>
          <w:spacing w:val="-1"/>
        </w:rPr>
        <w:t xml:space="preserve"> </w:t>
      </w:r>
      <w:r>
        <w:rPr>
          <w:color w:val="252525"/>
        </w:rPr>
        <w:t>and</w:t>
      </w:r>
      <w:r>
        <w:rPr>
          <w:color w:val="252525"/>
          <w:spacing w:val="-1"/>
        </w:rPr>
        <w:t xml:space="preserve"> </w:t>
      </w:r>
      <w:r>
        <w:rPr>
          <w:color w:val="252525"/>
        </w:rPr>
        <w:t>included</w:t>
      </w:r>
      <w:r>
        <w:rPr>
          <w:color w:val="252525"/>
          <w:spacing w:val="-2"/>
        </w:rPr>
        <w:t xml:space="preserve"> </w:t>
      </w:r>
      <w:r>
        <w:rPr>
          <w:color w:val="252525"/>
        </w:rPr>
        <w:t>a</w:t>
      </w:r>
      <w:r>
        <w:rPr>
          <w:color w:val="252525"/>
          <w:spacing w:val="-2"/>
        </w:rPr>
        <w:t xml:space="preserve"> </w:t>
      </w:r>
      <w:r>
        <w:rPr>
          <w:color w:val="252525"/>
        </w:rPr>
        <w:t>presentation</w:t>
      </w:r>
      <w:r>
        <w:rPr>
          <w:color w:val="252525"/>
          <w:spacing w:val="-2"/>
        </w:rPr>
        <w:t xml:space="preserve"> </w:t>
      </w:r>
      <w:r>
        <w:rPr>
          <w:color w:val="252525"/>
        </w:rPr>
        <w:t>from</w:t>
      </w:r>
      <w:r>
        <w:rPr>
          <w:color w:val="252525"/>
          <w:spacing w:val="-3"/>
        </w:rPr>
        <w:t xml:space="preserve"> </w:t>
      </w:r>
      <w:r>
        <w:rPr>
          <w:color w:val="252525"/>
        </w:rPr>
        <w:t>Ellis’s</w:t>
      </w:r>
      <w:r>
        <w:rPr>
          <w:color w:val="252525"/>
          <w:spacing w:val="-2"/>
        </w:rPr>
        <w:t xml:space="preserve"> </w:t>
      </w:r>
      <w:r>
        <w:rPr>
          <w:color w:val="252525"/>
        </w:rPr>
        <w:t>mum</w:t>
      </w:r>
      <w:r>
        <w:rPr>
          <w:color w:val="252525"/>
          <w:spacing w:val="-3"/>
        </w:rPr>
        <w:t xml:space="preserve"> </w:t>
      </w:r>
      <w:r>
        <w:rPr>
          <w:color w:val="252525"/>
        </w:rPr>
        <w:t>–</w:t>
      </w:r>
      <w:r>
        <w:rPr>
          <w:color w:val="252525"/>
          <w:spacing w:val="-1"/>
        </w:rPr>
        <w:t xml:space="preserve"> </w:t>
      </w:r>
      <w:r>
        <w:rPr>
          <w:color w:val="252525"/>
        </w:rPr>
        <w:t>you</w:t>
      </w:r>
      <w:r>
        <w:rPr>
          <w:color w:val="252525"/>
          <w:spacing w:val="-1"/>
        </w:rPr>
        <w:t xml:space="preserve"> </w:t>
      </w:r>
      <w:r>
        <w:rPr>
          <w:color w:val="252525"/>
        </w:rPr>
        <w:t>can</w:t>
      </w:r>
      <w:r>
        <w:rPr>
          <w:color w:val="252525"/>
          <w:spacing w:val="-3"/>
        </w:rPr>
        <w:t xml:space="preserve"> </w:t>
      </w:r>
      <w:r>
        <w:rPr>
          <w:color w:val="252525"/>
        </w:rPr>
        <w:t>watch</w:t>
      </w:r>
      <w:r>
        <w:rPr>
          <w:color w:val="252525"/>
          <w:spacing w:val="-1"/>
        </w:rPr>
        <w:t xml:space="preserve"> </w:t>
      </w:r>
      <w:r>
        <w:rPr>
          <w:color w:val="252525"/>
        </w:rPr>
        <w:t>Ellis’s</w:t>
      </w:r>
      <w:r>
        <w:rPr>
          <w:color w:val="252525"/>
          <w:spacing w:val="-4"/>
        </w:rPr>
        <w:t xml:space="preserve"> </w:t>
      </w:r>
      <w:r>
        <w:rPr>
          <w:color w:val="252525"/>
        </w:rPr>
        <w:t>story</w:t>
      </w:r>
      <w:r>
        <w:rPr>
          <w:color w:val="252525"/>
          <w:spacing w:val="-4"/>
        </w:rPr>
        <w:t xml:space="preserve"> </w:t>
      </w:r>
      <w:r>
        <w:rPr>
          <w:color w:val="252525"/>
        </w:rPr>
        <w:t>in</w:t>
      </w:r>
      <w:r>
        <w:rPr>
          <w:color w:val="252525"/>
          <w:spacing w:val="-3"/>
        </w:rPr>
        <w:t xml:space="preserve"> </w:t>
      </w:r>
      <w:r>
        <w:rPr>
          <w:color w:val="252525"/>
        </w:rPr>
        <w:t>the clip</w:t>
      </w:r>
      <w:r>
        <w:rPr>
          <w:color w:val="252525"/>
          <w:spacing w:val="-3"/>
        </w:rPr>
        <w:t xml:space="preserve"> </w:t>
      </w:r>
      <w:r>
        <w:rPr>
          <w:color w:val="252525"/>
        </w:rPr>
        <w:t>above</w:t>
      </w:r>
      <w:r>
        <w:rPr>
          <w:color w:val="252525"/>
          <w:spacing w:val="-3"/>
        </w:rPr>
        <w:t xml:space="preserve"> </w:t>
      </w:r>
      <w:r>
        <w:rPr>
          <w:color w:val="252525"/>
        </w:rPr>
        <w:t>–</w:t>
      </w:r>
      <w:r>
        <w:rPr>
          <w:color w:val="252525"/>
          <w:spacing w:val="-1"/>
        </w:rPr>
        <w:t xml:space="preserve"> </w:t>
      </w:r>
      <w:r>
        <w:rPr>
          <w:color w:val="252525"/>
        </w:rPr>
        <w:t>click on the picture to watch.</w:t>
      </w:r>
      <w:r>
        <w:rPr>
          <w:color w:val="252525"/>
          <w:spacing w:val="40"/>
        </w:rPr>
        <w:t xml:space="preserve"> </w:t>
      </w:r>
      <w:r>
        <w:rPr>
          <w:color w:val="252525"/>
        </w:rPr>
        <w:t>It is an emotional</w:t>
      </w:r>
    </w:p>
    <w:p w14:paraId="1918085F" w14:textId="2788169B" w:rsidR="00941B83" w:rsidRDefault="00E447FC">
      <w:pPr>
        <w:pStyle w:val="BodyText"/>
        <w:ind w:left="356" w:right="7096"/>
      </w:pPr>
      <w:r>
        <w:rPr>
          <w:noProof/>
        </w:rPr>
        <w:drawing>
          <wp:anchor distT="0" distB="0" distL="0" distR="0" simplePos="0" relativeHeight="15735808" behindDoc="0" locked="0" layoutInCell="1" allowOverlap="1" wp14:anchorId="6BD1F66E" wp14:editId="2AD803EA">
            <wp:simplePos x="0" y="0"/>
            <wp:positionH relativeFrom="page">
              <wp:align>right</wp:align>
            </wp:positionH>
            <wp:positionV relativeFrom="paragraph">
              <wp:posOffset>10160</wp:posOffset>
            </wp:positionV>
            <wp:extent cx="4112895" cy="2905125"/>
            <wp:effectExtent l="0" t="0" r="1905" b="9525"/>
            <wp:wrapNone/>
            <wp:docPr id="11" name="image8.jpeg"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6" cstate="print"/>
                    <a:stretch>
                      <a:fillRect/>
                    </a:stretch>
                  </pic:blipFill>
                  <pic:spPr>
                    <a:xfrm>
                      <a:off x="0" y="0"/>
                      <a:ext cx="4112895" cy="2905125"/>
                    </a:xfrm>
                    <a:prstGeom prst="rect">
                      <a:avLst/>
                    </a:prstGeom>
                  </pic:spPr>
                </pic:pic>
              </a:graphicData>
            </a:graphic>
          </wp:anchor>
        </w:drawing>
      </w:r>
      <w:r w:rsidR="00BB1A3F">
        <w:rPr>
          <w:color w:val="252525"/>
        </w:rPr>
        <w:t>story</w:t>
      </w:r>
      <w:r w:rsidR="00BB1A3F">
        <w:rPr>
          <w:color w:val="252525"/>
          <w:spacing w:val="-5"/>
        </w:rPr>
        <w:t xml:space="preserve"> </w:t>
      </w:r>
      <w:r w:rsidR="00BB1A3F">
        <w:rPr>
          <w:color w:val="252525"/>
        </w:rPr>
        <w:t>and</w:t>
      </w:r>
      <w:r w:rsidR="00BB1A3F">
        <w:rPr>
          <w:color w:val="252525"/>
          <w:spacing w:val="-2"/>
        </w:rPr>
        <w:t xml:space="preserve"> </w:t>
      </w:r>
      <w:r w:rsidR="00BB1A3F">
        <w:rPr>
          <w:color w:val="252525"/>
        </w:rPr>
        <w:t>you</w:t>
      </w:r>
      <w:r w:rsidR="00BB1A3F">
        <w:rPr>
          <w:color w:val="252525"/>
          <w:spacing w:val="-4"/>
        </w:rPr>
        <w:t xml:space="preserve"> </w:t>
      </w:r>
      <w:r w:rsidR="00BB1A3F">
        <w:rPr>
          <w:color w:val="252525"/>
        </w:rPr>
        <w:t>may</w:t>
      </w:r>
      <w:r w:rsidR="00BB1A3F">
        <w:rPr>
          <w:color w:val="252525"/>
          <w:spacing w:val="-7"/>
        </w:rPr>
        <w:t xml:space="preserve"> </w:t>
      </w:r>
      <w:r w:rsidR="00BB1A3F">
        <w:rPr>
          <w:color w:val="252525"/>
        </w:rPr>
        <w:t>find</w:t>
      </w:r>
      <w:r w:rsidR="00BB1A3F">
        <w:rPr>
          <w:color w:val="252525"/>
          <w:spacing w:val="-4"/>
        </w:rPr>
        <w:t xml:space="preserve"> </w:t>
      </w:r>
      <w:r w:rsidR="00BB1A3F">
        <w:rPr>
          <w:color w:val="252525"/>
        </w:rPr>
        <w:t>it</w:t>
      </w:r>
      <w:r w:rsidR="00BB1A3F">
        <w:rPr>
          <w:color w:val="252525"/>
          <w:spacing w:val="-6"/>
        </w:rPr>
        <w:t xml:space="preserve"> </w:t>
      </w:r>
      <w:r w:rsidR="00BB1A3F">
        <w:rPr>
          <w:color w:val="252525"/>
        </w:rPr>
        <w:t>distressing</w:t>
      </w:r>
      <w:r w:rsidR="00BB1A3F">
        <w:rPr>
          <w:color w:val="252525"/>
          <w:spacing w:val="-7"/>
        </w:rPr>
        <w:t xml:space="preserve"> </w:t>
      </w:r>
      <w:r w:rsidR="00BB1A3F">
        <w:rPr>
          <w:color w:val="252525"/>
        </w:rPr>
        <w:t>but</w:t>
      </w:r>
      <w:r w:rsidR="00BB1A3F">
        <w:rPr>
          <w:color w:val="252525"/>
          <w:spacing w:val="-4"/>
        </w:rPr>
        <w:t xml:space="preserve"> </w:t>
      </w:r>
      <w:r w:rsidR="00BB1A3F">
        <w:rPr>
          <w:color w:val="252525"/>
        </w:rPr>
        <w:t>it</w:t>
      </w:r>
      <w:r w:rsidR="00BB1A3F">
        <w:rPr>
          <w:color w:val="252525"/>
          <w:spacing w:val="-4"/>
        </w:rPr>
        <w:t xml:space="preserve"> </w:t>
      </w:r>
      <w:r w:rsidR="00BB1A3F">
        <w:rPr>
          <w:color w:val="252525"/>
        </w:rPr>
        <w:t>is a powerful reminder of why we need to share this messaging.</w:t>
      </w:r>
    </w:p>
    <w:p w14:paraId="4A05ED31" w14:textId="0A29B021" w:rsidR="00941B83" w:rsidRDefault="00BB1A3F">
      <w:pPr>
        <w:pStyle w:val="BodyText"/>
        <w:spacing w:before="179"/>
        <w:ind w:left="356" w:right="7096"/>
        <w:rPr>
          <w:color w:val="252525"/>
          <w:spacing w:val="-2"/>
        </w:rPr>
      </w:pPr>
      <w:r>
        <w:rPr>
          <w:color w:val="252525"/>
        </w:rPr>
        <w:t>Although over 200 people attended the conference,</w:t>
      </w:r>
      <w:r>
        <w:rPr>
          <w:color w:val="252525"/>
          <w:spacing w:val="-6"/>
        </w:rPr>
        <w:t xml:space="preserve"> </w:t>
      </w:r>
      <w:r>
        <w:rPr>
          <w:color w:val="252525"/>
        </w:rPr>
        <w:t>lots</w:t>
      </w:r>
      <w:r>
        <w:rPr>
          <w:color w:val="252525"/>
          <w:spacing w:val="-8"/>
        </w:rPr>
        <w:t xml:space="preserve"> </w:t>
      </w:r>
      <w:r>
        <w:rPr>
          <w:color w:val="252525"/>
        </w:rPr>
        <w:t>of</w:t>
      </w:r>
      <w:r>
        <w:rPr>
          <w:color w:val="252525"/>
          <w:spacing w:val="-8"/>
        </w:rPr>
        <w:t xml:space="preserve"> </w:t>
      </w:r>
      <w:r w:rsidR="00AD7BB9">
        <w:rPr>
          <w:color w:val="252525"/>
        </w:rPr>
        <w:t xml:space="preserve">North Somerset </w:t>
      </w:r>
      <w:r>
        <w:rPr>
          <w:color w:val="252525"/>
          <w:spacing w:val="-7"/>
        </w:rPr>
        <w:t xml:space="preserve"> </w:t>
      </w:r>
      <w:r>
        <w:rPr>
          <w:color w:val="252525"/>
        </w:rPr>
        <w:t>professionals will have missed this opportunity</w:t>
      </w:r>
      <w:r>
        <w:rPr>
          <w:color w:val="252525"/>
          <w:spacing w:val="-2"/>
        </w:rPr>
        <w:t>.</w:t>
      </w:r>
    </w:p>
    <w:p w14:paraId="2265B43F" w14:textId="77777777" w:rsidR="00DD0905" w:rsidRDefault="00DD0905">
      <w:pPr>
        <w:pStyle w:val="BodyText"/>
        <w:spacing w:before="179"/>
        <w:ind w:left="356" w:right="7096"/>
        <w:rPr>
          <w:color w:val="252525"/>
          <w:spacing w:val="-2"/>
        </w:rPr>
      </w:pPr>
    </w:p>
    <w:p w14:paraId="6EF8437B" w14:textId="77777777" w:rsidR="00E447FC" w:rsidRDefault="00DD0905" w:rsidP="00DD0905">
      <w:pPr>
        <w:rPr>
          <w:color w:val="252525"/>
        </w:rPr>
      </w:pPr>
      <w:r>
        <w:t xml:space="preserve">        </w:t>
      </w:r>
      <w:r w:rsidR="00BB1A3F">
        <w:rPr>
          <w:color w:val="252525"/>
        </w:rPr>
        <w:t>Abusive Head Trauma has featured in several</w:t>
      </w:r>
      <w:r w:rsidR="00BB1A3F">
        <w:rPr>
          <w:color w:val="252525"/>
          <w:spacing w:val="-7"/>
        </w:rPr>
        <w:t xml:space="preserve"> </w:t>
      </w:r>
      <w:r w:rsidR="00AD7BB9">
        <w:rPr>
          <w:color w:val="252525"/>
        </w:rPr>
        <w:t xml:space="preserve">local and </w:t>
      </w:r>
    </w:p>
    <w:p w14:paraId="606951FB" w14:textId="5A668FC4" w:rsidR="00941B83" w:rsidRPr="00DD0905" w:rsidRDefault="00E447FC" w:rsidP="00DD0905">
      <w:pPr>
        <w:rPr>
          <w:rFonts w:eastAsiaTheme="minorHAnsi"/>
        </w:rPr>
      </w:pPr>
      <w:r>
        <w:rPr>
          <w:color w:val="252525"/>
        </w:rPr>
        <w:t xml:space="preserve">        </w:t>
      </w:r>
      <w:r w:rsidR="00AD7BB9">
        <w:rPr>
          <w:color w:val="252525"/>
        </w:rPr>
        <w:t xml:space="preserve">national </w:t>
      </w:r>
      <w:r w:rsidR="00BB1A3F">
        <w:rPr>
          <w:color w:val="252525"/>
          <w:spacing w:val="-8"/>
        </w:rPr>
        <w:t xml:space="preserve"> </w:t>
      </w:r>
      <w:r w:rsidR="00BB1A3F">
        <w:rPr>
          <w:color w:val="252525"/>
        </w:rPr>
        <w:t>Serious</w:t>
      </w:r>
      <w:r w:rsidR="00BB1A3F">
        <w:rPr>
          <w:color w:val="252525"/>
          <w:spacing w:val="-7"/>
        </w:rPr>
        <w:t xml:space="preserve"> </w:t>
      </w:r>
      <w:r w:rsidR="00BB1A3F">
        <w:rPr>
          <w:color w:val="252525"/>
        </w:rPr>
        <w:t>Case</w:t>
      </w:r>
      <w:r w:rsidR="00BB1A3F">
        <w:rPr>
          <w:color w:val="252525"/>
          <w:spacing w:val="-6"/>
        </w:rPr>
        <w:t xml:space="preserve"> </w:t>
      </w:r>
      <w:r w:rsidR="00BB1A3F">
        <w:rPr>
          <w:color w:val="252525"/>
        </w:rPr>
        <w:t>Reviews.</w:t>
      </w:r>
    </w:p>
    <w:p w14:paraId="437AFA93" w14:textId="77777777" w:rsidR="00941B83" w:rsidRDefault="00BB1A3F">
      <w:pPr>
        <w:pStyle w:val="BodyText"/>
        <w:spacing w:before="2"/>
        <w:ind w:left="356" w:right="7096"/>
      </w:pPr>
      <w:r>
        <w:rPr>
          <w:color w:val="252525"/>
        </w:rPr>
        <w:t>The</w:t>
      </w:r>
      <w:r>
        <w:rPr>
          <w:color w:val="252525"/>
          <w:spacing w:val="-6"/>
        </w:rPr>
        <w:t xml:space="preserve"> </w:t>
      </w:r>
      <w:r>
        <w:rPr>
          <w:color w:val="252525"/>
        </w:rPr>
        <w:t>themes</w:t>
      </w:r>
      <w:r>
        <w:rPr>
          <w:color w:val="252525"/>
          <w:spacing w:val="-7"/>
        </w:rPr>
        <w:t xml:space="preserve"> </w:t>
      </w:r>
      <w:r>
        <w:rPr>
          <w:color w:val="252525"/>
        </w:rPr>
        <w:t>from</w:t>
      </w:r>
      <w:r>
        <w:rPr>
          <w:color w:val="252525"/>
          <w:spacing w:val="-7"/>
        </w:rPr>
        <w:t xml:space="preserve"> </w:t>
      </w:r>
      <w:r>
        <w:rPr>
          <w:color w:val="252525"/>
        </w:rPr>
        <w:t>these</w:t>
      </w:r>
      <w:r>
        <w:rPr>
          <w:color w:val="252525"/>
          <w:spacing w:val="-5"/>
        </w:rPr>
        <w:t xml:space="preserve"> </w:t>
      </w:r>
      <w:r>
        <w:rPr>
          <w:color w:val="252525"/>
        </w:rPr>
        <w:t>reviews</w:t>
      </w:r>
      <w:r>
        <w:rPr>
          <w:color w:val="252525"/>
          <w:spacing w:val="-5"/>
        </w:rPr>
        <w:t xml:space="preserve"> </w:t>
      </w:r>
      <w:r>
        <w:rPr>
          <w:color w:val="252525"/>
        </w:rPr>
        <w:t>(</w:t>
      </w:r>
      <w:hyperlink r:id="rId17">
        <w:r>
          <w:rPr>
            <w:color w:val="BB2700"/>
            <w:u w:val="single" w:color="BB2700"/>
          </w:rPr>
          <w:t>SCR</w:t>
        </w:r>
        <w:r>
          <w:rPr>
            <w:color w:val="BB2700"/>
            <w:spacing w:val="-6"/>
            <w:u w:val="single" w:color="BB2700"/>
          </w:rPr>
          <w:t xml:space="preserve"> </w:t>
        </w:r>
        <w:r>
          <w:rPr>
            <w:color w:val="BB2700"/>
            <w:u w:val="single" w:color="BB2700"/>
          </w:rPr>
          <w:t>Toby</w:t>
        </w:r>
      </w:hyperlink>
      <w:r>
        <w:rPr>
          <w:color w:val="252525"/>
        </w:rPr>
        <w:t xml:space="preserve">, </w:t>
      </w:r>
      <w:hyperlink r:id="rId18">
        <w:r>
          <w:rPr>
            <w:color w:val="BB2700"/>
            <w:u w:val="single" w:color="BB2700"/>
          </w:rPr>
          <w:t>SCR Baby E&amp;F</w:t>
        </w:r>
      </w:hyperlink>
      <w:r>
        <w:rPr>
          <w:color w:val="252525"/>
        </w:rPr>
        <w:t>) and The National Panel review (</w:t>
      </w:r>
      <w:hyperlink r:id="rId19">
        <w:r>
          <w:rPr>
            <w:color w:val="BB2700"/>
            <w:u w:val="single" w:color="BB2700"/>
          </w:rPr>
          <w:t>The Myth of Invisible Men</w:t>
        </w:r>
      </w:hyperlink>
      <w:r>
        <w:rPr>
          <w:color w:val="252525"/>
        </w:rPr>
        <w:t>) were</w:t>
      </w:r>
    </w:p>
    <w:p w14:paraId="4FE8DD9B" w14:textId="77777777" w:rsidR="00E447FC" w:rsidRDefault="00BB1A3F">
      <w:pPr>
        <w:pStyle w:val="BodyText"/>
        <w:ind w:left="356" w:right="355"/>
        <w:rPr>
          <w:color w:val="252525"/>
        </w:rPr>
      </w:pPr>
      <w:r>
        <w:rPr>
          <w:color w:val="252525"/>
        </w:rPr>
        <w:t>explored</w:t>
      </w:r>
      <w:r>
        <w:rPr>
          <w:color w:val="252525"/>
          <w:spacing w:val="-1"/>
        </w:rPr>
        <w:t xml:space="preserve"> </w:t>
      </w:r>
      <w:r>
        <w:rPr>
          <w:color w:val="252525"/>
        </w:rPr>
        <w:t>in</w:t>
      </w:r>
      <w:r>
        <w:rPr>
          <w:color w:val="252525"/>
          <w:spacing w:val="-3"/>
        </w:rPr>
        <w:t xml:space="preserve"> </w:t>
      </w:r>
      <w:r>
        <w:rPr>
          <w:color w:val="252525"/>
        </w:rPr>
        <w:t>the</w:t>
      </w:r>
      <w:r>
        <w:rPr>
          <w:color w:val="252525"/>
          <w:spacing w:val="-1"/>
        </w:rPr>
        <w:t xml:space="preserve"> </w:t>
      </w:r>
      <w:r>
        <w:rPr>
          <w:color w:val="252525"/>
        </w:rPr>
        <w:t>conference.</w:t>
      </w:r>
      <w:r>
        <w:rPr>
          <w:color w:val="252525"/>
          <w:spacing w:val="40"/>
        </w:rPr>
        <w:t xml:space="preserve"> </w:t>
      </w:r>
      <w:r>
        <w:rPr>
          <w:color w:val="252525"/>
        </w:rPr>
        <w:t>The</w:t>
      </w:r>
      <w:r>
        <w:rPr>
          <w:color w:val="252525"/>
          <w:spacing w:val="-4"/>
        </w:rPr>
        <w:t xml:space="preserve"> </w:t>
      </w:r>
      <w:r>
        <w:rPr>
          <w:color w:val="252525"/>
        </w:rPr>
        <w:t>NSPCC</w:t>
      </w:r>
      <w:r>
        <w:rPr>
          <w:color w:val="252525"/>
          <w:spacing w:val="-2"/>
        </w:rPr>
        <w:t xml:space="preserve"> </w:t>
      </w:r>
      <w:r>
        <w:rPr>
          <w:color w:val="252525"/>
        </w:rPr>
        <w:t>have</w:t>
      </w:r>
    </w:p>
    <w:p w14:paraId="6572A0FF" w14:textId="77777777" w:rsidR="00E447FC" w:rsidRDefault="00BB1A3F">
      <w:pPr>
        <w:pStyle w:val="BodyText"/>
        <w:ind w:left="356" w:right="355"/>
        <w:rPr>
          <w:color w:val="252525"/>
        </w:rPr>
      </w:pPr>
      <w:r>
        <w:rPr>
          <w:color w:val="252525"/>
          <w:spacing w:val="-4"/>
        </w:rPr>
        <w:t xml:space="preserve"> </w:t>
      </w:r>
      <w:r>
        <w:rPr>
          <w:color w:val="252525"/>
        </w:rPr>
        <w:t>also</w:t>
      </w:r>
      <w:r>
        <w:rPr>
          <w:color w:val="252525"/>
          <w:spacing w:val="-3"/>
        </w:rPr>
        <w:t xml:space="preserve"> </w:t>
      </w:r>
      <w:r>
        <w:rPr>
          <w:color w:val="252525"/>
        </w:rPr>
        <w:t>produced</w:t>
      </w:r>
      <w:r>
        <w:rPr>
          <w:color w:val="252525"/>
          <w:spacing w:val="-1"/>
        </w:rPr>
        <w:t xml:space="preserve"> </w:t>
      </w:r>
      <w:r>
        <w:rPr>
          <w:color w:val="252525"/>
        </w:rPr>
        <w:t>a briefing</w:t>
      </w:r>
      <w:r>
        <w:rPr>
          <w:color w:val="252525"/>
          <w:spacing w:val="-4"/>
        </w:rPr>
        <w:t xml:space="preserve"> </w:t>
      </w:r>
      <w:r>
        <w:rPr>
          <w:color w:val="252525"/>
        </w:rPr>
        <w:t>‘Learning</w:t>
      </w:r>
      <w:r>
        <w:rPr>
          <w:color w:val="252525"/>
          <w:spacing w:val="-4"/>
        </w:rPr>
        <w:t xml:space="preserve"> </w:t>
      </w:r>
      <w:r>
        <w:rPr>
          <w:color w:val="252525"/>
        </w:rPr>
        <w:t>from</w:t>
      </w:r>
      <w:r>
        <w:rPr>
          <w:color w:val="252525"/>
          <w:spacing w:val="-4"/>
        </w:rPr>
        <w:t xml:space="preserve"> </w:t>
      </w:r>
      <w:r>
        <w:rPr>
          <w:color w:val="252525"/>
        </w:rPr>
        <w:t>Case</w:t>
      </w:r>
    </w:p>
    <w:p w14:paraId="5FEBC4EC" w14:textId="78B8D28F" w:rsidR="00941B83" w:rsidRDefault="00BB1A3F">
      <w:pPr>
        <w:pStyle w:val="BodyText"/>
        <w:ind w:left="356" w:right="355"/>
      </w:pPr>
      <w:r>
        <w:rPr>
          <w:color w:val="252525"/>
          <w:spacing w:val="-1"/>
        </w:rPr>
        <w:t xml:space="preserve"> </w:t>
      </w:r>
      <w:r>
        <w:rPr>
          <w:color w:val="252525"/>
        </w:rPr>
        <w:t>Reviews’</w:t>
      </w:r>
      <w:r>
        <w:rPr>
          <w:color w:val="252525"/>
          <w:spacing w:val="-4"/>
        </w:rPr>
        <w:t xml:space="preserve"> </w:t>
      </w:r>
      <w:r>
        <w:rPr>
          <w:color w:val="252525"/>
        </w:rPr>
        <w:t>about Children under Two.</w:t>
      </w:r>
      <w:r>
        <w:rPr>
          <w:color w:val="252525"/>
          <w:spacing w:val="40"/>
        </w:rPr>
        <w:t xml:space="preserve"> </w:t>
      </w:r>
      <w:hyperlink r:id="rId20">
        <w:r>
          <w:rPr>
            <w:color w:val="BB2700"/>
            <w:u w:val="single" w:color="BB2700"/>
          </w:rPr>
          <w:t>Read it here</w:t>
        </w:r>
      </w:hyperlink>
    </w:p>
    <w:p w14:paraId="72EE84AC" w14:textId="77777777" w:rsidR="00941B83" w:rsidRDefault="00BB1A3F">
      <w:pPr>
        <w:pStyle w:val="Heading1"/>
        <w:spacing w:before="179"/>
      </w:pPr>
      <w:r>
        <w:rPr>
          <w:noProof/>
        </w:rPr>
        <w:drawing>
          <wp:anchor distT="0" distB="0" distL="0" distR="0" simplePos="0" relativeHeight="15736320" behindDoc="0" locked="0" layoutInCell="1" allowOverlap="1" wp14:anchorId="0841FF40" wp14:editId="66E9E555">
            <wp:simplePos x="0" y="0"/>
            <wp:positionH relativeFrom="page">
              <wp:posOffset>5524500</wp:posOffset>
            </wp:positionH>
            <wp:positionV relativeFrom="paragraph">
              <wp:posOffset>122326</wp:posOffset>
            </wp:positionV>
            <wp:extent cx="1685925" cy="1986914"/>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1" cstate="print"/>
                    <a:stretch>
                      <a:fillRect/>
                    </a:stretch>
                  </pic:blipFill>
                  <pic:spPr>
                    <a:xfrm>
                      <a:off x="0" y="0"/>
                      <a:ext cx="1685925" cy="1986914"/>
                    </a:xfrm>
                    <a:prstGeom prst="rect">
                      <a:avLst/>
                    </a:prstGeom>
                  </pic:spPr>
                </pic:pic>
              </a:graphicData>
            </a:graphic>
          </wp:anchor>
        </w:drawing>
      </w:r>
      <w:r>
        <w:rPr>
          <w:color w:val="784B9C"/>
        </w:rPr>
        <w:t>Have</w:t>
      </w:r>
      <w:r>
        <w:rPr>
          <w:color w:val="784B9C"/>
          <w:spacing w:val="-4"/>
        </w:rPr>
        <w:t xml:space="preserve"> </w:t>
      </w:r>
      <w:r>
        <w:rPr>
          <w:color w:val="784B9C"/>
        </w:rPr>
        <w:t>you</w:t>
      </w:r>
      <w:r>
        <w:rPr>
          <w:color w:val="784B9C"/>
          <w:spacing w:val="-4"/>
        </w:rPr>
        <w:t xml:space="preserve"> </w:t>
      </w:r>
      <w:r>
        <w:rPr>
          <w:color w:val="784B9C"/>
        </w:rPr>
        <w:t>heard</w:t>
      </w:r>
      <w:r>
        <w:rPr>
          <w:color w:val="784B9C"/>
          <w:spacing w:val="-4"/>
        </w:rPr>
        <w:t xml:space="preserve"> </w:t>
      </w:r>
      <w:r>
        <w:rPr>
          <w:color w:val="784B9C"/>
        </w:rPr>
        <w:t>of</w:t>
      </w:r>
      <w:r>
        <w:rPr>
          <w:color w:val="784B9C"/>
          <w:spacing w:val="-4"/>
        </w:rPr>
        <w:t xml:space="preserve"> </w:t>
      </w:r>
      <w:proofErr w:type="spellStart"/>
      <w:r>
        <w:rPr>
          <w:color w:val="784B9C"/>
          <w:spacing w:val="-2"/>
        </w:rPr>
        <w:t>DadPad</w:t>
      </w:r>
      <w:proofErr w:type="spellEnd"/>
      <w:r>
        <w:rPr>
          <w:color w:val="784B9C"/>
          <w:spacing w:val="-2"/>
        </w:rPr>
        <w:t>?</w:t>
      </w:r>
    </w:p>
    <w:p w14:paraId="4364ACC0" w14:textId="2641B84B" w:rsidR="00941B83" w:rsidRDefault="00BB1A3F">
      <w:pPr>
        <w:pStyle w:val="BodyText"/>
        <w:spacing w:before="180"/>
        <w:ind w:left="356" w:right="3535"/>
      </w:pPr>
      <w:r>
        <w:rPr>
          <w:color w:val="252525"/>
        </w:rPr>
        <w:t>The conference also included a presentation from Julian Bose,</w:t>
      </w:r>
      <w:r w:rsidR="00614B95">
        <w:rPr>
          <w:color w:val="252525"/>
        </w:rPr>
        <w:t xml:space="preserve"> the </w:t>
      </w:r>
      <w:r>
        <w:rPr>
          <w:color w:val="252525"/>
        </w:rPr>
        <w:t xml:space="preserve"> founder </w:t>
      </w:r>
      <w:r w:rsidR="001717DE">
        <w:rPr>
          <w:color w:val="252525"/>
        </w:rPr>
        <w:t xml:space="preserve">of </w:t>
      </w:r>
      <w:r>
        <w:rPr>
          <w:color w:val="252525"/>
          <w:spacing w:val="40"/>
        </w:rPr>
        <w:t xml:space="preserve"> </w:t>
      </w:r>
      <w:proofErr w:type="spellStart"/>
      <w:r>
        <w:rPr>
          <w:color w:val="252525"/>
        </w:rPr>
        <w:t>DadPad</w:t>
      </w:r>
      <w:proofErr w:type="spellEnd"/>
      <w:r>
        <w:rPr>
          <w:color w:val="252525"/>
          <w:spacing w:val="-3"/>
        </w:rPr>
        <w:t xml:space="preserve"> </w:t>
      </w:r>
      <w:r>
        <w:rPr>
          <w:color w:val="252525"/>
        </w:rPr>
        <w:t>have</w:t>
      </w:r>
      <w:r>
        <w:rPr>
          <w:color w:val="252525"/>
          <w:spacing w:val="-4"/>
        </w:rPr>
        <w:t xml:space="preserve"> </w:t>
      </w:r>
      <w:r>
        <w:rPr>
          <w:color w:val="252525"/>
        </w:rPr>
        <w:t>resources</w:t>
      </w:r>
      <w:r>
        <w:rPr>
          <w:color w:val="252525"/>
          <w:spacing w:val="-3"/>
        </w:rPr>
        <w:t xml:space="preserve"> </w:t>
      </w:r>
      <w:r>
        <w:rPr>
          <w:color w:val="252525"/>
        </w:rPr>
        <w:t>that are</w:t>
      </w:r>
      <w:r>
        <w:rPr>
          <w:color w:val="252525"/>
          <w:spacing w:val="-1"/>
        </w:rPr>
        <w:t xml:space="preserve"> </w:t>
      </w:r>
      <w:r>
        <w:rPr>
          <w:color w:val="252525"/>
        </w:rPr>
        <w:t>perfect</w:t>
      </w:r>
      <w:r>
        <w:rPr>
          <w:color w:val="252525"/>
          <w:spacing w:val="-3"/>
        </w:rPr>
        <w:t xml:space="preserve"> </w:t>
      </w:r>
      <w:r>
        <w:rPr>
          <w:color w:val="252525"/>
        </w:rPr>
        <w:t>to</w:t>
      </w:r>
      <w:r>
        <w:rPr>
          <w:color w:val="252525"/>
          <w:spacing w:val="-3"/>
        </w:rPr>
        <w:t xml:space="preserve"> </w:t>
      </w:r>
      <w:r>
        <w:rPr>
          <w:color w:val="252525"/>
        </w:rPr>
        <w:t>share</w:t>
      </w:r>
      <w:r>
        <w:rPr>
          <w:color w:val="252525"/>
          <w:spacing w:val="-3"/>
        </w:rPr>
        <w:t xml:space="preserve"> </w:t>
      </w:r>
      <w:r>
        <w:rPr>
          <w:color w:val="252525"/>
        </w:rPr>
        <w:t>with</w:t>
      </w:r>
      <w:r>
        <w:rPr>
          <w:color w:val="252525"/>
          <w:spacing w:val="-3"/>
        </w:rPr>
        <w:t xml:space="preserve"> </w:t>
      </w:r>
      <w:r>
        <w:rPr>
          <w:color w:val="252525"/>
        </w:rPr>
        <w:t>men</w:t>
      </w:r>
      <w:r>
        <w:rPr>
          <w:color w:val="252525"/>
          <w:spacing w:val="-2"/>
        </w:rPr>
        <w:t xml:space="preserve"> </w:t>
      </w:r>
      <w:r>
        <w:rPr>
          <w:color w:val="252525"/>
        </w:rPr>
        <w:t>when</w:t>
      </w:r>
      <w:r>
        <w:rPr>
          <w:color w:val="252525"/>
          <w:spacing w:val="-3"/>
        </w:rPr>
        <w:t xml:space="preserve"> </w:t>
      </w:r>
      <w:r>
        <w:rPr>
          <w:color w:val="252525"/>
        </w:rPr>
        <w:t>there is</w:t>
      </w:r>
      <w:r>
        <w:rPr>
          <w:color w:val="252525"/>
          <w:spacing w:val="-3"/>
        </w:rPr>
        <w:t xml:space="preserve"> </w:t>
      </w:r>
      <w:r>
        <w:rPr>
          <w:color w:val="252525"/>
        </w:rPr>
        <w:t>a</w:t>
      </w:r>
      <w:r>
        <w:rPr>
          <w:color w:val="252525"/>
          <w:spacing w:val="-3"/>
        </w:rPr>
        <w:t xml:space="preserve"> </w:t>
      </w:r>
      <w:r>
        <w:rPr>
          <w:color w:val="252525"/>
        </w:rPr>
        <w:t>new</w:t>
      </w:r>
      <w:r>
        <w:rPr>
          <w:color w:val="252525"/>
          <w:spacing w:val="-3"/>
        </w:rPr>
        <w:t xml:space="preserve"> </w:t>
      </w:r>
      <w:r>
        <w:rPr>
          <w:color w:val="252525"/>
        </w:rPr>
        <w:t>baby</w:t>
      </w:r>
      <w:r>
        <w:rPr>
          <w:color w:val="252525"/>
          <w:spacing w:val="-5"/>
        </w:rPr>
        <w:t xml:space="preserve"> </w:t>
      </w:r>
      <w:r>
        <w:rPr>
          <w:color w:val="252525"/>
        </w:rPr>
        <w:t>expected</w:t>
      </w:r>
      <w:r>
        <w:rPr>
          <w:color w:val="252525"/>
          <w:spacing w:val="-3"/>
        </w:rPr>
        <w:t xml:space="preserve"> </w:t>
      </w:r>
      <w:r>
        <w:rPr>
          <w:color w:val="252525"/>
        </w:rPr>
        <w:t>in</w:t>
      </w:r>
      <w:r>
        <w:rPr>
          <w:color w:val="252525"/>
          <w:spacing w:val="-2"/>
        </w:rPr>
        <w:t xml:space="preserve"> </w:t>
      </w:r>
      <w:r>
        <w:rPr>
          <w:color w:val="252525"/>
        </w:rPr>
        <w:t>a</w:t>
      </w:r>
      <w:r>
        <w:rPr>
          <w:color w:val="252525"/>
          <w:spacing w:val="-4"/>
        </w:rPr>
        <w:t xml:space="preserve"> </w:t>
      </w:r>
      <w:r>
        <w:rPr>
          <w:color w:val="252525"/>
        </w:rPr>
        <w:t>family.</w:t>
      </w:r>
      <w:r>
        <w:rPr>
          <w:color w:val="252525"/>
          <w:spacing w:val="-3"/>
        </w:rPr>
        <w:t xml:space="preserve"> </w:t>
      </w:r>
      <w:r>
        <w:rPr>
          <w:color w:val="252525"/>
        </w:rPr>
        <w:t>More</w:t>
      </w:r>
      <w:r>
        <w:rPr>
          <w:color w:val="252525"/>
          <w:spacing w:val="-4"/>
        </w:rPr>
        <w:t xml:space="preserve"> </w:t>
      </w:r>
      <w:r>
        <w:rPr>
          <w:color w:val="252525"/>
        </w:rPr>
        <w:t>information</w:t>
      </w:r>
      <w:r>
        <w:rPr>
          <w:color w:val="252525"/>
          <w:spacing w:val="-3"/>
        </w:rPr>
        <w:t xml:space="preserve"> </w:t>
      </w:r>
      <w:r>
        <w:rPr>
          <w:color w:val="252525"/>
        </w:rPr>
        <w:t>is</w:t>
      </w:r>
      <w:r>
        <w:rPr>
          <w:color w:val="252525"/>
          <w:spacing w:val="-3"/>
        </w:rPr>
        <w:t xml:space="preserve"> </w:t>
      </w:r>
      <w:r>
        <w:rPr>
          <w:color w:val="252525"/>
        </w:rPr>
        <w:t>available</w:t>
      </w:r>
      <w:r>
        <w:rPr>
          <w:color w:val="252525"/>
          <w:spacing w:val="-4"/>
        </w:rPr>
        <w:t xml:space="preserve"> </w:t>
      </w:r>
      <w:r>
        <w:rPr>
          <w:color w:val="252525"/>
        </w:rPr>
        <w:t>on</w:t>
      </w:r>
      <w:r>
        <w:rPr>
          <w:color w:val="252525"/>
          <w:spacing w:val="-3"/>
        </w:rPr>
        <w:t xml:space="preserve"> </w:t>
      </w:r>
      <w:r>
        <w:rPr>
          <w:color w:val="252525"/>
        </w:rPr>
        <w:t>the</w:t>
      </w:r>
      <w:r>
        <w:rPr>
          <w:color w:val="252525"/>
          <w:spacing w:val="-4"/>
        </w:rPr>
        <w:t xml:space="preserve"> </w:t>
      </w:r>
      <w:proofErr w:type="spellStart"/>
      <w:r>
        <w:rPr>
          <w:color w:val="252525"/>
        </w:rPr>
        <w:t>DadPad</w:t>
      </w:r>
      <w:proofErr w:type="spellEnd"/>
      <w:r>
        <w:rPr>
          <w:color w:val="252525"/>
        </w:rPr>
        <w:t xml:space="preserve"> website </w:t>
      </w:r>
      <w:hyperlink r:id="rId22">
        <w:r>
          <w:rPr>
            <w:color w:val="BB2700"/>
            <w:u w:val="single" w:color="BB2700"/>
          </w:rPr>
          <w:t>here</w:t>
        </w:r>
      </w:hyperlink>
      <w:r>
        <w:rPr>
          <w:color w:val="252525"/>
        </w:rPr>
        <w:t>.</w:t>
      </w:r>
    </w:p>
    <w:p w14:paraId="08441BBE" w14:textId="77777777" w:rsidR="00941B83" w:rsidRDefault="00BB1A3F">
      <w:pPr>
        <w:pStyle w:val="BodyText"/>
        <w:spacing w:before="179"/>
        <w:ind w:left="356" w:right="3535"/>
      </w:pPr>
      <w:r>
        <w:rPr>
          <w:color w:val="252525"/>
        </w:rPr>
        <w:t>There</w:t>
      </w:r>
      <w:r>
        <w:rPr>
          <w:color w:val="252525"/>
          <w:spacing w:val="-2"/>
        </w:rPr>
        <w:t xml:space="preserve"> </w:t>
      </w:r>
      <w:r>
        <w:rPr>
          <w:color w:val="252525"/>
        </w:rPr>
        <w:t>is</w:t>
      </w:r>
      <w:r>
        <w:rPr>
          <w:color w:val="252525"/>
          <w:spacing w:val="-1"/>
        </w:rPr>
        <w:t xml:space="preserve"> </w:t>
      </w:r>
      <w:r>
        <w:rPr>
          <w:color w:val="252525"/>
        </w:rPr>
        <w:t>a</w:t>
      </w:r>
      <w:r>
        <w:rPr>
          <w:color w:val="252525"/>
          <w:spacing w:val="-3"/>
        </w:rPr>
        <w:t xml:space="preserve"> </w:t>
      </w:r>
      <w:proofErr w:type="spellStart"/>
      <w:r>
        <w:rPr>
          <w:color w:val="252525"/>
        </w:rPr>
        <w:t>DadPad</w:t>
      </w:r>
      <w:proofErr w:type="spellEnd"/>
      <w:r>
        <w:rPr>
          <w:color w:val="252525"/>
          <w:spacing w:val="-2"/>
        </w:rPr>
        <w:t xml:space="preserve"> </w:t>
      </w:r>
      <w:r>
        <w:rPr>
          <w:color w:val="252525"/>
        </w:rPr>
        <w:t>App available</w:t>
      </w:r>
      <w:r>
        <w:rPr>
          <w:color w:val="252525"/>
          <w:spacing w:val="-2"/>
        </w:rPr>
        <w:t xml:space="preserve"> </w:t>
      </w:r>
      <w:r>
        <w:rPr>
          <w:color w:val="252525"/>
        </w:rPr>
        <w:t>to</w:t>
      </w:r>
      <w:r>
        <w:rPr>
          <w:color w:val="252525"/>
          <w:spacing w:val="-2"/>
        </w:rPr>
        <w:t xml:space="preserve"> </w:t>
      </w:r>
      <w:r>
        <w:rPr>
          <w:color w:val="252525"/>
        </w:rPr>
        <w:t>download</w:t>
      </w:r>
      <w:r>
        <w:rPr>
          <w:color w:val="252525"/>
          <w:spacing w:val="-2"/>
        </w:rPr>
        <w:t xml:space="preserve"> </w:t>
      </w:r>
      <w:r>
        <w:rPr>
          <w:color w:val="252525"/>
        </w:rPr>
        <w:t>onto phones</w:t>
      </w:r>
      <w:r>
        <w:rPr>
          <w:color w:val="252525"/>
          <w:spacing w:val="-2"/>
        </w:rPr>
        <w:t xml:space="preserve"> </w:t>
      </w:r>
      <w:r>
        <w:rPr>
          <w:color w:val="252525"/>
        </w:rPr>
        <w:t>that</w:t>
      </w:r>
      <w:r>
        <w:rPr>
          <w:color w:val="252525"/>
          <w:spacing w:val="-2"/>
        </w:rPr>
        <w:t xml:space="preserve"> </w:t>
      </w:r>
      <w:r>
        <w:rPr>
          <w:color w:val="252525"/>
        </w:rPr>
        <w:t>is</w:t>
      </w:r>
      <w:r>
        <w:rPr>
          <w:color w:val="252525"/>
          <w:spacing w:val="-3"/>
        </w:rPr>
        <w:t xml:space="preserve"> </w:t>
      </w:r>
      <w:r>
        <w:rPr>
          <w:color w:val="252525"/>
        </w:rPr>
        <w:t>free</w:t>
      </w:r>
      <w:r>
        <w:rPr>
          <w:color w:val="252525"/>
          <w:spacing w:val="-3"/>
        </w:rPr>
        <w:t xml:space="preserve"> </w:t>
      </w:r>
      <w:r>
        <w:rPr>
          <w:color w:val="252525"/>
        </w:rPr>
        <w:t>to</w:t>
      </w:r>
      <w:r>
        <w:rPr>
          <w:color w:val="252525"/>
          <w:spacing w:val="-3"/>
        </w:rPr>
        <w:t xml:space="preserve"> </w:t>
      </w:r>
      <w:r>
        <w:rPr>
          <w:color w:val="252525"/>
        </w:rPr>
        <w:t>use</w:t>
      </w:r>
      <w:r>
        <w:rPr>
          <w:color w:val="252525"/>
          <w:spacing w:val="-1"/>
        </w:rPr>
        <w:t xml:space="preserve"> </w:t>
      </w:r>
      <w:r>
        <w:rPr>
          <w:color w:val="252525"/>
        </w:rPr>
        <w:t>and when</w:t>
      </w:r>
      <w:r>
        <w:rPr>
          <w:color w:val="252525"/>
          <w:spacing w:val="-2"/>
        </w:rPr>
        <w:t xml:space="preserve"> </w:t>
      </w:r>
      <w:r>
        <w:rPr>
          <w:color w:val="252525"/>
        </w:rPr>
        <w:t>a</w:t>
      </w:r>
      <w:r>
        <w:rPr>
          <w:color w:val="252525"/>
          <w:spacing w:val="-4"/>
        </w:rPr>
        <w:t xml:space="preserve"> </w:t>
      </w:r>
      <w:r>
        <w:rPr>
          <w:color w:val="252525"/>
        </w:rPr>
        <w:t>postcode</w:t>
      </w:r>
      <w:r>
        <w:rPr>
          <w:color w:val="252525"/>
          <w:spacing w:val="-4"/>
        </w:rPr>
        <w:t xml:space="preserve"> </w:t>
      </w:r>
      <w:r>
        <w:rPr>
          <w:color w:val="252525"/>
        </w:rPr>
        <w:t>is</w:t>
      </w:r>
      <w:r>
        <w:rPr>
          <w:color w:val="252525"/>
          <w:spacing w:val="-3"/>
        </w:rPr>
        <w:t xml:space="preserve"> </w:t>
      </w:r>
      <w:r>
        <w:rPr>
          <w:color w:val="252525"/>
        </w:rPr>
        <w:t>added</w:t>
      </w:r>
      <w:r>
        <w:rPr>
          <w:color w:val="252525"/>
          <w:spacing w:val="-1"/>
        </w:rPr>
        <w:t xml:space="preserve"> </w:t>
      </w:r>
      <w:r>
        <w:rPr>
          <w:color w:val="252525"/>
        </w:rPr>
        <w:t>it</w:t>
      </w:r>
      <w:r>
        <w:rPr>
          <w:color w:val="252525"/>
          <w:spacing w:val="-3"/>
        </w:rPr>
        <w:t xml:space="preserve"> </w:t>
      </w:r>
      <w:r>
        <w:rPr>
          <w:color w:val="252525"/>
        </w:rPr>
        <w:t>populates</w:t>
      </w:r>
      <w:r>
        <w:rPr>
          <w:color w:val="252525"/>
          <w:spacing w:val="-4"/>
        </w:rPr>
        <w:t xml:space="preserve"> </w:t>
      </w:r>
      <w:r>
        <w:rPr>
          <w:color w:val="252525"/>
        </w:rPr>
        <w:t>with</w:t>
      </w:r>
      <w:r>
        <w:rPr>
          <w:color w:val="252525"/>
          <w:spacing w:val="-4"/>
        </w:rPr>
        <w:t xml:space="preserve"> </w:t>
      </w:r>
      <w:r>
        <w:rPr>
          <w:color w:val="252525"/>
        </w:rPr>
        <w:t>all</w:t>
      </w:r>
      <w:r>
        <w:rPr>
          <w:color w:val="252525"/>
          <w:spacing w:val="-4"/>
        </w:rPr>
        <w:t xml:space="preserve"> </w:t>
      </w:r>
      <w:r>
        <w:rPr>
          <w:color w:val="252525"/>
        </w:rPr>
        <w:t>the</w:t>
      </w:r>
      <w:r>
        <w:rPr>
          <w:color w:val="252525"/>
          <w:spacing w:val="-1"/>
        </w:rPr>
        <w:t xml:space="preserve"> </w:t>
      </w:r>
      <w:r>
        <w:rPr>
          <w:color w:val="252525"/>
        </w:rPr>
        <w:t>local</w:t>
      </w:r>
      <w:r>
        <w:rPr>
          <w:color w:val="252525"/>
          <w:spacing w:val="3"/>
        </w:rPr>
        <w:t xml:space="preserve"> </w:t>
      </w:r>
      <w:r>
        <w:rPr>
          <w:color w:val="252525"/>
        </w:rPr>
        <w:t>information</w:t>
      </w:r>
      <w:r>
        <w:rPr>
          <w:color w:val="252525"/>
          <w:spacing w:val="-1"/>
        </w:rPr>
        <w:t xml:space="preserve"> </w:t>
      </w:r>
      <w:r>
        <w:rPr>
          <w:color w:val="252525"/>
        </w:rPr>
        <w:t>for</w:t>
      </w:r>
      <w:r>
        <w:rPr>
          <w:color w:val="252525"/>
          <w:spacing w:val="-3"/>
        </w:rPr>
        <w:t xml:space="preserve"> </w:t>
      </w:r>
      <w:r>
        <w:rPr>
          <w:color w:val="252525"/>
        </w:rPr>
        <w:t>the</w:t>
      </w:r>
      <w:r>
        <w:rPr>
          <w:color w:val="252525"/>
          <w:spacing w:val="-1"/>
        </w:rPr>
        <w:t xml:space="preserve"> </w:t>
      </w:r>
      <w:r>
        <w:rPr>
          <w:color w:val="252525"/>
          <w:spacing w:val="-2"/>
        </w:rPr>
        <w:t>area.</w:t>
      </w:r>
    </w:p>
    <w:p w14:paraId="37E90145" w14:textId="77777777" w:rsidR="00941B83" w:rsidRDefault="00941B83">
      <w:pPr>
        <w:pStyle w:val="BodyText"/>
        <w:rPr>
          <w:sz w:val="20"/>
        </w:rPr>
      </w:pPr>
    </w:p>
    <w:p w14:paraId="00E28538" w14:textId="77777777" w:rsidR="00941B83" w:rsidRDefault="00941B83">
      <w:pPr>
        <w:pStyle w:val="BodyText"/>
        <w:rPr>
          <w:sz w:val="20"/>
        </w:rPr>
      </w:pPr>
    </w:p>
    <w:p w14:paraId="0D1D5DF5" w14:textId="5F16B55D" w:rsidR="00941B83" w:rsidRDefault="00941B83">
      <w:pPr>
        <w:pStyle w:val="BodyText"/>
        <w:spacing w:before="1"/>
        <w:rPr>
          <w:sz w:val="19"/>
        </w:rPr>
      </w:pPr>
    </w:p>
    <w:p w14:paraId="02BC65D5" w14:textId="10AFF9CE" w:rsidR="00941B83" w:rsidRPr="006538BA" w:rsidRDefault="00666D27">
      <w:pPr>
        <w:rPr>
          <w:b/>
          <w:bCs/>
          <w:sz w:val="24"/>
          <w:szCs w:val="24"/>
        </w:rPr>
      </w:pPr>
      <w:r w:rsidRPr="006538BA">
        <w:rPr>
          <w:b/>
          <w:bCs/>
          <w:sz w:val="19"/>
        </w:rPr>
        <w:t xml:space="preserve">         </w:t>
      </w:r>
      <w:r w:rsidR="006538BA" w:rsidRPr="006538BA">
        <w:rPr>
          <w:b/>
          <w:bCs/>
          <w:sz w:val="19"/>
        </w:rPr>
        <w:t xml:space="preserve"> </w:t>
      </w:r>
      <w:r w:rsidR="006538BA" w:rsidRPr="006538BA">
        <w:rPr>
          <w:b/>
          <w:bCs/>
          <w:color w:val="C00000"/>
          <w:sz w:val="24"/>
          <w:szCs w:val="24"/>
        </w:rPr>
        <w:t xml:space="preserve">NB  </w:t>
      </w:r>
      <w:r w:rsidR="00926A98" w:rsidRPr="006538BA">
        <w:rPr>
          <w:b/>
          <w:bCs/>
          <w:color w:val="C00000"/>
          <w:sz w:val="24"/>
          <w:szCs w:val="24"/>
        </w:rPr>
        <w:t xml:space="preserve">For those who were unable to access the conferences now is your chance!  Please click on the link below and </w:t>
      </w:r>
      <w:r w:rsidR="006538BA" w:rsidRPr="006538BA">
        <w:rPr>
          <w:b/>
          <w:bCs/>
          <w:color w:val="C00000"/>
          <w:sz w:val="24"/>
          <w:szCs w:val="24"/>
        </w:rPr>
        <w:t xml:space="preserve"> </w:t>
      </w:r>
      <w:r w:rsidR="00926A98" w:rsidRPr="006538BA">
        <w:rPr>
          <w:b/>
          <w:bCs/>
          <w:sz w:val="24"/>
          <w:szCs w:val="24"/>
        </w:rPr>
        <w:t xml:space="preserve"> </w:t>
      </w:r>
      <w:r w:rsidR="006538BA" w:rsidRPr="006538BA">
        <w:rPr>
          <w:b/>
          <w:bCs/>
          <w:sz w:val="24"/>
          <w:szCs w:val="24"/>
        </w:rPr>
        <w:t xml:space="preserve">   </w:t>
      </w:r>
    </w:p>
    <w:p w14:paraId="2EC9B376" w14:textId="7BBD8E68" w:rsidR="00DD0905" w:rsidRPr="006538BA" w:rsidRDefault="006538BA">
      <w:pPr>
        <w:rPr>
          <w:b/>
          <w:bCs/>
          <w:sz w:val="24"/>
          <w:szCs w:val="24"/>
        </w:rPr>
      </w:pPr>
      <w:r w:rsidRPr="006538BA">
        <w:rPr>
          <w:b/>
          <w:bCs/>
          <w:sz w:val="24"/>
          <w:szCs w:val="24"/>
        </w:rPr>
        <w:t xml:space="preserve">        Search for ICON Training</w:t>
      </w:r>
      <w:r>
        <w:rPr>
          <w:b/>
          <w:bCs/>
          <w:sz w:val="24"/>
          <w:szCs w:val="24"/>
        </w:rPr>
        <w:t xml:space="preserve">  </w:t>
      </w:r>
    </w:p>
    <w:p w14:paraId="2F2D8D5A" w14:textId="77777777" w:rsidR="00DD0905" w:rsidRPr="006538BA" w:rsidRDefault="00DD0905">
      <w:pPr>
        <w:rPr>
          <w:b/>
          <w:bCs/>
          <w:sz w:val="19"/>
        </w:rPr>
      </w:pPr>
    </w:p>
    <w:p w14:paraId="01947889" w14:textId="0A556454" w:rsidR="00DD0905" w:rsidRDefault="00DD0905" w:rsidP="00DD0905">
      <w:pPr>
        <w:rPr>
          <w:rFonts w:eastAsiaTheme="minorHAnsi"/>
        </w:rPr>
      </w:pPr>
      <w:r>
        <w:t xml:space="preserve">        </w:t>
      </w:r>
      <w:hyperlink r:id="rId23" w:history="1">
        <w:r>
          <w:rPr>
            <w:rStyle w:val="Hyperlink"/>
          </w:rPr>
          <w:t>Welcome to the Keeping Bristol Safe Partnership website. (bristolsafeguarding.org)</w:t>
        </w:r>
      </w:hyperlink>
    </w:p>
    <w:p w14:paraId="3AAA44B7" w14:textId="0AF68A8A" w:rsidR="00DD0905" w:rsidRDefault="00DD0905">
      <w:pPr>
        <w:rPr>
          <w:sz w:val="19"/>
        </w:rPr>
        <w:sectPr w:rsidR="00DD0905">
          <w:headerReference w:type="default" r:id="rId24"/>
          <w:pgSz w:w="12240" w:h="15840"/>
          <w:pgMar w:top="600" w:right="240" w:bottom="280" w:left="220" w:header="403" w:footer="0" w:gutter="0"/>
          <w:cols w:space="720"/>
        </w:sectPr>
      </w:pPr>
    </w:p>
    <w:p w14:paraId="311AF51D" w14:textId="77777777" w:rsidR="00941B83" w:rsidRDefault="00941B83">
      <w:pPr>
        <w:pStyle w:val="BodyText"/>
        <w:spacing w:before="4"/>
        <w:rPr>
          <w:sz w:val="3"/>
        </w:rPr>
      </w:pPr>
    </w:p>
    <w:p w14:paraId="723A2669" w14:textId="1E7A642E" w:rsidR="00941B83" w:rsidRDefault="0006344F">
      <w:pPr>
        <w:pStyle w:val="BodyText"/>
        <w:ind w:left="118"/>
        <w:rPr>
          <w:sz w:val="20"/>
        </w:rPr>
      </w:pPr>
      <w:r>
        <w:rPr>
          <w:noProof/>
          <w:sz w:val="20"/>
        </w:rPr>
        <mc:AlternateContent>
          <mc:Choice Requires="wpg">
            <w:drawing>
              <wp:inline distT="0" distB="0" distL="0" distR="0" wp14:anchorId="51631986" wp14:editId="690FCEB8">
                <wp:extent cx="7330440" cy="162560"/>
                <wp:effectExtent l="5080" t="6985" r="8255" b="1905"/>
                <wp:docPr id="22"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0440" cy="162560"/>
                          <a:chOff x="0" y="0"/>
                          <a:chExt cx="11544" cy="256"/>
                        </a:xfrm>
                      </wpg:grpSpPr>
                      <wps:wsp>
                        <wps:cNvPr id="24" name="docshape22"/>
                        <wps:cNvSpPr>
                          <a:spLocks noChangeArrowheads="1"/>
                        </wps:cNvSpPr>
                        <wps:spPr bwMode="auto">
                          <a:xfrm>
                            <a:off x="20" y="20"/>
                            <a:ext cx="11504" cy="216"/>
                          </a:xfrm>
                          <a:prstGeom prst="rect">
                            <a:avLst/>
                          </a:prstGeom>
                          <a:solidFill>
                            <a:srgbClr val="DA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23"/>
                        <wps:cNvSpPr>
                          <a:spLocks noChangeArrowheads="1"/>
                        </wps:cNvSpPr>
                        <wps:spPr bwMode="auto">
                          <a:xfrm>
                            <a:off x="20" y="20"/>
                            <a:ext cx="11504" cy="216"/>
                          </a:xfrm>
                          <a:prstGeom prst="rect">
                            <a:avLst/>
                          </a:prstGeom>
                          <a:noFill/>
                          <a:ln w="25400">
                            <a:solidFill>
                              <a:srgbClr val="DAE6F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943288" id="docshapegroup21" o:spid="_x0000_s1026" style="width:577.2pt;height:12.8pt;mso-position-horizontal-relative:char;mso-position-vertical-relative:line" coordsize="11544,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">
                <v:rect id="docshape22" o:spid="_x0000_s1027" style="position:absolute;left:20;top:20;width:1150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" fillcolor="#dae6f6" stroked="f"/>
                <v:rect id="docshape23" o:spid="_x0000_s1028" style="position:absolute;left:20;top:20;width:1150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" filled="f" strokecolor="#dae6f6" strokeweight="2pt"/>
                <w10:anchorlock/>
              </v:group>
            </w:pict>
          </mc:Fallback>
        </mc:AlternateContent>
      </w:r>
    </w:p>
    <w:p w14:paraId="1E524477" w14:textId="77777777" w:rsidR="00941B83" w:rsidRDefault="00BB1A3F">
      <w:pPr>
        <w:spacing w:before="2"/>
        <w:ind w:left="2074"/>
        <w:rPr>
          <w:rFonts w:ascii="Verdana" w:hAnsi="Verdana"/>
          <w:b/>
          <w:sz w:val="21"/>
        </w:rPr>
      </w:pPr>
      <w:r>
        <w:rPr>
          <w:rFonts w:ascii="Verdana" w:hAnsi="Verdana"/>
          <w:b/>
          <w:color w:val="525354"/>
          <w:sz w:val="21"/>
        </w:rPr>
        <w:t>Last</w:t>
      </w:r>
      <w:r>
        <w:rPr>
          <w:rFonts w:ascii="Verdana" w:hAnsi="Verdana"/>
          <w:b/>
          <w:color w:val="525354"/>
          <w:spacing w:val="-6"/>
          <w:sz w:val="21"/>
        </w:rPr>
        <w:t xml:space="preserve"> </w:t>
      </w:r>
      <w:r>
        <w:rPr>
          <w:rFonts w:ascii="Verdana" w:hAnsi="Verdana"/>
          <w:b/>
          <w:color w:val="525354"/>
          <w:sz w:val="21"/>
        </w:rPr>
        <w:t>Minute</w:t>
      </w:r>
      <w:r>
        <w:rPr>
          <w:rFonts w:ascii="Verdana" w:hAnsi="Verdana"/>
          <w:b/>
          <w:color w:val="525354"/>
          <w:spacing w:val="-8"/>
          <w:sz w:val="21"/>
        </w:rPr>
        <w:t xml:space="preserve"> </w:t>
      </w:r>
      <w:r>
        <w:rPr>
          <w:rFonts w:ascii="Verdana" w:hAnsi="Verdana"/>
          <w:b/>
          <w:color w:val="525354"/>
          <w:spacing w:val="-2"/>
          <w:sz w:val="21"/>
        </w:rPr>
        <w:t>Spaces…</w:t>
      </w:r>
    </w:p>
    <w:p w14:paraId="55194805" w14:textId="2BD8A9E5" w:rsidR="00941B83" w:rsidRDefault="0006344F">
      <w:pPr>
        <w:pStyle w:val="BodyText"/>
        <w:spacing w:before="179"/>
        <w:ind w:left="2074"/>
      </w:pPr>
      <w:r>
        <w:rPr>
          <w:noProof/>
        </w:rPr>
        <mc:AlternateContent>
          <mc:Choice Requires="wps">
            <w:drawing>
              <wp:anchor distT="0" distB="0" distL="114300" distR="114300" simplePos="0" relativeHeight="15739904" behindDoc="0" locked="0" layoutInCell="1" allowOverlap="1" wp14:anchorId="034FAF1F" wp14:editId="64295BD0">
                <wp:simplePos x="0" y="0"/>
                <wp:positionH relativeFrom="page">
                  <wp:posOffset>529590</wp:posOffset>
                </wp:positionH>
                <wp:positionV relativeFrom="paragraph">
                  <wp:posOffset>-90805</wp:posOffset>
                </wp:positionV>
                <wp:extent cx="716280" cy="716280"/>
                <wp:effectExtent l="0" t="0" r="0" b="0"/>
                <wp:wrapNone/>
                <wp:docPr id="20"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280" cy="716280"/>
                        </a:xfrm>
                        <a:custGeom>
                          <a:avLst/>
                          <a:gdLst>
                            <a:gd name="T0" fmla="+- 0 1033 834"/>
                            <a:gd name="T1" fmla="*/ T0 w 1128"/>
                            <a:gd name="T2" fmla="+- 0 400 -143"/>
                            <a:gd name="T3" fmla="*/ 400 h 1128"/>
                            <a:gd name="T4" fmla="+- 0 1000 834"/>
                            <a:gd name="T5" fmla="*/ T4 w 1128"/>
                            <a:gd name="T6" fmla="+- 0 394 -143"/>
                            <a:gd name="T7" fmla="*/ 394 h 1128"/>
                            <a:gd name="T8" fmla="+- 0 982 834"/>
                            <a:gd name="T9" fmla="*/ T8 w 1128"/>
                            <a:gd name="T10" fmla="+- 0 421 -143"/>
                            <a:gd name="T11" fmla="*/ 421 h 1128"/>
                            <a:gd name="T12" fmla="+- 0 1000 834"/>
                            <a:gd name="T13" fmla="*/ T12 w 1128"/>
                            <a:gd name="T14" fmla="+- 0 448 -143"/>
                            <a:gd name="T15" fmla="*/ 448 h 1128"/>
                            <a:gd name="T16" fmla="+- 0 1033 834"/>
                            <a:gd name="T17" fmla="*/ T16 w 1128"/>
                            <a:gd name="T18" fmla="+- 0 442 -143"/>
                            <a:gd name="T19" fmla="*/ 442 h 1128"/>
                            <a:gd name="T20" fmla="+- 0 1427 834"/>
                            <a:gd name="T21" fmla="*/ T20 w 1128"/>
                            <a:gd name="T22" fmla="+- 0 807 -143"/>
                            <a:gd name="T23" fmla="*/ 807 h 1128"/>
                            <a:gd name="T24" fmla="+- 0 1409 834"/>
                            <a:gd name="T25" fmla="*/ T24 w 1128"/>
                            <a:gd name="T26" fmla="+- 0 779 -143"/>
                            <a:gd name="T27" fmla="*/ 779 h 1128"/>
                            <a:gd name="T28" fmla="+- 0 1377 834"/>
                            <a:gd name="T29" fmla="*/ T28 w 1128"/>
                            <a:gd name="T30" fmla="+- 0 786 -143"/>
                            <a:gd name="T31" fmla="*/ 786 h 1128"/>
                            <a:gd name="T32" fmla="+- 0 1370 834"/>
                            <a:gd name="T33" fmla="*/ T32 w 1128"/>
                            <a:gd name="T34" fmla="+- 0 818 -143"/>
                            <a:gd name="T35" fmla="*/ 818 h 1128"/>
                            <a:gd name="T36" fmla="+- 0 1398 834"/>
                            <a:gd name="T37" fmla="*/ T36 w 1128"/>
                            <a:gd name="T38" fmla="+- 0 836 -143"/>
                            <a:gd name="T39" fmla="*/ 836 h 1128"/>
                            <a:gd name="T40" fmla="+- 0 1425 834"/>
                            <a:gd name="T41" fmla="*/ T40 w 1128"/>
                            <a:gd name="T42" fmla="+- 0 818 -143"/>
                            <a:gd name="T43" fmla="*/ 818 h 1128"/>
                            <a:gd name="T44" fmla="+- 0 1425 834"/>
                            <a:gd name="T45" fmla="*/ T44 w 1128"/>
                            <a:gd name="T46" fmla="+- 0 24 -143"/>
                            <a:gd name="T47" fmla="*/ 24 h 1128"/>
                            <a:gd name="T48" fmla="+- 0 1398 834"/>
                            <a:gd name="T49" fmla="*/ T48 w 1128"/>
                            <a:gd name="T50" fmla="+- 0 5 -143"/>
                            <a:gd name="T51" fmla="*/ 5 h 1128"/>
                            <a:gd name="T52" fmla="+- 0 1370 834"/>
                            <a:gd name="T53" fmla="*/ T52 w 1128"/>
                            <a:gd name="T54" fmla="+- 0 24 -143"/>
                            <a:gd name="T55" fmla="*/ 24 h 1128"/>
                            <a:gd name="T56" fmla="+- 0 1377 834"/>
                            <a:gd name="T57" fmla="*/ T56 w 1128"/>
                            <a:gd name="T58" fmla="+- 0 56 -143"/>
                            <a:gd name="T59" fmla="*/ 56 h 1128"/>
                            <a:gd name="T60" fmla="+- 0 1409 834"/>
                            <a:gd name="T61" fmla="*/ T60 w 1128"/>
                            <a:gd name="T62" fmla="+- 0 62 -143"/>
                            <a:gd name="T63" fmla="*/ 62 h 1128"/>
                            <a:gd name="T64" fmla="+- 0 1427 834"/>
                            <a:gd name="T65" fmla="*/ T64 w 1128"/>
                            <a:gd name="T66" fmla="+- 0 35 -143"/>
                            <a:gd name="T67" fmla="*/ 35 h 1128"/>
                            <a:gd name="T68" fmla="+- 0 1427 834"/>
                            <a:gd name="T69" fmla="*/ T68 w 1128"/>
                            <a:gd name="T70" fmla="+- 0 124 -143"/>
                            <a:gd name="T71" fmla="*/ 124 h 1128"/>
                            <a:gd name="T72" fmla="+- 0 1371 834"/>
                            <a:gd name="T73" fmla="*/ T72 w 1128"/>
                            <a:gd name="T74" fmla="+- 0 437 -143"/>
                            <a:gd name="T75" fmla="*/ 437 h 1128"/>
                            <a:gd name="T76" fmla="+- 0 1628 834"/>
                            <a:gd name="T77" fmla="*/ T76 w 1128"/>
                            <a:gd name="T78" fmla="+- 0 609 -143"/>
                            <a:gd name="T79" fmla="*/ 609 h 1128"/>
                            <a:gd name="T80" fmla="+- 0 1804 834"/>
                            <a:gd name="T81" fmla="*/ T80 w 1128"/>
                            <a:gd name="T82" fmla="+- 0 400 -143"/>
                            <a:gd name="T83" fmla="*/ 400 h 1128"/>
                            <a:gd name="T84" fmla="+- 0 1772 834"/>
                            <a:gd name="T85" fmla="*/ T84 w 1128"/>
                            <a:gd name="T86" fmla="+- 0 394 -143"/>
                            <a:gd name="T87" fmla="*/ 394 h 1128"/>
                            <a:gd name="T88" fmla="+- 0 1754 834"/>
                            <a:gd name="T89" fmla="*/ T88 w 1128"/>
                            <a:gd name="T90" fmla="+- 0 421 -143"/>
                            <a:gd name="T91" fmla="*/ 421 h 1128"/>
                            <a:gd name="T92" fmla="+- 0 1772 834"/>
                            <a:gd name="T93" fmla="*/ T92 w 1128"/>
                            <a:gd name="T94" fmla="+- 0 448 -143"/>
                            <a:gd name="T95" fmla="*/ 448 h 1128"/>
                            <a:gd name="T96" fmla="+- 0 1804 834"/>
                            <a:gd name="T97" fmla="*/ T96 w 1128"/>
                            <a:gd name="T98" fmla="+- 0 442 -143"/>
                            <a:gd name="T99" fmla="*/ 442 h 1128"/>
                            <a:gd name="T100" fmla="+- 0 1961 834"/>
                            <a:gd name="T101" fmla="*/ T100 w 1128"/>
                            <a:gd name="T102" fmla="+- 0 421 -143"/>
                            <a:gd name="T103" fmla="*/ 421 h 1128"/>
                            <a:gd name="T104" fmla="+- 0 1917 834"/>
                            <a:gd name="T105" fmla="*/ T104 w 1128"/>
                            <a:gd name="T106" fmla="+- 0 201 -143"/>
                            <a:gd name="T107" fmla="*/ 201 h 1128"/>
                            <a:gd name="T108" fmla="+- 0 1872 834"/>
                            <a:gd name="T109" fmla="*/ T108 w 1128"/>
                            <a:gd name="T110" fmla="+- 0 421 -143"/>
                            <a:gd name="T111" fmla="*/ 421 h 1128"/>
                            <a:gd name="T112" fmla="+- 0 1819 834"/>
                            <a:gd name="T113" fmla="*/ T112 w 1128"/>
                            <a:gd name="T114" fmla="+- 0 639 -143"/>
                            <a:gd name="T115" fmla="*/ 639 h 1128"/>
                            <a:gd name="T116" fmla="+- 0 1678 834"/>
                            <a:gd name="T117" fmla="*/ T116 w 1128"/>
                            <a:gd name="T118" fmla="+- 0 804 -143"/>
                            <a:gd name="T119" fmla="*/ 804 h 1128"/>
                            <a:gd name="T120" fmla="+- 0 1474 834"/>
                            <a:gd name="T121" fmla="*/ T120 w 1128"/>
                            <a:gd name="T122" fmla="+- 0 890 -143"/>
                            <a:gd name="T123" fmla="*/ 890 h 1128"/>
                            <a:gd name="T124" fmla="+- 0 1248 834"/>
                            <a:gd name="T125" fmla="*/ T124 w 1128"/>
                            <a:gd name="T126" fmla="+- 0 871 -143"/>
                            <a:gd name="T127" fmla="*/ 871 h 1128"/>
                            <a:gd name="T128" fmla="+- 0 1062 834"/>
                            <a:gd name="T129" fmla="*/ T128 w 1128"/>
                            <a:gd name="T130" fmla="+- 0 756 -143"/>
                            <a:gd name="T131" fmla="*/ 756 h 1128"/>
                            <a:gd name="T132" fmla="+- 0 947 834"/>
                            <a:gd name="T133" fmla="*/ T132 w 1128"/>
                            <a:gd name="T134" fmla="+- 0 571 -143"/>
                            <a:gd name="T135" fmla="*/ 571 h 1128"/>
                            <a:gd name="T136" fmla="+- 0 929 834"/>
                            <a:gd name="T137" fmla="*/ T136 w 1128"/>
                            <a:gd name="T138" fmla="+- 0 344 -143"/>
                            <a:gd name="T139" fmla="*/ 344 h 1128"/>
                            <a:gd name="T140" fmla="+- 0 1015 834"/>
                            <a:gd name="T141" fmla="*/ T140 w 1128"/>
                            <a:gd name="T142" fmla="+- 0 141 -143"/>
                            <a:gd name="T143" fmla="*/ 141 h 1128"/>
                            <a:gd name="T144" fmla="+- 0 1180 834"/>
                            <a:gd name="T145" fmla="*/ T144 w 1128"/>
                            <a:gd name="T146" fmla="+- 0 -1 -143"/>
                            <a:gd name="T147" fmla="*/ -1 h 1128"/>
                            <a:gd name="T148" fmla="+- 0 1398 834"/>
                            <a:gd name="T149" fmla="*/ T148 w 1128"/>
                            <a:gd name="T150" fmla="+- 0 -54 -143"/>
                            <a:gd name="T151" fmla="*/ -54 h 1128"/>
                            <a:gd name="T152" fmla="+- 0 1615 834"/>
                            <a:gd name="T153" fmla="*/ T152 w 1128"/>
                            <a:gd name="T154" fmla="+- 0 -1 -143"/>
                            <a:gd name="T155" fmla="*/ -1 h 1128"/>
                            <a:gd name="T156" fmla="+- 0 1780 834"/>
                            <a:gd name="T157" fmla="*/ T156 w 1128"/>
                            <a:gd name="T158" fmla="+- 0 141 -143"/>
                            <a:gd name="T159" fmla="*/ 141 h 1128"/>
                            <a:gd name="T160" fmla="+- 0 1866 834"/>
                            <a:gd name="T161" fmla="*/ T160 w 1128"/>
                            <a:gd name="T162" fmla="+- 0 344 -143"/>
                            <a:gd name="T163" fmla="*/ 344 h 1128"/>
                            <a:gd name="T164" fmla="+- 0 1844 834"/>
                            <a:gd name="T165" fmla="*/ T164 w 1128"/>
                            <a:gd name="T166" fmla="+- 0 76 -143"/>
                            <a:gd name="T167" fmla="*/ 76 h 1128"/>
                            <a:gd name="T168" fmla="+- 0 1700 834"/>
                            <a:gd name="T169" fmla="*/ T168 w 1128"/>
                            <a:gd name="T170" fmla="+- 0 -54 -143"/>
                            <a:gd name="T171" fmla="*/ -54 h 1128"/>
                            <a:gd name="T172" fmla="+- 0 1548 834"/>
                            <a:gd name="T173" fmla="*/ T172 w 1128"/>
                            <a:gd name="T174" fmla="+- 0 -123 -143"/>
                            <a:gd name="T175" fmla="*/ -123 h 1128"/>
                            <a:gd name="T176" fmla="+- 0 1321 834"/>
                            <a:gd name="T177" fmla="*/ T176 w 1128"/>
                            <a:gd name="T178" fmla="+- 0 -138 -143"/>
                            <a:gd name="T179" fmla="*/ -138 h 1128"/>
                            <a:gd name="T180" fmla="+- 0 1113 834"/>
                            <a:gd name="T181" fmla="*/ T180 w 1128"/>
                            <a:gd name="T182" fmla="+- 0 -66 -143"/>
                            <a:gd name="T183" fmla="*/ -66 h 1128"/>
                            <a:gd name="T184" fmla="+- 0 951 834"/>
                            <a:gd name="T185" fmla="*/ T184 w 1128"/>
                            <a:gd name="T186" fmla="+- 0 76 -143"/>
                            <a:gd name="T187" fmla="*/ 76 h 1128"/>
                            <a:gd name="T188" fmla="+- 0 854 834"/>
                            <a:gd name="T189" fmla="*/ T188 w 1128"/>
                            <a:gd name="T190" fmla="+- 0 271 -143"/>
                            <a:gd name="T191" fmla="*/ 271 h 1128"/>
                            <a:gd name="T192" fmla="+- 0 839 834"/>
                            <a:gd name="T193" fmla="*/ T192 w 1128"/>
                            <a:gd name="T194" fmla="+- 0 497 -143"/>
                            <a:gd name="T195" fmla="*/ 497 h 1128"/>
                            <a:gd name="T196" fmla="+- 0 911 834"/>
                            <a:gd name="T197" fmla="*/ T196 w 1128"/>
                            <a:gd name="T198" fmla="+- 0 706 -143"/>
                            <a:gd name="T199" fmla="*/ 706 h 1128"/>
                            <a:gd name="T200" fmla="+- 0 1053 834"/>
                            <a:gd name="T201" fmla="*/ T200 w 1128"/>
                            <a:gd name="T202" fmla="+- 0 867 -143"/>
                            <a:gd name="T203" fmla="*/ 867 h 1128"/>
                            <a:gd name="T204" fmla="+- 0 1248 834"/>
                            <a:gd name="T205" fmla="*/ T204 w 1128"/>
                            <a:gd name="T206" fmla="+- 0 965 -143"/>
                            <a:gd name="T207" fmla="*/ 965 h 1128"/>
                            <a:gd name="T208" fmla="+- 0 1474 834"/>
                            <a:gd name="T209" fmla="*/ T208 w 1128"/>
                            <a:gd name="T210" fmla="+- 0 980 -143"/>
                            <a:gd name="T211" fmla="*/ 980 h 1128"/>
                            <a:gd name="T212" fmla="+- 0 1682 834"/>
                            <a:gd name="T213" fmla="*/ T212 w 1128"/>
                            <a:gd name="T214" fmla="+- 0 908 -143"/>
                            <a:gd name="T215" fmla="*/ 908 h 1128"/>
                            <a:gd name="T216" fmla="+- 0 1796 834"/>
                            <a:gd name="T217" fmla="*/ T216 w 1128"/>
                            <a:gd name="T218" fmla="+- 0 820 -143"/>
                            <a:gd name="T219" fmla="*/ 820 h 1128"/>
                            <a:gd name="T220" fmla="+- 0 1917 834"/>
                            <a:gd name="T221" fmla="*/ T220 w 1128"/>
                            <a:gd name="T222" fmla="+- 0 640 -143"/>
                            <a:gd name="T223" fmla="*/ 640 h 1128"/>
                            <a:gd name="T224" fmla="+- 0 1961 834"/>
                            <a:gd name="T225" fmla="*/ T224 w 1128"/>
                            <a:gd name="T226" fmla="+- 0 421 -143"/>
                            <a:gd name="T227" fmla="*/ 421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28" h="1128">
                              <a:moveTo>
                                <a:pt x="208" y="564"/>
                              </a:moveTo>
                              <a:lnTo>
                                <a:pt x="205" y="552"/>
                              </a:lnTo>
                              <a:lnTo>
                                <a:pt x="199" y="543"/>
                              </a:lnTo>
                              <a:lnTo>
                                <a:pt x="189" y="537"/>
                              </a:lnTo>
                              <a:lnTo>
                                <a:pt x="178" y="534"/>
                              </a:lnTo>
                              <a:lnTo>
                                <a:pt x="166" y="537"/>
                              </a:lnTo>
                              <a:lnTo>
                                <a:pt x="157" y="543"/>
                              </a:lnTo>
                              <a:lnTo>
                                <a:pt x="151" y="552"/>
                              </a:lnTo>
                              <a:lnTo>
                                <a:pt x="148" y="564"/>
                              </a:lnTo>
                              <a:lnTo>
                                <a:pt x="151" y="575"/>
                              </a:lnTo>
                              <a:lnTo>
                                <a:pt x="157" y="585"/>
                              </a:lnTo>
                              <a:lnTo>
                                <a:pt x="166" y="591"/>
                              </a:lnTo>
                              <a:lnTo>
                                <a:pt x="178" y="594"/>
                              </a:lnTo>
                              <a:lnTo>
                                <a:pt x="189" y="591"/>
                              </a:lnTo>
                              <a:lnTo>
                                <a:pt x="199" y="585"/>
                              </a:lnTo>
                              <a:lnTo>
                                <a:pt x="205" y="575"/>
                              </a:lnTo>
                              <a:lnTo>
                                <a:pt x="208" y="564"/>
                              </a:lnTo>
                              <a:close/>
                              <a:moveTo>
                                <a:pt x="593" y="950"/>
                              </a:moveTo>
                              <a:lnTo>
                                <a:pt x="591" y="938"/>
                              </a:lnTo>
                              <a:lnTo>
                                <a:pt x="585" y="929"/>
                              </a:lnTo>
                              <a:lnTo>
                                <a:pt x="575" y="922"/>
                              </a:lnTo>
                              <a:lnTo>
                                <a:pt x="564" y="920"/>
                              </a:lnTo>
                              <a:lnTo>
                                <a:pt x="552" y="922"/>
                              </a:lnTo>
                              <a:lnTo>
                                <a:pt x="543" y="929"/>
                              </a:lnTo>
                              <a:lnTo>
                                <a:pt x="536" y="938"/>
                              </a:lnTo>
                              <a:lnTo>
                                <a:pt x="534" y="950"/>
                              </a:lnTo>
                              <a:lnTo>
                                <a:pt x="536" y="961"/>
                              </a:lnTo>
                              <a:lnTo>
                                <a:pt x="543" y="971"/>
                              </a:lnTo>
                              <a:lnTo>
                                <a:pt x="552" y="977"/>
                              </a:lnTo>
                              <a:lnTo>
                                <a:pt x="564" y="979"/>
                              </a:lnTo>
                              <a:lnTo>
                                <a:pt x="575" y="977"/>
                              </a:lnTo>
                              <a:lnTo>
                                <a:pt x="585" y="971"/>
                              </a:lnTo>
                              <a:lnTo>
                                <a:pt x="591" y="961"/>
                              </a:lnTo>
                              <a:lnTo>
                                <a:pt x="593" y="950"/>
                              </a:lnTo>
                              <a:close/>
                              <a:moveTo>
                                <a:pt x="593" y="178"/>
                              </a:moveTo>
                              <a:lnTo>
                                <a:pt x="591" y="167"/>
                              </a:lnTo>
                              <a:lnTo>
                                <a:pt x="585" y="157"/>
                              </a:lnTo>
                              <a:lnTo>
                                <a:pt x="575" y="151"/>
                              </a:lnTo>
                              <a:lnTo>
                                <a:pt x="564" y="148"/>
                              </a:lnTo>
                              <a:lnTo>
                                <a:pt x="552" y="151"/>
                              </a:lnTo>
                              <a:lnTo>
                                <a:pt x="543" y="157"/>
                              </a:lnTo>
                              <a:lnTo>
                                <a:pt x="536" y="167"/>
                              </a:lnTo>
                              <a:lnTo>
                                <a:pt x="534" y="178"/>
                              </a:lnTo>
                              <a:lnTo>
                                <a:pt x="536" y="190"/>
                              </a:lnTo>
                              <a:lnTo>
                                <a:pt x="543" y="199"/>
                              </a:lnTo>
                              <a:lnTo>
                                <a:pt x="552" y="205"/>
                              </a:lnTo>
                              <a:lnTo>
                                <a:pt x="564" y="208"/>
                              </a:lnTo>
                              <a:lnTo>
                                <a:pt x="575" y="205"/>
                              </a:lnTo>
                              <a:lnTo>
                                <a:pt x="585" y="199"/>
                              </a:lnTo>
                              <a:lnTo>
                                <a:pt x="591" y="190"/>
                              </a:lnTo>
                              <a:lnTo>
                                <a:pt x="593" y="178"/>
                              </a:lnTo>
                              <a:close/>
                              <a:moveTo>
                                <a:pt x="794" y="752"/>
                              </a:moveTo>
                              <a:lnTo>
                                <a:pt x="593" y="552"/>
                              </a:lnTo>
                              <a:lnTo>
                                <a:pt x="593" y="267"/>
                              </a:lnTo>
                              <a:lnTo>
                                <a:pt x="534" y="267"/>
                              </a:lnTo>
                              <a:lnTo>
                                <a:pt x="534" y="573"/>
                              </a:lnTo>
                              <a:lnTo>
                                <a:pt x="537" y="580"/>
                              </a:lnTo>
                              <a:lnTo>
                                <a:pt x="543" y="585"/>
                              </a:lnTo>
                              <a:lnTo>
                                <a:pt x="752" y="794"/>
                              </a:lnTo>
                              <a:lnTo>
                                <a:pt x="794" y="752"/>
                              </a:lnTo>
                              <a:close/>
                              <a:moveTo>
                                <a:pt x="979" y="564"/>
                              </a:moveTo>
                              <a:lnTo>
                                <a:pt x="977" y="552"/>
                              </a:lnTo>
                              <a:lnTo>
                                <a:pt x="970" y="543"/>
                              </a:lnTo>
                              <a:lnTo>
                                <a:pt x="961" y="537"/>
                              </a:lnTo>
                              <a:lnTo>
                                <a:pt x="949" y="534"/>
                              </a:lnTo>
                              <a:lnTo>
                                <a:pt x="938" y="537"/>
                              </a:lnTo>
                              <a:lnTo>
                                <a:pt x="928" y="543"/>
                              </a:lnTo>
                              <a:lnTo>
                                <a:pt x="922" y="552"/>
                              </a:lnTo>
                              <a:lnTo>
                                <a:pt x="920" y="564"/>
                              </a:lnTo>
                              <a:lnTo>
                                <a:pt x="922" y="575"/>
                              </a:lnTo>
                              <a:lnTo>
                                <a:pt x="928" y="585"/>
                              </a:lnTo>
                              <a:lnTo>
                                <a:pt x="938" y="591"/>
                              </a:lnTo>
                              <a:lnTo>
                                <a:pt x="949" y="594"/>
                              </a:lnTo>
                              <a:lnTo>
                                <a:pt x="961" y="591"/>
                              </a:lnTo>
                              <a:lnTo>
                                <a:pt x="970" y="585"/>
                              </a:lnTo>
                              <a:lnTo>
                                <a:pt x="977" y="575"/>
                              </a:lnTo>
                              <a:lnTo>
                                <a:pt x="979" y="564"/>
                              </a:lnTo>
                              <a:close/>
                              <a:moveTo>
                                <a:pt x="1127" y="564"/>
                              </a:moveTo>
                              <a:lnTo>
                                <a:pt x="1122" y="487"/>
                              </a:lnTo>
                              <a:lnTo>
                                <a:pt x="1107" y="414"/>
                              </a:lnTo>
                              <a:lnTo>
                                <a:pt x="1083" y="344"/>
                              </a:lnTo>
                              <a:lnTo>
                                <a:pt x="1050" y="279"/>
                              </a:lnTo>
                              <a:lnTo>
                                <a:pt x="1038" y="261"/>
                              </a:lnTo>
                              <a:lnTo>
                                <a:pt x="1038" y="564"/>
                              </a:lnTo>
                              <a:lnTo>
                                <a:pt x="1032" y="641"/>
                              </a:lnTo>
                              <a:lnTo>
                                <a:pt x="1014" y="714"/>
                              </a:lnTo>
                              <a:lnTo>
                                <a:pt x="985" y="782"/>
                              </a:lnTo>
                              <a:lnTo>
                                <a:pt x="946" y="844"/>
                              </a:lnTo>
                              <a:lnTo>
                                <a:pt x="899" y="899"/>
                              </a:lnTo>
                              <a:lnTo>
                                <a:pt x="844" y="947"/>
                              </a:lnTo>
                              <a:lnTo>
                                <a:pt x="781" y="986"/>
                              </a:lnTo>
                              <a:lnTo>
                                <a:pt x="713" y="1014"/>
                              </a:lnTo>
                              <a:lnTo>
                                <a:pt x="640" y="1033"/>
                              </a:lnTo>
                              <a:lnTo>
                                <a:pt x="564" y="1039"/>
                              </a:lnTo>
                              <a:lnTo>
                                <a:pt x="487" y="1033"/>
                              </a:lnTo>
                              <a:lnTo>
                                <a:pt x="414" y="1014"/>
                              </a:lnTo>
                              <a:lnTo>
                                <a:pt x="346" y="986"/>
                              </a:lnTo>
                              <a:lnTo>
                                <a:pt x="284" y="947"/>
                              </a:lnTo>
                              <a:lnTo>
                                <a:pt x="228" y="899"/>
                              </a:lnTo>
                              <a:lnTo>
                                <a:pt x="181" y="844"/>
                              </a:lnTo>
                              <a:lnTo>
                                <a:pt x="142" y="782"/>
                              </a:lnTo>
                              <a:lnTo>
                                <a:pt x="113" y="714"/>
                              </a:lnTo>
                              <a:lnTo>
                                <a:pt x="95" y="641"/>
                              </a:lnTo>
                              <a:lnTo>
                                <a:pt x="89" y="564"/>
                              </a:lnTo>
                              <a:lnTo>
                                <a:pt x="95" y="487"/>
                              </a:lnTo>
                              <a:lnTo>
                                <a:pt x="113" y="414"/>
                              </a:lnTo>
                              <a:lnTo>
                                <a:pt x="142" y="346"/>
                              </a:lnTo>
                              <a:lnTo>
                                <a:pt x="181" y="284"/>
                              </a:lnTo>
                              <a:lnTo>
                                <a:pt x="228" y="229"/>
                              </a:lnTo>
                              <a:lnTo>
                                <a:pt x="284" y="181"/>
                              </a:lnTo>
                              <a:lnTo>
                                <a:pt x="346" y="142"/>
                              </a:lnTo>
                              <a:lnTo>
                                <a:pt x="414" y="113"/>
                              </a:lnTo>
                              <a:lnTo>
                                <a:pt x="487" y="95"/>
                              </a:lnTo>
                              <a:lnTo>
                                <a:pt x="564" y="89"/>
                              </a:lnTo>
                              <a:lnTo>
                                <a:pt x="640" y="95"/>
                              </a:lnTo>
                              <a:lnTo>
                                <a:pt x="713" y="113"/>
                              </a:lnTo>
                              <a:lnTo>
                                <a:pt x="781" y="142"/>
                              </a:lnTo>
                              <a:lnTo>
                                <a:pt x="844" y="181"/>
                              </a:lnTo>
                              <a:lnTo>
                                <a:pt x="899" y="229"/>
                              </a:lnTo>
                              <a:lnTo>
                                <a:pt x="946" y="284"/>
                              </a:lnTo>
                              <a:lnTo>
                                <a:pt x="985" y="346"/>
                              </a:lnTo>
                              <a:lnTo>
                                <a:pt x="1014" y="414"/>
                              </a:lnTo>
                              <a:lnTo>
                                <a:pt x="1032" y="487"/>
                              </a:lnTo>
                              <a:lnTo>
                                <a:pt x="1038" y="564"/>
                              </a:lnTo>
                              <a:lnTo>
                                <a:pt x="1038" y="261"/>
                              </a:lnTo>
                              <a:lnTo>
                                <a:pt x="1010" y="219"/>
                              </a:lnTo>
                              <a:lnTo>
                                <a:pt x="962" y="165"/>
                              </a:lnTo>
                              <a:lnTo>
                                <a:pt x="908" y="117"/>
                              </a:lnTo>
                              <a:lnTo>
                                <a:pt x="866" y="89"/>
                              </a:lnTo>
                              <a:lnTo>
                                <a:pt x="848" y="77"/>
                              </a:lnTo>
                              <a:lnTo>
                                <a:pt x="783" y="44"/>
                              </a:lnTo>
                              <a:lnTo>
                                <a:pt x="714" y="20"/>
                              </a:lnTo>
                              <a:lnTo>
                                <a:pt x="640" y="5"/>
                              </a:lnTo>
                              <a:lnTo>
                                <a:pt x="564" y="0"/>
                              </a:lnTo>
                              <a:lnTo>
                                <a:pt x="487" y="5"/>
                              </a:lnTo>
                              <a:lnTo>
                                <a:pt x="414" y="20"/>
                              </a:lnTo>
                              <a:lnTo>
                                <a:pt x="344" y="44"/>
                              </a:lnTo>
                              <a:lnTo>
                                <a:pt x="279" y="77"/>
                              </a:lnTo>
                              <a:lnTo>
                                <a:pt x="219" y="117"/>
                              </a:lnTo>
                              <a:lnTo>
                                <a:pt x="165" y="165"/>
                              </a:lnTo>
                              <a:lnTo>
                                <a:pt x="117" y="219"/>
                              </a:lnTo>
                              <a:lnTo>
                                <a:pt x="77" y="279"/>
                              </a:lnTo>
                              <a:lnTo>
                                <a:pt x="44" y="344"/>
                              </a:lnTo>
                              <a:lnTo>
                                <a:pt x="20" y="414"/>
                              </a:lnTo>
                              <a:lnTo>
                                <a:pt x="5" y="487"/>
                              </a:lnTo>
                              <a:lnTo>
                                <a:pt x="0" y="564"/>
                              </a:lnTo>
                              <a:lnTo>
                                <a:pt x="5" y="640"/>
                              </a:lnTo>
                              <a:lnTo>
                                <a:pt x="20" y="714"/>
                              </a:lnTo>
                              <a:lnTo>
                                <a:pt x="44" y="783"/>
                              </a:lnTo>
                              <a:lnTo>
                                <a:pt x="77" y="849"/>
                              </a:lnTo>
                              <a:lnTo>
                                <a:pt x="117" y="909"/>
                              </a:lnTo>
                              <a:lnTo>
                                <a:pt x="165" y="963"/>
                              </a:lnTo>
                              <a:lnTo>
                                <a:pt x="219" y="1010"/>
                              </a:lnTo>
                              <a:lnTo>
                                <a:pt x="279" y="1051"/>
                              </a:lnTo>
                              <a:lnTo>
                                <a:pt x="344" y="1084"/>
                              </a:lnTo>
                              <a:lnTo>
                                <a:pt x="414" y="1108"/>
                              </a:lnTo>
                              <a:lnTo>
                                <a:pt x="487" y="1123"/>
                              </a:lnTo>
                              <a:lnTo>
                                <a:pt x="564" y="1128"/>
                              </a:lnTo>
                              <a:lnTo>
                                <a:pt x="640" y="1123"/>
                              </a:lnTo>
                              <a:lnTo>
                                <a:pt x="714" y="1108"/>
                              </a:lnTo>
                              <a:lnTo>
                                <a:pt x="783" y="1084"/>
                              </a:lnTo>
                              <a:lnTo>
                                <a:pt x="848" y="1051"/>
                              </a:lnTo>
                              <a:lnTo>
                                <a:pt x="866" y="1039"/>
                              </a:lnTo>
                              <a:lnTo>
                                <a:pt x="908" y="1010"/>
                              </a:lnTo>
                              <a:lnTo>
                                <a:pt x="962" y="963"/>
                              </a:lnTo>
                              <a:lnTo>
                                <a:pt x="1010" y="909"/>
                              </a:lnTo>
                              <a:lnTo>
                                <a:pt x="1050" y="849"/>
                              </a:lnTo>
                              <a:lnTo>
                                <a:pt x="1083" y="783"/>
                              </a:lnTo>
                              <a:lnTo>
                                <a:pt x="1107" y="714"/>
                              </a:lnTo>
                              <a:lnTo>
                                <a:pt x="1122" y="640"/>
                              </a:lnTo>
                              <a:lnTo>
                                <a:pt x="1127" y="5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9B58B" id="docshape27" o:spid="_x0000_s1026" style="position:absolute;margin-left:41.7pt;margin-top:-7.15pt;width:56.4pt;height:56.4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8,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" path="m208,564r-3,-12l199,543r-10,-6l178,534r-12,3l157,543r-6,9l148,564r3,11l157,585r9,6l178,594r11,-3l199,585r6,-10l208,564xm593,950r-2,-12l585,929r-10,-7l564,920r-12,2l543,929r-7,9l534,950r2,11l543,971r9,6l564,979r11,-2l585,971r6,-10l593,950xm593,178r-2,-11l585,157r-10,-6l564,148r-12,3l543,157r-7,10l534,178r2,12l543,199r9,6l564,208r11,-3l585,199r6,-9l593,178xm794,752l593,552r,-285l534,267r,306l537,580r6,5l752,794r42,-42xm979,564r-2,-12l970,543r-9,-6l949,534r-11,3l928,543r-6,9l920,564r2,11l928,585r10,6l949,594r12,-3l970,585r7,-10l979,564xm1127,564r-5,-77l1107,414r-24,-70l1050,279r-12,-18l1038,564r-6,77l1014,714r-29,68l946,844r-47,55l844,947r-63,39l713,1014r-73,19l564,1039r-77,-6l414,1014,346,986,284,947,228,899,181,844,142,782,113,714,95,641,89,564r6,-77l113,414r29,-68l181,284r47,-55l284,181r62,-39l414,113,487,95r77,-6l640,95r73,18l781,142r63,39l899,229r47,55l985,346r29,68l1032,487r6,77l1038,261r-28,-42l962,165,908,117,866,89,848,77,783,44,714,20,640,5,564,,487,5,414,20,344,44,279,77r-60,40l165,165r-48,54l77,279,44,344,20,414,5,487,,564r5,76l20,714r24,69l77,849r40,60l165,963r54,47l279,1051r65,33l414,1108r73,15l564,1128r76,-5l714,1108r69,-24l848,1051r18,-12l908,1010r54,-47l1010,909r40,-60l1083,783r24,-69l1122,640r5,-76xe" fillcolor="black" stroked="f">
                <v:path arrowok="t" o:connecttype="custom" o:connectlocs="126365,254000;105410,250190;93980,267335;105410,284480;126365,280670;376555,512445;365125,494665;344805,499110;340360,519430;358140,530860;375285,519430;375285,15240;358140,3175;340360,15240;344805,35560;365125,39370;376555,22225;376555,78740;340995,277495;504190,386715;615950,254000;595630,250190;584200,267335;595630,284480;615950,280670;715645,267335;687705,127635;659130,267335;625475,405765;535940,510540;406400,565150;262890,553085;144780,480060;71755,362585;60325,218440;114935,89535;219710,-635;358140,-34290;495935,-635;600710,89535;655320,218440;641350,48260;549910,-34290;453390,-78105;309245,-87630;177165,-41910;74295,48260;12700,172085;3175,315595;48895,448310;139065,550545;262890,612775;406400,622300;538480,576580;610870,520700;687705,406400;715645,267335" o:connectangles="0,0,0,0,0,0,0,0,0,0,0,0,0,0,0,0,0,0,0,0,0,0,0,0,0,0,0,0,0,0,0,0,0,0,0,0,0,0,0,0,0,0,0,0,0,0,0,0,0,0,0,0,0,0,0,0,0"/>
                <w10:wrap anchorx="page"/>
              </v:shape>
            </w:pict>
          </mc:Fallback>
        </mc:AlternateContent>
      </w:r>
    </w:p>
    <w:p w14:paraId="750EC2D0" w14:textId="77777777" w:rsidR="00B421E1" w:rsidRDefault="00B421E1" w:rsidP="00B421E1">
      <w:pPr>
        <w:rPr>
          <w:rFonts w:ascii="Arial" w:hAnsi="Arial" w:cs="Arial"/>
          <w:sz w:val="24"/>
          <w:szCs w:val="24"/>
        </w:rPr>
      </w:pPr>
    </w:p>
    <w:p w14:paraId="77465930" w14:textId="77777777" w:rsidR="00AA5ADF" w:rsidRDefault="00AA5ADF" w:rsidP="00B421E1">
      <w:pPr>
        <w:rPr>
          <w:rFonts w:ascii="Arial" w:hAnsi="Arial" w:cs="Arial"/>
          <w:sz w:val="24"/>
          <w:szCs w:val="24"/>
        </w:rPr>
      </w:pPr>
    </w:p>
    <w:p w14:paraId="6CC09E30" w14:textId="77777777" w:rsidR="00AA5ADF" w:rsidRDefault="00AA5ADF" w:rsidP="00B421E1">
      <w:pPr>
        <w:rPr>
          <w:rFonts w:ascii="Arial" w:hAnsi="Arial" w:cs="Arial"/>
          <w:sz w:val="24"/>
          <w:szCs w:val="24"/>
        </w:rPr>
      </w:pPr>
    </w:p>
    <w:p w14:paraId="37FC2A84" w14:textId="77777777" w:rsidR="00AA5ADF" w:rsidRPr="002961DD" w:rsidRDefault="00AA5ADF" w:rsidP="00AA5ADF">
      <w:pPr>
        <w:rPr>
          <w:sz w:val="32"/>
          <w:szCs w:val="32"/>
        </w:rPr>
      </w:pPr>
      <w:r w:rsidRPr="002961DD">
        <w:rPr>
          <w:sz w:val="32"/>
          <w:szCs w:val="32"/>
        </w:rPr>
        <w:t>Multi-Agency Workforce Development CPD</w:t>
      </w:r>
    </w:p>
    <w:p w14:paraId="5FF7EC08" w14:textId="77777777" w:rsidR="00AA5ADF" w:rsidRPr="001B4AAD" w:rsidRDefault="00AA5ADF" w:rsidP="00AA5ADF"/>
    <w:p w14:paraId="4526E631" w14:textId="77777777" w:rsidR="00AA5ADF" w:rsidRDefault="00AA5ADF" w:rsidP="00AA5ADF">
      <w:pPr>
        <w:pStyle w:val="paragraph"/>
        <w:spacing w:before="0" w:beforeAutospacing="0" w:after="0" w:afterAutospacing="0"/>
        <w:ind w:right="345"/>
        <w:textAlignment w:val="baseline"/>
        <w:rPr>
          <w:rStyle w:val="eop"/>
          <w:rFonts w:ascii="Arial" w:hAnsi="Arial" w:cs="Arial"/>
        </w:rPr>
      </w:pPr>
    </w:p>
    <w:p w14:paraId="0059C63D" w14:textId="77777777" w:rsidR="00AA5ADF" w:rsidRPr="00F40413" w:rsidRDefault="00AA5ADF" w:rsidP="00AA5ADF">
      <w:pPr>
        <w:pStyle w:val="paragraph"/>
        <w:spacing w:before="0" w:beforeAutospacing="0" w:after="0" w:afterAutospacing="0"/>
        <w:ind w:right="345"/>
        <w:textAlignment w:val="baseline"/>
        <w:rPr>
          <w:rStyle w:val="eop"/>
          <w:rFonts w:asciiTheme="minorHAnsi" w:hAnsiTheme="minorHAnsi" w:cstheme="minorHAnsi"/>
        </w:rPr>
      </w:pPr>
      <w:r w:rsidRPr="00F40413">
        <w:rPr>
          <w:rStyle w:val="normaltextrun"/>
          <w:rFonts w:asciiTheme="minorHAnsi" w:hAnsiTheme="minorHAnsi" w:cstheme="minorHAnsi"/>
          <w:b/>
          <w:bCs/>
          <w:lang w:val="en-US"/>
        </w:rPr>
        <w:t>Please note there are places available on the following event(s):</w:t>
      </w:r>
      <w:r w:rsidRPr="00F40413">
        <w:rPr>
          <w:rStyle w:val="eop"/>
          <w:rFonts w:asciiTheme="minorHAnsi" w:hAnsiTheme="minorHAnsi" w:cstheme="minorHAnsi"/>
        </w:rPr>
        <w:t> </w:t>
      </w:r>
    </w:p>
    <w:p w14:paraId="0F16BCDF" w14:textId="77777777" w:rsidR="00AA5ADF" w:rsidRPr="00F40413" w:rsidRDefault="00AA5ADF" w:rsidP="00AA5ADF">
      <w:pPr>
        <w:pStyle w:val="paragraph"/>
        <w:spacing w:before="0" w:beforeAutospacing="0" w:after="0" w:afterAutospacing="0"/>
        <w:ind w:right="345"/>
        <w:textAlignment w:val="baseline"/>
        <w:rPr>
          <w:rFonts w:asciiTheme="minorHAnsi" w:hAnsiTheme="minorHAnsi" w:cstheme="minorHAnsi"/>
        </w:rPr>
      </w:pPr>
    </w:p>
    <w:p w14:paraId="76587F04" w14:textId="77777777" w:rsidR="00AA5ADF" w:rsidRPr="00F40413" w:rsidRDefault="00AA5ADF" w:rsidP="00AA5ADF">
      <w:pPr>
        <w:pStyle w:val="paragraph"/>
        <w:spacing w:before="0" w:beforeAutospacing="0" w:after="0" w:afterAutospacing="0"/>
        <w:ind w:right="345"/>
        <w:textAlignment w:val="baseline"/>
        <w:rPr>
          <w:rFonts w:asciiTheme="minorHAnsi" w:hAnsiTheme="minorHAnsi" w:cstheme="minorHAnsi"/>
          <w:sz w:val="18"/>
          <w:szCs w:val="18"/>
        </w:rPr>
      </w:pPr>
      <w:r w:rsidRPr="00F40413">
        <w:rPr>
          <w:rStyle w:val="normaltextrun"/>
          <w:rFonts w:asciiTheme="minorHAnsi" w:hAnsiTheme="minorHAnsi" w:cstheme="minorHAnsi"/>
          <w:b/>
          <w:bCs/>
          <w:lang w:val="en-US"/>
        </w:rPr>
        <w:t> • Domestic Abuse Advanced – 7 June 2023 – 09:30 – 16:30 </w:t>
      </w:r>
      <w:r w:rsidRPr="00F40413">
        <w:rPr>
          <w:rStyle w:val="eop"/>
          <w:rFonts w:asciiTheme="minorHAnsi" w:hAnsiTheme="minorHAnsi" w:cstheme="minorHAnsi"/>
        </w:rPr>
        <w:t> </w:t>
      </w:r>
    </w:p>
    <w:p w14:paraId="3C0DBA04" w14:textId="77777777" w:rsidR="00AA5ADF" w:rsidRPr="00F40413" w:rsidRDefault="00AA5ADF" w:rsidP="00AA5ADF">
      <w:pPr>
        <w:pStyle w:val="paragraph"/>
        <w:spacing w:before="0" w:beforeAutospacing="0" w:after="0" w:afterAutospacing="0"/>
        <w:ind w:right="345"/>
        <w:textAlignment w:val="baseline"/>
        <w:rPr>
          <w:rFonts w:asciiTheme="minorHAnsi" w:hAnsiTheme="minorHAnsi" w:cstheme="minorHAnsi"/>
          <w:sz w:val="18"/>
          <w:szCs w:val="18"/>
        </w:rPr>
      </w:pPr>
      <w:r w:rsidRPr="00F40413">
        <w:rPr>
          <w:rStyle w:val="normaltextrun"/>
          <w:rFonts w:asciiTheme="minorHAnsi" w:hAnsiTheme="minorHAnsi" w:cstheme="minorHAnsi"/>
          <w:b/>
          <w:bCs/>
          <w:lang w:val="en-US"/>
        </w:rPr>
        <w:t> • Advanced Inter Agency Child Protection (full 1 day course) – 9 June 2023 – 09:30 – 16:30 </w:t>
      </w:r>
      <w:r w:rsidRPr="00F40413">
        <w:rPr>
          <w:rStyle w:val="eop"/>
          <w:rFonts w:asciiTheme="minorHAnsi" w:hAnsiTheme="minorHAnsi" w:cstheme="minorHAnsi"/>
        </w:rPr>
        <w:t> </w:t>
      </w:r>
    </w:p>
    <w:p w14:paraId="75A5F75A" w14:textId="77777777" w:rsidR="00AA5ADF" w:rsidRPr="00F40413" w:rsidRDefault="00AA5ADF" w:rsidP="00AA5ADF">
      <w:pPr>
        <w:pStyle w:val="paragraph"/>
        <w:spacing w:before="0" w:beforeAutospacing="0" w:after="0" w:afterAutospacing="0"/>
        <w:ind w:right="345"/>
        <w:textAlignment w:val="baseline"/>
        <w:rPr>
          <w:rFonts w:asciiTheme="minorHAnsi" w:hAnsiTheme="minorHAnsi" w:cstheme="minorHAnsi"/>
          <w:sz w:val="18"/>
          <w:szCs w:val="18"/>
        </w:rPr>
      </w:pPr>
      <w:r w:rsidRPr="00F40413">
        <w:rPr>
          <w:rStyle w:val="normaltextrun"/>
          <w:rFonts w:asciiTheme="minorHAnsi" w:hAnsiTheme="minorHAnsi" w:cstheme="minorHAnsi"/>
          <w:b/>
          <w:bCs/>
          <w:lang w:val="en-US"/>
        </w:rPr>
        <w:t> • Inter Agency Child Protection – Introduction – 21 June 2023 – 09:30 – 15:00</w:t>
      </w:r>
      <w:r w:rsidRPr="00F40413">
        <w:rPr>
          <w:rStyle w:val="eop"/>
          <w:rFonts w:asciiTheme="minorHAnsi" w:hAnsiTheme="minorHAnsi" w:cstheme="minorHAnsi"/>
        </w:rPr>
        <w:t> </w:t>
      </w:r>
    </w:p>
    <w:p w14:paraId="7B0F37F8" w14:textId="77777777" w:rsidR="00AA5ADF" w:rsidRPr="00F40413" w:rsidRDefault="00AA5ADF" w:rsidP="00AA5ADF">
      <w:pPr>
        <w:pStyle w:val="paragraph"/>
        <w:spacing w:before="0" w:beforeAutospacing="0" w:after="0" w:afterAutospacing="0"/>
        <w:ind w:right="345"/>
        <w:textAlignment w:val="baseline"/>
        <w:rPr>
          <w:rFonts w:asciiTheme="minorHAnsi" w:hAnsiTheme="minorHAnsi" w:cstheme="minorHAnsi"/>
          <w:sz w:val="18"/>
          <w:szCs w:val="18"/>
        </w:rPr>
      </w:pPr>
      <w:r w:rsidRPr="00F40413">
        <w:rPr>
          <w:rStyle w:val="normaltextrun"/>
          <w:rFonts w:asciiTheme="minorHAnsi" w:hAnsiTheme="minorHAnsi" w:cstheme="minorHAnsi"/>
          <w:b/>
          <w:bCs/>
          <w:lang w:val="en-US"/>
        </w:rPr>
        <w:t> • Bereavement Workshop – 23 June 2023 – 09:30 – 12:30</w:t>
      </w:r>
      <w:r w:rsidRPr="00F40413">
        <w:rPr>
          <w:rStyle w:val="eop"/>
          <w:rFonts w:asciiTheme="minorHAnsi" w:hAnsiTheme="minorHAnsi" w:cstheme="minorHAnsi"/>
        </w:rPr>
        <w:t> </w:t>
      </w:r>
    </w:p>
    <w:p w14:paraId="11E3241A" w14:textId="77777777" w:rsidR="00AA5ADF" w:rsidRPr="00F40413" w:rsidRDefault="00AA5ADF" w:rsidP="00AA5ADF">
      <w:pPr>
        <w:pStyle w:val="paragraph"/>
        <w:spacing w:before="0" w:beforeAutospacing="0" w:after="0" w:afterAutospacing="0"/>
        <w:ind w:right="345"/>
        <w:textAlignment w:val="baseline"/>
        <w:rPr>
          <w:rFonts w:asciiTheme="minorHAnsi" w:hAnsiTheme="minorHAnsi" w:cstheme="minorHAnsi"/>
          <w:sz w:val="18"/>
          <w:szCs w:val="18"/>
        </w:rPr>
      </w:pPr>
      <w:r w:rsidRPr="00F40413">
        <w:rPr>
          <w:rStyle w:val="normaltextrun"/>
          <w:rFonts w:asciiTheme="minorHAnsi" w:hAnsiTheme="minorHAnsi" w:cstheme="minorHAnsi"/>
          <w:b/>
          <w:bCs/>
          <w:lang w:val="en-US"/>
        </w:rPr>
        <w:t> • Domestic Abuse Basic Awareness – 28 June 2023 – 09:30 - 12:30</w:t>
      </w:r>
      <w:r w:rsidRPr="00F40413">
        <w:rPr>
          <w:rStyle w:val="eop"/>
          <w:rFonts w:asciiTheme="minorHAnsi" w:hAnsiTheme="minorHAnsi" w:cstheme="minorHAnsi"/>
        </w:rPr>
        <w:t> </w:t>
      </w:r>
    </w:p>
    <w:p w14:paraId="51ECA86D" w14:textId="77777777" w:rsidR="00AA5ADF" w:rsidRPr="00F40413" w:rsidRDefault="00AA5ADF" w:rsidP="00AA5ADF">
      <w:pPr>
        <w:pStyle w:val="paragraph"/>
        <w:spacing w:before="0" w:beforeAutospacing="0" w:after="0" w:afterAutospacing="0"/>
        <w:ind w:right="345"/>
        <w:textAlignment w:val="baseline"/>
        <w:rPr>
          <w:rFonts w:asciiTheme="minorHAnsi" w:hAnsiTheme="minorHAnsi" w:cstheme="minorHAnsi"/>
          <w:sz w:val="18"/>
          <w:szCs w:val="18"/>
        </w:rPr>
      </w:pPr>
      <w:r w:rsidRPr="00F40413">
        <w:rPr>
          <w:rStyle w:val="normaltextrun"/>
          <w:rFonts w:asciiTheme="minorHAnsi" w:hAnsiTheme="minorHAnsi" w:cstheme="minorHAnsi"/>
          <w:b/>
          <w:bCs/>
          <w:lang w:val="en-US"/>
        </w:rPr>
        <w:t> • Safer Recruitment for Schools and Early Years Colleagues Only – 29 June 2023 – 09:30 – 16:30</w:t>
      </w:r>
      <w:r w:rsidRPr="00F40413">
        <w:rPr>
          <w:rStyle w:val="eop"/>
          <w:rFonts w:asciiTheme="minorHAnsi" w:hAnsiTheme="minorHAnsi" w:cstheme="minorHAnsi"/>
        </w:rPr>
        <w:t> </w:t>
      </w:r>
    </w:p>
    <w:p w14:paraId="7F06332A" w14:textId="77777777" w:rsidR="00AA5ADF" w:rsidRPr="00F40413" w:rsidRDefault="00AA5ADF" w:rsidP="00AA5ADF">
      <w:pPr>
        <w:pStyle w:val="paragraph"/>
        <w:spacing w:before="0" w:beforeAutospacing="0" w:after="0" w:afterAutospacing="0"/>
        <w:ind w:right="345"/>
        <w:textAlignment w:val="baseline"/>
        <w:rPr>
          <w:rFonts w:asciiTheme="minorHAnsi" w:hAnsiTheme="minorHAnsi" w:cstheme="minorHAnsi"/>
          <w:sz w:val="18"/>
          <w:szCs w:val="18"/>
        </w:rPr>
      </w:pPr>
      <w:r w:rsidRPr="00F40413">
        <w:rPr>
          <w:rStyle w:val="normaltextrun"/>
          <w:rFonts w:asciiTheme="minorHAnsi" w:hAnsiTheme="minorHAnsi" w:cstheme="minorHAnsi"/>
          <w:b/>
          <w:bCs/>
          <w:lang w:val="en-US"/>
        </w:rPr>
        <w:t> • Advanced Inter Agency Child Protection (full 1 day course) – 4 July 2023 – 09:30 – 16:30 </w:t>
      </w:r>
      <w:r w:rsidRPr="00F40413">
        <w:rPr>
          <w:rStyle w:val="eop"/>
          <w:rFonts w:asciiTheme="minorHAnsi" w:hAnsiTheme="minorHAnsi" w:cstheme="minorHAnsi"/>
        </w:rPr>
        <w:t> </w:t>
      </w:r>
    </w:p>
    <w:p w14:paraId="2BE5BCBC" w14:textId="77777777" w:rsidR="00AA5ADF" w:rsidRPr="00F40413" w:rsidRDefault="00AA5ADF" w:rsidP="00AA5ADF">
      <w:pPr>
        <w:pStyle w:val="paragraph"/>
        <w:spacing w:before="0" w:beforeAutospacing="0" w:after="0" w:afterAutospacing="0"/>
        <w:ind w:right="345"/>
        <w:textAlignment w:val="baseline"/>
        <w:rPr>
          <w:rFonts w:asciiTheme="minorHAnsi" w:hAnsiTheme="minorHAnsi" w:cstheme="minorHAnsi"/>
          <w:sz w:val="18"/>
          <w:szCs w:val="18"/>
        </w:rPr>
      </w:pPr>
      <w:r w:rsidRPr="00F40413">
        <w:rPr>
          <w:rStyle w:val="normaltextrun"/>
          <w:rFonts w:asciiTheme="minorHAnsi" w:hAnsiTheme="minorHAnsi" w:cstheme="minorHAnsi"/>
          <w:b/>
          <w:bCs/>
          <w:lang w:val="en-US"/>
        </w:rPr>
        <w:t> • Advanced Inter Agency Child Protection UPDATE – 12 July 2023 – 09:30 – 13:00 – </w:t>
      </w:r>
      <w:r w:rsidRPr="00F40413">
        <w:rPr>
          <w:rStyle w:val="eop"/>
          <w:rFonts w:asciiTheme="minorHAnsi" w:hAnsiTheme="minorHAnsi" w:cstheme="minorHAnsi"/>
        </w:rPr>
        <w:t> </w:t>
      </w:r>
    </w:p>
    <w:p w14:paraId="2786301F" w14:textId="77777777" w:rsidR="00AA5ADF" w:rsidRPr="00F40413" w:rsidRDefault="00AA5ADF" w:rsidP="00AA5ADF">
      <w:pPr>
        <w:pStyle w:val="paragraph"/>
        <w:spacing w:before="0" w:beforeAutospacing="0" w:after="0" w:afterAutospacing="0"/>
        <w:ind w:right="345"/>
        <w:textAlignment w:val="baseline"/>
        <w:rPr>
          <w:rFonts w:asciiTheme="minorHAnsi" w:hAnsiTheme="minorHAnsi" w:cstheme="minorHAnsi"/>
          <w:sz w:val="18"/>
          <w:szCs w:val="18"/>
        </w:rPr>
      </w:pPr>
      <w:r w:rsidRPr="00F40413">
        <w:rPr>
          <w:rStyle w:val="normaltextrun"/>
          <w:rFonts w:asciiTheme="minorHAnsi" w:hAnsiTheme="minorHAnsi" w:cstheme="minorHAnsi"/>
          <w:b/>
          <w:bCs/>
          <w:lang w:val="en-US"/>
        </w:rPr>
        <w:t> • Advanced Inter Agency Child Protection (full 1 day course) – 18 July 2023 – 09:00 – 16:30</w:t>
      </w:r>
      <w:r w:rsidRPr="00F40413">
        <w:rPr>
          <w:rStyle w:val="eop"/>
          <w:rFonts w:asciiTheme="minorHAnsi" w:hAnsiTheme="minorHAnsi" w:cstheme="minorHAnsi"/>
        </w:rPr>
        <w:t> </w:t>
      </w:r>
    </w:p>
    <w:p w14:paraId="61F0D519" w14:textId="77777777" w:rsidR="00AA5ADF" w:rsidRPr="00F40413" w:rsidRDefault="00AA5ADF" w:rsidP="00AA5ADF">
      <w:pPr>
        <w:pStyle w:val="paragraph"/>
        <w:spacing w:before="0" w:beforeAutospacing="0" w:after="0" w:afterAutospacing="0"/>
        <w:ind w:right="345"/>
        <w:textAlignment w:val="baseline"/>
        <w:rPr>
          <w:rFonts w:asciiTheme="minorHAnsi" w:hAnsiTheme="minorHAnsi" w:cstheme="minorHAnsi"/>
          <w:sz w:val="18"/>
          <w:szCs w:val="18"/>
        </w:rPr>
      </w:pPr>
      <w:r w:rsidRPr="00F40413">
        <w:rPr>
          <w:rStyle w:val="normaltextrun"/>
          <w:rFonts w:asciiTheme="minorHAnsi" w:hAnsiTheme="minorHAnsi" w:cstheme="minorHAnsi"/>
          <w:b/>
          <w:bCs/>
          <w:lang w:val="en-US"/>
        </w:rPr>
        <w:t> • Advanced Inter Agency Child Protection UPDATE – 12 September 2023 – 09:30 – 13:00</w:t>
      </w:r>
      <w:r w:rsidRPr="00F40413">
        <w:rPr>
          <w:rStyle w:val="eop"/>
          <w:rFonts w:asciiTheme="minorHAnsi" w:hAnsiTheme="minorHAnsi" w:cstheme="minorHAnsi"/>
        </w:rPr>
        <w:t> </w:t>
      </w:r>
    </w:p>
    <w:p w14:paraId="6F2C16FE" w14:textId="77777777" w:rsidR="00AA5ADF" w:rsidRPr="00F40413" w:rsidRDefault="00AA5ADF" w:rsidP="00AA5ADF">
      <w:pPr>
        <w:pStyle w:val="paragraph"/>
        <w:spacing w:before="0" w:beforeAutospacing="0" w:after="0" w:afterAutospacing="0"/>
        <w:ind w:right="345"/>
        <w:textAlignment w:val="baseline"/>
        <w:rPr>
          <w:rFonts w:asciiTheme="minorHAnsi" w:hAnsiTheme="minorHAnsi" w:cstheme="minorHAnsi"/>
          <w:sz w:val="18"/>
          <w:szCs w:val="18"/>
        </w:rPr>
      </w:pPr>
      <w:r w:rsidRPr="00F40413">
        <w:rPr>
          <w:rStyle w:val="normaltextrun"/>
          <w:rFonts w:asciiTheme="minorHAnsi" w:hAnsiTheme="minorHAnsi" w:cstheme="minorHAnsi"/>
          <w:b/>
          <w:bCs/>
          <w:lang w:val="en-US"/>
        </w:rPr>
        <w:t xml:space="preserve"> • WRAP Training a Workshop to raise awareness of Extremism and </w:t>
      </w:r>
      <w:proofErr w:type="spellStart"/>
      <w:r w:rsidRPr="00F40413">
        <w:rPr>
          <w:rStyle w:val="normaltextrun"/>
          <w:rFonts w:asciiTheme="minorHAnsi" w:hAnsiTheme="minorHAnsi" w:cstheme="minorHAnsi"/>
          <w:b/>
          <w:bCs/>
          <w:lang w:val="en-US"/>
        </w:rPr>
        <w:t>Radicalisation</w:t>
      </w:r>
      <w:proofErr w:type="spellEnd"/>
      <w:r w:rsidRPr="00F40413">
        <w:rPr>
          <w:rStyle w:val="normaltextrun"/>
          <w:rFonts w:asciiTheme="minorHAnsi" w:hAnsiTheme="minorHAnsi" w:cstheme="minorHAnsi"/>
          <w:b/>
          <w:bCs/>
          <w:lang w:val="en-US"/>
        </w:rPr>
        <w:t xml:space="preserve"> (Prevent Agenda) – 18 September 2023 – 09:30 – 11:00</w:t>
      </w:r>
      <w:r w:rsidRPr="00F40413">
        <w:rPr>
          <w:rStyle w:val="eop"/>
          <w:rFonts w:asciiTheme="minorHAnsi" w:hAnsiTheme="minorHAnsi" w:cstheme="minorHAnsi"/>
        </w:rPr>
        <w:t> </w:t>
      </w:r>
    </w:p>
    <w:p w14:paraId="097AF23B" w14:textId="77777777" w:rsidR="00AA5ADF" w:rsidRPr="00F40413" w:rsidRDefault="00AA5ADF" w:rsidP="00AA5ADF">
      <w:pPr>
        <w:pStyle w:val="paragraph"/>
        <w:spacing w:before="0" w:beforeAutospacing="0" w:after="0" w:afterAutospacing="0"/>
        <w:ind w:right="345"/>
        <w:textAlignment w:val="baseline"/>
        <w:rPr>
          <w:rFonts w:asciiTheme="minorHAnsi" w:hAnsiTheme="minorHAnsi" w:cstheme="minorHAnsi"/>
          <w:sz w:val="18"/>
          <w:szCs w:val="18"/>
        </w:rPr>
      </w:pPr>
      <w:r w:rsidRPr="00F40413">
        <w:rPr>
          <w:rStyle w:val="normaltextrun"/>
          <w:rFonts w:asciiTheme="minorHAnsi" w:hAnsiTheme="minorHAnsi" w:cstheme="minorHAnsi"/>
          <w:b/>
          <w:bCs/>
          <w:lang w:val="en-US"/>
        </w:rPr>
        <w:t> • Young People and Substance Misuse Intermediate Level Training – 22 September 2023 – 09:30 – 12:30</w:t>
      </w:r>
      <w:r w:rsidRPr="00F40413">
        <w:rPr>
          <w:rStyle w:val="eop"/>
          <w:rFonts w:asciiTheme="minorHAnsi" w:hAnsiTheme="minorHAnsi" w:cstheme="minorHAnsi"/>
        </w:rPr>
        <w:t> </w:t>
      </w:r>
    </w:p>
    <w:p w14:paraId="4CAB80E6" w14:textId="77777777" w:rsidR="00AA5ADF" w:rsidRPr="00F40413" w:rsidRDefault="00AA5ADF" w:rsidP="00AA5ADF">
      <w:pPr>
        <w:pStyle w:val="paragraph"/>
        <w:spacing w:before="0" w:beforeAutospacing="0" w:after="0" w:afterAutospacing="0"/>
        <w:ind w:right="345"/>
        <w:textAlignment w:val="baseline"/>
        <w:rPr>
          <w:rFonts w:asciiTheme="minorHAnsi" w:hAnsiTheme="minorHAnsi" w:cstheme="minorHAnsi"/>
          <w:sz w:val="18"/>
          <w:szCs w:val="18"/>
        </w:rPr>
      </w:pPr>
      <w:r w:rsidRPr="00F40413">
        <w:rPr>
          <w:rStyle w:val="normaltextrun"/>
          <w:rFonts w:asciiTheme="minorHAnsi" w:hAnsiTheme="minorHAnsi" w:cstheme="minorHAnsi"/>
          <w:b/>
          <w:bCs/>
          <w:lang w:val="en-US"/>
        </w:rPr>
        <w:t> • Child Sexual Exploitation (CSE) (Awareness Raising) – 27 September 2023 – 09:30 – 12:30</w:t>
      </w:r>
      <w:r w:rsidRPr="00F40413">
        <w:rPr>
          <w:rStyle w:val="eop"/>
          <w:rFonts w:asciiTheme="minorHAnsi" w:hAnsiTheme="minorHAnsi" w:cstheme="minorHAnsi"/>
        </w:rPr>
        <w:t> </w:t>
      </w:r>
    </w:p>
    <w:p w14:paraId="6A7CCB9F" w14:textId="77777777" w:rsidR="00AA5ADF" w:rsidRPr="00F40413" w:rsidRDefault="00AA5ADF" w:rsidP="00AA5ADF">
      <w:pPr>
        <w:pStyle w:val="paragraph"/>
        <w:spacing w:before="0" w:beforeAutospacing="0" w:after="0" w:afterAutospacing="0"/>
        <w:ind w:right="345"/>
        <w:textAlignment w:val="baseline"/>
        <w:rPr>
          <w:rStyle w:val="eop"/>
          <w:rFonts w:asciiTheme="minorHAnsi" w:hAnsiTheme="minorHAnsi" w:cstheme="minorHAnsi"/>
        </w:rPr>
      </w:pPr>
      <w:r w:rsidRPr="00F40413">
        <w:rPr>
          <w:rStyle w:val="normaltextrun"/>
          <w:rFonts w:asciiTheme="minorHAnsi" w:hAnsiTheme="minorHAnsi" w:cstheme="minorHAnsi"/>
          <w:b/>
          <w:bCs/>
          <w:lang w:val="en-US"/>
        </w:rPr>
        <w:t> • Advanced Inter Agency Child Protection (full 1 day course) – 29 September 2023 – 09:30 – 16:30</w:t>
      </w:r>
      <w:r w:rsidRPr="00F40413">
        <w:rPr>
          <w:rStyle w:val="eop"/>
          <w:rFonts w:asciiTheme="minorHAnsi" w:hAnsiTheme="minorHAnsi" w:cstheme="minorHAnsi"/>
        </w:rPr>
        <w:t> </w:t>
      </w:r>
    </w:p>
    <w:p w14:paraId="509C8B52" w14:textId="77777777" w:rsidR="00AA5ADF" w:rsidRPr="00F40413" w:rsidRDefault="00AA5ADF" w:rsidP="00AA5ADF">
      <w:pPr>
        <w:pStyle w:val="paragraph"/>
        <w:spacing w:before="0" w:beforeAutospacing="0" w:after="0" w:afterAutospacing="0"/>
        <w:ind w:right="345"/>
        <w:textAlignment w:val="baseline"/>
        <w:rPr>
          <w:rStyle w:val="eop"/>
          <w:rFonts w:asciiTheme="minorHAnsi" w:hAnsiTheme="minorHAnsi" w:cstheme="minorHAnsi"/>
        </w:rPr>
      </w:pPr>
    </w:p>
    <w:p w14:paraId="2099AC99" w14:textId="77777777" w:rsidR="00AA5ADF" w:rsidRPr="00F40413" w:rsidRDefault="00AA5ADF" w:rsidP="00AA5ADF">
      <w:pPr>
        <w:pStyle w:val="paragraph"/>
        <w:spacing w:before="0" w:beforeAutospacing="0" w:after="0" w:afterAutospacing="0"/>
        <w:ind w:right="345"/>
        <w:textAlignment w:val="baseline"/>
        <w:rPr>
          <w:rFonts w:asciiTheme="minorHAnsi" w:hAnsiTheme="minorHAnsi" w:cstheme="minorHAnsi"/>
          <w:sz w:val="18"/>
          <w:szCs w:val="18"/>
        </w:rPr>
      </w:pPr>
    </w:p>
    <w:p w14:paraId="427F1AF6" w14:textId="77777777" w:rsidR="00AA5ADF" w:rsidRDefault="00AA5ADF" w:rsidP="00AA5ADF">
      <w:pPr>
        <w:pStyle w:val="paragraph"/>
        <w:spacing w:before="0" w:beforeAutospacing="0" w:after="0" w:afterAutospacing="0"/>
        <w:ind w:right="345"/>
        <w:textAlignment w:val="baseline"/>
        <w:rPr>
          <w:rStyle w:val="eop"/>
          <w:rFonts w:asciiTheme="minorHAnsi" w:hAnsiTheme="minorHAnsi" w:cstheme="minorHAnsi"/>
        </w:rPr>
      </w:pPr>
      <w:r w:rsidRPr="00F40413">
        <w:rPr>
          <w:rStyle w:val="normaltextrun"/>
          <w:rFonts w:asciiTheme="minorHAnsi" w:hAnsiTheme="minorHAnsi" w:cstheme="minorHAnsi"/>
          <w:b/>
          <w:bCs/>
          <w:lang w:val="en-US"/>
        </w:rPr>
        <w:t xml:space="preserve"> Please book your place(s) on </w:t>
      </w:r>
      <w:hyperlink r:id="rId25" w:history="1">
        <w:r w:rsidRPr="00EC3D85">
          <w:rPr>
            <w:rStyle w:val="Hyperlink"/>
            <w:rFonts w:asciiTheme="minorHAnsi" w:hAnsiTheme="minorHAnsi" w:cstheme="minorHAnsi"/>
            <w:b/>
            <w:bCs/>
            <w:lang w:val="en-US"/>
          </w:rPr>
          <w:t>https://www.n-somersetcpd.org.uk</w:t>
        </w:r>
      </w:hyperlink>
      <w:r w:rsidRPr="00F40413">
        <w:rPr>
          <w:rStyle w:val="eop"/>
          <w:rFonts w:asciiTheme="minorHAnsi" w:hAnsiTheme="minorHAnsi" w:cstheme="minorHAnsi"/>
        </w:rPr>
        <w:t> </w:t>
      </w:r>
    </w:p>
    <w:p w14:paraId="1A718637" w14:textId="77777777" w:rsidR="00AA5ADF" w:rsidRDefault="00AA5ADF" w:rsidP="00B421E1">
      <w:pPr>
        <w:rPr>
          <w:rFonts w:ascii="Arial" w:hAnsi="Arial" w:cs="Arial"/>
          <w:sz w:val="24"/>
          <w:szCs w:val="24"/>
        </w:rPr>
      </w:pPr>
    </w:p>
    <w:p w14:paraId="3BC88547" w14:textId="53E64D38" w:rsidR="006A23FD" w:rsidRPr="00BE4B9E" w:rsidRDefault="00CF3059" w:rsidP="00B421E1">
      <w:pPr>
        <w:shd w:val="clear" w:color="auto" w:fill="FFFFFF"/>
        <w:spacing w:after="150"/>
        <w:rPr>
          <w:rFonts w:asciiTheme="minorHAnsi" w:hAnsiTheme="minorHAnsi" w:cstheme="minorHAnsi"/>
          <w:b/>
          <w:bCs/>
          <w:color w:val="000000"/>
          <w:sz w:val="24"/>
          <w:szCs w:val="24"/>
          <w:lang w:eastAsia="en-GB"/>
        </w:rPr>
      </w:pPr>
      <w:r>
        <w:rPr>
          <w:rFonts w:asciiTheme="minorHAnsi" w:hAnsiTheme="minorHAnsi" w:cstheme="minorHAnsi"/>
          <w:b/>
          <w:bCs/>
          <w:color w:val="000000"/>
          <w:sz w:val="24"/>
          <w:szCs w:val="24"/>
          <w:lang w:eastAsia="en-GB"/>
        </w:rPr>
        <w:t>----------------------------------------------------------------------------------------------------------------------------------------------------------------</w:t>
      </w:r>
    </w:p>
    <w:p w14:paraId="45ECC9E6" w14:textId="399C0C0F" w:rsidR="00941B83" w:rsidRPr="006A23FD" w:rsidRDefault="00AF1755" w:rsidP="00B421E1">
      <w:pPr>
        <w:pStyle w:val="BodyText"/>
        <w:spacing w:before="182"/>
        <w:ind w:left="2074"/>
        <w:rPr>
          <w:b/>
          <w:bCs/>
          <w:sz w:val="32"/>
          <w:szCs w:val="32"/>
        </w:rPr>
      </w:pPr>
      <w:r>
        <w:t xml:space="preserve">     </w:t>
      </w:r>
      <w:r w:rsidRPr="006A23FD">
        <w:rPr>
          <w:b/>
          <w:bCs/>
          <w:sz w:val="32"/>
          <w:szCs w:val="32"/>
        </w:rPr>
        <w:t>WHY LANGUAGE MATTERS – THE TOXIC TRIO</w:t>
      </w:r>
    </w:p>
    <w:p w14:paraId="42849354" w14:textId="77777777" w:rsidR="00AD7BB9" w:rsidRDefault="00AD7BB9" w:rsidP="00AD7BB9">
      <w:pPr>
        <w:pStyle w:val="BodyText"/>
        <w:spacing w:before="179"/>
        <w:ind w:left="356" w:right="355"/>
      </w:pPr>
      <w:r>
        <w:rPr>
          <w:color w:val="252525"/>
        </w:rPr>
        <w:t>The</w:t>
      </w:r>
      <w:r>
        <w:rPr>
          <w:color w:val="252525"/>
          <w:spacing w:val="-3"/>
        </w:rPr>
        <w:t xml:space="preserve"> </w:t>
      </w:r>
      <w:r>
        <w:rPr>
          <w:color w:val="252525"/>
        </w:rPr>
        <w:t>term</w:t>
      </w:r>
      <w:r>
        <w:rPr>
          <w:color w:val="252525"/>
          <w:spacing w:val="-4"/>
        </w:rPr>
        <w:t xml:space="preserve"> </w:t>
      </w:r>
      <w:r>
        <w:rPr>
          <w:color w:val="252525"/>
        </w:rPr>
        <w:t>‘toxic</w:t>
      </w:r>
      <w:r>
        <w:rPr>
          <w:color w:val="252525"/>
          <w:spacing w:val="-1"/>
        </w:rPr>
        <w:t xml:space="preserve"> </w:t>
      </w:r>
      <w:r>
        <w:rPr>
          <w:color w:val="252525"/>
        </w:rPr>
        <w:t>trio’</w:t>
      </w:r>
      <w:r>
        <w:rPr>
          <w:color w:val="252525"/>
          <w:spacing w:val="-4"/>
        </w:rPr>
        <w:t xml:space="preserve"> </w:t>
      </w:r>
      <w:r>
        <w:rPr>
          <w:color w:val="252525"/>
        </w:rPr>
        <w:t>is</w:t>
      </w:r>
      <w:r>
        <w:rPr>
          <w:color w:val="252525"/>
          <w:spacing w:val="-4"/>
        </w:rPr>
        <w:t xml:space="preserve"> </w:t>
      </w:r>
      <w:r>
        <w:rPr>
          <w:color w:val="252525"/>
        </w:rPr>
        <w:t>used</w:t>
      </w:r>
      <w:r>
        <w:rPr>
          <w:color w:val="252525"/>
          <w:spacing w:val="-3"/>
        </w:rPr>
        <w:t xml:space="preserve"> </w:t>
      </w:r>
      <w:r>
        <w:rPr>
          <w:color w:val="252525"/>
        </w:rPr>
        <w:t>by</w:t>
      </w:r>
      <w:r>
        <w:rPr>
          <w:color w:val="252525"/>
          <w:spacing w:val="-1"/>
        </w:rPr>
        <w:t xml:space="preserve"> </w:t>
      </w:r>
      <w:r>
        <w:rPr>
          <w:color w:val="252525"/>
        </w:rPr>
        <w:t>professionals</w:t>
      </w:r>
      <w:r>
        <w:rPr>
          <w:color w:val="252525"/>
          <w:spacing w:val="-4"/>
        </w:rPr>
        <w:t xml:space="preserve"> </w:t>
      </w:r>
      <w:r>
        <w:rPr>
          <w:color w:val="252525"/>
        </w:rPr>
        <w:t>to</w:t>
      </w:r>
      <w:r>
        <w:rPr>
          <w:color w:val="252525"/>
          <w:spacing w:val="-1"/>
        </w:rPr>
        <w:t xml:space="preserve"> </w:t>
      </w:r>
      <w:r>
        <w:rPr>
          <w:color w:val="252525"/>
        </w:rPr>
        <w:t>refer</w:t>
      </w:r>
      <w:r>
        <w:rPr>
          <w:color w:val="252525"/>
          <w:spacing w:val="-3"/>
        </w:rPr>
        <w:t xml:space="preserve"> </w:t>
      </w:r>
      <w:r>
        <w:rPr>
          <w:color w:val="252525"/>
        </w:rPr>
        <w:t>to</w:t>
      </w:r>
      <w:r>
        <w:rPr>
          <w:color w:val="252525"/>
          <w:spacing w:val="-3"/>
        </w:rPr>
        <w:t xml:space="preserve"> </w:t>
      </w:r>
      <w:r>
        <w:rPr>
          <w:color w:val="252525"/>
        </w:rPr>
        <w:t>the</w:t>
      </w:r>
      <w:r>
        <w:rPr>
          <w:color w:val="252525"/>
          <w:spacing w:val="-1"/>
        </w:rPr>
        <w:t xml:space="preserve"> </w:t>
      </w:r>
      <w:r>
        <w:rPr>
          <w:color w:val="252525"/>
        </w:rPr>
        <w:t>co-occurrence</w:t>
      </w:r>
      <w:r>
        <w:rPr>
          <w:color w:val="252525"/>
          <w:spacing w:val="-6"/>
        </w:rPr>
        <w:t xml:space="preserve"> </w:t>
      </w:r>
      <w:r>
        <w:rPr>
          <w:color w:val="252525"/>
        </w:rPr>
        <w:t>of</w:t>
      </w:r>
      <w:r>
        <w:rPr>
          <w:color w:val="252525"/>
          <w:spacing w:val="-2"/>
        </w:rPr>
        <w:t xml:space="preserve"> </w:t>
      </w:r>
      <w:r>
        <w:rPr>
          <w:color w:val="252525"/>
        </w:rPr>
        <w:t>parental</w:t>
      </w:r>
      <w:r>
        <w:rPr>
          <w:color w:val="252525"/>
          <w:spacing w:val="-4"/>
        </w:rPr>
        <w:t xml:space="preserve"> </w:t>
      </w:r>
      <w:r>
        <w:rPr>
          <w:color w:val="252525"/>
        </w:rPr>
        <w:t>domestic</w:t>
      </w:r>
      <w:r>
        <w:rPr>
          <w:color w:val="252525"/>
          <w:spacing w:val="-2"/>
        </w:rPr>
        <w:t xml:space="preserve"> </w:t>
      </w:r>
      <w:r>
        <w:rPr>
          <w:color w:val="252525"/>
        </w:rPr>
        <w:t>abuse,</w:t>
      </w:r>
      <w:r>
        <w:rPr>
          <w:color w:val="252525"/>
          <w:spacing w:val="-2"/>
        </w:rPr>
        <w:t xml:space="preserve"> </w:t>
      </w:r>
      <w:r>
        <w:rPr>
          <w:color w:val="252525"/>
        </w:rPr>
        <w:t>parental substance misuse and parental mental illness in a child’s life. To some, the presence of this ‘trio’ signals that a child may be experiencing abuse or neglect.</w:t>
      </w:r>
    </w:p>
    <w:p w14:paraId="7314C5AB" w14:textId="77777777" w:rsidR="00AD7BB9" w:rsidRDefault="00AD7BB9" w:rsidP="00AD7BB9">
      <w:pPr>
        <w:pStyle w:val="BodyText"/>
        <w:spacing w:before="2"/>
        <w:rPr>
          <w:sz w:val="20"/>
        </w:rPr>
      </w:pPr>
    </w:p>
    <w:p w14:paraId="7EF02E3F" w14:textId="77777777" w:rsidR="00AD7BB9" w:rsidRDefault="00AD7BB9" w:rsidP="00AD7BB9">
      <w:pPr>
        <w:pStyle w:val="BodyText"/>
        <w:ind w:left="356"/>
      </w:pPr>
      <w:r>
        <w:rPr>
          <w:color w:val="252525"/>
        </w:rPr>
        <w:t>Although</w:t>
      </w:r>
      <w:r>
        <w:rPr>
          <w:color w:val="252525"/>
          <w:spacing w:val="-5"/>
        </w:rPr>
        <w:t xml:space="preserve"> </w:t>
      </w:r>
      <w:r>
        <w:rPr>
          <w:color w:val="252525"/>
        </w:rPr>
        <w:t>the</w:t>
      </w:r>
      <w:r>
        <w:rPr>
          <w:color w:val="252525"/>
          <w:spacing w:val="-2"/>
        </w:rPr>
        <w:t xml:space="preserve"> </w:t>
      </w:r>
      <w:r>
        <w:rPr>
          <w:color w:val="252525"/>
        </w:rPr>
        <w:t>term</w:t>
      </w:r>
      <w:r>
        <w:rPr>
          <w:color w:val="252525"/>
          <w:spacing w:val="-3"/>
        </w:rPr>
        <w:t xml:space="preserve"> </w:t>
      </w:r>
      <w:r>
        <w:rPr>
          <w:color w:val="252525"/>
        </w:rPr>
        <w:t>was</w:t>
      </w:r>
      <w:r>
        <w:rPr>
          <w:color w:val="252525"/>
          <w:spacing w:val="-3"/>
        </w:rPr>
        <w:t xml:space="preserve"> </w:t>
      </w:r>
      <w:r>
        <w:rPr>
          <w:color w:val="252525"/>
        </w:rPr>
        <w:t>originally</w:t>
      </w:r>
      <w:r>
        <w:rPr>
          <w:color w:val="252525"/>
          <w:spacing w:val="-2"/>
        </w:rPr>
        <w:t xml:space="preserve"> </w:t>
      </w:r>
      <w:r>
        <w:rPr>
          <w:color w:val="252525"/>
        </w:rPr>
        <w:t>used</w:t>
      </w:r>
      <w:r>
        <w:rPr>
          <w:color w:val="252525"/>
          <w:spacing w:val="-1"/>
        </w:rPr>
        <w:t xml:space="preserve"> </w:t>
      </w:r>
      <w:r>
        <w:rPr>
          <w:color w:val="252525"/>
        </w:rPr>
        <w:t>to</w:t>
      </w:r>
      <w:r>
        <w:rPr>
          <w:color w:val="252525"/>
          <w:spacing w:val="-3"/>
        </w:rPr>
        <w:t xml:space="preserve"> </w:t>
      </w:r>
      <w:r>
        <w:rPr>
          <w:color w:val="252525"/>
        </w:rPr>
        <w:t>describe</w:t>
      </w:r>
      <w:r>
        <w:rPr>
          <w:color w:val="252525"/>
          <w:spacing w:val="-3"/>
        </w:rPr>
        <w:t xml:space="preserve"> </w:t>
      </w:r>
      <w:r>
        <w:rPr>
          <w:color w:val="252525"/>
        </w:rPr>
        <w:t>three</w:t>
      </w:r>
      <w:r>
        <w:rPr>
          <w:color w:val="252525"/>
          <w:spacing w:val="-2"/>
        </w:rPr>
        <w:t xml:space="preserve"> </w:t>
      </w:r>
      <w:r>
        <w:rPr>
          <w:color w:val="252525"/>
        </w:rPr>
        <w:t>factors</w:t>
      </w:r>
      <w:r>
        <w:rPr>
          <w:color w:val="252525"/>
          <w:spacing w:val="-1"/>
        </w:rPr>
        <w:t xml:space="preserve"> </w:t>
      </w:r>
      <w:r>
        <w:rPr>
          <w:color w:val="252525"/>
        </w:rPr>
        <w:t>commonly</w:t>
      </w:r>
      <w:r>
        <w:rPr>
          <w:color w:val="252525"/>
          <w:spacing w:val="-4"/>
        </w:rPr>
        <w:t xml:space="preserve"> </w:t>
      </w:r>
      <w:r>
        <w:rPr>
          <w:color w:val="252525"/>
        </w:rPr>
        <w:t>present in case</w:t>
      </w:r>
      <w:r>
        <w:rPr>
          <w:color w:val="252525"/>
          <w:spacing w:val="-3"/>
        </w:rPr>
        <w:t xml:space="preserve"> </w:t>
      </w:r>
      <w:r>
        <w:rPr>
          <w:color w:val="252525"/>
        </w:rPr>
        <w:t>reviews,</w:t>
      </w:r>
      <w:r>
        <w:rPr>
          <w:color w:val="252525"/>
          <w:spacing w:val="-3"/>
        </w:rPr>
        <w:t xml:space="preserve"> </w:t>
      </w:r>
      <w:r>
        <w:rPr>
          <w:color w:val="252525"/>
        </w:rPr>
        <w:t>the</w:t>
      </w:r>
      <w:r>
        <w:rPr>
          <w:color w:val="252525"/>
          <w:spacing w:val="-3"/>
        </w:rPr>
        <w:t xml:space="preserve"> </w:t>
      </w:r>
      <w:r>
        <w:rPr>
          <w:color w:val="252525"/>
          <w:spacing w:val="-2"/>
        </w:rPr>
        <w:t>grouping</w:t>
      </w:r>
    </w:p>
    <w:p w14:paraId="5F2B3446" w14:textId="77777777" w:rsidR="00AD7BB9" w:rsidRDefault="00AD7BB9" w:rsidP="00AD7BB9">
      <w:pPr>
        <w:pStyle w:val="BodyText"/>
        <w:spacing w:before="67"/>
        <w:ind w:left="356"/>
      </w:pPr>
      <w:r>
        <w:rPr>
          <w:color w:val="252525"/>
        </w:rPr>
        <w:t>together</w:t>
      </w:r>
      <w:r>
        <w:rPr>
          <w:color w:val="252525"/>
          <w:spacing w:val="-6"/>
        </w:rPr>
        <w:t xml:space="preserve"> </w:t>
      </w:r>
      <w:r>
        <w:rPr>
          <w:color w:val="252525"/>
        </w:rPr>
        <w:t>of</w:t>
      </w:r>
      <w:r>
        <w:rPr>
          <w:color w:val="252525"/>
          <w:spacing w:val="-4"/>
        </w:rPr>
        <w:t xml:space="preserve"> </w:t>
      </w:r>
      <w:r>
        <w:rPr>
          <w:color w:val="252525"/>
        </w:rPr>
        <w:t>these</w:t>
      </w:r>
      <w:r>
        <w:rPr>
          <w:color w:val="252525"/>
          <w:spacing w:val="-2"/>
        </w:rPr>
        <w:t xml:space="preserve"> </w:t>
      </w:r>
      <w:r>
        <w:rPr>
          <w:color w:val="252525"/>
        </w:rPr>
        <w:t>specific</w:t>
      </w:r>
      <w:r>
        <w:rPr>
          <w:color w:val="252525"/>
          <w:spacing w:val="-3"/>
        </w:rPr>
        <w:t xml:space="preserve"> </w:t>
      </w:r>
      <w:r>
        <w:rPr>
          <w:color w:val="252525"/>
        </w:rPr>
        <w:t>factors</w:t>
      </w:r>
      <w:r>
        <w:rPr>
          <w:color w:val="252525"/>
          <w:spacing w:val="-5"/>
        </w:rPr>
        <w:t xml:space="preserve"> </w:t>
      </w:r>
      <w:r>
        <w:rPr>
          <w:color w:val="252525"/>
        </w:rPr>
        <w:t>means</w:t>
      </w:r>
      <w:r>
        <w:rPr>
          <w:color w:val="252525"/>
          <w:spacing w:val="-5"/>
        </w:rPr>
        <w:t xml:space="preserve"> </w:t>
      </w:r>
      <w:r>
        <w:rPr>
          <w:color w:val="252525"/>
        </w:rPr>
        <w:t>that</w:t>
      </w:r>
      <w:r>
        <w:rPr>
          <w:color w:val="252525"/>
          <w:spacing w:val="-4"/>
        </w:rPr>
        <w:t xml:space="preserve"> </w:t>
      </w:r>
      <w:r>
        <w:rPr>
          <w:color w:val="252525"/>
        </w:rPr>
        <w:t>‘toxic</w:t>
      </w:r>
      <w:r>
        <w:rPr>
          <w:color w:val="252525"/>
          <w:spacing w:val="-3"/>
        </w:rPr>
        <w:t xml:space="preserve"> </w:t>
      </w:r>
      <w:r>
        <w:rPr>
          <w:color w:val="252525"/>
        </w:rPr>
        <w:t>trio’</w:t>
      </w:r>
      <w:r>
        <w:rPr>
          <w:color w:val="252525"/>
          <w:spacing w:val="-5"/>
        </w:rPr>
        <w:t xml:space="preserve"> </w:t>
      </w:r>
      <w:r>
        <w:rPr>
          <w:color w:val="252525"/>
        </w:rPr>
        <w:t>consequently</w:t>
      </w:r>
      <w:r>
        <w:rPr>
          <w:color w:val="252525"/>
          <w:spacing w:val="-3"/>
        </w:rPr>
        <w:t xml:space="preserve"> </w:t>
      </w:r>
      <w:r>
        <w:rPr>
          <w:color w:val="252525"/>
        </w:rPr>
        <w:t>leads</w:t>
      </w:r>
      <w:r>
        <w:rPr>
          <w:color w:val="252525"/>
          <w:spacing w:val="-3"/>
        </w:rPr>
        <w:t xml:space="preserve"> </w:t>
      </w:r>
      <w:r>
        <w:rPr>
          <w:color w:val="252525"/>
        </w:rPr>
        <w:t>to</w:t>
      </w:r>
      <w:r>
        <w:rPr>
          <w:color w:val="252525"/>
          <w:spacing w:val="-4"/>
        </w:rPr>
        <w:t xml:space="preserve"> </w:t>
      </w:r>
      <w:r>
        <w:rPr>
          <w:color w:val="252525"/>
        </w:rPr>
        <w:t>being</w:t>
      </w:r>
      <w:r>
        <w:rPr>
          <w:color w:val="252525"/>
          <w:spacing w:val="-2"/>
        </w:rPr>
        <w:t xml:space="preserve"> </w:t>
      </w:r>
      <w:r>
        <w:rPr>
          <w:color w:val="252525"/>
        </w:rPr>
        <w:t>misunderstood</w:t>
      </w:r>
      <w:r>
        <w:rPr>
          <w:color w:val="252525"/>
          <w:spacing w:val="-2"/>
        </w:rPr>
        <w:t xml:space="preserve"> </w:t>
      </w:r>
      <w:r>
        <w:rPr>
          <w:color w:val="252525"/>
          <w:spacing w:val="-5"/>
        </w:rPr>
        <w:t>as:</w:t>
      </w:r>
    </w:p>
    <w:p w14:paraId="17815858" w14:textId="77777777" w:rsidR="00AD7BB9" w:rsidRDefault="00AD7BB9" w:rsidP="00AD7BB9">
      <w:pPr>
        <w:pStyle w:val="BodyText"/>
        <w:spacing w:before="7"/>
      </w:pPr>
    </w:p>
    <w:p w14:paraId="5826E58F" w14:textId="77777777" w:rsidR="00AD7BB9" w:rsidRDefault="00AD7BB9" w:rsidP="00AD7BB9">
      <w:pPr>
        <w:pStyle w:val="ListParagraph"/>
        <w:numPr>
          <w:ilvl w:val="0"/>
          <w:numId w:val="2"/>
        </w:numPr>
        <w:tabs>
          <w:tab w:val="left" w:pos="1376"/>
          <w:tab w:val="left" w:pos="1377"/>
        </w:tabs>
        <w:spacing w:before="0"/>
        <w:ind w:hanging="361"/>
        <w:rPr>
          <w:sz w:val="24"/>
        </w:rPr>
      </w:pPr>
      <w:r>
        <w:rPr>
          <w:color w:val="252525"/>
          <w:sz w:val="24"/>
        </w:rPr>
        <w:t>if</w:t>
      </w:r>
      <w:r>
        <w:rPr>
          <w:color w:val="252525"/>
          <w:spacing w:val="-2"/>
          <w:sz w:val="24"/>
        </w:rPr>
        <w:t xml:space="preserve"> </w:t>
      </w:r>
      <w:r>
        <w:rPr>
          <w:color w:val="252525"/>
          <w:sz w:val="24"/>
        </w:rPr>
        <w:t>any</w:t>
      </w:r>
      <w:r>
        <w:rPr>
          <w:color w:val="252525"/>
          <w:spacing w:val="-5"/>
          <w:sz w:val="24"/>
        </w:rPr>
        <w:t xml:space="preserve"> </w:t>
      </w:r>
      <w:r>
        <w:rPr>
          <w:color w:val="252525"/>
          <w:sz w:val="24"/>
        </w:rPr>
        <w:t>of</w:t>
      </w:r>
      <w:r>
        <w:rPr>
          <w:color w:val="252525"/>
          <w:spacing w:val="-2"/>
          <w:sz w:val="24"/>
        </w:rPr>
        <w:t xml:space="preserve"> </w:t>
      </w:r>
      <w:r>
        <w:rPr>
          <w:color w:val="252525"/>
          <w:sz w:val="24"/>
        </w:rPr>
        <w:t>these</w:t>
      </w:r>
      <w:r>
        <w:rPr>
          <w:color w:val="252525"/>
          <w:spacing w:val="-3"/>
          <w:sz w:val="24"/>
        </w:rPr>
        <w:t xml:space="preserve"> </w:t>
      </w:r>
      <w:r>
        <w:rPr>
          <w:color w:val="252525"/>
          <w:sz w:val="24"/>
        </w:rPr>
        <w:t>factors</w:t>
      </w:r>
      <w:r>
        <w:rPr>
          <w:color w:val="252525"/>
          <w:spacing w:val="-2"/>
          <w:sz w:val="24"/>
        </w:rPr>
        <w:t xml:space="preserve"> </w:t>
      </w:r>
      <w:r>
        <w:rPr>
          <w:color w:val="252525"/>
          <w:sz w:val="24"/>
        </w:rPr>
        <w:t>are present,</w:t>
      </w:r>
      <w:r>
        <w:rPr>
          <w:color w:val="252525"/>
          <w:spacing w:val="-2"/>
          <w:sz w:val="24"/>
        </w:rPr>
        <w:t xml:space="preserve"> </w:t>
      </w:r>
      <w:r>
        <w:rPr>
          <w:color w:val="252525"/>
          <w:sz w:val="24"/>
        </w:rPr>
        <w:t>a</w:t>
      </w:r>
      <w:r>
        <w:rPr>
          <w:color w:val="252525"/>
          <w:spacing w:val="-2"/>
          <w:sz w:val="24"/>
        </w:rPr>
        <w:t xml:space="preserve"> </w:t>
      </w:r>
      <w:r>
        <w:rPr>
          <w:color w:val="252525"/>
          <w:sz w:val="24"/>
        </w:rPr>
        <w:t>child</w:t>
      </w:r>
      <w:r>
        <w:rPr>
          <w:color w:val="252525"/>
          <w:spacing w:val="-2"/>
          <w:sz w:val="24"/>
        </w:rPr>
        <w:t xml:space="preserve"> </w:t>
      </w:r>
      <w:r>
        <w:rPr>
          <w:color w:val="252525"/>
          <w:sz w:val="24"/>
        </w:rPr>
        <w:t>will</w:t>
      </w:r>
      <w:r>
        <w:rPr>
          <w:color w:val="252525"/>
          <w:spacing w:val="-4"/>
          <w:sz w:val="24"/>
        </w:rPr>
        <w:t xml:space="preserve"> </w:t>
      </w:r>
      <w:r>
        <w:rPr>
          <w:color w:val="252525"/>
          <w:sz w:val="24"/>
        </w:rPr>
        <w:t xml:space="preserve">experience </w:t>
      </w:r>
      <w:r>
        <w:rPr>
          <w:color w:val="252525"/>
          <w:spacing w:val="-2"/>
          <w:sz w:val="24"/>
        </w:rPr>
        <w:t>abuse</w:t>
      </w:r>
    </w:p>
    <w:p w14:paraId="674184A0" w14:textId="77777777" w:rsidR="00AD7BB9" w:rsidRDefault="00AD7BB9" w:rsidP="00AD7BB9">
      <w:pPr>
        <w:pStyle w:val="ListParagraph"/>
        <w:numPr>
          <w:ilvl w:val="0"/>
          <w:numId w:val="2"/>
        </w:numPr>
        <w:tabs>
          <w:tab w:val="left" w:pos="1376"/>
          <w:tab w:val="left" w:pos="1377"/>
        </w:tabs>
        <w:spacing w:before="171"/>
        <w:ind w:hanging="361"/>
        <w:rPr>
          <w:sz w:val="24"/>
        </w:rPr>
      </w:pPr>
      <w:r>
        <w:rPr>
          <w:color w:val="252525"/>
          <w:sz w:val="24"/>
        </w:rPr>
        <w:t>if</w:t>
      </w:r>
      <w:r>
        <w:rPr>
          <w:color w:val="252525"/>
          <w:spacing w:val="-1"/>
          <w:sz w:val="24"/>
        </w:rPr>
        <w:t xml:space="preserve"> </w:t>
      </w:r>
      <w:r>
        <w:rPr>
          <w:color w:val="252525"/>
          <w:sz w:val="24"/>
        </w:rPr>
        <w:t>none</w:t>
      </w:r>
      <w:r>
        <w:rPr>
          <w:color w:val="252525"/>
          <w:spacing w:val="-3"/>
          <w:sz w:val="24"/>
        </w:rPr>
        <w:t xml:space="preserve"> </w:t>
      </w:r>
      <w:r>
        <w:rPr>
          <w:color w:val="252525"/>
          <w:sz w:val="24"/>
        </w:rPr>
        <w:t>of</w:t>
      </w:r>
      <w:r>
        <w:rPr>
          <w:color w:val="252525"/>
          <w:spacing w:val="-2"/>
          <w:sz w:val="24"/>
        </w:rPr>
        <w:t xml:space="preserve"> </w:t>
      </w:r>
      <w:r>
        <w:rPr>
          <w:color w:val="252525"/>
          <w:sz w:val="24"/>
        </w:rPr>
        <w:t>them</w:t>
      </w:r>
      <w:r>
        <w:rPr>
          <w:color w:val="252525"/>
          <w:spacing w:val="-2"/>
          <w:sz w:val="24"/>
        </w:rPr>
        <w:t xml:space="preserve"> </w:t>
      </w:r>
      <w:r>
        <w:rPr>
          <w:color w:val="252525"/>
          <w:sz w:val="24"/>
        </w:rPr>
        <w:t>are</w:t>
      </w:r>
      <w:r>
        <w:rPr>
          <w:color w:val="252525"/>
          <w:spacing w:val="-2"/>
          <w:sz w:val="24"/>
        </w:rPr>
        <w:t xml:space="preserve"> </w:t>
      </w:r>
      <w:r>
        <w:rPr>
          <w:color w:val="252525"/>
          <w:sz w:val="24"/>
        </w:rPr>
        <w:t>present,</w:t>
      </w:r>
      <w:r>
        <w:rPr>
          <w:color w:val="252525"/>
          <w:spacing w:val="-3"/>
          <w:sz w:val="24"/>
        </w:rPr>
        <w:t xml:space="preserve"> </w:t>
      </w:r>
      <w:r>
        <w:rPr>
          <w:color w:val="252525"/>
          <w:sz w:val="24"/>
        </w:rPr>
        <w:t>a</w:t>
      </w:r>
      <w:r>
        <w:rPr>
          <w:color w:val="252525"/>
          <w:spacing w:val="-1"/>
          <w:sz w:val="24"/>
        </w:rPr>
        <w:t xml:space="preserve"> </w:t>
      </w:r>
      <w:r>
        <w:rPr>
          <w:color w:val="252525"/>
          <w:sz w:val="24"/>
        </w:rPr>
        <w:t>child is</w:t>
      </w:r>
      <w:r>
        <w:rPr>
          <w:color w:val="252525"/>
          <w:spacing w:val="-3"/>
          <w:sz w:val="24"/>
        </w:rPr>
        <w:t xml:space="preserve"> </w:t>
      </w:r>
      <w:r>
        <w:rPr>
          <w:color w:val="252525"/>
          <w:spacing w:val="-2"/>
          <w:sz w:val="24"/>
        </w:rPr>
        <w:t>safe.</w:t>
      </w:r>
    </w:p>
    <w:p w14:paraId="5789DA9F" w14:textId="77777777" w:rsidR="00AD7BB9" w:rsidRDefault="00AD7BB9" w:rsidP="00AD7BB9">
      <w:pPr>
        <w:pStyle w:val="BodyText"/>
        <w:spacing w:before="4"/>
      </w:pPr>
    </w:p>
    <w:p w14:paraId="075CF3B5" w14:textId="77777777" w:rsidR="000222F2" w:rsidRDefault="00AD7BB9" w:rsidP="00AD7BB9">
      <w:pPr>
        <w:pStyle w:val="BodyText"/>
        <w:spacing w:line="256" w:lineRule="auto"/>
        <w:ind w:left="356" w:right="355"/>
        <w:rPr>
          <w:color w:val="252525"/>
        </w:rPr>
      </w:pPr>
      <w:r>
        <w:rPr>
          <w:color w:val="252525"/>
        </w:rPr>
        <w:t>The article linked below explains that the term is unhelpful and inaccurate and includes: the definition and background</w:t>
      </w:r>
      <w:r>
        <w:rPr>
          <w:color w:val="252525"/>
          <w:spacing w:val="-3"/>
        </w:rPr>
        <w:t xml:space="preserve"> </w:t>
      </w:r>
      <w:r>
        <w:rPr>
          <w:color w:val="252525"/>
        </w:rPr>
        <w:t>to</w:t>
      </w:r>
      <w:r>
        <w:rPr>
          <w:color w:val="252525"/>
          <w:spacing w:val="-3"/>
        </w:rPr>
        <w:t xml:space="preserve"> </w:t>
      </w:r>
      <w:r>
        <w:rPr>
          <w:color w:val="252525"/>
        </w:rPr>
        <w:t>the</w:t>
      </w:r>
      <w:r>
        <w:rPr>
          <w:color w:val="252525"/>
          <w:spacing w:val="-4"/>
        </w:rPr>
        <w:t xml:space="preserve"> </w:t>
      </w:r>
      <w:r>
        <w:rPr>
          <w:color w:val="252525"/>
        </w:rPr>
        <w:t>term</w:t>
      </w:r>
      <w:r>
        <w:rPr>
          <w:color w:val="252525"/>
          <w:spacing w:val="-3"/>
        </w:rPr>
        <w:t xml:space="preserve"> </w:t>
      </w:r>
      <w:r>
        <w:rPr>
          <w:color w:val="252525"/>
        </w:rPr>
        <w:t>and</w:t>
      </w:r>
      <w:r>
        <w:rPr>
          <w:color w:val="252525"/>
          <w:spacing w:val="-1"/>
        </w:rPr>
        <w:t xml:space="preserve"> </w:t>
      </w:r>
      <w:r>
        <w:rPr>
          <w:color w:val="252525"/>
        </w:rPr>
        <w:t>its</w:t>
      </w:r>
      <w:r>
        <w:rPr>
          <w:color w:val="252525"/>
          <w:spacing w:val="-4"/>
        </w:rPr>
        <w:t xml:space="preserve"> </w:t>
      </w:r>
      <w:r>
        <w:rPr>
          <w:color w:val="252525"/>
        </w:rPr>
        <w:t>uses;</w:t>
      </w:r>
      <w:r>
        <w:rPr>
          <w:color w:val="252525"/>
          <w:spacing w:val="-4"/>
        </w:rPr>
        <w:t xml:space="preserve"> </w:t>
      </w:r>
      <w:r>
        <w:rPr>
          <w:color w:val="252525"/>
        </w:rPr>
        <w:t>what</w:t>
      </w:r>
      <w:r>
        <w:rPr>
          <w:color w:val="252525"/>
          <w:spacing w:val="-3"/>
        </w:rPr>
        <w:t xml:space="preserve"> </w:t>
      </w:r>
      <w:r>
        <w:rPr>
          <w:color w:val="252525"/>
        </w:rPr>
        <w:t>the</w:t>
      </w:r>
      <w:r>
        <w:rPr>
          <w:color w:val="252525"/>
          <w:spacing w:val="-4"/>
        </w:rPr>
        <w:t xml:space="preserve"> </w:t>
      </w:r>
      <w:r>
        <w:rPr>
          <w:color w:val="252525"/>
        </w:rPr>
        <w:t>issues</w:t>
      </w:r>
      <w:r>
        <w:rPr>
          <w:color w:val="252525"/>
          <w:spacing w:val="-1"/>
        </w:rPr>
        <w:t xml:space="preserve"> </w:t>
      </w:r>
      <w:r>
        <w:rPr>
          <w:color w:val="252525"/>
        </w:rPr>
        <w:t>are</w:t>
      </w:r>
      <w:r>
        <w:rPr>
          <w:color w:val="252525"/>
          <w:spacing w:val="-3"/>
        </w:rPr>
        <w:t xml:space="preserve"> </w:t>
      </w:r>
      <w:r>
        <w:rPr>
          <w:color w:val="252525"/>
        </w:rPr>
        <w:t>with</w:t>
      </w:r>
      <w:r>
        <w:rPr>
          <w:color w:val="252525"/>
          <w:spacing w:val="-3"/>
        </w:rPr>
        <w:t xml:space="preserve"> </w:t>
      </w:r>
      <w:r>
        <w:rPr>
          <w:color w:val="252525"/>
        </w:rPr>
        <w:t>‘toxic</w:t>
      </w:r>
      <w:r>
        <w:rPr>
          <w:color w:val="252525"/>
          <w:spacing w:val="-3"/>
        </w:rPr>
        <w:t xml:space="preserve"> </w:t>
      </w:r>
      <w:r>
        <w:rPr>
          <w:color w:val="252525"/>
        </w:rPr>
        <w:t>trio’</w:t>
      </w:r>
      <w:r>
        <w:rPr>
          <w:color w:val="252525"/>
          <w:spacing w:val="-4"/>
        </w:rPr>
        <w:t xml:space="preserve"> </w:t>
      </w:r>
      <w:r>
        <w:rPr>
          <w:color w:val="252525"/>
        </w:rPr>
        <w:t>as</w:t>
      </w:r>
      <w:r>
        <w:rPr>
          <w:color w:val="252525"/>
          <w:spacing w:val="-2"/>
        </w:rPr>
        <w:t xml:space="preserve"> </w:t>
      </w:r>
      <w:r>
        <w:rPr>
          <w:color w:val="252525"/>
        </w:rPr>
        <w:t>a</w:t>
      </w:r>
      <w:r>
        <w:rPr>
          <w:color w:val="252525"/>
          <w:spacing w:val="-2"/>
        </w:rPr>
        <w:t xml:space="preserve"> </w:t>
      </w:r>
      <w:r>
        <w:rPr>
          <w:color w:val="252525"/>
        </w:rPr>
        <w:t>term;</w:t>
      </w:r>
      <w:r>
        <w:rPr>
          <w:color w:val="252525"/>
          <w:spacing w:val="-3"/>
        </w:rPr>
        <w:t xml:space="preserve"> </w:t>
      </w:r>
      <w:r>
        <w:rPr>
          <w:color w:val="252525"/>
        </w:rPr>
        <w:t>the</w:t>
      </w:r>
      <w:r>
        <w:rPr>
          <w:color w:val="252525"/>
          <w:spacing w:val="-1"/>
        </w:rPr>
        <w:t xml:space="preserve"> </w:t>
      </w:r>
      <w:r>
        <w:rPr>
          <w:color w:val="252525"/>
        </w:rPr>
        <w:t>impact</w:t>
      </w:r>
      <w:r>
        <w:rPr>
          <w:color w:val="252525"/>
          <w:spacing w:val="-1"/>
        </w:rPr>
        <w:t xml:space="preserve"> </w:t>
      </w:r>
      <w:r>
        <w:rPr>
          <w:color w:val="252525"/>
        </w:rPr>
        <w:t>its</w:t>
      </w:r>
      <w:r>
        <w:rPr>
          <w:color w:val="252525"/>
          <w:spacing w:val="-4"/>
        </w:rPr>
        <w:t xml:space="preserve"> </w:t>
      </w:r>
      <w:r>
        <w:rPr>
          <w:color w:val="252525"/>
        </w:rPr>
        <w:t>use</w:t>
      </w:r>
      <w:r>
        <w:rPr>
          <w:color w:val="252525"/>
          <w:spacing w:val="-2"/>
        </w:rPr>
        <w:t xml:space="preserve"> </w:t>
      </w:r>
      <w:r>
        <w:rPr>
          <w:color w:val="252525"/>
        </w:rPr>
        <w:t>might</w:t>
      </w:r>
      <w:r>
        <w:rPr>
          <w:color w:val="252525"/>
          <w:spacing w:val="-1"/>
        </w:rPr>
        <w:t xml:space="preserve"> </w:t>
      </w:r>
      <w:r>
        <w:rPr>
          <w:color w:val="252525"/>
        </w:rPr>
        <w:t xml:space="preserve">have </w:t>
      </w:r>
    </w:p>
    <w:p w14:paraId="1729F0A2" w14:textId="77777777" w:rsidR="000222F2" w:rsidRDefault="000222F2" w:rsidP="00AD7BB9">
      <w:pPr>
        <w:pStyle w:val="BodyText"/>
        <w:spacing w:line="256" w:lineRule="auto"/>
        <w:ind w:left="356" w:right="355"/>
        <w:rPr>
          <w:color w:val="252525"/>
        </w:rPr>
      </w:pPr>
    </w:p>
    <w:p w14:paraId="08F9F983" w14:textId="13FE204D" w:rsidR="00B9787E" w:rsidRDefault="00AD7BB9" w:rsidP="00AD7BB9">
      <w:pPr>
        <w:pStyle w:val="BodyText"/>
        <w:spacing w:line="256" w:lineRule="auto"/>
        <w:ind w:left="356" w:right="355"/>
        <w:rPr>
          <w:color w:val="252525"/>
        </w:rPr>
      </w:pPr>
      <w:r>
        <w:rPr>
          <w:color w:val="252525"/>
        </w:rPr>
        <w:t xml:space="preserve">on safeguarding children and families; and how professionals can reframe their thinking around using the term. </w:t>
      </w:r>
    </w:p>
    <w:p w14:paraId="24600A83" w14:textId="77777777" w:rsidR="00B9787E" w:rsidRDefault="00B9787E" w:rsidP="00AD7BB9">
      <w:pPr>
        <w:pStyle w:val="BodyText"/>
        <w:spacing w:line="256" w:lineRule="auto"/>
        <w:ind w:left="356" w:right="355"/>
        <w:rPr>
          <w:color w:val="252525"/>
        </w:rPr>
      </w:pPr>
    </w:p>
    <w:p w14:paraId="19734374" w14:textId="1BA74C49" w:rsidR="00B9787E" w:rsidRPr="006A23FD" w:rsidRDefault="00371A15" w:rsidP="00B9787E">
      <w:pPr>
        <w:widowControl/>
        <w:shd w:val="clear" w:color="auto" w:fill="EEF4D8"/>
        <w:autoSpaceDE/>
        <w:autoSpaceDN/>
        <w:spacing w:after="150"/>
        <w:outlineLvl w:val="2"/>
        <w:rPr>
          <w:rFonts w:asciiTheme="minorHAnsi" w:eastAsia="Times New Roman" w:hAnsiTheme="minorHAnsi" w:cstheme="minorHAnsi"/>
          <w:b/>
          <w:bCs/>
          <w:color w:val="000000"/>
          <w:spacing w:val="-1"/>
          <w:sz w:val="32"/>
          <w:szCs w:val="32"/>
          <w:lang w:val="en-GB" w:eastAsia="en-GB"/>
        </w:rPr>
      </w:pPr>
      <w:r>
        <w:rPr>
          <w:rFonts w:asciiTheme="minorHAnsi" w:eastAsia="Times New Roman" w:hAnsiTheme="minorHAnsi" w:cstheme="minorHAnsi"/>
          <w:b/>
          <w:bCs/>
          <w:color w:val="000000"/>
          <w:spacing w:val="-1"/>
          <w:sz w:val="48"/>
          <w:szCs w:val="48"/>
          <w:lang w:val="en-GB" w:eastAsia="en-GB"/>
        </w:rPr>
        <w:lastRenderedPageBreak/>
        <w:t xml:space="preserve">    </w:t>
      </w:r>
      <w:r w:rsidR="006A23FD">
        <w:rPr>
          <w:rFonts w:asciiTheme="minorHAnsi" w:eastAsia="Times New Roman" w:hAnsiTheme="minorHAnsi" w:cstheme="minorHAnsi"/>
          <w:b/>
          <w:bCs/>
          <w:color w:val="000000"/>
          <w:spacing w:val="-1"/>
          <w:sz w:val="48"/>
          <w:szCs w:val="48"/>
          <w:lang w:val="en-GB" w:eastAsia="en-GB"/>
        </w:rPr>
        <w:t xml:space="preserve"> </w:t>
      </w:r>
      <w:r w:rsidR="00B9787E" w:rsidRPr="006A23FD">
        <w:rPr>
          <w:rFonts w:asciiTheme="minorHAnsi" w:eastAsia="Times New Roman" w:hAnsiTheme="minorHAnsi" w:cstheme="minorHAnsi"/>
          <w:b/>
          <w:bCs/>
          <w:color w:val="000000"/>
          <w:spacing w:val="-1"/>
          <w:sz w:val="32"/>
          <w:szCs w:val="32"/>
          <w:lang w:val="en-GB" w:eastAsia="en-GB"/>
        </w:rPr>
        <w:t>Key points to take away</w:t>
      </w:r>
    </w:p>
    <w:p w14:paraId="75EF8989" w14:textId="77777777" w:rsidR="00B9787E" w:rsidRPr="00371A15" w:rsidRDefault="00B9787E" w:rsidP="00B9787E">
      <w:pPr>
        <w:widowControl/>
        <w:numPr>
          <w:ilvl w:val="0"/>
          <w:numId w:val="7"/>
        </w:numPr>
        <w:shd w:val="clear" w:color="auto" w:fill="EEF4D8"/>
        <w:autoSpaceDE/>
        <w:autoSpaceDN/>
        <w:spacing w:before="100" w:beforeAutospacing="1" w:after="150" w:line="312" w:lineRule="atLeast"/>
        <w:ind w:left="1020"/>
        <w:rPr>
          <w:rFonts w:asciiTheme="minorHAnsi" w:eastAsia="Times New Roman" w:hAnsiTheme="minorHAnsi" w:cstheme="minorHAnsi"/>
          <w:color w:val="000000"/>
          <w:spacing w:val="-1"/>
          <w:sz w:val="24"/>
          <w:szCs w:val="24"/>
          <w:lang w:val="en-GB" w:eastAsia="en-GB"/>
        </w:rPr>
      </w:pPr>
      <w:r w:rsidRPr="00371A15">
        <w:rPr>
          <w:rFonts w:asciiTheme="minorHAnsi" w:eastAsia="Times New Roman" w:hAnsiTheme="minorHAnsi" w:cstheme="minorHAnsi"/>
          <w:color w:val="000000"/>
          <w:spacing w:val="-1"/>
          <w:sz w:val="24"/>
          <w:szCs w:val="24"/>
          <w:lang w:val="en-GB" w:eastAsia="en-GB"/>
        </w:rPr>
        <w:t>The concept of the ‘toxic trio’ of parental domestic abuse, substance misuse and mental illness meaning a child will experience abuse is not robustly evidenced by research.</w:t>
      </w:r>
    </w:p>
    <w:p w14:paraId="017C4928" w14:textId="77777777" w:rsidR="00B9787E" w:rsidRPr="00371A15" w:rsidRDefault="00B9787E" w:rsidP="00B9787E">
      <w:pPr>
        <w:widowControl/>
        <w:numPr>
          <w:ilvl w:val="0"/>
          <w:numId w:val="7"/>
        </w:numPr>
        <w:shd w:val="clear" w:color="auto" w:fill="EEF4D8"/>
        <w:autoSpaceDE/>
        <w:autoSpaceDN/>
        <w:spacing w:before="100" w:beforeAutospacing="1" w:after="150" w:line="312" w:lineRule="atLeast"/>
        <w:ind w:left="1020"/>
        <w:rPr>
          <w:rFonts w:asciiTheme="minorHAnsi" w:eastAsia="Times New Roman" w:hAnsiTheme="minorHAnsi" w:cstheme="minorHAnsi"/>
          <w:color w:val="000000"/>
          <w:spacing w:val="-1"/>
          <w:sz w:val="24"/>
          <w:szCs w:val="24"/>
          <w:lang w:val="en-GB" w:eastAsia="en-GB"/>
        </w:rPr>
      </w:pPr>
      <w:r w:rsidRPr="00371A15">
        <w:rPr>
          <w:rFonts w:asciiTheme="minorHAnsi" w:eastAsia="Times New Roman" w:hAnsiTheme="minorHAnsi" w:cstheme="minorHAnsi"/>
          <w:color w:val="000000"/>
          <w:spacing w:val="-1"/>
          <w:sz w:val="24"/>
          <w:szCs w:val="24"/>
          <w:lang w:val="en-GB" w:eastAsia="en-GB"/>
        </w:rPr>
        <w:t>It is negative, stigmatising and fails to account for full range of adversities and barriers families can face.</w:t>
      </w:r>
    </w:p>
    <w:p w14:paraId="180F24BA" w14:textId="77777777" w:rsidR="00B9787E" w:rsidRPr="00371A15" w:rsidRDefault="00B9787E" w:rsidP="00B9787E">
      <w:pPr>
        <w:widowControl/>
        <w:numPr>
          <w:ilvl w:val="0"/>
          <w:numId w:val="7"/>
        </w:numPr>
        <w:shd w:val="clear" w:color="auto" w:fill="EEF4D8"/>
        <w:autoSpaceDE/>
        <w:autoSpaceDN/>
        <w:spacing w:before="100" w:beforeAutospacing="1" w:after="150" w:line="312" w:lineRule="atLeast"/>
        <w:ind w:left="1020"/>
        <w:rPr>
          <w:rFonts w:asciiTheme="minorHAnsi" w:eastAsia="Times New Roman" w:hAnsiTheme="minorHAnsi" w:cstheme="minorHAnsi"/>
          <w:color w:val="000000"/>
          <w:spacing w:val="-1"/>
          <w:sz w:val="24"/>
          <w:szCs w:val="24"/>
          <w:lang w:val="en-GB" w:eastAsia="en-GB"/>
        </w:rPr>
      </w:pPr>
      <w:r w:rsidRPr="00371A15">
        <w:rPr>
          <w:rFonts w:asciiTheme="minorHAnsi" w:eastAsia="Times New Roman" w:hAnsiTheme="minorHAnsi" w:cstheme="minorHAnsi"/>
          <w:color w:val="000000"/>
          <w:spacing w:val="-1"/>
          <w:sz w:val="24"/>
          <w:szCs w:val="24"/>
          <w:lang w:val="en-GB" w:eastAsia="en-GB"/>
        </w:rPr>
        <w:t>The factors within the ‘trio’ cover a broad spectrum of concerns that can impact families in different ways. Practitioners should be supported to evaluate the bigger picture and respond to the specific individual needs of families and children.</w:t>
      </w:r>
    </w:p>
    <w:p w14:paraId="4433E6B8" w14:textId="6C6FD08D" w:rsidR="00CB4BF6" w:rsidRDefault="00AD7BB9" w:rsidP="008C7F08">
      <w:pPr>
        <w:pStyle w:val="BodyText"/>
        <w:spacing w:line="256" w:lineRule="auto"/>
        <w:ind w:right="355"/>
      </w:pPr>
      <w:r>
        <w:rPr>
          <w:color w:val="252525"/>
        </w:rPr>
        <w:t>Click here</w:t>
      </w:r>
      <w:r w:rsidR="00CB4BF6">
        <w:rPr>
          <w:color w:val="252525"/>
        </w:rPr>
        <w:t xml:space="preserve"> </w:t>
      </w:r>
      <w:hyperlink r:id="rId26">
        <w:r w:rsidR="00CB4BF6">
          <w:rPr>
            <w:color w:val="BB2700"/>
            <w:u w:val="single" w:color="BB2700"/>
          </w:rPr>
          <w:t>Read the article</w:t>
        </w:r>
      </w:hyperlink>
    </w:p>
    <w:p w14:paraId="2E4B21C1" w14:textId="77777777" w:rsidR="00941B83" w:rsidRDefault="00941B83">
      <w:pPr>
        <w:pStyle w:val="BodyText"/>
        <w:spacing w:before="4"/>
        <w:rPr>
          <w:sz w:val="3"/>
        </w:rPr>
      </w:pPr>
    </w:p>
    <w:p w14:paraId="135ABA30" w14:textId="0E3A5BA5" w:rsidR="00941B83" w:rsidRDefault="00941B83">
      <w:pPr>
        <w:pStyle w:val="BodyText"/>
        <w:ind w:left="118"/>
        <w:rPr>
          <w:sz w:val="20"/>
        </w:rPr>
      </w:pPr>
    </w:p>
    <w:p w14:paraId="227C0F66" w14:textId="77777777" w:rsidR="00FB25B8" w:rsidRDefault="00FB25B8" w:rsidP="00CF3059">
      <w:pPr>
        <w:pStyle w:val="BodyText"/>
        <w:shd w:val="clear" w:color="auto" w:fill="D6E3BC" w:themeFill="accent3" w:themeFillTint="66"/>
        <w:spacing w:before="7"/>
        <w:rPr>
          <w:sz w:val="23"/>
        </w:rPr>
      </w:pPr>
    </w:p>
    <w:p w14:paraId="3046727F" w14:textId="2615AFFE" w:rsidR="00941B83" w:rsidRDefault="00941B83">
      <w:pPr>
        <w:pStyle w:val="BodyText"/>
        <w:spacing w:before="7"/>
        <w:rPr>
          <w:sz w:val="23"/>
        </w:rPr>
      </w:pPr>
    </w:p>
    <w:p w14:paraId="19A34A1B" w14:textId="77777777" w:rsidR="00941B83" w:rsidRDefault="00941B83">
      <w:pPr>
        <w:pStyle w:val="BodyText"/>
      </w:pPr>
    </w:p>
    <w:p w14:paraId="0CCAFF00" w14:textId="77777777" w:rsidR="00941B83" w:rsidRDefault="00941B83"/>
    <w:p w14:paraId="73DAEFB7" w14:textId="1882B988" w:rsidR="000E3D13" w:rsidRDefault="00E84A9C">
      <w:r>
        <w:rPr>
          <w:noProof/>
        </w:rPr>
        <w:drawing>
          <wp:inline distT="0" distB="0" distL="0" distR="0" wp14:anchorId="6A1458DE" wp14:editId="402CFE13">
            <wp:extent cx="6393180" cy="3595750"/>
            <wp:effectExtent l="0" t="0" r="7620" b="5080"/>
            <wp:docPr id="87" name="Picture 86">
              <a:extLst xmlns:a="http://schemas.openxmlformats.org/drawingml/2006/main">
                <a:ext uri="{FF2B5EF4-FFF2-40B4-BE49-F238E27FC236}">
                  <a16:creationId xmlns:a16="http://schemas.microsoft.com/office/drawing/2014/main" id="{0DDAF822-DB3E-470A-9E9F-C00EC2755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6">
                      <a:extLst>
                        <a:ext uri="{FF2B5EF4-FFF2-40B4-BE49-F238E27FC236}">
                          <a16:creationId xmlns:a16="http://schemas.microsoft.com/office/drawing/2014/main" id="{0DDAF822-DB3E-470A-9E9F-C00EC2755E14}"/>
                        </a:ext>
                      </a:extLst>
                    </pic:cNvPr>
                    <pic:cNvPicPr>
                      <a:picLocks noChangeAspect="1"/>
                    </pic:cNvPicPr>
                  </pic:nvPicPr>
                  <pic:blipFill>
                    <a:blip r:embed="rId27"/>
                    <a:stretch>
                      <a:fillRect/>
                    </a:stretch>
                  </pic:blipFill>
                  <pic:spPr>
                    <a:xfrm>
                      <a:off x="0" y="0"/>
                      <a:ext cx="6394967" cy="3596755"/>
                    </a:xfrm>
                    <a:prstGeom prst="rect">
                      <a:avLst/>
                    </a:prstGeom>
                  </pic:spPr>
                </pic:pic>
              </a:graphicData>
            </a:graphic>
          </wp:inline>
        </w:drawing>
      </w:r>
    </w:p>
    <w:p w14:paraId="61AD201D" w14:textId="77777777" w:rsidR="000E3D13" w:rsidRDefault="000E3D13"/>
    <w:p w14:paraId="5FB91A05" w14:textId="77777777" w:rsidR="000E3D13" w:rsidRDefault="000E3D13"/>
    <w:p w14:paraId="7525EEB2" w14:textId="51184A89" w:rsidR="001B79C3" w:rsidRDefault="001B79C3" w:rsidP="001B79C3">
      <w:pPr>
        <w:jc w:val="both"/>
        <w:rPr>
          <w:rFonts w:asciiTheme="minorHAnsi" w:hAnsiTheme="minorHAnsi" w:cstheme="minorHAnsi"/>
          <w:b/>
          <w:sz w:val="24"/>
        </w:rPr>
      </w:pPr>
      <w:r w:rsidRPr="003D7546">
        <w:rPr>
          <w:rFonts w:asciiTheme="minorHAnsi" w:hAnsiTheme="minorHAnsi" w:cstheme="minorHAnsi"/>
          <w:b/>
          <w:sz w:val="24"/>
        </w:rPr>
        <w:t xml:space="preserve">This guidance has been developed by the North Somerset Safeguarding Children’s Partnership in response to Working Together to Safeguard Children July 2018. </w:t>
      </w:r>
    </w:p>
    <w:p w14:paraId="4B430EC9" w14:textId="77777777" w:rsidR="001B79C3" w:rsidRPr="003D7546" w:rsidRDefault="001B79C3" w:rsidP="001B79C3">
      <w:pPr>
        <w:jc w:val="both"/>
        <w:rPr>
          <w:rFonts w:asciiTheme="minorHAnsi" w:hAnsiTheme="minorHAnsi" w:cstheme="minorHAnsi"/>
          <w:b/>
          <w:sz w:val="24"/>
        </w:rPr>
      </w:pPr>
    </w:p>
    <w:p w14:paraId="669B130D" w14:textId="77777777" w:rsidR="001B79C3" w:rsidRDefault="001B79C3" w:rsidP="001B79C3">
      <w:pPr>
        <w:jc w:val="both"/>
        <w:rPr>
          <w:rFonts w:asciiTheme="minorHAnsi" w:hAnsiTheme="minorHAnsi" w:cstheme="minorHAnsi"/>
          <w:b/>
          <w:sz w:val="24"/>
        </w:rPr>
      </w:pPr>
      <w:r w:rsidRPr="003D7546">
        <w:rPr>
          <w:rFonts w:asciiTheme="minorHAnsi" w:hAnsiTheme="minorHAnsi" w:cstheme="minorHAnsi"/>
          <w:b/>
          <w:sz w:val="24"/>
        </w:rPr>
        <w:t xml:space="preserve">Children, young people, and their families will have different needs, which may change over time. This document introduces a continuum of need and gives examples of the factors that may indicate the need for additional support. </w:t>
      </w:r>
      <w:r>
        <w:rPr>
          <w:rFonts w:asciiTheme="minorHAnsi" w:hAnsiTheme="minorHAnsi" w:cstheme="minorHAnsi"/>
          <w:b/>
          <w:sz w:val="24"/>
        </w:rPr>
        <w:t>This document now replaces the ‘Threshold Guidance’ and</w:t>
      </w:r>
      <w:r w:rsidRPr="003D7546">
        <w:rPr>
          <w:rFonts w:asciiTheme="minorHAnsi" w:hAnsiTheme="minorHAnsi" w:cstheme="minorHAnsi"/>
          <w:b/>
          <w:sz w:val="24"/>
        </w:rPr>
        <w:t xml:space="preserve"> is designed to assist professional judgements in determining how to meet those needs. </w:t>
      </w:r>
    </w:p>
    <w:p w14:paraId="6636D859" w14:textId="77777777" w:rsidR="001B79C3" w:rsidRDefault="001B79C3" w:rsidP="001B79C3">
      <w:pPr>
        <w:jc w:val="both"/>
        <w:rPr>
          <w:rFonts w:asciiTheme="minorHAnsi" w:hAnsiTheme="minorHAnsi" w:cstheme="minorHAnsi"/>
          <w:b/>
          <w:sz w:val="24"/>
        </w:rPr>
      </w:pPr>
    </w:p>
    <w:p w14:paraId="64F94C0F" w14:textId="77777777" w:rsidR="007A2C44" w:rsidRDefault="001B79C3" w:rsidP="001B79C3">
      <w:pPr>
        <w:jc w:val="both"/>
        <w:rPr>
          <w:rFonts w:asciiTheme="minorHAnsi" w:hAnsiTheme="minorHAnsi" w:cstheme="minorHAnsi"/>
          <w:b/>
          <w:sz w:val="24"/>
        </w:rPr>
      </w:pPr>
      <w:r w:rsidRPr="003D7546">
        <w:rPr>
          <w:rFonts w:asciiTheme="minorHAnsi" w:hAnsiTheme="minorHAnsi" w:cstheme="minorHAnsi"/>
          <w:b/>
          <w:sz w:val="24"/>
        </w:rPr>
        <w:t xml:space="preserve">North Somerset </w:t>
      </w:r>
      <w:r>
        <w:rPr>
          <w:rFonts w:asciiTheme="minorHAnsi" w:hAnsiTheme="minorHAnsi" w:cstheme="minorHAnsi"/>
          <w:b/>
          <w:sz w:val="24"/>
        </w:rPr>
        <w:t xml:space="preserve">Safeguarding </w:t>
      </w:r>
      <w:r w:rsidRPr="003D7546">
        <w:rPr>
          <w:rFonts w:asciiTheme="minorHAnsi" w:hAnsiTheme="minorHAnsi" w:cstheme="minorHAnsi"/>
          <w:b/>
          <w:sz w:val="24"/>
        </w:rPr>
        <w:t xml:space="preserve">Children’s Partnership </w:t>
      </w:r>
      <w:proofErr w:type="spellStart"/>
      <w:r w:rsidRPr="003D7546">
        <w:rPr>
          <w:rFonts w:asciiTheme="minorHAnsi" w:hAnsiTheme="minorHAnsi" w:cstheme="minorHAnsi"/>
          <w:b/>
          <w:sz w:val="24"/>
        </w:rPr>
        <w:t>recognises</w:t>
      </w:r>
      <w:proofErr w:type="spellEnd"/>
      <w:r w:rsidRPr="003D7546">
        <w:rPr>
          <w:rFonts w:asciiTheme="minorHAnsi" w:hAnsiTheme="minorHAnsi" w:cstheme="minorHAnsi"/>
          <w:b/>
          <w:sz w:val="24"/>
        </w:rPr>
        <w:t xml:space="preserve"> that every approach to supporting children and young people should involve parents, </w:t>
      </w:r>
      <w:proofErr w:type="spellStart"/>
      <w:r w:rsidRPr="003D7546">
        <w:rPr>
          <w:rFonts w:asciiTheme="minorHAnsi" w:hAnsiTheme="minorHAnsi" w:cstheme="minorHAnsi"/>
          <w:b/>
          <w:sz w:val="24"/>
        </w:rPr>
        <w:t>carers</w:t>
      </w:r>
      <w:proofErr w:type="spellEnd"/>
      <w:r w:rsidRPr="003D7546">
        <w:rPr>
          <w:rFonts w:asciiTheme="minorHAnsi" w:hAnsiTheme="minorHAnsi" w:cstheme="minorHAnsi"/>
          <w:b/>
          <w:sz w:val="24"/>
        </w:rPr>
        <w:t>, professionals, and the wishes of the child wherever possible.</w:t>
      </w:r>
    </w:p>
    <w:p w14:paraId="249510F9" w14:textId="795FA2E6" w:rsidR="001B79C3" w:rsidRDefault="001B79C3" w:rsidP="001B79C3">
      <w:pPr>
        <w:jc w:val="both"/>
        <w:rPr>
          <w:rFonts w:asciiTheme="minorHAnsi" w:hAnsiTheme="minorHAnsi" w:cstheme="minorHAnsi"/>
          <w:b/>
          <w:sz w:val="24"/>
        </w:rPr>
      </w:pPr>
      <w:r>
        <w:rPr>
          <w:rFonts w:asciiTheme="minorHAnsi" w:hAnsiTheme="minorHAnsi" w:cstheme="minorHAnsi"/>
          <w:b/>
          <w:sz w:val="24"/>
        </w:rPr>
        <w:t xml:space="preserve">A copy of the guidance can be obtained </w:t>
      </w:r>
      <w:r w:rsidRPr="0064455D">
        <w:rPr>
          <w:rFonts w:asciiTheme="minorHAnsi" w:hAnsiTheme="minorHAnsi" w:cstheme="minorHAnsi"/>
          <w:b/>
          <w:sz w:val="24"/>
          <w:highlight w:val="yellow"/>
        </w:rPr>
        <w:t>her</w:t>
      </w:r>
      <w:r w:rsidR="00EC2E35" w:rsidRPr="0064455D">
        <w:rPr>
          <w:rFonts w:asciiTheme="minorHAnsi" w:hAnsiTheme="minorHAnsi" w:cstheme="minorHAnsi"/>
          <w:b/>
          <w:sz w:val="24"/>
          <w:highlight w:val="yellow"/>
        </w:rPr>
        <w:t>e</w:t>
      </w:r>
      <w:r w:rsidR="00EC2E35">
        <w:rPr>
          <w:rFonts w:asciiTheme="minorHAnsi" w:hAnsiTheme="minorHAnsi" w:cstheme="minorHAnsi"/>
          <w:b/>
          <w:sz w:val="24"/>
        </w:rPr>
        <w:t xml:space="preserve">    </w:t>
      </w:r>
      <w:r w:rsidR="00EC2E35" w:rsidRPr="00AD295B">
        <w:rPr>
          <w:b/>
          <w:bCs/>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8" w:history="1">
        <w:r w:rsidR="00EC2E35" w:rsidRPr="007A2C44">
          <w:rPr>
            <w:rStyle w:val="Hyperlink"/>
            <w:sz w:val="24"/>
            <w:szCs w:val="24"/>
          </w:rPr>
          <w:t>https://nsscp.co.uk/resources-library</w:t>
        </w:r>
      </w:hyperlink>
    </w:p>
    <w:p w14:paraId="39FC0231" w14:textId="2FC9155A" w:rsidR="000E3D13" w:rsidRDefault="000E3D13"/>
    <w:p w14:paraId="01443956" w14:textId="5044FA88" w:rsidR="000E3D13" w:rsidRDefault="007A2C44">
      <w:r>
        <w:rPr>
          <w:noProof/>
        </w:rPr>
        <w:lastRenderedPageBreak/>
        <mc:AlternateContent>
          <mc:Choice Requires="wps">
            <w:drawing>
              <wp:anchor distT="45720" distB="45720" distL="114300" distR="114300" simplePos="0" relativeHeight="487595008" behindDoc="0" locked="0" layoutInCell="1" allowOverlap="1" wp14:anchorId="097AA729" wp14:editId="6587E59D">
                <wp:simplePos x="0" y="0"/>
                <wp:positionH relativeFrom="column">
                  <wp:posOffset>279400</wp:posOffset>
                </wp:positionH>
                <wp:positionV relativeFrom="paragraph">
                  <wp:posOffset>73025</wp:posOffset>
                </wp:positionV>
                <wp:extent cx="6042660" cy="2305685"/>
                <wp:effectExtent l="0" t="0" r="15240" b="184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2305685"/>
                        </a:xfrm>
                        <a:prstGeom prst="rect">
                          <a:avLst/>
                        </a:prstGeom>
                        <a:solidFill>
                          <a:srgbClr val="FFFFFF"/>
                        </a:solidFill>
                        <a:ln w="9525">
                          <a:solidFill>
                            <a:srgbClr val="000000"/>
                          </a:solidFill>
                          <a:miter lim="800000"/>
                          <a:headEnd/>
                          <a:tailEnd/>
                        </a:ln>
                      </wps:spPr>
                      <wps:txbx>
                        <w:txbxContent>
                          <w:p w14:paraId="014C0F46" w14:textId="77777777" w:rsidR="007A2C44" w:rsidRDefault="007A2C44" w:rsidP="007A2C44">
                            <w:pPr>
                              <w:jc w:val="both"/>
                              <w:rPr>
                                <w:rFonts w:asciiTheme="minorHAnsi" w:hAnsiTheme="minorHAnsi" w:cstheme="minorHAnsi"/>
                                <w:b/>
                                <w:sz w:val="24"/>
                              </w:rPr>
                            </w:pPr>
                            <w:r>
                              <w:rPr>
                                <w:rFonts w:asciiTheme="minorHAnsi" w:hAnsiTheme="minorHAnsi" w:cstheme="minorHAnsi"/>
                                <w:b/>
                                <w:sz w:val="24"/>
                              </w:rPr>
                              <w:t>Effective Support – Training offer.</w:t>
                            </w:r>
                          </w:p>
                          <w:p w14:paraId="5DF29811" w14:textId="77777777" w:rsidR="007A2C44" w:rsidRDefault="007A2C44" w:rsidP="007A2C44">
                            <w:pPr>
                              <w:jc w:val="both"/>
                              <w:rPr>
                                <w:rFonts w:asciiTheme="minorHAnsi" w:hAnsiTheme="minorHAnsi" w:cstheme="minorHAnsi"/>
                                <w:b/>
                                <w:sz w:val="24"/>
                              </w:rPr>
                            </w:pPr>
                            <w:r>
                              <w:rPr>
                                <w:rFonts w:asciiTheme="minorHAnsi" w:hAnsiTheme="minorHAnsi" w:cstheme="minorHAnsi"/>
                                <w:b/>
                                <w:sz w:val="24"/>
                              </w:rPr>
                              <w:t>If you are a practitioner and would like to find out more about how to use the effective support document and learn more about the development of services to support families in North Somerset. You can book onto the following courses via North Somerset CP:</w:t>
                            </w:r>
                          </w:p>
                          <w:p w14:paraId="3EC0A163" w14:textId="77777777" w:rsidR="007A2C44" w:rsidRDefault="007A2C44" w:rsidP="007A2C44">
                            <w:pPr>
                              <w:jc w:val="both"/>
                              <w:rPr>
                                <w:rFonts w:asciiTheme="minorHAnsi" w:hAnsiTheme="minorHAnsi" w:cstheme="minorHAnsi"/>
                                <w:b/>
                                <w:sz w:val="24"/>
                              </w:rPr>
                            </w:pPr>
                          </w:p>
                          <w:p w14:paraId="7EFC36C4" w14:textId="77777777" w:rsidR="007A2C44" w:rsidRPr="00AA5ADF" w:rsidRDefault="004926EB" w:rsidP="007A2C44">
                            <w:pPr>
                              <w:widowControl/>
                              <w:shd w:val="clear" w:color="auto" w:fill="FFFFFF"/>
                              <w:autoSpaceDE/>
                              <w:autoSpaceDN/>
                              <w:rPr>
                                <w:rFonts w:asciiTheme="minorHAnsi" w:eastAsia="Times New Roman" w:hAnsiTheme="minorHAnsi" w:cstheme="minorHAnsi"/>
                                <w:color w:val="242424"/>
                                <w:sz w:val="24"/>
                                <w:szCs w:val="24"/>
                                <w:lang w:val="en-GB" w:eastAsia="en-GB"/>
                              </w:rPr>
                            </w:pPr>
                            <w:hyperlink r:id="rId29" w:tgtFrame="_blank" w:history="1">
                              <w:r w:rsidR="007A2C44" w:rsidRPr="00AA5ADF">
                                <w:rPr>
                                  <w:rFonts w:asciiTheme="minorHAnsi" w:eastAsia="Times New Roman" w:hAnsiTheme="minorHAnsi" w:cstheme="minorHAnsi"/>
                                  <w:color w:val="0563C1"/>
                                  <w:sz w:val="24"/>
                                  <w:szCs w:val="24"/>
                                  <w:u w:val="single"/>
                                  <w:bdr w:val="none" w:sz="0" w:space="0" w:color="auto" w:frame="1"/>
                                  <w:lang w:val="en-GB" w:eastAsia="en-GB"/>
                                </w:rPr>
                                <w:t>Effective Support Document Training (previously The Threshold Guidance) – Friday 30 June 2023 09:30 - 12:30</w:t>
                              </w:r>
                            </w:hyperlink>
                          </w:p>
                          <w:p w14:paraId="2CCDFB4F" w14:textId="77777777" w:rsidR="007A2C44" w:rsidRPr="00AA5ADF" w:rsidRDefault="004926EB" w:rsidP="007A2C44">
                            <w:pPr>
                              <w:widowControl/>
                              <w:shd w:val="clear" w:color="auto" w:fill="FFFFFF"/>
                              <w:autoSpaceDE/>
                              <w:autoSpaceDN/>
                              <w:rPr>
                                <w:rFonts w:asciiTheme="minorHAnsi" w:eastAsia="Times New Roman" w:hAnsiTheme="minorHAnsi" w:cstheme="minorHAnsi"/>
                                <w:color w:val="242424"/>
                                <w:sz w:val="24"/>
                                <w:szCs w:val="24"/>
                                <w:lang w:val="en-GB" w:eastAsia="en-GB"/>
                              </w:rPr>
                            </w:pPr>
                            <w:hyperlink r:id="rId30" w:tgtFrame="_blank" w:history="1">
                              <w:r w:rsidR="007A2C44" w:rsidRPr="00AA5ADF">
                                <w:rPr>
                                  <w:rFonts w:asciiTheme="minorHAnsi" w:eastAsia="Times New Roman" w:hAnsiTheme="minorHAnsi" w:cstheme="minorHAnsi"/>
                                  <w:color w:val="0563C1"/>
                                  <w:sz w:val="24"/>
                                  <w:szCs w:val="24"/>
                                  <w:u w:val="single"/>
                                  <w:bdr w:val="none" w:sz="0" w:space="0" w:color="auto" w:frame="1"/>
                                  <w:lang w:val="en-GB" w:eastAsia="en-GB"/>
                                </w:rPr>
                                <w:t>Effective Support Document Training (previously The Threshold Guidance) – Monday 3 July 2023 09:30 - 12:30</w:t>
                              </w:r>
                            </w:hyperlink>
                          </w:p>
                          <w:p w14:paraId="752ED425" w14:textId="77777777" w:rsidR="007A2C44" w:rsidRDefault="007A2C44" w:rsidP="007A2C44">
                            <w:pPr>
                              <w:jc w:val="both"/>
                              <w:rPr>
                                <w:rFonts w:asciiTheme="minorHAnsi" w:hAnsiTheme="minorHAnsi" w:cstheme="minorHAnsi"/>
                                <w:b/>
                                <w:sz w:val="24"/>
                              </w:rPr>
                            </w:pPr>
                          </w:p>
                          <w:p w14:paraId="366F1EB4" w14:textId="77777777" w:rsidR="00B03642" w:rsidRPr="003D7546" w:rsidRDefault="00B03642" w:rsidP="00B03642">
                            <w:pPr>
                              <w:jc w:val="both"/>
                              <w:rPr>
                                <w:rFonts w:asciiTheme="minorHAnsi" w:hAnsiTheme="minorHAnsi" w:cstheme="minorHAnsi"/>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AA729" id="Text Box 2" o:spid="_x0000_s1033" type="#_x0000_t202" style="position:absolute;margin-left:22pt;margin-top:5.75pt;width:475.8pt;height:181.55pt;z-index:48759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">
                <v:textbox>
                  <w:txbxContent>
                    <w:p w14:paraId="014C0F46" w14:textId="77777777" w:rsidR="007A2C44" w:rsidRDefault="007A2C44" w:rsidP="007A2C44">
                      <w:pPr>
                        <w:jc w:val="both"/>
                        <w:rPr>
                          <w:rFonts w:asciiTheme="minorHAnsi" w:hAnsiTheme="minorHAnsi" w:cstheme="minorHAnsi"/>
                          <w:b/>
                          <w:sz w:val="24"/>
                        </w:rPr>
                      </w:pPr>
                      <w:r>
                        <w:rPr>
                          <w:rFonts w:asciiTheme="minorHAnsi" w:hAnsiTheme="minorHAnsi" w:cstheme="minorHAnsi"/>
                          <w:b/>
                          <w:sz w:val="24"/>
                        </w:rPr>
                        <w:t>Effective Support – Training offer.</w:t>
                      </w:r>
                    </w:p>
                    <w:p w14:paraId="5DF29811" w14:textId="77777777" w:rsidR="007A2C44" w:rsidRDefault="007A2C44" w:rsidP="007A2C44">
                      <w:pPr>
                        <w:jc w:val="both"/>
                        <w:rPr>
                          <w:rFonts w:asciiTheme="minorHAnsi" w:hAnsiTheme="minorHAnsi" w:cstheme="minorHAnsi"/>
                          <w:b/>
                          <w:sz w:val="24"/>
                        </w:rPr>
                      </w:pPr>
                      <w:r>
                        <w:rPr>
                          <w:rFonts w:asciiTheme="minorHAnsi" w:hAnsiTheme="minorHAnsi" w:cstheme="minorHAnsi"/>
                          <w:b/>
                          <w:sz w:val="24"/>
                        </w:rPr>
                        <w:t>If you are a practitioner and would like to find out more about how to use the effective support document and learn more about the development of services to support families in North Somerset. You can book onto the following courses via North Somerset CP:</w:t>
                      </w:r>
                    </w:p>
                    <w:p w14:paraId="3EC0A163" w14:textId="77777777" w:rsidR="007A2C44" w:rsidRDefault="007A2C44" w:rsidP="007A2C44">
                      <w:pPr>
                        <w:jc w:val="both"/>
                        <w:rPr>
                          <w:rFonts w:asciiTheme="minorHAnsi" w:hAnsiTheme="minorHAnsi" w:cstheme="minorHAnsi"/>
                          <w:b/>
                          <w:sz w:val="24"/>
                        </w:rPr>
                      </w:pPr>
                    </w:p>
                    <w:p w14:paraId="7EFC36C4" w14:textId="77777777" w:rsidR="007A2C44" w:rsidRPr="00AA5ADF" w:rsidRDefault="004926EB" w:rsidP="007A2C44">
                      <w:pPr>
                        <w:widowControl/>
                        <w:shd w:val="clear" w:color="auto" w:fill="FFFFFF"/>
                        <w:autoSpaceDE/>
                        <w:autoSpaceDN/>
                        <w:rPr>
                          <w:rFonts w:asciiTheme="minorHAnsi" w:eastAsia="Times New Roman" w:hAnsiTheme="minorHAnsi" w:cstheme="minorHAnsi"/>
                          <w:color w:val="242424"/>
                          <w:sz w:val="24"/>
                          <w:szCs w:val="24"/>
                          <w:lang w:val="en-GB" w:eastAsia="en-GB"/>
                        </w:rPr>
                      </w:pPr>
                      <w:hyperlink r:id="rId31" w:tgtFrame="_blank" w:history="1">
                        <w:r w:rsidR="007A2C44" w:rsidRPr="00AA5ADF">
                          <w:rPr>
                            <w:rFonts w:asciiTheme="minorHAnsi" w:eastAsia="Times New Roman" w:hAnsiTheme="minorHAnsi" w:cstheme="minorHAnsi"/>
                            <w:color w:val="0563C1"/>
                            <w:sz w:val="24"/>
                            <w:szCs w:val="24"/>
                            <w:u w:val="single"/>
                            <w:bdr w:val="none" w:sz="0" w:space="0" w:color="auto" w:frame="1"/>
                            <w:lang w:val="en-GB" w:eastAsia="en-GB"/>
                          </w:rPr>
                          <w:t>Effective Support Document Training (previously The Threshold Guidance) – Friday 30 June 2023 09:30 - 12:30</w:t>
                        </w:r>
                      </w:hyperlink>
                    </w:p>
                    <w:p w14:paraId="2CCDFB4F" w14:textId="77777777" w:rsidR="007A2C44" w:rsidRPr="00AA5ADF" w:rsidRDefault="004926EB" w:rsidP="007A2C44">
                      <w:pPr>
                        <w:widowControl/>
                        <w:shd w:val="clear" w:color="auto" w:fill="FFFFFF"/>
                        <w:autoSpaceDE/>
                        <w:autoSpaceDN/>
                        <w:rPr>
                          <w:rFonts w:asciiTheme="minorHAnsi" w:eastAsia="Times New Roman" w:hAnsiTheme="minorHAnsi" w:cstheme="minorHAnsi"/>
                          <w:color w:val="242424"/>
                          <w:sz w:val="24"/>
                          <w:szCs w:val="24"/>
                          <w:lang w:val="en-GB" w:eastAsia="en-GB"/>
                        </w:rPr>
                      </w:pPr>
                      <w:hyperlink r:id="rId32" w:tgtFrame="_blank" w:history="1">
                        <w:r w:rsidR="007A2C44" w:rsidRPr="00AA5ADF">
                          <w:rPr>
                            <w:rFonts w:asciiTheme="minorHAnsi" w:eastAsia="Times New Roman" w:hAnsiTheme="minorHAnsi" w:cstheme="minorHAnsi"/>
                            <w:color w:val="0563C1"/>
                            <w:sz w:val="24"/>
                            <w:szCs w:val="24"/>
                            <w:u w:val="single"/>
                            <w:bdr w:val="none" w:sz="0" w:space="0" w:color="auto" w:frame="1"/>
                            <w:lang w:val="en-GB" w:eastAsia="en-GB"/>
                          </w:rPr>
                          <w:t>Effective Support Document Training (previously The Threshold Guidance) – Monday 3 July 2023 09:30 - 12:30</w:t>
                        </w:r>
                      </w:hyperlink>
                    </w:p>
                    <w:p w14:paraId="752ED425" w14:textId="77777777" w:rsidR="007A2C44" w:rsidRDefault="007A2C44" w:rsidP="007A2C44">
                      <w:pPr>
                        <w:jc w:val="both"/>
                        <w:rPr>
                          <w:rFonts w:asciiTheme="minorHAnsi" w:hAnsiTheme="minorHAnsi" w:cstheme="minorHAnsi"/>
                          <w:b/>
                          <w:sz w:val="24"/>
                        </w:rPr>
                      </w:pPr>
                    </w:p>
                    <w:p w14:paraId="366F1EB4" w14:textId="77777777" w:rsidR="00B03642" w:rsidRPr="003D7546" w:rsidRDefault="00B03642" w:rsidP="00B03642">
                      <w:pPr>
                        <w:jc w:val="both"/>
                        <w:rPr>
                          <w:rFonts w:asciiTheme="minorHAnsi" w:hAnsiTheme="minorHAnsi" w:cstheme="minorHAnsi"/>
                          <w:b/>
                          <w:sz w:val="24"/>
                        </w:rPr>
                      </w:pPr>
                    </w:p>
                  </w:txbxContent>
                </v:textbox>
                <w10:wrap type="square"/>
              </v:shape>
            </w:pict>
          </mc:Fallback>
        </mc:AlternateContent>
      </w:r>
    </w:p>
    <w:p w14:paraId="207AE4C1" w14:textId="41C74E92" w:rsidR="000E3D13" w:rsidRDefault="000E3D13"/>
    <w:p w14:paraId="02D32E3C" w14:textId="77777777" w:rsidR="000E3D13" w:rsidRDefault="000E3D13"/>
    <w:p w14:paraId="1E5E1A86" w14:textId="5220361D" w:rsidR="000E3D13" w:rsidRDefault="000E3D13"/>
    <w:p w14:paraId="0B9498A3" w14:textId="77777777" w:rsidR="000E3D13" w:rsidRDefault="000E3D13"/>
    <w:p w14:paraId="2E80CD63" w14:textId="074014C7" w:rsidR="000E3D13" w:rsidRDefault="000E3D13"/>
    <w:p w14:paraId="1CC2831D" w14:textId="77777777" w:rsidR="000E3D13" w:rsidRDefault="000E3D13"/>
    <w:p w14:paraId="690B46FF" w14:textId="1A879259" w:rsidR="000E3D13" w:rsidRDefault="000E3D13"/>
    <w:p w14:paraId="18855522" w14:textId="77777777" w:rsidR="000E3D13" w:rsidRDefault="000E3D13"/>
    <w:p w14:paraId="300814C2" w14:textId="2CF7E442" w:rsidR="000E3D13" w:rsidRDefault="000E3D13"/>
    <w:p w14:paraId="49C8387F" w14:textId="77777777" w:rsidR="000E3D13" w:rsidRDefault="000E3D13"/>
    <w:p w14:paraId="470387BD" w14:textId="0A779511" w:rsidR="00FE3D64" w:rsidRDefault="00B03642">
      <w:r>
        <w:t xml:space="preserve">  </w:t>
      </w:r>
    </w:p>
    <w:p w14:paraId="0DFFEB8B" w14:textId="77777777" w:rsidR="001B4AAD" w:rsidRPr="001B4AAD" w:rsidRDefault="001B4AAD" w:rsidP="001B4AAD"/>
    <w:p w14:paraId="33BED14B" w14:textId="77777777" w:rsidR="001B4AAD" w:rsidRPr="001B4AAD" w:rsidRDefault="001B4AAD" w:rsidP="001B4AAD"/>
    <w:p w14:paraId="761774A3" w14:textId="77777777" w:rsidR="001B4AAD" w:rsidRPr="001B4AAD" w:rsidRDefault="001B4AAD" w:rsidP="001B4AAD"/>
    <w:p w14:paraId="17D54B85" w14:textId="77777777" w:rsidR="001B4AAD" w:rsidRPr="001B4AAD" w:rsidRDefault="001B4AAD" w:rsidP="001B4AAD"/>
    <w:p w14:paraId="7263962C" w14:textId="77777777" w:rsidR="001B4AAD" w:rsidRPr="001B4AAD" w:rsidRDefault="001B4AAD" w:rsidP="001B4AAD"/>
    <w:p w14:paraId="198E82BD" w14:textId="77777777" w:rsidR="001B4AAD" w:rsidRPr="001B4AAD" w:rsidRDefault="001B4AAD" w:rsidP="001B4AAD"/>
    <w:p w14:paraId="5761B1DD" w14:textId="77777777" w:rsidR="001B4AAD" w:rsidRPr="001B4AAD" w:rsidRDefault="001B4AAD" w:rsidP="001B4AAD"/>
    <w:p w14:paraId="1B9EC424" w14:textId="77777777" w:rsidR="001B4AAD" w:rsidRPr="001B4AAD" w:rsidRDefault="001B4AAD" w:rsidP="001B4AAD"/>
    <w:p w14:paraId="4272B754" w14:textId="77777777" w:rsidR="001B4AAD" w:rsidRPr="001B4AAD" w:rsidRDefault="001B4AAD" w:rsidP="001B4AAD"/>
    <w:p w14:paraId="1E75A722" w14:textId="77777777" w:rsidR="001B4AAD" w:rsidRPr="001B4AAD" w:rsidRDefault="001B4AAD" w:rsidP="001B4AAD"/>
    <w:p w14:paraId="7505EDF6" w14:textId="77777777" w:rsidR="001B4AAD" w:rsidRPr="001B4AAD" w:rsidRDefault="001B4AAD" w:rsidP="001B4AAD"/>
    <w:p w14:paraId="743E785B" w14:textId="77777777" w:rsidR="001B4AAD" w:rsidRPr="001B4AAD" w:rsidRDefault="001B4AAD" w:rsidP="001B4AAD"/>
    <w:p w14:paraId="53D9883E" w14:textId="77777777" w:rsidR="001B4AAD" w:rsidRPr="001B4AAD" w:rsidRDefault="001B4AAD" w:rsidP="001B4AAD"/>
    <w:p w14:paraId="21950A43" w14:textId="77777777" w:rsidR="001B4AAD" w:rsidRPr="001B4AAD" w:rsidRDefault="001B4AAD" w:rsidP="001B4AAD"/>
    <w:p w14:paraId="786C8315" w14:textId="77777777" w:rsidR="000F55E4" w:rsidRPr="00F40413" w:rsidRDefault="000F55E4" w:rsidP="001B4AAD">
      <w:pPr>
        <w:pStyle w:val="paragraph"/>
        <w:spacing w:before="0" w:beforeAutospacing="0" w:after="0" w:afterAutospacing="0"/>
        <w:ind w:right="345"/>
        <w:textAlignment w:val="baseline"/>
        <w:rPr>
          <w:rFonts w:asciiTheme="minorHAnsi" w:hAnsiTheme="minorHAnsi" w:cstheme="minorHAnsi"/>
          <w:sz w:val="18"/>
          <w:szCs w:val="18"/>
        </w:rPr>
      </w:pPr>
    </w:p>
    <w:p w14:paraId="79099DC5" w14:textId="77777777" w:rsidR="001B4AAD" w:rsidRPr="00F40413" w:rsidRDefault="001B4AAD" w:rsidP="001B4AAD">
      <w:pPr>
        <w:pStyle w:val="paragraph"/>
        <w:spacing w:before="0" w:beforeAutospacing="0" w:after="0" w:afterAutospacing="0"/>
        <w:textAlignment w:val="baseline"/>
        <w:rPr>
          <w:rFonts w:asciiTheme="minorHAnsi" w:hAnsiTheme="minorHAnsi" w:cstheme="minorHAnsi"/>
          <w:sz w:val="18"/>
          <w:szCs w:val="18"/>
        </w:rPr>
      </w:pPr>
      <w:r w:rsidRPr="00F40413">
        <w:rPr>
          <w:rStyle w:val="eop"/>
          <w:rFonts w:asciiTheme="minorHAnsi" w:hAnsiTheme="minorHAnsi" w:cstheme="minorHAnsi"/>
          <w:sz w:val="21"/>
          <w:szCs w:val="21"/>
        </w:rPr>
        <w:t> </w:t>
      </w:r>
    </w:p>
    <w:p w14:paraId="00F68CE6" w14:textId="77777777" w:rsidR="001B4AAD" w:rsidRPr="00F40413" w:rsidRDefault="001B4AAD" w:rsidP="001B4AAD">
      <w:pPr>
        <w:pStyle w:val="paragraph"/>
        <w:spacing w:before="0" w:beforeAutospacing="0" w:after="0" w:afterAutospacing="0"/>
        <w:textAlignment w:val="baseline"/>
        <w:rPr>
          <w:rFonts w:asciiTheme="minorHAnsi" w:hAnsiTheme="minorHAnsi" w:cstheme="minorHAnsi"/>
          <w:sz w:val="18"/>
          <w:szCs w:val="18"/>
        </w:rPr>
      </w:pPr>
      <w:r w:rsidRPr="00F40413">
        <w:rPr>
          <w:rStyle w:val="eop"/>
          <w:rFonts w:asciiTheme="minorHAnsi" w:hAnsiTheme="minorHAnsi" w:cstheme="minorHAnsi"/>
          <w:sz w:val="21"/>
          <w:szCs w:val="21"/>
        </w:rPr>
        <w:t> </w:t>
      </w:r>
    </w:p>
    <w:p w14:paraId="789E21B7" w14:textId="77777777" w:rsidR="001B4AAD" w:rsidRPr="001B4AAD" w:rsidRDefault="001B4AAD" w:rsidP="001B4AAD"/>
    <w:p w14:paraId="07BE3EBE" w14:textId="77777777" w:rsidR="001B4AAD" w:rsidRPr="001B4AAD" w:rsidRDefault="001B4AAD" w:rsidP="001B4AAD"/>
    <w:p w14:paraId="61EC7136" w14:textId="77777777" w:rsidR="001B4AAD" w:rsidRPr="001B4AAD" w:rsidRDefault="001B4AAD" w:rsidP="001B4AAD"/>
    <w:p w14:paraId="500A2F3C" w14:textId="77777777" w:rsidR="001B4AAD" w:rsidRPr="001B4AAD" w:rsidRDefault="001B4AAD" w:rsidP="001B4AAD"/>
    <w:p w14:paraId="1D34A673" w14:textId="77777777" w:rsidR="001B4AAD" w:rsidRPr="001B4AAD" w:rsidRDefault="001B4AAD" w:rsidP="001B4AAD"/>
    <w:p w14:paraId="10D2B011" w14:textId="77777777" w:rsidR="001B4AAD" w:rsidRPr="001B4AAD" w:rsidRDefault="001B4AAD" w:rsidP="001B4AAD"/>
    <w:p w14:paraId="47BBA4EE" w14:textId="77777777" w:rsidR="001B4AAD" w:rsidRDefault="001B4AAD" w:rsidP="001B4AAD"/>
    <w:p w14:paraId="66368DF4" w14:textId="0D3DA607" w:rsidR="001B4AAD" w:rsidRDefault="001B4AAD" w:rsidP="001B4AAD">
      <w:pPr>
        <w:tabs>
          <w:tab w:val="left" w:pos="4980"/>
        </w:tabs>
      </w:pPr>
      <w:r>
        <w:tab/>
      </w:r>
    </w:p>
    <w:p w14:paraId="785BEFA1" w14:textId="55F0AD85" w:rsidR="001B4AAD" w:rsidRPr="001B4AAD" w:rsidRDefault="001B4AAD" w:rsidP="001B4AAD">
      <w:pPr>
        <w:tabs>
          <w:tab w:val="left" w:pos="4980"/>
        </w:tabs>
        <w:sectPr w:rsidR="001B4AAD" w:rsidRPr="001B4AAD">
          <w:pgSz w:w="12240" w:h="15840"/>
          <w:pgMar w:top="600" w:right="240" w:bottom="280" w:left="220" w:header="403" w:footer="0" w:gutter="0"/>
          <w:cols w:space="720"/>
        </w:sectPr>
      </w:pPr>
      <w:r>
        <w:tab/>
      </w:r>
    </w:p>
    <w:p w14:paraId="6E22FADF" w14:textId="0911DE82" w:rsidR="00941B83" w:rsidRDefault="00941B83">
      <w:pPr>
        <w:spacing w:before="176" w:line="254" w:lineRule="auto"/>
        <w:ind w:left="2936" w:right="355"/>
        <w:rPr>
          <w:rFonts w:ascii="Verdana"/>
          <w:sz w:val="21"/>
        </w:rPr>
      </w:pPr>
    </w:p>
    <w:sectPr w:rsidR="00941B83">
      <w:pgSz w:w="12240" w:h="15840"/>
      <w:pgMar w:top="600" w:right="240" w:bottom="280" w:left="220" w:header="40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28D0B" w14:textId="77777777" w:rsidR="003309BF" w:rsidRDefault="003309BF">
      <w:r>
        <w:separator/>
      </w:r>
    </w:p>
  </w:endnote>
  <w:endnote w:type="continuationSeparator" w:id="0">
    <w:p w14:paraId="023B39C1" w14:textId="77777777" w:rsidR="003309BF" w:rsidRDefault="00330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altName w:val="Ink Free"/>
    <w:panose1 w:val="03080402000500000000"/>
    <w:charset w:val="00"/>
    <w:family w:val="script"/>
    <w:pitch w:val="variable"/>
    <w:sig w:usb0="8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orbel">
    <w:altName w:val="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32A3E" w14:textId="77777777" w:rsidR="003309BF" w:rsidRDefault="003309BF">
      <w:r>
        <w:separator/>
      </w:r>
    </w:p>
  </w:footnote>
  <w:footnote w:type="continuationSeparator" w:id="0">
    <w:p w14:paraId="6CCC87E6" w14:textId="77777777" w:rsidR="003309BF" w:rsidRDefault="00330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845F" w14:textId="5C3CA200" w:rsidR="00941B83" w:rsidRDefault="0006344F">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76F52C47" wp14:editId="3BB9A6B1">
              <wp:simplePos x="0" y="0"/>
              <wp:positionH relativeFrom="page">
                <wp:posOffset>224790</wp:posOffset>
              </wp:positionH>
              <wp:positionV relativeFrom="page">
                <wp:posOffset>243840</wp:posOffset>
              </wp:positionV>
              <wp:extent cx="1413510" cy="152400"/>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8ECC" w14:textId="77777777" w:rsidR="00941B83" w:rsidRDefault="00BB1A3F">
                          <w:pPr>
                            <w:spacing w:line="222" w:lineRule="exact"/>
                            <w:ind w:left="20"/>
                            <w:rPr>
                              <w:rFonts w:ascii="Corbel"/>
                              <w:sz w:val="20"/>
                            </w:rPr>
                          </w:pPr>
                          <w:r>
                            <w:rPr>
                              <w:rFonts w:ascii="Corbel"/>
                              <w:color w:val="1C416E"/>
                              <w:spacing w:val="-2"/>
                              <w:sz w:val="20"/>
                            </w:rPr>
                            <w:t>SAFEGUARDING</w:t>
                          </w:r>
                          <w:r>
                            <w:rPr>
                              <w:rFonts w:ascii="Corbel"/>
                              <w:color w:val="1C416E"/>
                              <w:spacing w:val="10"/>
                              <w:sz w:val="20"/>
                            </w:rPr>
                            <w:t xml:space="preserve"> </w:t>
                          </w:r>
                          <w:r>
                            <w:rPr>
                              <w:rFonts w:ascii="Corbel"/>
                              <w:color w:val="1C416E"/>
                              <w:spacing w:val="-2"/>
                              <w:sz w:val="20"/>
                            </w:rPr>
                            <w:t>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52C47" id="_x0000_t202" coordsize="21600,21600" o:spt="202" path="m,l,21600r21600,l21600,xe">
              <v:stroke joinstyle="miter"/>
              <v:path gradientshapeok="t" o:connecttype="rect"/>
            </v:shapetype>
            <v:shape id="docshape1" o:spid="_x0000_s1034" type="#_x0000_t202" style="position:absolute;margin-left:17.7pt;margin-top:19.2pt;width:111.3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" filled="f" stroked="f">
              <v:textbox inset="0,0,0,0">
                <w:txbxContent>
                  <w:p w14:paraId="31F78ECC" w14:textId="77777777" w:rsidR="00941B83" w:rsidRDefault="00BB1A3F">
                    <w:pPr>
                      <w:spacing w:line="222" w:lineRule="exact"/>
                      <w:ind w:left="20"/>
                      <w:rPr>
                        <w:rFonts w:ascii="Corbel"/>
                        <w:sz w:val="20"/>
                      </w:rPr>
                    </w:pPr>
                    <w:r>
                      <w:rPr>
                        <w:rFonts w:ascii="Corbel"/>
                        <w:color w:val="1C416E"/>
                        <w:spacing w:val="-2"/>
                        <w:sz w:val="20"/>
                      </w:rPr>
                      <w:t>SAFEGUARDING</w:t>
                    </w:r>
                    <w:r>
                      <w:rPr>
                        <w:rFonts w:ascii="Corbel"/>
                        <w:color w:val="1C416E"/>
                        <w:spacing w:val="10"/>
                        <w:sz w:val="20"/>
                      </w:rPr>
                      <w:t xml:space="preserve"> </w:t>
                    </w:r>
                    <w:r>
                      <w:rPr>
                        <w:rFonts w:ascii="Corbel"/>
                        <w:color w:val="1C416E"/>
                        <w:spacing w:val="-2"/>
                        <w:sz w:val="20"/>
                      </w:rPr>
                      <w:t>UPDATE</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36B08B8A" wp14:editId="2127511B">
              <wp:simplePos x="0" y="0"/>
              <wp:positionH relativeFrom="page">
                <wp:posOffset>6595110</wp:posOffset>
              </wp:positionH>
              <wp:positionV relativeFrom="page">
                <wp:posOffset>243840</wp:posOffset>
              </wp:positionV>
              <wp:extent cx="953770" cy="152400"/>
              <wp:effectExtent l="0" t="0" r="0" b="0"/>
              <wp:wrapNone/>
              <wp:docPr id="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4E49" w14:textId="0F20C162" w:rsidR="00941B83" w:rsidRDefault="00AD7BB9">
                          <w:pPr>
                            <w:spacing w:line="222" w:lineRule="exact"/>
                            <w:ind w:left="20"/>
                            <w:rPr>
                              <w:rFonts w:ascii="Corbel"/>
                              <w:sz w:val="20"/>
                            </w:rPr>
                          </w:pPr>
                          <w:r>
                            <w:rPr>
                              <w:rFonts w:ascii="Corbel"/>
                              <w:color w:val="808080"/>
                              <w:sz w:val="20"/>
                            </w:rPr>
                            <w:t xml:space="preserve">June </w:t>
                          </w:r>
                          <w:r w:rsidR="00BB1A3F">
                            <w:rPr>
                              <w:rFonts w:ascii="Corbel"/>
                              <w:color w:val="808080"/>
                              <w:sz w:val="20"/>
                            </w:rPr>
                            <w:t>Edition</w:t>
                          </w:r>
                          <w:r w:rsidR="00BB1A3F">
                            <w:rPr>
                              <w:rFonts w:ascii="Corbel"/>
                              <w:color w:val="808080"/>
                              <w:spacing w:val="-5"/>
                              <w:sz w:val="20"/>
                            </w:rPr>
                            <w:t xml:space="preserve"> </w:t>
                          </w:r>
                          <w:r w:rsidR="00BB1A3F">
                            <w:rPr>
                              <w:rFonts w:ascii="Corbel"/>
                              <w:color w:val="808080"/>
                              <w:spacing w:val="-4"/>
                              <w:sz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08B8A" id="docshape2" o:spid="_x0000_s1035" type="#_x0000_t202" style="position:absolute;margin-left:519.3pt;margin-top:19.2pt;width:75.1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" filled="f" stroked="f">
              <v:textbox inset="0,0,0,0">
                <w:txbxContent>
                  <w:p w14:paraId="5B334E49" w14:textId="0F20C162" w:rsidR="00941B83" w:rsidRDefault="00AD7BB9">
                    <w:pPr>
                      <w:spacing w:line="222" w:lineRule="exact"/>
                      <w:ind w:left="20"/>
                      <w:rPr>
                        <w:rFonts w:ascii="Corbel"/>
                        <w:sz w:val="20"/>
                      </w:rPr>
                    </w:pPr>
                    <w:r>
                      <w:rPr>
                        <w:rFonts w:ascii="Corbel"/>
                        <w:color w:val="808080"/>
                        <w:sz w:val="20"/>
                      </w:rPr>
                      <w:t xml:space="preserve">June </w:t>
                    </w:r>
                    <w:r w:rsidR="00BB1A3F">
                      <w:rPr>
                        <w:rFonts w:ascii="Corbel"/>
                        <w:color w:val="808080"/>
                        <w:sz w:val="20"/>
                      </w:rPr>
                      <w:t>Edition</w:t>
                    </w:r>
                    <w:r w:rsidR="00BB1A3F">
                      <w:rPr>
                        <w:rFonts w:ascii="Corbel"/>
                        <w:color w:val="808080"/>
                        <w:spacing w:val="-5"/>
                        <w:sz w:val="20"/>
                      </w:rPr>
                      <w:t xml:space="preserve"> </w:t>
                    </w:r>
                    <w:r w:rsidR="00BB1A3F">
                      <w:rPr>
                        <w:rFonts w:ascii="Corbel"/>
                        <w:color w:val="808080"/>
                        <w:spacing w:val="-4"/>
                        <w:sz w:val="20"/>
                      </w:rPr>
                      <w:t>2023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E082A" w14:textId="033B8A19" w:rsidR="00941B83" w:rsidRDefault="0006344F">
    <w:pPr>
      <w:pStyle w:val="BodyText"/>
      <w:spacing w:line="14" w:lineRule="auto"/>
      <w:rPr>
        <w:sz w:val="20"/>
      </w:rPr>
    </w:pPr>
    <w:r>
      <w:rPr>
        <w:noProof/>
      </w:rPr>
      <mc:AlternateContent>
        <mc:Choice Requires="wps">
          <w:drawing>
            <wp:anchor distT="0" distB="0" distL="114300" distR="114300" simplePos="0" relativeHeight="487405056" behindDoc="1" locked="0" layoutInCell="1" allowOverlap="1" wp14:anchorId="2DE60EC4" wp14:editId="6F3C9C0D">
              <wp:simplePos x="0" y="0"/>
              <wp:positionH relativeFrom="page">
                <wp:posOffset>223520</wp:posOffset>
              </wp:positionH>
              <wp:positionV relativeFrom="page">
                <wp:posOffset>243840</wp:posOffset>
              </wp:positionV>
              <wp:extent cx="1413510" cy="152400"/>
              <wp:effectExtent l="0" t="0" r="0" b="0"/>
              <wp:wrapNone/>
              <wp:docPr id="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2775B" w14:textId="77777777" w:rsidR="00941B83" w:rsidRDefault="00BB1A3F">
                          <w:pPr>
                            <w:spacing w:line="222" w:lineRule="exact"/>
                            <w:ind w:left="20"/>
                            <w:rPr>
                              <w:rFonts w:ascii="Corbel"/>
                              <w:sz w:val="20"/>
                            </w:rPr>
                          </w:pPr>
                          <w:r>
                            <w:rPr>
                              <w:rFonts w:ascii="Corbel"/>
                              <w:color w:val="001F5F"/>
                              <w:spacing w:val="-2"/>
                              <w:sz w:val="20"/>
                            </w:rPr>
                            <w:t>SAFEGUARDING</w:t>
                          </w:r>
                          <w:r>
                            <w:rPr>
                              <w:rFonts w:ascii="Corbel"/>
                              <w:color w:val="001F5F"/>
                              <w:spacing w:val="9"/>
                              <w:sz w:val="20"/>
                            </w:rPr>
                            <w:t xml:space="preserve"> </w:t>
                          </w:r>
                          <w:r>
                            <w:rPr>
                              <w:rFonts w:ascii="Corbel"/>
                              <w:color w:val="001F5F"/>
                              <w:spacing w:val="-2"/>
                              <w:sz w:val="20"/>
                            </w:rPr>
                            <w:t>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60EC4" id="_x0000_t202" coordsize="21600,21600" o:spt="202" path="m,l,21600r21600,l21600,xe">
              <v:stroke joinstyle="miter"/>
              <v:path gradientshapeok="t" o:connecttype="rect"/>
            </v:shapetype>
            <v:shape id="docshape16" o:spid="_x0000_s1036" type="#_x0000_t202" style="position:absolute;margin-left:17.6pt;margin-top:19.2pt;width:111.3pt;height:12pt;z-index:-159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" filled="f" stroked="f">
              <v:textbox inset="0,0,0,0">
                <w:txbxContent>
                  <w:p w14:paraId="2CB2775B" w14:textId="77777777" w:rsidR="00941B83" w:rsidRDefault="00BB1A3F">
                    <w:pPr>
                      <w:spacing w:line="222" w:lineRule="exact"/>
                      <w:ind w:left="20"/>
                      <w:rPr>
                        <w:rFonts w:ascii="Corbel"/>
                        <w:sz w:val="20"/>
                      </w:rPr>
                    </w:pPr>
                    <w:r>
                      <w:rPr>
                        <w:rFonts w:ascii="Corbel"/>
                        <w:color w:val="001F5F"/>
                        <w:spacing w:val="-2"/>
                        <w:sz w:val="20"/>
                      </w:rPr>
                      <w:t>SAFEGUARDING</w:t>
                    </w:r>
                    <w:r>
                      <w:rPr>
                        <w:rFonts w:ascii="Corbel"/>
                        <w:color w:val="001F5F"/>
                        <w:spacing w:val="9"/>
                        <w:sz w:val="20"/>
                      </w:rPr>
                      <w:t xml:space="preserve"> </w:t>
                    </w:r>
                    <w:r>
                      <w:rPr>
                        <w:rFonts w:ascii="Corbel"/>
                        <w:color w:val="001F5F"/>
                        <w:spacing w:val="-2"/>
                        <w:sz w:val="20"/>
                      </w:rPr>
                      <w:t>UPDATE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A20BB"/>
    <w:multiLevelType w:val="hybridMultilevel"/>
    <w:tmpl w:val="D91A3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F0149D"/>
    <w:multiLevelType w:val="hybridMultilevel"/>
    <w:tmpl w:val="0E9E2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35DCB"/>
    <w:multiLevelType w:val="hybridMultilevel"/>
    <w:tmpl w:val="DE46BC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3385D54"/>
    <w:multiLevelType w:val="hybridMultilevel"/>
    <w:tmpl w:val="4294B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6A67FF"/>
    <w:multiLevelType w:val="hybridMultilevel"/>
    <w:tmpl w:val="B84270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754146"/>
    <w:multiLevelType w:val="hybridMultilevel"/>
    <w:tmpl w:val="C5DC0FE6"/>
    <w:lvl w:ilvl="0" w:tplc="60F0701E">
      <w:numFmt w:val="bullet"/>
      <w:lvlText w:val=""/>
      <w:lvlJc w:val="left"/>
      <w:pPr>
        <w:ind w:left="1376" w:hanging="360"/>
      </w:pPr>
      <w:rPr>
        <w:rFonts w:ascii="Symbol" w:eastAsia="Symbol" w:hAnsi="Symbol" w:cs="Symbol" w:hint="default"/>
        <w:b w:val="0"/>
        <w:bCs w:val="0"/>
        <w:i w:val="0"/>
        <w:iCs w:val="0"/>
        <w:color w:val="252525"/>
        <w:w w:val="99"/>
        <w:sz w:val="20"/>
        <w:szCs w:val="20"/>
        <w:lang w:val="en-US" w:eastAsia="en-US" w:bidi="ar-SA"/>
      </w:rPr>
    </w:lvl>
    <w:lvl w:ilvl="1" w:tplc="96E0941E">
      <w:numFmt w:val="bullet"/>
      <w:lvlText w:val="•"/>
      <w:lvlJc w:val="left"/>
      <w:pPr>
        <w:ind w:left="2420" w:hanging="360"/>
      </w:pPr>
      <w:rPr>
        <w:rFonts w:hint="default"/>
        <w:lang w:val="en-US" w:eastAsia="en-US" w:bidi="ar-SA"/>
      </w:rPr>
    </w:lvl>
    <w:lvl w:ilvl="2" w:tplc="A63CC336">
      <w:numFmt w:val="bullet"/>
      <w:lvlText w:val="•"/>
      <w:lvlJc w:val="left"/>
      <w:pPr>
        <w:ind w:left="3460" w:hanging="360"/>
      </w:pPr>
      <w:rPr>
        <w:rFonts w:hint="default"/>
        <w:lang w:val="en-US" w:eastAsia="en-US" w:bidi="ar-SA"/>
      </w:rPr>
    </w:lvl>
    <w:lvl w:ilvl="3" w:tplc="6848F9E6">
      <w:numFmt w:val="bullet"/>
      <w:lvlText w:val="•"/>
      <w:lvlJc w:val="left"/>
      <w:pPr>
        <w:ind w:left="4500" w:hanging="360"/>
      </w:pPr>
      <w:rPr>
        <w:rFonts w:hint="default"/>
        <w:lang w:val="en-US" w:eastAsia="en-US" w:bidi="ar-SA"/>
      </w:rPr>
    </w:lvl>
    <w:lvl w:ilvl="4" w:tplc="762AC99C">
      <w:numFmt w:val="bullet"/>
      <w:lvlText w:val="•"/>
      <w:lvlJc w:val="left"/>
      <w:pPr>
        <w:ind w:left="5540" w:hanging="360"/>
      </w:pPr>
      <w:rPr>
        <w:rFonts w:hint="default"/>
        <w:lang w:val="en-US" w:eastAsia="en-US" w:bidi="ar-SA"/>
      </w:rPr>
    </w:lvl>
    <w:lvl w:ilvl="5" w:tplc="D9D66438">
      <w:numFmt w:val="bullet"/>
      <w:lvlText w:val="•"/>
      <w:lvlJc w:val="left"/>
      <w:pPr>
        <w:ind w:left="6580" w:hanging="360"/>
      </w:pPr>
      <w:rPr>
        <w:rFonts w:hint="default"/>
        <w:lang w:val="en-US" w:eastAsia="en-US" w:bidi="ar-SA"/>
      </w:rPr>
    </w:lvl>
    <w:lvl w:ilvl="6" w:tplc="1A9669B4">
      <w:numFmt w:val="bullet"/>
      <w:lvlText w:val="•"/>
      <w:lvlJc w:val="left"/>
      <w:pPr>
        <w:ind w:left="7620" w:hanging="360"/>
      </w:pPr>
      <w:rPr>
        <w:rFonts w:hint="default"/>
        <w:lang w:val="en-US" w:eastAsia="en-US" w:bidi="ar-SA"/>
      </w:rPr>
    </w:lvl>
    <w:lvl w:ilvl="7" w:tplc="85904B54">
      <w:numFmt w:val="bullet"/>
      <w:lvlText w:val="•"/>
      <w:lvlJc w:val="left"/>
      <w:pPr>
        <w:ind w:left="8660" w:hanging="360"/>
      </w:pPr>
      <w:rPr>
        <w:rFonts w:hint="default"/>
        <w:lang w:val="en-US" w:eastAsia="en-US" w:bidi="ar-SA"/>
      </w:rPr>
    </w:lvl>
    <w:lvl w:ilvl="8" w:tplc="49A22D2E">
      <w:numFmt w:val="bullet"/>
      <w:lvlText w:val="•"/>
      <w:lvlJc w:val="left"/>
      <w:pPr>
        <w:ind w:left="9700" w:hanging="360"/>
      </w:pPr>
      <w:rPr>
        <w:rFonts w:hint="default"/>
        <w:lang w:val="en-US" w:eastAsia="en-US" w:bidi="ar-SA"/>
      </w:rPr>
    </w:lvl>
  </w:abstractNum>
  <w:abstractNum w:abstractNumId="6" w15:restartNumberingAfterBreak="0">
    <w:nsid w:val="37113E6E"/>
    <w:multiLevelType w:val="hybridMultilevel"/>
    <w:tmpl w:val="9C06FFAC"/>
    <w:lvl w:ilvl="0" w:tplc="F4782DA6">
      <w:numFmt w:val="bullet"/>
      <w:lvlText w:val=""/>
      <w:lvlJc w:val="left"/>
      <w:pPr>
        <w:ind w:left="1076" w:hanging="361"/>
      </w:pPr>
      <w:rPr>
        <w:rFonts w:ascii="Symbol" w:eastAsia="Symbol" w:hAnsi="Symbol" w:cs="Symbol" w:hint="default"/>
        <w:b w:val="0"/>
        <w:bCs w:val="0"/>
        <w:i w:val="0"/>
        <w:iCs w:val="0"/>
        <w:w w:val="100"/>
        <w:sz w:val="24"/>
        <w:szCs w:val="24"/>
        <w:lang w:val="en-US" w:eastAsia="en-US" w:bidi="ar-SA"/>
      </w:rPr>
    </w:lvl>
    <w:lvl w:ilvl="1" w:tplc="C180CF2A">
      <w:numFmt w:val="bullet"/>
      <w:lvlText w:val="•"/>
      <w:lvlJc w:val="left"/>
      <w:pPr>
        <w:ind w:left="2150" w:hanging="361"/>
      </w:pPr>
      <w:rPr>
        <w:rFonts w:hint="default"/>
        <w:lang w:val="en-US" w:eastAsia="en-US" w:bidi="ar-SA"/>
      </w:rPr>
    </w:lvl>
    <w:lvl w:ilvl="2" w:tplc="09740E80">
      <w:numFmt w:val="bullet"/>
      <w:lvlText w:val="•"/>
      <w:lvlJc w:val="left"/>
      <w:pPr>
        <w:ind w:left="3220" w:hanging="361"/>
      </w:pPr>
      <w:rPr>
        <w:rFonts w:hint="default"/>
        <w:lang w:val="en-US" w:eastAsia="en-US" w:bidi="ar-SA"/>
      </w:rPr>
    </w:lvl>
    <w:lvl w:ilvl="3" w:tplc="B15A67CC">
      <w:numFmt w:val="bullet"/>
      <w:lvlText w:val="•"/>
      <w:lvlJc w:val="left"/>
      <w:pPr>
        <w:ind w:left="4290" w:hanging="361"/>
      </w:pPr>
      <w:rPr>
        <w:rFonts w:hint="default"/>
        <w:lang w:val="en-US" w:eastAsia="en-US" w:bidi="ar-SA"/>
      </w:rPr>
    </w:lvl>
    <w:lvl w:ilvl="4" w:tplc="7FC87D26">
      <w:numFmt w:val="bullet"/>
      <w:lvlText w:val="•"/>
      <w:lvlJc w:val="left"/>
      <w:pPr>
        <w:ind w:left="5360" w:hanging="361"/>
      </w:pPr>
      <w:rPr>
        <w:rFonts w:hint="default"/>
        <w:lang w:val="en-US" w:eastAsia="en-US" w:bidi="ar-SA"/>
      </w:rPr>
    </w:lvl>
    <w:lvl w:ilvl="5" w:tplc="BCD0F15A">
      <w:numFmt w:val="bullet"/>
      <w:lvlText w:val="•"/>
      <w:lvlJc w:val="left"/>
      <w:pPr>
        <w:ind w:left="6430" w:hanging="361"/>
      </w:pPr>
      <w:rPr>
        <w:rFonts w:hint="default"/>
        <w:lang w:val="en-US" w:eastAsia="en-US" w:bidi="ar-SA"/>
      </w:rPr>
    </w:lvl>
    <w:lvl w:ilvl="6" w:tplc="BDD2C136">
      <w:numFmt w:val="bullet"/>
      <w:lvlText w:val="•"/>
      <w:lvlJc w:val="left"/>
      <w:pPr>
        <w:ind w:left="7500" w:hanging="361"/>
      </w:pPr>
      <w:rPr>
        <w:rFonts w:hint="default"/>
        <w:lang w:val="en-US" w:eastAsia="en-US" w:bidi="ar-SA"/>
      </w:rPr>
    </w:lvl>
    <w:lvl w:ilvl="7" w:tplc="B3C2CB54">
      <w:numFmt w:val="bullet"/>
      <w:lvlText w:val="•"/>
      <w:lvlJc w:val="left"/>
      <w:pPr>
        <w:ind w:left="8570" w:hanging="361"/>
      </w:pPr>
      <w:rPr>
        <w:rFonts w:hint="default"/>
        <w:lang w:val="en-US" w:eastAsia="en-US" w:bidi="ar-SA"/>
      </w:rPr>
    </w:lvl>
    <w:lvl w:ilvl="8" w:tplc="F500A85C">
      <w:numFmt w:val="bullet"/>
      <w:lvlText w:val="•"/>
      <w:lvlJc w:val="left"/>
      <w:pPr>
        <w:ind w:left="9640" w:hanging="361"/>
      </w:pPr>
      <w:rPr>
        <w:rFonts w:hint="default"/>
        <w:lang w:val="en-US" w:eastAsia="en-US" w:bidi="ar-SA"/>
      </w:rPr>
    </w:lvl>
  </w:abstractNum>
  <w:abstractNum w:abstractNumId="7" w15:restartNumberingAfterBreak="0">
    <w:nsid w:val="37FC79CC"/>
    <w:multiLevelType w:val="hybridMultilevel"/>
    <w:tmpl w:val="A7142D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742B16"/>
    <w:multiLevelType w:val="hybridMultilevel"/>
    <w:tmpl w:val="412A69A6"/>
    <w:lvl w:ilvl="0" w:tplc="7F1018FA">
      <w:numFmt w:val="bullet"/>
      <w:lvlText w:val="-"/>
      <w:lvlJc w:val="left"/>
      <w:pPr>
        <w:ind w:left="473" w:hanging="118"/>
      </w:pPr>
      <w:rPr>
        <w:rFonts w:ascii="Calibri" w:eastAsia="Calibri" w:hAnsi="Calibri" w:cs="Calibri" w:hint="default"/>
        <w:b w:val="0"/>
        <w:bCs w:val="0"/>
        <w:i w:val="0"/>
        <w:iCs w:val="0"/>
        <w:color w:val="252525"/>
        <w:w w:val="100"/>
        <w:sz w:val="22"/>
        <w:szCs w:val="22"/>
        <w:lang w:val="en-US" w:eastAsia="en-US" w:bidi="ar-SA"/>
      </w:rPr>
    </w:lvl>
    <w:lvl w:ilvl="1" w:tplc="925C81B4">
      <w:numFmt w:val="bullet"/>
      <w:lvlText w:val="•"/>
      <w:lvlJc w:val="left"/>
      <w:pPr>
        <w:ind w:left="1610" w:hanging="118"/>
      </w:pPr>
      <w:rPr>
        <w:rFonts w:hint="default"/>
        <w:lang w:val="en-US" w:eastAsia="en-US" w:bidi="ar-SA"/>
      </w:rPr>
    </w:lvl>
    <w:lvl w:ilvl="2" w:tplc="778CC972">
      <w:numFmt w:val="bullet"/>
      <w:lvlText w:val="•"/>
      <w:lvlJc w:val="left"/>
      <w:pPr>
        <w:ind w:left="2740" w:hanging="118"/>
      </w:pPr>
      <w:rPr>
        <w:rFonts w:hint="default"/>
        <w:lang w:val="en-US" w:eastAsia="en-US" w:bidi="ar-SA"/>
      </w:rPr>
    </w:lvl>
    <w:lvl w:ilvl="3" w:tplc="8F808C3A">
      <w:numFmt w:val="bullet"/>
      <w:lvlText w:val="•"/>
      <w:lvlJc w:val="left"/>
      <w:pPr>
        <w:ind w:left="3870" w:hanging="118"/>
      </w:pPr>
      <w:rPr>
        <w:rFonts w:hint="default"/>
        <w:lang w:val="en-US" w:eastAsia="en-US" w:bidi="ar-SA"/>
      </w:rPr>
    </w:lvl>
    <w:lvl w:ilvl="4" w:tplc="02D4D1FC">
      <w:numFmt w:val="bullet"/>
      <w:lvlText w:val="•"/>
      <w:lvlJc w:val="left"/>
      <w:pPr>
        <w:ind w:left="5000" w:hanging="118"/>
      </w:pPr>
      <w:rPr>
        <w:rFonts w:hint="default"/>
        <w:lang w:val="en-US" w:eastAsia="en-US" w:bidi="ar-SA"/>
      </w:rPr>
    </w:lvl>
    <w:lvl w:ilvl="5" w:tplc="676CF00A">
      <w:numFmt w:val="bullet"/>
      <w:lvlText w:val="•"/>
      <w:lvlJc w:val="left"/>
      <w:pPr>
        <w:ind w:left="6130" w:hanging="118"/>
      </w:pPr>
      <w:rPr>
        <w:rFonts w:hint="default"/>
        <w:lang w:val="en-US" w:eastAsia="en-US" w:bidi="ar-SA"/>
      </w:rPr>
    </w:lvl>
    <w:lvl w:ilvl="6" w:tplc="44C0109E">
      <w:numFmt w:val="bullet"/>
      <w:lvlText w:val="•"/>
      <w:lvlJc w:val="left"/>
      <w:pPr>
        <w:ind w:left="7260" w:hanging="118"/>
      </w:pPr>
      <w:rPr>
        <w:rFonts w:hint="default"/>
        <w:lang w:val="en-US" w:eastAsia="en-US" w:bidi="ar-SA"/>
      </w:rPr>
    </w:lvl>
    <w:lvl w:ilvl="7" w:tplc="F71A4306">
      <w:numFmt w:val="bullet"/>
      <w:lvlText w:val="•"/>
      <w:lvlJc w:val="left"/>
      <w:pPr>
        <w:ind w:left="8390" w:hanging="118"/>
      </w:pPr>
      <w:rPr>
        <w:rFonts w:hint="default"/>
        <w:lang w:val="en-US" w:eastAsia="en-US" w:bidi="ar-SA"/>
      </w:rPr>
    </w:lvl>
    <w:lvl w:ilvl="8" w:tplc="D3F2806A">
      <w:numFmt w:val="bullet"/>
      <w:lvlText w:val="•"/>
      <w:lvlJc w:val="left"/>
      <w:pPr>
        <w:ind w:left="9520" w:hanging="118"/>
      </w:pPr>
      <w:rPr>
        <w:rFonts w:hint="default"/>
        <w:lang w:val="en-US" w:eastAsia="en-US" w:bidi="ar-SA"/>
      </w:rPr>
    </w:lvl>
  </w:abstractNum>
  <w:abstractNum w:abstractNumId="9" w15:restartNumberingAfterBreak="0">
    <w:nsid w:val="4F720DB5"/>
    <w:multiLevelType w:val="hybridMultilevel"/>
    <w:tmpl w:val="F8D6BA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E71D71"/>
    <w:multiLevelType w:val="hybridMultilevel"/>
    <w:tmpl w:val="649663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213FF5"/>
    <w:multiLevelType w:val="multilevel"/>
    <w:tmpl w:val="A9B4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69B7849"/>
    <w:multiLevelType w:val="hybridMultilevel"/>
    <w:tmpl w:val="DB3AC0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0099664">
    <w:abstractNumId w:val="8"/>
  </w:num>
  <w:num w:numId="2" w16cid:durableId="1797676208">
    <w:abstractNumId w:val="5"/>
  </w:num>
  <w:num w:numId="3" w16cid:durableId="1111559271">
    <w:abstractNumId w:val="6"/>
  </w:num>
  <w:num w:numId="4" w16cid:durableId="2061250476">
    <w:abstractNumId w:val="1"/>
  </w:num>
  <w:num w:numId="5" w16cid:durableId="346176299">
    <w:abstractNumId w:val="3"/>
  </w:num>
  <w:num w:numId="6" w16cid:durableId="92747389">
    <w:abstractNumId w:val="0"/>
  </w:num>
  <w:num w:numId="7" w16cid:durableId="62484636">
    <w:abstractNumId w:val="11"/>
  </w:num>
  <w:num w:numId="8" w16cid:durableId="449249661">
    <w:abstractNumId w:val="2"/>
  </w:num>
  <w:num w:numId="9" w16cid:durableId="1203976311">
    <w:abstractNumId w:val="10"/>
  </w:num>
  <w:num w:numId="10" w16cid:durableId="958951419">
    <w:abstractNumId w:val="7"/>
  </w:num>
  <w:num w:numId="11" w16cid:durableId="968819108">
    <w:abstractNumId w:val="4"/>
  </w:num>
  <w:num w:numId="12" w16cid:durableId="1448040660">
    <w:abstractNumId w:val="12"/>
  </w:num>
  <w:num w:numId="13" w16cid:durableId="14410237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B83"/>
    <w:rsid w:val="00004723"/>
    <w:rsid w:val="000222F2"/>
    <w:rsid w:val="0006344F"/>
    <w:rsid w:val="00066374"/>
    <w:rsid w:val="000E1C1E"/>
    <w:rsid w:val="000E3D13"/>
    <w:rsid w:val="000F55E4"/>
    <w:rsid w:val="0013132D"/>
    <w:rsid w:val="001717DE"/>
    <w:rsid w:val="00184C48"/>
    <w:rsid w:val="00185631"/>
    <w:rsid w:val="001B4AAD"/>
    <w:rsid w:val="001B79C3"/>
    <w:rsid w:val="001E1617"/>
    <w:rsid w:val="001F19E1"/>
    <w:rsid w:val="00273971"/>
    <w:rsid w:val="0028766B"/>
    <w:rsid w:val="00295CCD"/>
    <w:rsid w:val="002961DD"/>
    <w:rsid w:val="002C4C7F"/>
    <w:rsid w:val="00312835"/>
    <w:rsid w:val="003309BF"/>
    <w:rsid w:val="00371A15"/>
    <w:rsid w:val="00404618"/>
    <w:rsid w:val="00444E3E"/>
    <w:rsid w:val="00445A5A"/>
    <w:rsid w:val="004630A6"/>
    <w:rsid w:val="004822A5"/>
    <w:rsid w:val="00483899"/>
    <w:rsid w:val="004B69A8"/>
    <w:rsid w:val="005751BF"/>
    <w:rsid w:val="005B27BF"/>
    <w:rsid w:val="00614B95"/>
    <w:rsid w:val="00630133"/>
    <w:rsid w:val="0064455D"/>
    <w:rsid w:val="006538BA"/>
    <w:rsid w:val="00666D27"/>
    <w:rsid w:val="006A23FD"/>
    <w:rsid w:val="006C517B"/>
    <w:rsid w:val="006F58B7"/>
    <w:rsid w:val="00733D69"/>
    <w:rsid w:val="0076735D"/>
    <w:rsid w:val="00772FFE"/>
    <w:rsid w:val="00795B90"/>
    <w:rsid w:val="007A2C44"/>
    <w:rsid w:val="007A4208"/>
    <w:rsid w:val="007D535F"/>
    <w:rsid w:val="00831AEC"/>
    <w:rsid w:val="008321C1"/>
    <w:rsid w:val="008762D7"/>
    <w:rsid w:val="008835F0"/>
    <w:rsid w:val="00891666"/>
    <w:rsid w:val="008B422C"/>
    <w:rsid w:val="008C1D26"/>
    <w:rsid w:val="008C7F08"/>
    <w:rsid w:val="008F6E3B"/>
    <w:rsid w:val="00925E9D"/>
    <w:rsid w:val="00926A98"/>
    <w:rsid w:val="00931D4D"/>
    <w:rsid w:val="00941B83"/>
    <w:rsid w:val="0094367A"/>
    <w:rsid w:val="00943D31"/>
    <w:rsid w:val="00955805"/>
    <w:rsid w:val="00960ADA"/>
    <w:rsid w:val="00A36FCD"/>
    <w:rsid w:val="00A549A8"/>
    <w:rsid w:val="00A841AC"/>
    <w:rsid w:val="00AA5ADF"/>
    <w:rsid w:val="00AA7059"/>
    <w:rsid w:val="00AB3B55"/>
    <w:rsid w:val="00AB7948"/>
    <w:rsid w:val="00AD1B7C"/>
    <w:rsid w:val="00AD295B"/>
    <w:rsid w:val="00AD7BB9"/>
    <w:rsid w:val="00AE2FCD"/>
    <w:rsid w:val="00AF1755"/>
    <w:rsid w:val="00B03642"/>
    <w:rsid w:val="00B07526"/>
    <w:rsid w:val="00B421E1"/>
    <w:rsid w:val="00B43A03"/>
    <w:rsid w:val="00B9787E"/>
    <w:rsid w:val="00BB1A3F"/>
    <w:rsid w:val="00BE4B9E"/>
    <w:rsid w:val="00C0028D"/>
    <w:rsid w:val="00C14D9A"/>
    <w:rsid w:val="00C24E66"/>
    <w:rsid w:val="00C30C37"/>
    <w:rsid w:val="00C34A30"/>
    <w:rsid w:val="00C65DC5"/>
    <w:rsid w:val="00CA37BA"/>
    <w:rsid w:val="00CB4BF6"/>
    <w:rsid w:val="00CB660C"/>
    <w:rsid w:val="00CF3059"/>
    <w:rsid w:val="00D06FBE"/>
    <w:rsid w:val="00D8630C"/>
    <w:rsid w:val="00D96C1C"/>
    <w:rsid w:val="00DA789C"/>
    <w:rsid w:val="00DC05B6"/>
    <w:rsid w:val="00DD0905"/>
    <w:rsid w:val="00DD460B"/>
    <w:rsid w:val="00DD5B37"/>
    <w:rsid w:val="00DE12C1"/>
    <w:rsid w:val="00DE58BD"/>
    <w:rsid w:val="00E036C5"/>
    <w:rsid w:val="00E447FC"/>
    <w:rsid w:val="00E84A9C"/>
    <w:rsid w:val="00E85093"/>
    <w:rsid w:val="00EA2403"/>
    <w:rsid w:val="00EC2E35"/>
    <w:rsid w:val="00EF39B6"/>
    <w:rsid w:val="00F1183E"/>
    <w:rsid w:val="00F306FB"/>
    <w:rsid w:val="00F37549"/>
    <w:rsid w:val="00F40413"/>
    <w:rsid w:val="00F972BA"/>
    <w:rsid w:val="00FB25B8"/>
    <w:rsid w:val="00FC06B9"/>
    <w:rsid w:val="00FC2C10"/>
    <w:rsid w:val="00FE3D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6967D"/>
  <w15:docId w15:val="{B4956951-04B8-4041-A498-567B8AC10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00"/>
      <w:ind w:left="356"/>
      <w:outlineLvl w:val="0"/>
    </w:pPr>
    <w:rPr>
      <w:rFonts w:ascii="Ink Free" w:eastAsia="Ink Free" w:hAnsi="Ink Free" w:cs="Ink Free"/>
      <w:b/>
      <w:bCs/>
      <w:sz w:val="32"/>
      <w:szCs w:val="32"/>
    </w:rPr>
  </w:style>
  <w:style w:type="paragraph" w:styleId="Heading2">
    <w:name w:val="heading 2"/>
    <w:basedOn w:val="Normal"/>
    <w:link w:val="Heading2Char"/>
    <w:uiPriority w:val="9"/>
    <w:unhideWhenUsed/>
    <w:qFormat/>
    <w:pPr>
      <w:spacing w:before="1"/>
      <w:ind w:left="1135" w:hanging="783"/>
      <w:outlineLvl w:val="1"/>
    </w:pPr>
    <w:rPr>
      <w:b/>
      <w:bCs/>
      <w:sz w:val="28"/>
      <w:szCs w:val="28"/>
    </w:rPr>
  </w:style>
  <w:style w:type="paragraph" w:styleId="Heading3">
    <w:name w:val="heading 3"/>
    <w:basedOn w:val="Normal"/>
    <w:uiPriority w:val="9"/>
    <w:unhideWhenUsed/>
    <w:qFormat/>
    <w:pPr>
      <w:ind w:left="356"/>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360"/>
    </w:pPr>
    <w:rPr>
      <w:rFonts w:ascii="Trebuchet MS" w:eastAsia="Trebuchet MS" w:hAnsi="Trebuchet MS" w:cs="Trebuchet MS"/>
      <w:sz w:val="56"/>
      <w:szCs w:val="56"/>
    </w:rPr>
  </w:style>
  <w:style w:type="paragraph" w:styleId="ListParagraph">
    <w:name w:val="List Paragraph"/>
    <w:basedOn w:val="Normal"/>
    <w:uiPriority w:val="1"/>
    <w:qFormat/>
    <w:pPr>
      <w:spacing w:before="180"/>
      <w:ind w:left="473"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D7BB9"/>
    <w:pPr>
      <w:tabs>
        <w:tab w:val="center" w:pos="4513"/>
        <w:tab w:val="right" w:pos="9026"/>
      </w:tabs>
    </w:pPr>
  </w:style>
  <w:style w:type="character" w:customStyle="1" w:styleId="HeaderChar">
    <w:name w:val="Header Char"/>
    <w:basedOn w:val="DefaultParagraphFont"/>
    <w:link w:val="Header"/>
    <w:uiPriority w:val="99"/>
    <w:rsid w:val="00AD7BB9"/>
    <w:rPr>
      <w:rFonts w:ascii="Calibri" w:eastAsia="Calibri" w:hAnsi="Calibri" w:cs="Calibri"/>
    </w:rPr>
  </w:style>
  <w:style w:type="paragraph" w:styleId="Footer">
    <w:name w:val="footer"/>
    <w:basedOn w:val="Normal"/>
    <w:link w:val="FooterChar"/>
    <w:uiPriority w:val="99"/>
    <w:unhideWhenUsed/>
    <w:rsid w:val="00AD7BB9"/>
    <w:pPr>
      <w:tabs>
        <w:tab w:val="center" w:pos="4513"/>
        <w:tab w:val="right" w:pos="9026"/>
      </w:tabs>
    </w:pPr>
  </w:style>
  <w:style w:type="character" w:customStyle="1" w:styleId="FooterChar">
    <w:name w:val="Footer Char"/>
    <w:basedOn w:val="DefaultParagraphFont"/>
    <w:link w:val="Footer"/>
    <w:uiPriority w:val="99"/>
    <w:rsid w:val="00AD7BB9"/>
    <w:rPr>
      <w:rFonts w:ascii="Calibri" w:eastAsia="Calibri" w:hAnsi="Calibri" w:cs="Calibri"/>
    </w:rPr>
  </w:style>
  <w:style w:type="character" w:customStyle="1" w:styleId="Heading2Char">
    <w:name w:val="Heading 2 Char"/>
    <w:basedOn w:val="DefaultParagraphFont"/>
    <w:link w:val="Heading2"/>
    <w:uiPriority w:val="9"/>
    <w:rsid w:val="00B421E1"/>
    <w:rPr>
      <w:rFonts w:ascii="Calibri" w:eastAsia="Calibri" w:hAnsi="Calibri" w:cs="Calibri"/>
      <w:b/>
      <w:bCs/>
      <w:sz w:val="28"/>
      <w:szCs w:val="28"/>
    </w:rPr>
  </w:style>
  <w:style w:type="character" w:styleId="Hyperlink">
    <w:name w:val="Hyperlink"/>
    <w:basedOn w:val="DefaultParagraphFont"/>
    <w:uiPriority w:val="99"/>
    <w:unhideWhenUsed/>
    <w:rsid w:val="00B421E1"/>
    <w:rPr>
      <w:color w:val="0563C1"/>
      <w:u w:val="single"/>
    </w:rPr>
  </w:style>
  <w:style w:type="character" w:styleId="UnresolvedMention">
    <w:name w:val="Unresolved Mention"/>
    <w:basedOn w:val="DefaultParagraphFont"/>
    <w:uiPriority w:val="99"/>
    <w:semiHidden/>
    <w:unhideWhenUsed/>
    <w:rsid w:val="00AD295B"/>
    <w:rPr>
      <w:color w:val="605E5C"/>
      <w:shd w:val="clear" w:color="auto" w:fill="E1DFDD"/>
    </w:rPr>
  </w:style>
  <w:style w:type="character" w:styleId="FollowedHyperlink">
    <w:name w:val="FollowedHyperlink"/>
    <w:basedOn w:val="DefaultParagraphFont"/>
    <w:uiPriority w:val="99"/>
    <w:semiHidden/>
    <w:unhideWhenUsed/>
    <w:rsid w:val="00184C48"/>
    <w:rPr>
      <w:color w:val="800080" w:themeColor="followedHyperlink"/>
      <w:u w:val="single"/>
    </w:rPr>
  </w:style>
  <w:style w:type="paragraph" w:customStyle="1" w:styleId="paragraph">
    <w:name w:val="paragraph"/>
    <w:basedOn w:val="Normal"/>
    <w:rsid w:val="001B4AA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1B4AAD"/>
  </w:style>
  <w:style w:type="character" w:customStyle="1" w:styleId="eop">
    <w:name w:val="eop"/>
    <w:basedOn w:val="DefaultParagraphFont"/>
    <w:rsid w:val="001B4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118990">
      <w:bodyDiv w:val="1"/>
      <w:marLeft w:val="0"/>
      <w:marRight w:val="0"/>
      <w:marTop w:val="0"/>
      <w:marBottom w:val="0"/>
      <w:divBdr>
        <w:top w:val="none" w:sz="0" w:space="0" w:color="auto"/>
        <w:left w:val="none" w:sz="0" w:space="0" w:color="auto"/>
        <w:bottom w:val="none" w:sz="0" w:space="0" w:color="auto"/>
        <w:right w:val="none" w:sz="0" w:space="0" w:color="auto"/>
      </w:divBdr>
    </w:div>
    <w:div w:id="757479573">
      <w:bodyDiv w:val="1"/>
      <w:marLeft w:val="0"/>
      <w:marRight w:val="0"/>
      <w:marTop w:val="0"/>
      <w:marBottom w:val="0"/>
      <w:divBdr>
        <w:top w:val="none" w:sz="0" w:space="0" w:color="auto"/>
        <w:left w:val="none" w:sz="0" w:space="0" w:color="auto"/>
        <w:bottom w:val="none" w:sz="0" w:space="0" w:color="auto"/>
        <w:right w:val="none" w:sz="0" w:space="0" w:color="auto"/>
      </w:divBdr>
    </w:div>
    <w:div w:id="1176383941">
      <w:bodyDiv w:val="1"/>
      <w:marLeft w:val="0"/>
      <w:marRight w:val="0"/>
      <w:marTop w:val="0"/>
      <w:marBottom w:val="0"/>
      <w:divBdr>
        <w:top w:val="none" w:sz="0" w:space="0" w:color="auto"/>
        <w:left w:val="none" w:sz="0" w:space="0" w:color="auto"/>
        <w:bottom w:val="none" w:sz="0" w:space="0" w:color="auto"/>
        <w:right w:val="none" w:sz="0" w:space="0" w:color="auto"/>
      </w:divBdr>
    </w:div>
    <w:div w:id="1748530826">
      <w:bodyDiv w:val="1"/>
      <w:marLeft w:val="0"/>
      <w:marRight w:val="0"/>
      <w:marTop w:val="0"/>
      <w:marBottom w:val="0"/>
      <w:divBdr>
        <w:top w:val="none" w:sz="0" w:space="0" w:color="auto"/>
        <w:left w:val="none" w:sz="0" w:space="0" w:color="auto"/>
        <w:bottom w:val="none" w:sz="0" w:space="0" w:color="auto"/>
        <w:right w:val="none" w:sz="0" w:space="0" w:color="auto"/>
      </w:divBdr>
    </w:div>
    <w:div w:id="1937470936">
      <w:bodyDiv w:val="1"/>
      <w:marLeft w:val="0"/>
      <w:marRight w:val="0"/>
      <w:marTop w:val="0"/>
      <w:marBottom w:val="0"/>
      <w:divBdr>
        <w:top w:val="none" w:sz="0" w:space="0" w:color="auto"/>
        <w:left w:val="none" w:sz="0" w:space="0" w:color="auto"/>
        <w:bottom w:val="none" w:sz="0" w:space="0" w:color="auto"/>
        <w:right w:val="none" w:sz="0" w:space="0" w:color="auto"/>
      </w:divBdr>
      <w:divsChild>
        <w:div w:id="1961452501">
          <w:marLeft w:val="0"/>
          <w:marRight w:val="0"/>
          <w:marTop w:val="0"/>
          <w:marBottom w:val="0"/>
          <w:divBdr>
            <w:top w:val="none" w:sz="0" w:space="0" w:color="auto"/>
            <w:left w:val="none" w:sz="0" w:space="0" w:color="auto"/>
            <w:bottom w:val="none" w:sz="0" w:space="0" w:color="auto"/>
            <w:right w:val="none" w:sz="0" w:space="0" w:color="auto"/>
          </w:divBdr>
        </w:div>
        <w:div w:id="2142457931">
          <w:marLeft w:val="0"/>
          <w:marRight w:val="0"/>
          <w:marTop w:val="0"/>
          <w:marBottom w:val="0"/>
          <w:divBdr>
            <w:top w:val="none" w:sz="0" w:space="0" w:color="auto"/>
            <w:left w:val="none" w:sz="0" w:space="0" w:color="auto"/>
            <w:bottom w:val="none" w:sz="0" w:space="0" w:color="auto"/>
            <w:right w:val="none" w:sz="0" w:space="0" w:color="auto"/>
          </w:divBdr>
        </w:div>
        <w:div w:id="1727532364">
          <w:marLeft w:val="0"/>
          <w:marRight w:val="0"/>
          <w:marTop w:val="0"/>
          <w:marBottom w:val="0"/>
          <w:divBdr>
            <w:top w:val="none" w:sz="0" w:space="0" w:color="auto"/>
            <w:left w:val="none" w:sz="0" w:space="0" w:color="auto"/>
            <w:bottom w:val="none" w:sz="0" w:space="0" w:color="auto"/>
            <w:right w:val="none" w:sz="0" w:space="0" w:color="auto"/>
          </w:divBdr>
        </w:div>
        <w:div w:id="505829621">
          <w:marLeft w:val="0"/>
          <w:marRight w:val="0"/>
          <w:marTop w:val="0"/>
          <w:marBottom w:val="0"/>
          <w:divBdr>
            <w:top w:val="none" w:sz="0" w:space="0" w:color="auto"/>
            <w:left w:val="none" w:sz="0" w:space="0" w:color="auto"/>
            <w:bottom w:val="none" w:sz="0" w:space="0" w:color="auto"/>
            <w:right w:val="none" w:sz="0" w:space="0" w:color="auto"/>
          </w:divBdr>
        </w:div>
        <w:div w:id="1643997783">
          <w:marLeft w:val="0"/>
          <w:marRight w:val="0"/>
          <w:marTop w:val="0"/>
          <w:marBottom w:val="0"/>
          <w:divBdr>
            <w:top w:val="none" w:sz="0" w:space="0" w:color="auto"/>
            <w:left w:val="none" w:sz="0" w:space="0" w:color="auto"/>
            <w:bottom w:val="none" w:sz="0" w:space="0" w:color="auto"/>
            <w:right w:val="none" w:sz="0" w:space="0" w:color="auto"/>
          </w:divBdr>
        </w:div>
        <w:div w:id="1049374972">
          <w:marLeft w:val="0"/>
          <w:marRight w:val="0"/>
          <w:marTop w:val="0"/>
          <w:marBottom w:val="0"/>
          <w:divBdr>
            <w:top w:val="none" w:sz="0" w:space="0" w:color="auto"/>
            <w:left w:val="none" w:sz="0" w:space="0" w:color="auto"/>
            <w:bottom w:val="none" w:sz="0" w:space="0" w:color="auto"/>
            <w:right w:val="none" w:sz="0" w:space="0" w:color="auto"/>
          </w:divBdr>
        </w:div>
        <w:div w:id="1464957469">
          <w:marLeft w:val="0"/>
          <w:marRight w:val="0"/>
          <w:marTop w:val="0"/>
          <w:marBottom w:val="0"/>
          <w:divBdr>
            <w:top w:val="none" w:sz="0" w:space="0" w:color="auto"/>
            <w:left w:val="none" w:sz="0" w:space="0" w:color="auto"/>
            <w:bottom w:val="none" w:sz="0" w:space="0" w:color="auto"/>
            <w:right w:val="none" w:sz="0" w:space="0" w:color="auto"/>
          </w:divBdr>
        </w:div>
        <w:div w:id="1310935339">
          <w:marLeft w:val="0"/>
          <w:marRight w:val="0"/>
          <w:marTop w:val="0"/>
          <w:marBottom w:val="0"/>
          <w:divBdr>
            <w:top w:val="none" w:sz="0" w:space="0" w:color="auto"/>
            <w:left w:val="none" w:sz="0" w:space="0" w:color="auto"/>
            <w:bottom w:val="none" w:sz="0" w:space="0" w:color="auto"/>
            <w:right w:val="none" w:sz="0" w:space="0" w:color="auto"/>
          </w:divBdr>
        </w:div>
        <w:div w:id="628895110">
          <w:marLeft w:val="0"/>
          <w:marRight w:val="0"/>
          <w:marTop w:val="0"/>
          <w:marBottom w:val="0"/>
          <w:divBdr>
            <w:top w:val="none" w:sz="0" w:space="0" w:color="auto"/>
            <w:left w:val="none" w:sz="0" w:space="0" w:color="auto"/>
            <w:bottom w:val="none" w:sz="0" w:space="0" w:color="auto"/>
            <w:right w:val="none" w:sz="0" w:space="0" w:color="auto"/>
          </w:divBdr>
        </w:div>
        <w:div w:id="262687441">
          <w:marLeft w:val="0"/>
          <w:marRight w:val="0"/>
          <w:marTop w:val="0"/>
          <w:marBottom w:val="0"/>
          <w:divBdr>
            <w:top w:val="none" w:sz="0" w:space="0" w:color="auto"/>
            <w:left w:val="none" w:sz="0" w:space="0" w:color="auto"/>
            <w:bottom w:val="none" w:sz="0" w:space="0" w:color="auto"/>
            <w:right w:val="none" w:sz="0" w:space="0" w:color="auto"/>
          </w:divBdr>
        </w:div>
        <w:div w:id="1222207411">
          <w:marLeft w:val="0"/>
          <w:marRight w:val="0"/>
          <w:marTop w:val="0"/>
          <w:marBottom w:val="0"/>
          <w:divBdr>
            <w:top w:val="none" w:sz="0" w:space="0" w:color="auto"/>
            <w:left w:val="none" w:sz="0" w:space="0" w:color="auto"/>
            <w:bottom w:val="none" w:sz="0" w:space="0" w:color="auto"/>
            <w:right w:val="none" w:sz="0" w:space="0" w:color="auto"/>
          </w:divBdr>
        </w:div>
        <w:div w:id="1586495711">
          <w:marLeft w:val="0"/>
          <w:marRight w:val="0"/>
          <w:marTop w:val="0"/>
          <w:marBottom w:val="0"/>
          <w:divBdr>
            <w:top w:val="none" w:sz="0" w:space="0" w:color="auto"/>
            <w:left w:val="none" w:sz="0" w:space="0" w:color="auto"/>
            <w:bottom w:val="none" w:sz="0" w:space="0" w:color="auto"/>
            <w:right w:val="none" w:sz="0" w:space="0" w:color="auto"/>
          </w:divBdr>
        </w:div>
        <w:div w:id="90780168">
          <w:marLeft w:val="0"/>
          <w:marRight w:val="0"/>
          <w:marTop w:val="0"/>
          <w:marBottom w:val="0"/>
          <w:divBdr>
            <w:top w:val="none" w:sz="0" w:space="0" w:color="auto"/>
            <w:left w:val="none" w:sz="0" w:space="0" w:color="auto"/>
            <w:bottom w:val="none" w:sz="0" w:space="0" w:color="auto"/>
            <w:right w:val="none" w:sz="0" w:space="0" w:color="auto"/>
          </w:divBdr>
        </w:div>
        <w:div w:id="1875117477">
          <w:marLeft w:val="0"/>
          <w:marRight w:val="0"/>
          <w:marTop w:val="0"/>
          <w:marBottom w:val="0"/>
          <w:divBdr>
            <w:top w:val="none" w:sz="0" w:space="0" w:color="auto"/>
            <w:left w:val="none" w:sz="0" w:space="0" w:color="auto"/>
            <w:bottom w:val="none" w:sz="0" w:space="0" w:color="auto"/>
            <w:right w:val="none" w:sz="0" w:space="0" w:color="auto"/>
          </w:divBdr>
        </w:div>
        <w:div w:id="473760769">
          <w:marLeft w:val="0"/>
          <w:marRight w:val="0"/>
          <w:marTop w:val="0"/>
          <w:marBottom w:val="0"/>
          <w:divBdr>
            <w:top w:val="none" w:sz="0" w:space="0" w:color="auto"/>
            <w:left w:val="none" w:sz="0" w:space="0" w:color="auto"/>
            <w:bottom w:val="none" w:sz="0" w:space="0" w:color="auto"/>
            <w:right w:val="none" w:sz="0" w:space="0" w:color="auto"/>
          </w:divBdr>
        </w:div>
        <w:div w:id="289749710">
          <w:marLeft w:val="0"/>
          <w:marRight w:val="0"/>
          <w:marTop w:val="0"/>
          <w:marBottom w:val="0"/>
          <w:divBdr>
            <w:top w:val="none" w:sz="0" w:space="0" w:color="auto"/>
            <w:left w:val="none" w:sz="0" w:space="0" w:color="auto"/>
            <w:bottom w:val="none" w:sz="0" w:space="0" w:color="auto"/>
            <w:right w:val="none" w:sz="0" w:space="0" w:color="auto"/>
          </w:divBdr>
        </w:div>
        <w:div w:id="2026250710">
          <w:marLeft w:val="0"/>
          <w:marRight w:val="0"/>
          <w:marTop w:val="0"/>
          <w:marBottom w:val="0"/>
          <w:divBdr>
            <w:top w:val="none" w:sz="0" w:space="0" w:color="auto"/>
            <w:left w:val="none" w:sz="0" w:space="0" w:color="auto"/>
            <w:bottom w:val="none" w:sz="0" w:space="0" w:color="auto"/>
            <w:right w:val="none" w:sz="0" w:space="0" w:color="auto"/>
          </w:divBdr>
        </w:div>
        <w:div w:id="797722709">
          <w:marLeft w:val="0"/>
          <w:marRight w:val="0"/>
          <w:marTop w:val="0"/>
          <w:marBottom w:val="0"/>
          <w:divBdr>
            <w:top w:val="none" w:sz="0" w:space="0" w:color="auto"/>
            <w:left w:val="none" w:sz="0" w:space="0" w:color="auto"/>
            <w:bottom w:val="none" w:sz="0" w:space="0" w:color="auto"/>
            <w:right w:val="none" w:sz="0" w:space="0" w:color="auto"/>
          </w:divBdr>
        </w:div>
        <w:div w:id="20227049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ites.southglos.gov.uk/safeguarding/wp-content/uploads/sites/221/2015/05/SCR-Baby-EF-Learning-Brief-March-2020-1.pdf" TargetMode="External"/><Relationship Id="rId26" Type="http://schemas.openxmlformats.org/officeDocument/2006/relationships/hyperlink" Target="https://learning.nspcc.org.uk/news/why-language-matters/how-toxic-trio-is-unhelpful-and-inaccurate?utm_campaign=20230327_KIS_CASPAR_March27&amp;utm_content=%E2%80%98Toxic%20trio%E2%80%99%3A%20unhelpful%20and%20inaccurate&amp;utm_medium=email&amp;utm_source=Adestra"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ggie.lilburn@n-somerset.gov.uk" TargetMode="External"/><Relationship Id="rId17" Type="http://schemas.openxmlformats.org/officeDocument/2006/relationships/hyperlink" Target="http://sites.southglos.gov.uk/safeguarding/wp-content/uploads/sites/221/2015/05/SCR-Toby-Learning-Brief-March-2020-1.pdf" TargetMode="External"/><Relationship Id="rId25" Type="http://schemas.openxmlformats.org/officeDocument/2006/relationships/hyperlink" Target="https://www.n-somersetcpd.org.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learning.nspcc.org.uk/media/3148/learning-from-case-reviews_infants.pdf" TargetMode="External"/><Relationship Id="rId29" Type="http://schemas.openxmlformats.org/officeDocument/2006/relationships/hyperlink" Target="https://cyps.n-somersetcpd.org.uk/courses/bookings/c_detail.asp?cid=34387&amp;iscancelled=0&amp;curpage=&amp;keyword=effective%20support&amp;ds=1&amp;unconfirmed=&amp;waitinglist=&amp;cs=&amp;subid=&amp;keystage=255&amp;sdate=24/May/2023&amp;searchcode=&amp;asearch=&amp;tutid=&amp;estid=&amp;sday=&amp;smonth=&amp;syear=&amp;targetid=&amp;cal=&amp;calday=&amp;calmonth=&amp;calyear=&amp;caldate=&amp;submonth=&amp;subyear=&amp;list=&amp;progareaid=&amp;withplacesonly=&amp;frompage=&amp;a=&amp;b=&amp;c=&amp;search_service_id=&amp;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sscp.co.uk/resources-library" TargetMode="External"/><Relationship Id="rId24" Type="http://schemas.openxmlformats.org/officeDocument/2006/relationships/header" Target="header2.xml"/><Relationship Id="rId32" Type="http://schemas.openxmlformats.org/officeDocument/2006/relationships/hyperlink" Target="https://cyps.n-somersetcpd.org.uk/courses/bookings/c_detail.asp?cid=34388&amp;iscancelled=0&amp;curpage=&amp;keyword=effective%20support&amp;ds=1&amp;unconfirmed=&amp;waitinglist=&amp;cs=&amp;subid=&amp;keystage=255&amp;sdate=24/May/2023&amp;searchcode=&amp;asearch=&amp;tutid=&amp;estid=&amp;sday=&amp;smonth=&amp;syear=&amp;targetid=&amp;cal=&amp;calday=&amp;calmonth=&amp;calyear=&amp;caldate=&amp;submonth=&amp;subyear=&amp;list=&amp;progareaid=&amp;withplacesonly=&amp;frompage=&amp;a=&amp;b=&amp;c=&amp;search_service_id=&amp;d="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bristolsafeguarding.org/training/kbsp-webinars/" TargetMode="External"/><Relationship Id="rId28" Type="http://schemas.openxmlformats.org/officeDocument/2006/relationships/hyperlink" Target="https://nsscp.co.uk/resources-library" TargetMode="External"/><Relationship Id="rId10" Type="http://schemas.openxmlformats.org/officeDocument/2006/relationships/hyperlink" Target="https://nsscp.co.uk/resources-library" TargetMode="External"/><Relationship Id="rId19" Type="http://schemas.openxmlformats.org/officeDocument/2006/relationships/hyperlink" Target="https://assets.publishing.service.gov.uk/government/uploads/system/uploads/attachment_data/file/1017944/The_myth_of_invisible_men_safeguarding_children_under_1_from_non-accidental_injury_caused_by_male_carers.pdf" TargetMode="External"/><Relationship Id="rId31" Type="http://schemas.openxmlformats.org/officeDocument/2006/relationships/hyperlink" Target="https://cyps.n-somersetcpd.org.uk/courses/bookings/c_detail.asp?cid=34387&amp;iscancelled=0&amp;curpage=&amp;keyword=effective%20support&amp;ds=1&amp;unconfirmed=&amp;waitinglist=&amp;cs=&amp;subid=&amp;keystage=255&amp;sdate=24/May/2023&amp;searchcode=&amp;asearch=&amp;tutid=&amp;estid=&amp;sday=&amp;smonth=&amp;syear=&amp;targetid=&amp;cal=&amp;calday=&amp;calmonth=&amp;calyear=&amp;caldate=&amp;submonth=&amp;subyear=&amp;list=&amp;progareaid=&amp;withplacesonly=&amp;frompage=&amp;a=&amp;b=&amp;c=&amp;search_service_id=&amp;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youtu.be/aqCbREcduMA" TargetMode="External"/><Relationship Id="rId22" Type="http://schemas.openxmlformats.org/officeDocument/2006/relationships/hyperlink" Target="https://thedadpad.co.uk/" TargetMode="External"/><Relationship Id="rId27" Type="http://schemas.openxmlformats.org/officeDocument/2006/relationships/image" Target="media/image6.png"/><Relationship Id="rId30" Type="http://schemas.openxmlformats.org/officeDocument/2006/relationships/hyperlink" Target="https://cyps.n-somersetcpd.org.uk/courses/bookings/c_detail.asp?cid=34388&amp;iscancelled=0&amp;curpage=&amp;keyword=effective%20support&amp;ds=1&amp;unconfirmed=&amp;waitinglist=&amp;cs=&amp;subid=&amp;keystage=255&amp;sdate=24/May/2023&amp;searchcode=&amp;asearch=&amp;tutid=&amp;estid=&amp;sday=&amp;smonth=&amp;syear=&amp;targetid=&amp;cal=&amp;calday=&amp;calmonth=&amp;calyear=&amp;caldate=&amp;submonth=&amp;subyear=&amp;list=&amp;progareaid=&amp;withplacesonly=&amp;frompage=&amp;a=&amp;b=&amp;c=&amp;search_service_id=&amp;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3B3C3-A3BA-4685-9610-72ACBF51F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1241</Words>
  <Characters>7074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Sarah Taylor</dc:creator>
  <cp:lastModifiedBy>Maggie Lilburn</cp:lastModifiedBy>
  <cp:revision>2</cp:revision>
  <dcterms:created xsi:type="dcterms:W3CDTF">2023-05-28T08:31:00Z</dcterms:created>
  <dcterms:modified xsi:type="dcterms:W3CDTF">2023-05-28T08:31:00Z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 for Microsoft 365</vt:lpwstr>
  </property>
  <property fmtid="{D5CDD505-2E9C-101B-9397-08002B2CF9AE}" pid="4" name="LastSaved">
    <vt:filetime>2023-05-22T00:00:00Z</vt:filetime>
  </property>
  <property fmtid="{D5CDD505-2E9C-101B-9397-08002B2CF9AE}" pid="5" name="Producer">
    <vt:lpwstr>Microsoft® Word for Microsoft 365</vt:lpwstr>
  </property>
</Properties>
</file>