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7BD63" w14:textId="77777777" w:rsidR="007917E3" w:rsidRDefault="007917E3" w:rsidP="00F62216">
      <w:pPr>
        <w:pStyle w:val="Default"/>
      </w:pPr>
    </w:p>
    <w:p w14:paraId="347DFA4D" w14:textId="77777777" w:rsidR="007917E3" w:rsidRPr="007917E3" w:rsidRDefault="007917E3" w:rsidP="00F62216">
      <w:pPr>
        <w:pStyle w:val="Default"/>
        <w:rPr>
          <w:b/>
          <w:bCs/>
        </w:rPr>
      </w:pPr>
    </w:p>
    <w:p w14:paraId="4C72498F" w14:textId="756559DF" w:rsidR="007917E3" w:rsidRPr="00065773" w:rsidRDefault="007917E3" w:rsidP="007917E3">
      <w:pPr>
        <w:pStyle w:val="Default"/>
        <w:jc w:val="center"/>
        <w:rPr>
          <w:b/>
          <w:bCs/>
          <w:u w:val="single"/>
        </w:rPr>
      </w:pPr>
      <w:r w:rsidRPr="00065773">
        <w:rPr>
          <w:b/>
          <w:bCs/>
          <w:u w:val="single"/>
        </w:rPr>
        <w:t>PRIVATE FOSTERING – THE PROCESS</w:t>
      </w:r>
    </w:p>
    <w:p w14:paraId="69A3D4BC" w14:textId="77777777" w:rsidR="007917E3" w:rsidRDefault="007917E3" w:rsidP="00F62216">
      <w:pPr>
        <w:pStyle w:val="Default"/>
      </w:pPr>
    </w:p>
    <w:p w14:paraId="7DBDB58E" w14:textId="12C19BB2" w:rsidR="0074397D" w:rsidRDefault="00ED4B8D" w:rsidP="00F62216">
      <w:pPr>
        <w:pStyle w:val="Default"/>
      </w:pPr>
      <w:r w:rsidRPr="0005445D">
        <w:t xml:space="preserve">This is a summary of the Private Fostering Process. Please </w:t>
      </w:r>
      <w:r w:rsidR="00F62216" w:rsidRPr="0005445D">
        <w:t xml:space="preserve">refer to the information on </w:t>
      </w:r>
      <w:r w:rsidR="0074397D" w:rsidRPr="00065773">
        <w:rPr>
          <w:bCs/>
          <w:color w:val="auto"/>
        </w:rPr>
        <w:t>Private Fostering</w:t>
      </w:r>
      <w:r w:rsidR="00B30EDC" w:rsidRPr="003C2EBE">
        <w:rPr>
          <w:color w:val="auto"/>
        </w:rPr>
        <w:t xml:space="preserve"> </w:t>
      </w:r>
      <w:r w:rsidR="00B30EDC">
        <w:t xml:space="preserve">in </w:t>
      </w:r>
      <w:r w:rsidR="00B30EDC" w:rsidRPr="00B30EDC">
        <w:t>Bristol Children's Services Procedures Manual</w:t>
      </w:r>
      <w:r w:rsidR="00432832">
        <w:t xml:space="preserve"> Tri X</w:t>
      </w:r>
      <w:r w:rsidR="00B30EDC">
        <w:rPr>
          <w:b/>
          <w:bCs/>
          <w:sz w:val="36"/>
          <w:szCs w:val="36"/>
          <w:lang w:val="en"/>
        </w:rPr>
        <w:t xml:space="preserve"> </w:t>
      </w:r>
      <w:r w:rsidR="00B30EDC" w:rsidRPr="00B30EDC">
        <w:rPr>
          <w:bCs/>
          <w:lang w:val="en"/>
        </w:rPr>
        <w:t>for</w:t>
      </w:r>
      <w:r w:rsidR="0074397D" w:rsidRPr="0005445D">
        <w:t xml:space="preserve"> f</w:t>
      </w:r>
      <w:r w:rsidR="00F62216" w:rsidRPr="0005445D">
        <w:t>ull information and procedures</w:t>
      </w:r>
      <w:r w:rsidR="003C2EBE">
        <w:t>.</w:t>
      </w:r>
    </w:p>
    <w:p w14:paraId="287EB97B" w14:textId="209E77E8" w:rsidR="00152FCA" w:rsidRDefault="00152FCA" w:rsidP="00F62216">
      <w:pPr>
        <w:pStyle w:val="Default"/>
      </w:pPr>
    </w:p>
    <w:p w14:paraId="12F8FDC3" w14:textId="7FA6C1B3" w:rsidR="00152FCA" w:rsidRDefault="00152FCA" w:rsidP="00F62216">
      <w:pPr>
        <w:pStyle w:val="Default"/>
      </w:pPr>
      <w:r>
        <w:t xml:space="preserve">For any queries relating to Private Fostering an email can be sent to </w:t>
      </w:r>
      <w:hyperlink r:id="rId7" w:history="1">
        <w:r w:rsidRPr="0043045D">
          <w:rPr>
            <w:rStyle w:val="Hyperlink"/>
            <w:color w:val="0070C0"/>
          </w:rPr>
          <w:t>private.fostering@bristol.gov.uk</w:t>
        </w:r>
      </w:hyperlink>
      <w:r>
        <w:t xml:space="preserve"> or you </w:t>
      </w:r>
      <w:r w:rsidRPr="007767C2">
        <w:rPr>
          <w:color w:val="auto"/>
        </w:rPr>
        <w:t xml:space="preserve">can phone 0117 3534196 and ask to speak to </w:t>
      </w:r>
      <w:r w:rsidR="00857C28">
        <w:rPr>
          <w:color w:val="auto"/>
        </w:rPr>
        <w:t>the l</w:t>
      </w:r>
      <w:r w:rsidR="00054BDD">
        <w:rPr>
          <w:color w:val="auto"/>
        </w:rPr>
        <w:t xml:space="preserve">ead Kinship </w:t>
      </w:r>
      <w:r w:rsidR="00FA430D" w:rsidRPr="007767C2">
        <w:rPr>
          <w:color w:val="auto"/>
        </w:rPr>
        <w:t xml:space="preserve">Team Manager </w:t>
      </w:r>
      <w:r w:rsidR="00DD39A1">
        <w:rPr>
          <w:color w:val="auto"/>
        </w:rPr>
        <w:t xml:space="preserve">for </w:t>
      </w:r>
      <w:r w:rsidR="00DD39A1" w:rsidRPr="007767C2">
        <w:rPr>
          <w:color w:val="auto"/>
        </w:rPr>
        <w:t xml:space="preserve">Private Fostering </w:t>
      </w:r>
      <w:r w:rsidR="00FA430D" w:rsidRPr="007767C2">
        <w:rPr>
          <w:color w:val="auto"/>
        </w:rPr>
        <w:t xml:space="preserve">Jayne </w:t>
      </w:r>
      <w:proofErr w:type="spellStart"/>
      <w:r w:rsidR="00FA430D" w:rsidRPr="007767C2">
        <w:rPr>
          <w:color w:val="auto"/>
        </w:rPr>
        <w:t>Sabangan</w:t>
      </w:r>
      <w:proofErr w:type="spellEnd"/>
      <w:r w:rsidR="00FA430D" w:rsidRPr="007767C2">
        <w:rPr>
          <w:color w:val="auto"/>
        </w:rPr>
        <w:t xml:space="preserve">, Social Worker Paul Millman or </w:t>
      </w:r>
      <w:r>
        <w:t xml:space="preserve">a member of the </w:t>
      </w:r>
      <w:r w:rsidR="00857C28">
        <w:t>K</w:t>
      </w:r>
      <w:r>
        <w:t xml:space="preserve">inship </w:t>
      </w:r>
      <w:r w:rsidR="00857C28">
        <w:t>T</w:t>
      </w:r>
      <w:r>
        <w:t xml:space="preserve">eam. </w:t>
      </w:r>
    </w:p>
    <w:p w14:paraId="3AECB94A" w14:textId="268D2041" w:rsidR="008C1D69" w:rsidRDefault="008C1D69" w:rsidP="00F62216">
      <w:pPr>
        <w:pStyle w:val="Default"/>
      </w:pPr>
    </w:p>
    <w:p w14:paraId="0BC34BB3" w14:textId="18048BBF" w:rsidR="009D4B32" w:rsidRPr="007767C2" w:rsidRDefault="008C1D69" w:rsidP="00852E20">
      <w:pPr>
        <w:spacing w:line="240" w:lineRule="auto"/>
        <w:rPr>
          <w:rFonts w:eastAsia="Times New Roman" w:cstheme="minorHAnsi"/>
          <w:bCs/>
          <w:sz w:val="24"/>
          <w:szCs w:val="24"/>
          <w:lang w:eastAsia="en-GB"/>
        </w:rPr>
      </w:pPr>
      <w:r w:rsidRPr="007767C2">
        <w:rPr>
          <w:sz w:val="24"/>
          <w:szCs w:val="24"/>
        </w:rPr>
        <w:t xml:space="preserve">Notification </w:t>
      </w:r>
      <w:r w:rsidR="00CF76EF" w:rsidRPr="007767C2">
        <w:rPr>
          <w:sz w:val="24"/>
          <w:szCs w:val="24"/>
        </w:rPr>
        <w:t xml:space="preserve">of Private Fostering </w:t>
      </w:r>
      <w:r w:rsidRPr="007767C2">
        <w:rPr>
          <w:sz w:val="24"/>
          <w:szCs w:val="24"/>
        </w:rPr>
        <w:t xml:space="preserve">should take place </w:t>
      </w:r>
      <w:r w:rsidR="00CF76EF" w:rsidRPr="007767C2">
        <w:rPr>
          <w:sz w:val="24"/>
          <w:szCs w:val="24"/>
        </w:rPr>
        <w:t xml:space="preserve">at least </w:t>
      </w:r>
      <w:r w:rsidR="00266AC4" w:rsidRPr="007767C2">
        <w:rPr>
          <w:rFonts w:eastAsia="Times New Roman" w:cstheme="minorHAnsi"/>
          <w:bCs/>
          <w:sz w:val="24"/>
          <w:szCs w:val="24"/>
          <w:lang w:eastAsia="en-GB"/>
        </w:rPr>
        <w:t>6 weeks before the intended arrangement</w:t>
      </w:r>
      <w:r w:rsidR="00266AC4" w:rsidRPr="007767C2">
        <w:rPr>
          <w:sz w:val="24"/>
          <w:szCs w:val="24"/>
        </w:rPr>
        <w:t xml:space="preserve"> or </w:t>
      </w:r>
      <w:r w:rsidRPr="007767C2">
        <w:rPr>
          <w:sz w:val="24"/>
          <w:szCs w:val="24"/>
        </w:rPr>
        <w:t>as soon as</w:t>
      </w:r>
      <w:r w:rsidRPr="007767C2">
        <w:t xml:space="preserve"> </w:t>
      </w:r>
      <w:r w:rsidRPr="007767C2">
        <w:rPr>
          <w:rFonts w:eastAsia="Times New Roman" w:cstheme="minorHAnsi"/>
          <w:bCs/>
          <w:sz w:val="24"/>
          <w:szCs w:val="24"/>
          <w:lang w:eastAsia="en-GB"/>
        </w:rPr>
        <w:t>you become aware of the arrangemen</w:t>
      </w:r>
      <w:r w:rsidR="00266AC4" w:rsidRPr="007767C2">
        <w:rPr>
          <w:rFonts w:eastAsia="Times New Roman" w:cstheme="minorHAnsi"/>
          <w:bCs/>
          <w:sz w:val="24"/>
          <w:szCs w:val="24"/>
          <w:lang w:eastAsia="en-GB"/>
        </w:rPr>
        <w:t>t</w:t>
      </w:r>
      <w:r w:rsidR="00343E0C" w:rsidRPr="007767C2">
        <w:rPr>
          <w:rFonts w:eastAsia="Times New Roman" w:cstheme="minorHAnsi"/>
          <w:bCs/>
          <w:sz w:val="24"/>
          <w:szCs w:val="24"/>
          <w:lang w:eastAsia="en-GB"/>
        </w:rPr>
        <w:t xml:space="preserve">, </w:t>
      </w:r>
      <w:r w:rsidR="009B7F3C" w:rsidRPr="007767C2">
        <w:rPr>
          <w:rFonts w:eastAsia="Times New Roman" w:cstheme="minorHAnsi"/>
          <w:bCs/>
          <w:sz w:val="24"/>
          <w:szCs w:val="24"/>
          <w:lang w:eastAsia="en-GB"/>
        </w:rPr>
        <w:t>especially</w:t>
      </w:r>
      <w:r w:rsidR="00343E0C" w:rsidRPr="007767C2">
        <w:rPr>
          <w:rFonts w:eastAsia="Times New Roman" w:cstheme="minorHAnsi"/>
          <w:bCs/>
          <w:sz w:val="24"/>
          <w:szCs w:val="24"/>
          <w:lang w:eastAsia="en-GB"/>
        </w:rPr>
        <w:t xml:space="preserve"> if the child is already living there</w:t>
      </w:r>
      <w:r w:rsidRPr="007767C2">
        <w:rPr>
          <w:rFonts w:eastAsia="Times New Roman" w:cstheme="minorHAnsi"/>
          <w:bCs/>
          <w:sz w:val="24"/>
          <w:szCs w:val="24"/>
          <w:lang w:eastAsia="en-GB"/>
        </w:rPr>
        <w:t xml:space="preserve">.  </w:t>
      </w:r>
    </w:p>
    <w:p w14:paraId="448EF624" w14:textId="590F474F" w:rsidR="007917E3" w:rsidRPr="00152FCA" w:rsidRDefault="00ED4B8D" w:rsidP="002E6F69">
      <w:pPr>
        <w:pStyle w:val="ListParagraph"/>
        <w:numPr>
          <w:ilvl w:val="0"/>
          <w:numId w:val="5"/>
        </w:numPr>
        <w:autoSpaceDE w:val="0"/>
        <w:autoSpaceDN w:val="0"/>
        <w:adjustRightInd w:val="0"/>
        <w:spacing w:after="0" w:line="240" w:lineRule="auto"/>
        <w:rPr>
          <w:rFonts w:cstheme="minorHAnsi"/>
          <w:sz w:val="24"/>
          <w:szCs w:val="24"/>
        </w:rPr>
      </w:pPr>
      <w:r w:rsidRPr="00152FCA">
        <w:rPr>
          <w:sz w:val="24"/>
          <w:szCs w:val="24"/>
        </w:rPr>
        <w:t xml:space="preserve">When notification or information is received from any source that a child is privately fostered, this information must be passed to </w:t>
      </w:r>
      <w:r w:rsidRPr="00152FCA">
        <w:rPr>
          <w:b/>
          <w:bCs/>
          <w:sz w:val="24"/>
          <w:szCs w:val="24"/>
        </w:rPr>
        <w:t>First Response</w:t>
      </w:r>
      <w:r w:rsidR="006C136A" w:rsidRPr="0027475D">
        <w:rPr>
          <w:b/>
          <w:bCs/>
          <w:sz w:val="24"/>
          <w:szCs w:val="24"/>
        </w:rPr>
        <w:t>,</w:t>
      </w:r>
      <w:r w:rsidR="003C2EBE" w:rsidRPr="0027475D">
        <w:rPr>
          <w:b/>
          <w:bCs/>
          <w:sz w:val="24"/>
          <w:szCs w:val="24"/>
        </w:rPr>
        <w:t xml:space="preserve"> </w:t>
      </w:r>
      <w:r w:rsidR="006C136A" w:rsidRPr="007767C2">
        <w:rPr>
          <w:sz w:val="24"/>
          <w:szCs w:val="24"/>
        </w:rPr>
        <w:t xml:space="preserve">this includes notifications from </w:t>
      </w:r>
      <w:r w:rsidR="002E39AA" w:rsidRPr="007767C2">
        <w:rPr>
          <w:sz w:val="24"/>
          <w:szCs w:val="24"/>
        </w:rPr>
        <w:t>Language Schools</w:t>
      </w:r>
      <w:r w:rsidRPr="0027475D">
        <w:rPr>
          <w:sz w:val="24"/>
          <w:szCs w:val="24"/>
        </w:rPr>
        <w:t xml:space="preserve">. </w:t>
      </w:r>
      <w:r w:rsidR="009D4B32" w:rsidRPr="0027475D">
        <w:rPr>
          <w:sz w:val="24"/>
          <w:szCs w:val="24"/>
        </w:rPr>
        <w:t xml:space="preserve"> </w:t>
      </w:r>
      <w:r w:rsidR="009D4B32" w:rsidRPr="00152FCA">
        <w:rPr>
          <w:sz w:val="24"/>
          <w:szCs w:val="24"/>
        </w:rPr>
        <w:t>First Response check that the Private Foster Carer lives in Bristol</w:t>
      </w:r>
      <w:r w:rsidR="00D775B4">
        <w:rPr>
          <w:sz w:val="24"/>
          <w:szCs w:val="24"/>
        </w:rPr>
        <w:t>,</w:t>
      </w:r>
      <w:r w:rsidR="009D4B32" w:rsidRPr="00152FCA">
        <w:rPr>
          <w:sz w:val="24"/>
          <w:szCs w:val="24"/>
        </w:rPr>
        <w:t xml:space="preserve"> if not the notification needs to be sent to the relevant Local Authority. </w:t>
      </w:r>
      <w:r w:rsidR="006A4652" w:rsidRPr="00152FCA">
        <w:rPr>
          <w:sz w:val="24"/>
          <w:szCs w:val="24"/>
        </w:rPr>
        <w:t xml:space="preserve"> </w:t>
      </w:r>
    </w:p>
    <w:p w14:paraId="6B3E5B8C" w14:textId="4C35BC8B" w:rsidR="003C2EBE" w:rsidRPr="00152FCA" w:rsidRDefault="003C2EBE" w:rsidP="002E6F69">
      <w:pPr>
        <w:pStyle w:val="ListParagraph"/>
        <w:numPr>
          <w:ilvl w:val="0"/>
          <w:numId w:val="5"/>
        </w:numPr>
        <w:autoSpaceDE w:val="0"/>
        <w:autoSpaceDN w:val="0"/>
        <w:adjustRightInd w:val="0"/>
        <w:spacing w:after="0" w:line="240" w:lineRule="auto"/>
        <w:rPr>
          <w:rFonts w:cstheme="minorHAnsi"/>
          <w:sz w:val="24"/>
          <w:szCs w:val="24"/>
        </w:rPr>
      </w:pPr>
      <w:r w:rsidRPr="00152FCA">
        <w:rPr>
          <w:rFonts w:cstheme="minorHAnsi"/>
          <w:sz w:val="24"/>
          <w:szCs w:val="24"/>
        </w:rPr>
        <w:t>The relevant team to take responsibility for the privately fostered child is the duty or area social work team for the address of the birth parents, if they are resident in Bristol, or the team for the address of the private foster carer, if the birth parents are not resident in Bristol.</w:t>
      </w:r>
    </w:p>
    <w:p w14:paraId="320BB5FE" w14:textId="0C955262" w:rsidR="009D4B32" w:rsidRPr="007767C2" w:rsidRDefault="00ED4B8D" w:rsidP="002E6F69">
      <w:pPr>
        <w:pStyle w:val="ListParagraph"/>
        <w:numPr>
          <w:ilvl w:val="0"/>
          <w:numId w:val="5"/>
        </w:numPr>
        <w:autoSpaceDE w:val="0"/>
        <w:autoSpaceDN w:val="0"/>
        <w:adjustRightInd w:val="0"/>
        <w:spacing w:after="0" w:line="240" w:lineRule="auto"/>
        <w:rPr>
          <w:rFonts w:cstheme="minorHAnsi"/>
          <w:sz w:val="24"/>
          <w:szCs w:val="24"/>
        </w:rPr>
      </w:pPr>
      <w:r w:rsidRPr="00152FCA">
        <w:rPr>
          <w:sz w:val="24"/>
          <w:szCs w:val="24"/>
        </w:rPr>
        <w:t>First Response transfer new cases to the S</w:t>
      </w:r>
      <w:r w:rsidR="00065773">
        <w:rPr>
          <w:sz w:val="24"/>
          <w:szCs w:val="24"/>
        </w:rPr>
        <w:t xml:space="preserve">ocial </w:t>
      </w:r>
      <w:r w:rsidRPr="00152FCA">
        <w:rPr>
          <w:sz w:val="24"/>
          <w:szCs w:val="24"/>
        </w:rPr>
        <w:t>W</w:t>
      </w:r>
      <w:r w:rsidR="00065773">
        <w:rPr>
          <w:sz w:val="24"/>
          <w:szCs w:val="24"/>
        </w:rPr>
        <w:t>ork</w:t>
      </w:r>
      <w:r w:rsidRPr="00152FCA">
        <w:rPr>
          <w:sz w:val="24"/>
          <w:szCs w:val="24"/>
        </w:rPr>
        <w:t xml:space="preserve"> Unit that is on duty at that time</w:t>
      </w:r>
      <w:r w:rsidR="009D4B32" w:rsidRPr="00152FCA">
        <w:rPr>
          <w:sz w:val="24"/>
          <w:szCs w:val="24"/>
        </w:rPr>
        <w:t xml:space="preserve"> </w:t>
      </w:r>
      <w:r w:rsidR="009D4B32" w:rsidRPr="00152FCA">
        <w:rPr>
          <w:sz w:val="24"/>
          <w:szCs w:val="24"/>
          <w:u w:val="single"/>
        </w:rPr>
        <w:t xml:space="preserve">except cases of foreign students coming to study in the UK </w:t>
      </w:r>
      <w:r w:rsidR="003C2EBE" w:rsidRPr="00152FCA">
        <w:rPr>
          <w:sz w:val="24"/>
          <w:szCs w:val="24"/>
          <w:u w:val="single"/>
        </w:rPr>
        <w:t xml:space="preserve">which </w:t>
      </w:r>
      <w:r w:rsidR="009D4B32" w:rsidRPr="00152FCA">
        <w:rPr>
          <w:sz w:val="24"/>
          <w:szCs w:val="24"/>
          <w:u w:val="single"/>
        </w:rPr>
        <w:t xml:space="preserve">should be sent </w:t>
      </w:r>
      <w:r w:rsidR="00065773">
        <w:rPr>
          <w:sz w:val="24"/>
          <w:szCs w:val="24"/>
          <w:u w:val="single"/>
        </w:rPr>
        <w:t xml:space="preserve">directly </w:t>
      </w:r>
      <w:r w:rsidR="009D4B32" w:rsidRPr="00152FCA">
        <w:rPr>
          <w:sz w:val="24"/>
          <w:szCs w:val="24"/>
          <w:u w:val="single"/>
        </w:rPr>
        <w:t xml:space="preserve">to </w:t>
      </w:r>
      <w:r w:rsidR="0078465C" w:rsidRPr="00152FCA">
        <w:rPr>
          <w:sz w:val="24"/>
          <w:szCs w:val="24"/>
          <w:u w:val="single"/>
        </w:rPr>
        <w:t>the Kinship Team</w:t>
      </w:r>
      <w:r w:rsidR="00154A47">
        <w:rPr>
          <w:sz w:val="24"/>
          <w:szCs w:val="24"/>
          <w:u w:val="single"/>
        </w:rPr>
        <w:t xml:space="preserve"> </w:t>
      </w:r>
      <w:r w:rsidR="00154A47" w:rsidRPr="007767C2">
        <w:rPr>
          <w:sz w:val="24"/>
          <w:szCs w:val="24"/>
          <w:u w:val="single"/>
        </w:rPr>
        <w:t xml:space="preserve">via the Private Fostering </w:t>
      </w:r>
      <w:r w:rsidR="0027475D" w:rsidRPr="007767C2">
        <w:rPr>
          <w:sz w:val="24"/>
          <w:szCs w:val="24"/>
          <w:u w:val="single"/>
        </w:rPr>
        <w:t xml:space="preserve">in </w:t>
      </w:r>
      <w:r w:rsidR="00154A47" w:rsidRPr="007767C2">
        <w:rPr>
          <w:sz w:val="24"/>
          <w:szCs w:val="24"/>
          <w:u w:val="single"/>
        </w:rPr>
        <w:t>tray on LCS</w:t>
      </w:r>
      <w:r w:rsidR="00065773" w:rsidRPr="007767C2">
        <w:rPr>
          <w:sz w:val="24"/>
          <w:szCs w:val="24"/>
          <w:u w:val="single"/>
        </w:rPr>
        <w:t>.</w:t>
      </w:r>
    </w:p>
    <w:p w14:paraId="200BDB9C" w14:textId="77777777" w:rsidR="008C1D69" w:rsidRPr="00152FCA" w:rsidRDefault="008C1D69" w:rsidP="008C1D69">
      <w:pPr>
        <w:pStyle w:val="ListParagraph"/>
        <w:autoSpaceDE w:val="0"/>
        <w:autoSpaceDN w:val="0"/>
        <w:adjustRightInd w:val="0"/>
        <w:spacing w:after="0" w:line="240" w:lineRule="auto"/>
        <w:rPr>
          <w:rFonts w:cstheme="minorHAnsi"/>
          <w:sz w:val="24"/>
          <w:szCs w:val="24"/>
        </w:rPr>
      </w:pPr>
    </w:p>
    <w:p w14:paraId="1C600214" w14:textId="4E6A79C4" w:rsidR="009D4B32" w:rsidRPr="007767C2" w:rsidRDefault="00242C33" w:rsidP="00ED4B8D">
      <w:pPr>
        <w:pStyle w:val="Default"/>
        <w:rPr>
          <w:color w:val="auto"/>
        </w:rPr>
      </w:pPr>
      <w:r w:rsidRPr="007767C2">
        <w:rPr>
          <w:color w:val="auto"/>
        </w:rPr>
        <w:t xml:space="preserve">If the </w:t>
      </w:r>
      <w:r w:rsidR="00B22ED9" w:rsidRPr="007767C2">
        <w:rPr>
          <w:color w:val="auto"/>
        </w:rPr>
        <w:t>case</w:t>
      </w:r>
      <w:r w:rsidRPr="007767C2">
        <w:rPr>
          <w:color w:val="auto"/>
        </w:rPr>
        <w:t xml:space="preserve"> is sent to the </w:t>
      </w:r>
      <w:r w:rsidR="00B22ED9" w:rsidRPr="007767C2">
        <w:rPr>
          <w:color w:val="auto"/>
        </w:rPr>
        <w:t>area</w:t>
      </w:r>
      <w:r w:rsidR="006B6BEC" w:rsidRPr="007767C2">
        <w:rPr>
          <w:color w:val="auto"/>
        </w:rPr>
        <w:t>s</w:t>
      </w:r>
      <w:r w:rsidR="00B22ED9" w:rsidRPr="007767C2">
        <w:rPr>
          <w:color w:val="auto"/>
        </w:rPr>
        <w:t xml:space="preserve"> </w:t>
      </w:r>
      <w:r w:rsidR="002A2FBB" w:rsidRPr="007767C2">
        <w:rPr>
          <w:color w:val="auto"/>
        </w:rPr>
        <w:t xml:space="preserve">this will be co-worked by </w:t>
      </w:r>
      <w:r w:rsidR="00433D50" w:rsidRPr="007767C2">
        <w:rPr>
          <w:color w:val="auto"/>
        </w:rPr>
        <w:t xml:space="preserve">a social worker in </w:t>
      </w:r>
      <w:r w:rsidR="002A2FBB" w:rsidRPr="007767C2">
        <w:rPr>
          <w:color w:val="auto"/>
        </w:rPr>
        <w:t xml:space="preserve">the </w:t>
      </w:r>
      <w:r w:rsidR="006B6BEC" w:rsidRPr="007767C2">
        <w:rPr>
          <w:color w:val="auto"/>
        </w:rPr>
        <w:t xml:space="preserve">area team </w:t>
      </w:r>
      <w:r w:rsidR="00433D50" w:rsidRPr="007767C2">
        <w:rPr>
          <w:color w:val="auto"/>
        </w:rPr>
        <w:t>who assess</w:t>
      </w:r>
      <w:r w:rsidR="003B572F" w:rsidRPr="007767C2">
        <w:rPr>
          <w:color w:val="auto"/>
        </w:rPr>
        <w:t>es</w:t>
      </w:r>
      <w:r w:rsidR="00433D50" w:rsidRPr="007767C2">
        <w:rPr>
          <w:color w:val="auto"/>
        </w:rPr>
        <w:t xml:space="preserve"> the child and their needs, </w:t>
      </w:r>
      <w:r w:rsidR="006B6BEC" w:rsidRPr="007767C2">
        <w:rPr>
          <w:color w:val="auto"/>
        </w:rPr>
        <w:t>and</w:t>
      </w:r>
      <w:r w:rsidR="00433D50" w:rsidRPr="007767C2">
        <w:rPr>
          <w:color w:val="auto"/>
        </w:rPr>
        <w:t xml:space="preserve"> a social worker from the</w:t>
      </w:r>
      <w:r w:rsidR="006B6BEC" w:rsidRPr="007767C2">
        <w:rPr>
          <w:color w:val="auto"/>
        </w:rPr>
        <w:t xml:space="preserve"> </w:t>
      </w:r>
      <w:r w:rsidR="00D775B4">
        <w:rPr>
          <w:color w:val="auto"/>
        </w:rPr>
        <w:t xml:space="preserve">Kinship and Special Guardianship Team </w:t>
      </w:r>
      <w:r w:rsidR="00FD6B7C">
        <w:rPr>
          <w:color w:val="auto"/>
        </w:rPr>
        <w:t xml:space="preserve">who </w:t>
      </w:r>
      <w:r w:rsidR="00C822B6">
        <w:rPr>
          <w:color w:val="auto"/>
        </w:rPr>
        <w:t>lead on</w:t>
      </w:r>
      <w:r w:rsidR="001E7FA1">
        <w:rPr>
          <w:color w:val="auto"/>
        </w:rPr>
        <w:t xml:space="preserve"> </w:t>
      </w:r>
      <w:r w:rsidR="006B6BEC" w:rsidRPr="007767C2">
        <w:rPr>
          <w:color w:val="auto"/>
        </w:rPr>
        <w:t xml:space="preserve">Private Fostering </w:t>
      </w:r>
      <w:r w:rsidR="00C822B6">
        <w:rPr>
          <w:color w:val="auto"/>
        </w:rPr>
        <w:t>and will</w:t>
      </w:r>
      <w:r w:rsidR="005C4562" w:rsidRPr="007767C2">
        <w:rPr>
          <w:color w:val="auto"/>
        </w:rPr>
        <w:t xml:space="preserve"> assess</w:t>
      </w:r>
      <w:r w:rsidR="003B572F" w:rsidRPr="007767C2">
        <w:rPr>
          <w:color w:val="auto"/>
        </w:rPr>
        <w:t>es</w:t>
      </w:r>
      <w:r w:rsidR="005C4562" w:rsidRPr="007767C2">
        <w:rPr>
          <w:color w:val="auto"/>
        </w:rPr>
        <w:t xml:space="preserve"> the carer</w:t>
      </w:r>
      <w:r w:rsidR="003B257B" w:rsidRPr="007767C2">
        <w:rPr>
          <w:color w:val="auto"/>
        </w:rPr>
        <w:t>’s ability to meet the child’s needs</w:t>
      </w:r>
      <w:r w:rsidR="006B6BEC" w:rsidRPr="007767C2">
        <w:rPr>
          <w:color w:val="auto"/>
        </w:rPr>
        <w:t>.  Each of the social</w:t>
      </w:r>
      <w:r w:rsidR="003B572F" w:rsidRPr="007767C2">
        <w:rPr>
          <w:color w:val="auto"/>
        </w:rPr>
        <w:t xml:space="preserve"> workers contributes to the Private</w:t>
      </w:r>
      <w:r w:rsidR="00E159C7" w:rsidRPr="007767C2">
        <w:rPr>
          <w:color w:val="auto"/>
        </w:rPr>
        <w:t xml:space="preserve"> Fostering Arrangement Assessment Record (PFAAR) held on LCS which </w:t>
      </w:r>
      <w:r w:rsidR="0015544A" w:rsidRPr="007767C2">
        <w:rPr>
          <w:color w:val="auto"/>
        </w:rPr>
        <w:t xml:space="preserve">the </w:t>
      </w:r>
      <w:r w:rsidR="00333AC1" w:rsidRPr="007767C2">
        <w:rPr>
          <w:color w:val="auto"/>
        </w:rPr>
        <w:t>Child’s Social Worker initiates following the referral</w:t>
      </w:r>
      <w:r w:rsidR="00427C05" w:rsidRPr="007767C2">
        <w:rPr>
          <w:color w:val="auto"/>
        </w:rPr>
        <w:t xml:space="preserve">.  </w:t>
      </w:r>
      <w:r w:rsidR="00A6204F" w:rsidRPr="007767C2">
        <w:rPr>
          <w:color w:val="auto"/>
        </w:rPr>
        <w:t>Each</w:t>
      </w:r>
      <w:r w:rsidR="00427C05" w:rsidRPr="007767C2">
        <w:rPr>
          <w:color w:val="auto"/>
        </w:rPr>
        <w:t xml:space="preserve"> social worker</w:t>
      </w:r>
      <w:r w:rsidR="00A6204F" w:rsidRPr="007767C2">
        <w:rPr>
          <w:color w:val="auto"/>
        </w:rPr>
        <w:t>’</w:t>
      </w:r>
      <w:r w:rsidR="00427C05" w:rsidRPr="007767C2">
        <w:rPr>
          <w:color w:val="auto"/>
        </w:rPr>
        <w:t>s roles and responsibilities are as follows</w:t>
      </w:r>
      <w:r w:rsidR="00B22ED9" w:rsidRPr="007767C2">
        <w:rPr>
          <w:color w:val="auto"/>
        </w:rPr>
        <w:t>:</w:t>
      </w:r>
    </w:p>
    <w:p w14:paraId="67965C91" w14:textId="77777777" w:rsidR="001117FC" w:rsidRPr="00065773" w:rsidRDefault="001117FC" w:rsidP="00ED4B8D">
      <w:pPr>
        <w:pStyle w:val="Default"/>
        <w:rPr>
          <w:u w:val="single"/>
        </w:rPr>
      </w:pPr>
    </w:p>
    <w:p w14:paraId="5FDFA929" w14:textId="5E9AFCED" w:rsidR="00ED4B8D" w:rsidRPr="00065773" w:rsidRDefault="00ED4B8D" w:rsidP="00ED4B8D">
      <w:pPr>
        <w:pStyle w:val="Default"/>
        <w:rPr>
          <w:u w:val="single"/>
        </w:rPr>
      </w:pPr>
      <w:r w:rsidRPr="00065773">
        <w:rPr>
          <w:u w:val="single"/>
        </w:rPr>
        <w:t xml:space="preserve">The allocated </w:t>
      </w:r>
      <w:r w:rsidR="009D4B32" w:rsidRPr="00065773">
        <w:rPr>
          <w:b/>
          <w:bCs/>
          <w:u w:val="single"/>
        </w:rPr>
        <w:t>C</w:t>
      </w:r>
      <w:r w:rsidRPr="00065773">
        <w:rPr>
          <w:b/>
          <w:bCs/>
          <w:u w:val="single"/>
        </w:rPr>
        <w:t>hild</w:t>
      </w:r>
      <w:r w:rsidR="003C2EBE" w:rsidRPr="00065773">
        <w:rPr>
          <w:b/>
          <w:bCs/>
          <w:u w:val="single"/>
        </w:rPr>
        <w:t>’s</w:t>
      </w:r>
      <w:r w:rsidRPr="00065773">
        <w:rPr>
          <w:b/>
          <w:bCs/>
          <w:u w:val="single"/>
        </w:rPr>
        <w:t xml:space="preserve"> </w:t>
      </w:r>
      <w:r w:rsidR="009D4B32" w:rsidRPr="00065773">
        <w:rPr>
          <w:b/>
          <w:bCs/>
          <w:u w:val="single"/>
        </w:rPr>
        <w:t>S</w:t>
      </w:r>
      <w:r w:rsidRPr="00065773">
        <w:rPr>
          <w:b/>
          <w:bCs/>
          <w:u w:val="single"/>
        </w:rPr>
        <w:t xml:space="preserve">ocial </w:t>
      </w:r>
      <w:r w:rsidR="009D4B32" w:rsidRPr="00065773">
        <w:rPr>
          <w:b/>
          <w:bCs/>
          <w:u w:val="single"/>
        </w:rPr>
        <w:t>W</w:t>
      </w:r>
      <w:r w:rsidRPr="00065773">
        <w:rPr>
          <w:b/>
          <w:bCs/>
          <w:u w:val="single"/>
        </w:rPr>
        <w:t>orker</w:t>
      </w:r>
      <w:r w:rsidR="002E6F69" w:rsidRPr="00065773">
        <w:rPr>
          <w:b/>
          <w:bCs/>
          <w:u w:val="single"/>
        </w:rPr>
        <w:t xml:space="preserve"> </w:t>
      </w:r>
      <w:r w:rsidR="002E6F69" w:rsidRPr="00065773">
        <w:rPr>
          <w:u w:val="single"/>
        </w:rPr>
        <w:t>will</w:t>
      </w:r>
      <w:r w:rsidRPr="00065773">
        <w:rPr>
          <w:u w:val="single"/>
        </w:rPr>
        <w:t xml:space="preserve">: </w:t>
      </w:r>
    </w:p>
    <w:p w14:paraId="62BD5162" w14:textId="4B90D3E4" w:rsidR="00451817" w:rsidRPr="007767C2" w:rsidRDefault="00ED4B8D" w:rsidP="00450A33">
      <w:pPr>
        <w:pStyle w:val="Default"/>
        <w:numPr>
          <w:ilvl w:val="0"/>
          <w:numId w:val="5"/>
        </w:numPr>
        <w:spacing w:after="34"/>
        <w:rPr>
          <w:color w:val="auto"/>
        </w:rPr>
      </w:pPr>
      <w:r w:rsidRPr="0005445D">
        <w:t>Start the Private Fostering process by following the</w:t>
      </w:r>
      <w:r w:rsidR="00F62216" w:rsidRPr="0005445D">
        <w:t xml:space="preserve"> </w:t>
      </w:r>
      <w:r w:rsidR="00F62216" w:rsidRPr="002E6F69">
        <w:rPr>
          <w:b/>
          <w:color w:val="auto"/>
        </w:rPr>
        <w:t>LCS workbook on Private Fostering</w:t>
      </w:r>
      <w:r w:rsidR="00072F7A">
        <w:rPr>
          <w:b/>
          <w:color w:val="auto"/>
        </w:rPr>
        <w:t xml:space="preserve"> </w:t>
      </w:r>
      <w:r w:rsidR="00072F7A" w:rsidRPr="007767C2">
        <w:rPr>
          <w:bCs/>
          <w:color w:val="auto"/>
        </w:rPr>
        <w:t>which can be found on the Source</w:t>
      </w:r>
      <w:r w:rsidR="00072F7A" w:rsidRPr="007767C2">
        <w:rPr>
          <w:b/>
          <w:color w:val="auto"/>
        </w:rPr>
        <w:t>.</w:t>
      </w:r>
    </w:p>
    <w:p w14:paraId="32A15DCD" w14:textId="341D923C" w:rsidR="00450A33" w:rsidRPr="007767C2" w:rsidRDefault="00C50A7D" w:rsidP="00450A33">
      <w:pPr>
        <w:pStyle w:val="Default"/>
        <w:numPr>
          <w:ilvl w:val="0"/>
          <w:numId w:val="5"/>
        </w:numPr>
        <w:spacing w:after="34"/>
        <w:rPr>
          <w:color w:val="auto"/>
        </w:rPr>
      </w:pPr>
      <w:r w:rsidRPr="007767C2">
        <w:rPr>
          <w:color w:val="auto"/>
        </w:rPr>
        <w:t>Alongside the Private Fostering Assessment, c</w:t>
      </w:r>
      <w:r w:rsidR="00450A33" w:rsidRPr="007767C2">
        <w:rPr>
          <w:color w:val="auto"/>
        </w:rPr>
        <w:t xml:space="preserve">omplete a C&amp;F assessment to ascertain </w:t>
      </w:r>
      <w:r w:rsidR="00186944" w:rsidRPr="007767C2">
        <w:rPr>
          <w:color w:val="auto"/>
        </w:rPr>
        <w:t xml:space="preserve">if the child is a </w:t>
      </w:r>
      <w:r w:rsidR="00186944" w:rsidRPr="007767C2">
        <w:rPr>
          <w:b/>
          <w:bCs/>
          <w:color w:val="auto"/>
        </w:rPr>
        <w:t>Child in Need</w:t>
      </w:r>
      <w:r w:rsidR="00186944" w:rsidRPr="007767C2">
        <w:rPr>
          <w:color w:val="auto"/>
        </w:rPr>
        <w:t>.</w:t>
      </w:r>
    </w:p>
    <w:p w14:paraId="43BBCB96" w14:textId="3005E986" w:rsidR="0074397D" w:rsidRPr="007767C2" w:rsidRDefault="00ED4B8D" w:rsidP="002E6F69">
      <w:pPr>
        <w:pStyle w:val="Default"/>
        <w:numPr>
          <w:ilvl w:val="0"/>
          <w:numId w:val="5"/>
        </w:numPr>
        <w:spacing w:after="34"/>
        <w:rPr>
          <w:color w:val="auto"/>
        </w:rPr>
      </w:pPr>
      <w:r w:rsidRPr="0005445D">
        <w:t xml:space="preserve">Visit </w:t>
      </w:r>
      <w:r w:rsidR="009D4B32">
        <w:t xml:space="preserve">the </w:t>
      </w:r>
      <w:r w:rsidRPr="0005445D">
        <w:t>child</w:t>
      </w:r>
      <w:r w:rsidR="0018683B">
        <w:t xml:space="preserve"> in the placement</w:t>
      </w:r>
      <w:r w:rsidRPr="0005445D">
        <w:t xml:space="preserve"> </w:t>
      </w:r>
      <w:r w:rsidRPr="0005445D">
        <w:rPr>
          <w:b/>
          <w:bCs/>
        </w:rPr>
        <w:t xml:space="preserve">within 7 </w:t>
      </w:r>
      <w:r w:rsidR="00DC720C">
        <w:rPr>
          <w:b/>
          <w:bCs/>
        </w:rPr>
        <w:t xml:space="preserve">working </w:t>
      </w:r>
      <w:r w:rsidRPr="0005445D">
        <w:rPr>
          <w:b/>
          <w:bCs/>
        </w:rPr>
        <w:t xml:space="preserve">days of notification </w:t>
      </w:r>
      <w:proofErr w:type="gramStart"/>
      <w:r w:rsidRPr="0005445D">
        <w:rPr>
          <w:b/>
          <w:bCs/>
        </w:rPr>
        <w:t>i</w:t>
      </w:r>
      <w:r w:rsidR="00F62216" w:rsidRPr="0005445D">
        <w:rPr>
          <w:b/>
          <w:bCs/>
        </w:rPr>
        <w:t>.</w:t>
      </w:r>
      <w:r w:rsidRPr="0005445D">
        <w:rPr>
          <w:b/>
          <w:bCs/>
        </w:rPr>
        <w:t>e</w:t>
      </w:r>
      <w:r w:rsidR="00F62216" w:rsidRPr="0005445D">
        <w:rPr>
          <w:b/>
          <w:bCs/>
        </w:rPr>
        <w:t>.</w:t>
      </w:r>
      <w:proofErr w:type="gramEnd"/>
      <w:r w:rsidRPr="0005445D">
        <w:rPr>
          <w:b/>
          <w:bCs/>
        </w:rPr>
        <w:t xml:space="preserve"> the</w:t>
      </w:r>
      <w:r w:rsidR="00711176" w:rsidRPr="0005445D">
        <w:rPr>
          <w:b/>
          <w:bCs/>
        </w:rPr>
        <w:t xml:space="preserve"> date that the Local Authority became aware of the Private Fostering Arrangement</w:t>
      </w:r>
      <w:r w:rsidR="002E6F69">
        <w:rPr>
          <w:b/>
          <w:bCs/>
        </w:rPr>
        <w:t xml:space="preserve">, </w:t>
      </w:r>
      <w:r w:rsidRPr="0005445D">
        <w:rPr>
          <w:b/>
          <w:bCs/>
        </w:rPr>
        <w:t>or potential P</w:t>
      </w:r>
      <w:r w:rsidR="002E6F69">
        <w:rPr>
          <w:b/>
          <w:bCs/>
        </w:rPr>
        <w:t xml:space="preserve">rivate </w:t>
      </w:r>
      <w:r w:rsidRPr="0005445D">
        <w:rPr>
          <w:b/>
          <w:bCs/>
        </w:rPr>
        <w:t>F</w:t>
      </w:r>
      <w:r w:rsidR="002E6F69">
        <w:rPr>
          <w:b/>
          <w:bCs/>
        </w:rPr>
        <w:t xml:space="preserve">ostering </w:t>
      </w:r>
      <w:r w:rsidRPr="0005445D">
        <w:rPr>
          <w:b/>
          <w:bCs/>
        </w:rPr>
        <w:t>A</w:t>
      </w:r>
      <w:r w:rsidR="002E6F69">
        <w:rPr>
          <w:b/>
          <w:bCs/>
        </w:rPr>
        <w:t>rrangement</w:t>
      </w:r>
      <w:r w:rsidR="00B535B5" w:rsidRPr="007767C2">
        <w:rPr>
          <w:b/>
          <w:bCs/>
          <w:color w:val="auto"/>
        </w:rPr>
        <w:t xml:space="preserve">.  </w:t>
      </w:r>
      <w:r w:rsidR="00B535B5" w:rsidRPr="007767C2">
        <w:rPr>
          <w:color w:val="auto"/>
        </w:rPr>
        <w:t xml:space="preserve">This visit should be </w:t>
      </w:r>
      <w:r w:rsidR="00B535B5" w:rsidRPr="007767C2">
        <w:rPr>
          <w:b/>
          <w:bCs/>
          <w:color w:val="auto"/>
        </w:rPr>
        <w:t>recorded on LCS</w:t>
      </w:r>
      <w:r w:rsidR="005178B2" w:rsidRPr="007767C2">
        <w:rPr>
          <w:b/>
          <w:bCs/>
          <w:color w:val="auto"/>
        </w:rPr>
        <w:t xml:space="preserve"> as a </w:t>
      </w:r>
      <w:r w:rsidR="00961160" w:rsidRPr="007767C2">
        <w:rPr>
          <w:b/>
          <w:bCs/>
          <w:color w:val="auto"/>
        </w:rPr>
        <w:t>“</w:t>
      </w:r>
      <w:r w:rsidR="005178B2" w:rsidRPr="007767C2">
        <w:rPr>
          <w:b/>
          <w:bCs/>
          <w:color w:val="auto"/>
        </w:rPr>
        <w:t>Private Fostering Initial Visit</w:t>
      </w:r>
      <w:r w:rsidR="00961160" w:rsidRPr="007767C2">
        <w:rPr>
          <w:b/>
          <w:bCs/>
          <w:color w:val="auto"/>
        </w:rPr>
        <w:t>”</w:t>
      </w:r>
      <w:r w:rsidR="005178B2" w:rsidRPr="007767C2">
        <w:rPr>
          <w:b/>
          <w:bCs/>
          <w:color w:val="auto"/>
        </w:rPr>
        <w:t>.</w:t>
      </w:r>
      <w:r w:rsidR="005D5234" w:rsidRPr="007767C2">
        <w:rPr>
          <w:b/>
          <w:bCs/>
          <w:color w:val="auto"/>
        </w:rPr>
        <w:t xml:space="preserve">  </w:t>
      </w:r>
      <w:r w:rsidR="005D5234" w:rsidRPr="007767C2">
        <w:rPr>
          <w:color w:val="auto"/>
        </w:rPr>
        <w:t>All subsequent visits should be</w:t>
      </w:r>
      <w:r w:rsidR="005D5234" w:rsidRPr="007767C2">
        <w:rPr>
          <w:b/>
          <w:bCs/>
          <w:color w:val="auto"/>
        </w:rPr>
        <w:t xml:space="preserve"> recorded on LCS as </w:t>
      </w:r>
      <w:r w:rsidR="008D04EB" w:rsidRPr="007767C2">
        <w:rPr>
          <w:b/>
          <w:bCs/>
          <w:color w:val="auto"/>
        </w:rPr>
        <w:t>a “</w:t>
      </w:r>
      <w:r w:rsidR="005D5234" w:rsidRPr="007767C2">
        <w:rPr>
          <w:b/>
          <w:bCs/>
          <w:color w:val="auto"/>
        </w:rPr>
        <w:t>Private Fostering Reg 8 visit</w:t>
      </w:r>
      <w:r w:rsidR="008D04EB" w:rsidRPr="007767C2">
        <w:rPr>
          <w:b/>
          <w:bCs/>
          <w:color w:val="auto"/>
        </w:rPr>
        <w:t>”</w:t>
      </w:r>
      <w:r w:rsidR="005D5234" w:rsidRPr="007767C2">
        <w:rPr>
          <w:b/>
          <w:bCs/>
          <w:color w:val="auto"/>
        </w:rPr>
        <w:t xml:space="preserve"> with a duplicate</w:t>
      </w:r>
      <w:r w:rsidR="00D02601" w:rsidRPr="007767C2">
        <w:rPr>
          <w:b/>
          <w:bCs/>
          <w:color w:val="auto"/>
        </w:rPr>
        <w:t xml:space="preserve"> CIN case</w:t>
      </w:r>
      <w:r w:rsidR="00961160" w:rsidRPr="007767C2">
        <w:rPr>
          <w:b/>
          <w:bCs/>
          <w:color w:val="auto"/>
        </w:rPr>
        <w:t xml:space="preserve"> </w:t>
      </w:r>
      <w:r w:rsidR="00D02601" w:rsidRPr="007767C2">
        <w:rPr>
          <w:b/>
          <w:bCs/>
          <w:color w:val="auto"/>
        </w:rPr>
        <w:t>note.</w:t>
      </w:r>
    </w:p>
    <w:p w14:paraId="152E923A" w14:textId="214E2DAA" w:rsidR="0018683B" w:rsidRPr="007767C2" w:rsidRDefault="00D031F1" w:rsidP="00ED4B8D">
      <w:pPr>
        <w:pStyle w:val="Default"/>
        <w:numPr>
          <w:ilvl w:val="0"/>
          <w:numId w:val="5"/>
        </w:numPr>
        <w:spacing w:after="34"/>
        <w:rPr>
          <w:color w:val="auto"/>
        </w:rPr>
      </w:pPr>
      <w:r w:rsidRPr="007767C2">
        <w:rPr>
          <w:color w:val="auto"/>
        </w:rPr>
        <w:t>Check the suitability of the</w:t>
      </w:r>
      <w:r w:rsidR="003D377D" w:rsidRPr="007767C2">
        <w:rPr>
          <w:color w:val="auto"/>
        </w:rPr>
        <w:t xml:space="preserve"> accommodation, discuss the arrangement</w:t>
      </w:r>
      <w:r w:rsidR="00400727" w:rsidRPr="007767C2">
        <w:rPr>
          <w:color w:val="auto"/>
        </w:rPr>
        <w:t xml:space="preserve"> and assessment</w:t>
      </w:r>
      <w:r w:rsidR="003D377D" w:rsidRPr="007767C2">
        <w:rPr>
          <w:color w:val="auto"/>
        </w:rPr>
        <w:t xml:space="preserve"> with the carers and the birth parents (or person/s with PR).</w:t>
      </w:r>
    </w:p>
    <w:p w14:paraId="5E0C9542" w14:textId="71383AA4" w:rsidR="00ED4B8D" w:rsidRPr="007767C2" w:rsidRDefault="00ED4B8D" w:rsidP="00ED4B8D">
      <w:pPr>
        <w:pStyle w:val="Default"/>
        <w:numPr>
          <w:ilvl w:val="0"/>
          <w:numId w:val="5"/>
        </w:numPr>
        <w:spacing w:after="34"/>
        <w:rPr>
          <w:color w:val="auto"/>
        </w:rPr>
      </w:pPr>
      <w:r w:rsidRPr="0005445D">
        <w:t>Encourage Private Foster Carer and birth parent/s (or person/s with PR)</w:t>
      </w:r>
      <w:r w:rsidR="0074397D" w:rsidRPr="0005445D">
        <w:t xml:space="preserve"> to</w:t>
      </w:r>
      <w:r w:rsidRPr="0005445D">
        <w:t xml:space="preserve"> sign and complete the </w:t>
      </w:r>
      <w:r w:rsidRPr="007767C2">
        <w:rPr>
          <w:b/>
          <w:bCs/>
        </w:rPr>
        <w:t>Private Fostering Agreement</w:t>
      </w:r>
      <w:r w:rsidR="00527F88">
        <w:t xml:space="preserve">, </w:t>
      </w:r>
      <w:r w:rsidR="00527F88" w:rsidRPr="00756953">
        <w:rPr>
          <w:b/>
          <w:bCs/>
          <w:color w:val="0070C0"/>
        </w:rPr>
        <w:t>the form can be found on Tri</w:t>
      </w:r>
      <w:r w:rsidR="00527F88" w:rsidRPr="00756953">
        <w:rPr>
          <w:color w:val="0070C0"/>
        </w:rPr>
        <w:t xml:space="preserve"> </w:t>
      </w:r>
      <w:r w:rsidR="00527F88" w:rsidRPr="00756953">
        <w:rPr>
          <w:b/>
          <w:bCs/>
          <w:color w:val="0070C0"/>
        </w:rPr>
        <w:t>X</w:t>
      </w:r>
      <w:r w:rsidR="00B015E5" w:rsidRPr="007767C2">
        <w:rPr>
          <w:color w:val="auto"/>
        </w:rPr>
        <w:t>.</w:t>
      </w:r>
      <w:r w:rsidRPr="007767C2">
        <w:rPr>
          <w:color w:val="auto"/>
        </w:rPr>
        <w:t xml:space="preserve"> If not, the reasons should be clearly reco</w:t>
      </w:r>
      <w:r w:rsidR="00A75452" w:rsidRPr="007767C2">
        <w:rPr>
          <w:color w:val="auto"/>
        </w:rPr>
        <w:t xml:space="preserve">rded in case-notes. </w:t>
      </w:r>
    </w:p>
    <w:p w14:paraId="123369F0" w14:textId="504A47ED" w:rsidR="00FC42C1" w:rsidRPr="00880916" w:rsidRDefault="00072259" w:rsidP="00ED4B8D">
      <w:pPr>
        <w:pStyle w:val="Default"/>
        <w:numPr>
          <w:ilvl w:val="0"/>
          <w:numId w:val="5"/>
        </w:numPr>
        <w:spacing w:after="34"/>
        <w:rPr>
          <w:color w:val="auto"/>
        </w:rPr>
      </w:pPr>
      <w:r w:rsidRPr="007767C2">
        <w:rPr>
          <w:color w:val="auto"/>
        </w:rPr>
        <w:t>Get</w:t>
      </w:r>
      <w:r w:rsidR="00FC42C1" w:rsidRPr="007767C2">
        <w:rPr>
          <w:color w:val="auto"/>
        </w:rPr>
        <w:t xml:space="preserve"> permission for PNC checks to be sought </w:t>
      </w:r>
      <w:r w:rsidRPr="007767C2">
        <w:rPr>
          <w:color w:val="auto"/>
        </w:rPr>
        <w:t xml:space="preserve">for all adult members of the household </w:t>
      </w:r>
      <w:r w:rsidR="00880916" w:rsidRPr="007767C2">
        <w:rPr>
          <w:color w:val="auto"/>
        </w:rPr>
        <w:t xml:space="preserve">which will inform the assessment and highlight any immediate safeguarding flags.  This should be done by </w:t>
      </w:r>
      <w:r w:rsidR="00880916" w:rsidRPr="007767C2">
        <w:rPr>
          <w:b/>
          <w:bCs/>
          <w:color w:val="auto"/>
        </w:rPr>
        <w:t xml:space="preserve">emailing Lighthouse </w:t>
      </w:r>
      <w:r w:rsidR="00AA27D6" w:rsidRPr="007767C2">
        <w:rPr>
          <w:b/>
          <w:bCs/>
          <w:color w:val="auto"/>
        </w:rPr>
        <w:t>Safeguarding Unit</w:t>
      </w:r>
      <w:r w:rsidR="0027475D" w:rsidRPr="007767C2">
        <w:rPr>
          <w:b/>
          <w:bCs/>
          <w:color w:val="auto"/>
        </w:rPr>
        <w:t xml:space="preserve"> </w:t>
      </w:r>
      <w:r w:rsidR="00B17BFE" w:rsidRPr="007767C2">
        <w:rPr>
          <w:b/>
          <w:bCs/>
          <w:color w:val="auto"/>
        </w:rPr>
        <w:t>at</w:t>
      </w:r>
      <w:r w:rsidR="00880916" w:rsidRPr="007767C2">
        <w:rPr>
          <w:b/>
          <w:bCs/>
          <w:color w:val="auto"/>
        </w:rPr>
        <w:t xml:space="preserve"> </w:t>
      </w:r>
      <w:hyperlink r:id="rId8" w:history="1">
        <w:r w:rsidR="00880916" w:rsidRPr="0043045D">
          <w:rPr>
            <w:rStyle w:val="Hyperlink"/>
            <w:b/>
            <w:bCs/>
            <w:color w:val="0070C0"/>
          </w:rPr>
          <w:t>LSUDMBristol@avonandsomerset.pnn.police.uk</w:t>
        </w:r>
      </w:hyperlink>
      <w:r w:rsidR="00880916" w:rsidRPr="0043045D">
        <w:rPr>
          <w:b/>
          <w:bCs/>
          <w:color w:val="0070C0"/>
        </w:rPr>
        <w:t xml:space="preserve"> </w:t>
      </w:r>
      <w:r w:rsidR="00880916" w:rsidRPr="0043045D">
        <w:rPr>
          <w:color w:val="0070C0"/>
        </w:rPr>
        <w:t> </w:t>
      </w:r>
    </w:p>
    <w:p w14:paraId="588A5510" w14:textId="77777777" w:rsidR="008C1D69" w:rsidRDefault="008C1D69" w:rsidP="008C1D69">
      <w:pPr>
        <w:pStyle w:val="Default"/>
        <w:numPr>
          <w:ilvl w:val="0"/>
          <w:numId w:val="4"/>
        </w:numPr>
      </w:pPr>
      <w:r>
        <w:t>Open t</w:t>
      </w:r>
      <w:r w:rsidR="00ED4B8D" w:rsidRPr="0005445D">
        <w:t xml:space="preserve">he Private Fostering </w:t>
      </w:r>
      <w:r w:rsidR="002E6F69">
        <w:t>Arrangement A</w:t>
      </w:r>
      <w:r w:rsidR="00ED4B8D" w:rsidRPr="0005445D">
        <w:t xml:space="preserve">ssessment </w:t>
      </w:r>
      <w:r w:rsidR="002E6F69">
        <w:t>Record (PFAAR)</w:t>
      </w:r>
      <w:r>
        <w:t xml:space="preserve"> </w:t>
      </w:r>
      <w:r w:rsidR="00ED4B8D" w:rsidRPr="0005445D">
        <w:t xml:space="preserve">on </w:t>
      </w:r>
      <w:r w:rsidR="00437F75">
        <w:t xml:space="preserve">the </w:t>
      </w:r>
      <w:r w:rsidR="00ED4B8D" w:rsidRPr="0005445D">
        <w:t xml:space="preserve">child’s </w:t>
      </w:r>
      <w:r w:rsidR="002E6F69">
        <w:t xml:space="preserve">LCS </w:t>
      </w:r>
      <w:r w:rsidR="00ED4B8D" w:rsidRPr="0005445D">
        <w:t>record</w:t>
      </w:r>
      <w:r w:rsidR="00C86916">
        <w:t xml:space="preserve"> </w:t>
      </w:r>
      <w:r>
        <w:t xml:space="preserve">and </w:t>
      </w:r>
      <w:r w:rsidR="00C86916">
        <w:t>complete the</w:t>
      </w:r>
      <w:r w:rsidR="00ED4B8D" w:rsidRPr="0005445D">
        <w:t xml:space="preserve"> </w:t>
      </w:r>
      <w:r w:rsidR="0080160C">
        <w:t xml:space="preserve">first part of </w:t>
      </w:r>
      <w:r w:rsidR="00724557">
        <w:t>the</w:t>
      </w:r>
      <w:r w:rsidR="002E6F69">
        <w:t xml:space="preserve"> </w:t>
      </w:r>
      <w:r w:rsidR="00ED4B8D" w:rsidRPr="0005445D">
        <w:t xml:space="preserve">assessment </w:t>
      </w:r>
      <w:r w:rsidR="002E6F69">
        <w:t xml:space="preserve">comprising of </w:t>
      </w:r>
      <w:r w:rsidR="00C86916">
        <w:t xml:space="preserve">the sections </w:t>
      </w:r>
      <w:r w:rsidR="002E6F69">
        <w:t>relating to the</w:t>
      </w:r>
      <w:r w:rsidR="00C86916">
        <w:t xml:space="preserve"> child’s needs</w:t>
      </w:r>
      <w:r w:rsidR="002E6F69">
        <w:t>.</w:t>
      </w:r>
    </w:p>
    <w:p w14:paraId="1D3CC0A8" w14:textId="508ACFF1" w:rsidR="00065773" w:rsidRPr="00F45018" w:rsidRDefault="008C1D69" w:rsidP="008C1D69">
      <w:pPr>
        <w:pStyle w:val="Default"/>
        <w:numPr>
          <w:ilvl w:val="0"/>
          <w:numId w:val="4"/>
        </w:numPr>
        <w:rPr>
          <w:color w:val="auto"/>
        </w:rPr>
      </w:pPr>
      <w:r>
        <w:t>A</w:t>
      </w:r>
      <w:r w:rsidR="00ED4B8D" w:rsidRPr="0005445D">
        <w:t xml:space="preserve">ssign the task </w:t>
      </w:r>
      <w:r w:rsidR="001C7E43">
        <w:t xml:space="preserve">on LCS </w:t>
      </w:r>
      <w:r w:rsidR="00ED4B8D" w:rsidRPr="0005445D">
        <w:t xml:space="preserve">to the </w:t>
      </w:r>
      <w:r w:rsidR="00E53C66">
        <w:t>Kindship</w:t>
      </w:r>
      <w:r w:rsidR="002E6F69">
        <w:t xml:space="preserve"> </w:t>
      </w:r>
      <w:r w:rsidR="00ED4B8D" w:rsidRPr="0005445D">
        <w:t>S</w:t>
      </w:r>
      <w:r w:rsidR="002E6F69">
        <w:t xml:space="preserve">ocial </w:t>
      </w:r>
      <w:r w:rsidR="00ED4B8D" w:rsidRPr="0005445D">
        <w:t>W</w:t>
      </w:r>
      <w:r w:rsidR="002E6F69">
        <w:t>orker</w:t>
      </w:r>
      <w:r w:rsidR="00ED4B8D" w:rsidRPr="0005445D">
        <w:t xml:space="preserve"> </w:t>
      </w:r>
      <w:r w:rsidR="001C7E43">
        <w:t xml:space="preserve">who will </w:t>
      </w:r>
      <w:r w:rsidR="00C86916">
        <w:t>complete</w:t>
      </w:r>
      <w:r w:rsidR="00D95CD7">
        <w:t xml:space="preserve"> </w:t>
      </w:r>
      <w:r w:rsidR="00C86916">
        <w:t>the sections on the carers capacity to meet the child’s needs</w:t>
      </w:r>
      <w:r w:rsidR="00580DD1">
        <w:t>.</w:t>
      </w:r>
      <w:r>
        <w:t xml:space="preserve"> </w:t>
      </w:r>
      <w:r w:rsidR="00580DD1">
        <w:t xml:space="preserve"> T</w:t>
      </w:r>
      <w:r>
        <w:t xml:space="preserve">he full assessment should be completed </w:t>
      </w:r>
      <w:r w:rsidR="00065773" w:rsidRPr="008C1D69">
        <w:rPr>
          <w:b/>
          <w:bCs/>
        </w:rPr>
        <w:t>within 42 days of notification</w:t>
      </w:r>
      <w:r w:rsidR="00065773" w:rsidRPr="0005445D">
        <w:t xml:space="preserve">. Refer to </w:t>
      </w:r>
      <w:r w:rsidR="00065773" w:rsidRPr="0043045D">
        <w:rPr>
          <w:b/>
          <w:color w:val="0070C0"/>
        </w:rPr>
        <w:t>LCS Guidance to completing the PFAAR</w:t>
      </w:r>
      <w:r w:rsidR="00A055DC" w:rsidRPr="0043045D">
        <w:rPr>
          <w:bCs/>
          <w:color w:val="auto"/>
        </w:rPr>
        <w:t xml:space="preserve"> </w:t>
      </w:r>
      <w:r w:rsidR="00A055DC" w:rsidRPr="00F45018">
        <w:rPr>
          <w:bCs/>
          <w:color w:val="auto"/>
        </w:rPr>
        <w:t>which can be found on the Source</w:t>
      </w:r>
      <w:r w:rsidR="00065773" w:rsidRPr="00F45018">
        <w:rPr>
          <w:b/>
          <w:color w:val="auto"/>
        </w:rPr>
        <w:t>.</w:t>
      </w:r>
    </w:p>
    <w:p w14:paraId="192970B6" w14:textId="41E25F49" w:rsidR="008C1D69" w:rsidRDefault="008C1D69" w:rsidP="008C1D69">
      <w:pPr>
        <w:pStyle w:val="Default"/>
        <w:numPr>
          <w:ilvl w:val="0"/>
          <w:numId w:val="4"/>
        </w:numPr>
      </w:pPr>
      <w:r w:rsidRPr="0005445D">
        <w:lastRenderedPageBreak/>
        <w:t xml:space="preserve">If </w:t>
      </w:r>
      <w:r>
        <w:t>the</w:t>
      </w:r>
      <w:r w:rsidRPr="0005445D">
        <w:t xml:space="preserve"> P</w:t>
      </w:r>
      <w:r>
        <w:t xml:space="preserve">rivate </w:t>
      </w:r>
      <w:r w:rsidRPr="0005445D">
        <w:t>F</w:t>
      </w:r>
      <w:r>
        <w:t>ostering</w:t>
      </w:r>
      <w:r w:rsidRPr="0005445D">
        <w:t xml:space="preserve"> </w:t>
      </w:r>
      <w:r>
        <w:t xml:space="preserve">arrangement is assessed as </w:t>
      </w:r>
      <w:r w:rsidRPr="0005445D">
        <w:t xml:space="preserve">suitable the </w:t>
      </w:r>
      <w:r w:rsidR="00756953">
        <w:t>Kinship</w:t>
      </w:r>
      <w:r>
        <w:t xml:space="preserve"> </w:t>
      </w:r>
      <w:r w:rsidRPr="0005445D">
        <w:t>S</w:t>
      </w:r>
      <w:r>
        <w:t xml:space="preserve">ocial </w:t>
      </w:r>
      <w:r w:rsidRPr="0005445D">
        <w:t>W</w:t>
      </w:r>
      <w:r>
        <w:t>orker</w:t>
      </w:r>
      <w:r w:rsidRPr="0005445D">
        <w:t xml:space="preserve"> assigns the task back to C</w:t>
      </w:r>
      <w:r>
        <w:t xml:space="preserve">hild’s </w:t>
      </w:r>
      <w:r w:rsidRPr="0005445D">
        <w:t>S</w:t>
      </w:r>
      <w:r>
        <w:t xml:space="preserve">ocial </w:t>
      </w:r>
      <w:r w:rsidRPr="0005445D">
        <w:t>W</w:t>
      </w:r>
      <w:r>
        <w:t>orker</w:t>
      </w:r>
      <w:r w:rsidRPr="0005445D">
        <w:t xml:space="preserve"> to send </w:t>
      </w:r>
      <w:r>
        <w:t xml:space="preserve">on </w:t>
      </w:r>
      <w:r w:rsidRPr="0005445D">
        <w:t xml:space="preserve">to their </w:t>
      </w:r>
      <w:r>
        <w:t>C</w:t>
      </w:r>
      <w:r w:rsidRPr="0005445D">
        <w:t xml:space="preserve">onsultant </w:t>
      </w:r>
      <w:r>
        <w:t xml:space="preserve">Social Worker </w:t>
      </w:r>
      <w:r w:rsidRPr="0005445D">
        <w:t xml:space="preserve">to finalise. </w:t>
      </w:r>
    </w:p>
    <w:p w14:paraId="5D6224C5" w14:textId="02BF6BB6" w:rsidR="008C1D69" w:rsidRPr="008C1D69" w:rsidRDefault="008C1D69" w:rsidP="008C1D69">
      <w:pPr>
        <w:pStyle w:val="Default"/>
        <w:numPr>
          <w:ilvl w:val="0"/>
          <w:numId w:val="4"/>
        </w:numPr>
      </w:pPr>
      <w:r>
        <w:t>When the assessment is fina</w:t>
      </w:r>
      <w:r w:rsidRPr="0005445D">
        <w:t xml:space="preserve">lised </w:t>
      </w:r>
      <w:r>
        <w:t xml:space="preserve">on LCS </w:t>
      </w:r>
      <w:r w:rsidRPr="0005445D">
        <w:t xml:space="preserve">under </w:t>
      </w:r>
      <w:r w:rsidRPr="0005445D">
        <w:rPr>
          <w:bCs/>
        </w:rPr>
        <w:t>further action</w:t>
      </w:r>
      <w:r w:rsidRPr="0005445D">
        <w:rPr>
          <w:b/>
          <w:bCs/>
        </w:rPr>
        <w:t>:</w:t>
      </w:r>
      <w:r w:rsidRPr="0005445D">
        <w:t xml:space="preserve"> </w:t>
      </w:r>
      <w:r w:rsidRPr="0005445D">
        <w:rPr>
          <w:b/>
          <w:bCs/>
        </w:rPr>
        <w:t xml:space="preserve">Visits under Regulation 8 </w:t>
      </w:r>
      <w:r w:rsidRPr="0005445D">
        <w:t>should be selected otherwise it will not be possible for the Private Fostering Statutory visits to be recorded.</w:t>
      </w:r>
    </w:p>
    <w:p w14:paraId="6640AD2A" w14:textId="77777777" w:rsidR="00A75452" w:rsidRPr="0005445D" w:rsidRDefault="00A75452" w:rsidP="00ED4B8D">
      <w:pPr>
        <w:pStyle w:val="Default"/>
      </w:pPr>
    </w:p>
    <w:p w14:paraId="0B541BA8" w14:textId="349B26A8" w:rsidR="002E6F69" w:rsidRDefault="00ED4B8D" w:rsidP="00ED4B8D">
      <w:pPr>
        <w:pStyle w:val="Default"/>
        <w:rPr>
          <w:b/>
          <w:bCs/>
        </w:rPr>
      </w:pPr>
      <w:r w:rsidRPr="00065773">
        <w:rPr>
          <w:u w:val="single"/>
        </w:rPr>
        <w:t xml:space="preserve">The </w:t>
      </w:r>
      <w:r w:rsidR="002E6F69" w:rsidRPr="00065773">
        <w:rPr>
          <w:u w:val="single"/>
        </w:rPr>
        <w:t xml:space="preserve">allocated </w:t>
      </w:r>
      <w:r w:rsidR="005B2A0E">
        <w:rPr>
          <w:b/>
          <w:u w:val="single"/>
        </w:rPr>
        <w:t>Kinship</w:t>
      </w:r>
      <w:r w:rsidR="009D4B32" w:rsidRPr="00065773">
        <w:rPr>
          <w:b/>
          <w:u w:val="single"/>
        </w:rPr>
        <w:t xml:space="preserve"> Social Worker</w:t>
      </w:r>
      <w:r w:rsidR="002E6F69" w:rsidRPr="00065773">
        <w:rPr>
          <w:b/>
          <w:u w:val="single"/>
        </w:rPr>
        <w:t xml:space="preserve"> </w:t>
      </w:r>
      <w:r w:rsidR="002E6F69" w:rsidRPr="00065773">
        <w:rPr>
          <w:bCs/>
          <w:u w:val="single"/>
        </w:rPr>
        <w:t>will</w:t>
      </w:r>
      <w:r w:rsidR="002E6F69">
        <w:rPr>
          <w:b/>
        </w:rPr>
        <w:t xml:space="preserve">: </w:t>
      </w:r>
      <w:r w:rsidRPr="0005445D">
        <w:rPr>
          <w:b/>
          <w:bCs/>
        </w:rPr>
        <w:t xml:space="preserve"> </w:t>
      </w:r>
    </w:p>
    <w:p w14:paraId="3238006B" w14:textId="25D4E060" w:rsidR="002E6F69" w:rsidRPr="00065773" w:rsidRDefault="00065773" w:rsidP="00065773">
      <w:pPr>
        <w:pStyle w:val="Default"/>
        <w:numPr>
          <w:ilvl w:val="0"/>
          <w:numId w:val="4"/>
        </w:numPr>
        <w:rPr>
          <w:b/>
        </w:rPr>
      </w:pPr>
      <w:r w:rsidRPr="006D3F7E">
        <w:rPr>
          <w:rFonts w:asciiTheme="minorHAnsi" w:hAnsiTheme="minorHAnsi" w:cstheme="minorHAnsi"/>
        </w:rPr>
        <w:t xml:space="preserve">Contribute to the Private Fostering Arrangement Assessment Record (PFAAR) </w:t>
      </w:r>
      <w:r>
        <w:rPr>
          <w:rFonts w:cstheme="minorHAnsi"/>
        </w:rPr>
        <w:t xml:space="preserve">on LCS </w:t>
      </w:r>
      <w:r w:rsidRPr="006D3F7E">
        <w:rPr>
          <w:rFonts w:asciiTheme="minorHAnsi" w:hAnsiTheme="minorHAnsi" w:cstheme="minorHAnsi"/>
        </w:rPr>
        <w:t xml:space="preserve">– </w:t>
      </w:r>
      <w:r w:rsidR="008C1D69">
        <w:rPr>
          <w:rFonts w:asciiTheme="minorHAnsi" w:hAnsiTheme="minorHAnsi" w:cstheme="minorHAnsi"/>
        </w:rPr>
        <w:t xml:space="preserve">including </w:t>
      </w:r>
      <w:r w:rsidRPr="006D3F7E">
        <w:rPr>
          <w:rFonts w:asciiTheme="minorHAnsi" w:hAnsiTheme="minorHAnsi" w:cstheme="minorHAnsi"/>
        </w:rPr>
        <w:t xml:space="preserve">completing </w:t>
      </w:r>
      <w:r w:rsidR="008C1D69">
        <w:rPr>
          <w:rFonts w:asciiTheme="minorHAnsi" w:hAnsiTheme="minorHAnsi" w:cstheme="minorHAnsi"/>
        </w:rPr>
        <w:t xml:space="preserve">the </w:t>
      </w:r>
      <w:r w:rsidRPr="006D3F7E">
        <w:rPr>
          <w:rFonts w:asciiTheme="minorHAnsi" w:hAnsiTheme="minorHAnsi" w:cstheme="minorHAnsi"/>
        </w:rPr>
        <w:t xml:space="preserve">required checks: DBS, GP reference, </w:t>
      </w:r>
      <w:r w:rsidR="008C1D69">
        <w:rPr>
          <w:rFonts w:asciiTheme="minorHAnsi" w:hAnsiTheme="minorHAnsi" w:cstheme="minorHAnsi"/>
        </w:rPr>
        <w:t xml:space="preserve">Local Authority Check, </w:t>
      </w:r>
      <w:r w:rsidRPr="006D3F7E">
        <w:rPr>
          <w:rFonts w:asciiTheme="minorHAnsi" w:hAnsiTheme="minorHAnsi" w:cstheme="minorHAnsi"/>
        </w:rPr>
        <w:t>2 personal references</w:t>
      </w:r>
      <w:r w:rsidR="008C1D69">
        <w:rPr>
          <w:rFonts w:asciiTheme="minorHAnsi" w:hAnsiTheme="minorHAnsi" w:cstheme="minorHAnsi"/>
        </w:rPr>
        <w:t xml:space="preserve">, Health &amp; Safety Checklist </w:t>
      </w:r>
      <w:r w:rsidRPr="008C1D69">
        <w:rPr>
          <w:rFonts w:cstheme="minorHAnsi"/>
          <w:b/>
          <w:bCs/>
        </w:rPr>
        <w:t>within 42 days of notification</w:t>
      </w:r>
      <w:r w:rsidRPr="006D3F7E">
        <w:rPr>
          <w:rFonts w:asciiTheme="minorHAnsi" w:hAnsiTheme="minorHAnsi" w:cstheme="minorHAnsi"/>
        </w:rPr>
        <w:t>.</w:t>
      </w:r>
      <w:r>
        <w:rPr>
          <w:rFonts w:cstheme="minorHAnsi"/>
        </w:rPr>
        <w:t xml:space="preserve"> </w:t>
      </w:r>
      <w:r w:rsidRPr="0005445D">
        <w:t xml:space="preserve">Refer to </w:t>
      </w:r>
      <w:r w:rsidRPr="00AD49FB">
        <w:rPr>
          <w:b/>
          <w:color w:val="0070C0"/>
        </w:rPr>
        <w:t>LCS Guidance to completing the PFAAR</w:t>
      </w:r>
      <w:r>
        <w:rPr>
          <w:b/>
          <w:color w:val="0070C0"/>
        </w:rPr>
        <w:t>.</w:t>
      </w:r>
    </w:p>
    <w:p w14:paraId="05A3D735" w14:textId="6A927B6D" w:rsidR="00ED4B8D" w:rsidRPr="008C1D69" w:rsidRDefault="00ED4B8D" w:rsidP="002E6F69">
      <w:pPr>
        <w:pStyle w:val="Default"/>
        <w:numPr>
          <w:ilvl w:val="0"/>
          <w:numId w:val="4"/>
        </w:numPr>
      </w:pPr>
      <w:r w:rsidRPr="0005445D">
        <w:t>On completion of the P</w:t>
      </w:r>
      <w:r w:rsidR="00065773">
        <w:t xml:space="preserve">rivate </w:t>
      </w:r>
      <w:r w:rsidRPr="0005445D">
        <w:t>F</w:t>
      </w:r>
      <w:r w:rsidR="00065773">
        <w:t xml:space="preserve">ostering </w:t>
      </w:r>
      <w:r w:rsidRPr="0005445D">
        <w:t>A</w:t>
      </w:r>
      <w:r w:rsidR="00065773">
        <w:t xml:space="preserve">rrangement Assessment </w:t>
      </w:r>
      <w:r w:rsidRPr="0005445D">
        <w:t>R</w:t>
      </w:r>
      <w:r w:rsidR="00065773">
        <w:t>ecord</w:t>
      </w:r>
      <w:r w:rsidRPr="0005445D">
        <w:t xml:space="preserve"> </w:t>
      </w:r>
      <w:r w:rsidR="00065773">
        <w:t xml:space="preserve">(PFAAR) </w:t>
      </w:r>
      <w:r w:rsidRPr="0005445D">
        <w:t xml:space="preserve">the </w:t>
      </w:r>
      <w:r w:rsidR="006A4652">
        <w:t>assessment is</w:t>
      </w:r>
      <w:r w:rsidR="00070500">
        <w:t xml:space="preserve"> read by the </w:t>
      </w:r>
      <w:r w:rsidR="005B2A0E">
        <w:t>Kinship</w:t>
      </w:r>
      <w:r w:rsidR="00070500">
        <w:t xml:space="preserve"> </w:t>
      </w:r>
      <w:r w:rsidR="00CC1789" w:rsidRPr="0005445D">
        <w:t>Service</w:t>
      </w:r>
      <w:r w:rsidRPr="0005445D">
        <w:t xml:space="preserve"> Team </w:t>
      </w:r>
      <w:r w:rsidR="00065773">
        <w:t>M</w:t>
      </w:r>
      <w:r w:rsidRPr="0005445D">
        <w:t xml:space="preserve">anager </w:t>
      </w:r>
      <w:r w:rsidR="004552C8" w:rsidRPr="0005445D">
        <w:t>who decides if</w:t>
      </w:r>
      <w:r w:rsidRPr="0005445D">
        <w:t xml:space="preserve"> the P</w:t>
      </w:r>
      <w:r w:rsidR="002E6F69">
        <w:t xml:space="preserve">rivate </w:t>
      </w:r>
      <w:r w:rsidRPr="0005445D">
        <w:t>F</w:t>
      </w:r>
      <w:r w:rsidR="002E6F69">
        <w:t>ostering</w:t>
      </w:r>
      <w:r w:rsidRPr="0005445D">
        <w:t xml:space="preserve"> arrangement is suitable. If there are concerns about the arrangement </w:t>
      </w:r>
      <w:r w:rsidR="005B2A0E">
        <w:t>a conversation should be had with the Child Social Work team and consideration of re</w:t>
      </w:r>
      <w:r w:rsidR="006E7526">
        <w:t xml:space="preserve">ferring to the </w:t>
      </w:r>
      <w:r w:rsidR="00F978C3" w:rsidRPr="00FC5B2F">
        <w:rPr>
          <w:b/>
          <w:bCs/>
          <w:color w:val="0070C0"/>
        </w:rPr>
        <w:t>Requirements,</w:t>
      </w:r>
      <w:r w:rsidR="00F978C3" w:rsidRPr="00FC5B2F">
        <w:rPr>
          <w:color w:val="0070C0"/>
        </w:rPr>
        <w:t xml:space="preserve"> </w:t>
      </w:r>
      <w:r w:rsidR="00CC1789" w:rsidRPr="00FC5B2F">
        <w:rPr>
          <w:b/>
          <w:color w:val="0070C0"/>
        </w:rPr>
        <w:t xml:space="preserve">Prohibition </w:t>
      </w:r>
      <w:r w:rsidR="00CC1789" w:rsidRPr="00AD49FB">
        <w:rPr>
          <w:b/>
          <w:color w:val="0070C0"/>
        </w:rPr>
        <w:t>and Disqualification</w:t>
      </w:r>
      <w:r w:rsidR="006E7526">
        <w:rPr>
          <w:b/>
          <w:color w:val="0070C0"/>
        </w:rPr>
        <w:t xml:space="preserve"> policy</w:t>
      </w:r>
      <w:r w:rsidR="005B2A0E">
        <w:rPr>
          <w:b/>
          <w:color w:val="0070C0"/>
        </w:rPr>
        <w:t>.</w:t>
      </w:r>
      <w:r w:rsidR="002E6F69">
        <w:rPr>
          <w:b/>
          <w:color w:val="0070C0"/>
        </w:rPr>
        <w:t xml:space="preserve"> </w:t>
      </w:r>
    </w:p>
    <w:p w14:paraId="125744DF" w14:textId="039DA42E" w:rsidR="008C1D69" w:rsidRDefault="008C1D69" w:rsidP="008C1D69">
      <w:pPr>
        <w:pStyle w:val="Default"/>
        <w:numPr>
          <w:ilvl w:val="0"/>
          <w:numId w:val="4"/>
        </w:numPr>
      </w:pPr>
      <w:r w:rsidRPr="0005445D">
        <w:t xml:space="preserve">If </w:t>
      </w:r>
      <w:r>
        <w:t>the</w:t>
      </w:r>
      <w:r w:rsidRPr="0005445D">
        <w:t xml:space="preserve"> P</w:t>
      </w:r>
      <w:r>
        <w:t xml:space="preserve">rivate </w:t>
      </w:r>
      <w:r w:rsidRPr="0005445D">
        <w:t>F</w:t>
      </w:r>
      <w:r>
        <w:t>ostering</w:t>
      </w:r>
      <w:r w:rsidRPr="0005445D">
        <w:t xml:space="preserve"> </w:t>
      </w:r>
      <w:r>
        <w:t xml:space="preserve">arrangement is assessed as </w:t>
      </w:r>
      <w:r w:rsidRPr="0005445D">
        <w:t xml:space="preserve">suitable the </w:t>
      </w:r>
      <w:r w:rsidR="006E7526">
        <w:t>Kinship</w:t>
      </w:r>
      <w:r>
        <w:t xml:space="preserve"> </w:t>
      </w:r>
      <w:r w:rsidRPr="0005445D">
        <w:t>S</w:t>
      </w:r>
      <w:r>
        <w:t xml:space="preserve">ocial </w:t>
      </w:r>
      <w:r w:rsidRPr="0005445D">
        <w:t>W</w:t>
      </w:r>
      <w:r>
        <w:t>orker</w:t>
      </w:r>
      <w:r w:rsidRPr="0005445D">
        <w:t xml:space="preserve"> assigns the task back to C</w:t>
      </w:r>
      <w:r>
        <w:t xml:space="preserve">hild’s </w:t>
      </w:r>
      <w:r w:rsidRPr="0005445D">
        <w:t>S</w:t>
      </w:r>
      <w:r>
        <w:t xml:space="preserve">ocial </w:t>
      </w:r>
      <w:r w:rsidRPr="0005445D">
        <w:t>W</w:t>
      </w:r>
      <w:r>
        <w:t>orker</w:t>
      </w:r>
      <w:r w:rsidRPr="0005445D">
        <w:t xml:space="preserve"> to send </w:t>
      </w:r>
      <w:r>
        <w:t xml:space="preserve">on </w:t>
      </w:r>
      <w:r w:rsidRPr="0005445D">
        <w:t xml:space="preserve">to their </w:t>
      </w:r>
      <w:r>
        <w:t>C</w:t>
      </w:r>
      <w:r w:rsidRPr="0005445D">
        <w:t xml:space="preserve">onsultant </w:t>
      </w:r>
      <w:r>
        <w:t xml:space="preserve">Social Worker </w:t>
      </w:r>
      <w:r w:rsidRPr="0005445D">
        <w:t xml:space="preserve">to finalise. </w:t>
      </w:r>
    </w:p>
    <w:p w14:paraId="12EC67D0" w14:textId="0B458E51" w:rsidR="008C1D69" w:rsidRPr="006A4652" w:rsidRDefault="008C1D69" w:rsidP="008C1D69">
      <w:pPr>
        <w:pStyle w:val="Default"/>
        <w:numPr>
          <w:ilvl w:val="0"/>
          <w:numId w:val="4"/>
        </w:numPr>
      </w:pPr>
      <w:r>
        <w:t>When the assessment is fina</w:t>
      </w:r>
      <w:r w:rsidRPr="0005445D">
        <w:t xml:space="preserve">lised </w:t>
      </w:r>
      <w:r>
        <w:t xml:space="preserve">on LCS </w:t>
      </w:r>
      <w:r w:rsidRPr="0005445D">
        <w:t xml:space="preserve">under </w:t>
      </w:r>
      <w:r w:rsidRPr="0005445D">
        <w:rPr>
          <w:bCs/>
        </w:rPr>
        <w:t>further action</w:t>
      </w:r>
      <w:r w:rsidRPr="0005445D">
        <w:rPr>
          <w:b/>
          <w:bCs/>
        </w:rPr>
        <w:t>:</w:t>
      </w:r>
      <w:r w:rsidRPr="0005445D">
        <w:t xml:space="preserve"> </w:t>
      </w:r>
      <w:r w:rsidRPr="0005445D">
        <w:rPr>
          <w:b/>
          <w:bCs/>
        </w:rPr>
        <w:t xml:space="preserve">Visits under Regulation 8 </w:t>
      </w:r>
      <w:r w:rsidRPr="0005445D">
        <w:t>should be selected otherwise it will not be possible for the Private Fostering Statutory visits to be recorded.</w:t>
      </w:r>
    </w:p>
    <w:p w14:paraId="5BD15329" w14:textId="77777777" w:rsidR="00CC1789" w:rsidRPr="0005445D" w:rsidRDefault="00CC1789" w:rsidP="00CC1789">
      <w:pPr>
        <w:pStyle w:val="Default"/>
      </w:pPr>
    </w:p>
    <w:p w14:paraId="08703BD7" w14:textId="402C88DD" w:rsidR="00CC1789" w:rsidRDefault="007917E3" w:rsidP="00ED4B8D">
      <w:pPr>
        <w:pStyle w:val="Default"/>
      </w:pPr>
      <w:r>
        <w:t>Actions f</w:t>
      </w:r>
      <w:r w:rsidR="00ED4B8D" w:rsidRPr="0005445D">
        <w:t>ollowing completion of the P</w:t>
      </w:r>
      <w:r>
        <w:t xml:space="preserve">rivate </w:t>
      </w:r>
      <w:r w:rsidR="00ED4B8D" w:rsidRPr="0005445D">
        <w:t>F</w:t>
      </w:r>
      <w:r>
        <w:t xml:space="preserve">ostering </w:t>
      </w:r>
      <w:r w:rsidRPr="0005445D">
        <w:t>A</w:t>
      </w:r>
      <w:r>
        <w:t xml:space="preserve">rrangement </w:t>
      </w:r>
      <w:r w:rsidR="00CC1789" w:rsidRPr="0005445D">
        <w:t>A</w:t>
      </w:r>
      <w:r>
        <w:t xml:space="preserve">ssessment </w:t>
      </w:r>
      <w:r w:rsidR="00ED4B8D" w:rsidRPr="0005445D">
        <w:t>R</w:t>
      </w:r>
      <w:r>
        <w:t>ecord (PFAAR)</w:t>
      </w:r>
      <w:r w:rsidR="00ED4B8D" w:rsidRPr="0005445D">
        <w:t xml:space="preserve"> </w:t>
      </w:r>
      <w:r>
        <w:t xml:space="preserve">will depend on </w:t>
      </w:r>
      <w:proofErr w:type="gramStart"/>
      <w:r>
        <w:t>whether or not</w:t>
      </w:r>
      <w:proofErr w:type="gramEnd"/>
      <w:r>
        <w:t xml:space="preserve"> the child is assessed to be a </w:t>
      </w:r>
      <w:r w:rsidRPr="003E1967">
        <w:rPr>
          <w:b/>
          <w:bCs/>
        </w:rPr>
        <w:t>Child in Need</w:t>
      </w:r>
      <w:r w:rsidR="003E1967">
        <w:rPr>
          <w:b/>
          <w:bCs/>
        </w:rPr>
        <w:t>.</w:t>
      </w:r>
    </w:p>
    <w:p w14:paraId="63926B82" w14:textId="77777777" w:rsidR="007917E3" w:rsidRPr="0005445D" w:rsidRDefault="007917E3" w:rsidP="00ED4B8D">
      <w:pPr>
        <w:pStyle w:val="Default"/>
      </w:pPr>
    </w:p>
    <w:p w14:paraId="116997E8" w14:textId="77777777" w:rsidR="007917E3" w:rsidRPr="00065773" w:rsidRDefault="007917E3" w:rsidP="007917E3">
      <w:pPr>
        <w:pStyle w:val="Default"/>
        <w:rPr>
          <w:u w:val="single"/>
        </w:rPr>
      </w:pPr>
      <w:r w:rsidRPr="00065773">
        <w:rPr>
          <w:u w:val="single"/>
        </w:rPr>
        <w:t xml:space="preserve">If the child </w:t>
      </w:r>
      <w:proofErr w:type="gramStart"/>
      <w:r w:rsidRPr="00065773">
        <w:rPr>
          <w:u w:val="single"/>
        </w:rPr>
        <w:t>is considered to be</w:t>
      </w:r>
      <w:proofErr w:type="gramEnd"/>
      <w:r w:rsidRPr="00065773">
        <w:rPr>
          <w:u w:val="single"/>
        </w:rPr>
        <w:t xml:space="preserve"> a Child in Need</w:t>
      </w:r>
    </w:p>
    <w:p w14:paraId="54B468D1" w14:textId="71347E12" w:rsidR="00F62216" w:rsidRPr="0005445D" w:rsidRDefault="00ED4B8D" w:rsidP="007917E3">
      <w:pPr>
        <w:pStyle w:val="Default"/>
        <w:numPr>
          <w:ilvl w:val="0"/>
          <w:numId w:val="4"/>
        </w:numPr>
      </w:pPr>
      <w:r w:rsidRPr="0005445D">
        <w:t>C</w:t>
      </w:r>
      <w:r w:rsidR="007917E3">
        <w:t xml:space="preserve">hild’s </w:t>
      </w:r>
      <w:r w:rsidRPr="0005445D">
        <w:t>S</w:t>
      </w:r>
      <w:r w:rsidR="007917E3">
        <w:t xml:space="preserve">ocial </w:t>
      </w:r>
      <w:r w:rsidRPr="0005445D">
        <w:t>W</w:t>
      </w:r>
      <w:r w:rsidR="007917E3">
        <w:t>orker</w:t>
      </w:r>
      <w:r w:rsidRPr="0005445D">
        <w:t xml:space="preserve"> c</w:t>
      </w:r>
      <w:r w:rsidR="007917E3">
        <w:t>ompletes</w:t>
      </w:r>
      <w:r w:rsidRPr="0005445D">
        <w:t xml:space="preserve"> statutory visits to </w:t>
      </w:r>
      <w:r w:rsidR="007917E3">
        <w:t xml:space="preserve">the </w:t>
      </w:r>
      <w:r w:rsidRPr="0005445D">
        <w:t xml:space="preserve">child every six weeks for the first year and then every 12 weeks in the second and subsequent years. These visits </w:t>
      </w:r>
      <w:r w:rsidR="007917E3">
        <w:t xml:space="preserve">are </w:t>
      </w:r>
      <w:r w:rsidR="00070500">
        <w:t xml:space="preserve">known as </w:t>
      </w:r>
      <w:r w:rsidR="00070500" w:rsidRPr="00A30526">
        <w:rPr>
          <w:b/>
          <w:bCs/>
        </w:rPr>
        <w:t>Reg. 8 visits</w:t>
      </w:r>
      <w:r w:rsidR="007917E3">
        <w:t xml:space="preserve">. They </w:t>
      </w:r>
      <w:r w:rsidRPr="0005445D">
        <w:rPr>
          <w:b/>
          <w:bCs/>
        </w:rPr>
        <w:t>must be re</w:t>
      </w:r>
      <w:r w:rsidR="00070500">
        <w:rPr>
          <w:b/>
          <w:bCs/>
        </w:rPr>
        <w:t xml:space="preserve">corded on LCS </w:t>
      </w:r>
      <w:r w:rsidR="00437F75" w:rsidRPr="00A30526">
        <w:rPr>
          <w:b/>
          <w:bCs/>
        </w:rPr>
        <w:t xml:space="preserve">by </w:t>
      </w:r>
      <w:r w:rsidR="00162F9F" w:rsidRPr="00A30526">
        <w:rPr>
          <w:b/>
          <w:bCs/>
        </w:rPr>
        <w:t>select</w:t>
      </w:r>
      <w:r w:rsidR="00437F75" w:rsidRPr="00A30526">
        <w:rPr>
          <w:b/>
          <w:bCs/>
        </w:rPr>
        <w:t>ing</w:t>
      </w:r>
      <w:r w:rsidR="00162F9F" w:rsidRPr="00A30526">
        <w:rPr>
          <w:b/>
          <w:bCs/>
        </w:rPr>
        <w:t xml:space="preserve"> the </w:t>
      </w:r>
      <w:r w:rsidR="00BC1CC6">
        <w:rPr>
          <w:b/>
          <w:bCs/>
        </w:rPr>
        <w:t>“P</w:t>
      </w:r>
      <w:r w:rsidR="00162F9F" w:rsidRPr="00A30526">
        <w:rPr>
          <w:b/>
          <w:bCs/>
        </w:rPr>
        <w:t xml:space="preserve">rivate </w:t>
      </w:r>
      <w:r w:rsidR="00405EBE">
        <w:rPr>
          <w:b/>
          <w:bCs/>
        </w:rPr>
        <w:t>F</w:t>
      </w:r>
      <w:r w:rsidR="00162F9F" w:rsidRPr="00A30526">
        <w:rPr>
          <w:b/>
          <w:bCs/>
        </w:rPr>
        <w:t>ostering Reg</w:t>
      </w:r>
      <w:r w:rsidR="00BC1CC6">
        <w:rPr>
          <w:b/>
          <w:bCs/>
        </w:rPr>
        <w:t xml:space="preserve"> </w:t>
      </w:r>
      <w:r w:rsidR="00162F9F" w:rsidRPr="00A30526">
        <w:rPr>
          <w:b/>
          <w:bCs/>
        </w:rPr>
        <w:t>8</w:t>
      </w:r>
      <w:r w:rsidR="00405EBE">
        <w:rPr>
          <w:b/>
          <w:bCs/>
        </w:rPr>
        <w:t>”</w:t>
      </w:r>
      <w:r w:rsidR="00162F9F" w:rsidRPr="00A30526">
        <w:rPr>
          <w:b/>
          <w:bCs/>
        </w:rPr>
        <w:t xml:space="preserve"> visit</w:t>
      </w:r>
      <w:r w:rsidR="00162F9F">
        <w:t xml:space="preserve"> from the case note type in the </w:t>
      </w:r>
      <w:proofErr w:type="gramStart"/>
      <w:r w:rsidR="00437F75">
        <w:t>drop down</w:t>
      </w:r>
      <w:proofErr w:type="gramEnd"/>
      <w:r w:rsidR="00437F75">
        <w:t xml:space="preserve"> list</w:t>
      </w:r>
      <w:r w:rsidR="00405EBE">
        <w:t xml:space="preserve"> </w:t>
      </w:r>
      <w:r w:rsidR="00405EBE" w:rsidRPr="00054BDD">
        <w:rPr>
          <w:b/>
          <w:bCs/>
          <w:color w:val="auto"/>
        </w:rPr>
        <w:t>with a duplicate CIN case note</w:t>
      </w:r>
      <w:r w:rsidR="00437F75">
        <w:t>.</w:t>
      </w:r>
      <w:r w:rsidRPr="0005445D">
        <w:rPr>
          <w:b/>
        </w:rPr>
        <w:t xml:space="preserve"> </w:t>
      </w:r>
      <w:r w:rsidR="00F62216" w:rsidRPr="0005445D">
        <w:t xml:space="preserve"> </w:t>
      </w:r>
      <w:r w:rsidRPr="0005445D">
        <w:t xml:space="preserve"> </w:t>
      </w:r>
    </w:p>
    <w:p w14:paraId="2825FF3B" w14:textId="7AE573AA" w:rsidR="00F62216" w:rsidRPr="00054BDD" w:rsidRDefault="008574E1" w:rsidP="007917E3">
      <w:pPr>
        <w:pStyle w:val="Default"/>
        <w:numPr>
          <w:ilvl w:val="0"/>
          <w:numId w:val="4"/>
        </w:numPr>
        <w:rPr>
          <w:color w:val="auto"/>
        </w:rPr>
      </w:pPr>
      <w:r>
        <w:t>Kinship</w:t>
      </w:r>
      <w:r w:rsidR="007917E3">
        <w:t xml:space="preserve"> </w:t>
      </w:r>
      <w:r w:rsidR="00F62216" w:rsidRPr="0005445D">
        <w:t>S</w:t>
      </w:r>
      <w:r w:rsidR="007917E3">
        <w:t xml:space="preserve">ocial </w:t>
      </w:r>
      <w:r w:rsidR="00F62216" w:rsidRPr="0005445D">
        <w:t>W</w:t>
      </w:r>
      <w:r w:rsidR="007917E3">
        <w:t>orker</w:t>
      </w:r>
      <w:r w:rsidR="00F62216" w:rsidRPr="0005445D">
        <w:t xml:space="preserve"> visits t</w:t>
      </w:r>
      <w:r w:rsidR="007917E3">
        <w:t>he</w:t>
      </w:r>
      <w:r w:rsidR="00F62216" w:rsidRPr="0005445D">
        <w:t xml:space="preserve"> P</w:t>
      </w:r>
      <w:r w:rsidR="007917E3">
        <w:t xml:space="preserve">rivate </w:t>
      </w:r>
      <w:r w:rsidR="00F62216" w:rsidRPr="0005445D">
        <w:t>F</w:t>
      </w:r>
      <w:r w:rsidR="007917E3">
        <w:t>oster C</w:t>
      </w:r>
      <w:r w:rsidR="00F62216" w:rsidRPr="0005445D">
        <w:t>are</w:t>
      </w:r>
      <w:r w:rsidR="006A4652">
        <w:t>r</w:t>
      </w:r>
      <w:r w:rsidR="00CB1F01">
        <w:t xml:space="preserve"> at least </w:t>
      </w:r>
      <w:r w:rsidR="00F62216" w:rsidRPr="0005445D">
        <w:t>every 12 weeks.</w:t>
      </w:r>
      <w:r w:rsidR="00C80390" w:rsidRPr="00C80390">
        <w:t xml:space="preserve"> </w:t>
      </w:r>
      <w:r w:rsidR="00C80390">
        <w:t>The</w:t>
      </w:r>
      <w:r w:rsidR="0057303E">
        <w:t>se visits</w:t>
      </w:r>
      <w:r w:rsidR="00C80390">
        <w:t xml:space="preserve"> </w:t>
      </w:r>
      <w:r w:rsidR="00C80390" w:rsidRPr="0057303E">
        <w:t xml:space="preserve">must be recorded on LCS </w:t>
      </w:r>
      <w:r w:rsidR="0057303E">
        <w:t xml:space="preserve">on the carer’s tab and appropriate information copied on to the child’s record </w:t>
      </w:r>
      <w:r w:rsidR="00C80390" w:rsidRPr="0057303E">
        <w:t xml:space="preserve">by selecting the </w:t>
      </w:r>
      <w:r w:rsidR="00DC1201" w:rsidRPr="005E1809">
        <w:rPr>
          <w:b/>
          <w:bCs/>
        </w:rPr>
        <w:t>“P</w:t>
      </w:r>
      <w:r w:rsidR="00C80390" w:rsidRPr="005E1809">
        <w:rPr>
          <w:b/>
          <w:bCs/>
        </w:rPr>
        <w:t xml:space="preserve">rivate </w:t>
      </w:r>
      <w:r w:rsidR="00DC1201" w:rsidRPr="005E1809">
        <w:rPr>
          <w:b/>
          <w:bCs/>
        </w:rPr>
        <w:t>F</w:t>
      </w:r>
      <w:r w:rsidR="00C80390" w:rsidRPr="005E1809">
        <w:rPr>
          <w:b/>
          <w:bCs/>
        </w:rPr>
        <w:t xml:space="preserve">ostering </w:t>
      </w:r>
      <w:r w:rsidR="00DC1201" w:rsidRPr="005E1809">
        <w:rPr>
          <w:b/>
          <w:bCs/>
        </w:rPr>
        <w:t>O</w:t>
      </w:r>
      <w:r w:rsidR="00C80390" w:rsidRPr="005E1809">
        <w:rPr>
          <w:b/>
          <w:bCs/>
        </w:rPr>
        <w:t>ther</w:t>
      </w:r>
      <w:r w:rsidR="00DC1201" w:rsidRPr="005E1809">
        <w:rPr>
          <w:b/>
          <w:bCs/>
        </w:rPr>
        <w:t>”</w:t>
      </w:r>
      <w:r w:rsidR="00C80390" w:rsidRPr="00A30526">
        <w:rPr>
          <w:b/>
          <w:bCs/>
        </w:rPr>
        <w:t xml:space="preserve"> </w:t>
      </w:r>
      <w:r w:rsidR="00C80390">
        <w:t xml:space="preserve">from the case note type in the </w:t>
      </w:r>
      <w:proofErr w:type="gramStart"/>
      <w:r w:rsidR="00C80390">
        <w:t>drop down</w:t>
      </w:r>
      <w:proofErr w:type="gramEnd"/>
      <w:r w:rsidR="00C80390">
        <w:t xml:space="preserve"> list.</w:t>
      </w:r>
      <w:r w:rsidR="00C80390" w:rsidRPr="0005445D">
        <w:rPr>
          <w:b/>
        </w:rPr>
        <w:t xml:space="preserve"> </w:t>
      </w:r>
      <w:r w:rsidR="00C80390" w:rsidRPr="0005445D">
        <w:t xml:space="preserve">  </w:t>
      </w:r>
      <w:r w:rsidR="00520901" w:rsidRPr="00054BDD">
        <w:rPr>
          <w:color w:val="auto"/>
        </w:rPr>
        <w:t>If the</w:t>
      </w:r>
      <w:r w:rsidR="000A0C71" w:rsidRPr="00054BDD">
        <w:rPr>
          <w:color w:val="auto"/>
        </w:rPr>
        <w:t xml:space="preserve"> child is</w:t>
      </w:r>
      <w:r w:rsidR="00520901" w:rsidRPr="00054BDD">
        <w:rPr>
          <w:color w:val="auto"/>
        </w:rPr>
        <w:t xml:space="preserve"> see</w:t>
      </w:r>
      <w:r w:rsidR="000A0C71" w:rsidRPr="00054BDD">
        <w:rPr>
          <w:color w:val="auto"/>
        </w:rPr>
        <w:t>n</w:t>
      </w:r>
      <w:r w:rsidR="00520901" w:rsidRPr="00054BDD">
        <w:rPr>
          <w:color w:val="auto"/>
        </w:rPr>
        <w:t xml:space="preserve"> as well as the carer the</w:t>
      </w:r>
      <w:r w:rsidR="000A0C71" w:rsidRPr="00054BDD">
        <w:rPr>
          <w:color w:val="auto"/>
        </w:rPr>
        <w:t xml:space="preserve"> visit</w:t>
      </w:r>
      <w:r w:rsidR="00520901" w:rsidRPr="00054BDD">
        <w:rPr>
          <w:color w:val="auto"/>
        </w:rPr>
        <w:t xml:space="preserve"> should</w:t>
      </w:r>
      <w:r w:rsidR="000A0C71" w:rsidRPr="00054BDD">
        <w:rPr>
          <w:color w:val="auto"/>
        </w:rPr>
        <w:t xml:space="preserve"> </w:t>
      </w:r>
      <w:r w:rsidR="00490857" w:rsidRPr="00054BDD">
        <w:rPr>
          <w:color w:val="auto"/>
        </w:rPr>
        <w:t xml:space="preserve">also </w:t>
      </w:r>
      <w:r w:rsidR="000A0C71" w:rsidRPr="00054BDD">
        <w:rPr>
          <w:color w:val="auto"/>
        </w:rPr>
        <w:t>be</w:t>
      </w:r>
      <w:r w:rsidR="00520901" w:rsidRPr="00054BDD">
        <w:rPr>
          <w:color w:val="auto"/>
        </w:rPr>
        <w:t xml:space="preserve"> </w:t>
      </w:r>
      <w:r w:rsidR="00520901" w:rsidRPr="00054BDD">
        <w:rPr>
          <w:b/>
          <w:bCs/>
          <w:color w:val="auto"/>
        </w:rPr>
        <w:t>r</w:t>
      </w:r>
      <w:r w:rsidR="000A0C71" w:rsidRPr="00054BDD">
        <w:rPr>
          <w:b/>
          <w:bCs/>
          <w:color w:val="auto"/>
        </w:rPr>
        <w:t>ecorded</w:t>
      </w:r>
      <w:r w:rsidR="00520901" w:rsidRPr="00054BDD">
        <w:rPr>
          <w:b/>
          <w:bCs/>
          <w:color w:val="auto"/>
        </w:rPr>
        <w:t xml:space="preserve"> as a “Private Fostering Reg 8</w:t>
      </w:r>
      <w:r w:rsidR="00914EB5" w:rsidRPr="00054BDD">
        <w:rPr>
          <w:b/>
          <w:bCs/>
          <w:color w:val="auto"/>
        </w:rPr>
        <w:t>” visit</w:t>
      </w:r>
      <w:r w:rsidR="00914EB5" w:rsidRPr="00054BDD">
        <w:rPr>
          <w:color w:val="auto"/>
        </w:rPr>
        <w:t>.</w:t>
      </w:r>
    </w:p>
    <w:p w14:paraId="40F01DCE" w14:textId="132C1905" w:rsidR="007917E3" w:rsidRDefault="007917E3" w:rsidP="007917E3">
      <w:pPr>
        <w:pStyle w:val="Default"/>
        <w:numPr>
          <w:ilvl w:val="0"/>
          <w:numId w:val="4"/>
        </w:numPr>
      </w:pPr>
      <w:r w:rsidRPr="007917E3">
        <w:t>Annual Reviews should be completed jointly</w:t>
      </w:r>
      <w:r w:rsidRPr="0005445D">
        <w:rPr>
          <w:b/>
          <w:bCs/>
        </w:rPr>
        <w:t xml:space="preserve"> </w:t>
      </w:r>
      <w:r w:rsidRPr="0005445D">
        <w:t xml:space="preserve">by the </w:t>
      </w:r>
      <w:r w:rsidR="008574E1">
        <w:t>Kinship</w:t>
      </w:r>
      <w:r w:rsidRPr="0005445D">
        <w:t xml:space="preserve"> S</w:t>
      </w:r>
      <w:r>
        <w:t xml:space="preserve">ocial </w:t>
      </w:r>
      <w:r w:rsidRPr="0005445D">
        <w:t>W</w:t>
      </w:r>
      <w:r>
        <w:t>orker</w:t>
      </w:r>
      <w:r w:rsidRPr="0005445D">
        <w:t xml:space="preserve"> and Chil</w:t>
      </w:r>
      <w:r>
        <w:t>d’s</w:t>
      </w:r>
      <w:r w:rsidRPr="0005445D">
        <w:t xml:space="preserve"> S</w:t>
      </w:r>
      <w:r>
        <w:t xml:space="preserve">ocial </w:t>
      </w:r>
      <w:r w:rsidRPr="0005445D">
        <w:t>W</w:t>
      </w:r>
      <w:r>
        <w:t>orker</w:t>
      </w:r>
      <w:r w:rsidRPr="0005445D">
        <w:t xml:space="preserve">, with </w:t>
      </w:r>
      <w:r w:rsidR="008574E1">
        <w:t>Kinship</w:t>
      </w:r>
      <w:r>
        <w:t xml:space="preserve"> </w:t>
      </w:r>
      <w:r w:rsidRPr="0005445D">
        <w:t>S</w:t>
      </w:r>
      <w:r>
        <w:t xml:space="preserve">ocial </w:t>
      </w:r>
      <w:r w:rsidRPr="0005445D">
        <w:t>W</w:t>
      </w:r>
      <w:r>
        <w:t>orker</w:t>
      </w:r>
      <w:r w:rsidRPr="0005445D">
        <w:t xml:space="preserve"> leading.</w:t>
      </w:r>
    </w:p>
    <w:p w14:paraId="0332F092" w14:textId="31B5ECDB" w:rsidR="007917E3" w:rsidRDefault="007917E3" w:rsidP="007917E3">
      <w:pPr>
        <w:pStyle w:val="Default"/>
        <w:numPr>
          <w:ilvl w:val="0"/>
          <w:numId w:val="4"/>
        </w:numPr>
      </w:pPr>
      <w:r>
        <w:t xml:space="preserve">An annual unannounced visit should be completed by either the </w:t>
      </w:r>
      <w:r w:rsidR="008574E1">
        <w:t>C</w:t>
      </w:r>
      <w:r>
        <w:t xml:space="preserve">hild’s Social Worker or </w:t>
      </w:r>
      <w:r w:rsidR="008574E1">
        <w:t>Kinship</w:t>
      </w:r>
      <w:r>
        <w:t xml:space="preserve"> Social Worker.</w:t>
      </w:r>
    </w:p>
    <w:p w14:paraId="03AF141B" w14:textId="77777777" w:rsidR="007917E3" w:rsidRPr="0005445D" w:rsidRDefault="007917E3" w:rsidP="007917E3">
      <w:pPr>
        <w:pStyle w:val="Default"/>
        <w:ind w:left="720"/>
      </w:pPr>
    </w:p>
    <w:p w14:paraId="7CF8B869" w14:textId="77777777" w:rsidR="007917E3" w:rsidRPr="00065773" w:rsidRDefault="007917E3" w:rsidP="007917E3">
      <w:pPr>
        <w:pStyle w:val="Default"/>
        <w:rPr>
          <w:u w:val="single"/>
        </w:rPr>
      </w:pPr>
      <w:r w:rsidRPr="00065773">
        <w:rPr>
          <w:u w:val="single"/>
        </w:rPr>
        <w:t>I</w:t>
      </w:r>
      <w:r w:rsidR="00ED4B8D" w:rsidRPr="00065773">
        <w:rPr>
          <w:u w:val="single"/>
        </w:rPr>
        <w:t>f the child</w:t>
      </w:r>
      <w:r w:rsidRPr="00065773">
        <w:rPr>
          <w:u w:val="single"/>
        </w:rPr>
        <w:t xml:space="preserve"> </w:t>
      </w:r>
      <w:r w:rsidR="00ED4B8D" w:rsidRPr="00065773">
        <w:rPr>
          <w:u w:val="single"/>
        </w:rPr>
        <w:t xml:space="preserve">is not assessed to be a </w:t>
      </w:r>
      <w:r w:rsidRPr="00065773">
        <w:rPr>
          <w:u w:val="single"/>
        </w:rPr>
        <w:t>C</w:t>
      </w:r>
      <w:r w:rsidR="00ED4B8D" w:rsidRPr="00065773">
        <w:rPr>
          <w:u w:val="single"/>
        </w:rPr>
        <w:t xml:space="preserve">hild in </w:t>
      </w:r>
      <w:r w:rsidRPr="00065773">
        <w:rPr>
          <w:u w:val="single"/>
        </w:rPr>
        <w:t>N</w:t>
      </w:r>
      <w:r w:rsidR="00ED4B8D" w:rsidRPr="00065773">
        <w:rPr>
          <w:u w:val="single"/>
        </w:rPr>
        <w:t>eed</w:t>
      </w:r>
    </w:p>
    <w:p w14:paraId="7A987105" w14:textId="161B1B2D" w:rsidR="007917E3" w:rsidRPr="0005445D" w:rsidRDefault="007917E3" w:rsidP="007917E3">
      <w:pPr>
        <w:pStyle w:val="Default"/>
        <w:numPr>
          <w:ilvl w:val="0"/>
          <w:numId w:val="4"/>
        </w:numPr>
      </w:pPr>
      <w:r>
        <w:t xml:space="preserve">The </w:t>
      </w:r>
      <w:r w:rsidR="008574E1">
        <w:t>Kinship</w:t>
      </w:r>
      <w:r>
        <w:t xml:space="preserve"> Social Worker </w:t>
      </w:r>
      <w:r w:rsidRPr="0005445D">
        <w:t>c</w:t>
      </w:r>
      <w:r>
        <w:t>ompletes</w:t>
      </w:r>
      <w:r w:rsidRPr="0005445D">
        <w:t xml:space="preserve"> statutory visits to </w:t>
      </w:r>
      <w:r>
        <w:t xml:space="preserve">the </w:t>
      </w:r>
      <w:r w:rsidRPr="0005445D">
        <w:t xml:space="preserve">child every six weeks for the first year and then every 12 weeks in the second and subsequent years. These visits </w:t>
      </w:r>
      <w:r>
        <w:t xml:space="preserve">are known as Reg. 8 visits. They </w:t>
      </w:r>
      <w:r w:rsidRPr="0005445D">
        <w:rPr>
          <w:b/>
          <w:bCs/>
        </w:rPr>
        <w:t>must be re</w:t>
      </w:r>
      <w:r>
        <w:rPr>
          <w:b/>
          <w:bCs/>
        </w:rPr>
        <w:t xml:space="preserve">corded on LCS </w:t>
      </w:r>
      <w:r w:rsidRPr="007950AF">
        <w:rPr>
          <w:b/>
          <w:bCs/>
        </w:rPr>
        <w:t xml:space="preserve">by selecting the </w:t>
      </w:r>
      <w:r w:rsidR="00914EB5">
        <w:rPr>
          <w:b/>
          <w:bCs/>
        </w:rPr>
        <w:t>“P</w:t>
      </w:r>
      <w:r w:rsidRPr="007950AF">
        <w:rPr>
          <w:b/>
          <w:bCs/>
        </w:rPr>
        <w:t xml:space="preserve">rivate </w:t>
      </w:r>
      <w:r w:rsidR="00914EB5">
        <w:rPr>
          <w:b/>
          <w:bCs/>
        </w:rPr>
        <w:t>F</w:t>
      </w:r>
      <w:r w:rsidRPr="007950AF">
        <w:rPr>
          <w:b/>
          <w:bCs/>
        </w:rPr>
        <w:t>ostering Reg</w:t>
      </w:r>
      <w:r w:rsidR="00914EB5">
        <w:rPr>
          <w:b/>
          <w:bCs/>
        </w:rPr>
        <w:t xml:space="preserve"> </w:t>
      </w:r>
      <w:r w:rsidRPr="007950AF">
        <w:rPr>
          <w:b/>
          <w:bCs/>
        </w:rPr>
        <w:t>8</w:t>
      </w:r>
      <w:r w:rsidR="00914EB5">
        <w:rPr>
          <w:b/>
          <w:bCs/>
        </w:rPr>
        <w:t>”</w:t>
      </w:r>
      <w:r w:rsidRPr="007950AF">
        <w:rPr>
          <w:b/>
          <w:bCs/>
        </w:rPr>
        <w:t xml:space="preserve"> visit</w:t>
      </w:r>
      <w:r>
        <w:t xml:space="preserve"> from the case note type in the </w:t>
      </w:r>
      <w:proofErr w:type="gramStart"/>
      <w:r>
        <w:t>drop down</w:t>
      </w:r>
      <w:proofErr w:type="gramEnd"/>
      <w:r>
        <w:t xml:space="preserve"> list.</w:t>
      </w:r>
      <w:r w:rsidRPr="0005445D">
        <w:rPr>
          <w:b/>
        </w:rPr>
        <w:t xml:space="preserve"> </w:t>
      </w:r>
      <w:r w:rsidRPr="0005445D">
        <w:t xml:space="preserve">  </w:t>
      </w:r>
    </w:p>
    <w:p w14:paraId="4534C6CD" w14:textId="101179B5" w:rsidR="007917E3" w:rsidRPr="00054BDD" w:rsidRDefault="001E7FA1" w:rsidP="006F41B7">
      <w:pPr>
        <w:pStyle w:val="Default"/>
        <w:numPr>
          <w:ilvl w:val="0"/>
          <w:numId w:val="4"/>
        </w:numPr>
        <w:rPr>
          <w:color w:val="auto"/>
        </w:rPr>
      </w:pPr>
      <w:r>
        <w:t>Kinship</w:t>
      </w:r>
      <w:r w:rsidR="007917E3">
        <w:t xml:space="preserve"> </w:t>
      </w:r>
      <w:r w:rsidR="007917E3" w:rsidRPr="0005445D">
        <w:t>S</w:t>
      </w:r>
      <w:r w:rsidR="007917E3">
        <w:t xml:space="preserve">ocial </w:t>
      </w:r>
      <w:r w:rsidR="007917E3" w:rsidRPr="0005445D">
        <w:t>W</w:t>
      </w:r>
      <w:r w:rsidR="007917E3">
        <w:t>orker</w:t>
      </w:r>
      <w:r w:rsidR="007917E3" w:rsidRPr="0005445D">
        <w:t xml:space="preserve"> visits t</w:t>
      </w:r>
      <w:r w:rsidR="007917E3">
        <w:t>he</w:t>
      </w:r>
      <w:r w:rsidR="007917E3" w:rsidRPr="0005445D">
        <w:t xml:space="preserve"> P</w:t>
      </w:r>
      <w:r w:rsidR="007917E3">
        <w:t xml:space="preserve">rivate </w:t>
      </w:r>
      <w:r w:rsidR="007917E3" w:rsidRPr="0005445D">
        <w:t>F</w:t>
      </w:r>
      <w:r w:rsidR="007917E3">
        <w:t>oster C</w:t>
      </w:r>
      <w:r w:rsidR="007917E3" w:rsidRPr="0005445D">
        <w:t>are</w:t>
      </w:r>
      <w:r w:rsidR="007917E3">
        <w:t xml:space="preserve">r at least </w:t>
      </w:r>
      <w:r w:rsidR="007917E3" w:rsidRPr="0005445D">
        <w:t>every 12 weeks.</w:t>
      </w:r>
      <w:r w:rsidR="006F41B7" w:rsidRPr="006F41B7">
        <w:t xml:space="preserve"> </w:t>
      </w:r>
      <w:r w:rsidR="006F41B7">
        <w:t xml:space="preserve">They </w:t>
      </w:r>
      <w:r w:rsidR="006F41B7" w:rsidRPr="0005445D">
        <w:rPr>
          <w:b/>
          <w:bCs/>
        </w:rPr>
        <w:t>must be re</w:t>
      </w:r>
      <w:r w:rsidR="006F41B7">
        <w:rPr>
          <w:b/>
          <w:bCs/>
        </w:rPr>
        <w:t xml:space="preserve">corded on LCS </w:t>
      </w:r>
      <w:r w:rsidR="006F41B7" w:rsidRPr="00A30526">
        <w:rPr>
          <w:b/>
          <w:bCs/>
        </w:rPr>
        <w:t xml:space="preserve">by selecting the </w:t>
      </w:r>
      <w:r w:rsidR="002C6117">
        <w:rPr>
          <w:b/>
          <w:bCs/>
        </w:rPr>
        <w:t>“P</w:t>
      </w:r>
      <w:r w:rsidR="006F41B7" w:rsidRPr="00A30526">
        <w:rPr>
          <w:b/>
          <w:bCs/>
        </w:rPr>
        <w:t xml:space="preserve">rivate </w:t>
      </w:r>
      <w:r w:rsidR="002C6117">
        <w:rPr>
          <w:b/>
          <w:bCs/>
        </w:rPr>
        <w:t>F</w:t>
      </w:r>
      <w:r w:rsidR="006F41B7" w:rsidRPr="00A30526">
        <w:rPr>
          <w:b/>
          <w:bCs/>
        </w:rPr>
        <w:t xml:space="preserve">ostering </w:t>
      </w:r>
      <w:r w:rsidR="002C6117">
        <w:rPr>
          <w:b/>
          <w:bCs/>
        </w:rPr>
        <w:t>O</w:t>
      </w:r>
      <w:r w:rsidR="006F41B7">
        <w:rPr>
          <w:b/>
          <w:bCs/>
        </w:rPr>
        <w:t>ther</w:t>
      </w:r>
      <w:r w:rsidR="002C6117">
        <w:rPr>
          <w:b/>
          <w:bCs/>
        </w:rPr>
        <w:t>”</w:t>
      </w:r>
      <w:r w:rsidR="006F41B7" w:rsidRPr="00A30526">
        <w:rPr>
          <w:b/>
          <w:bCs/>
        </w:rPr>
        <w:t xml:space="preserve"> </w:t>
      </w:r>
      <w:r w:rsidR="006F41B7">
        <w:t xml:space="preserve">from the case note type in the </w:t>
      </w:r>
      <w:proofErr w:type="gramStart"/>
      <w:r w:rsidR="006F41B7">
        <w:t>drop down</w:t>
      </w:r>
      <w:proofErr w:type="gramEnd"/>
      <w:r w:rsidR="006F41B7">
        <w:t xml:space="preserve"> list</w:t>
      </w:r>
      <w:r w:rsidR="006F41B7" w:rsidRPr="00054BDD">
        <w:rPr>
          <w:color w:val="auto"/>
        </w:rPr>
        <w:t>.</w:t>
      </w:r>
      <w:r w:rsidR="006F41B7" w:rsidRPr="00054BDD">
        <w:rPr>
          <w:b/>
          <w:color w:val="auto"/>
        </w:rPr>
        <w:t xml:space="preserve"> </w:t>
      </w:r>
      <w:r w:rsidR="006F41B7" w:rsidRPr="00054BDD">
        <w:rPr>
          <w:color w:val="auto"/>
        </w:rPr>
        <w:t xml:space="preserve">  </w:t>
      </w:r>
      <w:r w:rsidR="00D90B55" w:rsidRPr="00054BDD">
        <w:rPr>
          <w:color w:val="auto"/>
        </w:rPr>
        <w:t xml:space="preserve">If the child is seen as well as the carer the visit should also be </w:t>
      </w:r>
      <w:r w:rsidR="00D90B55" w:rsidRPr="00054BDD">
        <w:rPr>
          <w:b/>
          <w:bCs/>
          <w:color w:val="auto"/>
        </w:rPr>
        <w:t>recorded as a “Private Fostering Reg 8” visit</w:t>
      </w:r>
      <w:r w:rsidR="00D90B55" w:rsidRPr="00054BDD">
        <w:rPr>
          <w:color w:val="auto"/>
        </w:rPr>
        <w:t>.</w:t>
      </w:r>
    </w:p>
    <w:p w14:paraId="4C22C04C" w14:textId="299FC08D" w:rsidR="007917E3" w:rsidRPr="0005445D" w:rsidRDefault="007917E3" w:rsidP="007917E3">
      <w:pPr>
        <w:pStyle w:val="Default"/>
        <w:numPr>
          <w:ilvl w:val="0"/>
          <w:numId w:val="4"/>
        </w:numPr>
      </w:pPr>
      <w:r w:rsidRPr="007917E3">
        <w:t>Annual Reviews will be completed</w:t>
      </w:r>
      <w:r>
        <w:rPr>
          <w:b/>
          <w:bCs/>
        </w:rPr>
        <w:t xml:space="preserve"> </w:t>
      </w:r>
      <w:r w:rsidRPr="0005445D">
        <w:t xml:space="preserve">by the </w:t>
      </w:r>
      <w:r w:rsidR="001E7FA1">
        <w:t>Kinship</w:t>
      </w:r>
      <w:r w:rsidRPr="0005445D">
        <w:t xml:space="preserve"> S</w:t>
      </w:r>
      <w:r w:rsidR="001C3E2B">
        <w:t xml:space="preserve">ocial </w:t>
      </w:r>
      <w:r w:rsidRPr="0005445D">
        <w:t>W</w:t>
      </w:r>
      <w:r w:rsidR="001C3E2B">
        <w:t>orker</w:t>
      </w:r>
      <w:r w:rsidRPr="0005445D">
        <w:t xml:space="preserve">. </w:t>
      </w:r>
    </w:p>
    <w:p w14:paraId="5D7CF4B7" w14:textId="33426F79" w:rsidR="007917E3" w:rsidRDefault="007917E3" w:rsidP="007917E3">
      <w:pPr>
        <w:pStyle w:val="Default"/>
        <w:numPr>
          <w:ilvl w:val="0"/>
          <w:numId w:val="4"/>
        </w:numPr>
      </w:pPr>
      <w:r>
        <w:t xml:space="preserve">An annual unannounced visit should be completed by the </w:t>
      </w:r>
      <w:r w:rsidR="001E7FA1">
        <w:t>Kinship</w:t>
      </w:r>
      <w:r>
        <w:t xml:space="preserve"> Social Worker.</w:t>
      </w:r>
    </w:p>
    <w:p w14:paraId="09596042" w14:textId="77777777" w:rsidR="007917E3" w:rsidRPr="007917E3" w:rsidRDefault="007917E3" w:rsidP="007917E3">
      <w:pPr>
        <w:pStyle w:val="Default"/>
        <w:ind w:left="720"/>
      </w:pPr>
    </w:p>
    <w:p w14:paraId="58840D73" w14:textId="644613A3" w:rsidR="003C44D9" w:rsidRPr="00AD49FB" w:rsidRDefault="00ED4B8D" w:rsidP="005E4509">
      <w:pPr>
        <w:pStyle w:val="Default"/>
        <w:rPr>
          <w:color w:val="0070C0"/>
        </w:rPr>
      </w:pPr>
      <w:r w:rsidRPr="0005445D">
        <w:t>Involvement ends when</w:t>
      </w:r>
      <w:r w:rsidR="007917E3">
        <w:t xml:space="preserve"> the</w:t>
      </w:r>
      <w:r w:rsidRPr="0005445D">
        <w:t xml:space="preserve"> Private Foster carer</w:t>
      </w:r>
      <w:r w:rsidR="007917E3">
        <w:t xml:space="preserve"> or </w:t>
      </w:r>
      <w:r w:rsidRPr="0005445D">
        <w:t xml:space="preserve">birth parent notifies </w:t>
      </w:r>
      <w:r w:rsidR="007917E3">
        <w:t xml:space="preserve">the </w:t>
      </w:r>
      <w:r w:rsidRPr="0005445D">
        <w:t>L</w:t>
      </w:r>
      <w:r w:rsidR="007917E3">
        <w:t xml:space="preserve">ocal </w:t>
      </w:r>
      <w:r w:rsidRPr="0005445D">
        <w:t>A</w:t>
      </w:r>
      <w:r w:rsidR="007917E3">
        <w:t>uthority</w:t>
      </w:r>
      <w:r w:rsidRPr="0005445D">
        <w:t xml:space="preserve"> that </w:t>
      </w:r>
      <w:r w:rsidR="007917E3">
        <w:t xml:space="preserve">the </w:t>
      </w:r>
      <w:r w:rsidRPr="0005445D">
        <w:t>arrangement has ended, or</w:t>
      </w:r>
      <w:r w:rsidR="008177A2">
        <w:t xml:space="preserve"> the</w:t>
      </w:r>
      <w:r w:rsidRPr="0005445D">
        <w:t xml:space="preserve"> child turns 16 years (18 if disabled)</w:t>
      </w:r>
      <w:r w:rsidR="006A4652">
        <w:t>.</w:t>
      </w:r>
      <w:r w:rsidR="00AD49FB">
        <w:t xml:space="preserve"> For</w:t>
      </w:r>
      <w:r w:rsidRPr="0005445D">
        <w:t xml:space="preserve"> guidance </w:t>
      </w:r>
      <w:r w:rsidR="00AD49FB">
        <w:t>on</w:t>
      </w:r>
      <w:r w:rsidRPr="0005445D">
        <w:t xml:space="preserve"> ending a Private Fostering arrangement </w:t>
      </w:r>
      <w:r w:rsidR="00AD49FB">
        <w:t>look for the LCS guide</w:t>
      </w:r>
      <w:r w:rsidRPr="0005445D">
        <w:t xml:space="preserve"> </w:t>
      </w:r>
      <w:r w:rsidRPr="00AD49FB">
        <w:rPr>
          <w:b/>
          <w:color w:val="0070C0"/>
        </w:rPr>
        <w:t>ending-the-private-foster</w:t>
      </w:r>
      <w:r w:rsidR="00711176" w:rsidRPr="00AD49FB">
        <w:rPr>
          <w:b/>
          <w:color w:val="0070C0"/>
        </w:rPr>
        <w:t xml:space="preserve">ing-process </w:t>
      </w:r>
      <w:r w:rsidRPr="00AD49FB">
        <w:rPr>
          <w:b/>
          <w:color w:val="0070C0"/>
        </w:rPr>
        <w:t>on LCS</w:t>
      </w:r>
      <w:r w:rsidR="00072259">
        <w:rPr>
          <w:b/>
          <w:color w:val="0070C0"/>
        </w:rPr>
        <w:t>.</w:t>
      </w:r>
    </w:p>
    <w:sectPr w:rsidR="003C44D9" w:rsidRPr="00AD49FB" w:rsidSect="00B30EDC">
      <w:pgSz w:w="11906" w:h="16838"/>
      <w:pgMar w:top="142" w:right="566" w:bottom="284" w:left="851" w:header="426"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8A97E" w14:textId="77777777" w:rsidR="002D2C7F" w:rsidRDefault="002D2C7F" w:rsidP="00F62216">
      <w:pPr>
        <w:spacing w:after="0" w:line="240" w:lineRule="auto"/>
      </w:pPr>
      <w:r>
        <w:separator/>
      </w:r>
    </w:p>
  </w:endnote>
  <w:endnote w:type="continuationSeparator" w:id="0">
    <w:p w14:paraId="4B75C1C2" w14:textId="77777777" w:rsidR="002D2C7F" w:rsidRDefault="002D2C7F" w:rsidP="00F6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EDBC0" w14:textId="77777777" w:rsidR="002D2C7F" w:rsidRDefault="002D2C7F" w:rsidP="00F62216">
      <w:pPr>
        <w:spacing w:after="0" w:line="240" w:lineRule="auto"/>
      </w:pPr>
      <w:r>
        <w:separator/>
      </w:r>
    </w:p>
  </w:footnote>
  <w:footnote w:type="continuationSeparator" w:id="0">
    <w:p w14:paraId="0296F4B0" w14:textId="77777777" w:rsidR="002D2C7F" w:rsidRDefault="002D2C7F" w:rsidP="00F62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E1F75"/>
    <w:multiLevelType w:val="hybridMultilevel"/>
    <w:tmpl w:val="7AB60F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5C33D0"/>
    <w:multiLevelType w:val="hybridMultilevel"/>
    <w:tmpl w:val="F9305E2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3059787A"/>
    <w:multiLevelType w:val="hybridMultilevel"/>
    <w:tmpl w:val="1DD0F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C005812"/>
    <w:multiLevelType w:val="hybridMultilevel"/>
    <w:tmpl w:val="B360FD10"/>
    <w:lvl w:ilvl="0" w:tplc="BBA67088">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FC2623"/>
    <w:multiLevelType w:val="hybridMultilevel"/>
    <w:tmpl w:val="AFB2EA16"/>
    <w:lvl w:ilvl="0" w:tplc="5810CC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8D0F95"/>
    <w:multiLevelType w:val="hybridMultilevel"/>
    <w:tmpl w:val="E614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CA47D7"/>
    <w:multiLevelType w:val="hybridMultilevel"/>
    <w:tmpl w:val="9B10533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351374190">
    <w:abstractNumId w:val="1"/>
  </w:num>
  <w:num w:numId="2" w16cid:durableId="2096659173">
    <w:abstractNumId w:val="5"/>
  </w:num>
  <w:num w:numId="3" w16cid:durableId="2016685320">
    <w:abstractNumId w:val="2"/>
  </w:num>
  <w:num w:numId="4" w16cid:durableId="1225337136">
    <w:abstractNumId w:val="3"/>
  </w:num>
  <w:num w:numId="5" w16cid:durableId="459614861">
    <w:abstractNumId w:val="4"/>
  </w:num>
  <w:num w:numId="6" w16cid:durableId="1339691617">
    <w:abstractNumId w:val="6"/>
  </w:num>
  <w:num w:numId="7" w16cid:durableId="366495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B8D"/>
    <w:rsid w:val="00034EA9"/>
    <w:rsid w:val="0005445D"/>
    <w:rsid w:val="00054BDD"/>
    <w:rsid w:val="00065773"/>
    <w:rsid w:val="00070500"/>
    <w:rsid w:val="00072259"/>
    <w:rsid w:val="00072F7A"/>
    <w:rsid w:val="000A0C71"/>
    <w:rsid w:val="0010182F"/>
    <w:rsid w:val="001117FC"/>
    <w:rsid w:val="00152FCA"/>
    <w:rsid w:val="00154A47"/>
    <w:rsid w:val="0015544A"/>
    <w:rsid w:val="00162F9F"/>
    <w:rsid w:val="0018683B"/>
    <w:rsid w:val="00186944"/>
    <w:rsid w:val="001C3E2B"/>
    <w:rsid w:val="001C7E43"/>
    <w:rsid w:val="001D515B"/>
    <w:rsid w:val="001E7FA1"/>
    <w:rsid w:val="00242C33"/>
    <w:rsid w:val="00266AC4"/>
    <w:rsid w:val="0027475D"/>
    <w:rsid w:val="002A2FBB"/>
    <w:rsid w:val="002A4F5D"/>
    <w:rsid w:val="002B21D6"/>
    <w:rsid w:val="002C6117"/>
    <w:rsid w:val="002D2C7F"/>
    <w:rsid w:val="002E39AA"/>
    <w:rsid w:val="002E6F69"/>
    <w:rsid w:val="00333AC1"/>
    <w:rsid w:val="00343E0C"/>
    <w:rsid w:val="00377B74"/>
    <w:rsid w:val="003B257B"/>
    <w:rsid w:val="003B572F"/>
    <w:rsid w:val="003C2EBE"/>
    <w:rsid w:val="003C44D9"/>
    <w:rsid w:val="003D377D"/>
    <w:rsid w:val="003E1967"/>
    <w:rsid w:val="00400727"/>
    <w:rsid w:val="00405EBE"/>
    <w:rsid w:val="00427C05"/>
    <w:rsid w:val="0043045D"/>
    <w:rsid w:val="00432832"/>
    <w:rsid w:val="00433D50"/>
    <w:rsid w:val="00437F75"/>
    <w:rsid w:val="00450A33"/>
    <w:rsid w:val="00451817"/>
    <w:rsid w:val="004552C8"/>
    <w:rsid w:val="00456330"/>
    <w:rsid w:val="004768C7"/>
    <w:rsid w:val="00490857"/>
    <w:rsid w:val="004B0D76"/>
    <w:rsid w:val="00510DC3"/>
    <w:rsid w:val="005178B2"/>
    <w:rsid w:val="00520901"/>
    <w:rsid w:val="00527F88"/>
    <w:rsid w:val="00542E3C"/>
    <w:rsid w:val="0057303E"/>
    <w:rsid w:val="00580DD1"/>
    <w:rsid w:val="005B2A0E"/>
    <w:rsid w:val="005C4562"/>
    <w:rsid w:val="005D5234"/>
    <w:rsid w:val="005E1809"/>
    <w:rsid w:val="005E4509"/>
    <w:rsid w:val="00617D2D"/>
    <w:rsid w:val="0066153C"/>
    <w:rsid w:val="006A4652"/>
    <w:rsid w:val="006B6BEC"/>
    <w:rsid w:val="006C136A"/>
    <w:rsid w:val="006E7526"/>
    <w:rsid w:val="006F41B7"/>
    <w:rsid w:val="00711176"/>
    <w:rsid w:val="00724557"/>
    <w:rsid w:val="007318EC"/>
    <w:rsid w:val="00737099"/>
    <w:rsid w:val="0074397D"/>
    <w:rsid w:val="0075589F"/>
    <w:rsid w:val="00756953"/>
    <w:rsid w:val="007767C2"/>
    <w:rsid w:val="0078465C"/>
    <w:rsid w:val="007917E3"/>
    <w:rsid w:val="007950AF"/>
    <w:rsid w:val="007A6CAC"/>
    <w:rsid w:val="0080160C"/>
    <w:rsid w:val="008177A2"/>
    <w:rsid w:val="00822331"/>
    <w:rsid w:val="00852E20"/>
    <w:rsid w:val="008574E1"/>
    <w:rsid w:val="00857C28"/>
    <w:rsid w:val="00880916"/>
    <w:rsid w:val="008C1D69"/>
    <w:rsid w:val="008C568E"/>
    <w:rsid w:val="008D04EB"/>
    <w:rsid w:val="008E5B87"/>
    <w:rsid w:val="008F6506"/>
    <w:rsid w:val="00914EB5"/>
    <w:rsid w:val="00960B8A"/>
    <w:rsid w:val="00961160"/>
    <w:rsid w:val="00992945"/>
    <w:rsid w:val="009B7F3C"/>
    <w:rsid w:val="009D4B32"/>
    <w:rsid w:val="009D7D06"/>
    <w:rsid w:val="00A0350D"/>
    <w:rsid w:val="00A055DC"/>
    <w:rsid w:val="00A30526"/>
    <w:rsid w:val="00A6204F"/>
    <w:rsid w:val="00A75452"/>
    <w:rsid w:val="00AA27D6"/>
    <w:rsid w:val="00AD49FB"/>
    <w:rsid w:val="00B015E5"/>
    <w:rsid w:val="00B17BFE"/>
    <w:rsid w:val="00B22ED9"/>
    <w:rsid w:val="00B25FEB"/>
    <w:rsid w:val="00B30EDC"/>
    <w:rsid w:val="00B41B30"/>
    <w:rsid w:val="00B516D3"/>
    <w:rsid w:val="00B535B5"/>
    <w:rsid w:val="00BC1CC6"/>
    <w:rsid w:val="00C50A7D"/>
    <w:rsid w:val="00C80390"/>
    <w:rsid w:val="00C822B6"/>
    <w:rsid w:val="00C86916"/>
    <w:rsid w:val="00CB1F01"/>
    <w:rsid w:val="00CC1789"/>
    <w:rsid w:val="00CF19C1"/>
    <w:rsid w:val="00CF76EF"/>
    <w:rsid w:val="00D02601"/>
    <w:rsid w:val="00D031F1"/>
    <w:rsid w:val="00D134FE"/>
    <w:rsid w:val="00D57999"/>
    <w:rsid w:val="00D72533"/>
    <w:rsid w:val="00D775B4"/>
    <w:rsid w:val="00D82159"/>
    <w:rsid w:val="00D90B55"/>
    <w:rsid w:val="00D95CD7"/>
    <w:rsid w:val="00DC1201"/>
    <w:rsid w:val="00DC2F30"/>
    <w:rsid w:val="00DC720C"/>
    <w:rsid w:val="00DD39A1"/>
    <w:rsid w:val="00E159C7"/>
    <w:rsid w:val="00E304FC"/>
    <w:rsid w:val="00E53C66"/>
    <w:rsid w:val="00E57160"/>
    <w:rsid w:val="00E71F19"/>
    <w:rsid w:val="00EC3839"/>
    <w:rsid w:val="00ED3B10"/>
    <w:rsid w:val="00ED4B8D"/>
    <w:rsid w:val="00F45018"/>
    <w:rsid w:val="00F62216"/>
    <w:rsid w:val="00F978C3"/>
    <w:rsid w:val="00FA430D"/>
    <w:rsid w:val="00FB5D7B"/>
    <w:rsid w:val="00FC42C1"/>
    <w:rsid w:val="00FC5B2F"/>
    <w:rsid w:val="00FD6B7C"/>
    <w:rsid w:val="00FE01E9"/>
    <w:rsid w:val="00FE5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693F8"/>
  <w15:docId w15:val="{5C9934F9-822D-6E48-97B8-96CE9774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4B8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4397D"/>
    <w:rPr>
      <w:color w:val="0000FF" w:themeColor="hyperlink"/>
      <w:u w:val="single"/>
    </w:rPr>
  </w:style>
  <w:style w:type="character" w:styleId="FollowedHyperlink">
    <w:name w:val="FollowedHyperlink"/>
    <w:basedOn w:val="DefaultParagraphFont"/>
    <w:uiPriority w:val="99"/>
    <w:semiHidden/>
    <w:unhideWhenUsed/>
    <w:rsid w:val="0074397D"/>
    <w:rPr>
      <w:color w:val="800080" w:themeColor="followedHyperlink"/>
      <w:u w:val="single"/>
    </w:rPr>
  </w:style>
  <w:style w:type="paragraph" w:styleId="Header">
    <w:name w:val="header"/>
    <w:basedOn w:val="Normal"/>
    <w:link w:val="HeaderChar"/>
    <w:uiPriority w:val="99"/>
    <w:unhideWhenUsed/>
    <w:rsid w:val="00F62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216"/>
  </w:style>
  <w:style w:type="paragraph" w:styleId="Footer">
    <w:name w:val="footer"/>
    <w:basedOn w:val="Normal"/>
    <w:link w:val="FooterChar"/>
    <w:uiPriority w:val="99"/>
    <w:unhideWhenUsed/>
    <w:rsid w:val="00F62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216"/>
  </w:style>
  <w:style w:type="paragraph" w:styleId="BalloonText">
    <w:name w:val="Balloon Text"/>
    <w:basedOn w:val="Normal"/>
    <w:link w:val="BalloonTextChar"/>
    <w:uiPriority w:val="99"/>
    <w:semiHidden/>
    <w:unhideWhenUsed/>
    <w:rsid w:val="00F62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216"/>
    <w:rPr>
      <w:rFonts w:ascii="Tahoma" w:hAnsi="Tahoma" w:cs="Tahoma"/>
      <w:sz w:val="16"/>
      <w:szCs w:val="16"/>
    </w:rPr>
  </w:style>
  <w:style w:type="paragraph" w:styleId="ListParagraph">
    <w:name w:val="List Paragraph"/>
    <w:basedOn w:val="Normal"/>
    <w:uiPriority w:val="34"/>
    <w:qFormat/>
    <w:rsid w:val="003C2EBE"/>
    <w:pPr>
      <w:ind w:left="720"/>
      <w:contextualSpacing/>
    </w:pPr>
  </w:style>
  <w:style w:type="character" w:styleId="UnresolvedMention">
    <w:name w:val="Unresolved Mention"/>
    <w:basedOn w:val="DefaultParagraphFont"/>
    <w:uiPriority w:val="99"/>
    <w:semiHidden/>
    <w:unhideWhenUsed/>
    <w:rsid w:val="00152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9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UDMBristol@avonandsomerset.pnn.police.uk" TargetMode="External"/><Relationship Id="rId3" Type="http://schemas.openxmlformats.org/officeDocument/2006/relationships/settings" Target="settings.xml"/><Relationship Id="rId7" Type="http://schemas.openxmlformats.org/officeDocument/2006/relationships/hyperlink" Target="mailto:private.fostering@bristo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Burns</dc:creator>
  <cp:lastModifiedBy>Sarah Bridgman</cp:lastModifiedBy>
  <cp:revision>2</cp:revision>
  <cp:lastPrinted>2023-05-17T08:31:00Z</cp:lastPrinted>
  <dcterms:created xsi:type="dcterms:W3CDTF">2023-06-06T12:34:00Z</dcterms:created>
  <dcterms:modified xsi:type="dcterms:W3CDTF">2023-06-06T12:34:00Z</dcterms:modified>
</cp:coreProperties>
</file>