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F8D1B" w14:textId="77777777" w:rsidR="001207C5" w:rsidRDefault="001207C5" w:rsidP="001207C5">
      <w:pPr>
        <w:jc w:val="center"/>
        <w:rPr>
          <w:b/>
          <w:sz w:val="36"/>
          <w:u w:val="single"/>
        </w:rPr>
      </w:pPr>
    </w:p>
    <w:p w14:paraId="7F44F7FB" w14:textId="77777777" w:rsidR="001207C5" w:rsidRDefault="001207C5" w:rsidP="001207C5">
      <w:pPr>
        <w:jc w:val="center"/>
        <w:rPr>
          <w:b/>
          <w:sz w:val="36"/>
          <w:u w:val="single"/>
        </w:rPr>
      </w:pPr>
      <w:r>
        <w:rPr>
          <w:b/>
          <w:sz w:val="36"/>
          <w:u w:val="single"/>
        </w:rPr>
        <w:t>4 Borough</w:t>
      </w:r>
      <w:r w:rsidR="00D743D5">
        <w:rPr>
          <w:b/>
          <w:sz w:val="36"/>
          <w:u w:val="single"/>
        </w:rPr>
        <w:t xml:space="preserve"> </w:t>
      </w:r>
      <w:r w:rsidRPr="001743A2">
        <w:rPr>
          <w:b/>
          <w:sz w:val="36"/>
          <w:u w:val="single"/>
        </w:rPr>
        <w:t>E</w:t>
      </w:r>
      <w:r w:rsidR="00497C5F">
        <w:rPr>
          <w:b/>
          <w:sz w:val="36"/>
          <w:u w:val="single"/>
        </w:rPr>
        <w:t>mergency Duty</w:t>
      </w:r>
      <w:r w:rsidR="00D743D5">
        <w:rPr>
          <w:b/>
          <w:sz w:val="36"/>
          <w:u w:val="single"/>
        </w:rPr>
        <w:t xml:space="preserve"> Team</w:t>
      </w:r>
    </w:p>
    <w:p w14:paraId="13EA5AB6" w14:textId="77777777" w:rsidR="00497C5F" w:rsidRPr="001743A2" w:rsidRDefault="00C303D5" w:rsidP="001207C5">
      <w:pPr>
        <w:jc w:val="center"/>
        <w:rPr>
          <w:b/>
          <w:sz w:val="36"/>
          <w:u w:val="single"/>
        </w:rPr>
      </w:pPr>
      <w:r>
        <w:rPr>
          <w:b/>
          <w:sz w:val="36"/>
          <w:u w:val="single"/>
        </w:rPr>
        <w:t>Alert</w:t>
      </w:r>
      <w:r w:rsidR="00497C5F">
        <w:rPr>
          <w:b/>
          <w:sz w:val="36"/>
          <w:u w:val="single"/>
        </w:rPr>
        <w:t xml:space="preserve"> Notification</w:t>
      </w:r>
      <w:r>
        <w:rPr>
          <w:b/>
          <w:sz w:val="36"/>
          <w:u w:val="single"/>
        </w:rPr>
        <w:t>s</w:t>
      </w:r>
    </w:p>
    <w:p w14:paraId="20A6BBC8" w14:textId="77777777" w:rsidR="00742914" w:rsidRDefault="00742914" w:rsidP="001207C5">
      <w:pPr>
        <w:jc w:val="both"/>
        <w:rPr>
          <w:rFonts w:asciiTheme="minorHAnsi" w:hAnsiTheme="minorHAnsi"/>
        </w:rPr>
      </w:pPr>
    </w:p>
    <w:p w14:paraId="377E9BF5" w14:textId="4F903A2D" w:rsidR="009E4000" w:rsidRPr="009E4000" w:rsidRDefault="00742914" w:rsidP="001207C5">
      <w:pPr>
        <w:jc w:val="both"/>
        <w:rPr>
          <w:rFonts w:asciiTheme="minorHAnsi" w:hAnsiTheme="minorHAnsi"/>
        </w:rPr>
      </w:pPr>
      <w:r>
        <w:rPr>
          <w:rFonts w:asciiTheme="minorHAnsi" w:hAnsiTheme="minorHAnsi"/>
        </w:rPr>
        <w:t>There are</w:t>
      </w:r>
      <w:r w:rsidR="0036338D">
        <w:rPr>
          <w:rFonts w:asciiTheme="minorHAnsi" w:hAnsiTheme="minorHAnsi"/>
        </w:rPr>
        <w:t xml:space="preserve"> occasions</w:t>
      </w:r>
      <w:r w:rsidR="00D743D5">
        <w:rPr>
          <w:rFonts w:asciiTheme="minorHAnsi" w:hAnsiTheme="minorHAnsi"/>
        </w:rPr>
        <w:t xml:space="preserve"> when it will be</w:t>
      </w:r>
      <w:r>
        <w:rPr>
          <w:rFonts w:asciiTheme="minorHAnsi" w:hAnsiTheme="minorHAnsi"/>
        </w:rPr>
        <w:t xml:space="preserve"> beneficial for </w:t>
      </w:r>
      <w:r w:rsidR="004320F3">
        <w:rPr>
          <w:rFonts w:asciiTheme="minorHAnsi" w:hAnsiTheme="minorHAnsi"/>
        </w:rPr>
        <w:t>the 4 Borough ED</w:t>
      </w:r>
      <w:bookmarkStart w:id="0" w:name="_GoBack"/>
      <w:bookmarkEnd w:id="0"/>
      <w:r w:rsidR="004320F3">
        <w:rPr>
          <w:rFonts w:asciiTheme="minorHAnsi" w:hAnsiTheme="minorHAnsi"/>
        </w:rPr>
        <w:t xml:space="preserve">T Team </w:t>
      </w:r>
      <w:r>
        <w:rPr>
          <w:rFonts w:asciiTheme="minorHAnsi" w:hAnsiTheme="minorHAnsi"/>
        </w:rPr>
        <w:t xml:space="preserve">to be </w:t>
      </w:r>
      <w:r w:rsidR="0048697D">
        <w:rPr>
          <w:rFonts w:asciiTheme="minorHAnsi" w:hAnsiTheme="minorHAnsi"/>
        </w:rPr>
        <w:t>alert</w:t>
      </w:r>
      <w:r>
        <w:rPr>
          <w:rFonts w:asciiTheme="minorHAnsi" w:hAnsiTheme="minorHAnsi"/>
        </w:rPr>
        <w:t xml:space="preserve">ed to </w:t>
      </w:r>
      <w:r w:rsidR="0048697D">
        <w:rPr>
          <w:rFonts w:asciiTheme="minorHAnsi" w:hAnsiTheme="minorHAnsi"/>
        </w:rPr>
        <w:t>a case where something could potentially occur o</w:t>
      </w:r>
      <w:r>
        <w:rPr>
          <w:rFonts w:asciiTheme="minorHAnsi" w:hAnsiTheme="minorHAnsi"/>
        </w:rPr>
        <w:t>ut of hours. This will b</w:t>
      </w:r>
      <w:r w:rsidR="00D743D5">
        <w:rPr>
          <w:rFonts w:asciiTheme="minorHAnsi" w:hAnsiTheme="minorHAnsi"/>
        </w:rPr>
        <w:t xml:space="preserve">e for information purposes </w:t>
      </w:r>
      <w:r>
        <w:rPr>
          <w:rFonts w:asciiTheme="minorHAnsi" w:hAnsiTheme="minorHAnsi"/>
        </w:rPr>
        <w:t>and</w:t>
      </w:r>
      <w:r w:rsidR="00D743D5">
        <w:rPr>
          <w:rFonts w:asciiTheme="minorHAnsi" w:hAnsiTheme="minorHAnsi"/>
        </w:rPr>
        <w:t xml:space="preserve"> is</w:t>
      </w:r>
      <w:r>
        <w:rPr>
          <w:rFonts w:asciiTheme="minorHAnsi" w:hAnsiTheme="minorHAnsi"/>
        </w:rPr>
        <w:t xml:space="preserve"> not a request for planned work (there is a separate process for requesting EDT to u</w:t>
      </w:r>
      <w:r w:rsidR="00B7204A">
        <w:rPr>
          <w:rFonts w:asciiTheme="minorHAnsi" w:hAnsiTheme="minorHAnsi"/>
        </w:rPr>
        <w:t>ndertake planned work). Notifying</w:t>
      </w:r>
      <w:r>
        <w:rPr>
          <w:rFonts w:asciiTheme="minorHAnsi" w:hAnsiTheme="minorHAnsi"/>
        </w:rPr>
        <w:t xml:space="preserve"> EDT through an alert notification</w:t>
      </w:r>
      <w:r w:rsidR="00D743D5">
        <w:rPr>
          <w:rFonts w:asciiTheme="minorHAnsi" w:hAnsiTheme="minorHAnsi"/>
        </w:rPr>
        <w:t xml:space="preserve"> is also a useful</w:t>
      </w:r>
      <w:r w:rsidR="00000B0A">
        <w:rPr>
          <w:rFonts w:asciiTheme="minorHAnsi" w:hAnsiTheme="minorHAnsi"/>
        </w:rPr>
        <w:t xml:space="preserve"> measure in cas</w:t>
      </w:r>
      <w:r w:rsidR="00243A3F">
        <w:rPr>
          <w:rFonts w:asciiTheme="minorHAnsi" w:hAnsiTheme="minorHAnsi"/>
        </w:rPr>
        <w:t>e your</w:t>
      </w:r>
      <w:r w:rsidR="00D743D5">
        <w:rPr>
          <w:rFonts w:asciiTheme="minorHAnsi" w:hAnsiTheme="minorHAnsi"/>
        </w:rPr>
        <w:t xml:space="preserve"> </w:t>
      </w:r>
      <w:r w:rsidR="00243A3F">
        <w:rPr>
          <w:rFonts w:asciiTheme="minorHAnsi" w:hAnsiTheme="minorHAnsi"/>
        </w:rPr>
        <w:t>Ch</w:t>
      </w:r>
      <w:r w:rsidR="000D711C">
        <w:rPr>
          <w:rFonts w:asciiTheme="minorHAnsi" w:hAnsiTheme="minorHAnsi"/>
        </w:rPr>
        <w:t>ildren’s database is</w:t>
      </w:r>
      <w:r w:rsidR="00000B0A">
        <w:rPr>
          <w:rFonts w:asciiTheme="minorHAnsi" w:hAnsiTheme="minorHAnsi"/>
        </w:rPr>
        <w:t xml:space="preserve"> unavailable</w:t>
      </w:r>
      <w:r w:rsidR="00ED7A8A">
        <w:rPr>
          <w:rFonts w:asciiTheme="minorHAnsi" w:hAnsiTheme="minorHAnsi"/>
        </w:rPr>
        <w:t xml:space="preserve"> and EDT are unable to access any records</w:t>
      </w:r>
      <w:r w:rsidR="00F55B9A">
        <w:rPr>
          <w:rFonts w:asciiTheme="minorHAnsi" w:hAnsiTheme="minorHAnsi"/>
        </w:rPr>
        <w:t xml:space="preserve"> for the</w:t>
      </w:r>
      <w:r w:rsidR="0048697D">
        <w:rPr>
          <w:rFonts w:asciiTheme="minorHAnsi" w:hAnsiTheme="minorHAnsi"/>
        </w:rPr>
        <w:t xml:space="preserve"> child</w:t>
      </w:r>
      <w:r w:rsidR="00000B0A">
        <w:rPr>
          <w:rFonts w:asciiTheme="minorHAnsi" w:hAnsiTheme="minorHAnsi"/>
        </w:rPr>
        <w:t>.</w:t>
      </w:r>
      <w:r w:rsidR="0048697D">
        <w:rPr>
          <w:rFonts w:asciiTheme="minorHAnsi" w:hAnsiTheme="minorHAnsi"/>
        </w:rPr>
        <w:t xml:space="preserve"> </w:t>
      </w:r>
      <w:r w:rsidR="009E4000" w:rsidRPr="009E4000">
        <w:rPr>
          <w:rFonts w:asciiTheme="minorHAnsi" w:hAnsiTheme="minorHAnsi"/>
          <w:b/>
          <w:highlight w:val="yellow"/>
        </w:rPr>
        <w:t>Please note that EDT Service is not an extension of day service</w:t>
      </w:r>
      <w:r w:rsidR="00B237DD">
        <w:rPr>
          <w:rFonts w:asciiTheme="minorHAnsi" w:hAnsiTheme="minorHAnsi"/>
          <w:b/>
          <w:highlight w:val="yellow"/>
        </w:rPr>
        <w:t>; there is one worker on shift for two Local Authorities covering ‘emergencies’. T</w:t>
      </w:r>
      <w:r w:rsidR="00B237DD" w:rsidRPr="009E4000">
        <w:rPr>
          <w:rFonts w:asciiTheme="minorHAnsi" w:hAnsiTheme="minorHAnsi"/>
          <w:b/>
          <w:highlight w:val="yellow"/>
        </w:rPr>
        <w:t>herefore,</w:t>
      </w:r>
      <w:r w:rsidR="009E4000" w:rsidRPr="009E4000">
        <w:rPr>
          <w:rFonts w:asciiTheme="minorHAnsi" w:hAnsiTheme="minorHAnsi"/>
          <w:b/>
          <w:highlight w:val="yellow"/>
        </w:rPr>
        <w:t xml:space="preserve"> </w:t>
      </w:r>
      <w:r w:rsidR="00B237DD">
        <w:rPr>
          <w:rFonts w:asciiTheme="minorHAnsi" w:hAnsiTheme="minorHAnsi"/>
          <w:b/>
          <w:highlight w:val="yellow"/>
        </w:rPr>
        <w:t xml:space="preserve">EDT </w:t>
      </w:r>
      <w:r w:rsidR="009E4000" w:rsidRPr="009E4000">
        <w:rPr>
          <w:rFonts w:asciiTheme="minorHAnsi" w:hAnsiTheme="minorHAnsi"/>
          <w:b/>
          <w:highlight w:val="yellow"/>
        </w:rPr>
        <w:t xml:space="preserve">will not be able to </w:t>
      </w:r>
      <w:r w:rsidR="00B237DD">
        <w:rPr>
          <w:rFonts w:asciiTheme="minorHAnsi" w:hAnsiTheme="minorHAnsi"/>
          <w:b/>
          <w:highlight w:val="yellow"/>
        </w:rPr>
        <w:t xml:space="preserve">complete </w:t>
      </w:r>
      <w:r w:rsidR="009E4000" w:rsidRPr="009E4000">
        <w:rPr>
          <w:rFonts w:asciiTheme="minorHAnsi" w:hAnsiTheme="minorHAnsi"/>
          <w:b/>
          <w:highlight w:val="yellow"/>
        </w:rPr>
        <w:t>case work</w:t>
      </w:r>
      <w:r w:rsidR="00A64AB6">
        <w:rPr>
          <w:rFonts w:asciiTheme="minorHAnsi" w:hAnsiTheme="minorHAnsi"/>
          <w:b/>
          <w:highlight w:val="yellow"/>
        </w:rPr>
        <w:t>.</w:t>
      </w:r>
      <w:r w:rsidR="009E4000" w:rsidRPr="009E4000">
        <w:rPr>
          <w:rFonts w:asciiTheme="minorHAnsi" w:hAnsiTheme="minorHAnsi"/>
          <w:b/>
          <w:highlight w:val="yellow"/>
        </w:rPr>
        <w:t xml:space="preserve"> </w:t>
      </w:r>
      <w:r w:rsidR="00A64AB6">
        <w:rPr>
          <w:rFonts w:asciiTheme="minorHAnsi" w:hAnsiTheme="minorHAnsi"/>
          <w:b/>
          <w:highlight w:val="yellow"/>
        </w:rPr>
        <w:t>P</w:t>
      </w:r>
      <w:r w:rsidR="009E4000" w:rsidRPr="009E4000">
        <w:rPr>
          <w:rFonts w:asciiTheme="minorHAnsi" w:hAnsiTheme="minorHAnsi"/>
          <w:b/>
          <w:highlight w:val="yellow"/>
        </w:rPr>
        <w:t xml:space="preserve">lease ensure that the case is properly </w:t>
      </w:r>
      <w:r w:rsidR="00037E73" w:rsidRPr="009E4000">
        <w:rPr>
          <w:rFonts w:asciiTheme="minorHAnsi" w:hAnsiTheme="minorHAnsi"/>
          <w:b/>
          <w:highlight w:val="yellow"/>
        </w:rPr>
        <w:t>managed,</w:t>
      </w:r>
      <w:r w:rsidR="00B237DD">
        <w:rPr>
          <w:rFonts w:asciiTheme="minorHAnsi" w:hAnsiTheme="minorHAnsi"/>
          <w:b/>
          <w:highlight w:val="yellow"/>
        </w:rPr>
        <w:t xml:space="preserve"> and your case file is up to date</w:t>
      </w:r>
      <w:r w:rsidR="009E4000" w:rsidRPr="009E4000">
        <w:rPr>
          <w:rFonts w:asciiTheme="minorHAnsi" w:hAnsiTheme="minorHAnsi"/>
          <w:b/>
          <w:highlight w:val="yellow"/>
        </w:rPr>
        <w:t xml:space="preserve"> before the alert is sent to EDT.</w:t>
      </w:r>
      <w:r w:rsidR="009E4000" w:rsidRPr="009E4000">
        <w:rPr>
          <w:rFonts w:asciiTheme="minorHAnsi" w:hAnsiTheme="minorHAnsi"/>
        </w:rPr>
        <w:t xml:space="preserve"> </w:t>
      </w:r>
    </w:p>
    <w:p w14:paraId="0F31D79B" w14:textId="77777777" w:rsidR="009E4000" w:rsidRDefault="009E4000" w:rsidP="001207C5">
      <w:pPr>
        <w:jc w:val="both"/>
        <w:rPr>
          <w:rFonts w:asciiTheme="minorHAnsi" w:hAnsiTheme="minorHAnsi"/>
        </w:rPr>
      </w:pPr>
    </w:p>
    <w:p w14:paraId="0629015F" w14:textId="77777777" w:rsidR="00000B0A" w:rsidRDefault="0048697D" w:rsidP="001207C5">
      <w:pPr>
        <w:jc w:val="both"/>
        <w:rPr>
          <w:rFonts w:asciiTheme="minorHAnsi" w:hAnsiTheme="minorHAnsi"/>
        </w:rPr>
      </w:pPr>
      <w:r>
        <w:rPr>
          <w:rFonts w:asciiTheme="minorHAnsi" w:hAnsiTheme="minorHAnsi"/>
        </w:rPr>
        <w:t xml:space="preserve">The following criteria are when </w:t>
      </w:r>
      <w:r w:rsidR="00C303D5">
        <w:rPr>
          <w:rFonts w:asciiTheme="minorHAnsi" w:hAnsiTheme="minorHAnsi"/>
        </w:rPr>
        <w:t>alert n</w:t>
      </w:r>
      <w:r w:rsidR="00ED7A8A">
        <w:rPr>
          <w:rFonts w:asciiTheme="minorHAnsi" w:hAnsiTheme="minorHAnsi"/>
        </w:rPr>
        <w:t>oti</w:t>
      </w:r>
      <w:r>
        <w:rPr>
          <w:rFonts w:asciiTheme="minorHAnsi" w:hAnsiTheme="minorHAnsi"/>
        </w:rPr>
        <w:t>fications should be sent:</w:t>
      </w:r>
    </w:p>
    <w:p w14:paraId="6E26457E" w14:textId="77777777" w:rsidR="004320F3" w:rsidRDefault="004320F3" w:rsidP="001207C5">
      <w:pPr>
        <w:jc w:val="both"/>
        <w:rPr>
          <w:rFonts w:asciiTheme="minorHAnsi" w:hAnsiTheme="minorHAnsi"/>
        </w:rPr>
      </w:pPr>
    </w:p>
    <w:p w14:paraId="4D44E484" w14:textId="68CF4BCB" w:rsidR="00835FD2" w:rsidRPr="00D326F2" w:rsidRDefault="00A2443D" w:rsidP="003C2DC2">
      <w:pPr>
        <w:jc w:val="both"/>
        <w:rPr>
          <w:rFonts w:asciiTheme="minorHAnsi" w:hAnsiTheme="minorHAnsi"/>
          <w:i/>
        </w:rPr>
      </w:pPr>
      <w:r w:rsidRPr="004F7BCF">
        <w:rPr>
          <w:rFonts w:asciiTheme="minorHAnsi" w:hAnsiTheme="minorHAnsi"/>
          <w:i/>
        </w:rPr>
        <w:t>*</w:t>
      </w:r>
      <w:r w:rsidR="003C2DC2" w:rsidRPr="004F7BCF">
        <w:rPr>
          <w:rFonts w:asciiTheme="minorHAnsi" w:hAnsiTheme="minorHAnsi"/>
          <w:i/>
        </w:rPr>
        <w:t>If a case h</w:t>
      </w:r>
      <w:r w:rsidR="004F7BCF">
        <w:rPr>
          <w:rFonts w:asciiTheme="minorHAnsi" w:hAnsiTheme="minorHAnsi"/>
          <w:i/>
        </w:rPr>
        <w:t xml:space="preserve">as been heard in Court </w:t>
      </w:r>
      <w:r w:rsidR="003C2DC2" w:rsidRPr="004F7BCF">
        <w:rPr>
          <w:rFonts w:asciiTheme="minorHAnsi" w:hAnsiTheme="minorHAnsi"/>
          <w:i/>
        </w:rPr>
        <w:t>and there is specific information that would be helpful to know.</w:t>
      </w:r>
      <w:r w:rsidR="00D326F2">
        <w:rPr>
          <w:rFonts w:asciiTheme="minorHAnsi" w:hAnsiTheme="minorHAnsi"/>
          <w:i/>
        </w:rPr>
        <w:t xml:space="preserve"> </w:t>
      </w:r>
      <w:r w:rsidR="003C2DC2" w:rsidRPr="004F7BCF">
        <w:rPr>
          <w:rFonts w:asciiTheme="minorHAnsi" w:hAnsiTheme="minorHAnsi"/>
          <w:i/>
        </w:rPr>
        <w:t>For</w:t>
      </w:r>
      <w:r w:rsidR="00D326F2">
        <w:rPr>
          <w:rFonts w:asciiTheme="minorHAnsi" w:hAnsiTheme="minorHAnsi"/>
          <w:i/>
        </w:rPr>
        <w:t xml:space="preserve"> </w:t>
      </w:r>
      <w:r w:rsidR="00C64BDA">
        <w:rPr>
          <w:rFonts w:asciiTheme="minorHAnsi" w:hAnsiTheme="minorHAnsi"/>
          <w:i/>
        </w:rPr>
        <w:t>example,</w:t>
      </w:r>
      <w:r w:rsidR="003C2DC2" w:rsidRPr="004F7BCF">
        <w:rPr>
          <w:rFonts w:asciiTheme="minorHAnsi" w:hAnsiTheme="minorHAnsi"/>
          <w:i/>
        </w:rPr>
        <w:t xml:space="preserve"> if an Interim Care Order was </w:t>
      </w:r>
      <w:r w:rsidR="00C37E97" w:rsidRPr="004F7BCF">
        <w:rPr>
          <w:rFonts w:asciiTheme="minorHAnsi" w:hAnsiTheme="minorHAnsi"/>
          <w:i/>
        </w:rPr>
        <w:t xml:space="preserve">applied for, </w:t>
      </w:r>
      <w:r w:rsidR="00C37E97" w:rsidRPr="00A10E11">
        <w:rPr>
          <w:rFonts w:asciiTheme="minorHAnsi" w:hAnsiTheme="minorHAnsi"/>
          <w:i/>
        </w:rPr>
        <w:t>not</w:t>
      </w:r>
      <w:r w:rsidR="00C37E97" w:rsidRPr="004F7BCF">
        <w:rPr>
          <w:rFonts w:asciiTheme="minorHAnsi" w:hAnsiTheme="minorHAnsi"/>
          <w:i/>
        </w:rPr>
        <w:t xml:space="preserve"> granted and</w:t>
      </w:r>
      <w:r w:rsidR="00FF7446" w:rsidRPr="004F7BCF">
        <w:rPr>
          <w:rFonts w:asciiTheme="minorHAnsi" w:hAnsiTheme="minorHAnsi"/>
          <w:i/>
        </w:rPr>
        <w:t xml:space="preserve"> protective measures </w:t>
      </w:r>
      <w:r w:rsidR="00C37E97" w:rsidRPr="004F7BCF">
        <w:rPr>
          <w:rFonts w:asciiTheme="minorHAnsi" w:hAnsiTheme="minorHAnsi"/>
          <w:i/>
        </w:rPr>
        <w:t xml:space="preserve">have </w:t>
      </w:r>
      <w:r w:rsidR="009C33A1">
        <w:rPr>
          <w:rFonts w:asciiTheme="minorHAnsi" w:hAnsiTheme="minorHAnsi"/>
          <w:i/>
        </w:rPr>
        <w:t xml:space="preserve">instead </w:t>
      </w:r>
      <w:r w:rsidR="00C37E97" w:rsidRPr="004F7BCF">
        <w:rPr>
          <w:rFonts w:asciiTheme="minorHAnsi" w:hAnsiTheme="minorHAnsi"/>
          <w:i/>
        </w:rPr>
        <w:t xml:space="preserve">been </w:t>
      </w:r>
      <w:r w:rsidR="00FF7446" w:rsidRPr="004F7BCF">
        <w:rPr>
          <w:rFonts w:asciiTheme="minorHAnsi" w:hAnsiTheme="minorHAnsi"/>
          <w:i/>
        </w:rPr>
        <w:t>put in place such as ‘family support worker</w:t>
      </w:r>
      <w:r w:rsidR="00C37E97" w:rsidRPr="004F7BCF">
        <w:rPr>
          <w:rFonts w:asciiTheme="minorHAnsi" w:hAnsiTheme="minorHAnsi"/>
          <w:i/>
        </w:rPr>
        <w:t xml:space="preserve"> from X agency</w:t>
      </w:r>
      <w:r w:rsidR="00EC2D7F" w:rsidRPr="004F7BCF">
        <w:rPr>
          <w:rFonts w:asciiTheme="minorHAnsi" w:hAnsiTheme="minorHAnsi"/>
          <w:i/>
        </w:rPr>
        <w:t xml:space="preserve"> (contact details attached)</w:t>
      </w:r>
      <w:r w:rsidR="00FF7446" w:rsidRPr="004F7BCF">
        <w:rPr>
          <w:rFonts w:asciiTheme="minorHAnsi" w:hAnsiTheme="minorHAnsi"/>
          <w:i/>
        </w:rPr>
        <w:t xml:space="preserve"> to visit the family twice daily on Saturday and Sunday’ </w:t>
      </w:r>
      <w:r w:rsidR="00FF7446" w:rsidRPr="009C33A1">
        <w:rPr>
          <w:rFonts w:asciiTheme="minorHAnsi" w:hAnsiTheme="minorHAnsi"/>
        </w:rPr>
        <w:t>or</w:t>
      </w:r>
      <w:r w:rsidR="00FF7446" w:rsidRPr="004F7BCF">
        <w:rPr>
          <w:rFonts w:asciiTheme="minorHAnsi" w:hAnsiTheme="minorHAnsi"/>
          <w:i/>
        </w:rPr>
        <w:t xml:space="preserve"> ‘child not to have any contact with X’</w:t>
      </w:r>
      <w:r w:rsidR="00D326F2">
        <w:rPr>
          <w:rFonts w:asciiTheme="minorHAnsi" w:hAnsiTheme="minorHAnsi"/>
          <w:i/>
        </w:rPr>
        <w:t xml:space="preserve"> </w:t>
      </w:r>
      <w:r w:rsidR="00D326F2" w:rsidRPr="009C33A1">
        <w:rPr>
          <w:rFonts w:asciiTheme="minorHAnsi" w:hAnsiTheme="minorHAnsi"/>
        </w:rPr>
        <w:t>or</w:t>
      </w:r>
      <w:r w:rsidR="00D326F2">
        <w:rPr>
          <w:rFonts w:asciiTheme="minorHAnsi" w:hAnsiTheme="minorHAnsi"/>
          <w:i/>
        </w:rPr>
        <w:t xml:space="preserve"> ‘Written Agreement drawn up between the Local Authority </w:t>
      </w:r>
      <w:r w:rsidR="00D326F2">
        <w:rPr>
          <w:rFonts w:asciiTheme="minorHAnsi" w:hAnsiTheme="minorHAnsi"/>
          <w:i/>
        </w:rPr>
        <w:lastRenderedPageBreak/>
        <w:t>and the parents (copy of Written Agreement attached)</w:t>
      </w:r>
      <w:r w:rsidR="000D711C">
        <w:rPr>
          <w:rFonts w:asciiTheme="minorHAnsi" w:hAnsiTheme="minorHAnsi"/>
          <w:i/>
        </w:rPr>
        <w:t>’</w:t>
      </w:r>
      <w:r w:rsidR="009C33A1">
        <w:rPr>
          <w:rFonts w:asciiTheme="minorHAnsi" w:hAnsiTheme="minorHAnsi"/>
          <w:i/>
        </w:rPr>
        <w:t xml:space="preserve">. </w:t>
      </w:r>
      <w:r w:rsidR="009C33A1" w:rsidRPr="009C33A1">
        <w:rPr>
          <w:rFonts w:asciiTheme="minorHAnsi" w:hAnsiTheme="minorHAnsi"/>
        </w:rPr>
        <w:t>Or,</w:t>
      </w:r>
      <w:r w:rsidR="009C33A1">
        <w:rPr>
          <w:rFonts w:asciiTheme="minorHAnsi" w:hAnsiTheme="minorHAnsi"/>
          <w:i/>
        </w:rPr>
        <w:t xml:space="preserve"> i</w:t>
      </w:r>
      <w:r w:rsidR="00835FD2">
        <w:rPr>
          <w:rFonts w:asciiTheme="minorHAnsi" w:hAnsiTheme="minorHAnsi"/>
          <w:i/>
        </w:rPr>
        <w:t>f a case has been heard in Court and an Order has been granted, however it is anticipated that there may be some ‘fall out’ with service</w:t>
      </w:r>
      <w:r w:rsidR="008419F4">
        <w:rPr>
          <w:rFonts w:asciiTheme="minorHAnsi" w:hAnsiTheme="minorHAnsi"/>
          <w:i/>
        </w:rPr>
        <w:t xml:space="preserve"> users from the decisions made</w:t>
      </w:r>
      <w:r w:rsidR="0036338D">
        <w:rPr>
          <w:rFonts w:asciiTheme="minorHAnsi" w:hAnsiTheme="minorHAnsi"/>
          <w:i/>
        </w:rPr>
        <w:t>,</w:t>
      </w:r>
      <w:r w:rsidR="00A10E11">
        <w:rPr>
          <w:rFonts w:asciiTheme="minorHAnsi" w:hAnsiTheme="minorHAnsi"/>
          <w:i/>
        </w:rPr>
        <w:t xml:space="preserve"> give</w:t>
      </w:r>
      <w:r w:rsidR="0036338D">
        <w:rPr>
          <w:rFonts w:asciiTheme="minorHAnsi" w:hAnsiTheme="minorHAnsi"/>
          <w:i/>
        </w:rPr>
        <w:t xml:space="preserve"> detail</w:t>
      </w:r>
      <w:r w:rsidR="00A10E11">
        <w:rPr>
          <w:rFonts w:asciiTheme="minorHAnsi" w:hAnsiTheme="minorHAnsi"/>
          <w:i/>
        </w:rPr>
        <w:t>s of</w:t>
      </w:r>
      <w:r w:rsidR="0036338D">
        <w:rPr>
          <w:rFonts w:asciiTheme="minorHAnsi" w:hAnsiTheme="minorHAnsi"/>
          <w:i/>
        </w:rPr>
        <w:t xml:space="preserve"> this</w:t>
      </w:r>
      <w:r w:rsidR="00B7204A">
        <w:rPr>
          <w:rFonts w:asciiTheme="minorHAnsi" w:hAnsiTheme="minorHAnsi"/>
          <w:i/>
        </w:rPr>
        <w:t xml:space="preserve"> </w:t>
      </w:r>
      <w:r w:rsidR="00835FD2">
        <w:rPr>
          <w:rFonts w:asciiTheme="minorHAnsi" w:hAnsiTheme="minorHAnsi"/>
          <w:i/>
        </w:rPr>
        <w:t>with a c</w:t>
      </w:r>
      <w:r w:rsidR="00F55B9A">
        <w:rPr>
          <w:rFonts w:asciiTheme="minorHAnsi" w:hAnsiTheme="minorHAnsi"/>
          <w:i/>
        </w:rPr>
        <w:t>opy of the Court Order attached</w:t>
      </w:r>
      <w:r w:rsidR="00B7204A">
        <w:rPr>
          <w:rFonts w:asciiTheme="minorHAnsi" w:hAnsiTheme="minorHAnsi"/>
          <w:i/>
        </w:rPr>
        <w:t>.</w:t>
      </w:r>
    </w:p>
    <w:p w14:paraId="66FF6B9A" w14:textId="77777777" w:rsidR="004F7BCF" w:rsidRPr="004F7BCF" w:rsidRDefault="004F7BCF" w:rsidP="00FF7446">
      <w:pPr>
        <w:jc w:val="both"/>
        <w:rPr>
          <w:rFonts w:asciiTheme="minorHAnsi" w:hAnsiTheme="minorHAnsi"/>
          <w:i/>
        </w:rPr>
      </w:pPr>
    </w:p>
    <w:p w14:paraId="6FCFD001" w14:textId="77777777" w:rsidR="00FF7446" w:rsidRPr="00FF7446" w:rsidRDefault="00A2443D" w:rsidP="00FF7446">
      <w:pPr>
        <w:jc w:val="both"/>
        <w:rPr>
          <w:rFonts w:asciiTheme="minorHAnsi" w:eastAsiaTheme="minorHAnsi" w:hAnsiTheme="minorHAnsi" w:cs="Arial"/>
          <w:i/>
        </w:rPr>
      </w:pPr>
      <w:r w:rsidRPr="004F7BCF">
        <w:rPr>
          <w:rFonts w:asciiTheme="minorHAnsi" w:hAnsiTheme="minorHAnsi"/>
          <w:i/>
        </w:rPr>
        <w:t>*</w:t>
      </w:r>
      <w:r w:rsidR="00C37E97" w:rsidRPr="004F7BCF">
        <w:rPr>
          <w:rFonts w:asciiTheme="minorHAnsi" w:eastAsiaTheme="minorHAnsi" w:hAnsiTheme="minorHAnsi" w:cs="Arial"/>
          <w:i/>
        </w:rPr>
        <w:t>If specific information needs to be adhered to when it is anticipated that something</w:t>
      </w:r>
      <w:r w:rsidR="00F55B9A">
        <w:rPr>
          <w:rFonts w:asciiTheme="minorHAnsi" w:eastAsiaTheme="minorHAnsi" w:hAnsiTheme="minorHAnsi" w:cs="Arial"/>
          <w:i/>
        </w:rPr>
        <w:t xml:space="preserve"> serious</w:t>
      </w:r>
      <w:r w:rsidR="00C37E97" w:rsidRPr="004F7BCF">
        <w:rPr>
          <w:rFonts w:asciiTheme="minorHAnsi" w:eastAsiaTheme="minorHAnsi" w:hAnsiTheme="minorHAnsi" w:cs="Arial"/>
          <w:i/>
        </w:rPr>
        <w:t xml:space="preserve"> may happen on a</w:t>
      </w:r>
      <w:r w:rsidR="00B7204A">
        <w:rPr>
          <w:rFonts w:asciiTheme="minorHAnsi" w:eastAsiaTheme="minorHAnsi" w:hAnsiTheme="minorHAnsi" w:cs="Arial"/>
          <w:i/>
        </w:rPr>
        <w:t xml:space="preserve"> </w:t>
      </w:r>
      <w:r w:rsidR="00C37E97" w:rsidRPr="004F7BCF">
        <w:rPr>
          <w:rFonts w:asciiTheme="minorHAnsi" w:eastAsiaTheme="minorHAnsi" w:hAnsiTheme="minorHAnsi" w:cs="Arial"/>
          <w:i/>
        </w:rPr>
        <w:t xml:space="preserve">case out of hours. For example, </w:t>
      </w:r>
      <w:r w:rsidR="00FF7446" w:rsidRPr="004F7BCF">
        <w:rPr>
          <w:rFonts w:asciiTheme="minorHAnsi" w:eastAsiaTheme="minorHAnsi" w:hAnsiTheme="minorHAnsi" w:cs="Arial"/>
          <w:i/>
        </w:rPr>
        <w:t>‘</w:t>
      </w:r>
      <w:r w:rsidR="00EC2D7F" w:rsidRPr="004F7BCF">
        <w:rPr>
          <w:rFonts w:asciiTheme="minorHAnsi" w:eastAsiaTheme="minorHAnsi" w:hAnsiTheme="minorHAnsi" w:cs="Arial"/>
          <w:i/>
        </w:rPr>
        <w:t>if X happens, c</w:t>
      </w:r>
      <w:r w:rsidR="00FF7446" w:rsidRPr="004F7BCF">
        <w:rPr>
          <w:rFonts w:asciiTheme="minorHAnsi" w:eastAsiaTheme="minorHAnsi" w:hAnsiTheme="minorHAnsi" w:cs="Arial"/>
          <w:i/>
        </w:rPr>
        <w:t>hi</w:t>
      </w:r>
      <w:r w:rsidR="00C37E97" w:rsidRPr="004F7BCF">
        <w:rPr>
          <w:rFonts w:asciiTheme="minorHAnsi" w:eastAsiaTheme="minorHAnsi" w:hAnsiTheme="minorHAnsi" w:cs="Arial"/>
          <w:i/>
        </w:rPr>
        <w:t>ld X</w:t>
      </w:r>
      <w:r w:rsidR="00FF7446" w:rsidRPr="004F7BCF">
        <w:rPr>
          <w:rFonts w:asciiTheme="minorHAnsi" w:eastAsiaTheme="minorHAnsi" w:hAnsiTheme="minorHAnsi" w:cs="Arial"/>
          <w:i/>
        </w:rPr>
        <w:t xml:space="preserve"> needs to </w:t>
      </w:r>
      <w:r w:rsidR="009C33A1">
        <w:rPr>
          <w:rFonts w:asciiTheme="minorHAnsi" w:eastAsiaTheme="minorHAnsi" w:hAnsiTheme="minorHAnsi" w:cs="Arial"/>
          <w:i/>
        </w:rPr>
        <w:t>be accommodated by the Local Authority’</w:t>
      </w:r>
      <w:r w:rsidR="00EC2D7F" w:rsidRPr="004F7BCF">
        <w:rPr>
          <w:rFonts w:asciiTheme="minorHAnsi" w:eastAsiaTheme="minorHAnsi" w:hAnsiTheme="minorHAnsi" w:cs="Arial"/>
          <w:i/>
        </w:rPr>
        <w:t xml:space="preserve">. </w:t>
      </w:r>
      <w:proofErr w:type="gramStart"/>
      <w:r w:rsidR="00EC2D7F" w:rsidRPr="009C33A1">
        <w:rPr>
          <w:rFonts w:asciiTheme="minorHAnsi" w:eastAsiaTheme="minorHAnsi" w:hAnsiTheme="minorHAnsi" w:cs="Arial"/>
        </w:rPr>
        <w:t>Or</w:t>
      </w:r>
      <w:proofErr w:type="gramEnd"/>
      <w:r w:rsidR="00EC2D7F" w:rsidRPr="004F7BCF">
        <w:rPr>
          <w:rFonts w:asciiTheme="minorHAnsi" w:eastAsiaTheme="minorHAnsi" w:hAnsiTheme="minorHAnsi" w:cs="Arial"/>
          <w:i/>
        </w:rPr>
        <w:t xml:space="preserve">, </w:t>
      </w:r>
      <w:r w:rsidR="00B03307">
        <w:rPr>
          <w:rFonts w:asciiTheme="minorHAnsi" w:eastAsiaTheme="minorHAnsi" w:hAnsiTheme="minorHAnsi" w:cs="Arial"/>
          <w:i/>
        </w:rPr>
        <w:t>‘C</w:t>
      </w:r>
      <w:r w:rsidR="00C37E97" w:rsidRPr="004F7BCF">
        <w:rPr>
          <w:rFonts w:asciiTheme="minorHAnsi" w:eastAsiaTheme="minorHAnsi" w:hAnsiTheme="minorHAnsi" w:cs="Arial"/>
          <w:i/>
        </w:rPr>
        <w:t>hild X</w:t>
      </w:r>
      <w:r w:rsidR="00FF7446" w:rsidRPr="004F7BCF">
        <w:rPr>
          <w:rFonts w:asciiTheme="minorHAnsi" w:eastAsiaTheme="minorHAnsi" w:hAnsiTheme="minorHAnsi" w:cs="Arial"/>
          <w:i/>
        </w:rPr>
        <w:t xml:space="preserve"> ca</w:t>
      </w:r>
      <w:r w:rsidR="00EC2D7F" w:rsidRPr="004F7BCF">
        <w:rPr>
          <w:rFonts w:asciiTheme="minorHAnsi" w:eastAsiaTheme="minorHAnsi" w:hAnsiTheme="minorHAnsi" w:cs="Arial"/>
          <w:i/>
        </w:rPr>
        <w:t>n be placed with family member X</w:t>
      </w:r>
      <w:r w:rsidR="00986818">
        <w:rPr>
          <w:rFonts w:asciiTheme="minorHAnsi" w:eastAsiaTheme="minorHAnsi" w:hAnsiTheme="minorHAnsi" w:cs="Arial"/>
          <w:i/>
        </w:rPr>
        <w:t>, but</w:t>
      </w:r>
      <w:r w:rsidR="009C33A1">
        <w:rPr>
          <w:rFonts w:asciiTheme="minorHAnsi" w:eastAsiaTheme="minorHAnsi" w:hAnsiTheme="minorHAnsi" w:cs="Arial"/>
          <w:i/>
        </w:rPr>
        <w:t xml:space="preserve"> do</w:t>
      </w:r>
      <w:r w:rsidR="00986818">
        <w:rPr>
          <w:rFonts w:asciiTheme="minorHAnsi" w:eastAsiaTheme="minorHAnsi" w:hAnsiTheme="minorHAnsi" w:cs="Arial"/>
          <w:i/>
        </w:rPr>
        <w:t xml:space="preserve"> </w:t>
      </w:r>
      <w:r w:rsidR="00FF7446" w:rsidRPr="004F7BCF">
        <w:rPr>
          <w:rFonts w:asciiTheme="minorHAnsi" w:eastAsiaTheme="minorHAnsi" w:hAnsiTheme="minorHAnsi" w:cs="Arial"/>
          <w:i/>
        </w:rPr>
        <w:t>not place child with maternal grandmother</w:t>
      </w:r>
      <w:r w:rsidR="009C33A1">
        <w:rPr>
          <w:rFonts w:asciiTheme="minorHAnsi" w:eastAsiaTheme="minorHAnsi" w:hAnsiTheme="minorHAnsi" w:cs="Arial"/>
          <w:i/>
        </w:rPr>
        <w:t xml:space="preserve"> X</w:t>
      </w:r>
      <w:r w:rsidR="00FF7446" w:rsidRPr="004F7BCF">
        <w:rPr>
          <w:rFonts w:asciiTheme="minorHAnsi" w:eastAsiaTheme="minorHAnsi" w:hAnsiTheme="minorHAnsi" w:cs="Arial"/>
          <w:i/>
        </w:rPr>
        <w:t>’.</w:t>
      </w:r>
    </w:p>
    <w:p w14:paraId="126BA722" w14:textId="77777777" w:rsidR="004F7BCF" w:rsidRPr="004F7BCF" w:rsidRDefault="004F7BCF" w:rsidP="00FF7446">
      <w:pPr>
        <w:spacing w:line="276" w:lineRule="auto"/>
        <w:jc w:val="both"/>
        <w:rPr>
          <w:rFonts w:asciiTheme="minorHAnsi" w:eastAsiaTheme="minorHAnsi" w:hAnsiTheme="minorHAnsi" w:cs="Arial"/>
          <w:i/>
        </w:rPr>
      </w:pPr>
    </w:p>
    <w:p w14:paraId="46F78510" w14:textId="77777777" w:rsidR="00FF7446" w:rsidRPr="00B600C1" w:rsidRDefault="00986818" w:rsidP="00FF7446">
      <w:pPr>
        <w:spacing w:line="276" w:lineRule="auto"/>
        <w:jc w:val="both"/>
        <w:rPr>
          <w:rFonts w:asciiTheme="minorHAnsi" w:eastAsiaTheme="minorHAnsi" w:hAnsiTheme="minorHAnsi" w:cs="Arial"/>
          <w:i/>
          <w:color w:val="FF0000"/>
        </w:rPr>
      </w:pPr>
      <w:r>
        <w:rPr>
          <w:rFonts w:asciiTheme="minorHAnsi" w:eastAsiaTheme="minorHAnsi" w:hAnsiTheme="minorHAnsi" w:cs="Arial"/>
          <w:i/>
        </w:rPr>
        <w:t>*If a young perso</w:t>
      </w:r>
      <w:r w:rsidR="009C33A1">
        <w:rPr>
          <w:rFonts w:asciiTheme="minorHAnsi" w:eastAsiaTheme="minorHAnsi" w:hAnsiTheme="minorHAnsi" w:cs="Arial"/>
          <w:i/>
        </w:rPr>
        <w:t>n has been missing</w:t>
      </w:r>
      <w:r>
        <w:rPr>
          <w:rFonts w:asciiTheme="minorHAnsi" w:eastAsiaTheme="minorHAnsi" w:hAnsiTheme="minorHAnsi" w:cs="Arial"/>
          <w:i/>
        </w:rPr>
        <w:t>, their current placement has been terminated and when found they are to be placed</w:t>
      </w:r>
      <w:r w:rsidR="0043457D">
        <w:rPr>
          <w:rFonts w:asciiTheme="minorHAnsi" w:eastAsiaTheme="minorHAnsi" w:hAnsiTheme="minorHAnsi" w:cs="Arial"/>
          <w:i/>
        </w:rPr>
        <w:t xml:space="preserve"> in, for example, a secure unit. I</w:t>
      </w:r>
      <w:r>
        <w:rPr>
          <w:rFonts w:asciiTheme="minorHAnsi" w:eastAsiaTheme="minorHAnsi" w:hAnsiTheme="minorHAnsi" w:cs="Arial"/>
          <w:i/>
        </w:rPr>
        <w:t xml:space="preserve">nformation </w:t>
      </w:r>
      <w:proofErr w:type="gramStart"/>
      <w:r>
        <w:rPr>
          <w:rFonts w:asciiTheme="minorHAnsi" w:eastAsiaTheme="minorHAnsi" w:hAnsiTheme="minorHAnsi" w:cs="Arial"/>
          <w:i/>
        </w:rPr>
        <w:t>is needed</w:t>
      </w:r>
      <w:proofErr w:type="gramEnd"/>
      <w:r>
        <w:rPr>
          <w:rFonts w:asciiTheme="minorHAnsi" w:eastAsiaTheme="minorHAnsi" w:hAnsiTheme="minorHAnsi" w:cs="Arial"/>
          <w:i/>
        </w:rPr>
        <w:t xml:space="preserve"> as to where they will be placed and how they are to be transported there, e.g. has secure transport been arranged? Or, i</w:t>
      </w:r>
      <w:r w:rsidR="00FF7446" w:rsidRPr="00FF7446">
        <w:rPr>
          <w:rFonts w:asciiTheme="minorHAnsi" w:eastAsiaTheme="minorHAnsi" w:hAnsiTheme="minorHAnsi" w:cs="Arial"/>
          <w:i/>
        </w:rPr>
        <w:t xml:space="preserve">f a child </w:t>
      </w:r>
      <w:r w:rsidR="00EC2D7F" w:rsidRPr="004F7BCF">
        <w:rPr>
          <w:rFonts w:asciiTheme="minorHAnsi" w:eastAsiaTheme="minorHAnsi" w:hAnsiTheme="minorHAnsi" w:cs="Arial"/>
          <w:i/>
        </w:rPr>
        <w:t>is likely to abscond, information on whe</w:t>
      </w:r>
      <w:r w:rsidR="00480088">
        <w:rPr>
          <w:rFonts w:asciiTheme="minorHAnsi" w:eastAsiaTheme="minorHAnsi" w:hAnsiTheme="minorHAnsi" w:cs="Arial"/>
          <w:i/>
        </w:rPr>
        <w:t xml:space="preserve">re they should be placed if they are </w:t>
      </w:r>
      <w:r w:rsidR="00EC2D7F" w:rsidRPr="004F7BCF">
        <w:rPr>
          <w:rFonts w:asciiTheme="minorHAnsi" w:eastAsiaTheme="minorHAnsi" w:hAnsiTheme="minorHAnsi" w:cs="Arial"/>
          <w:i/>
        </w:rPr>
        <w:t>found</w:t>
      </w:r>
      <w:r>
        <w:rPr>
          <w:rFonts w:asciiTheme="minorHAnsi" w:eastAsiaTheme="minorHAnsi" w:hAnsiTheme="minorHAnsi" w:cs="Arial"/>
          <w:i/>
        </w:rPr>
        <w:t>, again along with</w:t>
      </w:r>
      <w:r w:rsidR="00480088">
        <w:rPr>
          <w:rFonts w:asciiTheme="minorHAnsi" w:eastAsiaTheme="minorHAnsi" w:hAnsiTheme="minorHAnsi" w:cs="Arial"/>
          <w:i/>
        </w:rPr>
        <w:t xml:space="preserve"> what transport arrangements are in place, i.e. who will collect the child and transport them to where they should be place</w:t>
      </w:r>
      <w:r w:rsidR="00F55B9A">
        <w:rPr>
          <w:rFonts w:asciiTheme="minorHAnsi" w:eastAsiaTheme="minorHAnsi" w:hAnsiTheme="minorHAnsi" w:cs="Arial"/>
          <w:i/>
        </w:rPr>
        <w:t>d</w:t>
      </w:r>
      <w:r w:rsidR="00B03307">
        <w:rPr>
          <w:rFonts w:asciiTheme="minorHAnsi" w:eastAsiaTheme="minorHAnsi" w:hAnsiTheme="minorHAnsi" w:cs="Arial"/>
          <w:i/>
        </w:rPr>
        <w:t xml:space="preserve">. </w:t>
      </w:r>
      <w:r w:rsidR="00996DCB">
        <w:rPr>
          <w:rFonts w:asciiTheme="minorHAnsi" w:eastAsiaTheme="minorHAnsi" w:hAnsiTheme="minorHAnsi" w:cs="Arial"/>
          <w:i/>
        </w:rPr>
        <w:t>Please be aware that the Police generally only transport children if it is the Police who have found the child, they are not a general transport service for children.</w:t>
      </w:r>
    </w:p>
    <w:p w14:paraId="20B89C1E" w14:textId="77777777" w:rsidR="004F7BCF" w:rsidRPr="004F7BCF" w:rsidRDefault="004F7BCF" w:rsidP="00FF7446">
      <w:pPr>
        <w:spacing w:line="276" w:lineRule="auto"/>
        <w:jc w:val="both"/>
        <w:rPr>
          <w:rFonts w:asciiTheme="minorHAnsi" w:eastAsiaTheme="minorHAnsi" w:hAnsiTheme="minorHAnsi" w:cs="Arial"/>
          <w:i/>
        </w:rPr>
      </w:pPr>
    </w:p>
    <w:p w14:paraId="6549F48D" w14:textId="77777777" w:rsidR="00794AF0" w:rsidRDefault="00FF7446" w:rsidP="005E1D25">
      <w:pPr>
        <w:spacing w:line="276" w:lineRule="auto"/>
        <w:jc w:val="both"/>
        <w:rPr>
          <w:rFonts w:asciiTheme="minorHAnsi" w:eastAsiaTheme="minorHAnsi" w:hAnsiTheme="minorHAnsi" w:cs="Arial"/>
          <w:i/>
        </w:rPr>
      </w:pPr>
      <w:r w:rsidRPr="004F7BCF">
        <w:rPr>
          <w:rFonts w:asciiTheme="minorHAnsi" w:eastAsiaTheme="minorHAnsi" w:hAnsiTheme="minorHAnsi" w:cs="Arial"/>
          <w:i/>
        </w:rPr>
        <w:t>*</w:t>
      </w:r>
      <w:r w:rsidR="00EC2D7F" w:rsidRPr="004F7BCF">
        <w:rPr>
          <w:rFonts w:asciiTheme="minorHAnsi" w:eastAsiaTheme="minorHAnsi" w:hAnsiTheme="minorHAnsi" w:cs="Arial"/>
          <w:i/>
        </w:rPr>
        <w:t>If a family has pre</w:t>
      </w:r>
      <w:r w:rsidR="004F7BCF" w:rsidRPr="004F7BCF">
        <w:rPr>
          <w:rFonts w:asciiTheme="minorHAnsi" w:eastAsiaTheme="minorHAnsi" w:hAnsiTheme="minorHAnsi" w:cs="Arial"/>
          <w:i/>
        </w:rPr>
        <w:t xml:space="preserve">sented as homeless and it has been </w:t>
      </w:r>
      <w:r w:rsidR="00EC2D7F" w:rsidRPr="004F7BCF">
        <w:rPr>
          <w:rFonts w:asciiTheme="minorHAnsi" w:eastAsiaTheme="minorHAnsi" w:hAnsiTheme="minorHAnsi" w:cs="Arial"/>
          <w:i/>
        </w:rPr>
        <w:t xml:space="preserve">determined that on no account should they be accommodated that evening / weekend </w:t>
      </w:r>
      <w:r w:rsidR="00F55B9A">
        <w:rPr>
          <w:rFonts w:asciiTheme="minorHAnsi" w:eastAsiaTheme="minorHAnsi" w:hAnsiTheme="minorHAnsi" w:cs="Arial"/>
          <w:i/>
        </w:rPr>
        <w:t xml:space="preserve">by the Local Authority. You must </w:t>
      </w:r>
      <w:r w:rsidR="00EC2D7F" w:rsidRPr="004F7BCF">
        <w:rPr>
          <w:rFonts w:asciiTheme="minorHAnsi" w:eastAsiaTheme="minorHAnsi" w:hAnsiTheme="minorHAnsi" w:cs="Arial"/>
          <w:i/>
        </w:rPr>
        <w:t>clearly</w:t>
      </w:r>
      <w:r w:rsidR="00F55B9A">
        <w:rPr>
          <w:rFonts w:asciiTheme="minorHAnsi" w:eastAsiaTheme="minorHAnsi" w:hAnsiTheme="minorHAnsi" w:cs="Arial"/>
          <w:i/>
        </w:rPr>
        <w:t xml:space="preserve"> state</w:t>
      </w:r>
      <w:r w:rsidR="002E388F">
        <w:rPr>
          <w:rFonts w:asciiTheme="minorHAnsi" w:eastAsiaTheme="minorHAnsi" w:hAnsiTheme="minorHAnsi" w:cs="Arial"/>
          <w:i/>
        </w:rPr>
        <w:t xml:space="preserve"> your rationale for the</w:t>
      </w:r>
      <w:r w:rsidR="00EC2D7F" w:rsidRPr="004F7BCF">
        <w:rPr>
          <w:rFonts w:asciiTheme="minorHAnsi" w:eastAsiaTheme="minorHAnsi" w:hAnsiTheme="minorHAnsi" w:cs="Arial"/>
          <w:i/>
        </w:rPr>
        <w:t xml:space="preserve"> decision</w:t>
      </w:r>
      <w:r w:rsidR="00D326F2">
        <w:rPr>
          <w:rFonts w:asciiTheme="minorHAnsi" w:eastAsiaTheme="minorHAnsi" w:hAnsiTheme="minorHAnsi" w:cs="Arial"/>
          <w:i/>
        </w:rPr>
        <w:t xml:space="preserve"> and who has authorised that d</w:t>
      </w:r>
      <w:r w:rsidR="006C6204">
        <w:rPr>
          <w:rFonts w:asciiTheme="minorHAnsi" w:eastAsiaTheme="minorHAnsi" w:hAnsiTheme="minorHAnsi" w:cs="Arial"/>
          <w:i/>
        </w:rPr>
        <w:t>ecision</w:t>
      </w:r>
      <w:r w:rsidR="00EC2D7F" w:rsidRPr="004F7BCF">
        <w:rPr>
          <w:rFonts w:asciiTheme="minorHAnsi" w:eastAsiaTheme="minorHAnsi" w:hAnsiTheme="minorHAnsi" w:cs="Arial"/>
          <w:i/>
        </w:rPr>
        <w:t>.</w:t>
      </w:r>
      <w:r w:rsidR="00EC2D7F">
        <w:rPr>
          <w:rFonts w:asciiTheme="minorHAnsi" w:eastAsiaTheme="minorHAnsi" w:hAnsiTheme="minorHAnsi" w:cs="Arial"/>
        </w:rPr>
        <w:t xml:space="preserve"> </w:t>
      </w:r>
      <w:r w:rsidR="00B7204A">
        <w:rPr>
          <w:rFonts w:asciiTheme="minorHAnsi" w:eastAsiaTheme="minorHAnsi" w:hAnsiTheme="minorHAnsi" w:cs="Arial"/>
          <w:i/>
        </w:rPr>
        <w:t xml:space="preserve">Please note that it is the responsibility of </w:t>
      </w:r>
      <w:r w:rsidR="004F7BCF">
        <w:rPr>
          <w:rFonts w:asciiTheme="minorHAnsi" w:eastAsiaTheme="minorHAnsi" w:hAnsiTheme="minorHAnsi" w:cs="Arial"/>
          <w:i/>
        </w:rPr>
        <w:t>daytime services</w:t>
      </w:r>
      <w:r w:rsidR="00EC2D7F" w:rsidRPr="004F7BCF">
        <w:rPr>
          <w:rFonts w:asciiTheme="minorHAnsi" w:eastAsiaTheme="minorHAnsi" w:hAnsiTheme="minorHAnsi" w:cs="Arial"/>
          <w:i/>
        </w:rPr>
        <w:t xml:space="preserve"> to </w:t>
      </w:r>
      <w:r w:rsidR="00B7204A">
        <w:rPr>
          <w:rFonts w:asciiTheme="minorHAnsi" w:eastAsiaTheme="minorHAnsi" w:hAnsiTheme="minorHAnsi" w:cs="Arial"/>
          <w:i/>
        </w:rPr>
        <w:t>devise</w:t>
      </w:r>
      <w:r w:rsidR="00794AF0">
        <w:rPr>
          <w:rFonts w:asciiTheme="minorHAnsi" w:eastAsiaTheme="minorHAnsi" w:hAnsiTheme="minorHAnsi" w:cs="Arial"/>
          <w:i/>
        </w:rPr>
        <w:t xml:space="preserve"> a robust </w:t>
      </w:r>
      <w:r w:rsidR="00794AF0">
        <w:rPr>
          <w:rFonts w:asciiTheme="minorHAnsi" w:eastAsiaTheme="minorHAnsi" w:hAnsiTheme="minorHAnsi" w:cs="Arial"/>
          <w:i/>
        </w:rPr>
        <w:lastRenderedPageBreak/>
        <w:t>plan and not just advise</w:t>
      </w:r>
      <w:r w:rsidR="00B7204A">
        <w:rPr>
          <w:rFonts w:asciiTheme="minorHAnsi" w:eastAsiaTheme="minorHAnsi" w:hAnsiTheme="minorHAnsi" w:cs="Arial"/>
          <w:i/>
        </w:rPr>
        <w:t xml:space="preserve"> families to conta</w:t>
      </w:r>
      <w:r w:rsidR="00B700CF">
        <w:rPr>
          <w:rFonts w:asciiTheme="minorHAnsi" w:eastAsiaTheme="minorHAnsi" w:hAnsiTheme="minorHAnsi" w:cs="Arial"/>
          <w:i/>
        </w:rPr>
        <w:t>ct EDT</w:t>
      </w:r>
      <w:r w:rsidR="00996DCB">
        <w:rPr>
          <w:rFonts w:asciiTheme="minorHAnsi" w:eastAsiaTheme="minorHAnsi" w:hAnsiTheme="minorHAnsi" w:cs="Arial"/>
          <w:i/>
        </w:rPr>
        <w:t xml:space="preserve"> later</w:t>
      </w:r>
      <w:r w:rsidR="00B700CF">
        <w:rPr>
          <w:rFonts w:asciiTheme="minorHAnsi" w:eastAsiaTheme="minorHAnsi" w:hAnsiTheme="minorHAnsi" w:cs="Arial"/>
          <w:i/>
        </w:rPr>
        <w:t>. EDT may</w:t>
      </w:r>
      <w:r w:rsidR="00996DCB">
        <w:rPr>
          <w:rFonts w:asciiTheme="minorHAnsi" w:eastAsiaTheme="minorHAnsi" w:hAnsiTheme="minorHAnsi" w:cs="Arial"/>
          <w:i/>
        </w:rPr>
        <w:t xml:space="preserve"> need to</w:t>
      </w:r>
      <w:r w:rsidR="00B700CF">
        <w:rPr>
          <w:rFonts w:asciiTheme="minorHAnsi" w:eastAsiaTheme="minorHAnsi" w:hAnsiTheme="minorHAnsi" w:cs="Arial"/>
          <w:i/>
        </w:rPr>
        <w:t xml:space="preserve"> take the decision to accommodate </w:t>
      </w:r>
      <w:r w:rsidR="00996DCB">
        <w:rPr>
          <w:rFonts w:asciiTheme="minorHAnsi" w:eastAsiaTheme="minorHAnsi" w:hAnsiTheme="minorHAnsi" w:cs="Arial"/>
          <w:i/>
        </w:rPr>
        <w:t>a family i</w:t>
      </w:r>
      <w:r w:rsidR="00794AF0">
        <w:rPr>
          <w:rFonts w:asciiTheme="minorHAnsi" w:eastAsiaTheme="minorHAnsi" w:hAnsiTheme="minorHAnsi" w:cs="Arial"/>
          <w:i/>
        </w:rPr>
        <w:t>f there is no clear</w:t>
      </w:r>
      <w:r w:rsidR="00996DCB">
        <w:rPr>
          <w:rFonts w:asciiTheme="minorHAnsi" w:eastAsiaTheme="minorHAnsi" w:hAnsiTheme="minorHAnsi" w:cs="Arial"/>
          <w:i/>
        </w:rPr>
        <w:t xml:space="preserve"> plan. </w:t>
      </w:r>
    </w:p>
    <w:p w14:paraId="6137B444" w14:textId="77777777" w:rsidR="002C2F2E" w:rsidRDefault="002C2F2E" w:rsidP="005E1D25">
      <w:pPr>
        <w:spacing w:line="276" w:lineRule="auto"/>
        <w:jc w:val="both"/>
        <w:rPr>
          <w:rFonts w:asciiTheme="minorHAnsi" w:eastAsiaTheme="minorHAnsi" w:hAnsiTheme="minorHAnsi" w:cs="Arial"/>
        </w:rPr>
      </w:pPr>
    </w:p>
    <w:p w14:paraId="02923DA5" w14:textId="750342E9" w:rsidR="007D7BAE" w:rsidRDefault="00AF037F" w:rsidP="005E1D25">
      <w:pPr>
        <w:spacing w:line="276" w:lineRule="auto"/>
        <w:jc w:val="both"/>
        <w:rPr>
          <w:rFonts w:asciiTheme="minorHAnsi" w:hAnsiTheme="minorHAnsi"/>
        </w:rPr>
      </w:pPr>
      <w:r w:rsidRPr="00AF037F">
        <w:rPr>
          <w:rFonts w:asciiTheme="minorHAnsi" w:hAnsiTheme="minorHAnsi"/>
        </w:rPr>
        <w:t xml:space="preserve">EDT does not need to be alerted to minor information that can simply be recorded on a case note. If the information you wish to alert EDT falls within the above criteria, please complete the below information and email it to the </w:t>
      </w:r>
      <w:r w:rsidR="00E93C1C">
        <w:rPr>
          <w:rFonts w:asciiTheme="minorHAnsi" w:hAnsiTheme="minorHAnsi"/>
        </w:rPr>
        <w:t xml:space="preserve">Childrens </w:t>
      </w:r>
      <w:r w:rsidRPr="00AF037F">
        <w:rPr>
          <w:rFonts w:asciiTheme="minorHAnsi" w:hAnsiTheme="minorHAnsi"/>
        </w:rPr>
        <w:t xml:space="preserve">EDT inbox </w:t>
      </w:r>
      <w:proofErr w:type="gramStart"/>
      <w:r w:rsidRPr="00AF037F">
        <w:rPr>
          <w:rFonts w:asciiTheme="minorHAnsi" w:hAnsiTheme="minorHAnsi"/>
        </w:rPr>
        <w:t>ChildrensEDT@redbridge.gov.uk .</w:t>
      </w:r>
      <w:proofErr w:type="gramEnd"/>
      <w:r w:rsidRPr="00AF037F">
        <w:rPr>
          <w:rFonts w:asciiTheme="minorHAnsi" w:hAnsiTheme="minorHAnsi"/>
        </w:rPr>
        <w:t xml:space="preserve"> The inbox will be monitored by the support team before 5pm and the alert will be reviewed by EDT Service Manager. Alerts sent after 5pm will be reviewed by the EDT Duty Senior Practitioner. The alert needs to be signed off by your line manager before it is sent to EDT for review.</w:t>
      </w:r>
    </w:p>
    <w:p w14:paraId="1AB69950" w14:textId="77777777" w:rsidR="00AF037F" w:rsidRDefault="00AF037F" w:rsidP="005E1D25">
      <w:pPr>
        <w:spacing w:line="276" w:lineRule="auto"/>
        <w:jc w:val="both"/>
        <w:rPr>
          <w:rStyle w:val="Hyperlink"/>
          <w:rFonts w:asciiTheme="minorHAnsi" w:hAnsiTheme="minorHAnsi"/>
          <w:color w:val="auto"/>
          <w:u w:val="none"/>
        </w:rPr>
      </w:pPr>
    </w:p>
    <w:p w14:paraId="1FB64F7F" w14:textId="522144B3" w:rsidR="004F7BCF" w:rsidRPr="00745017" w:rsidRDefault="00745017" w:rsidP="005E1D25">
      <w:pPr>
        <w:spacing w:line="276" w:lineRule="auto"/>
        <w:jc w:val="both"/>
        <w:rPr>
          <w:rStyle w:val="Hyperlink"/>
          <w:rFonts w:asciiTheme="minorHAnsi" w:eastAsiaTheme="minorHAnsi" w:hAnsiTheme="minorHAnsi" w:cs="Arial"/>
          <w:color w:val="auto"/>
          <w:u w:val="none"/>
        </w:rPr>
      </w:pPr>
      <w:r w:rsidRPr="00745017">
        <w:rPr>
          <w:rStyle w:val="Hyperlink"/>
          <w:rFonts w:asciiTheme="minorHAnsi" w:hAnsiTheme="minorHAnsi"/>
          <w:color w:val="FF0000"/>
          <w:u w:val="none"/>
        </w:rPr>
        <w:t xml:space="preserve">Please remember that you are sending personal information about a family and so must ensure that you send this </w:t>
      </w:r>
      <w:r w:rsidR="00176B6C">
        <w:rPr>
          <w:rStyle w:val="Hyperlink"/>
          <w:rFonts w:asciiTheme="minorHAnsi" w:hAnsiTheme="minorHAnsi"/>
          <w:color w:val="FF0000"/>
          <w:u w:val="none"/>
        </w:rPr>
        <w:t xml:space="preserve">via a secure means, e.g. Egress </w:t>
      </w:r>
      <w:r w:rsidR="00197685">
        <w:rPr>
          <w:rStyle w:val="Hyperlink"/>
          <w:rFonts w:asciiTheme="minorHAnsi" w:hAnsiTheme="minorHAnsi"/>
          <w:color w:val="FF0000"/>
          <w:u w:val="none"/>
        </w:rPr>
        <w:t xml:space="preserve">or Mimecast </w:t>
      </w:r>
      <w:r w:rsidR="005D4E35">
        <w:rPr>
          <w:rStyle w:val="Hyperlink"/>
          <w:rFonts w:asciiTheme="minorHAnsi" w:hAnsiTheme="minorHAnsi"/>
          <w:color w:val="FF0000"/>
          <w:u w:val="none"/>
        </w:rPr>
        <w:t>to avoid a data breach UNLESS you are on</w:t>
      </w:r>
      <w:r w:rsidR="00A2312B">
        <w:rPr>
          <w:rStyle w:val="Hyperlink"/>
          <w:rFonts w:asciiTheme="minorHAnsi" w:hAnsiTheme="minorHAnsi"/>
          <w:color w:val="FF0000"/>
          <w:u w:val="none"/>
        </w:rPr>
        <w:t xml:space="preserve"> </w:t>
      </w:r>
      <w:r w:rsidR="005D4E35">
        <w:rPr>
          <w:rStyle w:val="Hyperlink"/>
          <w:rFonts w:asciiTheme="minorHAnsi" w:hAnsiTheme="minorHAnsi"/>
          <w:color w:val="FF0000"/>
          <w:u w:val="none"/>
        </w:rPr>
        <w:t xml:space="preserve">a secure network (Office 365). </w:t>
      </w:r>
      <w:r w:rsidR="002C2F2E">
        <w:rPr>
          <w:rStyle w:val="Hyperlink"/>
          <w:rFonts w:asciiTheme="minorHAnsi" w:hAnsiTheme="minorHAnsi"/>
          <w:color w:val="FF0000"/>
          <w:u w:val="none"/>
        </w:rPr>
        <w:t>(LBBD</w:t>
      </w:r>
      <w:r w:rsidR="00D4160D">
        <w:rPr>
          <w:rStyle w:val="Hyperlink"/>
          <w:rFonts w:asciiTheme="minorHAnsi" w:hAnsiTheme="minorHAnsi"/>
          <w:color w:val="FF0000"/>
          <w:u w:val="none"/>
        </w:rPr>
        <w:t xml:space="preserve">, </w:t>
      </w:r>
      <w:r w:rsidR="002C2F2E">
        <w:rPr>
          <w:rStyle w:val="Hyperlink"/>
          <w:rFonts w:asciiTheme="minorHAnsi" w:hAnsiTheme="minorHAnsi"/>
          <w:color w:val="FF0000"/>
          <w:u w:val="none"/>
        </w:rPr>
        <w:t>Redbridge</w:t>
      </w:r>
      <w:r w:rsidR="00D4160D">
        <w:rPr>
          <w:rStyle w:val="Hyperlink"/>
          <w:rFonts w:asciiTheme="minorHAnsi" w:hAnsiTheme="minorHAnsi"/>
          <w:color w:val="FF0000"/>
          <w:u w:val="none"/>
        </w:rPr>
        <w:t xml:space="preserve">, Havering </w:t>
      </w:r>
      <w:r w:rsidR="002C2F2E">
        <w:rPr>
          <w:rStyle w:val="Hyperlink"/>
          <w:rFonts w:asciiTheme="minorHAnsi" w:hAnsiTheme="minorHAnsi"/>
          <w:color w:val="FF0000"/>
          <w:u w:val="none"/>
        </w:rPr>
        <w:t>are on a secure network</w:t>
      </w:r>
      <w:r w:rsidR="00937CDE">
        <w:rPr>
          <w:rStyle w:val="Hyperlink"/>
          <w:rFonts w:asciiTheme="minorHAnsi" w:hAnsiTheme="minorHAnsi"/>
          <w:color w:val="FF0000"/>
          <w:u w:val="none"/>
        </w:rPr>
        <w:t xml:space="preserve"> therefore not required to be secured</w:t>
      </w:r>
      <w:r w:rsidR="002C2F2E">
        <w:rPr>
          <w:rStyle w:val="Hyperlink"/>
          <w:rFonts w:asciiTheme="minorHAnsi" w:hAnsiTheme="minorHAnsi"/>
          <w:color w:val="FF0000"/>
          <w:u w:val="none"/>
        </w:rPr>
        <w:t>).</w:t>
      </w:r>
    </w:p>
    <w:p w14:paraId="3014804C" w14:textId="77777777" w:rsidR="005E1D25" w:rsidRDefault="005E1D25" w:rsidP="001207C5">
      <w:pPr>
        <w:jc w:val="both"/>
        <w:rPr>
          <w:rStyle w:val="Hyperlink"/>
          <w:rFonts w:asciiTheme="minorHAnsi" w:hAnsiTheme="minorHAnsi"/>
        </w:rPr>
      </w:pPr>
    </w:p>
    <w:p w14:paraId="1D8AB030" w14:textId="77777777" w:rsidR="005E1D25" w:rsidRPr="00F55B9A" w:rsidRDefault="005E1D25" w:rsidP="005E1D25">
      <w:pPr>
        <w:rPr>
          <w:rFonts w:asciiTheme="minorHAnsi" w:hAnsiTheme="minorHAnsi"/>
          <w:b/>
        </w:rPr>
      </w:pPr>
      <w:r w:rsidRPr="00937CDE">
        <w:rPr>
          <w:rFonts w:asciiTheme="minorHAnsi" w:hAnsiTheme="minorHAnsi"/>
          <w:b/>
          <w:color w:val="FF0000"/>
        </w:rPr>
        <w:t>Please note that an EDT Social Wor</w:t>
      </w:r>
      <w:r w:rsidR="00F55B9A" w:rsidRPr="00937CDE">
        <w:rPr>
          <w:rFonts w:asciiTheme="minorHAnsi" w:hAnsiTheme="minorHAnsi"/>
          <w:b/>
          <w:color w:val="FF0000"/>
        </w:rPr>
        <w:t>ker may need to give you a brief</w:t>
      </w:r>
      <w:r w:rsidRPr="00937CDE">
        <w:rPr>
          <w:rFonts w:asciiTheme="minorHAnsi" w:hAnsiTheme="minorHAnsi"/>
          <w:b/>
          <w:color w:val="FF0000"/>
        </w:rPr>
        <w:t xml:space="preserve"> call </w:t>
      </w:r>
      <w:r w:rsidR="001D2B76" w:rsidRPr="00937CDE">
        <w:rPr>
          <w:rFonts w:asciiTheme="minorHAnsi" w:hAnsiTheme="minorHAnsi"/>
          <w:b/>
          <w:color w:val="FF0000"/>
        </w:rPr>
        <w:t>on receipt of</w:t>
      </w:r>
      <w:r w:rsidRPr="00937CDE">
        <w:rPr>
          <w:rFonts w:asciiTheme="minorHAnsi" w:hAnsiTheme="minorHAnsi"/>
          <w:b/>
          <w:color w:val="FF0000"/>
        </w:rPr>
        <w:t xml:space="preserve"> your Alert Notification to seek clarity</w:t>
      </w:r>
      <w:r w:rsidR="004A24C0" w:rsidRPr="00937CDE">
        <w:rPr>
          <w:rFonts w:asciiTheme="minorHAnsi" w:hAnsiTheme="minorHAnsi"/>
          <w:b/>
          <w:color w:val="FF0000"/>
        </w:rPr>
        <w:t xml:space="preserve"> on the information provided</w:t>
      </w:r>
      <w:r w:rsidR="001D2B76" w:rsidRPr="00937CDE">
        <w:rPr>
          <w:rFonts w:asciiTheme="minorHAnsi" w:hAnsiTheme="minorHAnsi"/>
          <w:b/>
          <w:color w:val="FF0000"/>
        </w:rPr>
        <w:t>. Y</w:t>
      </w:r>
      <w:r w:rsidRPr="00937CDE">
        <w:rPr>
          <w:rFonts w:asciiTheme="minorHAnsi" w:hAnsiTheme="minorHAnsi"/>
          <w:b/>
          <w:color w:val="FF0000"/>
        </w:rPr>
        <w:t>ou must be</w:t>
      </w:r>
      <w:r w:rsidR="001D2B76" w:rsidRPr="00937CDE">
        <w:rPr>
          <w:rFonts w:asciiTheme="minorHAnsi" w:hAnsiTheme="minorHAnsi"/>
          <w:b/>
          <w:color w:val="FF0000"/>
        </w:rPr>
        <w:t xml:space="preserve"> available to </w:t>
      </w:r>
      <w:r w:rsidR="0043457D" w:rsidRPr="00937CDE">
        <w:rPr>
          <w:rFonts w:asciiTheme="minorHAnsi" w:hAnsiTheme="minorHAnsi"/>
          <w:b/>
          <w:color w:val="FF0000"/>
        </w:rPr>
        <w:t>take this call or provide details of s</w:t>
      </w:r>
      <w:r w:rsidR="0044623D" w:rsidRPr="00937CDE">
        <w:rPr>
          <w:rFonts w:asciiTheme="minorHAnsi" w:hAnsiTheme="minorHAnsi"/>
          <w:b/>
          <w:color w:val="FF0000"/>
        </w:rPr>
        <w:t>omeone else that can.</w:t>
      </w:r>
      <w:r w:rsidR="00794AF0" w:rsidRPr="00937CDE">
        <w:rPr>
          <w:rFonts w:asciiTheme="minorHAnsi" w:hAnsiTheme="minorHAnsi"/>
          <w:b/>
          <w:color w:val="FF0000"/>
        </w:rPr>
        <w:t xml:space="preserve"> </w:t>
      </w:r>
      <w:r w:rsidR="00794AF0" w:rsidRPr="00937CDE">
        <w:rPr>
          <w:rFonts w:asciiTheme="minorHAnsi" w:hAnsiTheme="minorHAnsi"/>
          <w:b/>
          <w:color w:val="FF0000"/>
          <w:u w:val="single"/>
        </w:rPr>
        <w:t>Please provide a mobile number</w:t>
      </w:r>
      <w:r w:rsidR="00794AF0" w:rsidRPr="00937CDE">
        <w:rPr>
          <w:rFonts w:asciiTheme="minorHAnsi" w:hAnsiTheme="minorHAnsi"/>
          <w:b/>
          <w:color w:val="FF0000"/>
        </w:rPr>
        <w:t>.</w:t>
      </w:r>
    </w:p>
    <w:p w14:paraId="6C95ED56" w14:textId="77777777" w:rsidR="005E1D25" w:rsidRPr="00F55B9A" w:rsidRDefault="005E1D25" w:rsidP="001207C5">
      <w:pPr>
        <w:jc w:val="both"/>
        <w:rPr>
          <w:rFonts w:asciiTheme="minorHAnsi" w:hAnsiTheme="minorHAnsi"/>
          <w:b/>
        </w:rPr>
      </w:pPr>
    </w:p>
    <w:p w14:paraId="4EBEFC85" w14:textId="77777777" w:rsidR="001207C5" w:rsidRPr="001743A2" w:rsidRDefault="001207C5" w:rsidP="001207C5">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0"/>
        <w:gridCol w:w="6469"/>
      </w:tblGrid>
      <w:tr w:rsidR="001207C5" w:rsidRPr="001743A2" w14:paraId="3FB31D23" w14:textId="77777777" w:rsidTr="00100B77">
        <w:tc>
          <w:tcPr>
            <w:tcW w:w="2537" w:type="dxa"/>
            <w:shd w:val="clear" w:color="auto" w:fill="A6A6A6" w:themeFill="background1" w:themeFillShade="A6"/>
          </w:tcPr>
          <w:p w14:paraId="0FEA52F6" w14:textId="77777777" w:rsidR="001207C5" w:rsidRPr="001743A2" w:rsidRDefault="001207C5" w:rsidP="008C44E3">
            <w:pPr>
              <w:rPr>
                <w:rFonts w:asciiTheme="minorHAnsi" w:hAnsiTheme="minorHAnsi"/>
                <w:b/>
              </w:rPr>
            </w:pPr>
            <w:r w:rsidRPr="001743A2">
              <w:rPr>
                <w:rFonts w:asciiTheme="minorHAnsi" w:hAnsiTheme="minorHAnsi"/>
                <w:b/>
              </w:rPr>
              <w:t>Date/Time:</w:t>
            </w:r>
          </w:p>
          <w:p w14:paraId="2B7D5646" w14:textId="77777777" w:rsidR="001207C5" w:rsidRPr="001743A2" w:rsidRDefault="001207C5" w:rsidP="008C44E3">
            <w:pPr>
              <w:rPr>
                <w:rFonts w:asciiTheme="minorHAnsi" w:hAnsiTheme="minorHAnsi"/>
                <w:b/>
              </w:rPr>
            </w:pPr>
          </w:p>
        </w:tc>
        <w:tc>
          <w:tcPr>
            <w:tcW w:w="6479" w:type="dxa"/>
            <w:gridSpan w:val="2"/>
            <w:shd w:val="clear" w:color="auto" w:fill="auto"/>
          </w:tcPr>
          <w:p w14:paraId="02638A09" w14:textId="77777777" w:rsidR="001207C5" w:rsidRPr="001743A2" w:rsidRDefault="001207C5" w:rsidP="00537DD5">
            <w:pPr>
              <w:rPr>
                <w:rFonts w:asciiTheme="minorHAnsi" w:hAnsiTheme="minorHAnsi"/>
              </w:rPr>
            </w:pPr>
          </w:p>
        </w:tc>
      </w:tr>
      <w:tr w:rsidR="001207C5" w:rsidRPr="001743A2" w14:paraId="01979A5B" w14:textId="77777777" w:rsidTr="00100B77">
        <w:tc>
          <w:tcPr>
            <w:tcW w:w="2537" w:type="dxa"/>
            <w:shd w:val="clear" w:color="auto" w:fill="A6A6A6" w:themeFill="background1" w:themeFillShade="A6"/>
          </w:tcPr>
          <w:p w14:paraId="5571A574" w14:textId="08A1F4AB" w:rsidR="002E388F" w:rsidRDefault="002E388F" w:rsidP="005E1D25">
            <w:pPr>
              <w:rPr>
                <w:rFonts w:asciiTheme="minorHAnsi" w:hAnsiTheme="minorHAnsi"/>
                <w:b/>
              </w:rPr>
            </w:pPr>
            <w:r>
              <w:rPr>
                <w:rFonts w:asciiTheme="minorHAnsi" w:hAnsiTheme="minorHAnsi"/>
                <w:b/>
              </w:rPr>
              <w:t>Your n</w:t>
            </w:r>
            <w:r w:rsidR="005E1D25">
              <w:rPr>
                <w:rFonts w:asciiTheme="minorHAnsi" w:hAnsiTheme="minorHAnsi"/>
                <w:b/>
              </w:rPr>
              <w:t>ame</w:t>
            </w:r>
            <w:r w:rsidR="004A24C0">
              <w:rPr>
                <w:rFonts w:asciiTheme="minorHAnsi" w:hAnsiTheme="minorHAnsi"/>
                <w:b/>
              </w:rPr>
              <w:t xml:space="preserve"> and </w:t>
            </w:r>
            <w:r w:rsidR="00C64BDA">
              <w:rPr>
                <w:rFonts w:asciiTheme="minorHAnsi" w:hAnsiTheme="minorHAnsi"/>
                <w:b/>
              </w:rPr>
              <w:t xml:space="preserve">mobile </w:t>
            </w:r>
            <w:r w:rsidR="004A24C0">
              <w:rPr>
                <w:rFonts w:asciiTheme="minorHAnsi" w:hAnsiTheme="minorHAnsi"/>
                <w:b/>
              </w:rPr>
              <w:t>contact number:</w:t>
            </w:r>
          </w:p>
          <w:p w14:paraId="03E5268A" w14:textId="77777777" w:rsidR="004A24C0" w:rsidRPr="001743A2" w:rsidRDefault="004A24C0" w:rsidP="005E1D25">
            <w:pPr>
              <w:rPr>
                <w:rFonts w:asciiTheme="minorHAnsi" w:hAnsiTheme="minorHAnsi"/>
                <w:b/>
              </w:rPr>
            </w:pPr>
          </w:p>
        </w:tc>
        <w:tc>
          <w:tcPr>
            <w:tcW w:w="6479" w:type="dxa"/>
            <w:gridSpan w:val="2"/>
            <w:shd w:val="clear" w:color="auto" w:fill="auto"/>
          </w:tcPr>
          <w:p w14:paraId="090435FB" w14:textId="77777777" w:rsidR="009455F8" w:rsidRPr="001743A2" w:rsidRDefault="009455F8" w:rsidP="00537DD5">
            <w:pPr>
              <w:rPr>
                <w:rFonts w:asciiTheme="minorHAnsi" w:hAnsiTheme="minorHAnsi"/>
              </w:rPr>
            </w:pPr>
          </w:p>
        </w:tc>
      </w:tr>
      <w:tr w:rsidR="001207C5" w:rsidRPr="001743A2" w14:paraId="4CE80BA9" w14:textId="77777777" w:rsidTr="00100B77">
        <w:tc>
          <w:tcPr>
            <w:tcW w:w="2537" w:type="dxa"/>
            <w:shd w:val="clear" w:color="auto" w:fill="A6A6A6" w:themeFill="background1" w:themeFillShade="A6"/>
          </w:tcPr>
          <w:p w14:paraId="30094311" w14:textId="5A11A78C" w:rsidR="001207C5" w:rsidRPr="001743A2" w:rsidRDefault="00D670C4" w:rsidP="008C44E3">
            <w:pPr>
              <w:rPr>
                <w:rFonts w:asciiTheme="minorHAnsi" w:hAnsiTheme="minorHAnsi"/>
                <w:b/>
              </w:rPr>
            </w:pPr>
            <w:r>
              <w:rPr>
                <w:rFonts w:asciiTheme="minorHAnsi" w:hAnsiTheme="minorHAnsi"/>
                <w:b/>
              </w:rPr>
              <w:t>Your t</w:t>
            </w:r>
            <w:r w:rsidR="00763152">
              <w:rPr>
                <w:rFonts w:asciiTheme="minorHAnsi" w:hAnsiTheme="minorHAnsi"/>
                <w:b/>
              </w:rPr>
              <w:t xml:space="preserve">eam </w:t>
            </w:r>
            <w:r w:rsidR="002E388F">
              <w:rPr>
                <w:rFonts w:asciiTheme="minorHAnsi" w:hAnsiTheme="minorHAnsi"/>
                <w:b/>
              </w:rPr>
              <w:t xml:space="preserve">and your </w:t>
            </w:r>
            <w:r>
              <w:rPr>
                <w:rFonts w:asciiTheme="minorHAnsi" w:hAnsiTheme="minorHAnsi"/>
                <w:b/>
              </w:rPr>
              <w:t>m</w:t>
            </w:r>
            <w:r w:rsidR="00763152">
              <w:rPr>
                <w:rFonts w:asciiTheme="minorHAnsi" w:hAnsiTheme="minorHAnsi"/>
                <w:b/>
              </w:rPr>
              <w:t>anager’s name</w:t>
            </w:r>
            <w:r w:rsidR="0010265B">
              <w:rPr>
                <w:rFonts w:asciiTheme="minorHAnsi" w:hAnsiTheme="minorHAnsi"/>
                <w:b/>
              </w:rPr>
              <w:t xml:space="preserve"> and </w:t>
            </w:r>
            <w:r w:rsidR="00C64BDA">
              <w:rPr>
                <w:rFonts w:asciiTheme="minorHAnsi" w:hAnsiTheme="minorHAnsi"/>
                <w:b/>
              </w:rPr>
              <w:t xml:space="preserve">mobile </w:t>
            </w:r>
            <w:r w:rsidR="0010265B">
              <w:rPr>
                <w:rFonts w:asciiTheme="minorHAnsi" w:hAnsiTheme="minorHAnsi"/>
                <w:b/>
              </w:rPr>
              <w:t>contact number</w:t>
            </w:r>
            <w:r w:rsidR="00763152">
              <w:rPr>
                <w:rFonts w:asciiTheme="minorHAnsi" w:hAnsiTheme="minorHAnsi"/>
                <w:b/>
              </w:rPr>
              <w:t>:</w:t>
            </w:r>
          </w:p>
          <w:p w14:paraId="6E5EAAE1" w14:textId="77777777" w:rsidR="001207C5" w:rsidRPr="001743A2" w:rsidRDefault="001207C5" w:rsidP="008C44E3">
            <w:pPr>
              <w:rPr>
                <w:rFonts w:asciiTheme="minorHAnsi" w:hAnsiTheme="minorHAnsi"/>
                <w:b/>
              </w:rPr>
            </w:pPr>
          </w:p>
        </w:tc>
        <w:tc>
          <w:tcPr>
            <w:tcW w:w="6479" w:type="dxa"/>
            <w:gridSpan w:val="2"/>
            <w:shd w:val="clear" w:color="auto" w:fill="auto"/>
          </w:tcPr>
          <w:p w14:paraId="40CE7EEC" w14:textId="77777777" w:rsidR="00BE60EC" w:rsidRPr="001743A2" w:rsidRDefault="00652200" w:rsidP="00BE60EC">
            <w:pPr>
              <w:rPr>
                <w:rFonts w:asciiTheme="minorHAnsi" w:hAnsiTheme="minorHAnsi"/>
              </w:rPr>
            </w:pPr>
            <w:r>
              <w:rPr>
                <w:rFonts w:asciiTheme="minorHAnsi" w:hAnsiTheme="minorHAnsi"/>
              </w:rPr>
              <w:t xml:space="preserve"> </w:t>
            </w:r>
          </w:p>
        </w:tc>
      </w:tr>
      <w:tr w:rsidR="001207C5" w:rsidRPr="001743A2" w14:paraId="62C181F3" w14:textId="77777777" w:rsidTr="00100B77">
        <w:tc>
          <w:tcPr>
            <w:tcW w:w="2537" w:type="dxa"/>
            <w:shd w:val="clear" w:color="auto" w:fill="A6A6A6" w:themeFill="background1" w:themeFillShade="A6"/>
          </w:tcPr>
          <w:p w14:paraId="7D1429C2" w14:textId="77777777" w:rsidR="001207C5" w:rsidRDefault="002E388F" w:rsidP="008C44E3">
            <w:pPr>
              <w:rPr>
                <w:rFonts w:asciiTheme="minorHAnsi" w:hAnsiTheme="minorHAnsi"/>
                <w:b/>
              </w:rPr>
            </w:pPr>
            <w:r>
              <w:rPr>
                <w:rFonts w:asciiTheme="minorHAnsi" w:hAnsiTheme="minorHAnsi"/>
                <w:b/>
              </w:rPr>
              <w:t>Service u</w:t>
            </w:r>
            <w:r w:rsidR="001207C5" w:rsidRPr="001743A2">
              <w:rPr>
                <w:rFonts w:asciiTheme="minorHAnsi" w:hAnsiTheme="minorHAnsi"/>
                <w:b/>
              </w:rPr>
              <w:t>se</w:t>
            </w:r>
            <w:r w:rsidR="001207C5">
              <w:rPr>
                <w:rFonts w:asciiTheme="minorHAnsi" w:hAnsiTheme="minorHAnsi"/>
                <w:b/>
              </w:rPr>
              <w:t>r’s full name and date of birth:</w:t>
            </w:r>
          </w:p>
          <w:p w14:paraId="0992EFBD" w14:textId="77777777" w:rsidR="002E388F" w:rsidRPr="001743A2" w:rsidRDefault="002E388F" w:rsidP="008C44E3">
            <w:pPr>
              <w:rPr>
                <w:rFonts w:asciiTheme="minorHAnsi" w:hAnsiTheme="minorHAnsi"/>
                <w:b/>
              </w:rPr>
            </w:pPr>
          </w:p>
        </w:tc>
        <w:tc>
          <w:tcPr>
            <w:tcW w:w="6479" w:type="dxa"/>
            <w:gridSpan w:val="2"/>
            <w:shd w:val="clear" w:color="auto" w:fill="auto"/>
          </w:tcPr>
          <w:p w14:paraId="6503EDAA" w14:textId="77777777" w:rsidR="00282118" w:rsidRPr="001743A2" w:rsidRDefault="00282118" w:rsidP="00537DD5">
            <w:pPr>
              <w:rPr>
                <w:rFonts w:asciiTheme="minorHAnsi" w:hAnsiTheme="minorHAnsi"/>
              </w:rPr>
            </w:pPr>
          </w:p>
        </w:tc>
      </w:tr>
      <w:tr w:rsidR="001207C5" w:rsidRPr="001743A2" w14:paraId="2B9F4AD9" w14:textId="77777777" w:rsidTr="00100B77">
        <w:tc>
          <w:tcPr>
            <w:tcW w:w="2537" w:type="dxa"/>
            <w:tcBorders>
              <w:bottom w:val="single" w:sz="4" w:space="0" w:color="auto"/>
            </w:tcBorders>
            <w:shd w:val="clear" w:color="auto" w:fill="A6A6A6" w:themeFill="background1" w:themeFillShade="A6"/>
          </w:tcPr>
          <w:p w14:paraId="34A33666" w14:textId="77777777" w:rsidR="001207C5" w:rsidRPr="001743A2" w:rsidRDefault="001207C5" w:rsidP="008C44E3">
            <w:pPr>
              <w:rPr>
                <w:rFonts w:asciiTheme="minorHAnsi" w:hAnsiTheme="minorHAnsi"/>
                <w:b/>
              </w:rPr>
            </w:pPr>
            <w:r>
              <w:rPr>
                <w:rFonts w:asciiTheme="minorHAnsi" w:hAnsiTheme="minorHAnsi"/>
                <w:b/>
              </w:rPr>
              <w:t>Service user’s full address including postcode</w:t>
            </w:r>
            <w:r w:rsidRPr="001743A2">
              <w:rPr>
                <w:rFonts w:asciiTheme="minorHAnsi" w:hAnsiTheme="minorHAnsi"/>
                <w:b/>
              </w:rPr>
              <w:t>:</w:t>
            </w:r>
          </w:p>
          <w:p w14:paraId="746AA8D7" w14:textId="77777777" w:rsidR="001207C5" w:rsidRPr="001743A2" w:rsidRDefault="001207C5" w:rsidP="008C44E3">
            <w:pPr>
              <w:rPr>
                <w:rFonts w:asciiTheme="minorHAnsi" w:hAnsiTheme="minorHAnsi"/>
                <w:b/>
              </w:rPr>
            </w:pPr>
          </w:p>
        </w:tc>
        <w:tc>
          <w:tcPr>
            <w:tcW w:w="6479" w:type="dxa"/>
            <w:gridSpan w:val="2"/>
            <w:tcBorders>
              <w:bottom w:val="single" w:sz="4" w:space="0" w:color="auto"/>
            </w:tcBorders>
            <w:shd w:val="clear" w:color="auto" w:fill="auto"/>
          </w:tcPr>
          <w:p w14:paraId="3ADC2C61" w14:textId="77777777" w:rsidR="00A40444" w:rsidRPr="001743A2" w:rsidRDefault="00A40444" w:rsidP="00B84A6E">
            <w:pPr>
              <w:rPr>
                <w:rFonts w:asciiTheme="minorHAnsi" w:hAnsiTheme="minorHAnsi"/>
              </w:rPr>
            </w:pPr>
          </w:p>
        </w:tc>
      </w:tr>
      <w:tr w:rsidR="001207C5" w:rsidRPr="001743A2" w14:paraId="0591203F" w14:textId="77777777" w:rsidTr="00AD2AD5">
        <w:trPr>
          <w:trHeight w:val="477"/>
        </w:trPr>
        <w:tc>
          <w:tcPr>
            <w:tcW w:w="2537" w:type="dxa"/>
            <w:tcBorders>
              <w:bottom w:val="single" w:sz="4" w:space="0" w:color="auto"/>
            </w:tcBorders>
            <w:shd w:val="clear" w:color="auto" w:fill="A6A6A6" w:themeFill="background1" w:themeFillShade="A6"/>
          </w:tcPr>
          <w:p w14:paraId="190736DC" w14:textId="50907DFC" w:rsidR="001207C5" w:rsidRDefault="002E388F" w:rsidP="008C44E3">
            <w:pPr>
              <w:rPr>
                <w:rFonts w:asciiTheme="minorHAnsi" w:hAnsiTheme="minorHAnsi"/>
                <w:b/>
              </w:rPr>
            </w:pPr>
            <w:r>
              <w:rPr>
                <w:rFonts w:asciiTheme="minorHAnsi" w:hAnsiTheme="minorHAnsi"/>
                <w:b/>
              </w:rPr>
              <w:t xml:space="preserve">Database </w:t>
            </w:r>
            <w:r w:rsidR="004D2739">
              <w:rPr>
                <w:rFonts w:asciiTheme="minorHAnsi" w:hAnsiTheme="minorHAnsi"/>
                <w:b/>
              </w:rPr>
              <w:t xml:space="preserve">ID </w:t>
            </w:r>
            <w:r>
              <w:rPr>
                <w:rFonts w:asciiTheme="minorHAnsi" w:hAnsiTheme="minorHAnsi"/>
                <w:b/>
              </w:rPr>
              <w:t>n</w:t>
            </w:r>
            <w:r w:rsidR="001207C5">
              <w:rPr>
                <w:rFonts w:asciiTheme="minorHAnsi" w:hAnsiTheme="minorHAnsi"/>
                <w:b/>
              </w:rPr>
              <w:t>umber:</w:t>
            </w:r>
          </w:p>
        </w:tc>
        <w:tc>
          <w:tcPr>
            <w:tcW w:w="6479" w:type="dxa"/>
            <w:gridSpan w:val="2"/>
            <w:tcBorders>
              <w:bottom w:val="single" w:sz="4" w:space="0" w:color="auto"/>
            </w:tcBorders>
            <w:shd w:val="clear" w:color="auto" w:fill="auto"/>
          </w:tcPr>
          <w:p w14:paraId="44D04919" w14:textId="77777777" w:rsidR="001207C5" w:rsidRPr="001743A2" w:rsidRDefault="001207C5" w:rsidP="0063760F">
            <w:pPr>
              <w:rPr>
                <w:rFonts w:asciiTheme="minorHAnsi" w:hAnsiTheme="minorHAnsi"/>
              </w:rPr>
            </w:pPr>
          </w:p>
        </w:tc>
      </w:tr>
      <w:tr w:rsidR="00AD2AD5" w:rsidRPr="001743A2" w14:paraId="7124E77E" w14:textId="77777777" w:rsidTr="00AD2AD5">
        <w:tc>
          <w:tcPr>
            <w:tcW w:w="2547" w:type="dxa"/>
            <w:gridSpan w:val="2"/>
            <w:shd w:val="clear" w:color="auto" w:fill="A6A6A6" w:themeFill="background1" w:themeFillShade="A6"/>
          </w:tcPr>
          <w:p w14:paraId="26716527" w14:textId="0D3C096D" w:rsidR="00AD2AD5" w:rsidRPr="001743A2" w:rsidRDefault="00AD2AD5" w:rsidP="008C44E3">
            <w:pPr>
              <w:rPr>
                <w:rFonts w:asciiTheme="minorHAnsi" w:hAnsiTheme="minorHAnsi"/>
                <w:b/>
              </w:rPr>
            </w:pPr>
            <w:r>
              <w:rPr>
                <w:rFonts w:asciiTheme="minorHAnsi" w:hAnsiTheme="minorHAnsi"/>
                <w:b/>
              </w:rPr>
              <w:t>Information to be alerted to</w:t>
            </w:r>
            <w:r w:rsidRPr="001743A2">
              <w:rPr>
                <w:rFonts w:asciiTheme="minorHAnsi" w:hAnsiTheme="minorHAnsi"/>
                <w:b/>
              </w:rPr>
              <w:t>:</w:t>
            </w:r>
          </w:p>
        </w:tc>
        <w:tc>
          <w:tcPr>
            <w:tcW w:w="6469" w:type="dxa"/>
            <w:shd w:val="clear" w:color="auto" w:fill="auto"/>
          </w:tcPr>
          <w:p w14:paraId="509C207F" w14:textId="77777777" w:rsidR="00AD2AD5" w:rsidRDefault="00AD2AD5" w:rsidP="008C44E3">
            <w:pPr>
              <w:rPr>
                <w:rFonts w:asciiTheme="minorHAnsi" w:hAnsiTheme="minorHAnsi"/>
                <w:b/>
              </w:rPr>
            </w:pPr>
          </w:p>
          <w:p w14:paraId="1EA04FAA" w14:textId="77777777" w:rsidR="004D2739" w:rsidRDefault="004D2739" w:rsidP="008C44E3">
            <w:pPr>
              <w:rPr>
                <w:rFonts w:asciiTheme="minorHAnsi" w:hAnsiTheme="minorHAnsi"/>
                <w:b/>
              </w:rPr>
            </w:pPr>
          </w:p>
          <w:p w14:paraId="217719C9" w14:textId="109783C7" w:rsidR="00AD2AD5" w:rsidRPr="001743A2" w:rsidRDefault="00AD2AD5" w:rsidP="008C44E3">
            <w:pPr>
              <w:rPr>
                <w:rFonts w:asciiTheme="minorHAnsi" w:hAnsiTheme="minorHAnsi"/>
                <w:b/>
              </w:rPr>
            </w:pPr>
          </w:p>
        </w:tc>
      </w:tr>
      <w:tr w:rsidR="004D2739" w:rsidRPr="00037E73" w14:paraId="726920A6" w14:textId="77777777" w:rsidTr="004D2739">
        <w:trPr>
          <w:trHeight w:val="870"/>
        </w:trPr>
        <w:tc>
          <w:tcPr>
            <w:tcW w:w="254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7ED475" w14:textId="77777777" w:rsidR="004D2739" w:rsidRDefault="004D2739" w:rsidP="00FD7E00">
            <w:pPr>
              <w:rPr>
                <w:rFonts w:asciiTheme="minorHAnsi" w:hAnsiTheme="minorHAnsi" w:cstheme="minorHAnsi"/>
                <w:b/>
                <w:bCs/>
              </w:rPr>
            </w:pPr>
            <w:r w:rsidRPr="00037E73">
              <w:rPr>
                <w:rFonts w:asciiTheme="minorHAnsi" w:hAnsiTheme="minorHAnsi" w:cstheme="minorHAnsi"/>
                <w:b/>
                <w:bCs/>
              </w:rPr>
              <w:t>The Contingency Plan and required steps should the EDT Worker identify further concerns:</w:t>
            </w:r>
          </w:p>
          <w:p w14:paraId="3694E2E7" w14:textId="4BF69A00" w:rsidR="005B7744" w:rsidRPr="00037E73" w:rsidRDefault="005B7744" w:rsidP="00FD7E00">
            <w:pPr>
              <w:rPr>
                <w:rFonts w:asciiTheme="minorHAnsi" w:hAnsiTheme="minorHAnsi" w:cstheme="minorHAnsi"/>
                <w:b/>
                <w:bCs/>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08D31192" w14:textId="77777777" w:rsidR="004D2739" w:rsidRDefault="004D2739" w:rsidP="00FD7E00">
            <w:pPr>
              <w:rPr>
                <w:rFonts w:asciiTheme="minorHAnsi" w:hAnsiTheme="minorHAnsi" w:cstheme="minorHAnsi"/>
                <w:b/>
                <w:bCs/>
              </w:rPr>
            </w:pPr>
          </w:p>
          <w:p w14:paraId="09B6ED93" w14:textId="77777777" w:rsidR="004D2739" w:rsidRDefault="004D2739" w:rsidP="00FD7E00">
            <w:pPr>
              <w:rPr>
                <w:rFonts w:asciiTheme="minorHAnsi" w:hAnsiTheme="minorHAnsi" w:cstheme="minorHAnsi"/>
                <w:b/>
                <w:bCs/>
              </w:rPr>
            </w:pPr>
          </w:p>
          <w:p w14:paraId="21B31160" w14:textId="77777777" w:rsidR="004D2739" w:rsidRDefault="004D2739" w:rsidP="00FD7E00">
            <w:pPr>
              <w:rPr>
                <w:rFonts w:asciiTheme="minorHAnsi" w:hAnsiTheme="minorHAnsi" w:cstheme="minorHAnsi"/>
                <w:b/>
                <w:bCs/>
              </w:rPr>
            </w:pPr>
          </w:p>
          <w:p w14:paraId="528B57A8" w14:textId="77777777" w:rsidR="004D2739" w:rsidRDefault="004D2739" w:rsidP="00FD7E00">
            <w:pPr>
              <w:rPr>
                <w:rFonts w:asciiTheme="minorHAnsi" w:hAnsiTheme="minorHAnsi" w:cstheme="minorHAnsi"/>
                <w:b/>
                <w:bCs/>
              </w:rPr>
            </w:pPr>
          </w:p>
          <w:p w14:paraId="6FFDB080" w14:textId="0B70AC9A" w:rsidR="004D2739" w:rsidRPr="00037E73" w:rsidRDefault="004D2739" w:rsidP="00FD7E00">
            <w:pPr>
              <w:rPr>
                <w:rFonts w:asciiTheme="minorHAnsi" w:hAnsiTheme="minorHAnsi" w:cstheme="minorHAnsi"/>
                <w:b/>
                <w:bCs/>
              </w:rPr>
            </w:pPr>
          </w:p>
        </w:tc>
      </w:tr>
      <w:tr w:rsidR="00AD2AD5" w14:paraId="0A3CB088" w14:textId="77777777" w:rsidTr="00FD7E00">
        <w:trPr>
          <w:trHeight w:val="870"/>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27BC129D" w14:textId="5301B9F1" w:rsidR="00AD2AD5" w:rsidRDefault="00AD2AD5" w:rsidP="00AD2AD5">
            <w:pPr>
              <w:rPr>
                <w:rFonts w:asciiTheme="minorHAnsi" w:hAnsiTheme="minorHAnsi"/>
                <w:b/>
              </w:rPr>
            </w:pPr>
            <w:r>
              <w:rPr>
                <w:rFonts w:asciiTheme="minorHAnsi" w:hAnsiTheme="minorHAnsi"/>
                <w:b/>
              </w:rPr>
              <w:t xml:space="preserve">NOTES: *Please attach any information that supports your alert, e.g. copy of Written Agreement, Court Order etc. </w:t>
            </w:r>
          </w:p>
          <w:p w14:paraId="4A3C66B3" w14:textId="77777777" w:rsidR="00AD2AD5" w:rsidRDefault="00AD2AD5" w:rsidP="00FD7E00">
            <w:pPr>
              <w:rPr>
                <w:rFonts w:asciiTheme="minorHAnsi" w:hAnsiTheme="minorHAnsi" w:cstheme="minorHAnsi"/>
              </w:rPr>
            </w:pPr>
          </w:p>
        </w:tc>
      </w:tr>
      <w:tr w:rsidR="001207C5" w:rsidRPr="001743A2" w14:paraId="6136AFD5" w14:textId="77777777" w:rsidTr="00100B77">
        <w:tc>
          <w:tcPr>
            <w:tcW w:w="9016" w:type="dxa"/>
            <w:gridSpan w:val="3"/>
            <w:shd w:val="clear" w:color="auto" w:fill="auto"/>
          </w:tcPr>
          <w:p w14:paraId="3AC18263" w14:textId="24746C21" w:rsidR="00C303D5" w:rsidRPr="00AD2AD5" w:rsidRDefault="00C303D5" w:rsidP="00497C5F">
            <w:pPr>
              <w:rPr>
                <w:rFonts w:asciiTheme="minorHAnsi" w:hAnsiTheme="minorHAnsi"/>
                <w:b/>
                <w:color w:val="FF0000"/>
              </w:rPr>
            </w:pPr>
            <w:r w:rsidRPr="00AD2AD5">
              <w:rPr>
                <w:rFonts w:asciiTheme="minorHAnsi" w:hAnsiTheme="minorHAnsi"/>
                <w:b/>
                <w:color w:val="FF0000"/>
              </w:rPr>
              <w:t>*</w:t>
            </w:r>
            <w:r w:rsidR="00AD2AD5" w:rsidRPr="00AD2AD5">
              <w:rPr>
                <w:rFonts w:asciiTheme="minorHAnsi" w:hAnsiTheme="minorHAnsi"/>
                <w:b/>
                <w:color w:val="FF0000"/>
              </w:rPr>
              <w:t>You only need to complete this section i</w:t>
            </w:r>
            <w:r w:rsidRPr="00AD2AD5">
              <w:rPr>
                <w:rFonts w:asciiTheme="minorHAnsi" w:hAnsiTheme="minorHAnsi"/>
                <w:b/>
                <w:color w:val="FF0000"/>
              </w:rPr>
              <w:t xml:space="preserve">f your alert is about a child potentially being placed with a </w:t>
            </w:r>
            <w:r w:rsidRPr="00AD2AD5">
              <w:rPr>
                <w:rFonts w:asciiTheme="minorHAnsi" w:hAnsiTheme="minorHAnsi"/>
                <w:b/>
                <w:i/>
                <w:color w:val="FF0000"/>
              </w:rPr>
              <w:t>new</w:t>
            </w:r>
            <w:r w:rsidRPr="00AD2AD5">
              <w:rPr>
                <w:rFonts w:asciiTheme="minorHAnsi" w:hAnsiTheme="minorHAnsi"/>
                <w:b/>
                <w:color w:val="FF0000"/>
              </w:rPr>
              <w:t xml:space="preserve"> foster carer, please provide the following information, in order that </w:t>
            </w:r>
            <w:r w:rsidRPr="00AD2AD5">
              <w:rPr>
                <w:rFonts w:asciiTheme="minorHAnsi" w:hAnsiTheme="minorHAnsi"/>
                <w:b/>
                <w:color w:val="FF0000"/>
              </w:rPr>
              <w:lastRenderedPageBreak/>
              <w:t xml:space="preserve">the EDT Social Worker </w:t>
            </w:r>
            <w:r w:rsidR="00FF1F05" w:rsidRPr="00AD2AD5">
              <w:rPr>
                <w:rFonts w:asciiTheme="minorHAnsi" w:hAnsiTheme="minorHAnsi"/>
                <w:b/>
                <w:color w:val="FF0000"/>
              </w:rPr>
              <w:t xml:space="preserve">can </w:t>
            </w:r>
            <w:r w:rsidRPr="00AD2AD5">
              <w:rPr>
                <w:rFonts w:asciiTheme="minorHAnsi" w:hAnsiTheme="minorHAnsi"/>
                <w:b/>
                <w:color w:val="FF0000"/>
              </w:rPr>
              <w:t xml:space="preserve">provide this </w:t>
            </w:r>
            <w:r w:rsidR="00FF1F05" w:rsidRPr="00AD2AD5">
              <w:rPr>
                <w:rFonts w:asciiTheme="minorHAnsi" w:hAnsiTheme="minorHAnsi"/>
                <w:b/>
                <w:color w:val="FF0000"/>
              </w:rPr>
              <w:t>information to the foster carer when placing the child:</w:t>
            </w:r>
          </w:p>
          <w:p w14:paraId="2CB3E1A3" w14:textId="77777777" w:rsidR="00C303D5" w:rsidRDefault="00C303D5" w:rsidP="00497C5F">
            <w:pPr>
              <w:rPr>
                <w:rFonts w:asciiTheme="minorHAnsi" w:hAnsiTheme="minorHAnsi"/>
                <w:b/>
              </w:rPr>
            </w:pPr>
          </w:p>
          <w:p w14:paraId="0BE4039C" w14:textId="77777777" w:rsidR="00C303D5" w:rsidRPr="00C303D5" w:rsidRDefault="00C303D5" w:rsidP="00C303D5">
            <w:pPr>
              <w:spacing w:after="200" w:line="276" w:lineRule="auto"/>
              <w:jc w:val="both"/>
              <w:rPr>
                <w:rFonts w:asciiTheme="minorHAnsi" w:eastAsiaTheme="minorHAnsi" w:hAnsiTheme="minorHAnsi" w:cstheme="minorBidi"/>
                <w:b/>
              </w:rPr>
            </w:pPr>
            <w:r w:rsidRPr="00C303D5">
              <w:rPr>
                <w:rFonts w:asciiTheme="minorHAnsi" w:eastAsiaTheme="minorHAnsi" w:hAnsiTheme="minorHAnsi" w:cstheme="minorBidi"/>
                <w:b/>
              </w:rPr>
              <w:t>Childs details:</w:t>
            </w:r>
          </w:p>
          <w:p w14:paraId="456B1F89" w14:textId="77777777" w:rsidR="00C303D5" w:rsidRPr="00C303D5" w:rsidRDefault="00C303D5" w:rsidP="00C303D5">
            <w:pPr>
              <w:spacing w:after="200" w:line="276" w:lineRule="auto"/>
              <w:jc w:val="both"/>
              <w:rPr>
                <w:rFonts w:asciiTheme="minorHAnsi" w:eastAsiaTheme="minorHAnsi" w:hAnsiTheme="minorHAnsi" w:cstheme="minorBidi"/>
              </w:rPr>
            </w:pPr>
            <w:r w:rsidRPr="00C303D5">
              <w:rPr>
                <w:rFonts w:asciiTheme="minorHAnsi" w:eastAsiaTheme="minorHAnsi" w:hAnsiTheme="minorHAnsi" w:cstheme="minorBidi"/>
              </w:rPr>
              <w:t>(Age, gender, religious beliefs, ethnicity, significant family members)</w:t>
            </w:r>
          </w:p>
          <w:p w14:paraId="39A59686" w14:textId="77777777" w:rsidR="00C303D5" w:rsidRPr="00C303D5" w:rsidRDefault="00C303D5" w:rsidP="00C303D5">
            <w:pPr>
              <w:spacing w:after="200" w:line="276" w:lineRule="auto"/>
              <w:jc w:val="both"/>
              <w:rPr>
                <w:rFonts w:asciiTheme="minorHAnsi" w:eastAsiaTheme="minorHAnsi" w:hAnsiTheme="minorHAnsi" w:cstheme="minorBidi"/>
                <w:b/>
              </w:rPr>
            </w:pPr>
            <w:r w:rsidRPr="00C303D5">
              <w:rPr>
                <w:rFonts w:asciiTheme="minorHAnsi" w:eastAsiaTheme="minorHAnsi" w:hAnsiTheme="minorHAnsi" w:cstheme="minorBidi"/>
                <w:b/>
              </w:rPr>
              <w:t>Health needs of child:</w:t>
            </w:r>
          </w:p>
          <w:p w14:paraId="208C5EA9" w14:textId="77777777" w:rsidR="00C303D5" w:rsidRPr="00C303D5" w:rsidRDefault="00C303D5" w:rsidP="00C303D5">
            <w:pPr>
              <w:spacing w:after="200" w:line="276" w:lineRule="auto"/>
              <w:jc w:val="both"/>
              <w:rPr>
                <w:rFonts w:asciiTheme="minorHAnsi" w:eastAsiaTheme="minorHAnsi" w:hAnsiTheme="minorHAnsi" w:cstheme="minorBidi"/>
              </w:rPr>
            </w:pPr>
            <w:r w:rsidRPr="00C303D5">
              <w:rPr>
                <w:rFonts w:asciiTheme="minorHAnsi" w:eastAsiaTheme="minorHAnsi" w:hAnsiTheme="minorHAnsi" w:cstheme="minorBidi"/>
              </w:rPr>
              <w:t>(GP, medical needs, allergies, dietary requirements)</w:t>
            </w:r>
          </w:p>
          <w:p w14:paraId="441833EA" w14:textId="77777777" w:rsidR="00C303D5" w:rsidRPr="00C303D5" w:rsidRDefault="00C303D5" w:rsidP="00C303D5">
            <w:pPr>
              <w:spacing w:after="200" w:line="276" w:lineRule="auto"/>
              <w:jc w:val="both"/>
              <w:rPr>
                <w:rFonts w:asciiTheme="minorHAnsi" w:eastAsiaTheme="minorHAnsi" w:hAnsiTheme="minorHAnsi" w:cstheme="minorBidi"/>
                <w:b/>
              </w:rPr>
            </w:pPr>
            <w:r w:rsidRPr="00C303D5">
              <w:rPr>
                <w:rFonts w:asciiTheme="minorHAnsi" w:eastAsiaTheme="minorHAnsi" w:hAnsiTheme="minorHAnsi" w:cstheme="minorBidi"/>
                <w:b/>
              </w:rPr>
              <w:t>Reason for coming into care:</w:t>
            </w:r>
          </w:p>
          <w:p w14:paraId="6F8C6C86" w14:textId="77777777" w:rsidR="00C303D5" w:rsidRPr="00C303D5" w:rsidRDefault="00C303D5" w:rsidP="00C303D5">
            <w:pPr>
              <w:spacing w:after="200" w:line="276" w:lineRule="auto"/>
              <w:jc w:val="both"/>
              <w:rPr>
                <w:rFonts w:asciiTheme="minorHAnsi" w:eastAsiaTheme="minorHAnsi" w:hAnsiTheme="minorHAnsi" w:cstheme="minorBidi"/>
              </w:rPr>
            </w:pPr>
            <w:r w:rsidRPr="00C303D5">
              <w:rPr>
                <w:rFonts w:asciiTheme="minorHAnsi" w:eastAsiaTheme="minorHAnsi" w:hAnsiTheme="minorHAnsi" w:cstheme="minorBidi"/>
              </w:rPr>
              <w:t xml:space="preserve">(Child abuse, behavioural issues, placement breakdown) </w:t>
            </w:r>
          </w:p>
          <w:p w14:paraId="792C4CAF" w14:textId="77777777" w:rsidR="00C303D5" w:rsidRPr="00C303D5" w:rsidRDefault="00C303D5" w:rsidP="00C303D5">
            <w:pPr>
              <w:spacing w:after="200" w:line="276" w:lineRule="auto"/>
              <w:jc w:val="both"/>
              <w:rPr>
                <w:rFonts w:asciiTheme="minorHAnsi" w:eastAsiaTheme="minorHAnsi" w:hAnsiTheme="minorHAnsi" w:cstheme="minorBidi"/>
                <w:b/>
              </w:rPr>
            </w:pPr>
            <w:r w:rsidRPr="00C303D5">
              <w:rPr>
                <w:rFonts w:asciiTheme="minorHAnsi" w:eastAsiaTheme="minorHAnsi" w:hAnsiTheme="minorHAnsi" w:cstheme="minorBidi"/>
                <w:b/>
              </w:rPr>
              <w:t>Legal remit of placement:</w:t>
            </w:r>
          </w:p>
          <w:p w14:paraId="3386C717" w14:textId="77777777" w:rsidR="00C303D5" w:rsidRPr="00C303D5" w:rsidRDefault="00C303D5" w:rsidP="00C303D5">
            <w:pPr>
              <w:spacing w:after="200" w:line="276" w:lineRule="auto"/>
              <w:jc w:val="both"/>
              <w:rPr>
                <w:rFonts w:asciiTheme="minorHAnsi" w:eastAsiaTheme="minorHAnsi" w:hAnsiTheme="minorHAnsi" w:cstheme="minorBidi"/>
              </w:rPr>
            </w:pPr>
            <w:r w:rsidRPr="00C303D5">
              <w:rPr>
                <w:rFonts w:asciiTheme="minorHAnsi" w:eastAsiaTheme="minorHAnsi" w:hAnsiTheme="minorHAnsi" w:cstheme="minorBidi"/>
              </w:rPr>
              <w:t>(Police protection, S20, remand to care, parental responsibility)</w:t>
            </w:r>
          </w:p>
          <w:p w14:paraId="54909E63" w14:textId="77777777" w:rsidR="00C303D5" w:rsidRPr="00C303D5" w:rsidRDefault="00C303D5" w:rsidP="00C303D5">
            <w:pPr>
              <w:spacing w:after="200" w:line="276" w:lineRule="auto"/>
              <w:jc w:val="both"/>
              <w:rPr>
                <w:rFonts w:asciiTheme="minorHAnsi" w:eastAsiaTheme="minorHAnsi" w:hAnsiTheme="minorHAnsi" w:cstheme="minorBidi"/>
                <w:b/>
              </w:rPr>
            </w:pPr>
            <w:r w:rsidRPr="00C303D5">
              <w:rPr>
                <w:rFonts w:asciiTheme="minorHAnsi" w:eastAsiaTheme="minorHAnsi" w:hAnsiTheme="minorHAnsi" w:cstheme="minorBidi"/>
                <w:b/>
              </w:rPr>
              <w:t>Associated risks:</w:t>
            </w:r>
          </w:p>
          <w:p w14:paraId="4B191E6C" w14:textId="77777777" w:rsidR="00C303D5" w:rsidRPr="00C303D5" w:rsidRDefault="00C303D5" w:rsidP="00C303D5">
            <w:pPr>
              <w:spacing w:after="200" w:line="276" w:lineRule="auto"/>
              <w:jc w:val="both"/>
              <w:rPr>
                <w:rFonts w:asciiTheme="minorHAnsi" w:eastAsiaTheme="minorHAnsi" w:hAnsiTheme="minorHAnsi" w:cstheme="minorBidi"/>
              </w:rPr>
            </w:pPr>
            <w:r w:rsidRPr="00C303D5">
              <w:rPr>
                <w:rFonts w:asciiTheme="minorHAnsi" w:eastAsiaTheme="minorHAnsi" w:hAnsiTheme="minorHAnsi" w:cstheme="minorBidi"/>
              </w:rPr>
              <w:t>(Mental ill health, behavioural issues, sexually harmful behaviour, CSE)</w:t>
            </w:r>
          </w:p>
          <w:p w14:paraId="1DB0E2A3" w14:textId="2022E5D0" w:rsidR="00C303D5" w:rsidRPr="00C303D5" w:rsidRDefault="00C303D5" w:rsidP="00C303D5">
            <w:pPr>
              <w:spacing w:after="200" w:line="276" w:lineRule="auto"/>
              <w:jc w:val="both"/>
              <w:rPr>
                <w:rFonts w:asciiTheme="minorHAnsi" w:eastAsiaTheme="minorHAnsi" w:hAnsiTheme="minorHAnsi" w:cstheme="minorBidi"/>
                <w:b/>
              </w:rPr>
            </w:pPr>
            <w:r w:rsidRPr="00C303D5">
              <w:rPr>
                <w:rFonts w:asciiTheme="minorHAnsi" w:eastAsiaTheme="minorHAnsi" w:hAnsiTheme="minorHAnsi" w:cstheme="minorBidi"/>
                <w:b/>
              </w:rPr>
              <w:t>Who to contact:</w:t>
            </w:r>
          </w:p>
          <w:p w14:paraId="25F3530B" w14:textId="2545342B" w:rsidR="00C303D5" w:rsidRDefault="00C303D5" w:rsidP="00C303D5">
            <w:pPr>
              <w:spacing w:after="200" w:line="276" w:lineRule="auto"/>
              <w:jc w:val="both"/>
              <w:rPr>
                <w:rFonts w:asciiTheme="minorHAnsi" w:eastAsiaTheme="minorHAnsi" w:hAnsiTheme="minorHAnsi" w:cstheme="minorBidi"/>
              </w:rPr>
            </w:pPr>
            <w:r w:rsidRPr="00C303D5">
              <w:rPr>
                <w:rFonts w:asciiTheme="minorHAnsi" w:eastAsiaTheme="minorHAnsi" w:hAnsiTheme="minorHAnsi" w:cstheme="minorBidi"/>
              </w:rPr>
              <w:t xml:space="preserve">(EDT number, allocated social worker, </w:t>
            </w:r>
            <w:r w:rsidR="00937CDE" w:rsidRPr="00C303D5">
              <w:rPr>
                <w:rFonts w:asciiTheme="minorHAnsi" w:eastAsiaTheme="minorHAnsi" w:hAnsiTheme="minorHAnsi" w:cstheme="minorBidi"/>
              </w:rPr>
              <w:t>daytime</w:t>
            </w:r>
            <w:r w:rsidRPr="00C303D5">
              <w:rPr>
                <w:rFonts w:asciiTheme="minorHAnsi" w:eastAsiaTheme="minorHAnsi" w:hAnsiTheme="minorHAnsi" w:cstheme="minorBidi"/>
              </w:rPr>
              <w:t xml:space="preserve"> MASH team)</w:t>
            </w:r>
          </w:p>
          <w:p w14:paraId="35F71E14" w14:textId="7EB97AE6" w:rsidR="00C64BDA" w:rsidRPr="00C64BDA" w:rsidRDefault="00C64BDA" w:rsidP="00C303D5">
            <w:pPr>
              <w:spacing w:after="200" w:line="276" w:lineRule="auto"/>
              <w:jc w:val="both"/>
              <w:rPr>
                <w:rFonts w:asciiTheme="minorHAnsi" w:eastAsiaTheme="minorHAnsi" w:hAnsiTheme="minorHAnsi" w:cstheme="minorBidi"/>
                <w:b/>
                <w:bCs/>
              </w:rPr>
            </w:pPr>
            <w:r w:rsidRPr="00C64BDA">
              <w:rPr>
                <w:rFonts w:asciiTheme="minorHAnsi" w:eastAsiaTheme="minorHAnsi" w:hAnsiTheme="minorHAnsi" w:cstheme="minorBidi"/>
                <w:b/>
                <w:bCs/>
              </w:rPr>
              <w:t xml:space="preserve">Contact details for the parent/carer/family member </w:t>
            </w:r>
          </w:p>
          <w:p w14:paraId="2BC59C81" w14:textId="3821B4EF" w:rsidR="00C64BDA" w:rsidRPr="00C64BDA" w:rsidRDefault="00C64BDA" w:rsidP="00C303D5">
            <w:pPr>
              <w:spacing w:after="200" w:line="276" w:lineRule="auto"/>
              <w:jc w:val="both"/>
              <w:rPr>
                <w:rFonts w:asciiTheme="minorHAnsi" w:eastAsiaTheme="minorHAnsi" w:hAnsiTheme="minorHAnsi" w:cstheme="minorBidi"/>
              </w:rPr>
            </w:pPr>
            <w:r w:rsidRPr="00C64BDA">
              <w:rPr>
                <w:rFonts w:asciiTheme="minorHAnsi" w:eastAsiaTheme="minorHAnsi" w:hAnsiTheme="minorHAnsi" w:cstheme="minorBidi"/>
              </w:rPr>
              <w:t xml:space="preserve">(address and contact number) </w:t>
            </w:r>
          </w:p>
          <w:p w14:paraId="5155134E" w14:textId="0F5910AF" w:rsidR="00C64BDA" w:rsidRDefault="00C64BDA" w:rsidP="00C303D5">
            <w:pPr>
              <w:spacing w:after="200" w:line="276" w:lineRule="auto"/>
              <w:jc w:val="both"/>
              <w:rPr>
                <w:rFonts w:asciiTheme="minorHAnsi" w:eastAsiaTheme="minorHAnsi" w:hAnsiTheme="minorHAnsi" w:cstheme="minorBidi"/>
                <w:b/>
                <w:bCs/>
              </w:rPr>
            </w:pPr>
            <w:r w:rsidRPr="00C64BDA">
              <w:rPr>
                <w:rFonts w:asciiTheme="minorHAnsi" w:eastAsiaTheme="minorHAnsi" w:hAnsiTheme="minorHAnsi" w:cstheme="minorBidi"/>
                <w:b/>
                <w:bCs/>
              </w:rPr>
              <w:t>Transport arrangement</w:t>
            </w:r>
            <w:r>
              <w:rPr>
                <w:rFonts w:asciiTheme="minorHAnsi" w:eastAsiaTheme="minorHAnsi" w:hAnsiTheme="minorHAnsi" w:cstheme="minorBidi"/>
                <w:b/>
                <w:bCs/>
              </w:rPr>
              <w:t xml:space="preserve"> details:</w:t>
            </w:r>
          </w:p>
          <w:p w14:paraId="0026F51E" w14:textId="0976E31B" w:rsidR="00C64BDA" w:rsidRPr="00C64BDA" w:rsidRDefault="00C64BDA" w:rsidP="00C303D5">
            <w:pPr>
              <w:spacing w:after="200" w:line="276" w:lineRule="auto"/>
              <w:jc w:val="both"/>
              <w:rPr>
                <w:rFonts w:asciiTheme="minorHAnsi" w:eastAsiaTheme="minorHAnsi" w:hAnsiTheme="minorHAnsi" w:cstheme="minorBidi"/>
              </w:rPr>
            </w:pPr>
            <w:r w:rsidRPr="00C64BDA">
              <w:rPr>
                <w:rFonts w:asciiTheme="minorHAnsi" w:eastAsiaTheme="minorHAnsi" w:hAnsiTheme="minorHAnsi" w:cstheme="minorBidi"/>
              </w:rPr>
              <w:t>(</w:t>
            </w:r>
            <w:r>
              <w:rPr>
                <w:rFonts w:asciiTheme="minorHAnsi" w:eastAsiaTheme="minorHAnsi" w:hAnsiTheme="minorHAnsi" w:cstheme="minorBidi"/>
              </w:rPr>
              <w:t>i.e. placements transport</w:t>
            </w:r>
            <w:r w:rsidRPr="00C64BDA">
              <w:rPr>
                <w:rFonts w:asciiTheme="minorHAnsi" w:eastAsiaTheme="minorHAnsi" w:hAnsiTheme="minorHAnsi" w:cstheme="minorBidi"/>
              </w:rPr>
              <w:t>, commissioning</w:t>
            </w:r>
            <w:r>
              <w:rPr>
                <w:rFonts w:asciiTheme="minorHAnsi" w:eastAsiaTheme="minorHAnsi" w:hAnsiTheme="minorHAnsi" w:cstheme="minorBidi"/>
              </w:rPr>
              <w:t xml:space="preserve"> of</w:t>
            </w:r>
            <w:r w:rsidRPr="00C64BDA">
              <w:rPr>
                <w:rFonts w:asciiTheme="minorHAnsi" w:eastAsiaTheme="minorHAnsi" w:hAnsiTheme="minorHAnsi" w:cstheme="minorBidi"/>
              </w:rPr>
              <w:t xml:space="preserve"> REDDO/PKS</w:t>
            </w:r>
            <w:r>
              <w:rPr>
                <w:rFonts w:asciiTheme="minorHAnsi" w:eastAsiaTheme="minorHAnsi" w:hAnsiTheme="minorHAnsi" w:cstheme="minorBidi"/>
              </w:rPr>
              <w:t xml:space="preserve"> to transport child back home or to a placement</w:t>
            </w:r>
            <w:r w:rsidRPr="00C64BDA">
              <w:rPr>
                <w:rFonts w:asciiTheme="minorHAnsi" w:eastAsiaTheme="minorHAnsi" w:hAnsiTheme="minorHAnsi" w:cstheme="minorBidi"/>
              </w:rPr>
              <w:t>)</w:t>
            </w:r>
          </w:p>
          <w:p w14:paraId="02C59FF2" w14:textId="799FE1D9" w:rsidR="00C303D5" w:rsidRPr="00C303D5" w:rsidRDefault="00C303D5" w:rsidP="00C303D5">
            <w:pPr>
              <w:spacing w:after="200" w:line="276" w:lineRule="auto"/>
              <w:jc w:val="both"/>
              <w:rPr>
                <w:rFonts w:asciiTheme="minorHAnsi" w:eastAsiaTheme="minorHAnsi" w:hAnsiTheme="minorHAnsi" w:cstheme="minorBidi"/>
                <w:b/>
              </w:rPr>
            </w:pPr>
            <w:r w:rsidRPr="00C303D5">
              <w:rPr>
                <w:rFonts w:asciiTheme="minorHAnsi" w:eastAsiaTheme="minorHAnsi" w:hAnsiTheme="minorHAnsi" w:cstheme="minorBidi"/>
                <w:b/>
              </w:rPr>
              <w:t>Forward planning</w:t>
            </w:r>
            <w:r w:rsidR="00037E73">
              <w:rPr>
                <w:rFonts w:asciiTheme="minorHAnsi" w:eastAsiaTheme="minorHAnsi" w:hAnsiTheme="minorHAnsi" w:cstheme="minorBidi"/>
                <w:b/>
              </w:rPr>
              <w:t>, w</w:t>
            </w:r>
            <w:r w:rsidR="00037E73" w:rsidRPr="00037E73">
              <w:rPr>
                <w:rFonts w:asciiTheme="minorHAnsi" w:eastAsiaTheme="minorHAnsi" w:hAnsiTheme="minorHAnsi" w:cstheme="minorBidi"/>
                <w:b/>
              </w:rPr>
              <w:t xml:space="preserve">hat </w:t>
            </w:r>
            <w:r w:rsidR="00037E73">
              <w:rPr>
                <w:rFonts w:asciiTheme="minorHAnsi" w:eastAsiaTheme="minorHAnsi" w:hAnsiTheme="minorHAnsi" w:cstheme="minorBidi"/>
                <w:b/>
              </w:rPr>
              <w:t>w</w:t>
            </w:r>
            <w:r w:rsidR="00037E73" w:rsidRPr="00037E73">
              <w:rPr>
                <w:rFonts w:asciiTheme="minorHAnsi" w:eastAsiaTheme="minorHAnsi" w:hAnsiTheme="minorHAnsi" w:cstheme="minorBidi"/>
                <w:b/>
              </w:rPr>
              <w:t>ould you like EDT to do?</w:t>
            </w:r>
          </w:p>
          <w:p w14:paraId="7295BD4F" w14:textId="77777777" w:rsidR="00C303D5" w:rsidRPr="00C303D5" w:rsidRDefault="00C303D5" w:rsidP="00C303D5">
            <w:pPr>
              <w:spacing w:after="200" w:line="276" w:lineRule="auto"/>
              <w:jc w:val="both"/>
              <w:rPr>
                <w:rFonts w:asciiTheme="minorHAnsi" w:eastAsiaTheme="minorHAnsi" w:hAnsiTheme="minorHAnsi" w:cstheme="minorBidi"/>
              </w:rPr>
            </w:pPr>
            <w:r w:rsidRPr="00C303D5">
              <w:rPr>
                <w:rFonts w:asciiTheme="minorHAnsi" w:eastAsiaTheme="minorHAnsi" w:hAnsiTheme="minorHAnsi" w:cstheme="minorBidi"/>
              </w:rPr>
              <w:lastRenderedPageBreak/>
              <w:t>(School arrangements, placement duration)</w:t>
            </w:r>
          </w:p>
          <w:p w14:paraId="2955F221" w14:textId="5BCF95F6" w:rsidR="003E37AA" w:rsidRPr="001743A2" w:rsidRDefault="003E37AA" w:rsidP="00497C5F">
            <w:pPr>
              <w:rPr>
                <w:rFonts w:asciiTheme="minorHAnsi" w:hAnsiTheme="minorHAnsi"/>
                <w:b/>
              </w:rPr>
            </w:pPr>
          </w:p>
        </w:tc>
      </w:tr>
    </w:tbl>
    <w:p w14:paraId="28597A02" w14:textId="77777777" w:rsidR="00150A6B" w:rsidRPr="001207C5" w:rsidRDefault="001207C5" w:rsidP="001207C5">
      <w:pPr>
        <w:tabs>
          <w:tab w:val="left" w:pos="5472"/>
        </w:tabs>
        <w:rPr>
          <w:rFonts w:ascii="Arial Narrow" w:hAnsi="Arial Narrow"/>
        </w:rPr>
      </w:pPr>
      <w:r>
        <w:rPr>
          <w:rFonts w:ascii="Arial Narrow" w:hAnsi="Arial Narrow"/>
        </w:rPr>
        <w:lastRenderedPageBreak/>
        <w:tab/>
      </w:r>
    </w:p>
    <w:sectPr w:rsidR="00150A6B" w:rsidRPr="001207C5" w:rsidSect="001207C5">
      <w:headerReference w:type="first" r:id="rId8"/>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1893E" w14:textId="77777777" w:rsidR="00590069" w:rsidRDefault="00590069" w:rsidP="00D93C42">
      <w:r>
        <w:separator/>
      </w:r>
    </w:p>
  </w:endnote>
  <w:endnote w:type="continuationSeparator" w:id="0">
    <w:p w14:paraId="53BDC3AF" w14:textId="77777777" w:rsidR="00590069" w:rsidRDefault="00590069" w:rsidP="00D9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Light">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6B9B" w14:textId="77777777" w:rsidR="00590069" w:rsidRDefault="00590069" w:rsidP="00D93C42">
      <w:r>
        <w:separator/>
      </w:r>
    </w:p>
  </w:footnote>
  <w:footnote w:type="continuationSeparator" w:id="0">
    <w:p w14:paraId="1D49B4A4" w14:textId="77777777" w:rsidR="00590069" w:rsidRDefault="00590069" w:rsidP="00D9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A498" w14:textId="77777777" w:rsidR="001207C5" w:rsidRDefault="001207C5" w:rsidP="001207C5">
    <w:pPr>
      <w:pStyle w:val="Header"/>
    </w:pPr>
    <w:r>
      <w:rPr>
        <w:rFonts w:ascii="Arial Narrow" w:hAnsi="Arial Narrow"/>
        <w:noProof/>
        <w:lang w:eastAsia="en-GB"/>
      </w:rPr>
      <w:drawing>
        <wp:anchor distT="0" distB="0" distL="114300" distR="114300" simplePos="0" relativeHeight="251666432" behindDoc="0" locked="0" layoutInCell="1" allowOverlap="1" wp14:anchorId="70225C69" wp14:editId="7140219A">
          <wp:simplePos x="0" y="0"/>
          <wp:positionH relativeFrom="column">
            <wp:posOffset>2552065</wp:posOffset>
          </wp:positionH>
          <wp:positionV relativeFrom="paragraph">
            <wp:posOffset>-368300</wp:posOffset>
          </wp:positionV>
          <wp:extent cx="156337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C62CF.tmp"/>
                  <pic:cNvPicPr/>
                </pic:nvPicPr>
                <pic:blipFill rotWithShape="1">
                  <a:blip r:embed="rId1">
                    <a:extLst>
                      <a:ext uri="{28A0092B-C50C-407E-A947-70E740481C1C}">
                        <a14:useLocalDpi xmlns:a14="http://schemas.microsoft.com/office/drawing/2010/main" val="0"/>
                      </a:ext>
                    </a:extLst>
                  </a:blip>
                  <a:srcRect l="38571" t="70180" r="41667" b="14374"/>
                  <a:stretch/>
                </pic:blipFill>
                <pic:spPr bwMode="auto">
                  <a:xfrm>
                    <a:off x="0" y="0"/>
                    <a:ext cx="1563370"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3C42">
      <w:rPr>
        <w:noProof/>
        <w:lang w:eastAsia="en-GB"/>
      </w:rPr>
      <w:drawing>
        <wp:anchor distT="0" distB="0" distL="114300" distR="114300" simplePos="0" relativeHeight="251664384" behindDoc="0" locked="0" layoutInCell="1" allowOverlap="1" wp14:anchorId="4455FBB8" wp14:editId="31A6958A">
          <wp:simplePos x="0" y="0"/>
          <wp:positionH relativeFrom="column">
            <wp:posOffset>-535305</wp:posOffset>
          </wp:positionH>
          <wp:positionV relativeFrom="paragraph">
            <wp:posOffset>-272415</wp:posOffset>
          </wp:positionV>
          <wp:extent cx="1133475" cy="641350"/>
          <wp:effectExtent l="0" t="0" r="9525" b="6350"/>
          <wp:wrapSquare wrapText="bothSides"/>
          <wp:docPr id="4" name="Picture 4" descr="London Borough of Waltham Fores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Waltham Forest">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5EC3A4D9" wp14:editId="1298113F">
          <wp:simplePos x="0" y="0"/>
          <wp:positionH relativeFrom="column">
            <wp:posOffset>668655</wp:posOffset>
          </wp:positionH>
          <wp:positionV relativeFrom="paragraph">
            <wp:posOffset>-134620</wp:posOffset>
          </wp:positionV>
          <wp:extent cx="1752600" cy="504825"/>
          <wp:effectExtent l="0" t="0" r="0" b="9525"/>
          <wp:wrapSquare wrapText="bothSides"/>
          <wp:docPr id="5" name="Picture 5" descr="cid:image001.png@01CFA5B3.8695B180"/>
          <wp:cNvGraphicFramePr/>
          <a:graphic xmlns:a="http://schemas.openxmlformats.org/drawingml/2006/main">
            <a:graphicData uri="http://schemas.openxmlformats.org/drawingml/2006/picture">
              <pic:pic xmlns:pic="http://schemas.openxmlformats.org/drawingml/2006/picture">
                <pic:nvPicPr>
                  <pic:cNvPr id="1" name="Picture 1" descr="cid:image001.png@01CFA5B3.8695B18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EDA4D64" wp14:editId="47D7D550">
          <wp:simplePos x="0" y="0"/>
          <wp:positionH relativeFrom="page">
            <wp:posOffset>5209689</wp:posOffset>
          </wp:positionH>
          <wp:positionV relativeFrom="page">
            <wp:posOffset>80307</wp:posOffset>
          </wp:positionV>
          <wp:extent cx="2171700" cy="866775"/>
          <wp:effectExtent l="0" t="0" r="0" b="9525"/>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 Redbridge_300_c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tab/>
    </w:r>
    <w:r>
      <w:tab/>
    </w:r>
  </w:p>
  <w:p w14:paraId="40631D3B" w14:textId="77777777" w:rsidR="00EA1DD0" w:rsidRDefault="00EA1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BB2"/>
    <w:multiLevelType w:val="hybridMultilevel"/>
    <w:tmpl w:val="78A48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EA7559"/>
    <w:multiLevelType w:val="hybridMultilevel"/>
    <w:tmpl w:val="3716AC28"/>
    <w:lvl w:ilvl="0" w:tplc="5EC2B29A">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229F4"/>
    <w:multiLevelType w:val="hybridMultilevel"/>
    <w:tmpl w:val="A9AE1B8A"/>
    <w:lvl w:ilvl="0" w:tplc="967817E2">
      <w:start w:val="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F1639"/>
    <w:multiLevelType w:val="hybridMultilevel"/>
    <w:tmpl w:val="6E842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C6174"/>
    <w:multiLevelType w:val="hybridMultilevel"/>
    <w:tmpl w:val="6E842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A4490F"/>
    <w:multiLevelType w:val="hybridMultilevel"/>
    <w:tmpl w:val="6E842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C07451"/>
    <w:multiLevelType w:val="hybridMultilevel"/>
    <w:tmpl w:val="2ADA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42"/>
    <w:rsid w:val="00000B0A"/>
    <w:rsid w:val="00012F94"/>
    <w:rsid w:val="0002175B"/>
    <w:rsid w:val="0002306E"/>
    <w:rsid w:val="00037E73"/>
    <w:rsid w:val="000656D4"/>
    <w:rsid w:val="000A3301"/>
    <w:rsid w:val="000D711C"/>
    <w:rsid w:val="00100B77"/>
    <w:rsid w:val="0010265B"/>
    <w:rsid w:val="00117E2E"/>
    <w:rsid w:val="001207C5"/>
    <w:rsid w:val="001317B3"/>
    <w:rsid w:val="00150A6B"/>
    <w:rsid w:val="00176B6C"/>
    <w:rsid w:val="00197685"/>
    <w:rsid w:val="001D2B76"/>
    <w:rsid w:val="001D3FAC"/>
    <w:rsid w:val="001D755B"/>
    <w:rsid w:val="001E2F49"/>
    <w:rsid w:val="001F542A"/>
    <w:rsid w:val="002008BA"/>
    <w:rsid w:val="002037CB"/>
    <w:rsid w:val="0021273A"/>
    <w:rsid w:val="00214C4A"/>
    <w:rsid w:val="00227705"/>
    <w:rsid w:val="00243A3F"/>
    <w:rsid w:val="00273386"/>
    <w:rsid w:val="00282118"/>
    <w:rsid w:val="002C2F2E"/>
    <w:rsid w:val="002D7A7F"/>
    <w:rsid w:val="002E388F"/>
    <w:rsid w:val="00310D8D"/>
    <w:rsid w:val="00355768"/>
    <w:rsid w:val="003606D4"/>
    <w:rsid w:val="0036338D"/>
    <w:rsid w:val="003C2DC2"/>
    <w:rsid w:val="003E37AA"/>
    <w:rsid w:val="004034D6"/>
    <w:rsid w:val="004320F3"/>
    <w:rsid w:val="0043457D"/>
    <w:rsid w:val="0044623D"/>
    <w:rsid w:val="0045740F"/>
    <w:rsid w:val="004709C0"/>
    <w:rsid w:val="00480088"/>
    <w:rsid w:val="0048697D"/>
    <w:rsid w:val="00497C5F"/>
    <w:rsid w:val="004A24C0"/>
    <w:rsid w:val="004C5DA6"/>
    <w:rsid w:val="004D2739"/>
    <w:rsid w:val="004D6000"/>
    <w:rsid w:val="004F7BCF"/>
    <w:rsid w:val="00537DD5"/>
    <w:rsid w:val="005577C2"/>
    <w:rsid w:val="00563B1E"/>
    <w:rsid w:val="00572D42"/>
    <w:rsid w:val="005856AD"/>
    <w:rsid w:val="00590069"/>
    <w:rsid w:val="005A247F"/>
    <w:rsid w:val="005B3A74"/>
    <w:rsid w:val="005B7744"/>
    <w:rsid w:val="005D1481"/>
    <w:rsid w:val="005D4E35"/>
    <w:rsid w:val="005E1D25"/>
    <w:rsid w:val="00601005"/>
    <w:rsid w:val="00624A31"/>
    <w:rsid w:val="00630339"/>
    <w:rsid w:val="006311B1"/>
    <w:rsid w:val="00636ABD"/>
    <w:rsid w:val="0063760F"/>
    <w:rsid w:val="00652200"/>
    <w:rsid w:val="00671918"/>
    <w:rsid w:val="0067557B"/>
    <w:rsid w:val="006A5CB4"/>
    <w:rsid w:val="006C2DE6"/>
    <w:rsid w:val="006C6204"/>
    <w:rsid w:val="006F0366"/>
    <w:rsid w:val="00705BEA"/>
    <w:rsid w:val="0072094C"/>
    <w:rsid w:val="00742914"/>
    <w:rsid w:val="00745017"/>
    <w:rsid w:val="00763152"/>
    <w:rsid w:val="00764170"/>
    <w:rsid w:val="00794AF0"/>
    <w:rsid w:val="007A47A3"/>
    <w:rsid w:val="007D0269"/>
    <w:rsid w:val="007D2AEB"/>
    <w:rsid w:val="007D7BAE"/>
    <w:rsid w:val="007E76C4"/>
    <w:rsid w:val="007F3BE2"/>
    <w:rsid w:val="008038B3"/>
    <w:rsid w:val="0081553E"/>
    <w:rsid w:val="00835FD2"/>
    <w:rsid w:val="008419F4"/>
    <w:rsid w:val="00855C77"/>
    <w:rsid w:val="00890AF0"/>
    <w:rsid w:val="008E7DE0"/>
    <w:rsid w:val="00937CDE"/>
    <w:rsid w:val="009455F8"/>
    <w:rsid w:val="00986818"/>
    <w:rsid w:val="00996DCB"/>
    <w:rsid w:val="009C308F"/>
    <w:rsid w:val="009C33A1"/>
    <w:rsid w:val="009D0F97"/>
    <w:rsid w:val="009E4000"/>
    <w:rsid w:val="00A10E11"/>
    <w:rsid w:val="00A2312B"/>
    <w:rsid w:val="00A2443D"/>
    <w:rsid w:val="00A40444"/>
    <w:rsid w:val="00A62EEE"/>
    <w:rsid w:val="00A642AC"/>
    <w:rsid w:val="00A64AB6"/>
    <w:rsid w:val="00A70B26"/>
    <w:rsid w:val="00A80F78"/>
    <w:rsid w:val="00A96949"/>
    <w:rsid w:val="00AB7B20"/>
    <w:rsid w:val="00AD1962"/>
    <w:rsid w:val="00AD2AD5"/>
    <w:rsid w:val="00AE0A64"/>
    <w:rsid w:val="00AF0167"/>
    <w:rsid w:val="00AF037F"/>
    <w:rsid w:val="00B03307"/>
    <w:rsid w:val="00B1069D"/>
    <w:rsid w:val="00B224E8"/>
    <w:rsid w:val="00B237DD"/>
    <w:rsid w:val="00B42250"/>
    <w:rsid w:val="00B600C1"/>
    <w:rsid w:val="00B61FDE"/>
    <w:rsid w:val="00B700CF"/>
    <w:rsid w:val="00B7204A"/>
    <w:rsid w:val="00B7459B"/>
    <w:rsid w:val="00B84A6E"/>
    <w:rsid w:val="00B84C41"/>
    <w:rsid w:val="00BB1EEC"/>
    <w:rsid w:val="00BE60EC"/>
    <w:rsid w:val="00BE676B"/>
    <w:rsid w:val="00BF172C"/>
    <w:rsid w:val="00C1420C"/>
    <w:rsid w:val="00C1665B"/>
    <w:rsid w:val="00C2116C"/>
    <w:rsid w:val="00C303D5"/>
    <w:rsid w:val="00C37E97"/>
    <w:rsid w:val="00C64BDA"/>
    <w:rsid w:val="00C718A4"/>
    <w:rsid w:val="00C97E36"/>
    <w:rsid w:val="00CB2664"/>
    <w:rsid w:val="00CD7C35"/>
    <w:rsid w:val="00CE0D6C"/>
    <w:rsid w:val="00D15E42"/>
    <w:rsid w:val="00D326F2"/>
    <w:rsid w:val="00D4006F"/>
    <w:rsid w:val="00D4160D"/>
    <w:rsid w:val="00D456A1"/>
    <w:rsid w:val="00D670C4"/>
    <w:rsid w:val="00D67E5A"/>
    <w:rsid w:val="00D743D5"/>
    <w:rsid w:val="00D74DA3"/>
    <w:rsid w:val="00D84942"/>
    <w:rsid w:val="00D93C42"/>
    <w:rsid w:val="00DB68E3"/>
    <w:rsid w:val="00DE135D"/>
    <w:rsid w:val="00E30E9D"/>
    <w:rsid w:val="00E57659"/>
    <w:rsid w:val="00E93C1C"/>
    <w:rsid w:val="00EA1ABA"/>
    <w:rsid w:val="00EA1DD0"/>
    <w:rsid w:val="00EC2D7F"/>
    <w:rsid w:val="00ED7A8A"/>
    <w:rsid w:val="00F55B9A"/>
    <w:rsid w:val="00F609DB"/>
    <w:rsid w:val="00F64103"/>
    <w:rsid w:val="00F8528C"/>
    <w:rsid w:val="00FC3509"/>
    <w:rsid w:val="00FC6606"/>
    <w:rsid w:val="00FD5E82"/>
    <w:rsid w:val="00FF1F05"/>
    <w:rsid w:val="00FF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DEBF8A"/>
  <w15:docId w15:val="{8C5F0A6E-8819-4492-B6F4-7DCFE9BB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C5"/>
    <w:pPr>
      <w:spacing w:after="0" w:line="240" w:lineRule="auto"/>
    </w:pPr>
    <w:rPr>
      <w:rFonts w:ascii="Myriad Pro Light" w:eastAsia="Times New Roman" w:hAnsi="Myriad Pro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C4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3C42"/>
  </w:style>
  <w:style w:type="paragraph" w:styleId="Footer">
    <w:name w:val="footer"/>
    <w:basedOn w:val="Normal"/>
    <w:link w:val="FooterChar"/>
    <w:uiPriority w:val="99"/>
    <w:unhideWhenUsed/>
    <w:rsid w:val="00D93C4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3C42"/>
  </w:style>
  <w:style w:type="paragraph" w:styleId="BalloonText">
    <w:name w:val="Balloon Text"/>
    <w:basedOn w:val="Normal"/>
    <w:link w:val="BalloonTextChar"/>
    <w:uiPriority w:val="99"/>
    <w:semiHidden/>
    <w:unhideWhenUsed/>
    <w:rsid w:val="00D93C4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3C42"/>
    <w:rPr>
      <w:rFonts w:ascii="Tahoma" w:hAnsi="Tahoma" w:cs="Tahoma"/>
      <w:sz w:val="16"/>
      <w:szCs w:val="16"/>
    </w:rPr>
  </w:style>
  <w:style w:type="paragraph" w:styleId="ListParagraph">
    <w:name w:val="List Paragraph"/>
    <w:basedOn w:val="Normal"/>
    <w:uiPriority w:val="34"/>
    <w:qFormat/>
    <w:rsid w:val="00B7459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C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7C5"/>
    <w:rPr>
      <w:color w:val="0000FF" w:themeColor="hyperlink"/>
      <w:u w:val="single"/>
    </w:rPr>
  </w:style>
  <w:style w:type="character" w:customStyle="1" w:styleId="ulineerror1">
    <w:name w:val="ulineerror1"/>
    <w:basedOn w:val="DefaultParagraphFont"/>
    <w:rsid w:val="007D0269"/>
  </w:style>
  <w:style w:type="character" w:customStyle="1" w:styleId="UnresolvedMention">
    <w:name w:val="Unresolved Mention"/>
    <w:basedOn w:val="DefaultParagraphFont"/>
    <w:uiPriority w:val="99"/>
    <w:semiHidden/>
    <w:unhideWhenUsed/>
    <w:rsid w:val="00A404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04678">
      <w:bodyDiv w:val="1"/>
      <w:marLeft w:val="0"/>
      <w:marRight w:val="0"/>
      <w:marTop w:val="0"/>
      <w:marBottom w:val="0"/>
      <w:divBdr>
        <w:top w:val="none" w:sz="0" w:space="0" w:color="auto"/>
        <w:left w:val="none" w:sz="0" w:space="0" w:color="auto"/>
        <w:bottom w:val="none" w:sz="0" w:space="0" w:color="auto"/>
        <w:right w:val="none" w:sz="0" w:space="0" w:color="auto"/>
      </w:divBdr>
    </w:div>
    <w:div w:id="1001156415">
      <w:bodyDiv w:val="1"/>
      <w:marLeft w:val="0"/>
      <w:marRight w:val="0"/>
      <w:marTop w:val="0"/>
      <w:marBottom w:val="0"/>
      <w:divBdr>
        <w:top w:val="none" w:sz="0" w:space="0" w:color="auto"/>
        <w:left w:val="none" w:sz="0" w:space="0" w:color="auto"/>
        <w:bottom w:val="none" w:sz="0" w:space="0" w:color="auto"/>
        <w:right w:val="none" w:sz="0" w:space="0" w:color="auto"/>
      </w:divBdr>
    </w:div>
    <w:div w:id="20008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althamforest.gov.uk/Pages/Index.aspx" TargetMode="External"/><Relationship Id="rId1" Type="http://schemas.openxmlformats.org/officeDocument/2006/relationships/image" Target="media/image1.tmp"/><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6B66-1A5E-46D2-87E8-0493612C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Nisha Rambukwella-Gill</dc:creator>
  <cp:lastModifiedBy>Candice Stephens</cp:lastModifiedBy>
  <cp:revision>2</cp:revision>
  <cp:lastPrinted>2017-02-07T11:47:00Z</cp:lastPrinted>
  <dcterms:created xsi:type="dcterms:W3CDTF">2023-07-28T16:15:00Z</dcterms:created>
  <dcterms:modified xsi:type="dcterms:W3CDTF">2023-07-28T16:15:00Z</dcterms:modified>
</cp:coreProperties>
</file>