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4985" w14:textId="77777777" w:rsidR="004C6E20" w:rsidRDefault="10FF05C8" w:rsidP="0DB1BEE1">
      <w:pPr>
        <w:pStyle w:val="Heading1"/>
        <w:numPr>
          <w:ilvl w:val="0"/>
          <w:numId w:val="0"/>
        </w:numPr>
        <w:spacing w:after="32"/>
        <w:rPr>
          <w:b/>
          <w:bCs/>
          <w:sz w:val="24"/>
          <w:szCs w:val="24"/>
        </w:rPr>
      </w:pPr>
      <w:bookmarkStart w:id="0" w:name="_Toc34552"/>
      <w:r>
        <w:t>C</w:t>
      </w:r>
      <w:r w:rsidR="004C6E20">
        <w:t xml:space="preserve">ontextual </w:t>
      </w:r>
      <w:r w:rsidR="004A2E26">
        <w:t>Harm</w:t>
      </w:r>
      <w:r w:rsidR="004C6E20">
        <w:t xml:space="preserve"> Risk </w:t>
      </w:r>
      <w:r w:rsidR="4EE269F1">
        <w:t xml:space="preserve">Matrix </w:t>
      </w:r>
      <w:r w:rsidR="004A2E26">
        <w:t xml:space="preserve">Assessment </w:t>
      </w:r>
      <w:r w:rsidR="004C6E20">
        <w:t>and Safety Planning Tool</w:t>
      </w:r>
      <w:r w:rsidR="004C6E20" w:rsidRPr="0DB1BEE1">
        <w:rPr>
          <w:b/>
          <w:bCs/>
          <w:sz w:val="24"/>
          <w:szCs w:val="24"/>
        </w:rPr>
        <w:t xml:space="preserve"> </w:t>
      </w:r>
      <w:bookmarkEnd w:id="0"/>
    </w:p>
    <w:p w14:paraId="672A6659" w14:textId="77777777" w:rsidR="004C6E20" w:rsidRDefault="004C6E20" w:rsidP="003112FA">
      <w:pPr>
        <w:pStyle w:val="ListParagraph"/>
        <w:spacing w:after="0" w:line="276" w:lineRule="auto"/>
        <w:ind w:right="0" w:firstLine="0"/>
        <w:rPr>
          <w:rFonts w:ascii="Gill Sans MT" w:hAnsi="Gill Sans MT"/>
          <w:sz w:val="22"/>
        </w:rPr>
      </w:pPr>
    </w:p>
    <w:p w14:paraId="7837917F" w14:textId="77777777" w:rsidR="004C6E20" w:rsidRPr="005E1990" w:rsidRDefault="004C6E20" w:rsidP="003112FA">
      <w:pPr>
        <w:pStyle w:val="ListParagraph"/>
        <w:numPr>
          <w:ilvl w:val="0"/>
          <w:numId w:val="3"/>
        </w:numPr>
        <w:spacing w:after="0" w:line="276" w:lineRule="auto"/>
        <w:ind w:right="0"/>
        <w:rPr>
          <w:rFonts w:ascii="Gill Sans MT" w:hAnsi="Gill Sans MT"/>
          <w:sz w:val="22"/>
        </w:rPr>
      </w:pPr>
      <w:r w:rsidRPr="00AC1151">
        <w:rPr>
          <w:rFonts w:ascii="Gill Sans MT" w:hAnsi="Gill Sans MT"/>
          <w:sz w:val="22"/>
        </w:rPr>
        <w:t xml:space="preserve">This </w:t>
      </w:r>
      <w:r>
        <w:rPr>
          <w:rFonts w:ascii="Gill Sans MT" w:hAnsi="Gill Sans MT"/>
          <w:sz w:val="22"/>
        </w:rPr>
        <w:t>tool</w:t>
      </w:r>
      <w:r w:rsidRPr="00AC1151">
        <w:rPr>
          <w:rFonts w:ascii="Gill Sans MT" w:hAnsi="Gill Sans MT"/>
          <w:sz w:val="22"/>
        </w:rPr>
        <w:t xml:space="preserve"> can help you focus on the specific indicators of </w:t>
      </w:r>
      <w:r>
        <w:rPr>
          <w:rFonts w:ascii="Gill Sans MT" w:hAnsi="Gill Sans MT"/>
          <w:sz w:val="22"/>
        </w:rPr>
        <w:t xml:space="preserve">risk, vulnerability and </w:t>
      </w:r>
      <w:r w:rsidRPr="00AC1151">
        <w:rPr>
          <w:rFonts w:ascii="Gill Sans MT" w:hAnsi="Gill Sans MT"/>
          <w:sz w:val="22"/>
        </w:rPr>
        <w:t xml:space="preserve">exploitation and determine whether further advice and/or support is needed. </w:t>
      </w:r>
      <w:r>
        <w:rPr>
          <w:rFonts w:ascii="Gill Sans MT" w:hAnsi="Gill Sans MT"/>
          <w:sz w:val="22"/>
        </w:rPr>
        <w:t>The assessment should support and inform core professionals’ assessments</w:t>
      </w:r>
      <w:r w:rsidRPr="00AC1151">
        <w:rPr>
          <w:rFonts w:ascii="Gill Sans MT" w:hAnsi="Gill Sans MT"/>
          <w:sz w:val="22"/>
        </w:rPr>
        <w:t>.</w:t>
      </w:r>
    </w:p>
    <w:p w14:paraId="557C820C" w14:textId="77777777" w:rsidR="004C6E20" w:rsidRPr="005E1990" w:rsidRDefault="004C6E20" w:rsidP="003112FA">
      <w:pPr>
        <w:pStyle w:val="ListParagraph"/>
        <w:numPr>
          <w:ilvl w:val="0"/>
          <w:numId w:val="3"/>
        </w:numPr>
        <w:spacing w:after="0" w:line="276" w:lineRule="auto"/>
        <w:ind w:right="0"/>
        <w:rPr>
          <w:rFonts w:ascii="Gill Sans MT" w:hAnsi="Gill Sans MT"/>
          <w:sz w:val="22"/>
        </w:rPr>
      </w:pPr>
      <w:r w:rsidRPr="00AC1151">
        <w:rPr>
          <w:rFonts w:ascii="Gill Sans MT" w:hAnsi="Gill Sans MT"/>
          <w:sz w:val="22"/>
        </w:rPr>
        <w:t xml:space="preserve">Professionals need to exercise their own judgement when completing </w:t>
      </w:r>
      <w:r>
        <w:rPr>
          <w:rFonts w:ascii="Gill Sans MT" w:hAnsi="Gill Sans MT"/>
          <w:sz w:val="22"/>
        </w:rPr>
        <w:t>the tool</w:t>
      </w:r>
      <w:r w:rsidRPr="00AC1151">
        <w:rPr>
          <w:rFonts w:ascii="Gill Sans MT" w:hAnsi="Gill Sans MT"/>
          <w:sz w:val="22"/>
        </w:rPr>
        <w:t xml:space="preserve">. This includes capturing concerns about which they have some evidence </w:t>
      </w:r>
      <w:r w:rsidRPr="00AC1151">
        <w:rPr>
          <w:rFonts w:ascii="Gill Sans MT" w:hAnsi="Gill Sans MT"/>
          <w:b/>
          <w:bCs/>
          <w:sz w:val="22"/>
        </w:rPr>
        <w:t>AND</w:t>
      </w:r>
      <w:r w:rsidRPr="00AC1151">
        <w:rPr>
          <w:rFonts w:ascii="Gill Sans MT" w:hAnsi="Gill Sans MT"/>
          <w:sz w:val="22"/>
        </w:rPr>
        <w:t xml:space="preserve"> concerns based on their “gut feelings”. Staff should differentiate between the two and explain this in the notes section. </w:t>
      </w:r>
    </w:p>
    <w:p w14:paraId="5D0F5EC2" w14:textId="77777777" w:rsidR="004C6E20" w:rsidRPr="005E1990" w:rsidRDefault="004C6E20" w:rsidP="003112FA">
      <w:pPr>
        <w:pStyle w:val="ListParagraph"/>
        <w:numPr>
          <w:ilvl w:val="0"/>
          <w:numId w:val="3"/>
        </w:numPr>
        <w:spacing w:after="0" w:line="276" w:lineRule="auto"/>
        <w:ind w:right="0"/>
        <w:rPr>
          <w:rFonts w:ascii="Gill Sans MT" w:hAnsi="Gill Sans MT"/>
          <w:sz w:val="22"/>
        </w:rPr>
      </w:pPr>
      <w:r w:rsidRPr="00AC1151">
        <w:rPr>
          <w:rFonts w:ascii="Gill Sans MT" w:hAnsi="Gill Sans MT"/>
          <w:sz w:val="22"/>
        </w:rPr>
        <w:t xml:space="preserve">Where </w:t>
      </w:r>
      <w:r>
        <w:rPr>
          <w:rFonts w:ascii="Gill Sans MT" w:hAnsi="Gill Sans MT"/>
          <w:sz w:val="22"/>
        </w:rPr>
        <w:t>risk or</w:t>
      </w:r>
      <w:r w:rsidRPr="00AC1151">
        <w:rPr>
          <w:rFonts w:ascii="Gill Sans MT" w:hAnsi="Gill Sans MT"/>
          <w:sz w:val="22"/>
        </w:rPr>
        <w:t xml:space="preserve"> exploitation is suspected the worker should discuss their concerns with their manager and should also inform their agency’s lead professional who will be monitoring the bigger picture for any emerging patterns. </w:t>
      </w:r>
    </w:p>
    <w:p w14:paraId="073F2DF8" w14:textId="77777777" w:rsidR="004C6E20" w:rsidRDefault="004C6E20" w:rsidP="003112FA">
      <w:pPr>
        <w:pStyle w:val="ListParagraph"/>
        <w:numPr>
          <w:ilvl w:val="0"/>
          <w:numId w:val="3"/>
        </w:numPr>
        <w:spacing w:after="0" w:line="276" w:lineRule="auto"/>
        <w:ind w:right="0"/>
        <w:rPr>
          <w:rFonts w:ascii="Gill Sans MT" w:hAnsi="Gill Sans MT"/>
          <w:sz w:val="22"/>
        </w:rPr>
      </w:pPr>
      <w:r w:rsidRPr="00AC1151">
        <w:rPr>
          <w:rFonts w:ascii="Gill Sans MT" w:hAnsi="Gill Sans MT"/>
          <w:sz w:val="22"/>
        </w:rPr>
        <w:t xml:space="preserve">Professionals should feel free to use the </w:t>
      </w:r>
      <w:r>
        <w:rPr>
          <w:rFonts w:ascii="Gill Sans MT" w:hAnsi="Gill Sans MT"/>
          <w:sz w:val="22"/>
        </w:rPr>
        <w:t>tool</w:t>
      </w:r>
      <w:r w:rsidRPr="00AC1151">
        <w:rPr>
          <w:rFonts w:ascii="Gill Sans MT" w:hAnsi="Gill Sans MT"/>
          <w:sz w:val="22"/>
        </w:rPr>
        <w:t xml:space="preserve"> creatively, including as part of awareness raising work with children or in engaging parents and carers in understanding the issues.</w:t>
      </w:r>
      <w:r>
        <w:rPr>
          <w:rFonts w:ascii="Gill Sans MT" w:hAnsi="Gill Sans MT"/>
          <w:sz w:val="22"/>
        </w:rPr>
        <w:t xml:space="preserve"> </w:t>
      </w:r>
    </w:p>
    <w:p w14:paraId="4268A0F7" w14:textId="50E6BABB" w:rsidR="004C6E20" w:rsidRDefault="004C6E20" w:rsidP="003112FA">
      <w:pPr>
        <w:pStyle w:val="ListParagraph"/>
        <w:numPr>
          <w:ilvl w:val="0"/>
          <w:numId w:val="3"/>
        </w:numPr>
        <w:spacing w:after="0" w:line="276" w:lineRule="auto"/>
        <w:ind w:right="0"/>
        <w:rPr>
          <w:rFonts w:ascii="Gill Sans MT" w:hAnsi="Gill Sans MT"/>
          <w:sz w:val="22"/>
        </w:rPr>
      </w:pPr>
      <w:r w:rsidRPr="0DB1BEE1">
        <w:rPr>
          <w:rFonts w:ascii="Gill Sans MT" w:hAnsi="Gill Sans MT"/>
          <w:b/>
          <w:bCs/>
          <w:sz w:val="22"/>
        </w:rPr>
        <w:t>Please refer to the guidance</w:t>
      </w:r>
      <w:r w:rsidRPr="0DB1BEE1">
        <w:rPr>
          <w:rFonts w:ascii="Gill Sans MT" w:hAnsi="Gill Sans MT"/>
          <w:sz w:val="22"/>
        </w:rPr>
        <w:t xml:space="preserve"> for more information about each section and each presenting need and context of risk. This includes guidance on how to undertake a contextual weighting of risk and safety planning to help identify, prevent, protect, </w:t>
      </w:r>
      <w:r w:rsidR="00170A11">
        <w:rPr>
          <w:rFonts w:ascii="Gill Sans MT" w:hAnsi="Gill Sans MT"/>
          <w:sz w:val="22"/>
        </w:rPr>
        <w:t>disrupt,</w:t>
      </w:r>
      <w:r w:rsidRPr="0DB1BEE1">
        <w:rPr>
          <w:rFonts w:ascii="Gill Sans MT" w:hAnsi="Gill Sans MT"/>
          <w:sz w:val="22"/>
        </w:rPr>
        <w:t xml:space="preserve"> and support against contextual harm. </w:t>
      </w:r>
    </w:p>
    <w:p w14:paraId="53F4F587" w14:textId="77777777" w:rsidR="00801A80" w:rsidRPr="00801A80" w:rsidRDefault="00801A80" w:rsidP="00801A80">
      <w:pPr>
        <w:spacing w:after="0" w:line="276" w:lineRule="auto"/>
        <w:ind w:left="360" w:right="0" w:firstLine="0"/>
        <w:jc w:val="left"/>
        <w:rPr>
          <w:rFonts w:ascii="Gill Sans MT" w:hAnsi="Gill Sans MT"/>
          <w:sz w:val="22"/>
        </w:rPr>
      </w:pPr>
    </w:p>
    <w:tbl>
      <w:tblPr>
        <w:tblStyle w:val="TableGrid1"/>
        <w:tblpPr w:leftFromText="180" w:rightFromText="180" w:vertAnchor="text" w:horzAnchor="margin" w:tblpY="183"/>
        <w:tblW w:w="14029" w:type="dxa"/>
        <w:tblInd w:w="0" w:type="dxa"/>
        <w:tblCellMar>
          <w:top w:w="4" w:type="dxa"/>
          <w:left w:w="77" w:type="dxa"/>
        </w:tblCellMar>
        <w:tblLook w:val="04A0" w:firstRow="1" w:lastRow="0" w:firstColumn="1" w:lastColumn="0" w:noHBand="0" w:noVBand="1"/>
      </w:tblPr>
      <w:tblGrid>
        <w:gridCol w:w="3494"/>
        <w:gridCol w:w="2171"/>
        <w:gridCol w:w="994"/>
        <w:gridCol w:w="1274"/>
        <w:gridCol w:w="494"/>
        <w:gridCol w:w="640"/>
        <w:gridCol w:w="851"/>
        <w:gridCol w:w="4111"/>
      </w:tblGrid>
      <w:tr w:rsidR="0018451E" w14:paraId="2F3E27FD" w14:textId="77777777" w:rsidTr="00F0409F">
        <w:trPr>
          <w:trHeight w:val="286"/>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5BE25D6" w14:textId="77777777" w:rsidR="0018451E" w:rsidRPr="005C1E64" w:rsidRDefault="0018451E" w:rsidP="0018451E">
            <w:pPr>
              <w:spacing w:after="0" w:line="259" w:lineRule="auto"/>
              <w:ind w:left="30" w:right="0" w:firstLine="0"/>
              <w:jc w:val="left"/>
              <w:rPr>
                <w:sz w:val="20"/>
                <w:szCs w:val="20"/>
              </w:rPr>
            </w:pPr>
            <w:r w:rsidRPr="005C1E64">
              <w:rPr>
                <w:b/>
                <w:sz w:val="20"/>
                <w:szCs w:val="20"/>
              </w:rPr>
              <w:t xml:space="preserve">Name/Role of Person Completing this Assessment </w:t>
            </w:r>
          </w:p>
        </w:tc>
        <w:tc>
          <w:tcPr>
            <w:tcW w:w="105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E3D30" w14:textId="77777777" w:rsidR="0018451E" w:rsidRDefault="0018451E" w:rsidP="0018451E">
            <w:pPr>
              <w:spacing w:after="0" w:line="259" w:lineRule="auto"/>
              <w:ind w:left="0" w:right="0" w:firstLine="0"/>
              <w:jc w:val="left"/>
            </w:pPr>
            <w:r>
              <w:t xml:space="preserve"> </w:t>
            </w:r>
          </w:p>
        </w:tc>
      </w:tr>
      <w:tr w:rsidR="0018451E" w14:paraId="28DD57CF" w14:textId="77777777" w:rsidTr="00F0409F">
        <w:trPr>
          <w:trHeight w:val="286"/>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90EEAC" w14:textId="77777777" w:rsidR="0018451E" w:rsidRPr="005C1E64" w:rsidRDefault="0018451E" w:rsidP="0018451E">
            <w:pPr>
              <w:spacing w:after="0" w:line="259" w:lineRule="auto"/>
              <w:ind w:left="30" w:right="0" w:firstLine="0"/>
              <w:jc w:val="left"/>
              <w:rPr>
                <w:sz w:val="20"/>
                <w:szCs w:val="20"/>
              </w:rPr>
            </w:pPr>
            <w:r w:rsidRPr="005C1E64">
              <w:rPr>
                <w:b/>
                <w:sz w:val="20"/>
                <w:szCs w:val="20"/>
              </w:rPr>
              <w:t xml:space="preserve">Date </w:t>
            </w:r>
          </w:p>
        </w:tc>
        <w:tc>
          <w:tcPr>
            <w:tcW w:w="105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08654" w14:textId="77777777" w:rsidR="0018451E" w:rsidRDefault="0018451E" w:rsidP="0018451E">
            <w:pPr>
              <w:spacing w:after="0" w:line="259" w:lineRule="auto"/>
              <w:ind w:left="0" w:right="0" w:firstLine="0"/>
              <w:jc w:val="left"/>
              <w:rPr>
                <w:b/>
                <w:bCs/>
                <w:sz w:val="24"/>
                <w:szCs w:val="24"/>
              </w:rPr>
            </w:pPr>
            <w:r w:rsidRPr="7E9BA25B">
              <w:rPr>
                <w:b/>
                <w:bCs/>
                <w:sz w:val="24"/>
                <w:szCs w:val="24"/>
              </w:rPr>
              <w:t xml:space="preserve"> </w:t>
            </w:r>
          </w:p>
          <w:p w14:paraId="19212D8E" w14:textId="213045BF" w:rsidR="003B7A1B" w:rsidRDefault="003B7A1B" w:rsidP="0018451E">
            <w:pPr>
              <w:spacing w:after="0" w:line="259" w:lineRule="auto"/>
              <w:ind w:left="0" w:right="0" w:firstLine="0"/>
              <w:jc w:val="left"/>
              <w:rPr>
                <w:b/>
                <w:bCs/>
                <w:sz w:val="24"/>
                <w:szCs w:val="24"/>
              </w:rPr>
            </w:pPr>
          </w:p>
        </w:tc>
      </w:tr>
      <w:tr w:rsidR="0018451E" w14:paraId="3A440A0D" w14:textId="77777777" w:rsidTr="00F0409F">
        <w:trPr>
          <w:trHeight w:val="401"/>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E7E7504" w14:textId="77777777" w:rsidR="0018451E" w:rsidRDefault="0018451E" w:rsidP="0018451E">
            <w:pPr>
              <w:spacing w:after="0" w:line="259" w:lineRule="auto"/>
              <w:ind w:left="30" w:right="0" w:firstLine="0"/>
              <w:jc w:val="left"/>
            </w:pPr>
            <w:r>
              <w:rPr>
                <w:b/>
                <w:sz w:val="20"/>
              </w:rPr>
              <w:t xml:space="preserve">Child or young person’s name </w:t>
            </w:r>
          </w:p>
        </w:tc>
        <w:tc>
          <w:tcPr>
            <w:tcW w:w="105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6641A" w14:textId="77777777" w:rsidR="0018451E" w:rsidRDefault="0018451E" w:rsidP="0018451E">
            <w:pPr>
              <w:spacing w:after="0" w:line="259" w:lineRule="auto"/>
              <w:ind w:left="0" w:right="0" w:firstLine="0"/>
              <w:jc w:val="left"/>
              <w:rPr>
                <w:sz w:val="23"/>
                <w:szCs w:val="23"/>
              </w:rPr>
            </w:pPr>
          </w:p>
          <w:p w14:paraId="645C0BF8" w14:textId="4D5E2B77" w:rsidR="003B7A1B" w:rsidRDefault="003B7A1B" w:rsidP="0018451E">
            <w:pPr>
              <w:spacing w:after="0" w:line="259" w:lineRule="auto"/>
              <w:ind w:left="0" w:right="0" w:firstLine="0"/>
              <w:jc w:val="left"/>
              <w:rPr>
                <w:sz w:val="23"/>
                <w:szCs w:val="23"/>
              </w:rPr>
            </w:pPr>
          </w:p>
        </w:tc>
      </w:tr>
      <w:tr w:rsidR="0018451E" w14:paraId="144A2B7E" w14:textId="77777777" w:rsidTr="00F0409F">
        <w:trPr>
          <w:trHeight w:val="401"/>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F427035" w14:textId="77777777" w:rsidR="0018451E" w:rsidRDefault="0018451E" w:rsidP="0018451E">
            <w:pPr>
              <w:spacing w:after="0" w:line="259" w:lineRule="auto"/>
              <w:ind w:left="30" w:right="0" w:firstLine="0"/>
              <w:jc w:val="left"/>
            </w:pPr>
            <w:r>
              <w:rPr>
                <w:b/>
                <w:sz w:val="20"/>
              </w:rPr>
              <w:t xml:space="preserve">Gender  </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61E56" w14:textId="77777777" w:rsidR="0018451E" w:rsidRDefault="0018451E" w:rsidP="0018451E">
            <w:pPr>
              <w:spacing w:after="0" w:line="259" w:lineRule="auto"/>
              <w:ind w:left="0" w:right="0" w:firstLine="0"/>
              <w:jc w:val="left"/>
              <w:rPr>
                <w:b/>
                <w:bCs/>
                <w:sz w:val="20"/>
                <w:szCs w:val="20"/>
              </w:rPr>
            </w:pPr>
            <w:r w:rsidRPr="7E9BA25B">
              <w:rPr>
                <w:b/>
                <w:bCs/>
                <w:sz w:val="20"/>
                <w:szCs w:val="20"/>
              </w:rPr>
              <w:t xml:space="preserve"> </w:t>
            </w:r>
          </w:p>
          <w:p w14:paraId="12D79924" w14:textId="5EFC7D0C" w:rsidR="003B7A1B" w:rsidRDefault="003B7A1B" w:rsidP="0018451E">
            <w:pPr>
              <w:spacing w:after="0" w:line="259" w:lineRule="auto"/>
              <w:ind w:left="0" w:right="0" w:firstLine="0"/>
              <w:jc w:val="left"/>
              <w:rPr>
                <w:b/>
                <w:bCs/>
                <w:sz w:val="20"/>
                <w:szCs w:val="2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41AC587" w14:textId="77777777" w:rsidR="0018451E" w:rsidRPr="004C6E20" w:rsidRDefault="0018451E" w:rsidP="0018451E">
            <w:pPr>
              <w:spacing w:after="0" w:line="259" w:lineRule="auto"/>
              <w:ind w:left="31" w:right="0" w:firstLine="0"/>
              <w:jc w:val="left"/>
              <w:rPr>
                <w:b/>
              </w:rPr>
            </w:pPr>
            <w:r w:rsidRPr="004C6E20">
              <w:rPr>
                <w:b/>
              </w:rPr>
              <w:t>DOB</w:t>
            </w:r>
          </w:p>
        </w:tc>
        <w:tc>
          <w:tcPr>
            <w:tcW w:w="1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8C8E0" w14:textId="77777777" w:rsidR="0018451E" w:rsidRDefault="0018451E" w:rsidP="0018451E">
            <w:pPr>
              <w:spacing w:after="0" w:line="259" w:lineRule="auto"/>
              <w:ind w:left="32" w:right="0" w:firstLine="0"/>
              <w:jc w:val="left"/>
              <w:rPr>
                <w:sz w:val="24"/>
                <w:szCs w:val="24"/>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DF0487" w14:textId="77777777" w:rsidR="0018451E" w:rsidRPr="004C6E20" w:rsidRDefault="0018451E" w:rsidP="0018451E">
            <w:pPr>
              <w:spacing w:after="0" w:line="259" w:lineRule="auto"/>
              <w:ind w:left="32" w:right="0" w:firstLine="0"/>
              <w:jc w:val="left"/>
              <w:rPr>
                <w:b/>
              </w:rPr>
            </w:pPr>
            <w:r w:rsidRPr="004C6E20">
              <w:rPr>
                <w:b/>
              </w:rPr>
              <w:t>AGE</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D9000" w14:textId="77777777" w:rsidR="0018451E" w:rsidRDefault="0018451E" w:rsidP="0018451E">
            <w:pPr>
              <w:spacing w:after="0" w:line="259" w:lineRule="auto"/>
              <w:ind w:left="32" w:right="0" w:firstLine="0"/>
              <w:jc w:val="left"/>
            </w:pPr>
            <w:r>
              <w:t xml:space="preserve"> </w:t>
            </w:r>
          </w:p>
        </w:tc>
      </w:tr>
      <w:tr w:rsidR="0018451E" w14:paraId="0513E957" w14:textId="77777777" w:rsidTr="00F0409F">
        <w:trPr>
          <w:trHeight w:val="401"/>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C732BEE" w14:textId="185B4188" w:rsidR="0018451E" w:rsidRDefault="007C4000" w:rsidP="007C4000">
            <w:pPr>
              <w:spacing w:after="0" w:line="259" w:lineRule="auto"/>
              <w:ind w:right="0"/>
              <w:jc w:val="left"/>
            </w:pPr>
            <w:r w:rsidRPr="007C4000">
              <w:rPr>
                <w:b/>
                <w:bCs/>
                <w:sz w:val="20"/>
                <w:szCs w:val="32"/>
              </w:rPr>
              <w:t>Ethnicity</w:t>
            </w:r>
            <w:r w:rsidRPr="007C4000">
              <w:rPr>
                <w:b/>
                <w:bCs/>
                <w:sz w:val="14"/>
              </w:rPr>
              <w:t xml:space="preserve"> </w:t>
            </w:r>
            <w:r>
              <w:rPr>
                <w:b/>
                <w:bCs/>
                <w:sz w:val="14"/>
              </w:rPr>
              <w:t>(</w:t>
            </w:r>
            <w:r w:rsidR="0018451E">
              <w:rPr>
                <w:sz w:val="14"/>
              </w:rPr>
              <w:t>note language / need for interpreter)</w:t>
            </w:r>
          </w:p>
        </w:tc>
        <w:tc>
          <w:tcPr>
            <w:tcW w:w="105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93B46" w14:textId="77777777" w:rsidR="0018451E" w:rsidRDefault="0018451E" w:rsidP="0018451E">
            <w:pPr>
              <w:spacing w:after="0" w:line="259" w:lineRule="auto"/>
              <w:ind w:left="0" w:right="0" w:firstLine="0"/>
              <w:jc w:val="left"/>
            </w:pPr>
            <w:r>
              <w:rPr>
                <w:b/>
                <w:sz w:val="20"/>
              </w:rPr>
              <w:t xml:space="preserve"> </w:t>
            </w:r>
          </w:p>
        </w:tc>
      </w:tr>
      <w:tr w:rsidR="0018451E" w14:paraId="391D7F19" w14:textId="77777777" w:rsidTr="00F0409F">
        <w:trPr>
          <w:trHeight w:val="286"/>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7EB5A36" w14:textId="77777777" w:rsidR="0018451E" w:rsidRDefault="0018451E" w:rsidP="0018451E">
            <w:pPr>
              <w:spacing w:after="0" w:line="259" w:lineRule="auto"/>
              <w:ind w:left="30" w:right="0" w:firstLine="0"/>
              <w:jc w:val="left"/>
            </w:pPr>
            <w:r>
              <w:rPr>
                <w:b/>
                <w:sz w:val="20"/>
              </w:rPr>
              <w:t xml:space="preserve">MOSAIC ID </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BEDC" w14:textId="77777777" w:rsidR="0018451E" w:rsidRDefault="0018451E" w:rsidP="0018451E">
            <w:pPr>
              <w:spacing w:after="0" w:line="259" w:lineRule="auto"/>
              <w:ind w:left="0" w:right="0" w:firstLine="0"/>
              <w:jc w:val="left"/>
              <w:rPr>
                <w:b/>
                <w:bCs/>
                <w:sz w:val="20"/>
                <w:szCs w:val="20"/>
              </w:rPr>
            </w:pPr>
            <w:r w:rsidRPr="7E9BA25B">
              <w:rPr>
                <w:b/>
                <w:bCs/>
                <w:sz w:val="20"/>
                <w:szCs w:val="20"/>
              </w:rPr>
              <w:t xml:space="preserve"> </w:t>
            </w:r>
          </w:p>
          <w:p w14:paraId="4AF0BEE1" w14:textId="602AF430" w:rsidR="003B7A1B" w:rsidRDefault="003B7A1B" w:rsidP="0018451E">
            <w:pPr>
              <w:spacing w:after="0" w:line="259" w:lineRule="auto"/>
              <w:ind w:left="0" w:right="0" w:firstLine="0"/>
              <w:jc w:val="left"/>
              <w:rPr>
                <w:sz w:val="23"/>
                <w:szCs w:val="23"/>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0D7A1D8" w14:textId="77777777" w:rsidR="0018451E" w:rsidRDefault="0018451E" w:rsidP="0018451E">
            <w:pPr>
              <w:spacing w:after="0" w:line="259" w:lineRule="auto"/>
              <w:ind w:left="31" w:right="0" w:firstLine="0"/>
              <w:jc w:val="left"/>
            </w:pPr>
            <w:r>
              <w:rPr>
                <w:b/>
                <w:sz w:val="20"/>
              </w:rPr>
              <w:t xml:space="preserve">YOS Involvement </w:t>
            </w:r>
            <w:r>
              <w:rPr>
                <w:sz w:val="14"/>
              </w:rPr>
              <w:t>(Yes / No / Previous)</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8A8B8" w14:textId="77777777" w:rsidR="0018451E" w:rsidRDefault="0018451E" w:rsidP="0018451E">
            <w:pPr>
              <w:spacing w:after="0" w:line="259" w:lineRule="auto"/>
              <w:ind w:left="32" w:right="0" w:firstLine="0"/>
              <w:jc w:val="left"/>
            </w:pPr>
            <w:r>
              <w:rPr>
                <w:sz w:val="24"/>
              </w:rPr>
              <w:t xml:space="preserve"> </w:t>
            </w:r>
          </w:p>
        </w:tc>
      </w:tr>
      <w:tr w:rsidR="0018451E" w14:paraId="15B0F2CF" w14:textId="77777777" w:rsidTr="00F0409F">
        <w:trPr>
          <w:trHeight w:val="286"/>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BA1BD45" w14:textId="77777777" w:rsidR="0018451E" w:rsidRDefault="0018451E" w:rsidP="0018451E">
            <w:pPr>
              <w:spacing w:after="0" w:line="259" w:lineRule="auto"/>
              <w:ind w:left="30" w:right="0" w:firstLine="0"/>
              <w:jc w:val="left"/>
            </w:pPr>
            <w:r>
              <w:rPr>
                <w:b/>
                <w:sz w:val="20"/>
              </w:rPr>
              <w:t xml:space="preserve">Legal Status  </w:t>
            </w:r>
          </w:p>
          <w:p w14:paraId="46E6DC14" w14:textId="7FADD287" w:rsidR="0018451E" w:rsidRDefault="0018451E" w:rsidP="0018451E">
            <w:pPr>
              <w:spacing w:after="0" w:line="259" w:lineRule="auto"/>
              <w:ind w:left="30" w:right="0" w:firstLine="0"/>
              <w:jc w:val="left"/>
            </w:pPr>
            <w:r>
              <w:rPr>
                <w:sz w:val="14"/>
              </w:rPr>
              <w:t xml:space="preserve">(S17, S47 CP Plan, S31, Targeted services) </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AA007" w14:textId="77777777" w:rsidR="0018451E" w:rsidRDefault="0018451E" w:rsidP="0018451E">
            <w:pPr>
              <w:spacing w:after="0" w:line="259" w:lineRule="auto"/>
              <w:ind w:left="0" w:right="0" w:firstLine="0"/>
              <w:jc w:val="left"/>
              <w:rPr>
                <w:b/>
                <w:sz w:val="20"/>
              </w:rPr>
            </w:pPr>
            <w:r>
              <w:rPr>
                <w:b/>
                <w:sz w:val="20"/>
              </w:rPr>
              <w:t xml:space="preserve"> </w:t>
            </w:r>
          </w:p>
          <w:p w14:paraId="2195C734" w14:textId="3134ED91" w:rsidR="003B7A1B" w:rsidRDefault="003B7A1B" w:rsidP="0018451E">
            <w:pPr>
              <w:spacing w:after="0" w:line="259" w:lineRule="auto"/>
              <w:ind w:left="0" w:right="0" w:firstLine="0"/>
              <w:jc w:val="left"/>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A07EADD" w14:textId="77777777" w:rsidR="0018451E" w:rsidRDefault="0018451E" w:rsidP="0018451E">
            <w:pPr>
              <w:spacing w:after="0" w:line="259" w:lineRule="auto"/>
              <w:ind w:left="31" w:right="0" w:firstLine="0"/>
              <w:jc w:val="left"/>
            </w:pPr>
            <w:r>
              <w:rPr>
                <w:b/>
                <w:sz w:val="20"/>
              </w:rPr>
              <w:t xml:space="preserve">Known to Police </w:t>
            </w:r>
            <w:r>
              <w:rPr>
                <w:sz w:val="14"/>
              </w:rPr>
              <w:t xml:space="preserve">(Yes / No) </w:t>
            </w:r>
            <w:r>
              <w:rPr>
                <w:sz w:val="20"/>
              </w:rPr>
              <w:t xml:space="preserve"> </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9D302" w14:textId="77777777" w:rsidR="0018451E" w:rsidRDefault="0018451E" w:rsidP="0018451E">
            <w:pPr>
              <w:spacing w:after="0" w:line="259" w:lineRule="auto"/>
              <w:ind w:left="32" w:right="0" w:firstLine="0"/>
              <w:jc w:val="left"/>
            </w:pPr>
            <w:r>
              <w:rPr>
                <w:sz w:val="24"/>
              </w:rPr>
              <w:t xml:space="preserve"> </w:t>
            </w:r>
          </w:p>
        </w:tc>
      </w:tr>
      <w:tr w:rsidR="0018451E" w14:paraId="3CBAF82C" w14:textId="77777777" w:rsidTr="00F0409F">
        <w:trPr>
          <w:trHeight w:val="647"/>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05FA513" w14:textId="77777777" w:rsidR="0018451E" w:rsidRDefault="0018451E" w:rsidP="0018451E">
            <w:pPr>
              <w:spacing w:after="0" w:line="259" w:lineRule="auto"/>
              <w:ind w:left="30" w:right="0" w:firstLine="0"/>
              <w:jc w:val="left"/>
            </w:pPr>
            <w:r>
              <w:rPr>
                <w:b/>
                <w:sz w:val="20"/>
              </w:rPr>
              <w:t xml:space="preserve">Home Address  </w:t>
            </w:r>
          </w:p>
          <w:p w14:paraId="304C9462" w14:textId="77777777" w:rsidR="0018451E" w:rsidRDefault="0018451E" w:rsidP="0018451E">
            <w:pPr>
              <w:spacing w:after="0" w:line="259" w:lineRule="auto"/>
              <w:ind w:left="30" w:right="0" w:firstLine="0"/>
              <w:jc w:val="left"/>
            </w:pPr>
            <w:r>
              <w:rPr>
                <w:sz w:val="14"/>
              </w:rPr>
              <w:t>(Address / Postcode)</w:t>
            </w:r>
            <w:r>
              <w:rPr>
                <w:b/>
                <w:sz w:val="20"/>
              </w:rPr>
              <w:t xml:space="preserve"> </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53C36" w14:textId="77777777" w:rsidR="0018451E" w:rsidRDefault="0018451E" w:rsidP="0018451E">
            <w:pPr>
              <w:spacing w:after="0" w:line="259" w:lineRule="auto"/>
              <w:ind w:left="0" w:right="0" w:firstLine="0"/>
              <w:jc w:val="left"/>
              <w:rPr>
                <w:b/>
                <w:bCs/>
                <w:sz w:val="20"/>
                <w:szCs w:val="20"/>
              </w:rPr>
            </w:pPr>
            <w:r w:rsidRPr="7E9BA25B">
              <w:rPr>
                <w:b/>
                <w:bCs/>
                <w:sz w:val="20"/>
                <w:szCs w:val="20"/>
              </w:rPr>
              <w:t xml:space="preserve"> </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9439777" w14:textId="0F62DBE8" w:rsidR="0018451E" w:rsidRDefault="0018451E" w:rsidP="0018451E">
            <w:pPr>
              <w:spacing w:after="0" w:line="259" w:lineRule="auto"/>
              <w:ind w:left="31" w:right="0" w:firstLine="0"/>
              <w:jc w:val="left"/>
            </w:pPr>
            <w:r>
              <w:rPr>
                <w:b/>
                <w:sz w:val="20"/>
              </w:rPr>
              <w:t xml:space="preserve">Accommodation Type </w:t>
            </w:r>
            <w:r>
              <w:rPr>
                <w:sz w:val="14"/>
              </w:rPr>
              <w:t>(</w:t>
            </w:r>
            <w:r w:rsidR="007C4000">
              <w:rPr>
                <w:sz w:val="14"/>
              </w:rPr>
              <w:t>i.e.,</w:t>
            </w:r>
            <w:r>
              <w:rPr>
                <w:sz w:val="14"/>
              </w:rPr>
              <w:t xml:space="preserve"> Home, Residential, Foster Care, Friends &amp; Family, Supported Lodgings)</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6A4BE" w14:textId="77777777" w:rsidR="0018451E" w:rsidRDefault="0018451E" w:rsidP="0018451E">
            <w:pPr>
              <w:spacing w:after="0" w:line="259" w:lineRule="auto"/>
              <w:ind w:left="32" w:right="0" w:firstLine="0"/>
              <w:jc w:val="left"/>
            </w:pPr>
            <w:r>
              <w:rPr>
                <w:sz w:val="24"/>
              </w:rPr>
              <w:t xml:space="preserve"> </w:t>
            </w:r>
          </w:p>
        </w:tc>
      </w:tr>
      <w:tr w:rsidR="0018451E" w14:paraId="112859C6" w14:textId="77777777" w:rsidTr="00F0409F">
        <w:trPr>
          <w:trHeight w:val="401"/>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BCF8015" w14:textId="77777777" w:rsidR="0018451E" w:rsidRDefault="0018451E" w:rsidP="0018451E">
            <w:pPr>
              <w:spacing w:after="0" w:line="259" w:lineRule="auto"/>
              <w:ind w:left="30" w:right="0" w:firstLine="0"/>
              <w:jc w:val="left"/>
            </w:pPr>
            <w:r>
              <w:rPr>
                <w:b/>
                <w:sz w:val="20"/>
              </w:rPr>
              <w:t xml:space="preserve">Education Placement </w:t>
            </w:r>
            <w:r>
              <w:rPr>
                <w:sz w:val="14"/>
              </w:rPr>
              <w:t>(Name of School)</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AC932" w14:textId="77777777" w:rsidR="0018451E" w:rsidRDefault="0018451E" w:rsidP="0018451E">
            <w:pPr>
              <w:spacing w:after="0" w:line="259" w:lineRule="auto"/>
              <w:ind w:left="0" w:right="0" w:firstLine="0"/>
              <w:jc w:val="left"/>
              <w:rPr>
                <w:b/>
                <w:sz w:val="20"/>
              </w:rPr>
            </w:pPr>
            <w:r>
              <w:rPr>
                <w:b/>
                <w:sz w:val="20"/>
              </w:rPr>
              <w:t xml:space="preserve"> </w:t>
            </w:r>
          </w:p>
          <w:p w14:paraId="12718624" w14:textId="1F2A09E8" w:rsidR="003B7A1B" w:rsidRDefault="003B7A1B" w:rsidP="0018451E">
            <w:pPr>
              <w:spacing w:after="0" w:line="259" w:lineRule="auto"/>
              <w:ind w:left="0" w:right="0" w:firstLine="0"/>
              <w:jc w:val="left"/>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833C4C2" w14:textId="77777777" w:rsidR="0018451E" w:rsidRDefault="0018451E" w:rsidP="0018451E">
            <w:pPr>
              <w:spacing w:after="0" w:line="259" w:lineRule="auto"/>
              <w:ind w:left="31" w:right="0" w:firstLine="0"/>
              <w:jc w:val="left"/>
            </w:pPr>
            <w:r>
              <w:rPr>
                <w:b/>
                <w:sz w:val="20"/>
              </w:rPr>
              <w:t xml:space="preserve">Current Attendance </w:t>
            </w:r>
            <w:r>
              <w:rPr>
                <w:sz w:val="14"/>
              </w:rPr>
              <w:t>(%)</w:t>
            </w:r>
            <w:r>
              <w:rPr>
                <w:b/>
                <w:sz w:val="20"/>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00A5C" w14:textId="77777777" w:rsidR="0018451E" w:rsidRDefault="0018451E" w:rsidP="0018451E">
            <w:pPr>
              <w:spacing w:after="0" w:line="259" w:lineRule="auto"/>
              <w:ind w:left="32" w:right="0" w:firstLine="0"/>
              <w:jc w:val="left"/>
            </w:pPr>
            <w:r>
              <w:rPr>
                <w:sz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EFABE86" w14:textId="7DD7A134" w:rsidR="0018451E" w:rsidRDefault="007C4000" w:rsidP="0018451E">
            <w:pPr>
              <w:spacing w:after="0" w:line="259" w:lineRule="auto"/>
              <w:ind w:left="32" w:right="0" w:firstLine="0"/>
              <w:jc w:val="left"/>
              <w:rPr>
                <w:sz w:val="14"/>
              </w:rPr>
            </w:pPr>
            <w:r>
              <w:rPr>
                <w:b/>
                <w:sz w:val="20"/>
              </w:rPr>
              <w:t>SEND (</w:t>
            </w:r>
            <w:r w:rsidR="0018451E">
              <w:rPr>
                <w:sz w:val="14"/>
              </w:rPr>
              <w:t>Yes/No)</w:t>
            </w:r>
          </w:p>
          <w:p w14:paraId="5C92AFD7" w14:textId="77777777" w:rsidR="00996C8A" w:rsidRDefault="00996C8A" w:rsidP="0018451E">
            <w:pPr>
              <w:spacing w:after="0" w:line="259" w:lineRule="auto"/>
              <w:ind w:left="32" w:right="0" w:firstLine="0"/>
              <w:jc w:val="left"/>
              <w:rPr>
                <w:sz w:val="14"/>
              </w:rPr>
            </w:pPr>
            <w:r>
              <w:rPr>
                <w:sz w:val="14"/>
              </w:rPr>
              <w:t xml:space="preserve">Diagnosis </w:t>
            </w:r>
          </w:p>
          <w:p w14:paraId="336A5AFE" w14:textId="65CE458A" w:rsidR="00996C8A" w:rsidRDefault="00996C8A" w:rsidP="0018451E">
            <w:pPr>
              <w:spacing w:after="0" w:line="259" w:lineRule="auto"/>
              <w:ind w:left="32" w:right="0" w:firstLine="0"/>
              <w:jc w:val="left"/>
            </w:pPr>
            <w:r>
              <w:rPr>
                <w:sz w:val="14"/>
              </w:rPr>
              <w:t>ECHP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18783" w14:textId="77777777" w:rsidR="0018451E" w:rsidRDefault="0018451E" w:rsidP="0018451E">
            <w:pPr>
              <w:spacing w:after="0" w:line="259" w:lineRule="auto"/>
              <w:ind w:left="32" w:right="0" w:firstLine="0"/>
              <w:jc w:val="left"/>
            </w:pPr>
          </w:p>
        </w:tc>
      </w:tr>
      <w:tr w:rsidR="0018451E" w14:paraId="41496C9A" w14:textId="77777777" w:rsidTr="00F0409F">
        <w:trPr>
          <w:trHeight w:val="402"/>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408C8B6" w14:textId="1A6388DC" w:rsidR="0018451E" w:rsidRDefault="0018451E" w:rsidP="0018451E">
            <w:pPr>
              <w:spacing w:after="0" w:line="259" w:lineRule="auto"/>
              <w:ind w:left="30" w:right="0" w:firstLine="0"/>
              <w:jc w:val="left"/>
              <w:rPr>
                <w:b/>
                <w:sz w:val="20"/>
              </w:rPr>
            </w:pPr>
            <w:r>
              <w:rPr>
                <w:b/>
                <w:sz w:val="20"/>
              </w:rPr>
              <w:lastRenderedPageBreak/>
              <w:t>Known to Catch22 Risk and Resilience</w:t>
            </w:r>
            <w:r w:rsidR="005C1E64">
              <w:rPr>
                <w:b/>
                <w:sz w:val="20"/>
              </w:rPr>
              <w:t xml:space="preserve"> </w:t>
            </w:r>
            <w:r w:rsidRPr="00B658B6">
              <w:rPr>
                <w:sz w:val="14"/>
              </w:rPr>
              <w:t>(Yes / No / Previous)</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C867" w14:textId="77777777" w:rsidR="0018451E" w:rsidRDefault="0018451E" w:rsidP="0018451E">
            <w:pPr>
              <w:spacing w:after="0" w:line="259" w:lineRule="auto"/>
              <w:ind w:left="0" w:right="0" w:firstLine="0"/>
              <w:jc w:val="left"/>
            </w:pPr>
            <w:r>
              <w:rPr>
                <w:b/>
                <w:sz w:val="20"/>
              </w:rPr>
              <w:t xml:space="preserve">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FD12E7" w14:textId="77777777" w:rsidR="0018451E" w:rsidRDefault="0018451E" w:rsidP="0018451E">
            <w:pPr>
              <w:spacing w:after="0" w:line="259" w:lineRule="auto"/>
              <w:ind w:left="31" w:right="0" w:firstLine="0"/>
              <w:jc w:val="left"/>
            </w:pPr>
            <w:r>
              <w:rPr>
                <w:sz w:val="14"/>
              </w:rPr>
              <w:t>(Note if Catch22 allocated for Substance Misuse, Missing or Exploitation)</w:t>
            </w:r>
            <w:r>
              <w:rPr>
                <w:b/>
                <w:sz w:val="20"/>
              </w:rPr>
              <w:t xml:space="preserve"> </w:t>
            </w:r>
          </w:p>
        </w:tc>
        <w:tc>
          <w:tcPr>
            <w:tcW w:w="6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AE894" w14:textId="77777777" w:rsidR="0018451E" w:rsidRDefault="0018451E" w:rsidP="0018451E">
            <w:pPr>
              <w:spacing w:after="0" w:line="259" w:lineRule="auto"/>
              <w:ind w:left="32" w:right="0" w:firstLine="0"/>
              <w:jc w:val="left"/>
            </w:pPr>
            <w:r>
              <w:rPr>
                <w:sz w:val="24"/>
              </w:rPr>
              <w:t xml:space="preserve"> </w:t>
            </w:r>
          </w:p>
        </w:tc>
      </w:tr>
      <w:tr w:rsidR="0018451E" w14:paraId="0DA1A04C" w14:textId="77777777" w:rsidTr="00F0409F">
        <w:trPr>
          <w:trHeight w:val="402"/>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8D82CEF" w14:textId="778632F0" w:rsidR="0018451E" w:rsidRDefault="0018451E" w:rsidP="0018451E">
            <w:pPr>
              <w:spacing w:after="0" w:line="259" w:lineRule="auto"/>
              <w:ind w:left="31" w:right="0" w:firstLine="0"/>
              <w:jc w:val="left"/>
            </w:pPr>
            <w:r>
              <w:rPr>
                <w:b/>
                <w:sz w:val="20"/>
              </w:rPr>
              <w:t xml:space="preserve">CAMHS </w:t>
            </w:r>
            <w:r>
              <w:rPr>
                <w:sz w:val="14"/>
              </w:rPr>
              <w:t>(Yes / No / Previous)</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4A50B" w14:textId="77777777" w:rsidR="0018451E" w:rsidRDefault="0018451E" w:rsidP="0018451E">
            <w:pPr>
              <w:spacing w:after="0" w:line="259" w:lineRule="auto"/>
              <w:ind w:left="0" w:right="0" w:firstLine="0"/>
              <w:jc w:val="left"/>
              <w:rPr>
                <w:b/>
                <w:sz w:val="20"/>
              </w:rPr>
            </w:pPr>
          </w:p>
          <w:p w14:paraId="58409042" w14:textId="40955AAE" w:rsidR="003B7A1B" w:rsidRDefault="003B7A1B" w:rsidP="0018451E">
            <w:pPr>
              <w:spacing w:after="0" w:line="259" w:lineRule="auto"/>
              <w:ind w:left="0" w:right="0" w:firstLine="0"/>
              <w:jc w:val="left"/>
              <w:rPr>
                <w:b/>
                <w:sz w:val="20"/>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FEB2019" w14:textId="77777777" w:rsidR="0018451E" w:rsidRDefault="0018451E" w:rsidP="0018451E">
            <w:pPr>
              <w:spacing w:after="0" w:line="259" w:lineRule="auto"/>
              <w:ind w:left="31" w:right="0" w:firstLine="0"/>
              <w:jc w:val="left"/>
              <w:rPr>
                <w:b/>
                <w:sz w:val="20"/>
              </w:rPr>
            </w:pPr>
            <w:r>
              <w:rPr>
                <w:sz w:val="14"/>
              </w:rPr>
              <w:t>(Note if diagnoses or assessment underway)</w:t>
            </w:r>
          </w:p>
        </w:tc>
        <w:tc>
          <w:tcPr>
            <w:tcW w:w="6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B3D0B" w14:textId="77777777" w:rsidR="0018451E" w:rsidRDefault="0018451E" w:rsidP="0018451E">
            <w:pPr>
              <w:spacing w:after="0" w:line="259" w:lineRule="auto"/>
              <w:ind w:left="32" w:right="0" w:firstLine="0"/>
              <w:jc w:val="left"/>
              <w:rPr>
                <w:sz w:val="24"/>
              </w:rPr>
            </w:pPr>
          </w:p>
        </w:tc>
      </w:tr>
      <w:tr w:rsidR="0018451E" w14:paraId="0DF25F88" w14:textId="77777777" w:rsidTr="00F0409F">
        <w:trPr>
          <w:trHeight w:val="402"/>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8F3A29" w14:textId="77777777" w:rsidR="0018451E" w:rsidRDefault="0018451E" w:rsidP="0018451E">
            <w:pPr>
              <w:spacing w:after="0" w:line="259" w:lineRule="auto"/>
              <w:ind w:left="31" w:right="0" w:firstLine="0"/>
              <w:jc w:val="left"/>
              <w:rPr>
                <w:b/>
                <w:sz w:val="20"/>
              </w:rPr>
            </w:pPr>
            <w:r>
              <w:rPr>
                <w:b/>
                <w:sz w:val="20"/>
              </w:rPr>
              <w:t xml:space="preserve">Physical Health needs </w:t>
            </w:r>
            <w:r>
              <w:rPr>
                <w:sz w:val="14"/>
              </w:rPr>
              <w:t>(Yes / No / Previous)</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BB0D6" w14:textId="77777777" w:rsidR="0018451E" w:rsidRDefault="0018451E" w:rsidP="0018451E">
            <w:pPr>
              <w:spacing w:after="0" w:line="259" w:lineRule="auto"/>
              <w:ind w:left="0" w:right="0" w:firstLine="0"/>
              <w:jc w:val="left"/>
              <w:rPr>
                <w:b/>
                <w:sz w:val="20"/>
              </w:rPr>
            </w:pPr>
          </w:p>
          <w:p w14:paraId="6DB6F35C" w14:textId="5DD68F13" w:rsidR="003B7A1B" w:rsidRDefault="003B7A1B" w:rsidP="0018451E">
            <w:pPr>
              <w:spacing w:after="0" w:line="259" w:lineRule="auto"/>
              <w:ind w:left="0" w:right="0" w:firstLine="0"/>
              <w:jc w:val="left"/>
              <w:rPr>
                <w:b/>
                <w:sz w:val="20"/>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A300AB" w14:textId="77777777" w:rsidR="0018451E" w:rsidRDefault="0018451E" w:rsidP="0018451E">
            <w:pPr>
              <w:spacing w:after="0" w:line="259" w:lineRule="auto"/>
              <w:ind w:left="31" w:right="0" w:firstLine="0"/>
              <w:jc w:val="left"/>
              <w:rPr>
                <w:sz w:val="14"/>
              </w:rPr>
            </w:pPr>
            <w:r>
              <w:rPr>
                <w:sz w:val="14"/>
              </w:rPr>
              <w:t>Outline any diagnoses / allergies / disabilities</w:t>
            </w:r>
          </w:p>
        </w:tc>
        <w:tc>
          <w:tcPr>
            <w:tcW w:w="6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D577E" w14:textId="77777777" w:rsidR="0018451E" w:rsidRDefault="0018451E" w:rsidP="0018451E">
            <w:pPr>
              <w:spacing w:after="0" w:line="259" w:lineRule="auto"/>
              <w:ind w:left="32" w:right="0" w:firstLine="0"/>
              <w:jc w:val="left"/>
              <w:rPr>
                <w:sz w:val="24"/>
              </w:rPr>
            </w:pPr>
          </w:p>
        </w:tc>
      </w:tr>
      <w:tr w:rsidR="0018451E" w14:paraId="2ED238F5" w14:textId="77777777" w:rsidTr="00F0409F">
        <w:trPr>
          <w:trHeight w:val="987"/>
        </w:trPr>
        <w:tc>
          <w:tcPr>
            <w:tcW w:w="3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647A778" w14:textId="77777777" w:rsidR="0018451E" w:rsidRDefault="0018451E" w:rsidP="0018451E">
            <w:pPr>
              <w:spacing w:after="0" w:line="259" w:lineRule="auto"/>
              <w:ind w:left="31" w:right="0" w:firstLine="0"/>
              <w:jc w:val="left"/>
              <w:rPr>
                <w:b/>
                <w:sz w:val="20"/>
              </w:rPr>
            </w:pPr>
            <w:r>
              <w:rPr>
                <w:b/>
                <w:sz w:val="20"/>
              </w:rPr>
              <w:t xml:space="preserve">NRM Referral made </w:t>
            </w:r>
            <w:r>
              <w:rPr>
                <w:sz w:val="14"/>
              </w:rPr>
              <w:t>(Yes / No / Previous)</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6FE0" w14:textId="77777777" w:rsidR="0018451E" w:rsidRDefault="0018451E" w:rsidP="0018451E">
            <w:pPr>
              <w:spacing w:after="0" w:line="259" w:lineRule="auto"/>
              <w:ind w:left="0" w:right="0" w:firstLine="0"/>
              <w:jc w:val="left"/>
              <w:rPr>
                <w:b/>
                <w:sz w:val="20"/>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00B095" w14:textId="77777777" w:rsidR="0018451E" w:rsidRDefault="0018451E" w:rsidP="0018451E">
            <w:pPr>
              <w:spacing w:after="0" w:line="259" w:lineRule="auto"/>
              <w:ind w:left="31" w:right="0" w:firstLine="0"/>
              <w:jc w:val="left"/>
              <w:rPr>
                <w:b/>
                <w:sz w:val="20"/>
              </w:rPr>
            </w:pPr>
            <w:r>
              <w:rPr>
                <w:sz w:val="14"/>
              </w:rPr>
              <w:t>(Note if made, initial confirmation or final conclusive and the date of last activity)</w:t>
            </w:r>
          </w:p>
        </w:tc>
        <w:tc>
          <w:tcPr>
            <w:tcW w:w="6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2ED30" w14:textId="77777777" w:rsidR="0018451E" w:rsidRDefault="0018451E" w:rsidP="0018451E">
            <w:pPr>
              <w:spacing w:after="0" w:line="259" w:lineRule="auto"/>
              <w:ind w:left="32" w:right="0" w:firstLine="0"/>
              <w:jc w:val="left"/>
              <w:rPr>
                <w:sz w:val="24"/>
              </w:rPr>
            </w:pPr>
          </w:p>
        </w:tc>
      </w:tr>
    </w:tbl>
    <w:p w14:paraId="0A37501D" w14:textId="33089258" w:rsidR="0DB1BEE1" w:rsidRDefault="0DB1BEE1" w:rsidP="0DB1BEE1">
      <w:pPr>
        <w:spacing w:after="0" w:line="276" w:lineRule="auto"/>
        <w:ind w:left="360" w:right="0"/>
        <w:jc w:val="left"/>
        <w:rPr>
          <w:rFonts w:ascii="Gill Sans MT" w:hAnsi="Gill Sans MT"/>
          <w:sz w:val="22"/>
        </w:rPr>
      </w:pPr>
    </w:p>
    <w:p w14:paraId="6AE30F16" w14:textId="23C6A605" w:rsidR="003B7A1B" w:rsidRDefault="003B7A1B" w:rsidP="0DB1BEE1">
      <w:pPr>
        <w:spacing w:after="0" w:line="276" w:lineRule="auto"/>
        <w:ind w:left="360" w:right="0"/>
        <w:jc w:val="left"/>
        <w:rPr>
          <w:rFonts w:ascii="Gill Sans MT" w:hAnsi="Gill Sans MT"/>
          <w:sz w:val="22"/>
        </w:rPr>
      </w:pPr>
    </w:p>
    <w:tbl>
      <w:tblPr>
        <w:tblStyle w:val="TableGrid1"/>
        <w:tblpPr w:leftFromText="180" w:rightFromText="180" w:vertAnchor="text" w:horzAnchor="margin" w:tblpY="4"/>
        <w:tblW w:w="14170" w:type="dxa"/>
        <w:tblInd w:w="0" w:type="dxa"/>
        <w:tblCellMar>
          <w:top w:w="4" w:type="dxa"/>
          <w:left w:w="77" w:type="dxa"/>
        </w:tblCellMar>
        <w:tblLook w:val="04A0" w:firstRow="1" w:lastRow="0" w:firstColumn="1" w:lastColumn="0" w:noHBand="0" w:noVBand="1"/>
      </w:tblPr>
      <w:tblGrid>
        <w:gridCol w:w="2830"/>
        <w:gridCol w:w="11340"/>
      </w:tblGrid>
      <w:tr w:rsidR="003B7A1B" w14:paraId="050DACC6" w14:textId="77777777" w:rsidTr="007C14BC">
        <w:trPr>
          <w:trHeight w:val="287"/>
        </w:trPr>
        <w:tc>
          <w:tcPr>
            <w:tcW w:w="14170"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00"/>
          </w:tcPr>
          <w:p w14:paraId="14290767" w14:textId="77777777" w:rsidR="003B7A1B" w:rsidRDefault="003B7A1B" w:rsidP="003B7A1B">
            <w:pPr>
              <w:spacing w:after="0" w:line="259" w:lineRule="auto"/>
              <w:ind w:right="0"/>
              <w:jc w:val="left"/>
              <w:rPr>
                <w:b/>
                <w:bCs/>
                <w:sz w:val="24"/>
                <w:szCs w:val="24"/>
              </w:rPr>
            </w:pPr>
            <w:r w:rsidRPr="4DB44C5A">
              <w:rPr>
                <w:b/>
                <w:bCs/>
                <w:sz w:val="24"/>
                <w:szCs w:val="24"/>
              </w:rPr>
              <w:t>Historical Incidents / Story of the Young Person</w:t>
            </w:r>
          </w:p>
        </w:tc>
      </w:tr>
      <w:tr w:rsidR="003B7A1B" w:rsidRPr="00904BEC" w14:paraId="7FEF08C4" w14:textId="77777777" w:rsidTr="007C14BC">
        <w:trPr>
          <w:trHeight w:val="1207"/>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8A9DDCD" w14:textId="77777777" w:rsidR="003B7A1B" w:rsidRDefault="003B7A1B" w:rsidP="003B7A1B">
            <w:pPr>
              <w:spacing w:after="0" w:line="259" w:lineRule="auto"/>
              <w:ind w:right="0"/>
              <w:jc w:val="left"/>
              <w:rPr>
                <w:sz w:val="18"/>
                <w:szCs w:val="18"/>
              </w:rPr>
            </w:pPr>
            <w:r w:rsidRPr="00B658B6">
              <w:rPr>
                <w:sz w:val="18"/>
                <w:szCs w:val="18"/>
              </w:rPr>
              <w:t xml:space="preserve">Consider cumulative harm and escalating behaviour. </w:t>
            </w:r>
          </w:p>
          <w:p w14:paraId="27AEF251" w14:textId="77777777" w:rsidR="003B7A1B" w:rsidRDefault="003B7A1B" w:rsidP="003B7A1B">
            <w:pPr>
              <w:spacing w:after="0" w:line="259" w:lineRule="auto"/>
              <w:ind w:right="0"/>
              <w:jc w:val="left"/>
              <w:rPr>
                <w:sz w:val="18"/>
                <w:szCs w:val="18"/>
              </w:rPr>
            </w:pPr>
            <w:r w:rsidRPr="00B658B6">
              <w:rPr>
                <w:sz w:val="18"/>
                <w:szCs w:val="18"/>
              </w:rPr>
              <w:t xml:space="preserve">Child </w:t>
            </w:r>
            <w:r>
              <w:rPr>
                <w:sz w:val="18"/>
                <w:szCs w:val="18"/>
              </w:rPr>
              <w:t>response</w:t>
            </w:r>
            <w:r w:rsidRPr="00B658B6">
              <w:rPr>
                <w:sz w:val="18"/>
                <w:szCs w:val="18"/>
              </w:rPr>
              <w:t xml:space="preserve"> to </w:t>
            </w:r>
            <w:r>
              <w:rPr>
                <w:sz w:val="18"/>
                <w:szCs w:val="18"/>
              </w:rPr>
              <w:t xml:space="preserve">previous </w:t>
            </w:r>
            <w:r w:rsidRPr="00B658B6">
              <w:rPr>
                <w:sz w:val="18"/>
                <w:szCs w:val="18"/>
              </w:rPr>
              <w:t>parent/carers boundaries or safety plan. Long term history of abuse or harm.</w:t>
            </w:r>
          </w:p>
          <w:p w14:paraId="7D92D62D" w14:textId="7B6BE84F" w:rsidR="003B7A1B" w:rsidRDefault="00996C8A" w:rsidP="003B7A1B">
            <w:pPr>
              <w:spacing w:after="0" w:line="259" w:lineRule="auto"/>
              <w:ind w:right="0"/>
              <w:jc w:val="left"/>
              <w:rPr>
                <w:sz w:val="18"/>
                <w:szCs w:val="18"/>
              </w:rPr>
            </w:pPr>
            <w:r>
              <w:rPr>
                <w:sz w:val="18"/>
                <w:szCs w:val="18"/>
              </w:rPr>
              <w:t xml:space="preserve">Significant Events which may have impacted child’s development and presentation. </w:t>
            </w:r>
          </w:p>
          <w:p w14:paraId="052F8ADD" w14:textId="77777777" w:rsidR="003B7A1B" w:rsidRPr="00AA3D72" w:rsidRDefault="003B7A1B" w:rsidP="003B7A1B">
            <w:pPr>
              <w:spacing w:after="0" w:line="259" w:lineRule="auto"/>
              <w:ind w:right="0"/>
              <w:jc w:val="left"/>
              <w:rPr>
                <w:b/>
                <w:sz w:val="18"/>
                <w:szCs w:val="18"/>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14:paraId="0BEF0659" w14:textId="77777777" w:rsidR="003B7A1B" w:rsidRPr="00904BEC" w:rsidRDefault="003B7A1B" w:rsidP="003B7A1B">
            <w:pPr>
              <w:spacing w:after="0" w:line="259" w:lineRule="auto"/>
              <w:ind w:right="0"/>
              <w:jc w:val="left"/>
              <w:rPr>
                <w:sz w:val="20"/>
                <w:szCs w:val="20"/>
              </w:rPr>
            </w:pPr>
            <w:r w:rsidRPr="7E9BA25B">
              <w:rPr>
                <w:sz w:val="20"/>
                <w:szCs w:val="20"/>
              </w:rPr>
              <w:t xml:space="preserve">Summary of historical incidents / story of the young person: </w:t>
            </w:r>
          </w:p>
          <w:p w14:paraId="6BD33170" w14:textId="77777777" w:rsidR="003B7A1B" w:rsidRDefault="003B7A1B" w:rsidP="003B7A1B">
            <w:pPr>
              <w:spacing w:after="0" w:line="259" w:lineRule="auto"/>
              <w:ind w:right="0"/>
              <w:jc w:val="left"/>
              <w:rPr>
                <w:b/>
                <w:sz w:val="20"/>
                <w:szCs w:val="20"/>
              </w:rPr>
            </w:pPr>
          </w:p>
          <w:p w14:paraId="507E2CDF" w14:textId="77777777" w:rsidR="003B7A1B" w:rsidRDefault="003B7A1B" w:rsidP="003B7A1B">
            <w:pPr>
              <w:spacing w:after="0" w:line="259" w:lineRule="auto"/>
              <w:ind w:left="0" w:right="0" w:firstLine="0"/>
              <w:jc w:val="left"/>
              <w:rPr>
                <w:b/>
                <w:sz w:val="20"/>
                <w:szCs w:val="20"/>
              </w:rPr>
            </w:pPr>
          </w:p>
          <w:p w14:paraId="0772936E" w14:textId="77777777" w:rsidR="003B7A1B" w:rsidRDefault="003B7A1B" w:rsidP="003B7A1B">
            <w:pPr>
              <w:spacing w:after="0" w:line="259" w:lineRule="auto"/>
              <w:ind w:left="0" w:right="0" w:firstLine="0"/>
              <w:jc w:val="left"/>
              <w:rPr>
                <w:b/>
                <w:sz w:val="20"/>
                <w:szCs w:val="20"/>
              </w:rPr>
            </w:pPr>
          </w:p>
          <w:p w14:paraId="6705AEA8" w14:textId="77777777" w:rsidR="003B7A1B" w:rsidRDefault="003B7A1B" w:rsidP="003B7A1B">
            <w:pPr>
              <w:spacing w:after="0" w:line="259" w:lineRule="auto"/>
              <w:ind w:left="0" w:right="0" w:firstLine="0"/>
              <w:jc w:val="left"/>
              <w:rPr>
                <w:b/>
                <w:sz w:val="20"/>
                <w:szCs w:val="20"/>
              </w:rPr>
            </w:pPr>
          </w:p>
          <w:p w14:paraId="09292B00" w14:textId="77777777" w:rsidR="003B7A1B" w:rsidRDefault="003B7A1B" w:rsidP="003B7A1B">
            <w:pPr>
              <w:spacing w:after="0" w:line="259" w:lineRule="auto"/>
              <w:ind w:left="0" w:right="0" w:firstLine="0"/>
              <w:jc w:val="left"/>
              <w:rPr>
                <w:b/>
                <w:sz w:val="20"/>
                <w:szCs w:val="20"/>
              </w:rPr>
            </w:pPr>
          </w:p>
          <w:p w14:paraId="7AED14AC" w14:textId="77777777" w:rsidR="003B7A1B" w:rsidRDefault="003B7A1B" w:rsidP="003B7A1B">
            <w:pPr>
              <w:spacing w:after="0" w:line="259" w:lineRule="auto"/>
              <w:ind w:left="0" w:right="0" w:firstLine="0"/>
              <w:jc w:val="left"/>
              <w:rPr>
                <w:b/>
                <w:sz w:val="20"/>
                <w:szCs w:val="20"/>
              </w:rPr>
            </w:pPr>
          </w:p>
          <w:p w14:paraId="30A6BDD4" w14:textId="77777777" w:rsidR="003B7A1B" w:rsidRDefault="003B7A1B" w:rsidP="003B7A1B">
            <w:pPr>
              <w:spacing w:after="0" w:line="259" w:lineRule="auto"/>
              <w:ind w:left="0" w:right="0" w:firstLine="0"/>
              <w:jc w:val="left"/>
              <w:rPr>
                <w:b/>
                <w:sz w:val="20"/>
                <w:szCs w:val="20"/>
              </w:rPr>
            </w:pPr>
          </w:p>
          <w:p w14:paraId="664810E3" w14:textId="77777777" w:rsidR="003B7A1B" w:rsidRDefault="003B7A1B" w:rsidP="003B7A1B">
            <w:pPr>
              <w:spacing w:after="0" w:line="259" w:lineRule="auto"/>
              <w:ind w:left="0" w:right="0" w:firstLine="0"/>
              <w:jc w:val="left"/>
              <w:rPr>
                <w:b/>
                <w:sz w:val="20"/>
                <w:szCs w:val="20"/>
              </w:rPr>
            </w:pPr>
          </w:p>
          <w:p w14:paraId="66EFC489" w14:textId="77777777" w:rsidR="003B7A1B" w:rsidRDefault="003B7A1B" w:rsidP="003B7A1B">
            <w:pPr>
              <w:spacing w:after="0" w:line="259" w:lineRule="auto"/>
              <w:ind w:left="0" w:right="0" w:firstLine="0"/>
              <w:jc w:val="left"/>
              <w:rPr>
                <w:b/>
                <w:sz w:val="20"/>
                <w:szCs w:val="20"/>
              </w:rPr>
            </w:pPr>
          </w:p>
          <w:p w14:paraId="201C7CDE" w14:textId="75BCCC1F" w:rsidR="003B7A1B" w:rsidRPr="00904BEC" w:rsidRDefault="003B7A1B" w:rsidP="003B7A1B">
            <w:pPr>
              <w:spacing w:after="0" w:line="259" w:lineRule="auto"/>
              <w:ind w:left="0" w:right="0" w:firstLine="0"/>
              <w:jc w:val="left"/>
              <w:rPr>
                <w:b/>
                <w:sz w:val="20"/>
                <w:szCs w:val="20"/>
              </w:rPr>
            </w:pPr>
          </w:p>
        </w:tc>
      </w:tr>
    </w:tbl>
    <w:p w14:paraId="16DBDE5E" w14:textId="0BEE79BE" w:rsidR="003B7A1B" w:rsidRDefault="003B7A1B" w:rsidP="0DB1BEE1">
      <w:pPr>
        <w:spacing w:after="0" w:line="276" w:lineRule="auto"/>
        <w:ind w:left="360" w:right="0"/>
        <w:jc w:val="left"/>
        <w:rPr>
          <w:rFonts w:ascii="Gill Sans MT" w:hAnsi="Gill Sans MT"/>
          <w:sz w:val="22"/>
        </w:rPr>
      </w:pPr>
    </w:p>
    <w:p w14:paraId="56C12D56" w14:textId="4BF528BD" w:rsidR="003B7A1B" w:rsidRDefault="003B7A1B" w:rsidP="0DB1BEE1">
      <w:pPr>
        <w:spacing w:after="0" w:line="276" w:lineRule="auto"/>
        <w:ind w:left="360" w:right="0"/>
        <w:jc w:val="left"/>
        <w:rPr>
          <w:rFonts w:ascii="Gill Sans MT" w:hAnsi="Gill Sans MT"/>
          <w:sz w:val="22"/>
        </w:rPr>
      </w:pPr>
    </w:p>
    <w:tbl>
      <w:tblPr>
        <w:tblStyle w:val="TableGrid0"/>
        <w:tblpPr w:leftFromText="180" w:rightFromText="180" w:vertAnchor="text" w:horzAnchor="margin" w:tblpXSpec="center" w:tblpY="-9518"/>
        <w:tblW w:w="13745" w:type="dxa"/>
        <w:tblLook w:val="04A0" w:firstRow="1" w:lastRow="0" w:firstColumn="1" w:lastColumn="0" w:noHBand="0" w:noVBand="1"/>
      </w:tblPr>
      <w:tblGrid>
        <w:gridCol w:w="13745"/>
      </w:tblGrid>
      <w:tr w:rsidR="00D93F86" w14:paraId="3057DB12" w14:textId="77777777" w:rsidTr="00FD7DC5">
        <w:trPr>
          <w:trHeight w:val="1734"/>
        </w:trPr>
        <w:tc>
          <w:tcPr>
            <w:tcW w:w="13745" w:type="dxa"/>
          </w:tcPr>
          <w:p w14:paraId="144B36B2" w14:textId="77777777" w:rsidR="00D93F86" w:rsidRDefault="00D93F86" w:rsidP="00D93F86">
            <w:r w:rsidRPr="4DB44C5A">
              <w:rPr>
                <w:b/>
                <w:bCs/>
              </w:rPr>
              <w:lastRenderedPageBreak/>
              <w:t>What are we most worried about?</w:t>
            </w:r>
            <w:r>
              <w:t xml:space="preserve"> </w:t>
            </w:r>
            <w:r w:rsidRPr="4DB44C5A">
              <w:rPr>
                <w:i/>
                <w:iCs/>
              </w:rPr>
              <w:t>Consider frequency, prevalence, severity and impact of presenting needs and experiences of harm. What is the impact on the child’s development and opportunities? Are there overlapping needs that compound the risk?</w:t>
            </w:r>
          </w:p>
          <w:p w14:paraId="247DF8BF" w14:textId="77777777" w:rsidR="00D93F86" w:rsidRDefault="00D93F86" w:rsidP="00D93F86"/>
          <w:p w14:paraId="0FBC8611" w14:textId="77777777" w:rsidR="00D93F86" w:rsidRDefault="00D93F86" w:rsidP="00D93F86"/>
          <w:p w14:paraId="4E6FE303" w14:textId="77777777" w:rsidR="00D93F86" w:rsidRDefault="00D93F86" w:rsidP="00D93F86"/>
          <w:p w14:paraId="3564C3B4" w14:textId="77777777" w:rsidR="00D93F86" w:rsidRDefault="00D93F86" w:rsidP="00D93F86"/>
          <w:p w14:paraId="75B4B385" w14:textId="77777777" w:rsidR="00D93F86" w:rsidRDefault="00D93F86" w:rsidP="00D93F86"/>
        </w:tc>
      </w:tr>
      <w:tr w:rsidR="00D93F86" w14:paraId="0768B7A7" w14:textId="77777777" w:rsidTr="00FD7DC5">
        <w:trPr>
          <w:trHeight w:val="1749"/>
        </w:trPr>
        <w:tc>
          <w:tcPr>
            <w:tcW w:w="13745" w:type="dxa"/>
          </w:tcPr>
          <w:p w14:paraId="357C0ECB" w14:textId="74A59A86" w:rsidR="00D93F86" w:rsidRDefault="00D93F86" w:rsidP="00D93F86">
            <w:pPr>
              <w:rPr>
                <w:i/>
                <w:iCs/>
              </w:rPr>
            </w:pPr>
            <w:r w:rsidRPr="4DB44C5A">
              <w:rPr>
                <w:b/>
                <w:bCs/>
              </w:rPr>
              <w:t>What’s working well?</w:t>
            </w:r>
            <w:r>
              <w:t xml:space="preserve"> </w:t>
            </w:r>
            <w:r w:rsidRPr="4DB44C5A">
              <w:rPr>
                <w:i/>
                <w:iCs/>
              </w:rPr>
              <w:t xml:space="preserve">What are the areas that present no concern and provide opportunities for safety, </w:t>
            </w:r>
            <w:r w:rsidR="007C4000" w:rsidRPr="4DB44C5A">
              <w:rPr>
                <w:i/>
                <w:iCs/>
              </w:rPr>
              <w:t>support,</w:t>
            </w:r>
            <w:r w:rsidRPr="4DB44C5A">
              <w:rPr>
                <w:i/>
                <w:iCs/>
              </w:rPr>
              <w:t xml:space="preserve"> and positive outlook?</w:t>
            </w:r>
          </w:p>
          <w:p w14:paraId="73503FA2" w14:textId="77777777" w:rsidR="00D93F86" w:rsidRDefault="00D93F86" w:rsidP="00D93F86"/>
          <w:p w14:paraId="68A62B67" w14:textId="77777777" w:rsidR="00D93F86" w:rsidRDefault="00D93F86" w:rsidP="00D93F86"/>
          <w:p w14:paraId="49DBEA81" w14:textId="77777777" w:rsidR="00D93F86" w:rsidRDefault="00D93F86" w:rsidP="00D93F86"/>
          <w:p w14:paraId="14C039C6" w14:textId="77777777" w:rsidR="00D93F86" w:rsidRDefault="00D93F86" w:rsidP="00D93F86"/>
          <w:p w14:paraId="2D750B6A" w14:textId="77777777" w:rsidR="00D93F86" w:rsidRDefault="00D93F86" w:rsidP="00D93F86"/>
          <w:p w14:paraId="7E43BAF8" w14:textId="77777777" w:rsidR="00D93F86" w:rsidRDefault="00D93F86" w:rsidP="00D93F86"/>
        </w:tc>
      </w:tr>
      <w:tr w:rsidR="00D93F86" w14:paraId="2174C61C" w14:textId="77777777" w:rsidTr="00FD7DC5">
        <w:trPr>
          <w:trHeight w:val="1984"/>
        </w:trPr>
        <w:tc>
          <w:tcPr>
            <w:tcW w:w="13745" w:type="dxa"/>
          </w:tcPr>
          <w:p w14:paraId="575A4960" w14:textId="685D7AB2" w:rsidR="00D93F86" w:rsidRPr="00996C8A" w:rsidRDefault="00D93F86" w:rsidP="00D93F86">
            <w:pPr>
              <w:rPr>
                <w:b/>
                <w:bCs/>
              </w:rPr>
            </w:pPr>
            <w:r w:rsidRPr="00996C8A">
              <w:rPr>
                <w:b/>
                <w:bCs/>
              </w:rPr>
              <w:t>Grey areas (information which is unknown</w:t>
            </w:r>
            <w:r w:rsidR="007C4000">
              <w:rPr>
                <w:b/>
                <w:bCs/>
              </w:rPr>
              <w:t>)</w:t>
            </w:r>
          </w:p>
          <w:p w14:paraId="3DBDBB32" w14:textId="77777777" w:rsidR="00D93F86" w:rsidRPr="00996C8A" w:rsidRDefault="00D93F86" w:rsidP="00D93F86">
            <w:pPr>
              <w:rPr>
                <w:b/>
                <w:bCs/>
              </w:rPr>
            </w:pPr>
          </w:p>
          <w:p w14:paraId="32C34668" w14:textId="77777777" w:rsidR="00D93F86" w:rsidRDefault="00D93F86" w:rsidP="00D93F86"/>
          <w:p w14:paraId="0870C413" w14:textId="77777777" w:rsidR="00D93F86" w:rsidRDefault="00D93F86" w:rsidP="00D93F86"/>
          <w:p w14:paraId="691EBA88" w14:textId="77777777" w:rsidR="00D93F86" w:rsidRDefault="00D93F86" w:rsidP="00D93F86"/>
          <w:p w14:paraId="5AE6E4FF" w14:textId="77777777" w:rsidR="00D93F86" w:rsidRDefault="00D93F86" w:rsidP="00D93F86"/>
          <w:p w14:paraId="66EBF28F" w14:textId="77777777" w:rsidR="00D93F86" w:rsidRDefault="00D93F86" w:rsidP="00D93F86"/>
          <w:p w14:paraId="04C555AF" w14:textId="77777777" w:rsidR="00D93F86" w:rsidRDefault="00D93F86" w:rsidP="00D93F86"/>
        </w:tc>
      </w:tr>
      <w:tr w:rsidR="00D93F86" w14:paraId="3D116885" w14:textId="77777777" w:rsidTr="00FD7DC5">
        <w:trPr>
          <w:trHeight w:val="1984"/>
        </w:trPr>
        <w:tc>
          <w:tcPr>
            <w:tcW w:w="13745" w:type="dxa"/>
          </w:tcPr>
          <w:p w14:paraId="17E0E81B" w14:textId="77777777" w:rsidR="00D93F86" w:rsidRPr="00996C8A" w:rsidRDefault="00D93F86" w:rsidP="00D93F86">
            <w:pPr>
              <w:rPr>
                <w:b/>
                <w:bCs/>
              </w:rPr>
            </w:pPr>
            <w:r w:rsidRPr="00996C8A">
              <w:rPr>
                <w:b/>
                <w:bCs/>
              </w:rPr>
              <w:t>What needs to happen next?</w:t>
            </w:r>
          </w:p>
          <w:p w14:paraId="2A3515AC" w14:textId="77777777" w:rsidR="00D93F86" w:rsidRDefault="00D93F86" w:rsidP="00D93F86"/>
          <w:p w14:paraId="518D345C" w14:textId="77777777" w:rsidR="00D93F86" w:rsidRDefault="00D93F86" w:rsidP="00D93F86"/>
          <w:p w14:paraId="311E9533" w14:textId="77777777" w:rsidR="00D93F86" w:rsidRDefault="00D93F86" w:rsidP="00D93F86"/>
          <w:p w14:paraId="7D4E8EF4" w14:textId="77777777" w:rsidR="00D93F86" w:rsidRDefault="00D93F86" w:rsidP="00D93F86"/>
          <w:p w14:paraId="49CF2724" w14:textId="77777777" w:rsidR="00D93F86" w:rsidRDefault="00D93F86" w:rsidP="00D93F86"/>
          <w:p w14:paraId="2B1D7DB3" w14:textId="77777777" w:rsidR="00D93F86" w:rsidRDefault="00D93F86" w:rsidP="00D93F86">
            <w:pPr>
              <w:ind w:left="0" w:firstLine="0"/>
            </w:pPr>
          </w:p>
          <w:p w14:paraId="256C0BE7" w14:textId="77777777" w:rsidR="00D93F86" w:rsidRDefault="00D93F86" w:rsidP="00D93F86"/>
        </w:tc>
      </w:tr>
      <w:tr w:rsidR="00D93F86" w14:paraId="41F2941F" w14:textId="77777777" w:rsidTr="00FD7DC5">
        <w:trPr>
          <w:trHeight w:val="1984"/>
        </w:trPr>
        <w:tc>
          <w:tcPr>
            <w:tcW w:w="13745" w:type="dxa"/>
          </w:tcPr>
          <w:p w14:paraId="5FE39AB8" w14:textId="457742DE" w:rsidR="00D93F86" w:rsidRPr="00996C8A" w:rsidRDefault="00D93F86" w:rsidP="00D93F86">
            <w:pPr>
              <w:rPr>
                <w:b/>
                <w:bCs/>
              </w:rPr>
            </w:pPr>
            <w:r w:rsidRPr="00996C8A">
              <w:rPr>
                <w:b/>
                <w:bCs/>
              </w:rPr>
              <w:t xml:space="preserve">What </w:t>
            </w:r>
            <w:r w:rsidR="007C4000">
              <w:rPr>
                <w:b/>
                <w:bCs/>
              </w:rPr>
              <w:t>is</w:t>
            </w:r>
            <w:r w:rsidRPr="00996C8A">
              <w:rPr>
                <w:b/>
                <w:bCs/>
              </w:rPr>
              <w:t xml:space="preserve"> the child young person’s views and wishes? </w:t>
            </w:r>
          </w:p>
          <w:p w14:paraId="39B36DF8" w14:textId="77777777" w:rsidR="00D93F86" w:rsidRDefault="00D93F86" w:rsidP="00D93F86"/>
          <w:p w14:paraId="338E96DD" w14:textId="77777777" w:rsidR="00D93F86" w:rsidRDefault="00D93F86" w:rsidP="00D93F86"/>
          <w:p w14:paraId="003E78FA" w14:textId="77777777" w:rsidR="00D93F86" w:rsidRDefault="00D93F86" w:rsidP="00D93F86"/>
          <w:p w14:paraId="77B3B661" w14:textId="77777777" w:rsidR="00D93F86" w:rsidRDefault="00D93F86" w:rsidP="00D93F86"/>
          <w:p w14:paraId="4468A3D8" w14:textId="77777777" w:rsidR="00D93F86" w:rsidRDefault="00D93F86" w:rsidP="00D93F86">
            <w:pPr>
              <w:ind w:left="0" w:firstLine="0"/>
            </w:pPr>
          </w:p>
          <w:p w14:paraId="7D628063" w14:textId="77777777" w:rsidR="00D93F86" w:rsidRDefault="00D93F86" w:rsidP="00D93F86"/>
          <w:p w14:paraId="46E45DE2" w14:textId="77777777" w:rsidR="00D93F86" w:rsidRDefault="00D93F86" w:rsidP="00D93F86"/>
        </w:tc>
      </w:tr>
    </w:tbl>
    <w:p w14:paraId="7E03815E" w14:textId="77777777" w:rsidR="00D93F86" w:rsidRDefault="00D93F86" w:rsidP="00D93F86">
      <w:pPr>
        <w:spacing w:after="0" w:line="276" w:lineRule="auto"/>
        <w:ind w:left="0" w:right="0" w:firstLine="0"/>
        <w:jc w:val="left"/>
        <w:rPr>
          <w:rFonts w:ascii="Gill Sans MT" w:hAnsi="Gill Sans MT"/>
          <w:sz w:val="22"/>
        </w:rPr>
      </w:pPr>
    </w:p>
    <w:p w14:paraId="6786F6A5" w14:textId="77777777" w:rsidR="00D93F86" w:rsidRDefault="00D93F86" w:rsidP="00D93F86">
      <w:pPr>
        <w:spacing w:after="0" w:line="276" w:lineRule="auto"/>
        <w:ind w:left="360" w:right="0"/>
        <w:jc w:val="left"/>
        <w:rPr>
          <w:rFonts w:ascii="Gill Sans MT" w:hAnsi="Gill Sans MT"/>
          <w:sz w:val="22"/>
        </w:rPr>
      </w:pPr>
    </w:p>
    <w:tbl>
      <w:tblPr>
        <w:tblStyle w:val="TableGrid1"/>
        <w:tblpPr w:leftFromText="180" w:rightFromText="180" w:vertAnchor="text" w:horzAnchor="page" w:tblpX="384" w:tblpY="65"/>
        <w:tblW w:w="16013" w:type="dxa"/>
        <w:tblInd w:w="0" w:type="dxa"/>
        <w:tblLayout w:type="fixed"/>
        <w:tblCellMar>
          <w:top w:w="4" w:type="dxa"/>
          <w:left w:w="77" w:type="dxa"/>
        </w:tblCellMar>
        <w:tblLook w:val="04A0" w:firstRow="1" w:lastRow="0" w:firstColumn="1" w:lastColumn="0" w:noHBand="0" w:noVBand="1"/>
      </w:tblPr>
      <w:tblGrid>
        <w:gridCol w:w="993"/>
        <w:gridCol w:w="2132"/>
        <w:gridCol w:w="1690"/>
        <w:gridCol w:w="2699"/>
        <w:gridCol w:w="2273"/>
        <w:gridCol w:w="2263"/>
        <w:gridCol w:w="1837"/>
        <w:gridCol w:w="2126"/>
      </w:tblGrid>
      <w:tr w:rsidR="00D93F86" w:rsidRPr="00026A5E" w14:paraId="2002A257" w14:textId="77777777" w:rsidTr="001929EA">
        <w:trPr>
          <w:cantSplit/>
          <w:trHeight w:val="52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3FB10FC1" w14:textId="77777777" w:rsidR="00D93F86" w:rsidRPr="00026A5E" w:rsidRDefault="00D93F86" w:rsidP="001929EA">
            <w:pPr>
              <w:spacing w:after="0" w:line="240" w:lineRule="auto"/>
              <w:ind w:left="31" w:right="0" w:firstLine="0"/>
              <w:jc w:val="left"/>
              <w:rPr>
                <w:rFonts w:asciiTheme="minorHAnsi" w:eastAsiaTheme="minorEastAsia" w:hAnsiTheme="minorHAnsi" w:cstheme="minorBidi"/>
                <w:b/>
                <w:color w:val="FFFFFF" w:themeColor="background1"/>
                <w:sz w:val="22"/>
                <w:szCs w:val="20"/>
              </w:rPr>
            </w:pPr>
            <w:r w:rsidRPr="00026A5E">
              <w:rPr>
                <w:rFonts w:asciiTheme="minorHAnsi" w:eastAsiaTheme="minorEastAsia" w:hAnsiTheme="minorHAnsi" w:cstheme="minorBidi"/>
                <w:b/>
                <w:color w:val="FFFFFF" w:themeColor="background1"/>
                <w:sz w:val="22"/>
                <w:szCs w:val="20"/>
              </w:rPr>
              <w:lastRenderedPageBreak/>
              <w:t>NEED</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6239A" w14:textId="77777777" w:rsidR="00D93F86" w:rsidRPr="00026A5E" w:rsidRDefault="00D93F86" w:rsidP="001929EA">
            <w:pPr>
              <w:spacing w:after="0" w:line="240" w:lineRule="auto"/>
              <w:ind w:left="0" w:right="0" w:firstLine="0"/>
              <w:jc w:val="left"/>
              <w:rPr>
                <w:rFonts w:asciiTheme="minorHAnsi" w:eastAsiaTheme="minorEastAsia" w:hAnsiTheme="minorHAnsi" w:cstheme="minorBidi"/>
                <w:b/>
                <w:color w:val="auto"/>
                <w:sz w:val="22"/>
                <w:szCs w:val="20"/>
              </w:rPr>
            </w:pPr>
            <w:r w:rsidRPr="00026A5E">
              <w:rPr>
                <w:rFonts w:asciiTheme="minorHAnsi" w:eastAsiaTheme="minorEastAsia" w:hAnsiTheme="minorHAnsi" w:cstheme="minorBidi"/>
                <w:b/>
                <w:color w:val="auto"/>
                <w:sz w:val="22"/>
                <w:szCs w:val="20"/>
              </w:rPr>
              <w:t>Coercion / Control</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07F2C" w14:textId="77777777" w:rsidR="00D93F86" w:rsidRPr="00026A5E" w:rsidRDefault="00D93F86" w:rsidP="001929EA">
            <w:pPr>
              <w:spacing w:after="0" w:line="240" w:lineRule="auto"/>
              <w:ind w:left="0" w:right="0" w:firstLine="0"/>
              <w:jc w:val="left"/>
              <w:rPr>
                <w:rFonts w:asciiTheme="minorHAnsi" w:eastAsiaTheme="minorEastAsia" w:hAnsiTheme="minorHAnsi" w:cstheme="minorBidi"/>
                <w:b/>
                <w:color w:val="auto"/>
                <w:sz w:val="22"/>
                <w:szCs w:val="20"/>
              </w:rPr>
            </w:pPr>
            <w:r w:rsidRPr="00026A5E">
              <w:rPr>
                <w:rFonts w:asciiTheme="minorHAnsi" w:eastAsiaTheme="minorEastAsia" w:hAnsiTheme="minorHAnsi" w:cstheme="minorBidi"/>
                <w:b/>
                <w:color w:val="auto"/>
                <w:sz w:val="22"/>
                <w:szCs w:val="20"/>
              </w:rPr>
              <w:t>Missing / Running away</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B859D" w14:textId="77777777" w:rsidR="00D93F86" w:rsidRPr="00026A5E" w:rsidRDefault="00D93F86" w:rsidP="001929EA">
            <w:pPr>
              <w:spacing w:after="0" w:line="240" w:lineRule="auto"/>
              <w:ind w:left="0" w:right="0" w:firstLine="0"/>
              <w:jc w:val="left"/>
              <w:rPr>
                <w:rFonts w:asciiTheme="minorHAnsi" w:eastAsiaTheme="minorEastAsia" w:hAnsiTheme="minorHAnsi" w:cstheme="minorBidi"/>
                <w:b/>
                <w:color w:val="auto"/>
                <w:sz w:val="22"/>
                <w:szCs w:val="20"/>
              </w:rPr>
            </w:pPr>
            <w:r w:rsidRPr="00026A5E">
              <w:rPr>
                <w:rFonts w:asciiTheme="minorHAnsi" w:eastAsiaTheme="minorEastAsia" w:hAnsiTheme="minorHAnsi" w:cstheme="minorBidi"/>
                <w:b/>
                <w:color w:val="auto"/>
                <w:sz w:val="22"/>
                <w:szCs w:val="20"/>
              </w:rPr>
              <w:t>Sexual health / behaviour</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1AE95" w14:textId="77777777" w:rsidR="00D93F86" w:rsidRPr="00026A5E" w:rsidRDefault="00D93F86" w:rsidP="001929EA">
            <w:pPr>
              <w:spacing w:after="0" w:line="240" w:lineRule="auto"/>
              <w:ind w:left="0" w:right="0" w:firstLine="0"/>
              <w:jc w:val="left"/>
              <w:rPr>
                <w:rFonts w:asciiTheme="minorHAnsi" w:eastAsiaTheme="minorEastAsia" w:hAnsiTheme="minorHAnsi" w:cstheme="minorBidi"/>
                <w:b/>
                <w:color w:val="auto"/>
                <w:sz w:val="22"/>
                <w:szCs w:val="20"/>
              </w:rPr>
            </w:pPr>
            <w:r w:rsidRPr="00026A5E">
              <w:rPr>
                <w:rFonts w:asciiTheme="minorHAnsi" w:eastAsiaTheme="minorEastAsia" w:hAnsiTheme="minorHAnsi" w:cstheme="minorBidi"/>
                <w:b/>
                <w:color w:val="auto"/>
                <w:sz w:val="22"/>
                <w:szCs w:val="20"/>
              </w:rPr>
              <w:t xml:space="preserve">Weapons / Offending </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335BE" w14:textId="77777777" w:rsidR="00D93F86" w:rsidRPr="00026A5E" w:rsidRDefault="00D93F86" w:rsidP="001929EA">
            <w:pPr>
              <w:spacing w:after="0" w:line="240" w:lineRule="auto"/>
              <w:ind w:left="0" w:right="0" w:firstLine="0"/>
              <w:jc w:val="left"/>
              <w:rPr>
                <w:rFonts w:asciiTheme="minorHAnsi" w:eastAsiaTheme="minorEastAsia" w:hAnsiTheme="minorHAnsi" w:cstheme="minorBidi"/>
                <w:b/>
                <w:color w:val="auto"/>
                <w:sz w:val="22"/>
                <w:szCs w:val="20"/>
              </w:rPr>
            </w:pPr>
            <w:r w:rsidRPr="00026A5E">
              <w:rPr>
                <w:rFonts w:asciiTheme="minorHAnsi" w:eastAsiaTheme="minorEastAsia" w:hAnsiTheme="minorHAnsi" w:cstheme="minorBidi"/>
                <w:b/>
                <w:color w:val="auto"/>
                <w:sz w:val="22"/>
                <w:szCs w:val="20"/>
              </w:rPr>
              <w:t>Social Media / Tech</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1628F" w14:textId="77777777" w:rsidR="00D93F86" w:rsidRPr="00026A5E" w:rsidRDefault="00D93F86" w:rsidP="001929EA">
            <w:pPr>
              <w:spacing w:after="0" w:line="240" w:lineRule="auto"/>
              <w:ind w:left="0" w:right="0" w:firstLine="0"/>
              <w:jc w:val="left"/>
              <w:rPr>
                <w:rFonts w:asciiTheme="minorHAnsi" w:eastAsiaTheme="minorEastAsia" w:hAnsiTheme="minorHAnsi" w:cstheme="minorBidi"/>
                <w:b/>
                <w:color w:val="auto"/>
                <w:sz w:val="22"/>
                <w:szCs w:val="20"/>
              </w:rPr>
            </w:pPr>
            <w:r w:rsidRPr="00026A5E">
              <w:rPr>
                <w:rFonts w:asciiTheme="minorHAnsi" w:eastAsiaTheme="minorEastAsia" w:hAnsiTheme="minorHAnsi" w:cstheme="minorBidi"/>
                <w:b/>
                <w:color w:val="auto"/>
                <w:sz w:val="22"/>
                <w:szCs w:val="20"/>
              </w:rPr>
              <w:t>Substance misuse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EC0D" w14:textId="77777777" w:rsidR="00D93F86" w:rsidRPr="00026A5E" w:rsidRDefault="00D93F86" w:rsidP="001929EA">
            <w:pPr>
              <w:spacing w:after="0" w:line="240" w:lineRule="auto"/>
              <w:ind w:left="0" w:right="0" w:firstLine="0"/>
              <w:jc w:val="left"/>
              <w:rPr>
                <w:rFonts w:asciiTheme="minorHAnsi" w:eastAsiaTheme="minorEastAsia" w:hAnsiTheme="minorHAnsi" w:cstheme="minorBidi"/>
                <w:b/>
                <w:color w:val="auto"/>
                <w:sz w:val="22"/>
                <w:szCs w:val="20"/>
              </w:rPr>
            </w:pPr>
            <w:r w:rsidRPr="00026A5E">
              <w:rPr>
                <w:rFonts w:asciiTheme="minorHAnsi" w:eastAsiaTheme="minorEastAsia" w:hAnsiTheme="minorHAnsi" w:cstheme="minorBidi"/>
                <w:b/>
                <w:color w:val="auto"/>
                <w:sz w:val="22"/>
                <w:szCs w:val="20"/>
              </w:rPr>
              <w:t>Mental Health</w:t>
            </w:r>
          </w:p>
        </w:tc>
      </w:tr>
      <w:tr w:rsidR="00D93F86" w:rsidRPr="00026A5E" w14:paraId="4F90FD8B" w14:textId="77777777" w:rsidTr="001929EA">
        <w:trPr>
          <w:cantSplit/>
          <w:trHeight w:val="138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extDirection w:val="btLr"/>
          </w:tcPr>
          <w:p w14:paraId="201AA180" w14:textId="77777777" w:rsidR="00D93F86" w:rsidRPr="00026A5E" w:rsidRDefault="00D93F86" w:rsidP="001929EA">
            <w:pPr>
              <w:spacing w:after="0" w:line="240" w:lineRule="auto"/>
              <w:ind w:left="113" w:right="113" w:firstLine="0"/>
              <w:jc w:val="left"/>
              <w:rPr>
                <w:rFonts w:asciiTheme="minorHAnsi" w:eastAsiaTheme="minorEastAsia" w:hAnsiTheme="minorHAnsi" w:cstheme="minorBidi"/>
                <w:color w:val="auto"/>
                <w:sz w:val="22"/>
                <w:szCs w:val="20"/>
              </w:rPr>
            </w:pPr>
            <w:r w:rsidRPr="00026A5E">
              <w:rPr>
                <w:rFonts w:asciiTheme="minorHAnsi" w:eastAsiaTheme="minorEastAsia" w:hAnsiTheme="minorHAnsi" w:cstheme="minorBidi"/>
                <w:color w:val="auto"/>
                <w:sz w:val="22"/>
                <w:szCs w:val="20"/>
              </w:rPr>
              <w:t>UNIVERSAL</w:t>
            </w:r>
            <w:r w:rsidRPr="00026A5E">
              <w:rPr>
                <w:rFonts w:asciiTheme="minorHAnsi" w:eastAsiaTheme="minorEastAsia" w:hAnsiTheme="minorHAnsi" w:cstheme="minorBidi"/>
                <w:b/>
                <w:color w:val="auto"/>
                <w:sz w:val="22"/>
                <w:szCs w:val="20"/>
              </w:rPr>
              <w:t xml:space="preserve"> </w:t>
            </w:r>
            <w:r w:rsidRPr="00026A5E">
              <w:rPr>
                <w:rFonts w:asciiTheme="minorHAnsi" w:eastAsiaTheme="minorEastAsia" w:hAnsiTheme="minorHAnsi" w:cstheme="minorBidi"/>
                <w:color w:val="auto"/>
                <w:sz w:val="22"/>
                <w:szCs w:val="20"/>
              </w:rPr>
              <w:t>(No Concern)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26053" w14:textId="77777777" w:rsidR="00D93F86" w:rsidRPr="00207977" w:rsidRDefault="00D93F86" w:rsidP="001929EA">
            <w:pPr>
              <w:spacing w:after="0" w:line="240" w:lineRule="auto"/>
              <w:ind w:left="31" w:right="0" w:firstLine="0"/>
              <w:jc w:val="left"/>
              <w:rPr>
                <w:rFonts w:eastAsiaTheme="minorEastAsia"/>
                <w:color w:val="auto"/>
                <w:sz w:val="20"/>
                <w:szCs w:val="20"/>
              </w:rPr>
            </w:pPr>
            <w:r w:rsidRPr="00026A5E">
              <w:rPr>
                <w:rFonts w:eastAsiaTheme="minorEastAsia"/>
                <w:color w:val="auto"/>
                <w:sz w:val="20"/>
                <w:szCs w:val="20"/>
              </w:rPr>
              <w:t>Relationships protective and supportive.</w:t>
            </w:r>
          </w:p>
          <w:p w14:paraId="2E262C2A" w14:textId="77777777" w:rsidR="00D93F86" w:rsidRPr="00026A5E" w:rsidRDefault="00D93F86" w:rsidP="001929EA">
            <w:pPr>
              <w:spacing w:after="0" w:line="240" w:lineRule="auto"/>
              <w:ind w:left="31" w:right="0" w:firstLine="0"/>
              <w:jc w:val="left"/>
              <w:rPr>
                <w:rFonts w:eastAsiaTheme="minorEastAsia"/>
                <w:color w:val="auto"/>
                <w:sz w:val="20"/>
                <w:szCs w:val="20"/>
              </w:rPr>
            </w:pPr>
            <w:r w:rsidRPr="00026A5E">
              <w:rPr>
                <w:rFonts w:eastAsiaTheme="minorEastAsia"/>
                <w:b/>
                <w:color w:val="FF0000"/>
                <w:sz w:val="20"/>
                <w:szCs w:val="20"/>
              </w:rPr>
              <w:t>0</w:t>
            </w:r>
          </w:p>
          <w:p w14:paraId="09792333" w14:textId="77777777" w:rsidR="00D93F86" w:rsidRPr="00026A5E" w:rsidRDefault="00D93F86" w:rsidP="001929EA">
            <w:pPr>
              <w:spacing w:after="0" w:line="240" w:lineRule="auto"/>
              <w:ind w:left="31" w:right="0" w:firstLine="0"/>
              <w:jc w:val="left"/>
              <w:rPr>
                <w:rFonts w:eastAsiaTheme="minorEastAsia"/>
                <w:color w:val="auto"/>
                <w:sz w:val="20"/>
                <w:szCs w:val="20"/>
              </w:rPr>
            </w:pPr>
          </w:p>
          <w:p w14:paraId="07480A23" w14:textId="77777777" w:rsidR="00D93F86" w:rsidRPr="00026A5E" w:rsidRDefault="00D93F86" w:rsidP="001929EA">
            <w:pPr>
              <w:spacing w:after="0" w:line="240" w:lineRule="auto"/>
              <w:ind w:left="31" w:right="0" w:firstLine="0"/>
              <w:jc w:val="left"/>
              <w:rPr>
                <w:rFonts w:eastAsiaTheme="minorEastAsia"/>
                <w:color w:val="auto"/>
                <w:sz w:val="20"/>
                <w:szCs w:val="20"/>
              </w:rPr>
            </w:pPr>
          </w:p>
          <w:p w14:paraId="71B99370" w14:textId="77777777" w:rsidR="00D93F86" w:rsidRPr="00026A5E" w:rsidRDefault="00D93F86" w:rsidP="001929EA">
            <w:pPr>
              <w:spacing w:after="0" w:line="240" w:lineRule="auto"/>
              <w:ind w:left="31" w:right="0" w:firstLine="0"/>
              <w:jc w:val="left"/>
              <w:rPr>
                <w:rFonts w:eastAsiaTheme="minorEastAsia"/>
                <w:color w:val="auto"/>
                <w:sz w:val="20"/>
                <w:szCs w:val="20"/>
              </w:rPr>
            </w:pPr>
          </w:p>
          <w:p w14:paraId="775A2EC3" w14:textId="77777777" w:rsidR="00D93F86" w:rsidRPr="00026A5E" w:rsidRDefault="00D93F86" w:rsidP="001929EA">
            <w:pPr>
              <w:spacing w:after="0" w:line="240" w:lineRule="auto"/>
              <w:ind w:left="720" w:right="0" w:firstLine="0"/>
              <w:rPr>
                <w:rFonts w:eastAsiaTheme="minorEastAsia"/>
                <w:color w:val="auto"/>
                <w:sz w:val="20"/>
                <w:szCs w:val="20"/>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F170" w14:textId="77777777" w:rsidR="00D93F86" w:rsidRPr="00207977" w:rsidRDefault="00D93F86" w:rsidP="001929EA">
            <w:pPr>
              <w:spacing w:after="0" w:line="240" w:lineRule="auto"/>
              <w:ind w:left="31" w:right="0" w:firstLine="0"/>
              <w:jc w:val="left"/>
              <w:rPr>
                <w:rFonts w:eastAsiaTheme="minorEastAsia"/>
                <w:color w:val="auto"/>
                <w:sz w:val="20"/>
                <w:szCs w:val="20"/>
              </w:rPr>
            </w:pPr>
            <w:r>
              <w:rPr>
                <w:rFonts w:eastAsiaTheme="minorEastAsia"/>
                <w:color w:val="auto"/>
                <w:sz w:val="20"/>
                <w:szCs w:val="20"/>
              </w:rPr>
              <w:t>Arrives</w:t>
            </w:r>
            <w:r w:rsidRPr="00026A5E">
              <w:rPr>
                <w:rFonts w:eastAsiaTheme="minorEastAsia"/>
                <w:color w:val="auto"/>
                <w:sz w:val="20"/>
                <w:szCs w:val="20"/>
              </w:rPr>
              <w:t xml:space="preserve"> home on time. Let’s carers know whereabouts. </w:t>
            </w:r>
          </w:p>
          <w:p w14:paraId="59FB469A" w14:textId="77777777" w:rsidR="00D93F86" w:rsidRPr="00207977" w:rsidRDefault="00D93F86" w:rsidP="001929EA">
            <w:pPr>
              <w:spacing w:after="0" w:line="240" w:lineRule="auto"/>
              <w:ind w:left="31" w:right="0" w:firstLine="0"/>
              <w:jc w:val="left"/>
              <w:rPr>
                <w:rFonts w:eastAsiaTheme="minorEastAsia"/>
                <w:color w:val="auto"/>
                <w:sz w:val="20"/>
                <w:szCs w:val="20"/>
              </w:rPr>
            </w:pPr>
          </w:p>
          <w:p w14:paraId="17D077E3" w14:textId="77777777" w:rsidR="00D93F86" w:rsidRPr="00207977" w:rsidRDefault="00D93F86" w:rsidP="001929EA">
            <w:pPr>
              <w:spacing w:after="0" w:line="240" w:lineRule="auto"/>
              <w:ind w:left="31" w:right="0" w:firstLine="0"/>
              <w:jc w:val="left"/>
              <w:rPr>
                <w:rFonts w:eastAsiaTheme="minorEastAsia"/>
                <w:color w:val="auto"/>
                <w:sz w:val="20"/>
                <w:szCs w:val="20"/>
              </w:rPr>
            </w:pPr>
            <w:r w:rsidRPr="00026A5E">
              <w:rPr>
                <w:rFonts w:eastAsiaTheme="minorEastAsia"/>
                <w:color w:val="auto"/>
                <w:sz w:val="20"/>
                <w:szCs w:val="20"/>
              </w:rPr>
              <w:t xml:space="preserve">Answers phone. </w:t>
            </w:r>
          </w:p>
          <w:p w14:paraId="3393EF32" w14:textId="77777777" w:rsidR="00D93F86" w:rsidRPr="00026A5E" w:rsidRDefault="00D93F86" w:rsidP="001929EA">
            <w:pPr>
              <w:spacing w:after="0" w:line="240" w:lineRule="auto"/>
              <w:ind w:left="31" w:right="0" w:firstLine="0"/>
              <w:jc w:val="left"/>
              <w:rPr>
                <w:rFonts w:eastAsiaTheme="minorEastAsia"/>
                <w:b/>
                <w:color w:val="auto"/>
                <w:sz w:val="20"/>
                <w:szCs w:val="20"/>
              </w:rPr>
            </w:pPr>
            <w:r w:rsidRPr="00026A5E">
              <w:rPr>
                <w:rFonts w:eastAsiaTheme="minorEastAsia"/>
                <w:b/>
                <w:color w:val="FF0000"/>
                <w:sz w:val="20"/>
                <w:szCs w:val="20"/>
              </w:rPr>
              <w:t>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C1FB0" w14:textId="77777777" w:rsidR="00D93F86" w:rsidRPr="00207977" w:rsidRDefault="00D93F86" w:rsidP="001929EA">
            <w:pPr>
              <w:spacing w:after="0" w:line="240" w:lineRule="auto"/>
              <w:ind w:left="0" w:right="0" w:firstLine="0"/>
              <w:jc w:val="left"/>
              <w:rPr>
                <w:rFonts w:eastAsiaTheme="minorEastAsia"/>
                <w:color w:val="auto"/>
                <w:sz w:val="20"/>
                <w:szCs w:val="20"/>
              </w:rPr>
            </w:pPr>
            <w:r w:rsidRPr="00026A5E">
              <w:rPr>
                <w:rFonts w:eastAsiaTheme="minorEastAsia"/>
                <w:color w:val="auto"/>
                <w:sz w:val="20"/>
                <w:szCs w:val="20"/>
              </w:rPr>
              <w:t xml:space="preserve">Good knowledge of healthy relationships and sexual health. </w:t>
            </w:r>
          </w:p>
          <w:p w14:paraId="7C688A8F" w14:textId="77777777" w:rsidR="00D93F86" w:rsidRPr="00026A5E" w:rsidRDefault="00D93F86" w:rsidP="001929EA">
            <w:pPr>
              <w:spacing w:after="0" w:line="240" w:lineRule="auto"/>
              <w:ind w:left="0" w:right="0" w:firstLine="0"/>
              <w:jc w:val="left"/>
              <w:rPr>
                <w:rFonts w:eastAsiaTheme="minorEastAsia"/>
                <w:b/>
                <w:color w:val="auto"/>
                <w:sz w:val="20"/>
                <w:szCs w:val="20"/>
              </w:rPr>
            </w:pPr>
            <w:r w:rsidRPr="00026A5E">
              <w:rPr>
                <w:rFonts w:eastAsiaTheme="minorEastAsia"/>
                <w:b/>
                <w:color w:val="FF0000"/>
                <w:sz w:val="20"/>
                <w:szCs w:val="20"/>
              </w:rPr>
              <w:t>0</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8982B" w14:textId="77777777" w:rsidR="00D93F86" w:rsidRPr="007C0C09" w:rsidRDefault="00D93F86" w:rsidP="001929EA">
            <w:pPr>
              <w:spacing w:after="0" w:line="240" w:lineRule="auto"/>
              <w:ind w:left="1" w:right="0" w:firstLine="0"/>
              <w:jc w:val="left"/>
              <w:rPr>
                <w:rFonts w:eastAsiaTheme="minorEastAsia"/>
                <w:color w:val="auto"/>
                <w:sz w:val="20"/>
                <w:szCs w:val="20"/>
              </w:rPr>
            </w:pPr>
            <w:r w:rsidRPr="007C0C09">
              <w:rPr>
                <w:rFonts w:eastAsiaTheme="minorEastAsia"/>
                <w:color w:val="auto"/>
                <w:sz w:val="20"/>
                <w:szCs w:val="20"/>
              </w:rPr>
              <w:t>Young person is not involved with crime or anti-social behaviour.</w:t>
            </w:r>
          </w:p>
          <w:p w14:paraId="66128C26" w14:textId="77777777" w:rsidR="00D93F86" w:rsidRPr="007C0C09" w:rsidRDefault="00D93F86" w:rsidP="001929EA">
            <w:pPr>
              <w:spacing w:after="0" w:line="240" w:lineRule="auto"/>
              <w:ind w:left="1" w:right="0" w:firstLine="0"/>
              <w:jc w:val="left"/>
              <w:rPr>
                <w:rFonts w:eastAsiaTheme="minorEastAsia"/>
                <w:color w:val="auto"/>
                <w:sz w:val="20"/>
                <w:szCs w:val="20"/>
              </w:rPr>
            </w:pPr>
            <w:r w:rsidRPr="007C0C09">
              <w:rPr>
                <w:rFonts w:eastAsiaTheme="minorEastAsia"/>
                <w:b/>
                <w:color w:val="FF0000"/>
                <w:sz w:val="20"/>
                <w:szCs w:val="20"/>
              </w:rPr>
              <w:t>0</w:t>
            </w:r>
            <w:r w:rsidRPr="007C0C09">
              <w:rPr>
                <w:rFonts w:eastAsiaTheme="minorEastAsia"/>
                <w:color w:val="FF0000"/>
                <w:sz w:val="20"/>
                <w:szCs w:val="20"/>
              </w:rPr>
              <w:t xml:space="preserve"> </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78889" w14:textId="77777777" w:rsidR="00D93F86" w:rsidRPr="007C0C09" w:rsidRDefault="00D93F86" w:rsidP="001929EA">
            <w:pPr>
              <w:spacing w:after="0" w:line="240" w:lineRule="auto"/>
              <w:ind w:left="3" w:right="0" w:firstLine="0"/>
              <w:jc w:val="left"/>
              <w:rPr>
                <w:rFonts w:eastAsiaTheme="minorEastAsia"/>
                <w:color w:val="auto"/>
                <w:sz w:val="20"/>
                <w:szCs w:val="20"/>
              </w:rPr>
            </w:pPr>
            <w:r w:rsidRPr="007C0C09">
              <w:rPr>
                <w:rFonts w:eastAsiaTheme="minorEastAsia"/>
                <w:color w:val="auto"/>
                <w:sz w:val="20"/>
                <w:szCs w:val="20"/>
              </w:rPr>
              <w:t xml:space="preserve">Has appropriate access and use of social media and internet </w:t>
            </w:r>
          </w:p>
          <w:p w14:paraId="005DDDD8" w14:textId="77777777" w:rsidR="00D93F86" w:rsidRPr="007C0C09" w:rsidRDefault="00D93F86" w:rsidP="001929EA">
            <w:pPr>
              <w:spacing w:after="0" w:line="240" w:lineRule="auto"/>
              <w:ind w:left="3" w:right="0" w:firstLine="0"/>
              <w:jc w:val="left"/>
              <w:rPr>
                <w:rFonts w:eastAsiaTheme="minorEastAsia"/>
                <w:b/>
                <w:color w:val="auto"/>
                <w:sz w:val="20"/>
                <w:szCs w:val="20"/>
              </w:rPr>
            </w:pPr>
            <w:r w:rsidRPr="007C0C09">
              <w:rPr>
                <w:rFonts w:eastAsiaTheme="minorEastAsia"/>
                <w:b/>
                <w:color w:val="FF0000"/>
                <w:sz w:val="20"/>
                <w:szCs w:val="20"/>
              </w:rPr>
              <w:t>0</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45481" w14:textId="77777777" w:rsidR="00D93F86" w:rsidRPr="007C0C09" w:rsidRDefault="00D93F86" w:rsidP="001929EA">
            <w:pPr>
              <w:spacing w:after="0" w:line="240" w:lineRule="auto"/>
              <w:ind w:left="0" w:right="0" w:firstLine="0"/>
              <w:jc w:val="left"/>
              <w:rPr>
                <w:rFonts w:eastAsiaTheme="minorEastAsia"/>
                <w:color w:val="auto"/>
                <w:sz w:val="20"/>
                <w:szCs w:val="20"/>
              </w:rPr>
            </w:pPr>
            <w:r w:rsidRPr="007C0C09">
              <w:rPr>
                <w:rFonts w:eastAsiaTheme="minorEastAsia"/>
                <w:color w:val="auto"/>
                <w:sz w:val="20"/>
                <w:szCs w:val="20"/>
              </w:rPr>
              <w:t xml:space="preserve">Young person has a healthy approach to alcohol and drugs. </w:t>
            </w:r>
          </w:p>
          <w:p w14:paraId="22FA92B6" w14:textId="77777777" w:rsidR="00D93F86" w:rsidRPr="007C0C09" w:rsidRDefault="00D93F86" w:rsidP="001929EA">
            <w:pPr>
              <w:spacing w:after="0" w:line="240" w:lineRule="auto"/>
              <w:ind w:left="0" w:right="0" w:firstLine="0"/>
              <w:jc w:val="left"/>
              <w:rPr>
                <w:rFonts w:eastAsiaTheme="minorEastAsia"/>
                <w:b/>
                <w:color w:val="auto"/>
                <w:sz w:val="20"/>
                <w:szCs w:val="20"/>
              </w:rPr>
            </w:pPr>
            <w:r w:rsidRPr="007C0C09">
              <w:rPr>
                <w:rFonts w:eastAsiaTheme="minorEastAsia"/>
                <w:b/>
                <w:color w:val="FF0000"/>
                <w:sz w:val="20"/>
                <w:szCs w:val="20"/>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B1AAD" w14:textId="77777777" w:rsidR="00D93F86" w:rsidRPr="007C0C09" w:rsidRDefault="00D93F86" w:rsidP="001929EA">
            <w:pPr>
              <w:spacing w:after="0" w:line="240" w:lineRule="auto"/>
              <w:ind w:left="7" w:right="0" w:firstLine="0"/>
              <w:jc w:val="left"/>
              <w:rPr>
                <w:rFonts w:eastAsiaTheme="minorEastAsia"/>
                <w:color w:val="auto"/>
                <w:sz w:val="20"/>
                <w:szCs w:val="20"/>
              </w:rPr>
            </w:pPr>
            <w:r w:rsidRPr="007C0C09">
              <w:rPr>
                <w:rFonts w:eastAsiaTheme="minorEastAsia"/>
                <w:color w:val="auto"/>
                <w:sz w:val="20"/>
                <w:szCs w:val="20"/>
              </w:rPr>
              <w:t xml:space="preserve">Emotional outburst but no concerns for long term impact on wellbeing. </w:t>
            </w:r>
          </w:p>
          <w:p w14:paraId="4D9B080F" w14:textId="77777777" w:rsidR="00D93F86" w:rsidRPr="007C0C09" w:rsidRDefault="00D93F86" w:rsidP="001929EA">
            <w:pPr>
              <w:spacing w:after="0" w:line="240" w:lineRule="auto"/>
              <w:ind w:left="7" w:right="0" w:firstLine="0"/>
              <w:jc w:val="left"/>
              <w:rPr>
                <w:rFonts w:eastAsiaTheme="minorEastAsia"/>
                <w:b/>
                <w:color w:val="auto"/>
                <w:sz w:val="20"/>
                <w:szCs w:val="20"/>
              </w:rPr>
            </w:pPr>
            <w:r w:rsidRPr="007C0C09">
              <w:rPr>
                <w:rFonts w:eastAsiaTheme="minorEastAsia"/>
                <w:b/>
                <w:color w:val="FF0000"/>
                <w:sz w:val="20"/>
                <w:szCs w:val="20"/>
              </w:rPr>
              <w:t>0</w:t>
            </w:r>
          </w:p>
        </w:tc>
      </w:tr>
      <w:tr w:rsidR="00D93F86" w:rsidRPr="00026A5E" w14:paraId="04FD7A94" w14:textId="77777777" w:rsidTr="001929EA">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extDirection w:val="btLr"/>
          </w:tcPr>
          <w:p w14:paraId="085BA307" w14:textId="77777777" w:rsidR="00D93F86" w:rsidRPr="00026A5E" w:rsidRDefault="00D93F86" w:rsidP="001929EA">
            <w:pPr>
              <w:spacing w:after="0" w:line="259" w:lineRule="auto"/>
              <w:ind w:left="30" w:right="113" w:firstLine="0"/>
              <w:jc w:val="center"/>
              <w:rPr>
                <w:rFonts w:asciiTheme="minorHAnsi" w:eastAsiaTheme="minorEastAsia" w:hAnsiTheme="minorHAnsi" w:cstheme="minorBidi"/>
                <w:color w:val="auto"/>
                <w:sz w:val="22"/>
                <w:szCs w:val="20"/>
              </w:rPr>
            </w:pPr>
            <w:r w:rsidRPr="00026A5E">
              <w:rPr>
                <w:rFonts w:asciiTheme="minorHAnsi" w:eastAsiaTheme="minorEastAsia" w:hAnsiTheme="minorHAnsi" w:cstheme="minorBidi"/>
                <w:color w:val="auto"/>
                <w:sz w:val="22"/>
                <w:szCs w:val="20"/>
              </w:rPr>
              <w:t>EARLY HELP</w:t>
            </w:r>
          </w:p>
          <w:p w14:paraId="3E89FBBD" w14:textId="77777777" w:rsidR="00D93F86" w:rsidRPr="00026A5E" w:rsidRDefault="00D93F86" w:rsidP="001929EA">
            <w:pPr>
              <w:spacing w:after="0" w:line="259" w:lineRule="auto"/>
              <w:ind w:left="30" w:right="113" w:firstLine="0"/>
              <w:jc w:val="center"/>
              <w:rPr>
                <w:rFonts w:asciiTheme="minorHAnsi" w:eastAsiaTheme="minorEastAsia" w:hAnsiTheme="minorHAnsi" w:cstheme="minorBidi"/>
                <w:color w:val="auto"/>
                <w:sz w:val="22"/>
                <w:szCs w:val="20"/>
              </w:rPr>
            </w:pPr>
            <w:r w:rsidRPr="00026A5E">
              <w:rPr>
                <w:rFonts w:asciiTheme="minorHAnsi" w:eastAsiaTheme="minorEastAsia" w:hAnsiTheme="minorHAnsi" w:cstheme="minorBidi"/>
                <w:color w:val="auto"/>
                <w:sz w:val="22"/>
                <w:szCs w:val="20"/>
              </w:rPr>
              <w:t xml:space="preserve">(Emerging)  </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B6457" w14:textId="77777777" w:rsidR="00D93F86" w:rsidRPr="00207977" w:rsidRDefault="00D93F86" w:rsidP="001929EA">
            <w:pPr>
              <w:spacing w:after="0" w:line="259" w:lineRule="auto"/>
              <w:ind w:right="0"/>
              <w:jc w:val="left"/>
              <w:rPr>
                <w:rFonts w:eastAsiaTheme="minorEastAsia"/>
                <w:color w:val="auto"/>
                <w:sz w:val="20"/>
                <w:szCs w:val="20"/>
              </w:rPr>
            </w:pPr>
            <w:r w:rsidRPr="00207977">
              <w:rPr>
                <w:rFonts w:eastAsiaTheme="minorEastAsia"/>
                <w:color w:val="auto"/>
                <w:sz w:val="20"/>
                <w:szCs w:val="20"/>
              </w:rPr>
              <w:t xml:space="preserve">Reduced contact with family/friends. </w:t>
            </w:r>
          </w:p>
          <w:p w14:paraId="54953FE9" w14:textId="77777777" w:rsidR="00D93F86" w:rsidRPr="00207977" w:rsidRDefault="00D93F86" w:rsidP="001929EA">
            <w:pPr>
              <w:spacing w:after="0" w:line="259" w:lineRule="auto"/>
              <w:ind w:right="0"/>
              <w:jc w:val="left"/>
              <w:rPr>
                <w:rFonts w:eastAsiaTheme="minorEastAsia"/>
                <w:color w:val="auto"/>
                <w:sz w:val="20"/>
                <w:szCs w:val="20"/>
              </w:rPr>
            </w:pPr>
          </w:p>
          <w:p w14:paraId="2524BA40" w14:textId="77777777" w:rsidR="00170A11" w:rsidRDefault="00D93F86" w:rsidP="001929EA">
            <w:pPr>
              <w:spacing w:after="0" w:line="259" w:lineRule="auto"/>
              <w:ind w:right="0"/>
              <w:jc w:val="left"/>
              <w:rPr>
                <w:rFonts w:eastAsiaTheme="minorEastAsia"/>
                <w:color w:val="auto"/>
                <w:sz w:val="20"/>
                <w:szCs w:val="20"/>
              </w:rPr>
            </w:pPr>
            <w:r w:rsidRPr="00207977">
              <w:rPr>
                <w:rFonts w:eastAsiaTheme="minorEastAsia"/>
                <w:color w:val="auto"/>
                <w:sz w:val="20"/>
                <w:szCs w:val="20"/>
              </w:rPr>
              <w:t xml:space="preserve">Excessive contact with someone. </w:t>
            </w:r>
          </w:p>
          <w:p w14:paraId="510BFEB8" w14:textId="77777777" w:rsidR="00170A11" w:rsidRDefault="00170A11" w:rsidP="001929EA">
            <w:pPr>
              <w:spacing w:after="0" w:line="259" w:lineRule="auto"/>
              <w:ind w:right="0"/>
              <w:jc w:val="left"/>
              <w:rPr>
                <w:rFonts w:eastAsiaTheme="minorEastAsia"/>
                <w:color w:val="auto"/>
                <w:sz w:val="20"/>
                <w:szCs w:val="20"/>
              </w:rPr>
            </w:pPr>
          </w:p>
          <w:p w14:paraId="7CC1B378" w14:textId="0D09EE6A" w:rsidR="00D93F86" w:rsidRPr="00207977" w:rsidRDefault="00D93F86" w:rsidP="001929EA">
            <w:pPr>
              <w:spacing w:after="0" w:line="259" w:lineRule="auto"/>
              <w:ind w:right="0"/>
              <w:jc w:val="left"/>
              <w:rPr>
                <w:rFonts w:eastAsiaTheme="minorEastAsia"/>
                <w:color w:val="auto"/>
                <w:sz w:val="20"/>
                <w:szCs w:val="20"/>
              </w:rPr>
            </w:pPr>
            <w:r w:rsidRPr="00207977">
              <w:rPr>
                <w:rFonts w:eastAsiaTheme="minorEastAsia"/>
                <w:color w:val="auto"/>
                <w:sz w:val="20"/>
                <w:szCs w:val="20"/>
              </w:rPr>
              <w:t xml:space="preserve">Early grooming.  </w:t>
            </w:r>
          </w:p>
          <w:p w14:paraId="2E0EFD07" w14:textId="77777777" w:rsidR="00D93F86" w:rsidRPr="00207977" w:rsidRDefault="00D93F86" w:rsidP="001929EA">
            <w:pPr>
              <w:spacing w:after="0" w:line="259" w:lineRule="auto"/>
              <w:ind w:right="0"/>
              <w:jc w:val="left"/>
              <w:rPr>
                <w:rFonts w:eastAsiaTheme="minorEastAsia"/>
                <w:color w:val="auto"/>
                <w:sz w:val="20"/>
                <w:szCs w:val="20"/>
              </w:rPr>
            </w:pPr>
            <w:r w:rsidRPr="00207977">
              <w:rPr>
                <w:rFonts w:eastAsiaTheme="minorEastAsia"/>
                <w:color w:val="auto"/>
                <w:sz w:val="20"/>
                <w:szCs w:val="20"/>
              </w:rPr>
              <w:t xml:space="preserve">  </w:t>
            </w:r>
            <w:r w:rsidRPr="00207977">
              <w:rPr>
                <w:rFonts w:eastAsiaTheme="minorEastAsia"/>
                <w:b/>
                <w:bCs/>
                <w:color w:val="FF0000"/>
                <w:sz w:val="20"/>
                <w:szCs w:val="20"/>
              </w:rPr>
              <w:t>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DC7E4"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Regularly </w:t>
            </w:r>
            <w:r>
              <w:rPr>
                <w:rFonts w:eastAsiaTheme="minorEastAsia"/>
                <w:color w:val="auto"/>
                <w:sz w:val="20"/>
                <w:szCs w:val="20"/>
              </w:rPr>
              <w:t>arriving</w:t>
            </w:r>
            <w:r w:rsidRPr="00026A5E">
              <w:rPr>
                <w:rFonts w:eastAsiaTheme="minorEastAsia"/>
                <w:color w:val="auto"/>
                <w:sz w:val="20"/>
                <w:szCs w:val="20"/>
              </w:rPr>
              <w:t xml:space="preserve"> home late. </w:t>
            </w:r>
          </w:p>
          <w:p w14:paraId="7BBA4134"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33645DC1"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Absent without permission, returning late to care home. </w:t>
            </w:r>
          </w:p>
          <w:p w14:paraId="2C6D8450"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0079CAAE"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Absent from school. </w:t>
            </w:r>
          </w:p>
          <w:p w14:paraId="5B6131FA"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3AC72993"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Whereabouts often unknown.</w:t>
            </w:r>
          </w:p>
          <w:p w14:paraId="0592C4F9"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6A9B2C64"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Single incident of overnight missing  </w:t>
            </w:r>
          </w:p>
          <w:p w14:paraId="5E02F169" w14:textId="77777777" w:rsidR="00D93F86" w:rsidRPr="00026A5E"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 </w:t>
            </w:r>
            <w:r w:rsidRPr="00026A5E">
              <w:rPr>
                <w:rFonts w:eastAsiaTheme="minorEastAsia"/>
                <w:b/>
                <w:bCs/>
                <w:color w:val="FF0000"/>
                <w:sz w:val="20"/>
                <w:szCs w:val="20"/>
              </w:rPr>
              <w:t>3</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4375D"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Sexually transmitted infections (STI’s). </w:t>
            </w:r>
          </w:p>
          <w:p w14:paraId="00FCCC0C"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7D2C92FD" w14:textId="1AC9818B" w:rsidR="00D93F86" w:rsidRPr="00207977" w:rsidRDefault="00D93F86" w:rsidP="001929EA">
            <w:pPr>
              <w:spacing w:after="0" w:line="259" w:lineRule="auto"/>
              <w:ind w:left="0" w:right="0" w:firstLine="0"/>
              <w:jc w:val="left"/>
              <w:rPr>
                <w:rFonts w:eastAsiaTheme="minorEastAsia"/>
                <w:color w:val="auto"/>
                <w:sz w:val="20"/>
                <w:szCs w:val="20"/>
              </w:rPr>
            </w:pPr>
            <w:r>
              <w:rPr>
                <w:rFonts w:eastAsiaTheme="minorEastAsia"/>
                <w:color w:val="auto"/>
                <w:sz w:val="20"/>
                <w:szCs w:val="20"/>
              </w:rPr>
              <w:t xml:space="preserve">Understanding of </w:t>
            </w:r>
            <w:r w:rsidRPr="00026A5E">
              <w:rPr>
                <w:rFonts w:eastAsiaTheme="minorEastAsia"/>
                <w:color w:val="auto"/>
                <w:sz w:val="20"/>
                <w:szCs w:val="20"/>
              </w:rPr>
              <w:t xml:space="preserve">Consent </w:t>
            </w:r>
            <w:r w:rsidR="007C4000" w:rsidRPr="00026A5E">
              <w:rPr>
                <w:rFonts w:eastAsiaTheme="minorEastAsia"/>
                <w:color w:val="auto"/>
                <w:sz w:val="20"/>
                <w:szCs w:val="20"/>
              </w:rPr>
              <w:t>may</w:t>
            </w:r>
            <w:r w:rsidRPr="00026A5E">
              <w:rPr>
                <w:rFonts w:eastAsiaTheme="minorEastAsia"/>
                <w:color w:val="auto"/>
                <w:sz w:val="20"/>
                <w:szCs w:val="20"/>
              </w:rPr>
              <w:t xml:space="preserve"> be unclear.</w:t>
            </w:r>
          </w:p>
          <w:p w14:paraId="321001AD"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2B1D2257"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Verbal or non-contact sexualised behaviour.  </w:t>
            </w:r>
          </w:p>
          <w:p w14:paraId="17BB2AF1"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026B1009" w14:textId="66927834"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Historic referrals </w:t>
            </w:r>
            <w:r w:rsidR="007C4000" w:rsidRPr="00026A5E">
              <w:rPr>
                <w:rFonts w:eastAsiaTheme="minorEastAsia"/>
                <w:color w:val="auto"/>
                <w:sz w:val="20"/>
                <w:szCs w:val="20"/>
              </w:rPr>
              <w:t>regarding</w:t>
            </w:r>
            <w:r w:rsidRPr="00026A5E">
              <w:rPr>
                <w:rFonts w:eastAsiaTheme="minorEastAsia"/>
                <w:color w:val="auto"/>
                <w:sz w:val="20"/>
                <w:szCs w:val="20"/>
              </w:rPr>
              <w:t xml:space="preserve"> concerning sexual behaviour. </w:t>
            </w:r>
          </w:p>
          <w:p w14:paraId="6052CA63"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632B1CBE"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Current experience of abuse or neglect </w:t>
            </w:r>
          </w:p>
          <w:p w14:paraId="07FAA1A2" w14:textId="77777777" w:rsidR="00D93F86" w:rsidRPr="00207977" w:rsidRDefault="00D93F86" w:rsidP="001929EA">
            <w:pPr>
              <w:spacing w:after="0" w:line="259" w:lineRule="auto"/>
              <w:ind w:left="0" w:right="0" w:firstLine="0"/>
              <w:jc w:val="left"/>
              <w:rPr>
                <w:rFonts w:eastAsiaTheme="minorEastAsia"/>
                <w:b/>
                <w:bCs/>
                <w:color w:val="FF0000"/>
                <w:sz w:val="20"/>
                <w:szCs w:val="20"/>
              </w:rPr>
            </w:pPr>
            <w:r w:rsidRPr="00026A5E">
              <w:rPr>
                <w:rFonts w:eastAsiaTheme="minorEastAsia"/>
                <w:b/>
                <w:bCs/>
                <w:color w:val="FF0000"/>
                <w:sz w:val="20"/>
                <w:szCs w:val="20"/>
              </w:rPr>
              <w:t>3</w:t>
            </w:r>
          </w:p>
          <w:p w14:paraId="351779F3" w14:textId="77777777" w:rsidR="00D93F86" w:rsidRPr="00026A5E"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 </w:t>
            </w:r>
          </w:p>
          <w:p w14:paraId="60AE3EA9" w14:textId="77777777" w:rsidR="00D93F86" w:rsidRPr="00026A5E" w:rsidRDefault="00D93F86" w:rsidP="001929EA">
            <w:pPr>
              <w:spacing w:after="0" w:line="259" w:lineRule="auto"/>
              <w:ind w:left="0" w:right="0" w:firstLine="0"/>
              <w:jc w:val="left"/>
              <w:rPr>
                <w:rFonts w:eastAsiaTheme="minorEastAsia"/>
                <w:color w:val="auto"/>
                <w:sz w:val="20"/>
                <w:szCs w:val="20"/>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6BC01"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Attention of ASB team or police. </w:t>
            </w:r>
          </w:p>
          <w:p w14:paraId="72872756" w14:textId="77777777" w:rsidR="00D93F86" w:rsidRPr="007C0C09" w:rsidRDefault="00D93F86" w:rsidP="001929EA">
            <w:pPr>
              <w:spacing w:after="0" w:line="259" w:lineRule="auto"/>
              <w:ind w:left="1" w:right="0" w:firstLine="0"/>
              <w:jc w:val="left"/>
              <w:rPr>
                <w:rFonts w:eastAsiaTheme="minorEastAsia"/>
                <w:color w:val="auto"/>
                <w:sz w:val="20"/>
                <w:szCs w:val="20"/>
              </w:rPr>
            </w:pPr>
          </w:p>
          <w:p w14:paraId="45FCF831"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Talks about carrying a weapon.</w:t>
            </w:r>
          </w:p>
          <w:p w14:paraId="14CA43A6" w14:textId="77777777" w:rsidR="00D93F86" w:rsidRPr="007C0C09" w:rsidRDefault="00D93F86" w:rsidP="001929EA">
            <w:pPr>
              <w:spacing w:after="0" w:line="259" w:lineRule="auto"/>
              <w:ind w:left="1" w:right="0" w:firstLine="0"/>
              <w:jc w:val="left"/>
              <w:rPr>
                <w:rFonts w:eastAsiaTheme="minorEastAsia"/>
                <w:color w:val="auto"/>
                <w:sz w:val="20"/>
                <w:szCs w:val="20"/>
              </w:rPr>
            </w:pPr>
          </w:p>
          <w:p w14:paraId="740A4015" w14:textId="77777777" w:rsidR="005C0C92" w:rsidRPr="007C0C09" w:rsidRDefault="005C0C92" w:rsidP="005C0C92">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Reports from others </w:t>
            </w:r>
            <w:r>
              <w:rPr>
                <w:rFonts w:eastAsiaTheme="minorEastAsia"/>
                <w:color w:val="auto"/>
                <w:sz w:val="20"/>
                <w:szCs w:val="20"/>
              </w:rPr>
              <w:t>young person maybe/ are</w:t>
            </w:r>
            <w:r w:rsidRPr="007C0C09">
              <w:rPr>
                <w:rFonts w:eastAsiaTheme="minorEastAsia"/>
                <w:color w:val="auto"/>
                <w:sz w:val="20"/>
                <w:szCs w:val="20"/>
              </w:rPr>
              <w:t xml:space="preserve"> involved or linked to named gang/group. </w:t>
            </w:r>
          </w:p>
          <w:p w14:paraId="30615B63" w14:textId="77777777" w:rsidR="00D93F86" w:rsidRPr="007C0C09" w:rsidRDefault="00D93F86" w:rsidP="005C0C92">
            <w:pPr>
              <w:spacing w:after="0" w:line="259" w:lineRule="auto"/>
              <w:ind w:left="0" w:right="0" w:firstLine="0"/>
              <w:jc w:val="left"/>
              <w:rPr>
                <w:rFonts w:eastAsiaTheme="minorEastAsia"/>
                <w:color w:val="auto"/>
                <w:sz w:val="20"/>
                <w:szCs w:val="20"/>
              </w:rPr>
            </w:pPr>
          </w:p>
          <w:p w14:paraId="21FBBB96"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Glamorises criminal or violent behaviour.  </w:t>
            </w:r>
          </w:p>
          <w:p w14:paraId="51581C11" w14:textId="77777777" w:rsidR="00D93F86" w:rsidRPr="007C0C09" w:rsidRDefault="00D93F86" w:rsidP="001929EA">
            <w:pPr>
              <w:spacing w:after="0" w:line="259" w:lineRule="auto"/>
              <w:ind w:left="1" w:right="0" w:firstLine="0"/>
              <w:jc w:val="left"/>
              <w:rPr>
                <w:rFonts w:eastAsiaTheme="minorEastAsia"/>
                <w:color w:val="auto"/>
                <w:sz w:val="20"/>
                <w:szCs w:val="20"/>
              </w:rPr>
            </w:pPr>
          </w:p>
          <w:p w14:paraId="3C39A951"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Promoting gangs/ drugs extremist ideologies</w:t>
            </w:r>
          </w:p>
          <w:p w14:paraId="0B216CE8" w14:textId="77777777" w:rsidR="00D93F86" w:rsidRPr="007C0C09" w:rsidRDefault="00D93F86" w:rsidP="001929EA">
            <w:pPr>
              <w:spacing w:after="0" w:line="259" w:lineRule="auto"/>
              <w:ind w:left="1" w:right="0" w:firstLine="0"/>
              <w:jc w:val="left"/>
              <w:rPr>
                <w:rFonts w:eastAsiaTheme="minorEastAsia"/>
                <w:color w:val="auto"/>
                <w:sz w:val="20"/>
                <w:szCs w:val="20"/>
              </w:rPr>
            </w:pPr>
          </w:p>
          <w:p w14:paraId="1C5BCA03"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Promoting Extremist views</w:t>
            </w:r>
            <w:r>
              <w:rPr>
                <w:rFonts w:eastAsiaTheme="minorEastAsia"/>
                <w:color w:val="auto"/>
                <w:sz w:val="20"/>
                <w:szCs w:val="20"/>
              </w:rPr>
              <w:t xml:space="preserve"> harmful to groups of people in society.</w:t>
            </w:r>
          </w:p>
          <w:p w14:paraId="0861A4BE"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b/>
                <w:bCs/>
                <w:color w:val="FF0000"/>
                <w:sz w:val="20"/>
                <w:szCs w:val="20"/>
              </w:rPr>
              <w:t>3</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9C3B9" w14:textId="77777777" w:rsidR="00D93F86" w:rsidRPr="007C0C09" w:rsidRDefault="00D93F86" w:rsidP="001929EA">
            <w:pPr>
              <w:spacing w:after="0" w:line="240" w:lineRule="auto"/>
              <w:ind w:left="3" w:right="0" w:firstLine="0"/>
              <w:jc w:val="left"/>
              <w:rPr>
                <w:rFonts w:eastAsiaTheme="minorEastAsia"/>
                <w:color w:val="auto"/>
                <w:sz w:val="20"/>
                <w:szCs w:val="20"/>
              </w:rPr>
            </w:pPr>
            <w:r w:rsidRPr="007C0C09">
              <w:rPr>
                <w:rFonts w:eastAsiaTheme="minorEastAsia"/>
                <w:color w:val="auto"/>
                <w:sz w:val="20"/>
                <w:szCs w:val="20"/>
              </w:rPr>
              <w:t>Approached and communicating online by unknown adults/peers.</w:t>
            </w:r>
          </w:p>
          <w:p w14:paraId="1CD65A9D" w14:textId="77777777" w:rsidR="00D93F86" w:rsidRPr="007C0C09" w:rsidRDefault="00D93F86" w:rsidP="001929EA">
            <w:pPr>
              <w:spacing w:after="0" w:line="240" w:lineRule="auto"/>
              <w:ind w:left="3" w:right="0" w:firstLine="0"/>
              <w:jc w:val="left"/>
              <w:rPr>
                <w:rFonts w:eastAsiaTheme="minorEastAsia"/>
                <w:color w:val="auto"/>
                <w:sz w:val="20"/>
                <w:szCs w:val="20"/>
              </w:rPr>
            </w:pPr>
          </w:p>
          <w:p w14:paraId="665EFAAC" w14:textId="27B76510" w:rsidR="00D93F86" w:rsidRPr="007C0C09" w:rsidRDefault="007C4000" w:rsidP="001929EA">
            <w:pPr>
              <w:spacing w:after="0" w:line="240" w:lineRule="auto"/>
              <w:ind w:left="3" w:right="0" w:firstLine="0"/>
              <w:jc w:val="left"/>
              <w:rPr>
                <w:rFonts w:eastAsiaTheme="minorEastAsia"/>
                <w:color w:val="auto"/>
                <w:sz w:val="20"/>
                <w:szCs w:val="20"/>
              </w:rPr>
            </w:pPr>
            <w:r w:rsidRPr="007C0C09">
              <w:rPr>
                <w:rFonts w:eastAsiaTheme="minorEastAsia"/>
                <w:color w:val="auto"/>
                <w:sz w:val="20"/>
                <w:szCs w:val="20"/>
              </w:rPr>
              <w:t>Lack</w:t>
            </w:r>
            <w:r>
              <w:rPr>
                <w:rFonts w:eastAsiaTheme="minorEastAsia"/>
                <w:color w:val="auto"/>
                <w:sz w:val="20"/>
                <w:szCs w:val="20"/>
              </w:rPr>
              <w:t>s</w:t>
            </w:r>
            <w:r w:rsidRPr="007C0C09">
              <w:rPr>
                <w:rFonts w:eastAsiaTheme="minorEastAsia"/>
                <w:color w:val="auto"/>
                <w:sz w:val="20"/>
                <w:szCs w:val="20"/>
              </w:rPr>
              <w:t xml:space="preserve"> awareness</w:t>
            </w:r>
            <w:r w:rsidR="00D93F86" w:rsidRPr="007C0C09">
              <w:rPr>
                <w:rFonts w:eastAsiaTheme="minorEastAsia"/>
                <w:color w:val="auto"/>
                <w:sz w:val="20"/>
                <w:szCs w:val="20"/>
              </w:rPr>
              <w:t xml:space="preserve"> of online safety (</w:t>
            </w:r>
            <w:r>
              <w:rPr>
                <w:rFonts w:eastAsiaTheme="minorEastAsia"/>
                <w:color w:val="auto"/>
                <w:sz w:val="20"/>
                <w:szCs w:val="20"/>
              </w:rPr>
              <w:t xml:space="preserve">including </w:t>
            </w:r>
            <w:r w:rsidRPr="007C0C09">
              <w:rPr>
                <w:rFonts w:eastAsiaTheme="minorEastAsia"/>
                <w:color w:val="auto"/>
                <w:sz w:val="20"/>
                <w:szCs w:val="20"/>
              </w:rPr>
              <w:t>parents</w:t>
            </w:r>
            <w:r w:rsidR="00D93F86" w:rsidRPr="007C0C09">
              <w:rPr>
                <w:rFonts w:eastAsiaTheme="minorEastAsia"/>
                <w:color w:val="auto"/>
                <w:sz w:val="20"/>
                <w:szCs w:val="20"/>
              </w:rPr>
              <w:t xml:space="preserve">/carers). </w:t>
            </w:r>
          </w:p>
          <w:p w14:paraId="64C376D1" w14:textId="77777777" w:rsidR="00D93F86" w:rsidRPr="007C0C09" w:rsidRDefault="00D93F86" w:rsidP="001929EA">
            <w:pPr>
              <w:spacing w:after="0" w:line="240" w:lineRule="auto"/>
              <w:ind w:left="3" w:right="0" w:firstLine="0"/>
              <w:jc w:val="left"/>
              <w:rPr>
                <w:rFonts w:eastAsiaTheme="minorEastAsia"/>
                <w:color w:val="auto"/>
                <w:sz w:val="20"/>
                <w:szCs w:val="20"/>
              </w:rPr>
            </w:pPr>
          </w:p>
          <w:p w14:paraId="39B22411" w14:textId="77777777" w:rsidR="00D93F86" w:rsidRPr="007C0C09" w:rsidRDefault="00D93F86" w:rsidP="001929EA">
            <w:pPr>
              <w:spacing w:after="0" w:line="240" w:lineRule="auto"/>
              <w:ind w:left="3" w:right="0" w:firstLine="0"/>
              <w:jc w:val="left"/>
              <w:rPr>
                <w:rFonts w:eastAsiaTheme="minorEastAsia"/>
                <w:color w:val="auto"/>
                <w:sz w:val="20"/>
                <w:szCs w:val="20"/>
              </w:rPr>
            </w:pPr>
            <w:r>
              <w:rPr>
                <w:rFonts w:eastAsiaTheme="minorEastAsia"/>
                <w:color w:val="auto"/>
                <w:sz w:val="20"/>
                <w:szCs w:val="20"/>
              </w:rPr>
              <w:t>Increased u</w:t>
            </w:r>
            <w:r w:rsidRPr="007C0C09">
              <w:rPr>
                <w:rFonts w:eastAsiaTheme="minorEastAsia"/>
                <w:color w:val="auto"/>
                <w:sz w:val="20"/>
                <w:szCs w:val="20"/>
              </w:rPr>
              <w:t>se</w:t>
            </w:r>
            <w:r>
              <w:rPr>
                <w:rFonts w:eastAsiaTheme="minorEastAsia"/>
                <w:color w:val="auto"/>
                <w:sz w:val="20"/>
                <w:szCs w:val="20"/>
              </w:rPr>
              <w:t>/importance</w:t>
            </w:r>
            <w:r w:rsidRPr="007C0C09">
              <w:rPr>
                <w:rFonts w:eastAsiaTheme="minorEastAsia"/>
                <w:color w:val="auto"/>
                <w:sz w:val="20"/>
                <w:szCs w:val="20"/>
              </w:rPr>
              <w:t xml:space="preserve"> of social media and behaviour change.</w:t>
            </w:r>
          </w:p>
          <w:p w14:paraId="021E687C" w14:textId="77777777" w:rsidR="00D93F86" w:rsidRPr="007C0C09" w:rsidRDefault="00D93F86" w:rsidP="001929EA">
            <w:pPr>
              <w:spacing w:after="0" w:line="240" w:lineRule="auto"/>
              <w:ind w:left="3" w:right="0" w:firstLine="0"/>
              <w:jc w:val="left"/>
              <w:rPr>
                <w:rFonts w:eastAsiaTheme="minorEastAsia"/>
                <w:color w:val="auto"/>
                <w:sz w:val="20"/>
                <w:szCs w:val="20"/>
              </w:rPr>
            </w:pPr>
          </w:p>
          <w:p w14:paraId="639B1B63" w14:textId="77777777" w:rsidR="00D93F86" w:rsidRDefault="00D93F86" w:rsidP="001929EA">
            <w:pPr>
              <w:spacing w:after="0" w:line="240" w:lineRule="auto"/>
              <w:ind w:left="3" w:right="0" w:firstLine="0"/>
              <w:jc w:val="left"/>
              <w:rPr>
                <w:rFonts w:eastAsiaTheme="minorEastAsia"/>
                <w:color w:val="auto"/>
                <w:sz w:val="20"/>
                <w:szCs w:val="20"/>
              </w:rPr>
            </w:pPr>
            <w:r>
              <w:rPr>
                <w:rFonts w:eastAsiaTheme="minorEastAsia"/>
                <w:color w:val="auto"/>
                <w:sz w:val="20"/>
                <w:szCs w:val="20"/>
              </w:rPr>
              <w:t>Displaying signs of association and influence from gangs</w:t>
            </w:r>
            <w:r w:rsidRPr="007C0C09">
              <w:rPr>
                <w:rFonts w:eastAsiaTheme="minorEastAsia"/>
                <w:color w:val="auto"/>
                <w:sz w:val="20"/>
                <w:szCs w:val="20"/>
              </w:rPr>
              <w:t>/ drugs</w:t>
            </w:r>
            <w:r>
              <w:rPr>
                <w:rFonts w:eastAsiaTheme="minorEastAsia"/>
                <w:color w:val="auto"/>
                <w:sz w:val="20"/>
                <w:szCs w:val="20"/>
              </w:rPr>
              <w:t>,</w:t>
            </w:r>
            <w:r w:rsidRPr="007C0C09">
              <w:rPr>
                <w:rFonts w:eastAsiaTheme="minorEastAsia"/>
                <w:color w:val="auto"/>
                <w:sz w:val="20"/>
                <w:szCs w:val="20"/>
              </w:rPr>
              <w:t xml:space="preserve"> extremist ideologies</w:t>
            </w:r>
            <w:r>
              <w:rPr>
                <w:rFonts w:eastAsiaTheme="minorEastAsia"/>
                <w:color w:val="auto"/>
                <w:sz w:val="20"/>
                <w:szCs w:val="20"/>
              </w:rPr>
              <w:t>.</w:t>
            </w:r>
          </w:p>
          <w:p w14:paraId="6DBCE30F" w14:textId="77777777" w:rsidR="00170A11" w:rsidRDefault="00170A11" w:rsidP="001929EA">
            <w:pPr>
              <w:spacing w:after="0" w:line="240" w:lineRule="auto"/>
              <w:ind w:left="3" w:right="0" w:firstLine="0"/>
              <w:jc w:val="left"/>
              <w:rPr>
                <w:rFonts w:eastAsiaTheme="minorEastAsia"/>
                <w:color w:val="auto"/>
                <w:sz w:val="20"/>
                <w:szCs w:val="20"/>
              </w:rPr>
            </w:pPr>
          </w:p>
          <w:p w14:paraId="5076839A" w14:textId="2F15ADE4" w:rsidR="00D93F86" w:rsidRPr="007C0C09" w:rsidRDefault="00D93F86" w:rsidP="001929EA">
            <w:pPr>
              <w:spacing w:after="0" w:line="240" w:lineRule="auto"/>
              <w:ind w:left="3" w:right="0" w:firstLine="0"/>
              <w:jc w:val="left"/>
              <w:rPr>
                <w:rFonts w:eastAsiaTheme="minorEastAsia"/>
                <w:color w:val="auto"/>
                <w:sz w:val="20"/>
                <w:szCs w:val="20"/>
              </w:rPr>
            </w:pPr>
            <w:r>
              <w:rPr>
                <w:rFonts w:eastAsiaTheme="minorEastAsia"/>
                <w:color w:val="auto"/>
                <w:sz w:val="20"/>
                <w:szCs w:val="20"/>
              </w:rPr>
              <w:t>P</w:t>
            </w:r>
            <w:r w:rsidRPr="007C0C09">
              <w:rPr>
                <w:rFonts w:eastAsiaTheme="minorEastAsia"/>
                <w:color w:val="auto"/>
                <w:sz w:val="20"/>
                <w:szCs w:val="20"/>
              </w:rPr>
              <w:t xml:space="preserve">ublishing personal information </w:t>
            </w:r>
            <w:r>
              <w:rPr>
                <w:rFonts w:eastAsiaTheme="minorEastAsia"/>
                <w:color w:val="auto"/>
                <w:sz w:val="20"/>
                <w:szCs w:val="20"/>
              </w:rPr>
              <w:t xml:space="preserve">online  </w:t>
            </w:r>
          </w:p>
          <w:p w14:paraId="6DA3853B" w14:textId="77777777" w:rsidR="00D93F86" w:rsidRPr="007C0C09" w:rsidRDefault="00D93F86" w:rsidP="001929EA">
            <w:pPr>
              <w:spacing w:after="0" w:line="240" w:lineRule="auto"/>
              <w:ind w:left="3" w:right="0" w:firstLine="0"/>
              <w:jc w:val="left"/>
              <w:rPr>
                <w:rFonts w:eastAsiaTheme="minorEastAsia"/>
                <w:color w:val="auto"/>
                <w:sz w:val="20"/>
                <w:szCs w:val="20"/>
              </w:rPr>
            </w:pPr>
          </w:p>
          <w:p w14:paraId="353B23EB" w14:textId="77777777" w:rsidR="00D93F86" w:rsidRPr="007C0C09" w:rsidRDefault="00D93F86" w:rsidP="001929EA">
            <w:pPr>
              <w:spacing w:after="0" w:line="240" w:lineRule="auto"/>
              <w:ind w:left="3" w:right="0" w:firstLine="0"/>
              <w:jc w:val="left"/>
              <w:rPr>
                <w:rFonts w:eastAsiaTheme="minorEastAsia"/>
                <w:color w:val="auto"/>
                <w:sz w:val="20"/>
                <w:szCs w:val="20"/>
              </w:rPr>
            </w:pPr>
            <w:r w:rsidRPr="007C0C09">
              <w:rPr>
                <w:rFonts w:eastAsiaTheme="minorEastAsia"/>
                <w:color w:val="auto"/>
                <w:sz w:val="20"/>
                <w:szCs w:val="20"/>
              </w:rPr>
              <w:t xml:space="preserve">Hidden internet use </w:t>
            </w:r>
          </w:p>
          <w:p w14:paraId="38DDAF09" w14:textId="77777777" w:rsidR="00D93F86" w:rsidRPr="007C0C09" w:rsidRDefault="00D93F86" w:rsidP="001929EA">
            <w:pPr>
              <w:spacing w:after="0" w:line="240" w:lineRule="auto"/>
              <w:ind w:left="3" w:right="0" w:firstLine="0"/>
              <w:jc w:val="left"/>
              <w:rPr>
                <w:rFonts w:eastAsiaTheme="minorEastAsia"/>
                <w:b/>
                <w:bCs/>
                <w:color w:val="FF0000"/>
                <w:sz w:val="20"/>
                <w:szCs w:val="20"/>
              </w:rPr>
            </w:pPr>
            <w:r w:rsidRPr="007C0C09">
              <w:rPr>
                <w:rFonts w:eastAsiaTheme="minorEastAsia"/>
                <w:b/>
                <w:bCs/>
                <w:color w:val="FF0000"/>
                <w:sz w:val="20"/>
                <w:szCs w:val="20"/>
              </w:rPr>
              <w:t>2</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BCBE"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color w:val="auto"/>
                <w:sz w:val="20"/>
                <w:szCs w:val="20"/>
              </w:rPr>
              <w:t xml:space="preserve">Experimenting with alcohol/cannabis. </w:t>
            </w:r>
          </w:p>
          <w:p w14:paraId="6AA5A202" w14:textId="77777777" w:rsidR="00D93F86" w:rsidRPr="007C0C09" w:rsidRDefault="00D93F86" w:rsidP="001929EA">
            <w:pPr>
              <w:spacing w:after="0" w:line="259" w:lineRule="auto"/>
              <w:ind w:left="0" w:right="0" w:firstLine="0"/>
              <w:jc w:val="left"/>
              <w:rPr>
                <w:rFonts w:eastAsiaTheme="minorEastAsia"/>
                <w:color w:val="auto"/>
                <w:sz w:val="20"/>
                <w:szCs w:val="20"/>
              </w:rPr>
            </w:pPr>
          </w:p>
          <w:p w14:paraId="6F451086"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color w:val="auto"/>
                <w:sz w:val="20"/>
                <w:szCs w:val="20"/>
              </w:rPr>
              <w:t xml:space="preserve">Posting images with paraphernalia. </w:t>
            </w:r>
          </w:p>
          <w:p w14:paraId="4797D0CD"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b/>
                <w:bCs/>
                <w:color w:val="FF0000"/>
                <w:sz w:val="20"/>
                <w:szCs w:val="20"/>
              </w:rPr>
              <w:t>1</w:t>
            </w:r>
            <w:r w:rsidRPr="007C0C09">
              <w:rPr>
                <w:rFonts w:eastAsiaTheme="minorEastAsia"/>
                <w:color w:val="auto"/>
                <w:sz w:val="20"/>
                <w:szCs w:val="20"/>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22682" w14:textId="77777777" w:rsidR="00D93F86" w:rsidRPr="007C0C09" w:rsidRDefault="00D93F86" w:rsidP="001929EA">
            <w:pPr>
              <w:spacing w:after="0" w:line="259" w:lineRule="auto"/>
              <w:ind w:left="7" w:right="0" w:firstLine="0"/>
              <w:jc w:val="left"/>
              <w:rPr>
                <w:rFonts w:eastAsiaTheme="minorEastAsia"/>
                <w:color w:val="auto"/>
                <w:sz w:val="20"/>
                <w:szCs w:val="20"/>
              </w:rPr>
            </w:pPr>
            <w:r w:rsidRPr="007C0C09">
              <w:rPr>
                <w:rFonts w:eastAsiaTheme="minorEastAsia"/>
                <w:color w:val="auto"/>
                <w:sz w:val="20"/>
                <w:szCs w:val="20"/>
              </w:rPr>
              <w:t>Low self-esteem. Some or reduced concerns of self-harm and/or eating disorders.</w:t>
            </w:r>
          </w:p>
          <w:p w14:paraId="6CFC217D" w14:textId="77777777" w:rsidR="00D93F86" w:rsidRPr="007C0C09" w:rsidRDefault="00D93F86" w:rsidP="001929EA">
            <w:pPr>
              <w:spacing w:after="0" w:line="259" w:lineRule="auto"/>
              <w:ind w:left="7" w:right="0" w:firstLine="0"/>
              <w:jc w:val="left"/>
              <w:rPr>
                <w:rFonts w:eastAsiaTheme="minorEastAsia"/>
                <w:color w:val="auto"/>
                <w:sz w:val="20"/>
                <w:szCs w:val="20"/>
              </w:rPr>
            </w:pPr>
          </w:p>
          <w:p w14:paraId="1F9DB791" w14:textId="77777777" w:rsidR="00D93F86" w:rsidRPr="007C0C09" w:rsidRDefault="00D93F86" w:rsidP="001929EA">
            <w:pPr>
              <w:spacing w:after="0" w:line="259" w:lineRule="auto"/>
              <w:ind w:left="7" w:right="0" w:firstLine="0"/>
              <w:jc w:val="left"/>
              <w:rPr>
                <w:rFonts w:eastAsiaTheme="minorEastAsia"/>
                <w:color w:val="auto"/>
                <w:sz w:val="20"/>
                <w:szCs w:val="20"/>
              </w:rPr>
            </w:pPr>
            <w:r w:rsidRPr="007C0C09">
              <w:rPr>
                <w:rFonts w:eastAsiaTheme="minorEastAsia"/>
                <w:color w:val="auto"/>
                <w:sz w:val="20"/>
                <w:szCs w:val="20"/>
              </w:rPr>
              <w:t xml:space="preserve">Difficulty in making or maintaining friendships with peers. </w:t>
            </w:r>
          </w:p>
          <w:p w14:paraId="0097F299" w14:textId="77777777" w:rsidR="00D93F86" w:rsidRPr="007C0C09" w:rsidRDefault="00D93F86" w:rsidP="001929EA">
            <w:pPr>
              <w:spacing w:after="0" w:line="259" w:lineRule="auto"/>
              <w:ind w:left="7" w:right="0" w:firstLine="0"/>
              <w:jc w:val="left"/>
              <w:rPr>
                <w:rFonts w:eastAsiaTheme="minorEastAsia"/>
                <w:color w:val="auto"/>
                <w:sz w:val="20"/>
                <w:szCs w:val="20"/>
              </w:rPr>
            </w:pPr>
          </w:p>
          <w:p w14:paraId="60427E8B" w14:textId="77777777" w:rsidR="00D93F86" w:rsidRPr="007C0C09" w:rsidRDefault="00D93F86" w:rsidP="001929EA">
            <w:pPr>
              <w:spacing w:after="0" w:line="259" w:lineRule="auto"/>
              <w:ind w:left="7" w:right="0" w:firstLine="0"/>
              <w:jc w:val="left"/>
              <w:rPr>
                <w:rFonts w:eastAsiaTheme="minorEastAsia"/>
                <w:color w:val="auto"/>
                <w:sz w:val="20"/>
                <w:szCs w:val="20"/>
              </w:rPr>
            </w:pPr>
            <w:r w:rsidRPr="007C0C09">
              <w:rPr>
                <w:rFonts w:eastAsiaTheme="minorEastAsia"/>
                <w:color w:val="auto"/>
                <w:sz w:val="20"/>
                <w:szCs w:val="20"/>
              </w:rPr>
              <w:t xml:space="preserve">Significant change in appearance. </w:t>
            </w:r>
          </w:p>
          <w:p w14:paraId="71FD85B8" w14:textId="77777777" w:rsidR="00D93F86" w:rsidRPr="007C0C09" w:rsidRDefault="00D93F86" w:rsidP="001929EA">
            <w:pPr>
              <w:spacing w:after="0" w:line="259" w:lineRule="auto"/>
              <w:ind w:left="7" w:right="0" w:firstLine="0"/>
              <w:jc w:val="left"/>
              <w:rPr>
                <w:rFonts w:eastAsiaTheme="minorEastAsia"/>
                <w:color w:val="auto"/>
                <w:sz w:val="20"/>
                <w:szCs w:val="20"/>
              </w:rPr>
            </w:pPr>
          </w:p>
          <w:p w14:paraId="25FFC660" w14:textId="77777777" w:rsidR="00D93F86" w:rsidRPr="007C0C09" w:rsidRDefault="00D93F86" w:rsidP="001929EA">
            <w:pPr>
              <w:spacing w:after="0" w:line="259" w:lineRule="auto"/>
              <w:ind w:left="7" w:right="0" w:firstLine="0"/>
              <w:jc w:val="left"/>
              <w:rPr>
                <w:rFonts w:eastAsiaTheme="minorEastAsia"/>
                <w:color w:val="auto"/>
                <w:sz w:val="20"/>
                <w:szCs w:val="20"/>
              </w:rPr>
            </w:pPr>
            <w:r w:rsidRPr="007C0C09">
              <w:rPr>
                <w:rFonts w:eastAsiaTheme="minorEastAsia"/>
                <w:color w:val="auto"/>
                <w:sz w:val="20"/>
                <w:szCs w:val="20"/>
              </w:rPr>
              <w:t xml:space="preserve">Poor self-image. </w:t>
            </w:r>
          </w:p>
          <w:p w14:paraId="606A2551" w14:textId="77777777" w:rsidR="00D93F86" w:rsidRPr="007C0C09" w:rsidRDefault="00D93F86" w:rsidP="001929EA">
            <w:pPr>
              <w:spacing w:after="0" w:line="259" w:lineRule="auto"/>
              <w:ind w:left="7" w:right="0" w:firstLine="0"/>
              <w:jc w:val="left"/>
              <w:rPr>
                <w:rFonts w:eastAsiaTheme="minorEastAsia"/>
                <w:color w:val="auto"/>
                <w:sz w:val="20"/>
                <w:szCs w:val="20"/>
              </w:rPr>
            </w:pPr>
          </w:p>
          <w:p w14:paraId="63268976" w14:textId="77777777" w:rsidR="00D93F86" w:rsidRPr="007C0C09" w:rsidRDefault="00D93F86" w:rsidP="001929EA">
            <w:pPr>
              <w:spacing w:after="0" w:line="259" w:lineRule="auto"/>
              <w:ind w:left="7" w:right="0" w:firstLine="0"/>
              <w:jc w:val="left"/>
              <w:rPr>
                <w:rFonts w:eastAsiaTheme="minorEastAsia"/>
                <w:color w:val="auto"/>
                <w:sz w:val="20"/>
                <w:szCs w:val="20"/>
              </w:rPr>
            </w:pPr>
            <w:r w:rsidRPr="007C0C09">
              <w:rPr>
                <w:rFonts w:eastAsiaTheme="minorEastAsia"/>
                <w:color w:val="auto"/>
                <w:sz w:val="20"/>
                <w:szCs w:val="20"/>
              </w:rPr>
              <w:t xml:space="preserve">Recent Bereavement </w:t>
            </w:r>
          </w:p>
          <w:p w14:paraId="5874696E" w14:textId="77777777" w:rsidR="00D93F86" w:rsidRPr="007C0C09" w:rsidRDefault="00D93F86" w:rsidP="001929EA">
            <w:pPr>
              <w:spacing w:after="0" w:line="259" w:lineRule="auto"/>
              <w:ind w:left="7" w:right="0" w:firstLine="0"/>
              <w:jc w:val="left"/>
              <w:rPr>
                <w:rFonts w:eastAsiaTheme="minorEastAsia"/>
                <w:color w:val="auto"/>
                <w:sz w:val="20"/>
                <w:szCs w:val="20"/>
              </w:rPr>
            </w:pPr>
            <w:r w:rsidRPr="007C0C09">
              <w:rPr>
                <w:rFonts w:eastAsiaTheme="minorEastAsia"/>
                <w:b/>
                <w:bCs/>
                <w:color w:val="FF0000"/>
                <w:sz w:val="20"/>
                <w:szCs w:val="20"/>
              </w:rPr>
              <w:t>1</w:t>
            </w:r>
          </w:p>
        </w:tc>
      </w:tr>
      <w:tr w:rsidR="00D93F86" w:rsidRPr="00026A5E" w14:paraId="4561128B" w14:textId="77777777" w:rsidTr="001929EA">
        <w:trPr>
          <w:cantSplit/>
          <w:trHeight w:val="126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extDirection w:val="btLr"/>
          </w:tcPr>
          <w:p w14:paraId="0B543C89" w14:textId="77777777" w:rsidR="00D93F86" w:rsidRPr="00026A5E" w:rsidRDefault="00D93F86" w:rsidP="001929EA">
            <w:pPr>
              <w:spacing w:after="0" w:line="259" w:lineRule="auto"/>
              <w:ind w:left="113" w:right="113" w:firstLine="0"/>
              <w:jc w:val="center"/>
              <w:rPr>
                <w:rFonts w:asciiTheme="minorHAnsi" w:eastAsiaTheme="minorEastAsia" w:hAnsiTheme="minorHAnsi" w:cstheme="minorBidi"/>
                <w:color w:val="auto"/>
                <w:sz w:val="22"/>
                <w:szCs w:val="20"/>
              </w:rPr>
            </w:pPr>
            <w:r w:rsidRPr="00026A5E">
              <w:rPr>
                <w:rFonts w:asciiTheme="minorHAnsi" w:eastAsiaTheme="minorEastAsia" w:hAnsiTheme="minorHAnsi" w:cstheme="minorBidi"/>
                <w:color w:val="auto"/>
                <w:sz w:val="22"/>
                <w:szCs w:val="20"/>
              </w:rPr>
              <w:t>TARGETED</w:t>
            </w:r>
          </w:p>
          <w:p w14:paraId="39A31329" w14:textId="77777777" w:rsidR="00D93F86" w:rsidRPr="00026A5E" w:rsidRDefault="00D93F86" w:rsidP="001929EA">
            <w:pPr>
              <w:spacing w:after="0" w:line="259" w:lineRule="auto"/>
              <w:ind w:left="113" w:right="113" w:firstLine="0"/>
              <w:jc w:val="center"/>
              <w:rPr>
                <w:rFonts w:asciiTheme="minorHAnsi" w:eastAsiaTheme="minorEastAsia" w:hAnsiTheme="minorHAnsi" w:cstheme="minorBidi"/>
                <w:color w:val="auto"/>
                <w:sz w:val="22"/>
                <w:szCs w:val="20"/>
              </w:rPr>
            </w:pPr>
            <w:r w:rsidRPr="00026A5E">
              <w:rPr>
                <w:rFonts w:asciiTheme="minorHAnsi" w:eastAsiaTheme="minorEastAsia" w:hAnsiTheme="minorHAnsi" w:cstheme="minorBidi"/>
                <w:color w:val="auto"/>
                <w:sz w:val="22"/>
                <w:szCs w:val="20"/>
              </w:rPr>
              <w:t>(Moderate)</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2D8FF"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New or expensive possessions unaccounted for. </w:t>
            </w:r>
          </w:p>
          <w:p w14:paraId="13EB84F5"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4D586812"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lastRenderedPageBreak/>
              <w:t xml:space="preserve">Unexplained access to cash/money/ bank </w:t>
            </w:r>
            <w:r w:rsidRPr="00207977">
              <w:rPr>
                <w:rFonts w:eastAsiaTheme="minorEastAsia"/>
                <w:color w:val="auto"/>
                <w:sz w:val="20"/>
                <w:szCs w:val="20"/>
              </w:rPr>
              <w:t>deposits.</w:t>
            </w:r>
            <w:r w:rsidRPr="00026A5E">
              <w:rPr>
                <w:rFonts w:eastAsiaTheme="minorEastAsia"/>
                <w:color w:val="auto"/>
                <w:sz w:val="20"/>
                <w:szCs w:val="20"/>
              </w:rPr>
              <w:t xml:space="preserve"> </w:t>
            </w:r>
          </w:p>
          <w:p w14:paraId="539D55CD"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55F17C74"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Secretive. </w:t>
            </w:r>
          </w:p>
          <w:p w14:paraId="2C4045F5"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38C89D59"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Changes in behaviour or habits. </w:t>
            </w:r>
          </w:p>
          <w:p w14:paraId="034934E7"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2A7F4608"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Experiencing poverty or debt.  </w:t>
            </w:r>
          </w:p>
          <w:p w14:paraId="6FAE58A7"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0E8BF4E8"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Detachment / isolation</w:t>
            </w:r>
            <w:r w:rsidRPr="00207977">
              <w:rPr>
                <w:rFonts w:eastAsiaTheme="minorEastAsia"/>
                <w:color w:val="auto"/>
                <w:sz w:val="20"/>
                <w:szCs w:val="20"/>
              </w:rPr>
              <w:t>.</w:t>
            </w:r>
            <w:r w:rsidRPr="00026A5E">
              <w:rPr>
                <w:rFonts w:eastAsiaTheme="minorEastAsia"/>
                <w:color w:val="auto"/>
                <w:sz w:val="20"/>
                <w:szCs w:val="20"/>
              </w:rPr>
              <w:t xml:space="preserve"> </w:t>
            </w:r>
          </w:p>
          <w:p w14:paraId="2A3F3409"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55BC093F"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Child experiencing sexual violence or bullying. </w:t>
            </w:r>
          </w:p>
          <w:p w14:paraId="29BB96C5"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1C93D817"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Apparent use of mobile phone to control or coerce others. </w:t>
            </w:r>
          </w:p>
          <w:p w14:paraId="6ED599A2"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1373CD4C"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Concerns that the child is going missing but not reported     </w:t>
            </w:r>
          </w:p>
          <w:p w14:paraId="5C979062"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560F4870" w14:textId="77777777" w:rsidR="00D13F74"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Significant age gap with partner    </w:t>
            </w:r>
          </w:p>
          <w:p w14:paraId="3D8AED26" w14:textId="10779156" w:rsidR="00D93F86" w:rsidRPr="00026A5E"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b/>
                <w:bCs/>
                <w:color w:val="FF0000"/>
                <w:sz w:val="20"/>
                <w:szCs w:val="20"/>
              </w:rPr>
              <w:t>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893B6"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lastRenderedPageBreak/>
              <w:t xml:space="preserve">Number of episodes of running away, missing from </w:t>
            </w:r>
            <w:r w:rsidRPr="00207977">
              <w:rPr>
                <w:rFonts w:eastAsiaTheme="minorEastAsia"/>
                <w:color w:val="auto"/>
                <w:sz w:val="20"/>
                <w:szCs w:val="20"/>
              </w:rPr>
              <w:t>home,</w:t>
            </w:r>
            <w:r w:rsidRPr="00026A5E">
              <w:rPr>
                <w:rFonts w:eastAsiaTheme="minorEastAsia"/>
                <w:color w:val="auto"/>
                <w:sz w:val="20"/>
                <w:szCs w:val="20"/>
              </w:rPr>
              <w:t xml:space="preserve"> or missing </w:t>
            </w:r>
            <w:r w:rsidRPr="00026A5E">
              <w:rPr>
                <w:rFonts w:eastAsiaTheme="minorEastAsia"/>
                <w:color w:val="auto"/>
                <w:sz w:val="20"/>
                <w:szCs w:val="20"/>
              </w:rPr>
              <w:lastRenderedPageBreak/>
              <w:t xml:space="preserve">from school / education or placement. </w:t>
            </w:r>
          </w:p>
          <w:p w14:paraId="65077CD7" w14:textId="77777777" w:rsidR="00D93F86" w:rsidRPr="00207977" w:rsidRDefault="00D93F86" w:rsidP="001929EA">
            <w:pPr>
              <w:spacing w:after="0" w:line="259" w:lineRule="auto"/>
              <w:ind w:left="31" w:right="0" w:firstLine="0"/>
              <w:jc w:val="left"/>
              <w:rPr>
                <w:rFonts w:eastAsiaTheme="minorEastAsia"/>
                <w:color w:val="auto"/>
                <w:sz w:val="20"/>
                <w:szCs w:val="20"/>
              </w:rPr>
            </w:pPr>
          </w:p>
          <w:p w14:paraId="6B4D2822" w14:textId="77777777" w:rsidR="00D93F86" w:rsidRPr="00207977"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Unable to give explanations for whereabouts.</w:t>
            </w:r>
          </w:p>
          <w:p w14:paraId="0A098D00" w14:textId="77777777" w:rsidR="00D93F86" w:rsidRPr="00026A5E" w:rsidRDefault="00D93F86" w:rsidP="001929EA">
            <w:pPr>
              <w:spacing w:after="0" w:line="259" w:lineRule="auto"/>
              <w:ind w:left="31" w:right="0" w:firstLine="0"/>
              <w:jc w:val="left"/>
              <w:rPr>
                <w:rFonts w:eastAsiaTheme="minorEastAsia"/>
                <w:color w:val="auto"/>
                <w:sz w:val="20"/>
                <w:szCs w:val="20"/>
              </w:rPr>
            </w:pPr>
            <w:r w:rsidRPr="00026A5E">
              <w:rPr>
                <w:rFonts w:eastAsiaTheme="minorEastAsia"/>
                <w:color w:val="auto"/>
                <w:sz w:val="20"/>
                <w:szCs w:val="20"/>
              </w:rPr>
              <w:t xml:space="preserve"> </w:t>
            </w:r>
            <w:r w:rsidRPr="00026A5E">
              <w:rPr>
                <w:rFonts w:eastAsiaTheme="minorEastAsia"/>
                <w:b/>
                <w:bCs/>
                <w:color w:val="FF0000"/>
                <w:sz w:val="20"/>
                <w:szCs w:val="20"/>
              </w:rPr>
              <w:t>6</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2FB2A"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lastRenderedPageBreak/>
              <w:t xml:space="preserve">Repeat STI’s / attendance at GUM clinic </w:t>
            </w:r>
          </w:p>
          <w:p w14:paraId="751A3CA4"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0A955D3D"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lastRenderedPageBreak/>
              <w:t xml:space="preserve">Concerning sexual activity (behaviour that is upsetting to others/ assaults /rape). </w:t>
            </w:r>
          </w:p>
          <w:p w14:paraId="1F2691CD"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25B4387F"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Allegations of non-penetrative abuse.  </w:t>
            </w:r>
          </w:p>
          <w:p w14:paraId="0DE81D82"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1CC0AEA3"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Disclosure of physical/ sexual assaults followed by withdrawal. </w:t>
            </w:r>
          </w:p>
          <w:p w14:paraId="26F875B6"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24C8A06F"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Concerns about sexual relationship with partner.  </w:t>
            </w:r>
          </w:p>
          <w:p w14:paraId="3FBF8995"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320DE901" w14:textId="77777777" w:rsidR="00D93F86" w:rsidRPr="00207977"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Exposure to pornography </w:t>
            </w:r>
          </w:p>
          <w:p w14:paraId="5AB096F7"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439C6622" w14:textId="7275ED27" w:rsidR="00D93F86" w:rsidRPr="00207977" w:rsidRDefault="00170A11" w:rsidP="001929EA">
            <w:pPr>
              <w:spacing w:after="0" w:line="259" w:lineRule="auto"/>
              <w:ind w:left="0" w:right="0" w:firstLine="0"/>
              <w:jc w:val="left"/>
              <w:rPr>
                <w:rFonts w:eastAsiaTheme="minorEastAsia"/>
                <w:color w:val="auto"/>
                <w:sz w:val="20"/>
                <w:szCs w:val="20"/>
              </w:rPr>
            </w:pPr>
            <w:r>
              <w:rPr>
                <w:rFonts w:eastAsiaTheme="minorEastAsia"/>
                <w:color w:val="auto"/>
                <w:sz w:val="20"/>
                <w:szCs w:val="20"/>
              </w:rPr>
              <w:t>E</w:t>
            </w:r>
            <w:r w:rsidR="00D93F86" w:rsidRPr="00026A5E">
              <w:rPr>
                <w:rFonts w:eastAsiaTheme="minorEastAsia"/>
                <w:color w:val="auto"/>
                <w:sz w:val="20"/>
                <w:szCs w:val="20"/>
              </w:rPr>
              <w:t>xposure to pornography by another</w:t>
            </w:r>
            <w:r>
              <w:rPr>
                <w:rFonts w:eastAsiaTheme="minorEastAsia"/>
                <w:color w:val="auto"/>
                <w:sz w:val="20"/>
                <w:szCs w:val="20"/>
              </w:rPr>
              <w:t xml:space="preserve"> peer or adult</w:t>
            </w:r>
            <w:r w:rsidR="00D93F86" w:rsidRPr="00026A5E">
              <w:rPr>
                <w:rFonts w:eastAsiaTheme="minorEastAsia"/>
                <w:color w:val="auto"/>
                <w:sz w:val="20"/>
                <w:szCs w:val="20"/>
              </w:rPr>
              <w:t xml:space="preserve">. </w:t>
            </w:r>
          </w:p>
          <w:p w14:paraId="62070F79" w14:textId="77777777" w:rsidR="00D93F86" w:rsidRPr="00207977" w:rsidRDefault="00D93F86" w:rsidP="001929EA">
            <w:pPr>
              <w:spacing w:after="0" w:line="259" w:lineRule="auto"/>
              <w:ind w:left="0" w:right="0" w:firstLine="0"/>
              <w:jc w:val="left"/>
              <w:rPr>
                <w:rFonts w:eastAsiaTheme="minorEastAsia"/>
                <w:color w:val="auto"/>
                <w:sz w:val="20"/>
                <w:szCs w:val="20"/>
              </w:rPr>
            </w:pPr>
          </w:p>
          <w:p w14:paraId="43E98F17" w14:textId="77777777" w:rsidR="00D93F86" w:rsidRPr="00026A5E" w:rsidRDefault="00D93F86" w:rsidP="001929EA">
            <w:pPr>
              <w:spacing w:after="0" w:line="259" w:lineRule="auto"/>
              <w:ind w:left="0" w:right="0" w:firstLine="0"/>
              <w:jc w:val="left"/>
              <w:rPr>
                <w:rFonts w:eastAsiaTheme="minorEastAsia"/>
                <w:color w:val="auto"/>
                <w:sz w:val="20"/>
                <w:szCs w:val="20"/>
              </w:rPr>
            </w:pPr>
            <w:r w:rsidRPr="00026A5E">
              <w:rPr>
                <w:rFonts w:eastAsiaTheme="minorEastAsia"/>
                <w:color w:val="auto"/>
                <w:sz w:val="20"/>
                <w:szCs w:val="20"/>
              </w:rPr>
              <w:t xml:space="preserve">History of </w:t>
            </w:r>
            <w:r w:rsidRPr="00207977">
              <w:rPr>
                <w:rFonts w:eastAsiaTheme="minorEastAsia"/>
                <w:color w:val="auto"/>
                <w:sz w:val="20"/>
                <w:szCs w:val="20"/>
              </w:rPr>
              <w:t>p</w:t>
            </w:r>
            <w:r w:rsidRPr="00026A5E">
              <w:rPr>
                <w:rFonts w:eastAsiaTheme="minorEastAsia"/>
                <w:color w:val="auto"/>
                <w:sz w:val="20"/>
                <w:szCs w:val="20"/>
              </w:rPr>
              <w:t xml:space="preserve">hysical or sexual assault within family. </w:t>
            </w:r>
          </w:p>
          <w:p w14:paraId="7223420A" w14:textId="77777777" w:rsidR="00D93F86" w:rsidRPr="00026A5E" w:rsidRDefault="00D93F86" w:rsidP="001929EA">
            <w:pPr>
              <w:spacing w:after="0" w:line="259" w:lineRule="auto"/>
              <w:ind w:left="0" w:right="0" w:firstLine="0"/>
              <w:jc w:val="left"/>
              <w:rPr>
                <w:rFonts w:eastAsiaTheme="minorEastAsia"/>
                <w:b/>
                <w:bCs/>
                <w:color w:val="auto"/>
                <w:sz w:val="20"/>
                <w:szCs w:val="20"/>
              </w:rPr>
            </w:pPr>
            <w:r w:rsidRPr="00026A5E">
              <w:rPr>
                <w:rFonts w:eastAsiaTheme="minorEastAsia"/>
                <w:b/>
                <w:bCs/>
                <w:color w:val="FF0000"/>
                <w:sz w:val="20"/>
                <w:szCs w:val="20"/>
              </w:rPr>
              <w:t>6</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96DEC"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color w:val="auto"/>
                <w:sz w:val="20"/>
                <w:szCs w:val="20"/>
              </w:rPr>
              <w:lastRenderedPageBreak/>
              <w:t xml:space="preserve">Excluded for </w:t>
            </w:r>
            <w:r>
              <w:rPr>
                <w:rFonts w:eastAsiaTheme="minorEastAsia"/>
                <w:color w:val="auto"/>
                <w:sz w:val="20"/>
                <w:szCs w:val="20"/>
              </w:rPr>
              <w:t xml:space="preserve">possession of a </w:t>
            </w:r>
            <w:r w:rsidRPr="007C0C09">
              <w:rPr>
                <w:rFonts w:eastAsiaTheme="minorEastAsia"/>
                <w:color w:val="auto"/>
                <w:sz w:val="20"/>
                <w:szCs w:val="20"/>
              </w:rPr>
              <w:t>weapon in school.</w:t>
            </w:r>
          </w:p>
          <w:p w14:paraId="77EACCF9" w14:textId="77777777" w:rsidR="00D93F86" w:rsidRPr="007C0C09" w:rsidRDefault="00D93F86" w:rsidP="001929EA">
            <w:pPr>
              <w:spacing w:after="0" w:line="259" w:lineRule="auto"/>
              <w:ind w:left="0" w:right="0" w:firstLine="0"/>
              <w:jc w:val="left"/>
              <w:rPr>
                <w:rFonts w:eastAsiaTheme="minorEastAsia"/>
                <w:color w:val="auto"/>
                <w:sz w:val="20"/>
                <w:szCs w:val="20"/>
              </w:rPr>
            </w:pPr>
          </w:p>
          <w:p w14:paraId="05C66F49"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color w:val="auto"/>
                <w:sz w:val="20"/>
                <w:szCs w:val="20"/>
              </w:rPr>
              <w:t xml:space="preserve"> Arrested for possession of </w:t>
            </w:r>
            <w:r>
              <w:rPr>
                <w:rFonts w:eastAsiaTheme="minorEastAsia"/>
                <w:color w:val="auto"/>
                <w:sz w:val="20"/>
                <w:szCs w:val="20"/>
              </w:rPr>
              <w:t xml:space="preserve">an </w:t>
            </w:r>
            <w:r w:rsidRPr="007C0C09">
              <w:rPr>
                <w:rFonts w:eastAsiaTheme="minorEastAsia"/>
                <w:color w:val="auto"/>
                <w:sz w:val="20"/>
                <w:szCs w:val="20"/>
              </w:rPr>
              <w:t xml:space="preserve">offensive weapon, </w:t>
            </w:r>
            <w:r w:rsidRPr="007C0C09">
              <w:rPr>
                <w:rFonts w:eastAsiaTheme="minorEastAsia"/>
                <w:color w:val="auto"/>
                <w:sz w:val="20"/>
                <w:szCs w:val="20"/>
              </w:rPr>
              <w:lastRenderedPageBreak/>
              <w:t xml:space="preserve">drugs, multiple thefts / going equipped / motoring offences. </w:t>
            </w:r>
          </w:p>
          <w:p w14:paraId="28A7FCB1" w14:textId="77777777" w:rsidR="00D93F86" w:rsidRPr="007C0C09" w:rsidRDefault="00D93F86" w:rsidP="001929EA">
            <w:pPr>
              <w:spacing w:after="0" w:line="259" w:lineRule="auto"/>
              <w:ind w:left="0" w:right="0" w:firstLine="0"/>
              <w:jc w:val="left"/>
              <w:rPr>
                <w:rFonts w:eastAsiaTheme="minorEastAsia"/>
                <w:color w:val="auto"/>
                <w:sz w:val="20"/>
                <w:szCs w:val="20"/>
              </w:rPr>
            </w:pPr>
          </w:p>
          <w:p w14:paraId="4F95DC7B"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color w:val="auto"/>
                <w:sz w:val="20"/>
                <w:szCs w:val="20"/>
              </w:rPr>
              <w:t xml:space="preserve">Non-compliance of conditions.  </w:t>
            </w:r>
          </w:p>
          <w:p w14:paraId="43382DC7" w14:textId="77777777" w:rsidR="00D93F86" w:rsidRPr="007C0C09" w:rsidRDefault="00D93F86" w:rsidP="001929EA">
            <w:pPr>
              <w:spacing w:after="0" w:line="259" w:lineRule="auto"/>
              <w:ind w:left="0" w:right="0" w:firstLine="0"/>
              <w:jc w:val="left"/>
              <w:rPr>
                <w:rFonts w:eastAsiaTheme="minorEastAsia"/>
                <w:color w:val="auto"/>
                <w:sz w:val="20"/>
                <w:szCs w:val="20"/>
              </w:rPr>
            </w:pPr>
          </w:p>
          <w:p w14:paraId="5D4115FD"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color w:val="auto"/>
                <w:sz w:val="20"/>
                <w:szCs w:val="20"/>
              </w:rPr>
              <w:t xml:space="preserve">Repeat offending. </w:t>
            </w:r>
          </w:p>
          <w:p w14:paraId="24F57DED" w14:textId="77777777" w:rsidR="00D93F86" w:rsidRPr="007C0C09" w:rsidRDefault="00D93F86" w:rsidP="001929EA">
            <w:pPr>
              <w:spacing w:after="0" w:line="259" w:lineRule="auto"/>
              <w:ind w:left="0" w:right="0" w:firstLine="0"/>
              <w:jc w:val="left"/>
              <w:rPr>
                <w:rFonts w:eastAsiaTheme="minorEastAsia"/>
                <w:color w:val="auto"/>
                <w:sz w:val="20"/>
                <w:szCs w:val="20"/>
              </w:rPr>
            </w:pPr>
          </w:p>
          <w:p w14:paraId="78ECBFF7"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color w:val="auto"/>
                <w:sz w:val="20"/>
                <w:szCs w:val="20"/>
              </w:rPr>
              <w:t xml:space="preserve">Known group and gang association (evidence to prove this). </w:t>
            </w:r>
          </w:p>
          <w:p w14:paraId="2D8D62E3" w14:textId="77777777" w:rsidR="00D93F86" w:rsidRPr="007C0C09" w:rsidRDefault="00D93F86" w:rsidP="001929EA">
            <w:pPr>
              <w:spacing w:after="0" w:line="259" w:lineRule="auto"/>
              <w:ind w:left="0" w:right="0" w:firstLine="0"/>
              <w:jc w:val="left"/>
              <w:rPr>
                <w:rFonts w:eastAsiaTheme="minorEastAsia"/>
                <w:color w:val="auto"/>
                <w:sz w:val="20"/>
                <w:szCs w:val="20"/>
              </w:rPr>
            </w:pPr>
          </w:p>
          <w:p w14:paraId="2417778E" w14:textId="77777777" w:rsidR="00D93F86" w:rsidRPr="007C0C09" w:rsidRDefault="00D93F86" w:rsidP="001929EA">
            <w:pPr>
              <w:spacing w:after="0" w:line="259" w:lineRule="auto"/>
              <w:ind w:left="0" w:right="0" w:firstLine="0"/>
              <w:jc w:val="left"/>
              <w:rPr>
                <w:sz w:val="20"/>
                <w:szCs w:val="20"/>
              </w:rPr>
            </w:pPr>
            <w:r w:rsidRPr="007C0C09">
              <w:rPr>
                <w:rFonts w:eastAsiaTheme="minorEastAsia"/>
                <w:color w:val="auto"/>
                <w:sz w:val="20"/>
                <w:szCs w:val="20"/>
              </w:rPr>
              <w:t xml:space="preserve">Thought to be carrying a weapon </w:t>
            </w:r>
            <w:r>
              <w:rPr>
                <w:rFonts w:eastAsiaTheme="minorEastAsia"/>
                <w:color w:val="auto"/>
                <w:sz w:val="20"/>
                <w:szCs w:val="20"/>
              </w:rPr>
              <w:t xml:space="preserve">linked to </w:t>
            </w:r>
            <w:r w:rsidRPr="007C0C09">
              <w:rPr>
                <w:rFonts w:eastAsiaTheme="minorEastAsia"/>
                <w:color w:val="auto"/>
                <w:sz w:val="20"/>
                <w:szCs w:val="20"/>
              </w:rPr>
              <w:t>concern</w:t>
            </w:r>
            <w:r>
              <w:rPr>
                <w:rFonts w:eastAsiaTheme="minorEastAsia"/>
                <w:color w:val="auto"/>
                <w:sz w:val="20"/>
                <w:szCs w:val="20"/>
              </w:rPr>
              <w:t>s</w:t>
            </w:r>
            <w:r w:rsidRPr="007C0C09">
              <w:rPr>
                <w:rFonts w:eastAsiaTheme="minorEastAsia"/>
                <w:color w:val="auto"/>
                <w:sz w:val="20"/>
                <w:szCs w:val="20"/>
              </w:rPr>
              <w:t xml:space="preserve"> for </w:t>
            </w:r>
            <w:r>
              <w:rPr>
                <w:rFonts w:eastAsiaTheme="minorEastAsia"/>
                <w:color w:val="auto"/>
                <w:sz w:val="20"/>
                <w:szCs w:val="20"/>
              </w:rPr>
              <w:t xml:space="preserve">their </w:t>
            </w:r>
            <w:r w:rsidRPr="007C0C09">
              <w:rPr>
                <w:rFonts w:eastAsiaTheme="minorEastAsia"/>
                <w:color w:val="auto"/>
                <w:sz w:val="20"/>
                <w:szCs w:val="20"/>
              </w:rPr>
              <w:t xml:space="preserve">own safety.   </w:t>
            </w:r>
            <w:r w:rsidRPr="007C0C09">
              <w:rPr>
                <w:sz w:val="20"/>
                <w:szCs w:val="20"/>
              </w:rPr>
              <w:t xml:space="preserve"> </w:t>
            </w:r>
          </w:p>
          <w:p w14:paraId="33525B4D" w14:textId="77777777" w:rsidR="00D93F86" w:rsidRPr="007C0C09" w:rsidRDefault="00D93F86" w:rsidP="001929EA">
            <w:pPr>
              <w:spacing w:after="0" w:line="259" w:lineRule="auto"/>
              <w:ind w:left="0" w:right="0" w:firstLine="0"/>
              <w:jc w:val="left"/>
              <w:rPr>
                <w:sz w:val="20"/>
                <w:szCs w:val="20"/>
              </w:rPr>
            </w:pPr>
          </w:p>
          <w:p w14:paraId="79857535" w14:textId="77777777" w:rsidR="00D93F86" w:rsidRPr="007C0C09" w:rsidRDefault="00D93F86" w:rsidP="001929EA">
            <w:pPr>
              <w:spacing w:after="0" w:line="259" w:lineRule="auto"/>
              <w:ind w:left="0" w:right="0" w:firstLine="0"/>
              <w:jc w:val="left"/>
              <w:rPr>
                <w:rFonts w:eastAsiaTheme="minorEastAsia"/>
                <w:b/>
                <w:bCs/>
                <w:color w:val="FF0000"/>
                <w:sz w:val="20"/>
                <w:szCs w:val="20"/>
              </w:rPr>
            </w:pPr>
            <w:r w:rsidRPr="007C0C09">
              <w:rPr>
                <w:sz w:val="20"/>
                <w:szCs w:val="20"/>
              </w:rPr>
              <w:t>Volatile/abusive behaviour/ aggression to member of community/ peer group</w:t>
            </w:r>
            <w:r w:rsidRPr="007C0C09">
              <w:rPr>
                <w:rFonts w:eastAsiaTheme="minorEastAsia"/>
                <w:b/>
                <w:bCs/>
                <w:color w:val="FF0000"/>
                <w:sz w:val="20"/>
                <w:szCs w:val="20"/>
              </w:rPr>
              <w:t xml:space="preserve"> </w:t>
            </w:r>
          </w:p>
          <w:p w14:paraId="0FEE6319" w14:textId="77777777" w:rsidR="00D93F86" w:rsidRPr="007C0C09" w:rsidRDefault="00D93F86" w:rsidP="001929EA">
            <w:pPr>
              <w:spacing w:after="0" w:line="259" w:lineRule="auto"/>
              <w:ind w:left="0" w:right="0" w:firstLine="0"/>
              <w:jc w:val="left"/>
              <w:rPr>
                <w:rFonts w:eastAsiaTheme="minorEastAsia"/>
                <w:color w:val="auto"/>
                <w:sz w:val="20"/>
                <w:szCs w:val="20"/>
              </w:rPr>
            </w:pPr>
            <w:r w:rsidRPr="007C0C09">
              <w:rPr>
                <w:rFonts w:eastAsiaTheme="minorEastAsia"/>
                <w:b/>
                <w:bCs/>
                <w:color w:val="FF0000"/>
                <w:sz w:val="20"/>
                <w:szCs w:val="20"/>
              </w:rPr>
              <w:t>6</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C7ED6" w14:textId="77777777" w:rsidR="00D93F86" w:rsidRPr="007C0C09" w:rsidRDefault="00D93F86" w:rsidP="001929EA">
            <w:pPr>
              <w:spacing w:after="3" w:line="237" w:lineRule="auto"/>
              <w:ind w:left="3" w:right="0" w:firstLine="0"/>
              <w:jc w:val="left"/>
              <w:rPr>
                <w:rFonts w:eastAsiaTheme="minorEastAsia"/>
                <w:color w:val="auto"/>
                <w:sz w:val="20"/>
                <w:szCs w:val="20"/>
              </w:rPr>
            </w:pPr>
            <w:r w:rsidRPr="007C0C09">
              <w:rPr>
                <w:rFonts w:eastAsiaTheme="minorEastAsia"/>
                <w:color w:val="auto"/>
                <w:sz w:val="20"/>
                <w:szCs w:val="20"/>
              </w:rPr>
              <w:lastRenderedPageBreak/>
              <w:t xml:space="preserve">Coerced to share inappropriate or sexual images. </w:t>
            </w:r>
          </w:p>
          <w:p w14:paraId="427ABFE5" w14:textId="77777777" w:rsidR="00D93F86" w:rsidRPr="007C0C09" w:rsidRDefault="00D93F86" w:rsidP="001929EA">
            <w:pPr>
              <w:spacing w:after="3" w:line="237" w:lineRule="auto"/>
              <w:ind w:left="3" w:right="0" w:firstLine="0"/>
              <w:jc w:val="left"/>
              <w:rPr>
                <w:rFonts w:eastAsiaTheme="minorEastAsia"/>
                <w:color w:val="auto"/>
                <w:sz w:val="20"/>
                <w:szCs w:val="20"/>
              </w:rPr>
            </w:pPr>
          </w:p>
          <w:p w14:paraId="7A207A19" w14:textId="77777777" w:rsidR="00D93F86" w:rsidRPr="007C0C09" w:rsidRDefault="00D93F86" w:rsidP="001929EA">
            <w:pPr>
              <w:spacing w:after="3" w:line="237" w:lineRule="auto"/>
              <w:ind w:left="3" w:right="0" w:firstLine="0"/>
              <w:jc w:val="left"/>
              <w:rPr>
                <w:rFonts w:eastAsiaTheme="minorEastAsia"/>
                <w:color w:val="auto"/>
                <w:sz w:val="20"/>
                <w:szCs w:val="20"/>
              </w:rPr>
            </w:pPr>
            <w:r w:rsidRPr="007C0C09">
              <w:rPr>
                <w:rFonts w:eastAsiaTheme="minorEastAsia"/>
                <w:color w:val="auto"/>
                <w:sz w:val="20"/>
                <w:szCs w:val="20"/>
              </w:rPr>
              <w:lastRenderedPageBreak/>
              <w:t xml:space="preserve">Meeting in person after online contact. </w:t>
            </w:r>
          </w:p>
          <w:p w14:paraId="4AF8FCFA" w14:textId="77777777" w:rsidR="00D93F86" w:rsidRPr="007C0C09" w:rsidRDefault="00D93F86" w:rsidP="001929EA">
            <w:pPr>
              <w:spacing w:after="3" w:line="237" w:lineRule="auto"/>
              <w:ind w:left="3" w:right="0" w:firstLine="0"/>
              <w:jc w:val="left"/>
              <w:rPr>
                <w:rFonts w:eastAsiaTheme="minorEastAsia"/>
                <w:color w:val="auto"/>
                <w:sz w:val="20"/>
                <w:szCs w:val="20"/>
              </w:rPr>
            </w:pPr>
          </w:p>
          <w:p w14:paraId="4D0DF23D" w14:textId="77777777" w:rsidR="00D93F86" w:rsidRPr="007C0C09" w:rsidRDefault="00D93F86" w:rsidP="001929EA">
            <w:pPr>
              <w:spacing w:after="3" w:line="237" w:lineRule="auto"/>
              <w:ind w:left="3" w:right="0" w:firstLine="0"/>
              <w:jc w:val="left"/>
              <w:rPr>
                <w:rFonts w:eastAsiaTheme="minorEastAsia"/>
                <w:color w:val="auto"/>
                <w:sz w:val="20"/>
                <w:szCs w:val="20"/>
              </w:rPr>
            </w:pPr>
            <w:r w:rsidRPr="007C0C09">
              <w:rPr>
                <w:rFonts w:eastAsiaTheme="minorEastAsia"/>
                <w:color w:val="auto"/>
                <w:sz w:val="20"/>
                <w:szCs w:val="20"/>
              </w:rPr>
              <w:t xml:space="preserve">Evidence of sexual material being shared without consent. </w:t>
            </w:r>
          </w:p>
          <w:p w14:paraId="2B12EBD2" w14:textId="77777777" w:rsidR="00D93F86" w:rsidRPr="007C0C09" w:rsidRDefault="00D93F86" w:rsidP="001929EA">
            <w:pPr>
              <w:spacing w:after="3" w:line="237" w:lineRule="auto"/>
              <w:ind w:left="3" w:right="0" w:firstLine="0"/>
              <w:jc w:val="left"/>
              <w:rPr>
                <w:rFonts w:eastAsiaTheme="minorEastAsia"/>
                <w:color w:val="auto"/>
                <w:sz w:val="20"/>
                <w:szCs w:val="20"/>
              </w:rPr>
            </w:pPr>
          </w:p>
          <w:p w14:paraId="0FEDB314" w14:textId="77777777" w:rsidR="00D93F86" w:rsidRDefault="00D93F86" w:rsidP="001929EA">
            <w:pPr>
              <w:spacing w:after="3" w:line="237" w:lineRule="auto"/>
              <w:ind w:left="3" w:right="0" w:firstLine="0"/>
              <w:jc w:val="left"/>
              <w:rPr>
                <w:rFonts w:eastAsiaTheme="minorEastAsia"/>
                <w:color w:val="auto"/>
                <w:sz w:val="20"/>
                <w:szCs w:val="20"/>
              </w:rPr>
            </w:pPr>
            <w:r w:rsidRPr="007C0C09">
              <w:rPr>
                <w:rFonts w:eastAsiaTheme="minorEastAsia"/>
                <w:color w:val="auto"/>
                <w:sz w:val="20"/>
                <w:szCs w:val="20"/>
              </w:rPr>
              <w:t xml:space="preserve">Multiple SIMs or phones. </w:t>
            </w:r>
          </w:p>
          <w:p w14:paraId="2CFBCD4D" w14:textId="77777777" w:rsidR="00D93F86" w:rsidRDefault="00D93F86" w:rsidP="001929EA">
            <w:pPr>
              <w:spacing w:after="3" w:line="237" w:lineRule="auto"/>
              <w:ind w:left="3" w:right="0" w:firstLine="0"/>
              <w:jc w:val="left"/>
              <w:rPr>
                <w:rFonts w:eastAsiaTheme="minorEastAsia"/>
                <w:color w:val="auto"/>
                <w:sz w:val="20"/>
                <w:szCs w:val="20"/>
              </w:rPr>
            </w:pPr>
          </w:p>
          <w:p w14:paraId="52FFBDF1" w14:textId="77777777" w:rsidR="00D93F86" w:rsidRPr="007C0C09" w:rsidRDefault="00D93F86" w:rsidP="001929EA">
            <w:pPr>
              <w:spacing w:after="3" w:line="237" w:lineRule="auto"/>
              <w:ind w:left="3" w:right="0" w:firstLine="0"/>
              <w:jc w:val="left"/>
              <w:rPr>
                <w:rFonts w:eastAsiaTheme="minorEastAsia"/>
                <w:color w:val="auto"/>
                <w:sz w:val="20"/>
                <w:szCs w:val="20"/>
              </w:rPr>
            </w:pPr>
            <w:r>
              <w:rPr>
                <w:rFonts w:eastAsiaTheme="minorEastAsia"/>
                <w:color w:val="auto"/>
                <w:sz w:val="20"/>
                <w:szCs w:val="20"/>
              </w:rPr>
              <w:t xml:space="preserve">Concerns selling drugs online. </w:t>
            </w:r>
          </w:p>
          <w:p w14:paraId="38269E84" w14:textId="77777777" w:rsidR="00D93F86" w:rsidRPr="007C0C09" w:rsidRDefault="00D93F86" w:rsidP="001929EA">
            <w:pPr>
              <w:spacing w:after="3" w:line="237" w:lineRule="auto"/>
              <w:ind w:left="3" w:right="0" w:firstLine="0"/>
              <w:jc w:val="left"/>
              <w:rPr>
                <w:rFonts w:eastAsiaTheme="minorEastAsia"/>
                <w:color w:val="auto"/>
                <w:sz w:val="20"/>
                <w:szCs w:val="20"/>
              </w:rPr>
            </w:pPr>
          </w:p>
          <w:p w14:paraId="3C9C113C" w14:textId="77777777" w:rsidR="00D93F86" w:rsidRPr="007C0C09" w:rsidRDefault="00D93F86" w:rsidP="001929EA">
            <w:pPr>
              <w:spacing w:after="3" w:line="237" w:lineRule="auto"/>
              <w:ind w:left="3" w:right="0" w:firstLine="0"/>
              <w:jc w:val="left"/>
              <w:rPr>
                <w:rFonts w:eastAsiaTheme="minorEastAsia"/>
                <w:color w:val="auto"/>
                <w:sz w:val="20"/>
                <w:szCs w:val="20"/>
              </w:rPr>
            </w:pPr>
            <w:r>
              <w:rPr>
                <w:rFonts w:eastAsiaTheme="minorEastAsia"/>
                <w:color w:val="auto"/>
                <w:sz w:val="20"/>
                <w:szCs w:val="20"/>
              </w:rPr>
              <w:t>Possession of new mobile p</w:t>
            </w:r>
            <w:r w:rsidRPr="007C0C09">
              <w:rPr>
                <w:rFonts w:eastAsiaTheme="minorEastAsia"/>
                <w:color w:val="auto"/>
                <w:sz w:val="20"/>
                <w:szCs w:val="20"/>
              </w:rPr>
              <w:t xml:space="preserve">hone </w:t>
            </w:r>
            <w:r>
              <w:rPr>
                <w:rFonts w:eastAsiaTheme="minorEastAsia"/>
                <w:color w:val="auto"/>
                <w:sz w:val="20"/>
                <w:szCs w:val="20"/>
              </w:rPr>
              <w:t xml:space="preserve">and/or </w:t>
            </w:r>
            <w:r w:rsidRPr="007C0C09">
              <w:rPr>
                <w:rFonts w:eastAsiaTheme="minorEastAsia"/>
                <w:color w:val="auto"/>
                <w:sz w:val="20"/>
                <w:szCs w:val="20"/>
              </w:rPr>
              <w:t>regularly chang</w:t>
            </w:r>
            <w:r>
              <w:rPr>
                <w:rFonts w:eastAsiaTheme="minorEastAsia"/>
                <w:color w:val="auto"/>
                <w:sz w:val="20"/>
                <w:szCs w:val="20"/>
              </w:rPr>
              <w:t>ing</w:t>
            </w:r>
            <w:r w:rsidRPr="007C0C09">
              <w:rPr>
                <w:rFonts w:eastAsiaTheme="minorEastAsia"/>
                <w:color w:val="auto"/>
                <w:sz w:val="20"/>
                <w:szCs w:val="20"/>
              </w:rPr>
              <w:t xml:space="preserve"> of numbers </w:t>
            </w:r>
          </w:p>
          <w:p w14:paraId="4A4DF81F" w14:textId="77777777" w:rsidR="00D93F86" w:rsidRPr="007C0C09" w:rsidRDefault="00D93F86" w:rsidP="001929EA">
            <w:pPr>
              <w:spacing w:after="3" w:line="237" w:lineRule="auto"/>
              <w:ind w:left="3" w:right="0" w:firstLine="0"/>
              <w:jc w:val="left"/>
              <w:rPr>
                <w:rFonts w:eastAsiaTheme="minorEastAsia"/>
                <w:color w:val="auto"/>
                <w:sz w:val="20"/>
                <w:szCs w:val="20"/>
              </w:rPr>
            </w:pPr>
          </w:p>
          <w:p w14:paraId="2C34A87C" w14:textId="11D05464" w:rsidR="00D93F86" w:rsidRPr="007C0C09" w:rsidRDefault="00D93F86" w:rsidP="001929EA">
            <w:pPr>
              <w:spacing w:after="3" w:line="237" w:lineRule="auto"/>
              <w:ind w:left="3" w:right="0" w:firstLine="0"/>
              <w:jc w:val="left"/>
              <w:rPr>
                <w:rFonts w:eastAsiaTheme="minorEastAsia"/>
                <w:color w:val="auto"/>
                <w:sz w:val="20"/>
                <w:szCs w:val="20"/>
              </w:rPr>
            </w:pPr>
            <w:r w:rsidRPr="007C0C09">
              <w:rPr>
                <w:rFonts w:eastAsiaTheme="minorEastAsia"/>
                <w:color w:val="auto"/>
                <w:sz w:val="20"/>
                <w:szCs w:val="20"/>
              </w:rPr>
              <w:t xml:space="preserve">Viewing and receiving extremist content online </w:t>
            </w:r>
            <w:r>
              <w:rPr>
                <w:rFonts w:eastAsiaTheme="minorEastAsia"/>
                <w:color w:val="auto"/>
                <w:sz w:val="20"/>
                <w:szCs w:val="20"/>
              </w:rPr>
              <w:t xml:space="preserve">and/or building a high number of followers/contacts demonstrating </w:t>
            </w:r>
            <w:r w:rsidRPr="007C0C09">
              <w:rPr>
                <w:rFonts w:eastAsiaTheme="minorEastAsia"/>
                <w:color w:val="auto"/>
                <w:sz w:val="20"/>
                <w:szCs w:val="20"/>
              </w:rPr>
              <w:t xml:space="preserve">being groomed </w:t>
            </w:r>
            <w:r w:rsidR="007C4000" w:rsidRPr="007C0C09">
              <w:rPr>
                <w:rFonts w:eastAsiaTheme="minorEastAsia"/>
                <w:color w:val="auto"/>
                <w:sz w:val="20"/>
                <w:szCs w:val="20"/>
              </w:rPr>
              <w:t>online</w:t>
            </w:r>
            <w:r w:rsidR="007C4000">
              <w:rPr>
                <w:rFonts w:eastAsiaTheme="minorEastAsia"/>
                <w:color w:val="auto"/>
                <w:sz w:val="20"/>
                <w:szCs w:val="20"/>
              </w:rPr>
              <w:t>.</w:t>
            </w:r>
            <w:r w:rsidRPr="007C0C09">
              <w:rPr>
                <w:rFonts w:eastAsiaTheme="minorEastAsia"/>
                <w:color w:val="auto"/>
                <w:sz w:val="20"/>
                <w:szCs w:val="20"/>
              </w:rPr>
              <w:t xml:space="preserve"> </w:t>
            </w:r>
          </w:p>
          <w:p w14:paraId="7B30741C" w14:textId="77777777" w:rsidR="00D93F86" w:rsidRPr="007C0C09" w:rsidRDefault="00D93F86" w:rsidP="001929EA">
            <w:pPr>
              <w:spacing w:after="3" w:line="237" w:lineRule="auto"/>
              <w:ind w:left="3" w:right="0" w:firstLine="0"/>
              <w:jc w:val="left"/>
              <w:rPr>
                <w:rFonts w:eastAsiaTheme="minorEastAsia"/>
                <w:color w:val="auto"/>
                <w:sz w:val="20"/>
                <w:szCs w:val="20"/>
              </w:rPr>
            </w:pPr>
          </w:p>
          <w:p w14:paraId="0CE358ED" w14:textId="77777777" w:rsidR="00D93F86" w:rsidRPr="007C0C09" w:rsidRDefault="00D93F86" w:rsidP="001929EA">
            <w:pPr>
              <w:spacing w:after="3" w:line="237" w:lineRule="auto"/>
              <w:ind w:left="3" w:right="0" w:firstLine="0"/>
              <w:jc w:val="left"/>
              <w:rPr>
                <w:rFonts w:eastAsiaTheme="minorEastAsia"/>
                <w:color w:val="auto"/>
                <w:sz w:val="20"/>
                <w:szCs w:val="20"/>
              </w:rPr>
            </w:pPr>
            <w:r w:rsidRPr="007C0C09">
              <w:rPr>
                <w:rFonts w:eastAsiaTheme="minorEastAsia"/>
                <w:color w:val="auto"/>
                <w:sz w:val="20"/>
                <w:szCs w:val="20"/>
              </w:rPr>
              <w:t xml:space="preserve">Using uncommon communication apps or platforms suggested by unknown peers or adults </w:t>
            </w:r>
          </w:p>
          <w:p w14:paraId="08D72E3A" w14:textId="77777777" w:rsidR="00D93F86" w:rsidRPr="007C0C09" w:rsidRDefault="00D93F86" w:rsidP="001929EA">
            <w:pPr>
              <w:spacing w:after="3" w:line="237" w:lineRule="auto"/>
              <w:ind w:left="3" w:right="0" w:firstLine="0"/>
              <w:jc w:val="left"/>
              <w:rPr>
                <w:rFonts w:eastAsiaTheme="minorEastAsia"/>
                <w:color w:val="auto"/>
                <w:sz w:val="20"/>
                <w:szCs w:val="20"/>
              </w:rPr>
            </w:pPr>
            <w:r w:rsidRPr="007C0C09">
              <w:rPr>
                <w:rFonts w:eastAsiaTheme="minorEastAsia"/>
                <w:b/>
                <w:bCs/>
                <w:color w:val="FF0000"/>
                <w:sz w:val="20"/>
                <w:szCs w:val="20"/>
              </w:rPr>
              <w:t>4</w:t>
            </w:r>
          </w:p>
          <w:p w14:paraId="42152E67" w14:textId="77777777" w:rsidR="00D93F86" w:rsidRPr="007C0C09" w:rsidRDefault="00D93F86" w:rsidP="001929EA">
            <w:pPr>
              <w:spacing w:after="3" w:line="237" w:lineRule="auto"/>
              <w:ind w:left="3" w:right="0" w:firstLine="0"/>
              <w:jc w:val="left"/>
              <w:rPr>
                <w:rFonts w:eastAsiaTheme="minorEastAsia"/>
                <w:color w:val="auto"/>
                <w:sz w:val="20"/>
                <w:szCs w:val="20"/>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1FC43"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lastRenderedPageBreak/>
              <w:t xml:space="preserve">Regular use of substances. </w:t>
            </w:r>
          </w:p>
          <w:p w14:paraId="7E575DD1" w14:textId="77777777" w:rsidR="00D93F86" w:rsidRPr="007C0C09" w:rsidRDefault="00D93F86" w:rsidP="001929EA">
            <w:pPr>
              <w:spacing w:after="0" w:line="259" w:lineRule="auto"/>
              <w:ind w:left="1" w:right="0" w:firstLine="0"/>
              <w:jc w:val="left"/>
              <w:rPr>
                <w:rFonts w:eastAsiaTheme="minorEastAsia"/>
                <w:color w:val="auto"/>
                <w:sz w:val="20"/>
                <w:szCs w:val="20"/>
              </w:rPr>
            </w:pPr>
          </w:p>
          <w:p w14:paraId="78B72611"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Use of drugs </w:t>
            </w:r>
            <w:r>
              <w:rPr>
                <w:rFonts w:eastAsiaTheme="minorEastAsia"/>
                <w:color w:val="auto"/>
                <w:sz w:val="20"/>
                <w:szCs w:val="20"/>
              </w:rPr>
              <w:t>with</w:t>
            </w:r>
            <w:r w:rsidRPr="007C0C09">
              <w:rPr>
                <w:rFonts w:eastAsiaTheme="minorEastAsia"/>
                <w:color w:val="auto"/>
                <w:sz w:val="20"/>
                <w:szCs w:val="20"/>
              </w:rPr>
              <w:t xml:space="preserve"> alcohol.</w:t>
            </w:r>
          </w:p>
          <w:p w14:paraId="253C3FDB"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lastRenderedPageBreak/>
              <w:t xml:space="preserve"> </w:t>
            </w:r>
          </w:p>
          <w:p w14:paraId="136A7AC5"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Ability to access drugs easily. </w:t>
            </w:r>
          </w:p>
          <w:p w14:paraId="76F4929B"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 </w:t>
            </w:r>
          </w:p>
          <w:p w14:paraId="1FA9499C" w14:textId="77777777" w:rsidR="00D93F86" w:rsidRDefault="00D93F86" w:rsidP="001929EA">
            <w:pPr>
              <w:spacing w:after="0" w:line="259" w:lineRule="auto"/>
              <w:ind w:left="1" w:right="0" w:firstLine="0"/>
              <w:jc w:val="left"/>
              <w:rPr>
                <w:rFonts w:eastAsiaTheme="minorEastAsia"/>
                <w:color w:val="auto"/>
                <w:sz w:val="20"/>
                <w:szCs w:val="20"/>
              </w:rPr>
            </w:pPr>
            <w:r>
              <w:rPr>
                <w:rFonts w:eastAsiaTheme="minorEastAsia"/>
                <w:color w:val="auto"/>
                <w:sz w:val="20"/>
                <w:szCs w:val="20"/>
              </w:rPr>
              <w:t xml:space="preserve">Reports/accounts of </w:t>
            </w:r>
            <w:r w:rsidRPr="007C0C09">
              <w:rPr>
                <w:rFonts w:eastAsiaTheme="minorEastAsia"/>
                <w:color w:val="auto"/>
                <w:sz w:val="20"/>
                <w:szCs w:val="20"/>
              </w:rPr>
              <w:t xml:space="preserve">Intoxication / ‘black out’ from use. </w:t>
            </w:r>
          </w:p>
          <w:p w14:paraId="3C799E8B" w14:textId="77777777" w:rsidR="00D93F86" w:rsidRDefault="00D93F86" w:rsidP="001929EA">
            <w:pPr>
              <w:spacing w:after="0" w:line="259" w:lineRule="auto"/>
              <w:ind w:left="1" w:right="0" w:firstLine="0"/>
              <w:jc w:val="left"/>
              <w:rPr>
                <w:rFonts w:eastAsiaTheme="minorEastAsia"/>
                <w:color w:val="auto"/>
                <w:sz w:val="20"/>
                <w:szCs w:val="20"/>
              </w:rPr>
            </w:pPr>
          </w:p>
          <w:p w14:paraId="20C40F2B" w14:textId="1A08AB98" w:rsidR="00D93F86" w:rsidRPr="00B0110B" w:rsidRDefault="007C4000" w:rsidP="001929EA">
            <w:pPr>
              <w:spacing w:after="0" w:line="259" w:lineRule="auto"/>
              <w:ind w:left="1" w:right="0" w:firstLine="0"/>
              <w:jc w:val="left"/>
              <w:rPr>
                <w:rFonts w:eastAsiaTheme="minorEastAsia"/>
                <w:color w:val="auto"/>
                <w:sz w:val="20"/>
                <w:szCs w:val="20"/>
              </w:rPr>
            </w:pPr>
            <w:r w:rsidRPr="00B0110B">
              <w:rPr>
                <w:sz w:val="20"/>
                <w:szCs w:val="20"/>
              </w:rPr>
              <w:t>Concern</w:t>
            </w:r>
            <w:r>
              <w:rPr>
                <w:sz w:val="20"/>
                <w:szCs w:val="20"/>
              </w:rPr>
              <w:t>s</w:t>
            </w:r>
            <w:r w:rsidRPr="00B0110B">
              <w:rPr>
                <w:sz w:val="20"/>
                <w:szCs w:val="20"/>
              </w:rPr>
              <w:t xml:space="preserve"> the</w:t>
            </w:r>
            <w:r w:rsidR="00D93F86" w:rsidRPr="00B0110B">
              <w:rPr>
                <w:sz w:val="20"/>
                <w:szCs w:val="20"/>
              </w:rPr>
              <w:t xml:space="preserve"> child is selling and/or providing drugs to others</w:t>
            </w:r>
            <w:r w:rsidR="00170A11">
              <w:rPr>
                <w:sz w:val="20"/>
                <w:szCs w:val="20"/>
              </w:rPr>
              <w:t xml:space="preserve"> (possible coercion)</w:t>
            </w:r>
          </w:p>
          <w:p w14:paraId="1C86A1D7" w14:textId="77777777" w:rsidR="00D93F86" w:rsidRPr="007C0C09" w:rsidRDefault="00D93F86" w:rsidP="001929EA">
            <w:pPr>
              <w:spacing w:after="0" w:line="259" w:lineRule="auto"/>
              <w:ind w:left="1" w:right="0" w:firstLine="0"/>
              <w:jc w:val="left"/>
              <w:rPr>
                <w:rFonts w:eastAsiaTheme="minorEastAsia"/>
                <w:color w:val="auto"/>
                <w:sz w:val="20"/>
                <w:szCs w:val="20"/>
              </w:rPr>
            </w:pPr>
          </w:p>
          <w:p w14:paraId="73FB77F0"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Change in appearance / mood due to </w:t>
            </w:r>
            <w:r>
              <w:rPr>
                <w:rFonts w:eastAsiaTheme="minorEastAsia"/>
                <w:color w:val="auto"/>
                <w:sz w:val="20"/>
                <w:szCs w:val="20"/>
              </w:rPr>
              <w:t xml:space="preserve">substance </w:t>
            </w:r>
            <w:r w:rsidRPr="007C0C09">
              <w:rPr>
                <w:rFonts w:eastAsiaTheme="minorEastAsia"/>
                <w:color w:val="auto"/>
                <w:sz w:val="20"/>
                <w:szCs w:val="20"/>
              </w:rPr>
              <w:t>use.</w:t>
            </w:r>
          </w:p>
          <w:p w14:paraId="1135334B" w14:textId="77777777" w:rsidR="00D93F86" w:rsidRPr="007C0C09" w:rsidRDefault="00D93F86" w:rsidP="001929EA">
            <w:pPr>
              <w:spacing w:after="0" w:line="259" w:lineRule="auto"/>
              <w:ind w:left="1" w:right="0" w:firstLine="0"/>
              <w:jc w:val="left"/>
              <w:rPr>
                <w:rFonts w:eastAsiaTheme="minorEastAsia"/>
                <w:color w:val="auto"/>
                <w:sz w:val="20"/>
                <w:szCs w:val="20"/>
              </w:rPr>
            </w:pPr>
            <w:r w:rsidRPr="007C0C09">
              <w:rPr>
                <w:rFonts w:eastAsiaTheme="minorEastAsia"/>
                <w:color w:val="auto"/>
                <w:sz w:val="20"/>
                <w:szCs w:val="20"/>
              </w:rPr>
              <w:t xml:space="preserve"> </w:t>
            </w:r>
            <w:r w:rsidRPr="007C0C09">
              <w:rPr>
                <w:rFonts w:eastAsiaTheme="minorEastAsia"/>
                <w:b/>
                <w:bCs/>
                <w:color w:val="FF0000"/>
                <w:sz w:val="20"/>
                <w:szCs w:val="20"/>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D7686" w14:textId="77777777" w:rsidR="00D93F86" w:rsidRPr="007C0C09" w:rsidRDefault="00D93F86" w:rsidP="001929EA">
            <w:pPr>
              <w:spacing w:after="0" w:line="259" w:lineRule="auto"/>
              <w:ind w:left="7" w:right="6" w:firstLine="0"/>
              <w:jc w:val="left"/>
              <w:rPr>
                <w:rFonts w:eastAsiaTheme="minorEastAsia"/>
                <w:color w:val="auto"/>
                <w:sz w:val="20"/>
                <w:szCs w:val="20"/>
              </w:rPr>
            </w:pPr>
            <w:r w:rsidRPr="007C0C09">
              <w:rPr>
                <w:rFonts w:eastAsiaTheme="minorEastAsia"/>
                <w:color w:val="auto"/>
                <w:sz w:val="20"/>
                <w:szCs w:val="20"/>
              </w:rPr>
              <w:lastRenderedPageBreak/>
              <w:t xml:space="preserve">Increased concerns of self-harm.  </w:t>
            </w:r>
          </w:p>
          <w:p w14:paraId="56B8C7F2" w14:textId="77777777" w:rsidR="00D93F86" w:rsidRPr="007C0C09" w:rsidRDefault="00D93F86" w:rsidP="001929EA">
            <w:pPr>
              <w:spacing w:after="0" w:line="259" w:lineRule="auto"/>
              <w:ind w:left="7" w:right="6" w:firstLine="0"/>
              <w:jc w:val="left"/>
              <w:rPr>
                <w:rFonts w:eastAsiaTheme="minorEastAsia"/>
                <w:color w:val="auto"/>
                <w:sz w:val="20"/>
                <w:szCs w:val="20"/>
              </w:rPr>
            </w:pPr>
          </w:p>
          <w:p w14:paraId="09DB83E1" w14:textId="77777777" w:rsidR="00D93F86" w:rsidRPr="007C0C09" w:rsidRDefault="00D93F86" w:rsidP="001929EA">
            <w:pPr>
              <w:spacing w:after="0" w:line="259" w:lineRule="auto"/>
              <w:ind w:left="7" w:right="6" w:firstLine="0"/>
              <w:jc w:val="left"/>
              <w:rPr>
                <w:rFonts w:eastAsiaTheme="minorEastAsia"/>
                <w:color w:val="auto"/>
                <w:sz w:val="20"/>
                <w:szCs w:val="20"/>
              </w:rPr>
            </w:pPr>
            <w:r w:rsidRPr="007C0C09">
              <w:rPr>
                <w:rFonts w:eastAsiaTheme="minorEastAsia"/>
                <w:color w:val="auto"/>
                <w:sz w:val="20"/>
                <w:szCs w:val="20"/>
              </w:rPr>
              <w:t xml:space="preserve">Self-harm requiring medical assistance </w:t>
            </w:r>
          </w:p>
          <w:p w14:paraId="455F16F8" w14:textId="77777777" w:rsidR="00D93F86" w:rsidRPr="007C0C09" w:rsidRDefault="00D93F86" w:rsidP="001929EA">
            <w:pPr>
              <w:spacing w:after="0" w:line="259" w:lineRule="auto"/>
              <w:ind w:left="7" w:right="6" w:firstLine="0"/>
              <w:jc w:val="left"/>
              <w:rPr>
                <w:rFonts w:eastAsiaTheme="minorEastAsia"/>
                <w:color w:val="auto"/>
                <w:sz w:val="20"/>
                <w:szCs w:val="20"/>
              </w:rPr>
            </w:pPr>
          </w:p>
          <w:p w14:paraId="6C0105D4" w14:textId="77777777" w:rsidR="00D93F86" w:rsidRPr="007C0C09" w:rsidRDefault="00D93F86" w:rsidP="001929EA">
            <w:pPr>
              <w:spacing w:after="0" w:line="259" w:lineRule="auto"/>
              <w:ind w:left="7" w:right="6" w:firstLine="0"/>
              <w:jc w:val="left"/>
              <w:rPr>
                <w:rFonts w:eastAsiaTheme="minorEastAsia"/>
                <w:color w:val="auto"/>
                <w:sz w:val="20"/>
                <w:szCs w:val="20"/>
              </w:rPr>
            </w:pPr>
            <w:r w:rsidRPr="007C0C09">
              <w:rPr>
                <w:rFonts w:eastAsiaTheme="minorEastAsia"/>
                <w:color w:val="auto"/>
                <w:sz w:val="20"/>
                <w:szCs w:val="20"/>
              </w:rPr>
              <w:t xml:space="preserve">Violent or emotional outbursts. </w:t>
            </w:r>
          </w:p>
          <w:p w14:paraId="7E4978C5" w14:textId="77777777" w:rsidR="00D93F86" w:rsidRPr="007C0C09" w:rsidRDefault="00D93F86" w:rsidP="001929EA">
            <w:pPr>
              <w:spacing w:after="0" w:line="259" w:lineRule="auto"/>
              <w:ind w:left="7" w:right="6" w:firstLine="0"/>
              <w:jc w:val="left"/>
              <w:rPr>
                <w:rFonts w:eastAsiaTheme="minorEastAsia"/>
                <w:color w:val="auto"/>
                <w:sz w:val="20"/>
                <w:szCs w:val="20"/>
              </w:rPr>
            </w:pPr>
          </w:p>
          <w:p w14:paraId="63AB06FD" w14:textId="77777777" w:rsidR="00D93F86" w:rsidRPr="007C0C09" w:rsidRDefault="00D93F86" w:rsidP="001929EA">
            <w:pPr>
              <w:spacing w:after="0" w:line="259" w:lineRule="auto"/>
              <w:ind w:left="7" w:right="6" w:firstLine="0"/>
              <w:jc w:val="left"/>
              <w:rPr>
                <w:rFonts w:eastAsiaTheme="minorEastAsia"/>
                <w:color w:val="auto"/>
                <w:sz w:val="20"/>
                <w:szCs w:val="20"/>
              </w:rPr>
            </w:pPr>
            <w:r w:rsidRPr="007C0C09">
              <w:rPr>
                <w:rFonts w:eastAsiaTheme="minorEastAsia"/>
                <w:color w:val="auto"/>
                <w:sz w:val="20"/>
                <w:szCs w:val="20"/>
              </w:rPr>
              <w:t xml:space="preserve">May be exposed to violence / experiences of psychological trauma. </w:t>
            </w:r>
          </w:p>
          <w:p w14:paraId="333807A1" w14:textId="77777777" w:rsidR="00D93F86" w:rsidRPr="007C0C09" w:rsidRDefault="00D93F86" w:rsidP="001929EA">
            <w:pPr>
              <w:spacing w:after="0" w:line="259" w:lineRule="auto"/>
              <w:ind w:left="7" w:right="6" w:firstLine="0"/>
              <w:jc w:val="left"/>
              <w:rPr>
                <w:rFonts w:eastAsiaTheme="minorEastAsia"/>
                <w:color w:val="auto"/>
                <w:sz w:val="20"/>
                <w:szCs w:val="20"/>
              </w:rPr>
            </w:pPr>
          </w:p>
          <w:p w14:paraId="07897EAA" w14:textId="03C173A8" w:rsidR="00D93F86" w:rsidRPr="007C0C09" w:rsidRDefault="00D93F86" w:rsidP="001929EA">
            <w:pPr>
              <w:spacing w:after="0" w:line="259" w:lineRule="auto"/>
              <w:ind w:left="7" w:right="6" w:firstLine="0"/>
              <w:jc w:val="left"/>
              <w:rPr>
                <w:rFonts w:eastAsiaTheme="minorEastAsia"/>
                <w:color w:val="auto"/>
                <w:sz w:val="20"/>
                <w:szCs w:val="20"/>
              </w:rPr>
            </w:pPr>
            <w:r w:rsidRPr="007C0C09">
              <w:rPr>
                <w:rFonts w:eastAsiaTheme="minorEastAsia"/>
                <w:color w:val="auto"/>
                <w:sz w:val="20"/>
                <w:szCs w:val="20"/>
              </w:rPr>
              <w:t>Noticeable changes in hygiene</w:t>
            </w:r>
            <w:r w:rsidR="00170A11">
              <w:rPr>
                <w:rFonts w:eastAsiaTheme="minorEastAsia"/>
                <w:color w:val="auto"/>
                <w:sz w:val="20"/>
                <w:szCs w:val="20"/>
              </w:rPr>
              <w:t xml:space="preserve"> and presentation. </w:t>
            </w:r>
            <w:r w:rsidRPr="007C0C09">
              <w:rPr>
                <w:rFonts w:eastAsiaTheme="minorEastAsia"/>
                <w:color w:val="auto"/>
                <w:sz w:val="20"/>
                <w:szCs w:val="20"/>
              </w:rPr>
              <w:t xml:space="preserve"> </w:t>
            </w:r>
          </w:p>
          <w:p w14:paraId="40CCE4B3" w14:textId="77777777" w:rsidR="00D93F86" w:rsidRPr="007C0C09" w:rsidRDefault="00D93F86" w:rsidP="001929EA">
            <w:pPr>
              <w:spacing w:after="0" w:line="259" w:lineRule="auto"/>
              <w:ind w:left="7" w:right="6" w:firstLine="0"/>
              <w:jc w:val="left"/>
              <w:rPr>
                <w:rFonts w:eastAsiaTheme="minorEastAsia"/>
                <w:color w:val="auto"/>
                <w:sz w:val="20"/>
                <w:szCs w:val="20"/>
              </w:rPr>
            </w:pPr>
          </w:p>
          <w:p w14:paraId="0F6E6F90" w14:textId="77777777" w:rsidR="00D93F86" w:rsidRPr="007C0C09" w:rsidRDefault="00D93F86" w:rsidP="001929EA">
            <w:pPr>
              <w:spacing w:after="0" w:line="259" w:lineRule="auto"/>
              <w:ind w:left="7" w:right="6" w:firstLine="0"/>
              <w:jc w:val="left"/>
              <w:rPr>
                <w:rFonts w:eastAsiaTheme="minorEastAsia"/>
                <w:color w:val="auto"/>
                <w:sz w:val="20"/>
                <w:szCs w:val="20"/>
              </w:rPr>
            </w:pPr>
            <w:r w:rsidRPr="007C0C09">
              <w:rPr>
                <w:rFonts w:eastAsiaTheme="minorEastAsia"/>
                <w:color w:val="auto"/>
                <w:sz w:val="20"/>
                <w:szCs w:val="20"/>
              </w:rPr>
              <w:t xml:space="preserve">Significant recent bereavement. </w:t>
            </w:r>
          </w:p>
          <w:p w14:paraId="1ABA9432" w14:textId="77777777" w:rsidR="00D93F86" w:rsidRPr="007C0C09" w:rsidRDefault="00D93F86" w:rsidP="001929EA">
            <w:pPr>
              <w:spacing w:after="0" w:line="259" w:lineRule="auto"/>
              <w:ind w:left="7" w:right="6" w:firstLine="0"/>
              <w:jc w:val="left"/>
              <w:rPr>
                <w:rFonts w:eastAsiaTheme="minorEastAsia"/>
                <w:color w:val="auto"/>
                <w:sz w:val="20"/>
                <w:szCs w:val="20"/>
              </w:rPr>
            </w:pPr>
          </w:p>
          <w:p w14:paraId="02D41470" w14:textId="77777777" w:rsidR="00D93F86" w:rsidRPr="007C0C09" w:rsidRDefault="00D93F86" w:rsidP="001929EA">
            <w:pPr>
              <w:spacing w:after="0" w:line="259" w:lineRule="auto"/>
              <w:ind w:left="7" w:right="6" w:firstLine="0"/>
              <w:jc w:val="left"/>
              <w:rPr>
                <w:rFonts w:eastAsiaTheme="minorEastAsia"/>
                <w:color w:val="auto"/>
                <w:sz w:val="20"/>
                <w:szCs w:val="20"/>
              </w:rPr>
            </w:pPr>
            <w:r w:rsidRPr="007C0C09">
              <w:rPr>
                <w:rFonts w:eastAsiaTheme="minorEastAsia"/>
                <w:color w:val="auto"/>
                <w:sz w:val="20"/>
                <w:szCs w:val="20"/>
              </w:rPr>
              <w:t xml:space="preserve">Experiencing bullying at school or bullying others </w:t>
            </w:r>
          </w:p>
          <w:p w14:paraId="1D20D119" w14:textId="77777777" w:rsidR="00D93F86" w:rsidRPr="007C0C09" w:rsidRDefault="00D93F86" w:rsidP="001929EA">
            <w:pPr>
              <w:spacing w:after="0" w:line="259" w:lineRule="auto"/>
              <w:ind w:left="7" w:right="6" w:firstLine="0"/>
              <w:jc w:val="left"/>
              <w:rPr>
                <w:rFonts w:eastAsiaTheme="minorEastAsia"/>
                <w:color w:val="auto"/>
                <w:sz w:val="20"/>
                <w:szCs w:val="20"/>
              </w:rPr>
            </w:pPr>
          </w:p>
          <w:p w14:paraId="0F027FB5" w14:textId="77777777" w:rsidR="00D93F86" w:rsidRPr="007C0C09" w:rsidRDefault="00D93F86" w:rsidP="001929EA">
            <w:pPr>
              <w:spacing w:after="0" w:line="259" w:lineRule="auto"/>
              <w:ind w:left="7" w:right="6" w:firstLine="0"/>
              <w:jc w:val="left"/>
              <w:rPr>
                <w:rFonts w:eastAsiaTheme="minorEastAsia"/>
                <w:b/>
                <w:bCs/>
                <w:color w:val="auto"/>
                <w:sz w:val="20"/>
                <w:szCs w:val="20"/>
              </w:rPr>
            </w:pPr>
            <w:r w:rsidRPr="007C0C09">
              <w:rPr>
                <w:rFonts w:eastAsiaTheme="minorEastAsia"/>
                <w:color w:val="auto"/>
                <w:sz w:val="20"/>
                <w:szCs w:val="20"/>
              </w:rPr>
              <w:t>Diagnosed depression or mental health condition.</w:t>
            </w:r>
            <w:r w:rsidRPr="007C0C09">
              <w:rPr>
                <w:rFonts w:eastAsiaTheme="minorEastAsia"/>
                <w:b/>
                <w:bCs/>
                <w:color w:val="auto"/>
                <w:sz w:val="20"/>
                <w:szCs w:val="20"/>
              </w:rPr>
              <w:t xml:space="preserve"> </w:t>
            </w:r>
          </w:p>
          <w:p w14:paraId="6DEA0224" w14:textId="77777777" w:rsidR="00D93F86" w:rsidRPr="007C0C09" w:rsidRDefault="00D93F86" w:rsidP="001929EA">
            <w:pPr>
              <w:spacing w:after="0" w:line="259" w:lineRule="auto"/>
              <w:ind w:left="7" w:right="6" w:firstLine="0"/>
              <w:jc w:val="left"/>
              <w:rPr>
                <w:rFonts w:eastAsiaTheme="minorEastAsia"/>
                <w:b/>
                <w:bCs/>
                <w:color w:val="FF0000"/>
                <w:sz w:val="20"/>
                <w:szCs w:val="20"/>
              </w:rPr>
            </w:pPr>
            <w:r w:rsidRPr="007C0C09">
              <w:rPr>
                <w:rFonts w:eastAsiaTheme="minorEastAsia"/>
                <w:b/>
                <w:bCs/>
                <w:color w:val="FF0000"/>
                <w:sz w:val="20"/>
                <w:szCs w:val="20"/>
              </w:rPr>
              <w:t>2</w:t>
            </w:r>
          </w:p>
        </w:tc>
      </w:tr>
      <w:tr w:rsidR="00D93F86" w:rsidRPr="00026A5E" w14:paraId="286D8461" w14:textId="77777777" w:rsidTr="001929EA">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extDirection w:val="btLr"/>
          </w:tcPr>
          <w:p w14:paraId="381134E4" w14:textId="77777777" w:rsidR="00D93F86" w:rsidRPr="00026A5E" w:rsidRDefault="00D93F86" w:rsidP="001929EA">
            <w:pPr>
              <w:spacing w:after="0" w:line="259" w:lineRule="auto"/>
              <w:ind w:left="30" w:right="113" w:firstLine="0"/>
              <w:jc w:val="center"/>
              <w:rPr>
                <w:rFonts w:asciiTheme="minorHAnsi" w:eastAsiaTheme="minorEastAsia" w:hAnsiTheme="minorHAnsi" w:cstheme="minorBidi"/>
                <w:color w:val="auto"/>
                <w:sz w:val="22"/>
                <w:szCs w:val="20"/>
              </w:rPr>
            </w:pPr>
            <w:r w:rsidRPr="00026A5E">
              <w:rPr>
                <w:rFonts w:asciiTheme="minorHAnsi" w:eastAsiaTheme="minorEastAsia" w:hAnsiTheme="minorHAnsi" w:cstheme="minorBidi"/>
                <w:color w:val="auto"/>
                <w:sz w:val="22"/>
                <w:szCs w:val="20"/>
              </w:rPr>
              <w:lastRenderedPageBreak/>
              <w:t>SPECIALIST</w:t>
            </w:r>
          </w:p>
          <w:p w14:paraId="0726D2DE" w14:textId="77777777" w:rsidR="00D93F86" w:rsidRPr="00026A5E" w:rsidRDefault="00D93F86" w:rsidP="001929EA">
            <w:pPr>
              <w:spacing w:after="0" w:line="259" w:lineRule="auto"/>
              <w:ind w:left="30" w:right="113" w:firstLine="0"/>
              <w:jc w:val="center"/>
              <w:rPr>
                <w:rFonts w:asciiTheme="minorHAnsi" w:eastAsiaTheme="minorEastAsia" w:hAnsiTheme="minorHAnsi" w:cstheme="minorBidi"/>
                <w:color w:val="auto"/>
                <w:sz w:val="22"/>
                <w:szCs w:val="20"/>
              </w:rPr>
            </w:pPr>
            <w:r w:rsidRPr="00026A5E">
              <w:rPr>
                <w:rFonts w:asciiTheme="minorHAnsi" w:eastAsiaTheme="minorEastAsia" w:hAnsiTheme="minorHAnsi" w:cstheme="minorBidi"/>
                <w:color w:val="auto"/>
                <w:sz w:val="22"/>
                <w:szCs w:val="20"/>
              </w:rPr>
              <w:t>(Significant)</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43F6C" w14:textId="77777777"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t xml:space="preserve">Evidence of organised online activity / coercive adult contact / county lines / gang activity involvement. </w:t>
            </w:r>
          </w:p>
          <w:p w14:paraId="41B21BF4" w14:textId="77777777" w:rsidR="00D93F86" w:rsidRPr="005520D7" w:rsidRDefault="00D93F86" w:rsidP="001929EA">
            <w:pPr>
              <w:spacing w:after="0" w:line="259" w:lineRule="auto"/>
              <w:ind w:left="67" w:right="0" w:firstLine="0"/>
              <w:jc w:val="left"/>
              <w:rPr>
                <w:rFonts w:eastAsiaTheme="minorEastAsia"/>
                <w:color w:val="auto"/>
                <w:sz w:val="20"/>
                <w:szCs w:val="20"/>
              </w:rPr>
            </w:pPr>
          </w:p>
          <w:p w14:paraId="68E73415" w14:textId="77777777"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lastRenderedPageBreak/>
              <w:t xml:space="preserve">No contact with family/friends/support systems.  </w:t>
            </w:r>
          </w:p>
          <w:p w14:paraId="08C5FEAC" w14:textId="77777777" w:rsidR="00D93F86" w:rsidRPr="005520D7" w:rsidRDefault="00D93F86" w:rsidP="001929EA">
            <w:pPr>
              <w:spacing w:after="0" w:line="259" w:lineRule="auto"/>
              <w:ind w:left="67" w:right="0" w:firstLine="0"/>
              <w:jc w:val="left"/>
              <w:rPr>
                <w:rFonts w:eastAsiaTheme="minorEastAsia"/>
                <w:color w:val="auto"/>
                <w:sz w:val="20"/>
                <w:szCs w:val="20"/>
              </w:rPr>
            </w:pPr>
          </w:p>
          <w:p w14:paraId="2EC7B552" w14:textId="77777777"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t xml:space="preserve">Being bought or sold. </w:t>
            </w:r>
          </w:p>
          <w:p w14:paraId="3E83E467" w14:textId="77777777" w:rsidR="00D93F86" w:rsidRPr="005520D7" w:rsidRDefault="00D93F86" w:rsidP="001929EA">
            <w:pPr>
              <w:spacing w:after="0" w:line="259" w:lineRule="auto"/>
              <w:ind w:left="67" w:right="0" w:firstLine="0"/>
              <w:jc w:val="left"/>
              <w:rPr>
                <w:rFonts w:eastAsiaTheme="minorEastAsia"/>
                <w:color w:val="auto"/>
                <w:sz w:val="20"/>
                <w:szCs w:val="20"/>
              </w:rPr>
            </w:pPr>
          </w:p>
          <w:p w14:paraId="64DE268C" w14:textId="77777777"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t xml:space="preserve">Being rewarded for recruiting other young </w:t>
            </w:r>
            <w:r>
              <w:rPr>
                <w:rFonts w:eastAsiaTheme="minorEastAsia"/>
                <w:color w:val="auto"/>
                <w:sz w:val="20"/>
                <w:szCs w:val="20"/>
              </w:rPr>
              <w:t>people</w:t>
            </w:r>
            <w:r w:rsidRPr="005520D7">
              <w:rPr>
                <w:rFonts w:eastAsiaTheme="minorEastAsia"/>
                <w:color w:val="auto"/>
                <w:sz w:val="20"/>
                <w:szCs w:val="20"/>
              </w:rPr>
              <w:t xml:space="preserve"> into a similar situation.  </w:t>
            </w:r>
          </w:p>
          <w:p w14:paraId="3979AE9D" w14:textId="77777777" w:rsidR="00D93F86" w:rsidRPr="005520D7" w:rsidRDefault="00D93F86" w:rsidP="001929EA">
            <w:pPr>
              <w:spacing w:after="0" w:line="259" w:lineRule="auto"/>
              <w:ind w:left="67" w:right="0" w:firstLine="0"/>
              <w:jc w:val="left"/>
              <w:rPr>
                <w:rFonts w:eastAsiaTheme="minorEastAsia"/>
                <w:color w:val="auto"/>
                <w:sz w:val="20"/>
                <w:szCs w:val="20"/>
              </w:rPr>
            </w:pPr>
          </w:p>
          <w:p w14:paraId="0C2C8A24" w14:textId="239445F8"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t xml:space="preserve">Supports others to travel to areas of conflict, </w:t>
            </w:r>
            <w:r>
              <w:rPr>
                <w:rFonts w:eastAsiaTheme="minorEastAsia"/>
                <w:color w:val="auto"/>
                <w:sz w:val="20"/>
                <w:szCs w:val="20"/>
              </w:rPr>
              <w:t xml:space="preserve">shares interest in travelling </w:t>
            </w:r>
            <w:r w:rsidRPr="005520D7">
              <w:rPr>
                <w:rFonts w:eastAsiaTheme="minorEastAsia"/>
                <w:color w:val="auto"/>
                <w:sz w:val="20"/>
                <w:szCs w:val="20"/>
              </w:rPr>
              <w:t xml:space="preserve">  abroad </w:t>
            </w:r>
            <w:r>
              <w:rPr>
                <w:rFonts w:eastAsiaTheme="minorEastAsia"/>
                <w:color w:val="auto"/>
                <w:sz w:val="20"/>
                <w:szCs w:val="20"/>
              </w:rPr>
              <w:t xml:space="preserve">in support of </w:t>
            </w:r>
            <w:r w:rsidRPr="005520D7">
              <w:rPr>
                <w:rFonts w:eastAsiaTheme="minorEastAsia"/>
                <w:color w:val="auto"/>
                <w:sz w:val="20"/>
                <w:szCs w:val="20"/>
              </w:rPr>
              <w:t>r extreme or terrorist</w:t>
            </w:r>
            <w:r>
              <w:rPr>
                <w:rFonts w:eastAsiaTheme="minorEastAsia"/>
                <w:color w:val="auto"/>
                <w:sz w:val="20"/>
                <w:szCs w:val="20"/>
              </w:rPr>
              <w:t xml:space="preserve"> ideals/</w:t>
            </w:r>
            <w:r w:rsidR="007C4000">
              <w:rPr>
                <w:rFonts w:eastAsiaTheme="minorEastAsia"/>
                <w:color w:val="auto"/>
                <w:sz w:val="20"/>
                <w:szCs w:val="20"/>
              </w:rPr>
              <w:t>groups.</w:t>
            </w:r>
            <w:r w:rsidRPr="005520D7">
              <w:rPr>
                <w:rFonts w:eastAsiaTheme="minorEastAsia"/>
                <w:color w:val="auto"/>
                <w:sz w:val="20"/>
                <w:szCs w:val="20"/>
              </w:rPr>
              <w:t xml:space="preserve">  </w:t>
            </w:r>
          </w:p>
          <w:p w14:paraId="23BC3709" w14:textId="77777777" w:rsidR="00D93F86" w:rsidRPr="005520D7" w:rsidRDefault="00D93F86" w:rsidP="001929EA">
            <w:pPr>
              <w:spacing w:after="0" w:line="259" w:lineRule="auto"/>
              <w:ind w:left="67" w:right="0" w:firstLine="0"/>
              <w:jc w:val="left"/>
              <w:rPr>
                <w:rFonts w:eastAsiaTheme="minorEastAsia"/>
                <w:color w:val="auto"/>
                <w:sz w:val="20"/>
                <w:szCs w:val="20"/>
              </w:rPr>
            </w:pPr>
          </w:p>
          <w:p w14:paraId="06981157" w14:textId="77777777"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t xml:space="preserve">Threats made to family / home / child experiencing or threatened with violence and or intimidating behaviour. </w:t>
            </w:r>
          </w:p>
          <w:p w14:paraId="12DDEB82" w14:textId="77777777" w:rsidR="00D93F86" w:rsidRPr="005520D7" w:rsidRDefault="00D93F86" w:rsidP="001929EA">
            <w:pPr>
              <w:spacing w:after="0" w:line="259" w:lineRule="auto"/>
              <w:ind w:left="67" w:right="0" w:firstLine="0"/>
              <w:jc w:val="left"/>
              <w:rPr>
                <w:rFonts w:eastAsiaTheme="minorEastAsia"/>
                <w:color w:val="auto"/>
                <w:sz w:val="20"/>
                <w:szCs w:val="20"/>
              </w:rPr>
            </w:pPr>
          </w:p>
          <w:p w14:paraId="66A096D7" w14:textId="3B2834A2"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t>3 years + older boyfriend</w:t>
            </w:r>
            <w:r w:rsidR="007C4000">
              <w:rPr>
                <w:rFonts w:eastAsiaTheme="minorEastAsia"/>
                <w:color w:val="auto"/>
                <w:sz w:val="20"/>
                <w:szCs w:val="20"/>
              </w:rPr>
              <w:t xml:space="preserve"> /</w:t>
            </w:r>
            <w:r w:rsidRPr="005520D7">
              <w:rPr>
                <w:rFonts w:eastAsiaTheme="minorEastAsia"/>
                <w:color w:val="auto"/>
                <w:sz w:val="20"/>
                <w:szCs w:val="20"/>
              </w:rPr>
              <w:t>girlfriend.</w:t>
            </w:r>
          </w:p>
          <w:p w14:paraId="65FFDB7D" w14:textId="77777777" w:rsidR="007C4000" w:rsidRDefault="007C4000" w:rsidP="001929EA">
            <w:pPr>
              <w:spacing w:after="0" w:line="259" w:lineRule="auto"/>
              <w:ind w:left="67" w:right="0" w:firstLine="0"/>
              <w:jc w:val="left"/>
              <w:rPr>
                <w:rFonts w:eastAsiaTheme="minorEastAsia"/>
                <w:color w:val="auto"/>
                <w:sz w:val="20"/>
                <w:szCs w:val="20"/>
              </w:rPr>
            </w:pPr>
          </w:p>
          <w:p w14:paraId="473CFFC7" w14:textId="77777777" w:rsidR="00D13F74"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color w:val="auto"/>
                <w:sz w:val="20"/>
                <w:szCs w:val="20"/>
              </w:rPr>
              <w:t xml:space="preserve">Trafficked for the purpose of exploitation (including multiple perpetrators, domestic / national/ and international) </w:t>
            </w:r>
          </w:p>
          <w:p w14:paraId="39C7B449" w14:textId="6F3E61DB" w:rsidR="00D93F86" w:rsidRPr="005520D7" w:rsidRDefault="00D93F86" w:rsidP="001929EA">
            <w:pPr>
              <w:spacing w:after="0" w:line="259" w:lineRule="auto"/>
              <w:ind w:left="67" w:right="0" w:firstLine="0"/>
              <w:jc w:val="left"/>
              <w:rPr>
                <w:rFonts w:eastAsiaTheme="minorEastAsia"/>
                <w:color w:val="auto"/>
                <w:sz w:val="20"/>
                <w:szCs w:val="20"/>
              </w:rPr>
            </w:pPr>
            <w:r w:rsidRPr="005520D7">
              <w:rPr>
                <w:rFonts w:eastAsiaTheme="minorEastAsia"/>
                <w:b/>
                <w:bCs/>
                <w:color w:val="FF0000"/>
                <w:sz w:val="20"/>
                <w:szCs w:val="20"/>
              </w:rPr>
              <w:t>12</w:t>
            </w:r>
            <w:r w:rsidRPr="005520D7">
              <w:rPr>
                <w:rFonts w:eastAsiaTheme="minorEastAsia"/>
                <w:color w:val="auto"/>
                <w:sz w:val="20"/>
                <w:szCs w:val="20"/>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C29DD" w14:textId="77777777" w:rsidR="00D93F86" w:rsidRPr="005520D7" w:rsidRDefault="00D93F86" w:rsidP="001929EA">
            <w:pPr>
              <w:spacing w:after="0" w:line="259" w:lineRule="auto"/>
              <w:ind w:left="31" w:right="0" w:firstLine="0"/>
              <w:jc w:val="left"/>
              <w:rPr>
                <w:rFonts w:eastAsiaTheme="minorEastAsia"/>
                <w:color w:val="auto"/>
                <w:sz w:val="20"/>
                <w:szCs w:val="20"/>
              </w:rPr>
            </w:pPr>
            <w:r w:rsidRPr="005520D7">
              <w:rPr>
                <w:rFonts w:eastAsiaTheme="minorEastAsia"/>
                <w:color w:val="auto"/>
                <w:sz w:val="20"/>
                <w:szCs w:val="20"/>
              </w:rPr>
              <w:lastRenderedPageBreak/>
              <w:t xml:space="preserve">Missing for more than 48 hours. </w:t>
            </w:r>
          </w:p>
          <w:p w14:paraId="13BED8DB" w14:textId="77777777" w:rsidR="00D93F86" w:rsidRPr="005520D7" w:rsidRDefault="00D93F86" w:rsidP="001929EA">
            <w:pPr>
              <w:spacing w:after="0" w:line="259" w:lineRule="auto"/>
              <w:ind w:left="31" w:right="0" w:firstLine="0"/>
              <w:jc w:val="left"/>
              <w:rPr>
                <w:rFonts w:eastAsiaTheme="minorEastAsia"/>
                <w:color w:val="auto"/>
                <w:sz w:val="20"/>
                <w:szCs w:val="20"/>
              </w:rPr>
            </w:pPr>
          </w:p>
          <w:p w14:paraId="1B920DAC" w14:textId="77777777" w:rsidR="00D93F86" w:rsidRPr="005520D7" w:rsidRDefault="00D93F86" w:rsidP="001929EA">
            <w:pPr>
              <w:spacing w:after="0" w:line="259" w:lineRule="auto"/>
              <w:ind w:left="31" w:right="0" w:firstLine="0"/>
              <w:jc w:val="left"/>
              <w:rPr>
                <w:rFonts w:eastAsiaTheme="minorEastAsia"/>
                <w:color w:val="auto"/>
                <w:sz w:val="20"/>
                <w:szCs w:val="20"/>
              </w:rPr>
            </w:pPr>
            <w:r w:rsidRPr="005520D7">
              <w:rPr>
                <w:rFonts w:eastAsiaTheme="minorEastAsia"/>
                <w:color w:val="auto"/>
                <w:sz w:val="20"/>
                <w:szCs w:val="20"/>
              </w:rPr>
              <w:t xml:space="preserve">Persistently running away. </w:t>
            </w:r>
          </w:p>
          <w:p w14:paraId="4D23373B" w14:textId="77777777" w:rsidR="00D93F86" w:rsidRPr="005520D7" w:rsidRDefault="00D93F86" w:rsidP="001929EA">
            <w:pPr>
              <w:spacing w:after="0" w:line="259" w:lineRule="auto"/>
              <w:ind w:left="31" w:right="0" w:firstLine="0"/>
              <w:jc w:val="left"/>
              <w:rPr>
                <w:rFonts w:eastAsiaTheme="minorEastAsia"/>
                <w:color w:val="auto"/>
                <w:sz w:val="20"/>
                <w:szCs w:val="20"/>
              </w:rPr>
            </w:pPr>
          </w:p>
          <w:p w14:paraId="5B0AB1AB" w14:textId="77777777" w:rsidR="00D93F86" w:rsidRPr="005520D7" w:rsidRDefault="00D93F86" w:rsidP="001929EA">
            <w:pPr>
              <w:spacing w:after="0" w:line="259" w:lineRule="auto"/>
              <w:ind w:left="31" w:right="0" w:firstLine="0"/>
              <w:jc w:val="left"/>
              <w:rPr>
                <w:rFonts w:eastAsiaTheme="minorEastAsia"/>
                <w:color w:val="auto"/>
                <w:sz w:val="20"/>
                <w:szCs w:val="20"/>
              </w:rPr>
            </w:pPr>
            <w:r w:rsidRPr="005520D7">
              <w:rPr>
                <w:rFonts w:eastAsiaTheme="minorEastAsia"/>
                <w:color w:val="auto"/>
                <w:sz w:val="20"/>
                <w:szCs w:val="20"/>
              </w:rPr>
              <w:lastRenderedPageBreak/>
              <w:t xml:space="preserve">Missing from home / care and concern about safety or welfare. </w:t>
            </w:r>
          </w:p>
          <w:p w14:paraId="444EC1CA" w14:textId="77777777" w:rsidR="00D93F86" w:rsidRPr="005520D7" w:rsidRDefault="00D93F86" w:rsidP="001929EA">
            <w:pPr>
              <w:spacing w:after="0" w:line="259" w:lineRule="auto"/>
              <w:ind w:left="31" w:right="0" w:firstLine="0"/>
              <w:jc w:val="left"/>
              <w:rPr>
                <w:rFonts w:eastAsiaTheme="minorEastAsia"/>
                <w:color w:val="auto"/>
                <w:sz w:val="20"/>
                <w:szCs w:val="20"/>
              </w:rPr>
            </w:pPr>
            <w:r w:rsidRPr="005520D7">
              <w:rPr>
                <w:rFonts w:eastAsiaTheme="minorEastAsia"/>
                <w:color w:val="auto"/>
                <w:sz w:val="20"/>
                <w:szCs w:val="20"/>
              </w:rPr>
              <w:t xml:space="preserve">Pattern of sofa surfing. </w:t>
            </w:r>
          </w:p>
          <w:p w14:paraId="1C6D45F7" w14:textId="77777777" w:rsidR="00D93F86" w:rsidRPr="005520D7" w:rsidRDefault="00D93F86" w:rsidP="001929EA">
            <w:pPr>
              <w:spacing w:after="0" w:line="259" w:lineRule="auto"/>
              <w:ind w:left="31" w:right="0" w:firstLine="0"/>
              <w:jc w:val="left"/>
              <w:rPr>
                <w:rFonts w:eastAsiaTheme="minorEastAsia"/>
                <w:color w:val="auto"/>
                <w:sz w:val="20"/>
                <w:szCs w:val="20"/>
              </w:rPr>
            </w:pPr>
          </w:p>
          <w:p w14:paraId="6E6B9F74" w14:textId="77777777" w:rsidR="00D13F74" w:rsidRDefault="00D93F86" w:rsidP="001929EA">
            <w:pPr>
              <w:spacing w:after="0" w:line="259" w:lineRule="auto"/>
              <w:ind w:left="31" w:right="0" w:firstLine="0"/>
              <w:jc w:val="left"/>
              <w:rPr>
                <w:rFonts w:eastAsiaTheme="minorEastAsia"/>
                <w:color w:val="auto"/>
                <w:sz w:val="20"/>
                <w:szCs w:val="20"/>
              </w:rPr>
            </w:pPr>
            <w:r w:rsidRPr="005520D7">
              <w:rPr>
                <w:rFonts w:eastAsiaTheme="minorEastAsia"/>
                <w:color w:val="auto"/>
                <w:sz w:val="20"/>
                <w:szCs w:val="20"/>
              </w:rPr>
              <w:t xml:space="preserve">Whereabouts unknown.   </w:t>
            </w:r>
          </w:p>
          <w:p w14:paraId="2721D791" w14:textId="235AD35F" w:rsidR="00D93F86" w:rsidRPr="005520D7" w:rsidRDefault="00D93F86" w:rsidP="001929EA">
            <w:pPr>
              <w:spacing w:after="0" w:line="259" w:lineRule="auto"/>
              <w:ind w:left="31" w:right="0" w:firstLine="0"/>
              <w:jc w:val="left"/>
              <w:rPr>
                <w:rFonts w:eastAsiaTheme="minorEastAsia"/>
                <w:color w:val="auto"/>
                <w:sz w:val="20"/>
                <w:szCs w:val="20"/>
              </w:rPr>
            </w:pPr>
            <w:r w:rsidRPr="005520D7">
              <w:rPr>
                <w:rFonts w:eastAsiaTheme="minorEastAsia"/>
                <w:b/>
                <w:bCs/>
                <w:color w:val="FF0000"/>
                <w:sz w:val="20"/>
                <w:szCs w:val="20"/>
              </w:rPr>
              <w:t>10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7B06A"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lastRenderedPageBreak/>
              <w:t>Child under 13 has been forced into sexual activity.</w:t>
            </w:r>
          </w:p>
          <w:p w14:paraId="3717AB13"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220AC634"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Harmful sexual behaviour. </w:t>
            </w:r>
          </w:p>
          <w:p w14:paraId="12628B9D"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6992CDE4"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Child exploited to recruit others into sexual activity. </w:t>
            </w:r>
          </w:p>
          <w:p w14:paraId="3FF18516"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2F8B6DFE"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Repeated pregnancy, miscarriages and/or terminations </w:t>
            </w:r>
          </w:p>
          <w:p w14:paraId="13076A50"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1E864C04"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Fathering of children</w:t>
            </w:r>
            <w:r>
              <w:rPr>
                <w:rFonts w:eastAsiaTheme="minorEastAsia"/>
                <w:color w:val="auto"/>
                <w:sz w:val="20"/>
                <w:szCs w:val="20"/>
              </w:rPr>
              <w:t xml:space="preserve"> within unhealthy relationships.</w:t>
            </w:r>
            <w:r w:rsidRPr="005520D7">
              <w:rPr>
                <w:rFonts w:eastAsiaTheme="minorEastAsia"/>
                <w:color w:val="auto"/>
                <w:sz w:val="20"/>
                <w:szCs w:val="20"/>
              </w:rPr>
              <w:t xml:space="preserve"> </w:t>
            </w:r>
          </w:p>
          <w:p w14:paraId="211EFDD6"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3CFCC00D"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Increase in severity of concerning sexual behaviour.  </w:t>
            </w:r>
          </w:p>
          <w:p w14:paraId="47608D3C"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5E1720D2"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Multiple disclosure of physical/ sexual assaults followed by withdrawal. </w:t>
            </w:r>
          </w:p>
          <w:p w14:paraId="3852F2F4"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613F4C3C"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Clipping (offering sexual favours with the intention to rob the victim) </w:t>
            </w:r>
          </w:p>
          <w:p w14:paraId="545C9295"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7E703079" w14:textId="77777777" w:rsidR="00D93F86"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Adults engaging child under 16 years into sexual activity.</w:t>
            </w:r>
          </w:p>
          <w:p w14:paraId="310083B3"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 </w:t>
            </w:r>
          </w:p>
          <w:p w14:paraId="7BC939AC"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Being taken to hotels or clubs and houses</w:t>
            </w:r>
            <w:r>
              <w:rPr>
                <w:rFonts w:eastAsiaTheme="minorEastAsia"/>
                <w:color w:val="auto"/>
                <w:sz w:val="20"/>
                <w:szCs w:val="20"/>
              </w:rPr>
              <w:t xml:space="preserve"> and/or specific locations</w:t>
            </w:r>
            <w:r w:rsidRPr="005520D7">
              <w:rPr>
                <w:rFonts w:eastAsiaTheme="minorEastAsia"/>
                <w:color w:val="auto"/>
                <w:sz w:val="20"/>
                <w:szCs w:val="20"/>
              </w:rPr>
              <w:t xml:space="preserve"> for sexual activity. </w:t>
            </w:r>
          </w:p>
          <w:p w14:paraId="71B67EE8"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012F7B34"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Exposure to extreme pornography</w:t>
            </w:r>
            <w:r>
              <w:rPr>
                <w:rFonts w:eastAsiaTheme="minorEastAsia"/>
                <w:color w:val="auto"/>
                <w:sz w:val="20"/>
                <w:szCs w:val="20"/>
              </w:rPr>
              <w:t xml:space="preserve"> and/or by another.</w:t>
            </w:r>
            <w:r w:rsidRPr="005520D7">
              <w:rPr>
                <w:rFonts w:eastAsiaTheme="minorEastAsia"/>
                <w:color w:val="auto"/>
                <w:sz w:val="20"/>
                <w:szCs w:val="20"/>
              </w:rPr>
              <w:t xml:space="preserve"> </w:t>
            </w:r>
          </w:p>
          <w:p w14:paraId="1596232E"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3BD05269"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41F65C0D"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Physical or sexual assault within family. </w:t>
            </w:r>
          </w:p>
          <w:p w14:paraId="23362F0C"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70B7AE68"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Physical and or sexual assault within relationship. </w:t>
            </w:r>
          </w:p>
          <w:p w14:paraId="51AABDD2"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1E410CD0"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lastRenderedPageBreak/>
              <w:t xml:space="preserve">Concealed pregnancy. </w:t>
            </w:r>
          </w:p>
          <w:p w14:paraId="40955424" w14:textId="77777777" w:rsidR="00D93F86" w:rsidRPr="005520D7" w:rsidRDefault="00D93F86" w:rsidP="001929EA">
            <w:pPr>
              <w:spacing w:after="0" w:line="259" w:lineRule="auto"/>
              <w:ind w:left="0" w:right="0" w:firstLine="0"/>
              <w:jc w:val="left"/>
              <w:rPr>
                <w:rFonts w:eastAsiaTheme="minorEastAsia"/>
                <w:color w:val="auto"/>
                <w:sz w:val="20"/>
                <w:szCs w:val="20"/>
              </w:rPr>
            </w:pPr>
          </w:p>
          <w:p w14:paraId="4430DB19" w14:textId="2D6AF25E" w:rsidR="00D93F86"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High number of disclosed sexual partners or high rates of sexual partners disclosed</w:t>
            </w:r>
            <w:r>
              <w:rPr>
                <w:rFonts w:eastAsiaTheme="minorEastAsia"/>
                <w:color w:val="auto"/>
                <w:sz w:val="20"/>
                <w:szCs w:val="20"/>
              </w:rPr>
              <w:t xml:space="preserve"> </w:t>
            </w:r>
            <w:r>
              <w:rPr>
                <w:rFonts w:eastAsiaTheme="minorEastAsia"/>
                <w:color w:val="auto"/>
                <w:sz w:val="20"/>
                <w:szCs w:val="20"/>
              </w:rPr>
              <w:br/>
              <w:t>(</w:t>
            </w:r>
            <w:r w:rsidR="007C4000">
              <w:rPr>
                <w:rFonts w:eastAsiaTheme="minorEastAsia"/>
                <w:color w:val="auto"/>
                <w:sz w:val="20"/>
                <w:szCs w:val="20"/>
              </w:rPr>
              <w:t xml:space="preserve">consensual </w:t>
            </w:r>
            <w:r>
              <w:rPr>
                <w:rFonts w:eastAsiaTheme="minorEastAsia"/>
                <w:color w:val="auto"/>
                <w:sz w:val="20"/>
                <w:szCs w:val="20"/>
              </w:rPr>
              <w:t>/</w:t>
            </w:r>
            <w:r w:rsidR="007C4000">
              <w:rPr>
                <w:rFonts w:eastAsiaTheme="minorEastAsia"/>
                <w:color w:val="auto"/>
                <w:sz w:val="20"/>
                <w:szCs w:val="20"/>
              </w:rPr>
              <w:t xml:space="preserve"> non-consensual</w:t>
            </w:r>
            <w:r>
              <w:rPr>
                <w:rFonts w:eastAsiaTheme="minorEastAsia"/>
                <w:color w:val="auto"/>
                <w:sz w:val="20"/>
                <w:szCs w:val="20"/>
              </w:rPr>
              <w:t xml:space="preserve">) </w:t>
            </w:r>
          </w:p>
          <w:p w14:paraId="7AE0BCE9" w14:textId="77777777" w:rsidR="007C4000" w:rsidRPr="005520D7" w:rsidRDefault="007C4000" w:rsidP="001929EA">
            <w:pPr>
              <w:spacing w:after="0" w:line="259" w:lineRule="auto"/>
              <w:ind w:left="0" w:right="0" w:firstLine="0"/>
              <w:jc w:val="left"/>
              <w:rPr>
                <w:rFonts w:eastAsiaTheme="minorEastAsia"/>
                <w:color w:val="auto"/>
                <w:sz w:val="20"/>
                <w:szCs w:val="20"/>
              </w:rPr>
            </w:pPr>
          </w:p>
          <w:p w14:paraId="215226B9"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color w:val="auto"/>
                <w:sz w:val="20"/>
                <w:szCs w:val="20"/>
              </w:rPr>
              <w:t xml:space="preserve">Untreated Sexual infections  </w:t>
            </w:r>
          </w:p>
          <w:p w14:paraId="67A45C79"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b/>
                <w:bCs/>
                <w:color w:val="FF0000"/>
                <w:sz w:val="20"/>
                <w:szCs w:val="20"/>
              </w:rPr>
              <w:t>10</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C82EC" w14:textId="77777777" w:rsidR="00D93F86" w:rsidRDefault="00D93F86" w:rsidP="001929EA">
            <w:pPr>
              <w:spacing w:after="0" w:line="259" w:lineRule="auto"/>
              <w:ind w:left="0" w:right="0" w:firstLine="0"/>
              <w:jc w:val="left"/>
              <w:rPr>
                <w:sz w:val="20"/>
                <w:szCs w:val="20"/>
              </w:rPr>
            </w:pPr>
            <w:r w:rsidRPr="005520D7">
              <w:rPr>
                <w:sz w:val="20"/>
                <w:szCs w:val="20"/>
              </w:rPr>
              <w:lastRenderedPageBreak/>
              <w:t>Charged or convicted of Aggravated Robbery</w:t>
            </w:r>
            <w:r>
              <w:rPr>
                <w:sz w:val="20"/>
                <w:szCs w:val="20"/>
              </w:rPr>
              <w:t xml:space="preserve">, </w:t>
            </w:r>
          </w:p>
          <w:p w14:paraId="6EB75FF6" w14:textId="77777777" w:rsidR="00D93F86" w:rsidRDefault="00D93F86" w:rsidP="001929EA">
            <w:pPr>
              <w:spacing w:after="0" w:line="259" w:lineRule="auto"/>
              <w:ind w:left="0" w:right="0" w:firstLine="0"/>
              <w:jc w:val="left"/>
              <w:rPr>
                <w:sz w:val="20"/>
                <w:szCs w:val="20"/>
              </w:rPr>
            </w:pPr>
          </w:p>
          <w:p w14:paraId="0BE96478" w14:textId="77777777" w:rsidR="00D93F86" w:rsidRDefault="00D93F86" w:rsidP="001929EA">
            <w:pPr>
              <w:spacing w:after="0" w:line="259" w:lineRule="auto"/>
              <w:ind w:left="0" w:right="0" w:firstLine="0"/>
              <w:jc w:val="left"/>
              <w:rPr>
                <w:sz w:val="20"/>
                <w:szCs w:val="20"/>
              </w:rPr>
            </w:pPr>
            <w:r>
              <w:rPr>
                <w:sz w:val="20"/>
                <w:szCs w:val="20"/>
              </w:rPr>
              <w:t xml:space="preserve">Multiple convictions for criminal activity / harm to others </w:t>
            </w:r>
          </w:p>
          <w:p w14:paraId="13C00C10" w14:textId="77777777" w:rsidR="00D93F86" w:rsidRPr="005520D7" w:rsidRDefault="00D93F86" w:rsidP="001929EA">
            <w:pPr>
              <w:spacing w:after="0" w:line="259" w:lineRule="auto"/>
              <w:ind w:left="0" w:right="0" w:firstLine="0"/>
              <w:jc w:val="left"/>
              <w:rPr>
                <w:sz w:val="20"/>
                <w:szCs w:val="20"/>
              </w:rPr>
            </w:pPr>
          </w:p>
          <w:p w14:paraId="499B8BB1" w14:textId="77777777" w:rsidR="00D93F86" w:rsidRDefault="00D93F86" w:rsidP="001929EA">
            <w:pPr>
              <w:spacing w:after="0" w:line="259" w:lineRule="auto"/>
              <w:ind w:left="0" w:right="0" w:firstLine="0"/>
              <w:jc w:val="left"/>
              <w:rPr>
                <w:rFonts w:eastAsia="Times"/>
                <w:color w:val="auto"/>
                <w:sz w:val="20"/>
                <w:szCs w:val="20"/>
                <w:lang w:bidi="th-TH"/>
              </w:rPr>
            </w:pPr>
            <w:r w:rsidRPr="005520D7">
              <w:rPr>
                <w:rFonts w:eastAsia="Times"/>
                <w:color w:val="auto"/>
                <w:sz w:val="20"/>
                <w:szCs w:val="20"/>
                <w:lang w:bidi="th-TH"/>
              </w:rPr>
              <w:lastRenderedPageBreak/>
              <w:t>Committed a ser</w:t>
            </w:r>
            <w:r>
              <w:rPr>
                <w:rFonts w:eastAsia="Times"/>
                <w:color w:val="auto"/>
                <w:sz w:val="20"/>
                <w:szCs w:val="20"/>
                <w:lang w:bidi="th-TH"/>
              </w:rPr>
              <w:t>i</w:t>
            </w:r>
            <w:r w:rsidRPr="005520D7">
              <w:rPr>
                <w:rFonts w:eastAsia="Times"/>
                <w:color w:val="auto"/>
                <w:sz w:val="20"/>
                <w:szCs w:val="20"/>
                <w:lang w:bidi="th-TH"/>
              </w:rPr>
              <w:t>ous assault /sexual assault / rape</w:t>
            </w:r>
            <w:r>
              <w:rPr>
                <w:rFonts w:eastAsia="Times"/>
                <w:color w:val="auto"/>
                <w:sz w:val="20"/>
                <w:szCs w:val="20"/>
                <w:lang w:bidi="th-TH"/>
              </w:rPr>
              <w:t xml:space="preserve">. </w:t>
            </w:r>
          </w:p>
          <w:p w14:paraId="26EEF349"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b/>
                <w:bCs/>
                <w:color w:val="FF0000"/>
                <w:sz w:val="20"/>
                <w:szCs w:val="20"/>
              </w:rPr>
              <w:t>10</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802AC" w14:textId="77777777" w:rsidR="00D93F86" w:rsidRPr="005520D7" w:rsidRDefault="00D93F86" w:rsidP="001929EA">
            <w:pPr>
              <w:spacing w:after="0" w:line="259" w:lineRule="auto"/>
              <w:ind w:left="1" w:right="0" w:firstLine="0"/>
              <w:jc w:val="left"/>
              <w:rPr>
                <w:rFonts w:eastAsiaTheme="minorEastAsia"/>
                <w:color w:val="auto"/>
                <w:sz w:val="20"/>
                <w:szCs w:val="20"/>
              </w:rPr>
            </w:pPr>
            <w:r w:rsidRPr="005520D7">
              <w:rPr>
                <w:rFonts w:eastAsiaTheme="minorEastAsia"/>
                <w:color w:val="auto"/>
                <w:sz w:val="20"/>
                <w:szCs w:val="20"/>
              </w:rPr>
              <w:lastRenderedPageBreak/>
              <w:t xml:space="preserve">Regularly coerced to send / receive indecent images. </w:t>
            </w:r>
          </w:p>
          <w:p w14:paraId="408B6171" w14:textId="77777777" w:rsidR="00D93F86" w:rsidRPr="005520D7" w:rsidRDefault="00D93F86" w:rsidP="001929EA">
            <w:pPr>
              <w:spacing w:after="0" w:line="259" w:lineRule="auto"/>
              <w:ind w:left="1" w:right="0" w:firstLine="0"/>
              <w:jc w:val="left"/>
              <w:rPr>
                <w:rFonts w:eastAsiaTheme="minorEastAsia"/>
                <w:color w:val="auto"/>
                <w:sz w:val="20"/>
                <w:szCs w:val="20"/>
              </w:rPr>
            </w:pPr>
          </w:p>
          <w:p w14:paraId="3E26078A" w14:textId="77777777" w:rsidR="00D93F86" w:rsidRPr="005520D7" w:rsidRDefault="00D93F86" w:rsidP="001929EA">
            <w:pPr>
              <w:spacing w:after="0" w:line="259" w:lineRule="auto"/>
              <w:ind w:left="1" w:right="0" w:firstLine="0"/>
              <w:jc w:val="left"/>
              <w:rPr>
                <w:rFonts w:eastAsiaTheme="minorEastAsia"/>
                <w:color w:val="auto"/>
                <w:sz w:val="20"/>
                <w:szCs w:val="20"/>
              </w:rPr>
            </w:pPr>
            <w:r w:rsidRPr="005520D7">
              <w:rPr>
                <w:rFonts w:eastAsiaTheme="minorEastAsia"/>
                <w:color w:val="auto"/>
                <w:sz w:val="20"/>
                <w:szCs w:val="20"/>
              </w:rPr>
              <w:t>Coerced to meet in person for sexual activity.</w:t>
            </w:r>
          </w:p>
          <w:p w14:paraId="53FC0AA7" w14:textId="77777777" w:rsidR="00D93F86" w:rsidRPr="005520D7" w:rsidRDefault="00D93F86" w:rsidP="001929EA">
            <w:pPr>
              <w:spacing w:after="0" w:line="259" w:lineRule="auto"/>
              <w:ind w:left="1" w:right="0" w:firstLine="0"/>
              <w:jc w:val="left"/>
              <w:rPr>
                <w:rFonts w:eastAsiaTheme="minorEastAsia"/>
                <w:color w:val="auto"/>
                <w:sz w:val="20"/>
                <w:szCs w:val="20"/>
              </w:rPr>
            </w:pPr>
          </w:p>
          <w:p w14:paraId="07319A7D" w14:textId="77777777" w:rsidR="00D93F86" w:rsidRPr="005520D7" w:rsidRDefault="00D93F86" w:rsidP="001929EA">
            <w:pPr>
              <w:spacing w:after="0" w:line="259" w:lineRule="auto"/>
              <w:ind w:left="1" w:right="0" w:firstLine="0"/>
              <w:jc w:val="left"/>
              <w:rPr>
                <w:rFonts w:eastAsiaTheme="minorEastAsia"/>
                <w:color w:val="auto"/>
                <w:sz w:val="20"/>
                <w:szCs w:val="20"/>
              </w:rPr>
            </w:pPr>
            <w:r w:rsidRPr="005520D7">
              <w:rPr>
                <w:rFonts w:eastAsiaTheme="minorEastAsia"/>
                <w:color w:val="auto"/>
                <w:sz w:val="20"/>
                <w:szCs w:val="20"/>
              </w:rPr>
              <w:t xml:space="preserve">Devices need to be removed and access always restricted </w:t>
            </w:r>
          </w:p>
          <w:p w14:paraId="15005D84" w14:textId="77777777" w:rsidR="00D93F86" w:rsidRPr="005520D7" w:rsidRDefault="00D93F86" w:rsidP="001929EA">
            <w:pPr>
              <w:spacing w:after="0" w:line="259" w:lineRule="auto"/>
              <w:ind w:left="1" w:right="0" w:firstLine="0"/>
              <w:jc w:val="left"/>
              <w:rPr>
                <w:rFonts w:eastAsiaTheme="minorEastAsia"/>
                <w:color w:val="auto"/>
                <w:sz w:val="20"/>
                <w:szCs w:val="20"/>
              </w:rPr>
            </w:pPr>
          </w:p>
          <w:p w14:paraId="4A105BF5" w14:textId="77777777" w:rsidR="00D93F86" w:rsidRPr="005520D7" w:rsidRDefault="00D93F86" w:rsidP="001929EA">
            <w:pPr>
              <w:spacing w:after="0" w:line="259" w:lineRule="auto"/>
              <w:ind w:left="1" w:right="0" w:firstLine="0"/>
              <w:jc w:val="left"/>
              <w:rPr>
                <w:rFonts w:eastAsiaTheme="minorEastAsia"/>
                <w:color w:val="auto"/>
                <w:sz w:val="20"/>
                <w:szCs w:val="20"/>
              </w:rPr>
            </w:pPr>
            <w:r w:rsidRPr="005520D7">
              <w:rPr>
                <w:rFonts w:eastAsiaTheme="minorEastAsia"/>
                <w:color w:val="auto"/>
                <w:sz w:val="20"/>
                <w:szCs w:val="20"/>
              </w:rPr>
              <w:t xml:space="preserve">Accessing inappropriate/unsafe networking forums – dating websites, specialist forums including Self harm, eating disorders and fetish etc. </w:t>
            </w:r>
          </w:p>
          <w:p w14:paraId="70A49906" w14:textId="77777777" w:rsidR="00D93F86" w:rsidRPr="005520D7" w:rsidRDefault="00D93F86" w:rsidP="001929EA">
            <w:pPr>
              <w:spacing w:after="0" w:line="259" w:lineRule="auto"/>
              <w:ind w:left="1" w:right="0" w:firstLine="0"/>
              <w:jc w:val="left"/>
              <w:rPr>
                <w:rFonts w:eastAsiaTheme="minorEastAsia"/>
                <w:color w:val="auto"/>
                <w:sz w:val="20"/>
                <w:szCs w:val="20"/>
              </w:rPr>
            </w:pPr>
          </w:p>
          <w:p w14:paraId="3B9EA03D" w14:textId="77777777" w:rsidR="00D13F74" w:rsidRDefault="00D93F86" w:rsidP="001929EA">
            <w:pPr>
              <w:spacing w:after="0" w:line="259" w:lineRule="auto"/>
              <w:ind w:left="1" w:right="0" w:firstLine="0"/>
              <w:jc w:val="left"/>
              <w:rPr>
                <w:rFonts w:eastAsiaTheme="minorEastAsia"/>
                <w:color w:val="auto"/>
                <w:sz w:val="20"/>
                <w:szCs w:val="20"/>
              </w:rPr>
            </w:pPr>
            <w:r w:rsidRPr="005520D7">
              <w:rPr>
                <w:rFonts w:eastAsiaTheme="minorEastAsia"/>
                <w:color w:val="auto"/>
                <w:sz w:val="20"/>
                <w:szCs w:val="20"/>
              </w:rPr>
              <w:t>Child under 16 receiving communication f</w:t>
            </w:r>
            <w:r>
              <w:rPr>
                <w:rFonts w:eastAsiaTheme="minorEastAsia"/>
                <w:color w:val="auto"/>
                <w:sz w:val="20"/>
                <w:szCs w:val="20"/>
              </w:rPr>
              <w:t>rom</w:t>
            </w:r>
            <w:r w:rsidRPr="005520D7">
              <w:rPr>
                <w:rFonts w:eastAsiaTheme="minorEastAsia"/>
                <w:color w:val="auto"/>
                <w:sz w:val="20"/>
                <w:szCs w:val="20"/>
              </w:rPr>
              <w:t xml:space="preserve"> an adult.  meeting unknown peers or adults f</w:t>
            </w:r>
            <w:r>
              <w:rPr>
                <w:rFonts w:eastAsiaTheme="minorEastAsia"/>
                <w:color w:val="auto"/>
                <w:sz w:val="20"/>
                <w:szCs w:val="20"/>
              </w:rPr>
              <w:t xml:space="preserve">rom </w:t>
            </w:r>
            <w:r w:rsidRPr="005520D7">
              <w:rPr>
                <w:rFonts w:eastAsiaTheme="minorEastAsia"/>
                <w:color w:val="auto"/>
                <w:sz w:val="20"/>
                <w:szCs w:val="20"/>
              </w:rPr>
              <w:t xml:space="preserve">websites or forums in person. </w:t>
            </w:r>
          </w:p>
          <w:p w14:paraId="758F5EE8" w14:textId="31D10AF8" w:rsidR="00D93F86" w:rsidRPr="005520D7" w:rsidRDefault="00D93F86" w:rsidP="001929EA">
            <w:pPr>
              <w:spacing w:after="0" w:line="259" w:lineRule="auto"/>
              <w:ind w:left="1" w:right="0" w:firstLine="0"/>
              <w:jc w:val="left"/>
              <w:rPr>
                <w:rFonts w:eastAsiaTheme="minorEastAsia"/>
                <w:color w:val="auto"/>
                <w:sz w:val="20"/>
                <w:szCs w:val="20"/>
              </w:rPr>
            </w:pPr>
            <w:r w:rsidRPr="005520D7">
              <w:rPr>
                <w:rFonts w:eastAsiaTheme="minorEastAsia"/>
                <w:b/>
                <w:bCs/>
                <w:color w:val="FF0000"/>
                <w:sz w:val="20"/>
                <w:szCs w:val="20"/>
              </w:rPr>
              <w:t>8</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8E17F" w14:textId="77777777" w:rsidR="00D93F86" w:rsidRPr="005520D7" w:rsidRDefault="00D93F86" w:rsidP="001929EA">
            <w:pPr>
              <w:spacing w:after="0" w:line="259" w:lineRule="auto"/>
              <w:ind w:left="3" w:right="0" w:firstLine="0"/>
              <w:jc w:val="left"/>
              <w:rPr>
                <w:rFonts w:eastAsiaTheme="minorEastAsia"/>
                <w:color w:val="auto"/>
                <w:sz w:val="20"/>
                <w:szCs w:val="20"/>
              </w:rPr>
            </w:pPr>
            <w:r w:rsidRPr="005520D7">
              <w:rPr>
                <w:rFonts w:eastAsiaTheme="minorEastAsia"/>
                <w:color w:val="auto"/>
                <w:sz w:val="20"/>
                <w:szCs w:val="20"/>
              </w:rPr>
              <w:lastRenderedPageBreak/>
              <w:t xml:space="preserve">Charged or convicted of </w:t>
            </w:r>
          </w:p>
          <w:p w14:paraId="592F7850" w14:textId="77777777" w:rsidR="00D93F86" w:rsidRDefault="00D93F86" w:rsidP="001929EA">
            <w:pPr>
              <w:spacing w:after="0" w:line="259" w:lineRule="auto"/>
              <w:ind w:left="0" w:right="0" w:firstLine="0"/>
              <w:jc w:val="left"/>
              <w:rPr>
                <w:rFonts w:eastAsia="Times"/>
                <w:color w:val="auto"/>
                <w:sz w:val="20"/>
                <w:szCs w:val="20"/>
                <w:lang w:bidi="th-TH"/>
              </w:rPr>
            </w:pPr>
            <w:r w:rsidRPr="005520D7">
              <w:rPr>
                <w:rFonts w:eastAsiaTheme="minorEastAsia"/>
                <w:color w:val="auto"/>
                <w:sz w:val="20"/>
                <w:szCs w:val="20"/>
              </w:rPr>
              <w:t xml:space="preserve">possession of large quantities of Class A </w:t>
            </w:r>
            <w:r>
              <w:rPr>
                <w:rFonts w:eastAsiaTheme="minorEastAsia"/>
                <w:color w:val="auto"/>
                <w:sz w:val="20"/>
                <w:szCs w:val="20"/>
              </w:rPr>
              <w:t xml:space="preserve">and/or B </w:t>
            </w:r>
            <w:r w:rsidRPr="005520D7">
              <w:rPr>
                <w:rFonts w:eastAsiaTheme="minorEastAsia"/>
                <w:color w:val="auto"/>
                <w:sz w:val="20"/>
                <w:szCs w:val="20"/>
              </w:rPr>
              <w:t xml:space="preserve">drugs. </w:t>
            </w:r>
          </w:p>
          <w:p w14:paraId="0D27713A" w14:textId="77777777" w:rsidR="00D93F86" w:rsidRDefault="00D93F86" w:rsidP="001929EA">
            <w:pPr>
              <w:spacing w:after="0" w:line="259" w:lineRule="auto"/>
              <w:ind w:left="0" w:right="0" w:firstLine="0"/>
              <w:jc w:val="left"/>
              <w:rPr>
                <w:rFonts w:eastAsia="Times"/>
                <w:color w:val="auto"/>
                <w:sz w:val="20"/>
                <w:szCs w:val="20"/>
                <w:lang w:bidi="th-TH"/>
              </w:rPr>
            </w:pPr>
          </w:p>
          <w:p w14:paraId="3D2F8195" w14:textId="77777777" w:rsidR="00D93F86" w:rsidRPr="00B0110B" w:rsidRDefault="00D93F86" w:rsidP="001929EA">
            <w:pPr>
              <w:spacing w:after="0" w:line="259" w:lineRule="auto"/>
              <w:ind w:right="0"/>
              <w:jc w:val="left"/>
              <w:rPr>
                <w:rFonts w:eastAsia="Times"/>
                <w:color w:val="auto"/>
                <w:sz w:val="20"/>
                <w:szCs w:val="20"/>
                <w:lang w:bidi="th-TH"/>
              </w:rPr>
            </w:pPr>
            <w:r w:rsidRPr="00B0110B">
              <w:rPr>
                <w:sz w:val="20"/>
                <w:szCs w:val="20"/>
              </w:rPr>
              <w:lastRenderedPageBreak/>
              <w:t>Long term / prolific alcohol or drug use / dependence on alcohol or drugs</w:t>
            </w:r>
          </w:p>
          <w:p w14:paraId="628AFDDB" w14:textId="77777777" w:rsidR="00D93F86" w:rsidRPr="005520D7" w:rsidRDefault="00D93F86" w:rsidP="001929EA">
            <w:pPr>
              <w:spacing w:after="0" w:line="259" w:lineRule="auto"/>
              <w:ind w:left="0" w:right="0" w:firstLine="0"/>
              <w:jc w:val="left"/>
              <w:rPr>
                <w:rFonts w:eastAsiaTheme="minorEastAsia"/>
                <w:color w:val="auto"/>
                <w:sz w:val="20"/>
                <w:szCs w:val="20"/>
              </w:rPr>
            </w:pPr>
            <w:r w:rsidRPr="005520D7">
              <w:rPr>
                <w:rFonts w:eastAsiaTheme="minorEastAsia"/>
                <w:b/>
                <w:bCs/>
                <w:color w:val="FF0000"/>
                <w:sz w:val="20"/>
                <w:szCs w:val="20"/>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99467" w14:textId="77777777"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lastRenderedPageBreak/>
              <w:t xml:space="preserve">Chronic low self-esteem. </w:t>
            </w:r>
          </w:p>
          <w:p w14:paraId="00FEDEBB" w14:textId="77777777" w:rsidR="00D93F86" w:rsidRPr="005520D7" w:rsidRDefault="00D93F86" w:rsidP="001929EA">
            <w:pPr>
              <w:spacing w:after="0" w:line="259" w:lineRule="auto"/>
              <w:ind w:left="7" w:right="0" w:firstLine="0"/>
              <w:jc w:val="left"/>
              <w:rPr>
                <w:rFonts w:eastAsiaTheme="minorEastAsia"/>
                <w:color w:val="auto"/>
                <w:sz w:val="20"/>
                <w:szCs w:val="20"/>
              </w:rPr>
            </w:pPr>
          </w:p>
          <w:p w14:paraId="4CB35EF6" w14:textId="77777777"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t xml:space="preserve">Suicidal ideation. </w:t>
            </w:r>
          </w:p>
          <w:p w14:paraId="184ED199" w14:textId="77777777" w:rsidR="00D93F86" w:rsidRPr="005520D7" w:rsidRDefault="00D93F86" w:rsidP="001929EA">
            <w:pPr>
              <w:spacing w:after="0" w:line="259" w:lineRule="auto"/>
              <w:ind w:left="7" w:right="0" w:firstLine="0"/>
              <w:jc w:val="left"/>
              <w:rPr>
                <w:rFonts w:eastAsiaTheme="minorEastAsia"/>
                <w:color w:val="auto"/>
                <w:sz w:val="20"/>
                <w:szCs w:val="20"/>
              </w:rPr>
            </w:pPr>
          </w:p>
          <w:p w14:paraId="22CB8B70" w14:textId="77777777"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t xml:space="preserve">Evidence of emotional abuse; domestic </w:t>
            </w:r>
            <w:r w:rsidRPr="005520D7">
              <w:rPr>
                <w:rFonts w:eastAsiaTheme="minorEastAsia"/>
                <w:color w:val="auto"/>
                <w:sz w:val="20"/>
                <w:szCs w:val="20"/>
              </w:rPr>
              <w:lastRenderedPageBreak/>
              <w:t xml:space="preserve">/sexual / physical violence, as witness or victim. </w:t>
            </w:r>
          </w:p>
          <w:p w14:paraId="75B10BA5" w14:textId="77777777" w:rsidR="00D93F86" w:rsidRPr="005520D7" w:rsidRDefault="00D93F86" w:rsidP="001929EA">
            <w:pPr>
              <w:spacing w:after="0" w:line="259" w:lineRule="auto"/>
              <w:ind w:left="7" w:right="0" w:firstLine="0"/>
              <w:jc w:val="left"/>
              <w:rPr>
                <w:rFonts w:eastAsiaTheme="minorEastAsia"/>
                <w:color w:val="auto"/>
                <w:sz w:val="20"/>
                <w:szCs w:val="20"/>
              </w:rPr>
            </w:pPr>
          </w:p>
          <w:p w14:paraId="2418AF7B" w14:textId="77777777"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t xml:space="preserve">Psychological trauma. </w:t>
            </w:r>
          </w:p>
          <w:p w14:paraId="6210C2F2" w14:textId="77777777" w:rsidR="00D93F86" w:rsidRPr="005520D7" w:rsidRDefault="00D93F86" w:rsidP="001929EA">
            <w:pPr>
              <w:spacing w:after="0" w:line="259" w:lineRule="auto"/>
              <w:ind w:left="7" w:right="0" w:firstLine="0"/>
              <w:jc w:val="left"/>
              <w:rPr>
                <w:rFonts w:eastAsiaTheme="minorEastAsia"/>
                <w:color w:val="auto"/>
                <w:sz w:val="20"/>
                <w:szCs w:val="20"/>
              </w:rPr>
            </w:pPr>
          </w:p>
          <w:p w14:paraId="38139FC5" w14:textId="77777777"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t xml:space="preserve">Frequently at A&amp;E. attempted suicide / chronic self-harm requiring hospital attention. </w:t>
            </w:r>
          </w:p>
          <w:p w14:paraId="63E52AF2" w14:textId="77777777" w:rsidR="00D93F86" w:rsidRPr="005520D7" w:rsidRDefault="00D93F86" w:rsidP="001929EA">
            <w:pPr>
              <w:spacing w:after="0" w:line="259" w:lineRule="auto"/>
              <w:ind w:left="7" w:right="0" w:firstLine="0"/>
              <w:jc w:val="left"/>
              <w:rPr>
                <w:rFonts w:eastAsiaTheme="minorEastAsia"/>
                <w:color w:val="auto"/>
                <w:sz w:val="20"/>
                <w:szCs w:val="20"/>
              </w:rPr>
            </w:pPr>
          </w:p>
          <w:p w14:paraId="69AD72B5" w14:textId="77777777"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t xml:space="preserve">Bereavement has had a chronic effect on young person. </w:t>
            </w:r>
          </w:p>
          <w:p w14:paraId="3E168011" w14:textId="77777777" w:rsidR="00D93F86" w:rsidRPr="005520D7" w:rsidRDefault="00D93F86" w:rsidP="001929EA">
            <w:pPr>
              <w:spacing w:after="0" w:line="259" w:lineRule="auto"/>
              <w:ind w:left="7" w:right="0" w:firstLine="0"/>
              <w:jc w:val="left"/>
              <w:rPr>
                <w:rFonts w:eastAsiaTheme="minorEastAsia"/>
                <w:color w:val="auto"/>
                <w:sz w:val="20"/>
                <w:szCs w:val="20"/>
              </w:rPr>
            </w:pPr>
          </w:p>
          <w:p w14:paraId="003BDEC0" w14:textId="77777777"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t xml:space="preserve">Ongoing bullying at school or bullying others. </w:t>
            </w:r>
          </w:p>
          <w:p w14:paraId="13DD25AC" w14:textId="77777777" w:rsidR="00D93F86" w:rsidRPr="005520D7" w:rsidRDefault="00D93F86" w:rsidP="001929EA">
            <w:pPr>
              <w:spacing w:after="0" w:line="259" w:lineRule="auto"/>
              <w:ind w:left="7" w:right="0" w:firstLine="0"/>
              <w:jc w:val="left"/>
              <w:rPr>
                <w:rFonts w:eastAsiaTheme="minorEastAsia"/>
                <w:color w:val="auto"/>
                <w:sz w:val="20"/>
                <w:szCs w:val="20"/>
              </w:rPr>
            </w:pPr>
          </w:p>
          <w:p w14:paraId="014FD8D7" w14:textId="77777777" w:rsidR="00D13F74"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color w:val="auto"/>
                <w:sz w:val="20"/>
                <w:szCs w:val="20"/>
              </w:rPr>
              <w:t xml:space="preserve">Significant psychiatric or mental health involvement </w:t>
            </w:r>
          </w:p>
          <w:p w14:paraId="25FAFAA0" w14:textId="4F761D53" w:rsidR="00D93F86" w:rsidRPr="005520D7" w:rsidRDefault="00D93F86" w:rsidP="001929EA">
            <w:pPr>
              <w:spacing w:after="0" w:line="259" w:lineRule="auto"/>
              <w:ind w:left="7" w:right="0" w:firstLine="0"/>
              <w:jc w:val="left"/>
              <w:rPr>
                <w:rFonts w:eastAsiaTheme="minorEastAsia"/>
                <w:color w:val="auto"/>
                <w:sz w:val="20"/>
                <w:szCs w:val="20"/>
              </w:rPr>
            </w:pPr>
            <w:r w:rsidRPr="005520D7">
              <w:rPr>
                <w:rFonts w:eastAsiaTheme="minorEastAsia"/>
                <w:b/>
                <w:bCs/>
                <w:color w:val="FF0000"/>
                <w:sz w:val="20"/>
                <w:szCs w:val="20"/>
              </w:rPr>
              <w:t>4</w:t>
            </w:r>
          </w:p>
        </w:tc>
      </w:tr>
    </w:tbl>
    <w:p w14:paraId="0C7C4865" w14:textId="77777777" w:rsidR="00D93F86" w:rsidRDefault="00D93F86" w:rsidP="00D93F86">
      <w:pPr>
        <w:spacing w:after="0"/>
        <w:ind w:left="0" w:right="103" w:firstLine="0"/>
        <w:rPr>
          <w:rFonts w:cstheme="minorHAnsi"/>
          <w:b/>
        </w:rPr>
      </w:pPr>
    </w:p>
    <w:p w14:paraId="16F2054A" w14:textId="77777777" w:rsidR="00D93F86" w:rsidRDefault="00D93F86" w:rsidP="00D93F86">
      <w:pPr>
        <w:ind w:left="0" w:firstLine="0"/>
        <w:rPr>
          <w:rFonts w:cstheme="minorHAnsi"/>
          <w:b/>
        </w:rPr>
      </w:pPr>
    </w:p>
    <w:p w14:paraId="5DC19D01" w14:textId="77777777" w:rsidR="00D93F86" w:rsidRPr="00407B18" w:rsidRDefault="00D93F86" w:rsidP="00D93F86">
      <w:pPr>
        <w:ind w:left="0" w:firstLine="0"/>
        <w:rPr>
          <w:color w:val="00B050"/>
          <w:sz w:val="24"/>
        </w:rPr>
      </w:pPr>
      <w:r w:rsidRPr="00407B18">
        <w:rPr>
          <w:color w:val="00B050"/>
          <w:sz w:val="24"/>
        </w:rPr>
        <w:t>If Trafficking</w:t>
      </w:r>
      <w:r>
        <w:rPr>
          <w:color w:val="00B050"/>
          <w:sz w:val="24"/>
        </w:rPr>
        <w:t xml:space="preserve"> and Exploitation</w:t>
      </w:r>
      <w:r w:rsidRPr="00407B18">
        <w:rPr>
          <w:color w:val="00B050"/>
          <w:sz w:val="24"/>
        </w:rPr>
        <w:t xml:space="preserve"> is a factor</w:t>
      </w:r>
      <w:r>
        <w:rPr>
          <w:color w:val="00B050"/>
          <w:sz w:val="24"/>
        </w:rPr>
        <w:t>,</w:t>
      </w:r>
      <w:r w:rsidRPr="00407B18">
        <w:rPr>
          <w:color w:val="00B050"/>
          <w:sz w:val="24"/>
        </w:rPr>
        <w:t xml:space="preserve"> a referral needs to be made to the National </w:t>
      </w:r>
      <w:r>
        <w:rPr>
          <w:color w:val="00B050"/>
          <w:sz w:val="24"/>
        </w:rPr>
        <w:t>R</w:t>
      </w:r>
      <w:r w:rsidRPr="00407B18">
        <w:rPr>
          <w:color w:val="00B050"/>
          <w:sz w:val="24"/>
        </w:rPr>
        <w:t xml:space="preserve">eferral Mechanism </w:t>
      </w:r>
    </w:p>
    <w:p w14:paraId="67B1273F" w14:textId="77777777" w:rsidR="00D93F86" w:rsidRDefault="00D93F86" w:rsidP="00D93F86">
      <w:pPr>
        <w:spacing w:after="0"/>
        <w:ind w:left="0" w:right="103" w:firstLine="0"/>
        <w:rPr>
          <w:rFonts w:cstheme="minorHAnsi"/>
          <w:b/>
        </w:rPr>
      </w:pPr>
    </w:p>
    <w:p w14:paraId="123B8DB5" w14:textId="77777777" w:rsidR="00D93F86" w:rsidRDefault="00D93F86" w:rsidP="00D93F86">
      <w:pPr>
        <w:spacing w:after="0"/>
        <w:ind w:left="0" w:right="3358" w:firstLine="0"/>
        <w:rPr>
          <w:rFonts w:asciiTheme="minorHAnsi" w:hAnsiTheme="minorHAnsi" w:cstheme="minorHAnsi"/>
          <w:sz w:val="28"/>
          <w:szCs w:val="28"/>
        </w:rPr>
      </w:pPr>
      <w:r w:rsidRPr="00026A5E">
        <w:rPr>
          <w:rFonts w:asciiTheme="minorHAnsi" w:hAnsiTheme="minorHAnsi" w:cstheme="minorHAnsi"/>
          <w:sz w:val="28"/>
          <w:szCs w:val="28"/>
        </w:rPr>
        <w:t>Add the</w:t>
      </w:r>
      <w:r>
        <w:rPr>
          <w:rFonts w:asciiTheme="minorHAnsi" w:hAnsiTheme="minorHAnsi" w:cstheme="minorHAnsi"/>
          <w:sz w:val="28"/>
          <w:szCs w:val="28"/>
        </w:rPr>
        <w:t xml:space="preserve"> numbers in the selected box from each column to produce an overall </w:t>
      </w:r>
      <w:r w:rsidRPr="00026A5E">
        <w:rPr>
          <w:rFonts w:asciiTheme="minorHAnsi" w:hAnsiTheme="minorHAnsi" w:cstheme="minorHAnsi"/>
          <w:sz w:val="28"/>
          <w:szCs w:val="28"/>
        </w:rPr>
        <w:t>weighted score</w:t>
      </w:r>
      <w:r>
        <w:rPr>
          <w:rFonts w:asciiTheme="minorHAnsi" w:hAnsiTheme="minorHAnsi" w:cstheme="minorHAnsi"/>
          <w:sz w:val="28"/>
          <w:szCs w:val="28"/>
        </w:rPr>
        <w:t xml:space="preserve">. This will indicate </w:t>
      </w:r>
      <w:r w:rsidRPr="00026A5E">
        <w:rPr>
          <w:rFonts w:asciiTheme="minorHAnsi" w:hAnsiTheme="minorHAnsi" w:cstheme="minorHAnsi"/>
          <w:sz w:val="28"/>
          <w:szCs w:val="28"/>
        </w:rPr>
        <w:t xml:space="preserve"> </w:t>
      </w:r>
      <w:r>
        <w:rPr>
          <w:rFonts w:asciiTheme="minorHAnsi" w:hAnsiTheme="minorHAnsi" w:cstheme="minorHAnsi"/>
          <w:sz w:val="28"/>
          <w:szCs w:val="28"/>
        </w:rPr>
        <w:t xml:space="preserve"> of</w:t>
      </w:r>
      <w:r w:rsidRPr="00026A5E">
        <w:rPr>
          <w:rFonts w:asciiTheme="minorHAnsi" w:hAnsiTheme="minorHAnsi" w:cstheme="minorHAnsi"/>
          <w:sz w:val="28"/>
          <w:szCs w:val="28"/>
        </w:rPr>
        <w:t xml:space="preserve"> a risk rating</w:t>
      </w:r>
      <w:r>
        <w:rPr>
          <w:rFonts w:asciiTheme="minorHAnsi" w:hAnsiTheme="minorHAnsi" w:cstheme="minorHAnsi"/>
          <w:sz w:val="28"/>
          <w:szCs w:val="28"/>
        </w:rPr>
        <w:t xml:space="preserve"> from the table of NEED</w:t>
      </w:r>
      <w:r w:rsidRPr="00026A5E">
        <w:rPr>
          <w:rFonts w:asciiTheme="minorHAnsi" w:hAnsiTheme="minorHAnsi" w:cstheme="minorHAnsi"/>
          <w:sz w:val="28"/>
          <w:szCs w:val="28"/>
        </w:rPr>
        <w:t>:</w:t>
      </w:r>
    </w:p>
    <w:p w14:paraId="11B808DC" w14:textId="77777777" w:rsidR="00D93F86" w:rsidRPr="00026A5E" w:rsidRDefault="00D93F86" w:rsidP="00D93F86">
      <w:pPr>
        <w:spacing w:after="0"/>
        <w:ind w:left="0" w:right="3358" w:firstLine="0"/>
        <w:rPr>
          <w:rFonts w:asciiTheme="minorHAnsi" w:hAnsiTheme="minorHAnsi" w:cstheme="minorHAnsi"/>
          <w:sz w:val="28"/>
          <w:szCs w:val="28"/>
        </w:rPr>
      </w:pPr>
    </w:p>
    <w:tbl>
      <w:tblPr>
        <w:tblStyle w:val="TableGrid1"/>
        <w:tblW w:w="5387" w:type="dxa"/>
        <w:tblInd w:w="137" w:type="dxa"/>
        <w:tblCellMar>
          <w:top w:w="8" w:type="dxa"/>
          <w:left w:w="107" w:type="dxa"/>
          <w:right w:w="115" w:type="dxa"/>
        </w:tblCellMar>
        <w:tblLook w:val="04A0" w:firstRow="1" w:lastRow="0" w:firstColumn="1" w:lastColumn="0" w:noHBand="0" w:noVBand="1"/>
      </w:tblPr>
      <w:tblGrid>
        <w:gridCol w:w="2948"/>
        <w:gridCol w:w="1305"/>
        <w:gridCol w:w="1134"/>
      </w:tblGrid>
      <w:tr w:rsidR="00D93F86" w14:paraId="7EDAD8D5" w14:textId="77777777" w:rsidTr="001929EA">
        <w:trPr>
          <w:trHeight w:val="659"/>
        </w:trPr>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C38AAEC" w14:textId="77777777" w:rsidR="00D93F86" w:rsidRPr="00A71C60" w:rsidRDefault="00D93F86" w:rsidP="001929EA">
            <w:pPr>
              <w:jc w:val="left"/>
              <w:rPr>
                <w:b/>
                <w:szCs w:val="21"/>
              </w:rPr>
            </w:pPr>
            <w:r w:rsidRPr="00A71C60">
              <w:rPr>
                <w:szCs w:val="21"/>
              </w:rPr>
              <w:t>Universal</w:t>
            </w:r>
            <w:r w:rsidRPr="00A71C60">
              <w:rPr>
                <w:b/>
                <w:szCs w:val="21"/>
              </w:rPr>
              <w:t xml:space="preserve"> </w:t>
            </w:r>
          </w:p>
          <w:p w14:paraId="0502191F" w14:textId="77777777" w:rsidR="00D93F86" w:rsidRPr="00A71C60" w:rsidRDefault="00D93F86" w:rsidP="001929EA">
            <w:pPr>
              <w:ind w:left="0" w:firstLine="0"/>
              <w:jc w:val="left"/>
              <w:rPr>
                <w:szCs w:val="21"/>
              </w:rPr>
            </w:pPr>
            <w:r w:rsidRPr="00A71C60">
              <w:rPr>
                <w:szCs w:val="21"/>
              </w:rPr>
              <w:t>(</w:t>
            </w:r>
            <w:r>
              <w:rPr>
                <w:szCs w:val="21"/>
              </w:rPr>
              <w:t>N</w:t>
            </w:r>
            <w:r w:rsidRPr="00A71C60">
              <w:rPr>
                <w:szCs w:val="21"/>
              </w:rPr>
              <w:t>o concern)</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C8A77A1" w14:textId="77777777" w:rsidR="00D93F86" w:rsidRPr="00A71C60" w:rsidRDefault="00D93F86" w:rsidP="001929EA">
            <w:pPr>
              <w:spacing w:line="259" w:lineRule="auto"/>
              <w:rPr>
                <w:szCs w:val="21"/>
              </w:rPr>
            </w:pPr>
            <w:r w:rsidRPr="00A71C60">
              <w:rPr>
                <w:szCs w:val="21"/>
              </w:rPr>
              <w:t>0 –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C2C43" w14:textId="77777777" w:rsidR="00D93F86" w:rsidRPr="00A71C60" w:rsidRDefault="00D93F86" w:rsidP="001929EA">
            <w:pPr>
              <w:spacing w:line="259" w:lineRule="auto"/>
              <w:rPr>
                <w:sz w:val="22"/>
              </w:rPr>
            </w:pPr>
          </w:p>
        </w:tc>
      </w:tr>
      <w:tr w:rsidR="00D93F86" w14:paraId="60C36A93" w14:textId="77777777" w:rsidTr="001929EA">
        <w:trPr>
          <w:trHeight w:val="695"/>
        </w:trPr>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CBD630F" w14:textId="77777777" w:rsidR="00D93F86" w:rsidRPr="00A71C60" w:rsidRDefault="00D93F86" w:rsidP="001929EA">
            <w:pPr>
              <w:jc w:val="left"/>
              <w:rPr>
                <w:szCs w:val="21"/>
              </w:rPr>
            </w:pPr>
            <w:r w:rsidRPr="00A71C60">
              <w:rPr>
                <w:szCs w:val="21"/>
              </w:rPr>
              <w:t xml:space="preserve">Early Help </w:t>
            </w:r>
          </w:p>
          <w:p w14:paraId="788DFDB4" w14:textId="5A335A42" w:rsidR="00D93F86" w:rsidRPr="00A71C60" w:rsidRDefault="00D93F86" w:rsidP="001929EA">
            <w:pPr>
              <w:jc w:val="left"/>
              <w:rPr>
                <w:szCs w:val="21"/>
              </w:rPr>
            </w:pPr>
            <w:r w:rsidRPr="00A71C60">
              <w:rPr>
                <w:szCs w:val="21"/>
              </w:rPr>
              <w:t>(</w:t>
            </w:r>
            <w:r w:rsidR="007C4000">
              <w:rPr>
                <w:szCs w:val="21"/>
              </w:rPr>
              <w:t>E</w:t>
            </w:r>
            <w:r w:rsidR="007C4000" w:rsidRPr="00A71C60">
              <w:rPr>
                <w:szCs w:val="21"/>
              </w:rPr>
              <w:t>merging)</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A4AD8A0" w14:textId="77777777" w:rsidR="00D93F86" w:rsidRPr="00A71C60" w:rsidRDefault="00D93F86" w:rsidP="001929EA">
            <w:pPr>
              <w:spacing w:line="259" w:lineRule="auto"/>
              <w:rPr>
                <w:szCs w:val="21"/>
              </w:rPr>
            </w:pPr>
            <w:r w:rsidRPr="00A71C60">
              <w:rPr>
                <w:szCs w:val="21"/>
              </w:rPr>
              <w:t>5 – 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5643E" w14:textId="77777777" w:rsidR="00D93F86" w:rsidRPr="00A71C60" w:rsidRDefault="00D93F86" w:rsidP="001929EA">
            <w:pPr>
              <w:spacing w:line="259" w:lineRule="auto"/>
              <w:ind w:left="2"/>
              <w:rPr>
                <w:sz w:val="22"/>
              </w:rPr>
            </w:pPr>
            <w:r w:rsidRPr="00A71C60">
              <w:rPr>
                <w:sz w:val="22"/>
              </w:rPr>
              <w:t xml:space="preserve"> </w:t>
            </w:r>
          </w:p>
        </w:tc>
      </w:tr>
      <w:tr w:rsidR="00D93F86" w14:paraId="616C9851" w14:textId="77777777" w:rsidTr="001929EA">
        <w:trPr>
          <w:trHeight w:val="603"/>
        </w:trPr>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43DC7141" w14:textId="77777777" w:rsidR="00D93F86" w:rsidRPr="00A71C60" w:rsidRDefault="00D93F86" w:rsidP="001929EA">
            <w:pPr>
              <w:rPr>
                <w:szCs w:val="21"/>
              </w:rPr>
            </w:pPr>
            <w:r w:rsidRPr="00A71C60">
              <w:rPr>
                <w:szCs w:val="21"/>
              </w:rPr>
              <w:t xml:space="preserve">Targeted </w:t>
            </w:r>
          </w:p>
          <w:p w14:paraId="7AF19B02" w14:textId="77777777" w:rsidR="00D93F86" w:rsidRPr="00A71C60" w:rsidRDefault="00D93F86" w:rsidP="001929EA">
            <w:pPr>
              <w:rPr>
                <w:szCs w:val="21"/>
              </w:rPr>
            </w:pPr>
            <w:r w:rsidRPr="00A71C60">
              <w:rPr>
                <w:szCs w:val="21"/>
              </w:rPr>
              <w:t>(</w:t>
            </w:r>
            <w:r>
              <w:rPr>
                <w:szCs w:val="21"/>
              </w:rPr>
              <w:t>M</w:t>
            </w:r>
            <w:r w:rsidRPr="00A71C60">
              <w:rPr>
                <w:szCs w:val="21"/>
              </w:rPr>
              <w:t xml:space="preserve">oderate)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21D4981C" w14:textId="77777777" w:rsidR="00D93F86" w:rsidRPr="00A71C60" w:rsidRDefault="00D93F86" w:rsidP="001929EA">
            <w:pPr>
              <w:spacing w:line="259" w:lineRule="auto"/>
              <w:rPr>
                <w:szCs w:val="21"/>
              </w:rPr>
            </w:pPr>
            <w:r w:rsidRPr="00A71C60">
              <w:rPr>
                <w:szCs w:val="21"/>
              </w:rPr>
              <w:t>17 – 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C31BA" w14:textId="77777777" w:rsidR="00D93F86" w:rsidRPr="00A71C60" w:rsidRDefault="00D93F86" w:rsidP="001929EA">
            <w:pPr>
              <w:spacing w:line="259" w:lineRule="auto"/>
              <w:ind w:left="2"/>
              <w:rPr>
                <w:sz w:val="22"/>
              </w:rPr>
            </w:pPr>
            <w:r w:rsidRPr="00A71C60">
              <w:rPr>
                <w:sz w:val="22"/>
              </w:rPr>
              <w:t xml:space="preserve"> </w:t>
            </w:r>
          </w:p>
        </w:tc>
      </w:tr>
      <w:tr w:rsidR="00D93F86" w14:paraId="6AA1A596" w14:textId="77777777" w:rsidTr="001929EA">
        <w:trPr>
          <w:trHeight w:val="626"/>
        </w:trPr>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1E1C3D0F" w14:textId="77777777" w:rsidR="00D93F86" w:rsidRDefault="00D93F86" w:rsidP="001929EA">
            <w:pPr>
              <w:rPr>
                <w:szCs w:val="21"/>
              </w:rPr>
            </w:pPr>
            <w:r w:rsidRPr="00A71C60">
              <w:rPr>
                <w:szCs w:val="21"/>
              </w:rPr>
              <w:t xml:space="preserve">Specialist </w:t>
            </w:r>
          </w:p>
          <w:p w14:paraId="3C5F35ED" w14:textId="77777777" w:rsidR="00D93F86" w:rsidRPr="00A71C60" w:rsidRDefault="00D93F86" w:rsidP="001929EA">
            <w:pPr>
              <w:rPr>
                <w:szCs w:val="21"/>
              </w:rPr>
            </w:pPr>
            <w:r w:rsidRPr="00A71C60">
              <w:rPr>
                <w:szCs w:val="21"/>
              </w:rPr>
              <w:t>(</w:t>
            </w:r>
            <w:r>
              <w:rPr>
                <w:szCs w:val="21"/>
              </w:rPr>
              <w:t>S</w:t>
            </w:r>
            <w:r w:rsidRPr="00A71C60">
              <w:rPr>
                <w:szCs w:val="21"/>
              </w:rPr>
              <w:t xml:space="preserve">ignificant)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2BA497E5" w14:textId="77777777" w:rsidR="00D93F86" w:rsidRPr="00A71C60" w:rsidRDefault="00D93F86" w:rsidP="001929EA">
            <w:pPr>
              <w:spacing w:line="259" w:lineRule="auto"/>
              <w:rPr>
                <w:szCs w:val="21"/>
              </w:rPr>
            </w:pPr>
            <w:r w:rsidRPr="00A71C60">
              <w:rPr>
                <w:szCs w:val="21"/>
              </w:rPr>
              <w:t xml:space="preserve">33 – 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3FB04" w14:textId="77777777" w:rsidR="00D93F86" w:rsidRPr="00A71C60" w:rsidRDefault="00D93F86" w:rsidP="001929EA">
            <w:pPr>
              <w:spacing w:line="259" w:lineRule="auto"/>
              <w:ind w:left="2"/>
              <w:rPr>
                <w:sz w:val="22"/>
              </w:rPr>
            </w:pPr>
            <w:r w:rsidRPr="00A71C60">
              <w:rPr>
                <w:sz w:val="22"/>
              </w:rPr>
              <w:t xml:space="preserve"> </w:t>
            </w:r>
          </w:p>
        </w:tc>
      </w:tr>
    </w:tbl>
    <w:p w14:paraId="565A633A" w14:textId="43981EDC" w:rsidR="00D93F86" w:rsidRDefault="00D93F86" w:rsidP="00D93F86">
      <w:pPr>
        <w:ind w:left="0" w:firstLine="0"/>
      </w:pPr>
    </w:p>
    <w:p w14:paraId="3DE4AA93" w14:textId="08709C47" w:rsidR="00D93F86" w:rsidRDefault="00D93F86" w:rsidP="00D93F86">
      <w:pPr>
        <w:ind w:left="0" w:firstLine="0"/>
      </w:pPr>
    </w:p>
    <w:p w14:paraId="6327FF39" w14:textId="107706BA" w:rsidR="00D93F86" w:rsidRDefault="00D93F86" w:rsidP="00D93F86">
      <w:pPr>
        <w:ind w:left="0" w:firstLine="0"/>
      </w:pPr>
    </w:p>
    <w:p w14:paraId="4149B8F4" w14:textId="44494900" w:rsidR="00D93F86" w:rsidRDefault="00D93F86" w:rsidP="00D93F86">
      <w:pPr>
        <w:ind w:left="0" w:firstLine="0"/>
      </w:pPr>
    </w:p>
    <w:p w14:paraId="4A824F1B" w14:textId="04218AF1" w:rsidR="00D93F86" w:rsidRDefault="00D93F86" w:rsidP="00D93F86">
      <w:pPr>
        <w:ind w:left="0" w:firstLine="0"/>
      </w:pPr>
    </w:p>
    <w:p w14:paraId="15DBE1A5" w14:textId="2F6C4338" w:rsidR="00D93F86" w:rsidRDefault="00D93F86" w:rsidP="00D93F86">
      <w:pPr>
        <w:ind w:left="0" w:firstLine="0"/>
      </w:pPr>
    </w:p>
    <w:p w14:paraId="675B91BC" w14:textId="3EF2C3B2" w:rsidR="00D93F86" w:rsidRDefault="00D93F86" w:rsidP="00D93F86">
      <w:pPr>
        <w:ind w:left="0" w:firstLine="0"/>
      </w:pPr>
    </w:p>
    <w:p w14:paraId="5A72DB6E" w14:textId="77777777" w:rsidR="00D93F86" w:rsidRDefault="00D93F86" w:rsidP="00D93F86">
      <w:pPr>
        <w:ind w:left="0" w:firstLine="0"/>
      </w:pPr>
    </w:p>
    <w:tbl>
      <w:tblPr>
        <w:tblStyle w:val="TableGrid1"/>
        <w:tblW w:w="15451" w:type="dxa"/>
        <w:tblInd w:w="-714" w:type="dxa"/>
        <w:tblLayout w:type="fixed"/>
        <w:tblCellMar>
          <w:top w:w="4" w:type="dxa"/>
          <w:left w:w="77" w:type="dxa"/>
        </w:tblCellMar>
        <w:tblLook w:val="04A0" w:firstRow="1" w:lastRow="0" w:firstColumn="1" w:lastColumn="0" w:noHBand="0" w:noVBand="1"/>
      </w:tblPr>
      <w:tblGrid>
        <w:gridCol w:w="851"/>
        <w:gridCol w:w="2268"/>
        <w:gridCol w:w="2693"/>
        <w:gridCol w:w="2551"/>
        <w:gridCol w:w="2268"/>
        <w:gridCol w:w="2410"/>
        <w:gridCol w:w="2410"/>
      </w:tblGrid>
      <w:tr w:rsidR="00D93F86" w:rsidRPr="0090439E" w14:paraId="32AF0378" w14:textId="77777777" w:rsidTr="001929EA">
        <w:trPr>
          <w:cantSplit/>
          <w:trHeight w:val="52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0358ED1F" w14:textId="77777777" w:rsidR="00D93F86" w:rsidRPr="0090439E" w:rsidRDefault="00D93F86" w:rsidP="001929EA">
            <w:pPr>
              <w:spacing w:after="0" w:line="240" w:lineRule="auto"/>
              <w:ind w:left="0" w:right="0" w:firstLine="0"/>
              <w:jc w:val="left"/>
              <w:rPr>
                <w:rFonts w:asciiTheme="minorHAnsi" w:eastAsiaTheme="minorEastAsia" w:hAnsiTheme="minorHAnsi" w:cstheme="minorBidi"/>
                <w:b/>
                <w:color w:val="FFFFFF" w:themeColor="background1"/>
                <w:sz w:val="24"/>
              </w:rPr>
            </w:pPr>
            <w:bookmarkStart w:id="1" w:name="_Hlk123136239"/>
            <w:r w:rsidRPr="006A56C0">
              <w:rPr>
                <w:rFonts w:asciiTheme="minorHAnsi" w:eastAsiaTheme="minorEastAsia" w:hAnsiTheme="minorHAnsi" w:cstheme="minorBidi"/>
                <w:b/>
                <w:color w:val="FFFFFF" w:themeColor="background1"/>
                <w:sz w:val="22"/>
                <w:szCs w:val="24"/>
              </w:rPr>
              <w:lastRenderedPageBreak/>
              <w:t>Context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D6FCB" w14:textId="77777777" w:rsidR="00D93F86" w:rsidRPr="0090439E" w:rsidRDefault="00D93F86" w:rsidP="001929EA">
            <w:pPr>
              <w:spacing w:after="0" w:line="240" w:lineRule="auto"/>
              <w:ind w:left="0" w:right="0" w:firstLine="0"/>
              <w:jc w:val="left"/>
              <w:rPr>
                <w:rFonts w:asciiTheme="minorHAnsi" w:eastAsiaTheme="minorEastAsia" w:hAnsiTheme="minorHAnsi" w:cstheme="minorBidi"/>
                <w:b/>
                <w:color w:val="auto"/>
                <w:sz w:val="24"/>
              </w:rPr>
            </w:pPr>
            <w:r w:rsidRPr="0090439E">
              <w:rPr>
                <w:rFonts w:asciiTheme="minorHAnsi" w:eastAsiaTheme="minorEastAsia" w:hAnsiTheme="minorHAnsi" w:cstheme="minorBidi"/>
                <w:b/>
                <w:color w:val="auto"/>
                <w:sz w:val="24"/>
              </w:rPr>
              <w:t>Places / Spaces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674B2" w14:textId="77777777" w:rsidR="00D93F86" w:rsidRPr="0090439E" w:rsidRDefault="00D93F86" w:rsidP="001929EA">
            <w:pPr>
              <w:spacing w:after="0" w:line="240" w:lineRule="auto"/>
              <w:ind w:left="0" w:right="0" w:firstLine="0"/>
              <w:jc w:val="left"/>
              <w:rPr>
                <w:rFonts w:asciiTheme="minorHAnsi" w:eastAsiaTheme="minorEastAsia" w:hAnsiTheme="minorHAnsi" w:cstheme="minorBidi"/>
                <w:b/>
                <w:color w:val="auto"/>
                <w:sz w:val="24"/>
              </w:rPr>
            </w:pPr>
            <w:r w:rsidRPr="0090439E">
              <w:rPr>
                <w:rFonts w:asciiTheme="minorHAnsi" w:eastAsiaTheme="minorEastAsia" w:hAnsiTheme="minorHAnsi" w:cstheme="minorBidi"/>
                <w:b/>
                <w:color w:val="auto"/>
                <w:sz w:val="24"/>
              </w:rPr>
              <w:t xml:space="preserve">Peer group / external </w:t>
            </w:r>
            <w:r w:rsidRPr="00526CA4">
              <w:rPr>
                <w:rFonts w:asciiTheme="minorHAnsi" w:eastAsiaTheme="minorEastAsia" w:hAnsiTheme="minorHAnsi" w:cstheme="minorBidi"/>
                <w:b/>
                <w:color w:val="auto"/>
                <w:sz w:val="24"/>
              </w:rPr>
              <w:t>relationships</w:t>
            </w:r>
            <w:r w:rsidRPr="0090439E">
              <w:rPr>
                <w:rFonts w:asciiTheme="minorHAnsi" w:eastAsiaTheme="minorEastAsia" w:hAnsiTheme="minorHAnsi" w:cstheme="minorBidi"/>
                <w:b/>
                <w:color w:val="auto"/>
                <w:sz w:val="24"/>
              </w:rPr>
              <w:t>/</w:t>
            </w:r>
            <w:r w:rsidRPr="0090439E">
              <w:rPr>
                <w:rFonts w:asciiTheme="minorHAnsi" w:eastAsiaTheme="minorEastAsia" w:hAnsiTheme="minorHAnsi" w:cstheme="minorBidi"/>
                <w:b/>
                <w:color w:val="00B050"/>
                <w:sz w:val="24"/>
              </w:rPr>
              <w:t xml:space="preserve"> </w:t>
            </w:r>
            <w:r w:rsidRPr="008D53A9">
              <w:rPr>
                <w:rFonts w:asciiTheme="minorHAnsi" w:eastAsiaTheme="minorEastAsia" w:hAnsiTheme="minorHAnsi" w:cstheme="minorBidi"/>
                <w:b/>
                <w:color w:val="000000" w:themeColor="text1"/>
                <w:sz w:val="24"/>
              </w:rPr>
              <w:t>Associations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7A21C" w14:textId="77777777" w:rsidR="00D93F86" w:rsidRPr="0090439E" w:rsidRDefault="00D93F86" w:rsidP="001929EA">
            <w:pPr>
              <w:spacing w:after="0" w:line="240" w:lineRule="auto"/>
              <w:ind w:left="0" w:right="0" w:firstLine="0"/>
              <w:jc w:val="left"/>
              <w:rPr>
                <w:rFonts w:asciiTheme="minorHAnsi" w:eastAsiaTheme="minorEastAsia" w:hAnsiTheme="minorHAnsi" w:cstheme="minorBidi"/>
                <w:b/>
                <w:color w:val="auto"/>
                <w:sz w:val="24"/>
              </w:rPr>
            </w:pPr>
            <w:r w:rsidRPr="0090439E">
              <w:rPr>
                <w:rFonts w:asciiTheme="minorHAnsi" w:eastAsiaTheme="minorEastAsia" w:hAnsiTheme="minorHAnsi" w:cstheme="minorBidi"/>
                <w:b/>
                <w:color w:val="auto"/>
                <w:sz w:val="24"/>
              </w:rPr>
              <w:t>Professional engagement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2F705" w14:textId="77777777" w:rsidR="00D93F86" w:rsidRPr="0090439E" w:rsidRDefault="00D93F86" w:rsidP="001929EA">
            <w:pPr>
              <w:spacing w:after="0" w:line="240" w:lineRule="auto"/>
              <w:ind w:left="0" w:right="0" w:firstLine="0"/>
              <w:jc w:val="left"/>
              <w:rPr>
                <w:rFonts w:asciiTheme="minorHAnsi" w:eastAsiaTheme="minorEastAsia" w:hAnsiTheme="minorHAnsi" w:cstheme="minorBidi"/>
                <w:b/>
                <w:color w:val="auto"/>
                <w:sz w:val="24"/>
              </w:rPr>
            </w:pPr>
            <w:r w:rsidRPr="0090439E">
              <w:rPr>
                <w:rFonts w:asciiTheme="minorHAnsi" w:eastAsiaTheme="minorEastAsia" w:hAnsiTheme="minorHAnsi" w:cstheme="minorBidi"/>
                <w:b/>
                <w:color w:val="auto"/>
                <w:sz w:val="24"/>
              </w:rPr>
              <w:t>Education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B558E" w14:textId="77777777" w:rsidR="00D93F86" w:rsidRPr="0090439E" w:rsidRDefault="00D93F86" w:rsidP="001929EA">
            <w:pPr>
              <w:spacing w:after="0" w:line="240" w:lineRule="auto"/>
              <w:ind w:left="0" w:right="0" w:firstLine="0"/>
              <w:jc w:val="left"/>
              <w:rPr>
                <w:rFonts w:asciiTheme="minorHAnsi" w:eastAsiaTheme="minorEastAsia" w:hAnsiTheme="minorHAnsi" w:cstheme="minorBidi"/>
                <w:b/>
                <w:color w:val="auto"/>
                <w:sz w:val="24"/>
              </w:rPr>
            </w:pPr>
            <w:r w:rsidRPr="0090439E">
              <w:rPr>
                <w:rFonts w:asciiTheme="minorHAnsi" w:eastAsiaTheme="minorEastAsia" w:hAnsiTheme="minorHAnsi" w:cstheme="minorBidi"/>
                <w:b/>
                <w:color w:val="auto"/>
                <w:sz w:val="24"/>
              </w:rPr>
              <w:t>Family / accommodation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0127" w14:textId="77777777" w:rsidR="00D93F86" w:rsidRPr="0090439E" w:rsidRDefault="00D93F86" w:rsidP="001929EA">
            <w:pPr>
              <w:spacing w:after="0" w:line="240" w:lineRule="auto"/>
              <w:ind w:left="0" w:right="0" w:firstLine="0"/>
              <w:jc w:val="left"/>
              <w:rPr>
                <w:rFonts w:asciiTheme="minorHAnsi" w:eastAsiaTheme="minorEastAsia" w:hAnsiTheme="minorHAnsi" w:cstheme="minorBidi"/>
                <w:b/>
                <w:color w:val="auto"/>
                <w:sz w:val="24"/>
              </w:rPr>
            </w:pPr>
            <w:r w:rsidRPr="0090439E">
              <w:rPr>
                <w:rFonts w:asciiTheme="minorHAnsi" w:eastAsiaTheme="minorEastAsia" w:hAnsiTheme="minorHAnsi" w:cstheme="minorBidi"/>
                <w:b/>
                <w:color w:val="auto"/>
                <w:sz w:val="24"/>
              </w:rPr>
              <w:t>Self / identify / social isolation</w:t>
            </w:r>
          </w:p>
        </w:tc>
      </w:tr>
      <w:tr w:rsidR="00D93F86" w:rsidRPr="0090439E" w14:paraId="6068FA21" w14:textId="77777777" w:rsidTr="001929EA">
        <w:trPr>
          <w:cantSplit/>
          <w:trHeight w:val="113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extDirection w:val="btLr"/>
          </w:tcPr>
          <w:p w14:paraId="7F24E550" w14:textId="77777777" w:rsidR="00D93F86" w:rsidRPr="0090439E" w:rsidRDefault="00D93F86" w:rsidP="001929EA">
            <w:pPr>
              <w:spacing w:after="0" w:line="240" w:lineRule="auto"/>
              <w:ind w:left="30" w:right="113" w:firstLine="0"/>
              <w:jc w:val="center"/>
              <w:rPr>
                <w:rFonts w:asciiTheme="minorHAnsi" w:eastAsiaTheme="minorEastAsia" w:hAnsiTheme="minorHAnsi" w:cstheme="minorBidi"/>
                <w:color w:val="auto"/>
                <w:sz w:val="24"/>
              </w:rPr>
            </w:pPr>
            <w:r w:rsidRPr="0090439E">
              <w:rPr>
                <w:rFonts w:asciiTheme="minorHAnsi" w:eastAsiaTheme="minorEastAsia" w:hAnsiTheme="minorHAnsi" w:cstheme="minorBidi"/>
                <w:color w:val="auto"/>
                <w:sz w:val="24"/>
              </w:rPr>
              <w:t>UNIVERSAL</w:t>
            </w:r>
          </w:p>
          <w:p w14:paraId="457E1C48" w14:textId="77777777" w:rsidR="00D93F86" w:rsidRPr="0090439E" w:rsidRDefault="00D93F86" w:rsidP="001929EA">
            <w:pPr>
              <w:spacing w:after="0" w:line="240" w:lineRule="auto"/>
              <w:ind w:left="30" w:right="113" w:firstLine="0"/>
              <w:jc w:val="center"/>
              <w:rPr>
                <w:rFonts w:asciiTheme="minorHAnsi" w:eastAsiaTheme="minorEastAsia" w:hAnsiTheme="minorHAnsi" w:cstheme="minorBidi"/>
                <w:color w:val="auto"/>
                <w:sz w:val="24"/>
                <w:szCs w:val="21"/>
              </w:rPr>
            </w:pPr>
            <w:r w:rsidRPr="0090439E">
              <w:rPr>
                <w:rFonts w:asciiTheme="minorHAnsi" w:eastAsiaTheme="minorEastAsia" w:hAnsiTheme="minorHAnsi" w:cstheme="minorBidi"/>
                <w:b/>
                <w:color w:val="auto"/>
                <w:sz w:val="22"/>
              </w:rPr>
              <w:t xml:space="preserve"> </w:t>
            </w:r>
            <w:r w:rsidRPr="0090439E">
              <w:rPr>
                <w:rFonts w:asciiTheme="minorHAnsi" w:eastAsiaTheme="minorEastAsia" w:hAnsiTheme="minorHAnsi" w:cstheme="minorBidi"/>
                <w:color w:val="auto"/>
                <w:sz w:val="22"/>
              </w:rPr>
              <w:t>(No Concern</w:t>
            </w:r>
            <w:r w:rsidRPr="0090439E">
              <w:rPr>
                <w:rFonts w:asciiTheme="minorHAnsi" w:eastAsiaTheme="minorEastAsia" w:hAnsiTheme="minorHAnsi" w:cstheme="minorBidi"/>
                <w:color w:val="auto"/>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FD77E" w14:textId="4CD123CB" w:rsidR="00D93F86" w:rsidRDefault="00D93F86" w:rsidP="001929EA">
            <w:pPr>
              <w:spacing w:after="0" w:line="240" w:lineRule="auto"/>
              <w:ind w:left="31" w:right="0" w:firstLine="0"/>
              <w:jc w:val="left"/>
              <w:rPr>
                <w:rFonts w:eastAsiaTheme="minorEastAsia"/>
                <w:color w:val="auto"/>
                <w:sz w:val="20"/>
                <w:szCs w:val="20"/>
              </w:rPr>
            </w:pPr>
            <w:r w:rsidRPr="0090439E">
              <w:rPr>
                <w:rFonts w:eastAsiaTheme="minorEastAsia"/>
                <w:color w:val="auto"/>
                <w:sz w:val="20"/>
                <w:szCs w:val="20"/>
              </w:rPr>
              <w:t xml:space="preserve">Good services in area and young person </w:t>
            </w:r>
            <w:r w:rsidR="007C4000" w:rsidRPr="0090439E">
              <w:rPr>
                <w:rFonts w:eastAsiaTheme="minorEastAsia"/>
                <w:color w:val="auto"/>
                <w:sz w:val="20"/>
                <w:szCs w:val="20"/>
              </w:rPr>
              <w:t>are</w:t>
            </w:r>
            <w:r w:rsidRPr="0090439E">
              <w:rPr>
                <w:rFonts w:eastAsiaTheme="minorEastAsia"/>
                <w:color w:val="auto"/>
                <w:sz w:val="20"/>
                <w:szCs w:val="20"/>
              </w:rPr>
              <w:t xml:space="preserve"> aware / engaging positively. </w:t>
            </w:r>
          </w:p>
          <w:p w14:paraId="04CAAE61" w14:textId="77777777" w:rsidR="00D93F86" w:rsidRDefault="00D93F86" w:rsidP="001929EA">
            <w:pPr>
              <w:spacing w:after="0" w:line="240" w:lineRule="auto"/>
              <w:ind w:left="31" w:right="0" w:firstLine="0"/>
              <w:jc w:val="left"/>
              <w:rPr>
                <w:rFonts w:eastAsiaTheme="minorEastAsia"/>
                <w:color w:val="auto"/>
                <w:sz w:val="20"/>
                <w:szCs w:val="20"/>
              </w:rPr>
            </w:pPr>
          </w:p>
          <w:p w14:paraId="6E907C27" w14:textId="77777777" w:rsidR="00D93F86" w:rsidRDefault="00D93F86" w:rsidP="001929EA">
            <w:pPr>
              <w:spacing w:after="0" w:line="240" w:lineRule="auto"/>
              <w:ind w:left="31" w:right="0" w:firstLine="0"/>
              <w:jc w:val="left"/>
              <w:rPr>
                <w:rFonts w:eastAsiaTheme="minorEastAsia"/>
                <w:color w:val="auto"/>
                <w:sz w:val="20"/>
                <w:szCs w:val="20"/>
              </w:rPr>
            </w:pPr>
            <w:r w:rsidRPr="0090439E">
              <w:rPr>
                <w:rFonts w:eastAsiaTheme="minorEastAsia"/>
                <w:color w:val="auto"/>
                <w:sz w:val="20"/>
                <w:szCs w:val="20"/>
              </w:rPr>
              <w:t xml:space="preserve">Guardians in area ensure physical and psychological wellbeing of young people. </w:t>
            </w:r>
          </w:p>
          <w:p w14:paraId="37F7D7DC" w14:textId="77777777" w:rsidR="00D93F86" w:rsidRPr="0090439E" w:rsidRDefault="00D93F86" w:rsidP="001929EA">
            <w:pPr>
              <w:spacing w:after="0" w:line="240" w:lineRule="auto"/>
              <w:ind w:left="31" w:right="0" w:firstLine="0"/>
              <w:jc w:val="left"/>
              <w:rPr>
                <w:rFonts w:eastAsiaTheme="minorEastAsia"/>
                <w:b/>
                <w:bCs/>
                <w:color w:val="auto"/>
                <w:sz w:val="20"/>
                <w:szCs w:val="20"/>
              </w:rPr>
            </w:pPr>
            <w:r w:rsidRPr="0090439E">
              <w:rPr>
                <w:rFonts w:eastAsiaTheme="minorEastAsia"/>
                <w:b/>
                <w:bCs/>
                <w:color w:val="FF0000"/>
                <w:sz w:val="20"/>
                <w:szCs w:val="20"/>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0D7C8"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Peer group engage in positive activities / clubs / communities. </w:t>
            </w:r>
          </w:p>
          <w:p w14:paraId="1902EABA" w14:textId="77777777" w:rsidR="00D93F86" w:rsidRDefault="00D93F86" w:rsidP="001929EA">
            <w:pPr>
              <w:spacing w:after="0" w:line="240" w:lineRule="auto"/>
              <w:ind w:left="0" w:right="0" w:firstLine="0"/>
              <w:jc w:val="left"/>
              <w:rPr>
                <w:rFonts w:eastAsiaTheme="minorEastAsia"/>
                <w:color w:val="auto"/>
                <w:sz w:val="20"/>
                <w:szCs w:val="20"/>
              </w:rPr>
            </w:pPr>
          </w:p>
          <w:p w14:paraId="1FF39799"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The group understands risk and harm. </w:t>
            </w:r>
          </w:p>
          <w:p w14:paraId="5F0B7AA2"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Age appropriate and safe. </w:t>
            </w:r>
          </w:p>
          <w:p w14:paraId="566C7F94"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Peers that have ‘turned around’ in their journey. </w:t>
            </w:r>
          </w:p>
          <w:p w14:paraId="1B672BBB" w14:textId="77777777" w:rsidR="00D93F86" w:rsidRPr="0090439E" w:rsidRDefault="00D93F86" w:rsidP="001929EA">
            <w:pPr>
              <w:spacing w:after="0" w:line="240" w:lineRule="auto"/>
              <w:ind w:left="0" w:right="0" w:firstLine="0"/>
              <w:jc w:val="left"/>
              <w:rPr>
                <w:rFonts w:eastAsiaTheme="minorEastAsia"/>
                <w:b/>
                <w:bCs/>
                <w:color w:val="auto"/>
                <w:sz w:val="20"/>
                <w:szCs w:val="20"/>
              </w:rPr>
            </w:pPr>
            <w:r w:rsidRPr="0090439E">
              <w:rPr>
                <w:rFonts w:eastAsiaTheme="minorEastAsia"/>
                <w:b/>
                <w:bCs/>
                <w:color w:val="FF0000"/>
                <w:sz w:val="20"/>
                <w:szCs w:val="20"/>
              </w:rPr>
              <w:t>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56C0A"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Trusted adult in professional network. </w:t>
            </w:r>
          </w:p>
          <w:p w14:paraId="4B0EA3EF" w14:textId="77777777" w:rsidR="00D93F86" w:rsidRDefault="00D93F86" w:rsidP="001929EA">
            <w:pPr>
              <w:spacing w:after="0" w:line="240" w:lineRule="auto"/>
              <w:ind w:left="3" w:right="0" w:firstLine="0"/>
              <w:jc w:val="left"/>
              <w:rPr>
                <w:rFonts w:eastAsiaTheme="minorEastAsia"/>
                <w:color w:val="auto"/>
                <w:sz w:val="20"/>
                <w:szCs w:val="20"/>
              </w:rPr>
            </w:pPr>
          </w:p>
          <w:p w14:paraId="0BB3DBAC"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Impactful engagement. </w:t>
            </w:r>
          </w:p>
          <w:p w14:paraId="0DFF12C7" w14:textId="77777777" w:rsidR="00D93F86" w:rsidRDefault="00D93F86" w:rsidP="001929EA">
            <w:pPr>
              <w:spacing w:after="0" w:line="240" w:lineRule="auto"/>
              <w:ind w:left="3" w:right="0" w:firstLine="0"/>
              <w:jc w:val="left"/>
              <w:rPr>
                <w:rFonts w:eastAsiaTheme="minorEastAsia"/>
                <w:color w:val="auto"/>
                <w:sz w:val="20"/>
                <w:szCs w:val="20"/>
              </w:rPr>
            </w:pPr>
          </w:p>
          <w:p w14:paraId="0D80261A"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Curious and flexible. </w:t>
            </w:r>
          </w:p>
          <w:p w14:paraId="084263B4" w14:textId="77777777" w:rsidR="00D93F86" w:rsidRPr="0090439E" w:rsidRDefault="00D93F86" w:rsidP="001929EA">
            <w:pPr>
              <w:spacing w:after="0" w:line="240" w:lineRule="auto"/>
              <w:ind w:left="0" w:right="0" w:firstLine="0"/>
              <w:jc w:val="left"/>
              <w:rPr>
                <w:rFonts w:eastAsiaTheme="minorEastAsia"/>
                <w:b/>
                <w:bCs/>
                <w:color w:val="auto"/>
                <w:sz w:val="20"/>
                <w:szCs w:val="20"/>
              </w:rPr>
            </w:pPr>
            <w:r w:rsidRPr="0090439E">
              <w:rPr>
                <w:rFonts w:eastAsiaTheme="minorEastAsia"/>
                <w:b/>
                <w:bCs/>
                <w:color w:val="FF0000"/>
                <w:sz w:val="20"/>
                <w:szCs w:val="20"/>
              </w:rPr>
              <w:t>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7A2F7"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Attending and engaging. </w:t>
            </w:r>
          </w:p>
          <w:p w14:paraId="3833CEDF" w14:textId="77777777" w:rsidR="00D93F86" w:rsidRDefault="00D93F86" w:rsidP="001929EA">
            <w:pPr>
              <w:spacing w:after="0" w:line="240" w:lineRule="auto"/>
              <w:ind w:left="3" w:right="0" w:firstLine="0"/>
              <w:jc w:val="left"/>
              <w:rPr>
                <w:rFonts w:eastAsiaTheme="minorEastAsia"/>
                <w:color w:val="auto"/>
                <w:sz w:val="20"/>
                <w:szCs w:val="20"/>
              </w:rPr>
            </w:pPr>
          </w:p>
          <w:p w14:paraId="369425A4"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School provides a safe space with trusted adults. </w:t>
            </w:r>
          </w:p>
          <w:p w14:paraId="6C74DC3E"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Behaviour issues are managed by the school.</w:t>
            </w:r>
          </w:p>
          <w:p w14:paraId="5A32244B" w14:textId="77777777" w:rsidR="00D93F86" w:rsidRPr="0090439E" w:rsidRDefault="00D93F86" w:rsidP="001929EA">
            <w:pPr>
              <w:spacing w:after="0" w:line="240" w:lineRule="auto"/>
              <w:ind w:left="3" w:right="0" w:firstLine="0"/>
              <w:jc w:val="left"/>
              <w:rPr>
                <w:rFonts w:eastAsiaTheme="minorEastAsia"/>
                <w:b/>
                <w:bCs/>
                <w:color w:val="auto"/>
                <w:sz w:val="20"/>
                <w:szCs w:val="20"/>
              </w:rPr>
            </w:pPr>
            <w:r w:rsidRPr="0090439E">
              <w:rPr>
                <w:rFonts w:eastAsiaTheme="minorEastAsia"/>
                <w:b/>
                <w:bCs/>
                <w:color w:val="FF0000"/>
                <w:sz w:val="20"/>
                <w:szCs w:val="20"/>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72F21"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Positive relationships. </w:t>
            </w:r>
          </w:p>
          <w:p w14:paraId="38C7F5AE" w14:textId="77777777" w:rsidR="00D93F86" w:rsidRDefault="00D93F86" w:rsidP="001929EA">
            <w:pPr>
              <w:spacing w:after="0" w:line="240" w:lineRule="auto"/>
              <w:ind w:left="0" w:right="0" w:firstLine="0"/>
              <w:jc w:val="left"/>
              <w:rPr>
                <w:rFonts w:eastAsiaTheme="minorEastAsia"/>
                <w:color w:val="auto"/>
                <w:sz w:val="20"/>
                <w:szCs w:val="20"/>
              </w:rPr>
            </w:pPr>
          </w:p>
          <w:p w14:paraId="6A28F53E"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Family members understand the risks and implement strategies for those risks.</w:t>
            </w:r>
          </w:p>
          <w:p w14:paraId="40552DFB"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Place of safety for young person. </w:t>
            </w:r>
          </w:p>
          <w:p w14:paraId="1ED1C396" w14:textId="77777777" w:rsidR="00D93F86" w:rsidRPr="0090439E" w:rsidRDefault="00D93F86" w:rsidP="001929EA">
            <w:pPr>
              <w:spacing w:after="0" w:line="240" w:lineRule="auto"/>
              <w:ind w:left="0" w:right="0" w:firstLine="0"/>
              <w:jc w:val="left"/>
              <w:rPr>
                <w:rFonts w:eastAsiaTheme="minorEastAsia"/>
                <w:b/>
                <w:bCs/>
                <w:color w:val="auto"/>
                <w:sz w:val="20"/>
                <w:szCs w:val="20"/>
              </w:rPr>
            </w:pPr>
            <w:r w:rsidRPr="0090439E">
              <w:rPr>
                <w:rFonts w:eastAsiaTheme="minorEastAsia"/>
                <w:b/>
                <w:bCs/>
                <w:color w:val="FF0000"/>
                <w:sz w:val="20"/>
                <w:szCs w:val="20"/>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1D51"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Young person is positively engaging with services. </w:t>
            </w:r>
          </w:p>
          <w:p w14:paraId="3FF6A5BC"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Has awareness of the risks and grooming processes. </w:t>
            </w:r>
          </w:p>
          <w:p w14:paraId="7440FA21"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Motivated and positive outlook.</w:t>
            </w:r>
          </w:p>
          <w:p w14:paraId="7BC8C636" w14:textId="77777777" w:rsidR="00D93F86" w:rsidRPr="0090439E" w:rsidRDefault="00D93F86" w:rsidP="001929EA">
            <w:pPr>
              <w:spacing w:after="0" w:line="240" w:lineRule="auto"/>
              <w:ind w:left="0" w:right="0" w:firstLine="0"/>
              <w:jc w:val="left"/>
              <w:rPr>
                <w:rFonts w:eastAsiaTheme="minorEastAsia"/>
                <w:b/>
                <w:bCs/>
                <w:color w:val="auto"/>
                <w:sz w:val="20"/>
                <w:szCs w:val="20"/>
              </w:rPr>
            </w:pPr>
            <w:r w:rsidRPr="0090439E">
              <w:rPr>
                <w:rFonts w:eastAsiaTheme="minorEastAsia"/>
                <w:color w:val="auto"/>
                <w:sz w:val="20"/>
                <w:szCs w:val="20"/>
              </w:rPr>
              <w:t xml:space="preserve"> </w:t>
            </w:r>
            <w:r w:rsidRPr="0090439E">
              <w:rPr>
                <w:rFonts w:eastAsiaTheme="minorEastAsia"/>
                <w:b/>
                <w:bCs/>
                <w:color w:val="FF0000"/>
                <w:sz w:val="20"/>
                <w:szCs w:val="20"/>
              </w:rPr>
              <w:t>0</w:t>
            </w:r>
          </w:p>
        </w:tc>
      </w:tr>
      <w:tr w:rsidR="00D93F86" w:rsidRPr="0090439E" w14:paraId="35B73D40" w14:textId="77777777" w:rsidTr="001929EA">
        <w:trPr>
          <w:cantSplit/>
          <w:trHeight w:val="113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extDirection w:val="btLr"/>
          </w:tcPr>
          <w:p w14:paraId="3650AF36" w14:textId="77777777" w:rsidR="00D93F86" w:rsidRPr="0090439E" w:rsidRDefault="00D93F86" w:rsidP="001929EA">
            <w:pPr>
              <w:spacing w:after="0" w:line="259" w:lineRule="auto"/>
              <w:ind w:left="30" w:right="113" w:firstLine="0"/>
              <w:jc w:val="center"/>
              <w:rPr>
                <w:rFonts w:asciiTheme="minorHAnsi" w:eastAsiaTheme="minorEastAsia" w:hAnsiTheme="minorHAnsi" w:cstheme="minorBidi"/>
                <w:color w:val="auto"/>
                <w:sz w:val="24"/>
              </w:rPr>
            </w:pPr>
            <w:r w:rsidRPr="0090439E">
              <w:rPr>
                <w:rFonts w:asciiTheme="minorHAnsi" w:eastAsiaTheme="minorEastAsia" w:hAnsiTheme="minorHAnsi" w:cstheme="minorBidi"/>
                <w:color w:val="auto"/>
                <w:sz w:val="24"/>
              </w:rPr>
              <w:t xml:space="preserve">EARLY HELP </w:t>
            </w:r>
          </w:p>
          <w:p w14:paraId="505E81AF" w14:textId="77777777" w:rsidR="00D93F86" w:rsidRPr="0090439E" w:rsidRDefault="00D93F86" w:rsidP="001929EA">
            <w:pPr>
              <w:spacing w:after="0" w:line="259" w:lineRule="auto"/>
              <w:ind w:left="30" w:right="113" w:firstLine="0"/>
              <w:jc w:val="center"/>
              <w:rPr>
                <w:rFonts w:asciiTheme="minorHAnsi" w:eastAsiaTheme="minorEastAsia" w:hAnsiTheme="minorHAnsi" w:cstheme="minorBidi"/>
                <w:color w:val="auto"/>
                <w:sz w:val="24"/>
                <w:szCs w:val="21"/>
              </w:rPr>
            </w:pPr>
            <w:r w:rsidRPr="0090439E">
              <w:rPr>
                <w:rFonts w:asciiTheme="minorHAnsi" w:eastAsiaTheme="minorEastAsia" w:hAnsiTheme="minorHAnsi" w:cstheme="minorBidi"/>
                <w:color w:val="auto"/>
                <w:sz w:val="24"/>
              </w:rPr>
              <w:t xml:space="preserve">(Emerging)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1F2F6" w14:textId="77777777"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 xml:space="preserve">Spending time in areas known for antisocial behaviour or where more vulnerable. </w:t>
            </w:r>
          </w:p>
          <w:p w14:paraId="63F29FC8" w14:textId="77777777" w:rsidR="00D93F86" w:rsidRDefault="00D93F86" w:rsidP="001929EA">
            <w:pPr>
              <w:spacing w:after="0" w:line="259" w:lineRule="auto"/>
              <w:ind w:left="31" w:right="0" w:firstLine="0"/>
              <w:jc w:val="left"/>
              <w:rPr>
                <w:rFonts w:eastAsiaTheme="minorEastAsia"/>
                <w:color w:val="auto"/>
                <w:sz w:val="20"/>
                <w:szCs w:val="20"/>
              </w:rPr>
            </w:pPr>
          </w:p>
          <w:p w14:paraId="6DE8A261" w14:textId="77777777" w:rsidR="00D93F86" w:rsidRPr="0090439E"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 xml:space="preserve">Child/ young person identifies and informs professionals of unsafe locations and reason for this. </w:t>
            </w:r>
          </w:p>
          <w:p w14:paraId="10AA6491" w14:textId="77777777" w:rsidR="00D93F86" w:rsidRDefault="00D93F86" w:rsidP="001929EA">
            <w:pPr>
              <w:spacing w:after="0" w:line="259" w:lineRule="auto"/>
              <w:ind w:left="31" w:right="0" w:firstLine="0"/>
              <w:jc w:val="left"/>
              <w:rPr>
                <w:rFonts w:eastAsiaTheme="minorEastAsia"/>
                <w:color w:val="auto"/>
                <w:sz w:val="20"/>
                <w:szCs w:val="20"/>
              </w:rPr>
            </w:pPr>
          </w:p>
          <w:p w14:paraId="73E0D5EE" w14:textId="2F7EA99B" w:rsidR="00D93F86" w:rsidRPr="0090439E"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Connection to new/unknown area</w:t>
            </w:r>
            <w:r w:rsidR="00170A11">
              <w:rPr>
                <w:rFonts w:eastAsiaTheme="minorEastAsia"/>
                <w:color w:val="auto"/>
                <w:sz w:val="20"/>
                <w:szCs w:val="20"/>
              </w:rPr>
              <w:t>.</w:t>
            </w:r>
            <w:r w:rsidRPr="0090439E">
              <w:rPr>
                <w:rFonts w:eastAsiaTheme="minorEastAsia"/>
                <w:color w:val="auto"/>
                <w:sz w:val="20"/>
                <w:szCs w:val="20"/>
              </w:rPr>
              <w:t xml:space="preserve"> </w:t>
            </w:r>
          </w:p>
          <w:p w14:paraId="137C01B3" w14:textId="77777777" w:rsidR="00D93F86" w:rsidRPr="0090439E" w:rsidRDefault="00D93F86" w:rsidP="001929EA">
            <w:pPr>
              <w:spacing w:after="0" w:line="259" w:lineRule="auto"/>
              <w:ind w:left="31" w:right="0" w:firstLine="0"/>
              <w:jc w:val="left"/>
              <w:rPr>
                <w:rFonts w:eastAsiaTheme="minorEastAsia"/>
                <w:b/>
                <w:bCs/>
                <w:color w:val="auto"/>
                <w:sz w:val="20"/>
                <w:szCs w:val="20"/>
              </w:rPr>
            </w:pPr>
            <w:r w:rsidRPr="0090439E">
              <w:rPr>
                <w:rFonts w:eastAsiaTheme="minorEastAsia"/>
                <w:b/>
                <w:bCs/>
                <w:color w:val="FF0000"/>
                <w:sz w:val="20"/>
                <w:szCs w:val="20"/>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9FBC8"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Some indications that unknown adults and/or other exploited children have contact with the child/young person.  </w:t>
            </w:r>
          </w:p>
          <w:p w14:paraId="721CF3A1" w14:textId="77777777" w:rsidR="00D93F86" w:rsidRDefault="00D93F86" w:rsidP="001929EA">
            <w:pPr>
              <w:spacing w:after="0" w:line="259" w:lineRule="auto"/>
              <w:ind w:left="0" w:right="0" w:firstLine="0"/>
              <w:jc w:val="left"/>
              <w:rPr>
                <w:rFonts w:eastAsiaTheme="minorEastAsia"/>
                <w:color w:val="auto"/>
                <w:sz w:val="20"/>
                <w:szCs w:val="20"/>
              </w:rPr>
            </w:pPr>
          </w:p>
          <w:p w14:paraId="5BBB6EBC" w14:textId="4C1A086A"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Some indications of negatively influential peers. new unknown associates (children and or adults)</w:t>
            </w:r>
            <w:r w:rsidR="00170A11">
              <w:rPr>
                <w:rFonts w:eastAsiaTheme="minorEastAsia"/>
                <w:color w:val="auto"/>
                <w:sz w:val="20"/>
                <w:szCs w:val="20"/>
              </w:rPr>
              <w:t>.</w:t>
            </w:r>
          </w:p>
          <w:p w14:paraId="4093F6E4" w14:textId="77777777" w:rsidR="00D93F86" w:rsidRPr="0090439E" w:rsidRDefault="00D93F86" w:rsidP="001929EA">
            <w:pPr>
              <w:spacing w:after="0" w:line="259" w:lineRule="auto"/>
              <w:ind w:left="0" w:right="0" w:firstLine="0"/>
              <w:jc w:val="left"/>
              <w:rPr>
                <w:rFonts w:eastAsiaTheme="minorEastAsia"/>
                <w:b/>
                <w:bCs/>
                <w:color w:val="FF0000"/>
                <w:sz w:val="20"/>
                <w:szCs w:val="20"/>
              </w:rPr>
            </w:pPr>
            <w:r>
              <w:rPr>
                <w:rFonts w:eastAsiaTheme="minorEastAsia"/>
                <w:b/>
                <w:bCs/>
                <w:color w:val="FF0000"/>
                <w:sz w:val="20"/>
                <w:szCs w:val="20"/>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36571"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Limited referral history with services.</w:t>
            </w:r>
          </w:p>
          <w:p w14:paraId="71076701" w14:textId="77777777" w:rsidR="00D93F86" w:rsidRDefault="00D93F86" w:rsidP="001929EA">
            <w:pPr>
              <w:spacing w:after="0" w:line="240" w:lineRule="auto"/>
              <w:ind w:left="3" w:right="0" w:firstLine="0"/>
              <w:jc w:val="left"/>
              <w:rPr>
                <w:rFonts w:eastAsiaTheme="minorEastAsia"/>
                <w:color w:val="auto"/>
                <w:sz w:val="20"/>
                <w:szCs w:val="20"/>
              </w:rPr>
            </w:pPr>
          </w:p>
          <w:p w14:paraId="44079217" w14:textId="35A2A0E2" w:rsidR="00D93F86" w:rsidRDefault="00D93F86" w:rsidP="001929EA">
            <w:pPr>
              <w:spacing w:after="0" w:line="240" w:lineRule="auto"/>
              <w:ind w:left="3" w:right="0" w:firstLine="0"/>
              <w:jc w:val="left"/>
              <w:rPr>
                <w:rFonts w:eastAsiaTheme="minorEastAsia"/>
                <w:color w:val="auto"/>
                <w:sz w:val="20"/>
                <w:szCs w:val="20"/>
              </w:rPr>
            </w:pPr>
            <w:r>
              <w:rPr>
                <w:rFonts w:eastAsiaTheme="minorEastAsia"/>
                <w:color w:val="auto"/>
                <w:sz w:val="20"/>
                <w:szCs w:val="20"/>
              </w:rPr>
              <w:t>Others l</w:t>
            </w:r>
            <w:r w:rsidRPr="0090439E">
              <w:rPr>
                <w:rFonts w:eastAsiaTheme="minorEastAsia"/>
                <w:color w:val="auto"/>
                <w:sz w:val="20"/>
                <w:szCs w:val="20"/>
              </w:rPr>
              <w:t xml:space="preserve">ack confidence in worker </w:t>
            </w:r>
            <w:r>
              <w:rPr>
                <w:rFonts w:eastAsiaTheme="minorEastAsia"/>
                <w:color w:val="auto"/>
                <w:sz w:val="20"/>
                <w:szCs w:val="20"/>
              </w:rPr>
              <w:t xml:space="preserve">or </w:t>
            </w:r>
            <w:r w:rsidRPr="0090439E">
              <w:rPr>
                <w:rFonts w:eastAsiaTheme="minorEastAsia"/>
                <w:color w:val="auto"/>
                <w:sz w:val="20"/>
                <w:szCs w:val="20"/>
              </w:rPr>
              <w:t>service to manage risk</w:t>
            </w:r>
            <w:r>
              <w:rPr>
                <w:rFonts w:eastAsiaTheme="minorEastAsia"/>
                <w:color w:val="auto"/>
                <w:sz w:val="20"/>
                <w:szCs w:val="20"/>
              </w:rPr>
              <w:t xml:space="preserve"> or </w:t>
            </w:r>
            <w:r w:rsidRPr="0090439E">
              <w:rPr>
                <w:rFonts w:eastAsiaTheme="minorEastAsia"/>
                <w:color w:val="auto"/>
                <w:sz w:val="20"/>
                <w:szCs w:val="20"/>
              </w:rPr>
              <w:t>work with</w:t>
            </w:r>
            <w:r>
              <w:rPr>
                <w:rFonts w:eastAsiaTheme="minorEastAsia"/>
                <w:color w:val="auto"/>
                <w:sz w:val="20"/>
                <w:szCs w:val="20"/>
              </w:rPr>
              <w:t xml:space="preserve"> the young person</w:t>
            </w:r>
            <w:r w:rsidR="00170A11">
              <w:rPr>
                <w:rFonts w:eastAsiaTheme="minorEastAsia"/>
                <w:color w:val="auto"/>
                <w:sz w:val="20"/>
                <w:szCs w:val="20"/>
              </w:rPr>
              <w:t>.</w:t>
            </w:r>
          </w:p>
          <w:p w14:paraId="717C5897" w14:textId="77777777" w:rsidR="00D93F86" w:rsidRDefault="00D93F86" w:rsidP="001929EA">
            <w:pPr>
              <w:spacing w:after="0" w:line="240" w:lineRule="auto"/>
              <w:ind w:left="3" w:right="0" w:firstLine="0"/>
              <w:jc w:val="left"/>
              <w:rPr>
                <w:rFonts w:eastAsiaTheme="minorEastAsia"/>
                <w:color w:val="auto"/>
                <w:sz w:val="20"/>
                <w:szCs w:val="20"/>
              </w:rPr>
            </w:pPr>
          </w:p>
          <w:p w14:paraId="4A5F89B2"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Multiple workers </w:t>
            </w:r>
            <w:r>
              <w:rPr>
                <w:rFonts w:eastAsiaTheme="minorEastAsia"/>
                <w:color w:val="auto"/>
                <w:sz w:val="20"/>
                <w:szCs w:val="20"/>
              </w:rPr>
              <w:t xml:space="preserve">are </w:t>
            </w:r>
            <w:r w:rsidRPr="0090439E">
              <w:rPr>
                <w:rFonts w:eastAsiaTheme="minorEastAsia"/>
                <w:color w:val="auto"/>
                <w:sz w:val="20"/>
                <w:szCs w:val="20"/>
              </w:rPr>
              <w:t>confused or disagreeing on risk</w:t>
            </w:r>
            <w:r>
              <w:rPr>
                <w:rFonts w:eastAsiaTheme="minorEastAsia"/>
                <w:color w:val="auto"/>
                <w:sz w:val="20"/>
                <w:szCs w:val="20"/>
              </w:rPr>
              <w:t xml:space="preserve"> for the young person.</w:t>
            </w:r>
            <w:r w:rsidRPr="0090439E">
              <w:rPr>
                <w:rFonts w:eastAsiaTheme="minorEastAsia"/>
                <w:color w:val="auto"/>
                <w:sz w:val="20"/>
                <w:szCs w:val="20"/>
              </w:rPr>
              <w:t xml:space="preserve"> </w:t>
            </w:r>
          </w:p>
          <w:p w14:paraId="4E3260C8" w14:textId="77777777" w:rsidR="00D93F86" w:rsidRPr="0090439E"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 </w:t>
            </w:r>
            <w:r w:rsidRPr="0090439E">
              <w:rPr>
                <w:rFonts w:eastAsiaTheme="minorEastAsia"/>
                <w:b/>
                <w:bCs/>
                <w:color w:val="FF0000"/>
                <w:sz w:val="20"/>
                <w:szCs w:val="20"/>
              </w:rPr>
              <w:t>3</w:t>
            </w:r>
            <w:r w:rsidRPr="0090439E">
              <w:rPr>
                <w:rFonts w:eastAsiaTheme="minorEastAsia"/>
                <w:color w:val="auto"/>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7C0CE"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Mainly engaged in ETE but attendance /behaviour/attainment issues. </w:t>
            </w:r>
          </w:p>
          <w:p w14:paraId="0D6C8B1C" w14:textId="77777777" w:rsidR="00D93F86" w:rsidRDefault="00D93F86" w:rsidP="001929EA">
            <w:pPr>
              <w:spacing w:after="0" w:line="240" w:lineRule="auto"/>
              <w:ind w:left="3" w:right="0" w:firstLine="0"/>
              <w:jc w:val="left"/>
              <w:rPr>
                <w:rFonts w:eastAsiaTheme="minorEastAsia"/>
                <w:color w:val="auto"/>
                <w:sz w:val="20"/>
                <w:szCs w:val="20"/>
              </w:rPr>
            </w:pPr>
          </w:p>
          <w:p w14:paraId="182176C8"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Some conflict with school. </w:t>
            </w:r>
          </w:p>
          <w:p w14:paraId="56D6A6AE"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Reports of bullying but responded to appropriately. </w:t>
            </w:r>
          </w:p>
          <w:p w14:paraId="03C53AC1" w14:textId="77777777" w:rsidR="00D93F86" w:rsidRDefault="00D93F86" w:rsidP="001929EA">
            <w:pPr>
              <w:spacing w:after="0" w:line="240" w:lineRule="auto"/>
              <w:ind w:left="3" w:right="0" w:firstLine="0"/>
              <w:jc w:val="left"/>
              <w:rPr>
                <w:rFonts w:eastAsiaTheme="minorEastAsia"/>
                <w:color w:val="auto"/>
                <w:sz w:val="20"/>
                <w:szCs w:val="20"/>
              </w:rPr>
            </w:pPr>
          </w:p>
          <w:p w14:paraId="406BB3E9"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Peer concerns managed by the school. </w:t>
            </w:r>
          </w:p>
          <w:p w14:paraId="7EE1DB84" w14:textId="77777777" w:rsidR="00D93F86" w:rsidRPr="0090439E" w:rsidRDefault="00D93F86" w:rsidP="001929EA">
            <w:pPr>
              <w:spacing w:after="0" w:line="240" w:lineRule="auto"/>
              <w:ind w:left="3" w:right="0" w:firstLine="0"/>
              <w:jc w:val="left"/>
              <w:rPr>
                <w:rFonts w:eastAsiaTheme="minorEastAsia"/>
                <w:b/>
                <w:bCs/>
                <w:color w:val="auto"/>
                <w:sz w:val="20"/>
                <w:szCs w:val="20"/>
              </w:rPr>
            </w:pPr>
            <w:r w:rsidRPr="0090439E">
              <w:rPr>
                <w:rFonts w:eastAsiaTheme="minorEastAsia"/>
                <w:b/>
                <w:bCs/>
                <w:color w:val="FF0000"/>
                <w:sz w:val="20"/>
                <w:szCs w:val="20"/>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F4A0B"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Overcrowding.</w:t>
            </w:r>
          </w:p>
          <w:p w14:paraId="14B861D7" w14:textId="77777777" w:rsidR="00D93F86" w:rsidRDefault="00D93F86" w:rsidP="001929EA">
            <w:pPr>
              <w:spacing w:after="0" w:line="240" w:lineRule="auto"/>
              <w:ind w:left="0" w:right="0" w:firstLine="0"/>
              <w:jc w:val="left"/>
              <w:rPr>
                <w:rFonts w:eastAsiaTheme="minorEastAsia"/>
                <w:color w:val="auto"/>
                <w:sz w:val="20"/>
                <w:szCs w:val="20"/>
              </w:rPr>
            </w:pPr>
          </w:p>
          <w:p w14:paraId="008E206B"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Decline in relationship and/or communication. </w:t>
            </w:r>
          </w:p>
          <w:p w14:paraId="677E5BE5" w14:textId="77777777" w:rsidR="00D93F86" w:rsidRDefault="00D93F86" w:rsidP="001929EA">
            <w:pPr>
              <w:spacing w:after="0" w:line="240" w:lineRule="auto"/>
              <w:ind w:left="0" w:right="0" w:firstLine="0"/>
              <w:jc w:val="left"/>
              <w:rPr>
                <w:rFonts w:eastAsiaTheme="minorEastAsia"/>
                <w:color w:val="auto"/>
                <w:sz w:val="20"/>
                <w:szCs w:val="20"/>
              </w:rPr>
            </w:pPr>
          </w:p>
          <w:p w14:paraId="759854C7"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History of abuse. </w:t>
            </w:r>
          </w:p>
          <w:p w14:paraId="6FF953DF" w14:textId="77777777" w:rsidR="00D93F86" w:rsidRDefault="00D93F86" w:rsidP="001929EA">
            <w:pPr>
              <w:spacing w:after="0" w:line="240" w:lineRule="auto"/>
              <w:ind w:left="0" w:right="0" w:firstLine="0"/>
              <w:jc w:val="left"/>
              <w:rPr>
                <w:rFonts w:eastAsiaTheme="minorEastAsia"/>
                <w:color w:val="auto"/>
                <w:sz w:val="20"/>
                <w:szCs w:val="20"/>
              </w:rPr>
            </w:pPr>
          </w:p>
          <w:p w14:paraId="4B137C56"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Family struggle to recognise and respond to risks. </w:t>
            </w:r>
          </w:p>
          <w:p w14:paraId="4595BF7E" w14:textId="77777777" w:rsidR="00D93F86" w:rsidRDefault="00D93F86" w:rsidP="001929EA">
            <w:pPr>
              <w:spacing w:after="0" w:line="240" w:lineRule="auto"/>
              <w:ind w:left="0" w:right="0" w:firstLine="0"/>
              <w:jc w:val="left"/>
              <w:rPr>
                <w:rFonts w:eastAsiaTheme="minorEastAsia"/>
                <w:color w:val="auto"/>
                <w:sz w:val="20"/>
                <w:szCs w:val="20"/>
              </w:rPr>
            </w:pPr>
          </w:p>
          <w:p w14:paraId="1CE00CDB" w14:textId="3B02D6D1"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Family’s response not having an impact</w:t>
            </w:r>
            <w:r w:rsidR="00170A11">
              <w:rPr>
                <w:rFonts w:eastAsiaTheme="minorEastAsia"/>
                <w:color w:val="auto"/>
                <w:sz w:val="20"/>
                <w:szCs w:val="20"/>
              </w:rPr>
              <w:t>.</w:t>
            </w:r>
            <w:r w:rsidRPr="0090439E">
              <w:rPr>
                <w:rFonts w:eastAsiaTheme="minorEastAsia"/>
                <w:color w:val="auto"/>
                <w:sz w:val="20"/>
                <w:szCs w:val="20"/>
              </w:rPr>
              <w:t xml:space="preserve"> </w:t>
            </w:r>
          </w:p>
          <w:p w14:paraId="5A59FD5B" w14:textId="77777777" w:rsidR="00D93F86" w:rsidRDefault="00D93F86" w:rsidP="001929EA">
            <w:pPr>
              <w:spacing w:after="0" w:line="240" w:lineRule="auto"/>
              <w:ind w:left="0" w:right="0" w:firstLine="0"/>
              <w:jc w:val="left"/>
              <w:rPr>
                <w:rFonts w:eastAsiaTheme="minorEastAsia"/>
                <w:color w:val="auto"/>
                <w:sz w:val="20"/>
                <w:szCs w:val="20"/>
              </w:rPr>
            </w:pPr>
          </w:p>
          <w:p w14:paraId="4959770E"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Breakdown in home and/ or placements. </w:t>
            </w:r>
          </w:p>
          <w:p w14:paraId="08393C9D" w14:textId="77777777" w:rsidR="00D93F86" w:rsidRDefault="00D93F86" w:rsidP="001929EA">
            <w:pPr>
              <w:spacing w:after="0" w:line="240" w:lineRule="auto"/>
              <w:ind w:left="0" w:right="0" w:firstLine="0"/>
              <w:jc w:val="left"/>
              <w:rPr>
                <w:rFonts w:eastAsiaTheme="minorEastAsia"/>
                <w:color w:val="auto"/>
                <w:sz w:val="20"/>
                <w:szCs w:val="20"/>
              </w:rPr>
            </w:pPr>
          </w:p>
          <w:p w14:paraId="16D7156D"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Poor communication within family and young person. </w:t>
            </w:r>
          </w:p>
          <w:p w14:paraId="545DA786" w14:textId="77777777" w:rsidR="00D93F86" w:rsidRDefault="00D93F86" w:rsidP="001929EA">
            <w:pPr>
              <w:spacing w:after="0" w:line="240" w:lineRule="auto"/>
              <w:ind w:left="0" w:right="0" w:firstLine="0"/>
              <w:jc w:val="left"/>
              <w:rPr>
                <w:rFonts w:eastAsiaTheme="minorEastAsia"/>
                <w:color w:val="auto"/>
                <w:sz w:val="20"/>
                <w:szCs w:val="20"/>
              </w:rPr>
            </w:pPr>
          </w:p>
          <w:p w14:paraId="27F0B0F9" w14:textId="77777777" w:rsidR="00D93F86" w:rsidRDefault="00D93F86" w:rsidP="001929EA">
            <w:pPr>
              <w:spacing w:after="0" w:line="240" w:lineRule="auto"/>
              <w:ind w:left="0" w:right="0" w:firstLine="0"/>
              <w:jc w:val="left"/>
              <w:rPr>
                <w:rFonts w:eastAsiaTheme="minorEastAsia"/>
                <w:color w:val="auto"/>
                <w:sz w:val="20"/>
                <w:szCs w:val="20"/>
              </w:rPr>
            </w:pPr>
            <w:r w:rsidRPr="0090439E">
              <w:rPr>
                <w:rFonts w:eastAsiaTheme="minorEastAsia"/>
                <w:color w:val="auto"/>
                <w:sz w:val="20"/>
                <w:szCs w:val="20"/>
              </w:rPr>
              <w:t xml:space="preserve">Parent or carer / sibling health difficulty or disability.   </w:t>
            </w:r>
          </w:p>
          <w:p w14:paraId="4A66BF14" w14:textId="77777777" w:rsidR="00D93F86" w:rsidRPr="0090439E" w:rsidRDefault="00D93F86" w:rsidP="001929EA">
            <w:pPr>
              <w:spacing w:after="0" w:line="240" w:lineRule="auto"/>
              <w:ind w:left="0" w:right="0" w:firstLine="0"/>
              <w:jc w:val="left"/>
              <w:rPr>
                <w:rFonts w:eastAsiaTheme="minorEastAsia"/>
                <w:b/>
                <w:bCs/>
                <w:color w:val="auto"/>
                <w:sz w:val="20"/>
                <w:szCs w:val="20"/>
              </w:rPr>
            </w:pPr>
            <w:r w:rsidRPr="0090439E">
              <w:rPr>
                <w:rFonts w:eastAsiaTheme="minorEastAsia"/>
                <w:b/>
                <w:bCs/>
                <w:color w:val="FF0000"/>
                <w:sz w:val="20"/>
                <w:szCs w:val="20"/>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32A9" w14:textId="0A4D02BB"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Perceived inability or reluctance to access more mainstream support. </w:t>
            </w:r>
          </w:p>
          <w:p w14:paraId="476E65EC" w14:textId="77777777" w:rsidR="007C4000" w:rsidRDefault="007C4000" w:rsidP="001929EA">
            <w:pPr>
              <w:spacing w:after="0" w:line="259" w:lineRule="auto"/>
              <w:ind w:left="0" w:right="0" w:firstLine="0"/>
              <w:jc w:val="left"/>
              <w:rPr>
                <w:rFonts w:eastAsiaTheme="minorEastAsia"/>
                <w:color w:val="auto"/>
                <w:sz w:val="20"/>
                <w:szCs w:val="20"/>
              </w:rPr>
            </w:pPr>
          </w:p>
          <w:p w14:paraId="0F4D79C7" w14:textId="76F7EC29"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Reduced access due to their ethnicity / cultural background / being in care / Identifying as LGBTQ / Educational Needs (SEN)</w:t>
            </w:r>
            <w:r w:rsidR="00170A11">
              <w:rPr>
                <w:rFonts w:eastAsiaTheme="minorEastAsia"/>
                <w:color w:val="auto"/>
                <w:sz w:val="20"/>
                <w:szCs w:val="20"/>
              </w:rPr>
              <w:t>.</w:t>
            </w:r>
          </w:p>
          <w:p w14:paraId="15963B00" w14:textId="77777777" w:rsidR="007C4000" w:rsidRDefault="007C4000" w:rsidP="001929EA">
            <w:pPr>
              <w:spacing w:after="0" w:line="259" w:lineRule="auto"/>
              <w:ind w:left="0" w:right="0" w:firstLine="0"/>
              <w:jc w:val="left"/>
              <w:rPr>
                <w:rFonts w:eastAsiaTheme="minorEastAsia"/>
                <w:color w:val="auto"/>
                <w:sz w:val="20"/>
                <w:szCs w:val="20"/>
              </w:rPr>
            </w:pPr>
          </w:p>
          <w:p w14:paraId="2A458EDA" w14:textId="77777777" w:rsidR="00D93F86" w:rsidRDefault="00D93F86" w:rsidP="001929EA">
            <w:pPr>
              <w:spacing w:after="0" w:line="259" w:lineRule="auto"/>
              <w:ind w:left="0" w:right="0" w:firstLine="0"/>
              <w:jc w:val="left"/>
              <w:rPr>
                <w:rFonts w:eastAsiaTheme="minorEastAsia"/>
                <w:color w:val="auto"/>
                <w:sz w:val="20"/>
                <w:szCs w:val="20"/>
              </w:rPr>
            </w:pPr>
            <w:r>
              <w:rPr>
                <w:rFonts w:eastAsiaTheme="minorEastAsia"/>
                <w:color w:val="auto"/>
                <w:sz w:val="20"/>
                <w:szCs w:val="20"/>
              </w:rPr>
              <w:t>H</w:t>
            </w:r>
            <w:r w:rsidRPr="0090439E">
              <w:rPr>
                <w:rFonts w:eastAsiaTheme="minorEastAsia"/>
                <w:color w:val="auto"/>
                <w:sz w:val="20"/>
                <w:szCs w:val="20"/>
              </w:rPr>
              <w:t xml:space="preserve">as a disability which impacts upon capacity to consent, decision making or perception of risk taking. </w:t>
            </w:r>
          </w:p>
          <w:p w14:paraId="49860694" w14:textId="77777777" w:rsidR="00D93F86" w:rsidRPr="0090439E" w:rsidRDefault="00D93F86" w:rsidP="001929EA">
            <w:pPr>
              <w:spacing w:after="0" w:line="259" w:lineRule="auto"/>
              <w:ind w:left="0" w:right="0" w:firstLine="0"/>
              <w:jc w:val="left"/>
              <w:rPr>
                <w:rFonts w:eastAsiaTheme="minorEastAsia"/>
                <w:b/>
                <w:bCs/>
                <w:color w:val="auto"/>
                <w:sz w:val="20"/>
                <w:szCs w:val="20"/>
              </w:rPr>
            </w:pPr>
            <w:r w:rsidRPr="0090439E">
              <w:rPr>
                <w:rFonts w:eastAsiaTheme="minorEastAsia"/>
                <w:b/>
                <w:bCs/>
                <w:color w:val="FF0000"/>
                <w:sz w:val="20"/>
                <w:szCs w:val="20"/>
              </w:rPr>
              <w:t>2</w:t>
            </w:r>
          </w:p>
        </w:tc>
      </w:tr>
      <w:tr w:rsidR="00D93F86" w:rsidRPr="0090439E" w14:paraId="66EE8806" w14:textId="77777777" w:rsidTr="001929EA">
        <w:trPr>
          <w:cantSplit/>
          <w:trHeight w:val="113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extDirection w:val="btLr"/>
          </w:tcPr>
          <w:p w14:paraId="51B57FCA" w14:textId="77777777" w:rsidR="00D93F86" w:rsidRPr="0090439E" w:rsidRDefault="00D93F86" w:rsidP="001929EA">
            <w:pPr>
              <w:shd w:val="clear" w:color="auto" w:fill="FFC000"/>
              <w:spacing w:after="0" w:line="259" w:lineRule="auto"/>
              <w:ind w:left="113" w:right="113" w:firstLine="0"/>
              <w:jc w:val="center"/>
              <w:rPr>
                <w:rFonts w:asciiTheme="minorHAnsi" w:eastAsiaTheme="minorEastAsia" w:hAnsiTheme="minorHAnsi" w:cstheme="minorBidi"/>
                <w:color w:val="auto"/>
                <w:sz w:val="24"/>
              </w:rPr>
            </w:pPr>
            <w:r w:rsidRPr="0090439E">
              <w:rPr>
                <w:rFonts w:asciiTheme="minorHAnsi" w:eastAsiaTheme="minorEastAsia" w:hAnsiTheme="minorHAnsi" w:cstheme="minorBidi"/>
                <w:color w:val="auto"/>
                <w:sz w:val="24"/>
              </w:rPr>
              <w:lastRenderedPageBreak/>
              <w:t>TARGETED</w:t>
            </w:r>
          </w:p>
          <w:p w14:paraId="3AF4436C" w14:textId="77777777" w:rsidR="00D93F86" w:rsidRPr="0090439E" w:rsidRDefault="00D93F86" w:rsidP="001929EA">
            <w:pPr>
              <w:spacing w:after="0" w:line="259" w:lineRule="auto"/>
              <w:ind w:left="113" w:right="113" w:firstLine="0"/>
              <w:jc w:val="center"/>
              <w:rPr>
                <w:rFonts w:asciiTheme="minorHAnsi" w:eastAsiaTheme="minorEastAsia" w:hAnsiTheme="minorHAnsi" w:cstheme="minorBidi"/>
                <w:color w:val="auto"/>
                <w:sz w:val="24"/>
                <w:szCs w:val="21"/>
              </w:rPr>
            </w:pPr>
            <w:r w:rsidRPr="0090439E">
              <w:rPr>
                <w:rFonts w:asciiTheme="minorHAnsi" w:eastAsiaTheme="minorEastAsia" w:hAnsiTheme="minorHAnsi" w:cstheme="minorBidi"/>
                <w:color w:val="auto"/>
                <w:sz w:val="24"/>
              </w:rPr>
              <w:t>(Moderate)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B544F" w14:textId="77777777"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The neighbourhood or locality is having a negative impact on the child.</w:t>
            </w:r>
          </w:p>
          <w:p w14:paraId="5E6E3EE0" w14:textId="77777777" w:rsidR="00D93F86" w:rsidRDefault="00D93F86" w:rsidP="001929EA">
            <w:pPr>
              <w:spacing w:after="0" w:line="259" w:lineRule="auto"/>
              <w:ind w:left="31" w:right="0" w:firstLine="0"/>
              <w:jc w:val="left"/>
              <w:rPr>
                <w:rFonts w:eastAsiaTheme="minorEastAsia"/>
                <w:color w:val="auto"/>
                <w:sz w:val="20"/>
                <w:szCs w:val="20"/>
              </w:rPr>
            </w:pPr>
          </w:p>
          <w:p w14:paraId="466F11F5" w14:textId="2AEFC34E"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Reports of involvement in areas of concern</w:t>
            </w:r>
            <w:r w:rsidR="00170A11">
              <w:rPr>
                <w:rFonts w:eastAsiaTheme="minorEastAsia"/>
                <w:color w:val="auto"/>
                <w:sz w:val="20"/>
                <w:szCs w:val="20"/>
              </w:rPr>
              <w:t>.</w:t>
            </w:r>
          </w:p>
          <w:p w14:paraId="2E10C423" w14:textId="77777777" w:rsidR="00D93F86" w:rsidRDefault="00D93F86" w:rsidP="001929EA">
            <w:pPr>
              <w:spacing w:after="0" w:line="259" w:lineRule="auto"/>
              <w:ind w:left="31" w:right="0" w:firstLine="0"/>
              <w:jc w:val="left"/>
              <w:rPr>
                <w:rFonts w:eastAsiaTheme="minorEastAsia"/>
                <w:color w:val="auto"/>
                <w:sz w:val="20"/>
                <w:szCs w:val="20"/>
              </w:rPr>
            </w:pPr>
          </w:p>
          <w:p w14:paraId="54414E47" w14:textId="77777777" w:rsidR="00D93F86" w:rsidRPr="0090439E"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 xml:space="preserve">Frequently spending time in locations, including online, where they can be anonymous or at risk of experience harm / violence / exploitation. </w:t>
            </w:r>
          </w:p>
          <w:p w14:paraId="6864D248" w14:textId="77777777" w:rsidR="00D93F86" w:rsidRDefault="00D93F86" w:rsidP="001929EA">
            <w:pPr>
              <w:spacing w:after="0" w:line="259" w:lineRule="auto"/>
              <w:ind w:left="31" w:right="0" w:firstLine="0"/>
              <w:jc w:val="left"/>
              <w:rPr>
                <w:rFonts w:eastAsiaTheme="minorEastAsia"/>
                <w:color w:val="auto"/>
                <w:sz w:val="20"/>
                <w:szCs w:val="20"/>
              </w:rPr>
            </w:pPr>
          </w:p>
          <w:p w14:paraId="7EE401D9" w14:textId="4B244CDE"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Introduced to adult activities for 18+ years</w:t>
            </w:r>
            <w:r w:rsidR="00170A11">
              <w:rPr>
                <w:rFonts w:eastAsiaTheme="minorEastAsia"/>
                <w:color w:val="auto"/>
                <w:sz w:val="20"/>
                <w:szCs w:val="20"/>
              </w:rPr>
              <w:t>.</w:t>
            </w:r>
            <w:r w:rsidRPr="0090439E">
              <w:rPr>
                <w:rFonts w:eastAsiaTheme="minorEastAsia"/>
                <w:color w:val="auto"/>
                <w:sz w:val="20"/>
                <w:szCs w:val="20"/>
              </w:rPr>
              <w:t xml:space="preserve"> </w:t>
            </w:r>
          </w:p>
          <w:p w14:paraId="0C27DF0A" w14:textId="77777777" w:rsidR="00D93F86" w:rsidRPr="0090439E"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FF0000"/>
                <w:sz w:val="20"/>
                <w:szCs w:val="20"/>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44A30"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Unknown adults and/or other exploited children/young people associating with the child/young person. </w:t>
            </w:r>
          </w:p>
          <w:p w14:paraId="69BEFF2F" w14:textId="77777777" w:rsidR="00D93F86" w:rsidRDefault="00D93F86" w:rsidP="001929EA">
            <w:pPr>
              <w:spacing w:after="0" w:line="259" w:lineRule="auto"/>
              <w:ind w:left="0" w:right="0" w:firstLine="0"/>
              <w:jc w:val="left"/>
              <w:rPr>
                <w:rFonts w:eastAsiaTheme="minorEastAsia"/>
                <w:color w:val="auto"/>
                <w:sz w:val="20"/>
                <w:szCs w:val="20"/>
              </w:rPr>
            </w:pPr>
          </w:p>
          <w:p w14:paraId="5F508FB4"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Escalation in behaviour of peer group. </w:t>
            </w:r>
          </w:p>
          <w:p w14:paraId="30A5E03B" w14:textId="77777777" w:rsidR="00D93F86" w:rsidRDefault="00D93F86" w:rsidP="001929EA">
            <w:pPr>
              <w:spacing w:after="0" w:line="259" w:lineRule="auto"/>
              <w:ind w:left="0" w:right="0" w:firstLine="0"/>
              <w:jc w:val="left"/>
              <w:rPr>
                <w:rFonts w:eastAsiaTheme="minorEastAsia"/>
                <w:color w:val="auto"/>
                <w:sz w:val="20"/>
                <w:szCs w:val="20"/>
              </w:rPr>
            </w:pPr>
          </w:p>
          <w:p w14:paraId="66980A3A"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Accompanied by an adult who is not a legal guardian. </w:t>
            </w:r>
          </w:p>
          <w:p w14:paraId="71CD4841" w14:textId="77777777" w:rsidR="00D93F86" w:rsidRDefault="00D93F86" w:rsidP="001929EA">
            <w:pPr>
              <w:spacing w:after="0" w:line="259" w:lineRule="auto"/>
              <w:ind w:left="0" w:right="0" w:firstLine="0"/>
              <w:jc w:val="left"/>
              <w:rPr>
                <w:rFonts w:eastAsiaTheme="minorEastAsia"/>
                <w:color w:val="auto"/>
                <w:sz w:val="20"/>
                <w:szCs w:val="20"/>
              </w:rPr>
            </w:pPr>
          </w:p>
          <w:p w14:paraId="6B59E91C" w14:textId="562BF9D6"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Arrested with individuals who at risk of exploitation / violence</w:t>
            </w:r>
            <w:r w:rsidR="00170A11">
              <w:rPr>
                <w:rFonts w:eastAsiaTheme="minorEastAsia"/>
                <w:color w:val="auto"/>
                <w:sz w:val="20"/>
                <w:szCs w:val="20"/>
              </w:rPr>
              <w:t>.</w:t>
            </w:r>
          </w:p>
          <w:p w14:paraId="7350CEFB" w14:textId="77777777" w:rsidR="00D93F86" w:rsidRDefault="00D93F86" w:rsidP="001929EA">
            <w:pPr>
              <w:spacing w:after="0" w:line="259" w:lineRule="auto"/>
              <w:ind w:left="0" w:right="0" w:firstLine="0"/>
              <w:jc w:val="left"/>
              <w:rPr>
                <w:rFonts w:eastAsiaTheme="minorEastAsia"/>
                <w:color w:val="auto"/>
                <w:sz w:val="20"/>
                <w:szCs w:val="20"/>
              </w:rPr>
            </w:pPr>
          </w:p>
          <w:p w14:paraId="7E215E1A"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Getting into cars with unknown people / known subjects of concern or pose a risk. </w:t>
            </w:r>
          </w:p>
          <w:p w14:paraId="61241370" w14:textId="77777777" w:rsidR="00D93F86" w:rsidRDefault="00D93F86" w:rsidP="001929EA">
            <w:pPr>
              <w:spacing w:after="0" w:line="259" w:lineRule="auto"/>
              <w:ind w:left="0" w:right="0" w:firstLine="0"/>
              <w:jc w:val="left"/>
              <w:rPr>
                <w:rFonts w:eastAsiaTheme="minorEastAsia"/>
                <w:color w:val="auto"/>
                <w:sz w:val="20"/>
                <w:szCs w:val="20"/>
              </w:rPr>
            </w:pPr>
          </w:p>
          <w:p w14:paraId="400AA39A"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Being taken to demonstrations / marches where violent extremist and /or ae inappropriate imagery or language is used. </w:t>
            </w:r>
          </w:p>
          <w:p w14:paraId="0BFCC271" w14:textId="77777777" w:rsidR="00170A11" w:rsidRDefault="00170A11" w:rsidP="001929EA">
            <w:pPr>
              <w:spacing w:after="0" w:line="259" w:lineRule="auto"/>
              <w:ind w:left="0" w:right="0" w:firstLine="0"/>
              <w:jc w:val="left"/>
              <w:rPr>
                <w:rFonts w:eastAsiaTheme="minorEastAsia"/>
                <w:color w:val="auto"/>
                <w:sz w:val="20"/>
                <w:szCs w:val="20"/>
              </w:rPr>
            </w:pPr>
          </w:p>
          <w:p w14:paraId="733324B5" w14:textId="701C628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Contact with people new to the area </w:t>
            </w:r>
          </w:p>
          <w:p w14:paraId="0C1424D3" w14:textId="77777777" w:rsidR="00D93F86" w:rsidRPr="0090439E" w:rsidRDefault="00D93F86" w:rsidP="001929EA">
            <w:pPr>
              <w:spacing w:after="0" w:line="259" w:lineRule="auto"/>
              <w:ind w:left="0" w:right="0" w:firstLine="0"/>
              <w:jc w:val="left"/>
              <w:rPr>
                <w:rFonts w:eastAsiaTheme="minorEastAsia"/>
                <w:b/>
                <w:bCs/>
                <w:color w:val="auto"/>
                <w:sz w:val="20"/>
                <w:szCs w:val="20"/>
              </w:rPr>
            </w:pPr>
            <w:r w:rsidRPr="0090439E">
              <w:rPr>
                <w:rFonts w:eastAsiaTheme="minorEastAsia"/>
                <w:b/>
                <w:bCs/>
                <w:color w:val="FF0000"/>
                <w:sz w:val="20"/>
                <w:szCs w:val="20"/>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569DF" w14:textId="77777777" w:rsidR="00D93F86"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 xml:space="preserve">Services previously involved and closed; new referral received for similar concerns. </w:t>
            </w:r>
          </w:p>
          <w:p w14:paraId="454B8B32" w14:textId="77777777" w:rsidR="00D93F86" w:rsidRDefault="00D93F86" w:rsidP="001929EA">
            <w:pPr>
              <w:spacing w:after="3" w:line="237" w:lineRule="auto"/>
              <w:ind w:left="3" w:right="0" w:firstLine="0"/>
              <w:jc w:val="left"/>
              <w:rPr>
                <w:rFonts w:eastAsiaTheme="minorEastAsia"/>
                <w:color w:val="auto"/>
                <w:sz w:val="20"/>
                <w:szCs w:val="20"/>
              </w:rPr>
            </w:pPr>
          </w:p>
          <w:p w14:paraId="7E27C850" w14:textId="77777777" w:rsidR="00D93F86"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Worker(s)</w:t>
            </w:r>
            <w:r>
              <w:rPr>
                <w:rFonts w:eastAsiaTheme="minorEastAsia"/>
                <w:color w:val="auto"/>
                <w:sz w:val="20"/>
                <w:szCs w:val="20"/>
              </w:rPr>
              <w:t xml:space="preserve"> or network </w:t>
            </w:r>
            <w:r w:rsidRPr="0090439E">
              <w:rPr>
                <w:rFonts w:eastAsiaTheme="minorEastAsia"/>
                <w:color w:val="auto"/>
                <w:sz w:val="20"/>
                <w:szCs w:val="20"/>
              </w:rPr>
              <w:t>believes the problem is in the child</w:t>
            </w:r>
            <w:r>
              <w:rPr>
                <w:rFonts w:eastAsiaTheme="minorEastAsia"/>
                <w:color w:val="auto"/>
                <w:sz w:val="20"/>
                <w:szCs w:val="20"/>
              </w:rPr>
              <w:t xml:space="preserve"> and they are making choices. </w:t>
            </w:r>
          </w:p>
          <w:p w14:paraId="573CAC62" w14:textId="77777777" w:rsidR="00D93F86" w:rsidRDefault="00D93F86" w:rsidP="001929EA">
            <w:pPr>
              <w:spacing w:after="3" w:line="237" w:lineRule="auto"/>
              <w:ind w:left="3" w:right="0" w:firstLine="0"/>
              <w:jc w:val="left"/>
              <w:rPr>
                <w:rFonts w:eastAsiaTheme="minorEastAsia"/>
                <w:color w:val="auto"/>
                <w:sz w:val="20"/>
                <w:szCs w:val="20"/>
              </w:rPr>
            </w:pPr>
          </w:p>
          <w:p w14:paraId="05E2ECCE" w14:textId="77777777" w:rsidR="00D13F74"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Several services involved but little change</w:t>
            </w:r>
            <w:r>
              <w:rPr>
                <w:rFonts w:eastAsiaTheme="minorEastAsia"/>
                <w:color w:val="auto"/>
                <w:sz w:val="20"/>
                <w:szCs w:val="20"/>
              </w:rPr>
              <w:t xml:space="preserve"> for the young person</w:t>
            </w:r>
            <w:r w:rsidRPr="0090439E">
              <w:rPr>
                <w:rFonts w:eastAsiaTheme="minorEastAsia"/>
                <w:color w:val="auto"/>
                <w:sz w:val="20"/>
                <w:szCs w:val="20"/>
              </w:rPr>
              <w:t xml:space="preserve">.  </w:t>
            </w:r>
          </w:p>
          <w:p w14:paraId="4DAE073D" w14:textId="0A2D45FF" w:rsidR="00D93F86" w:rsidRPr="0090439E"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b/>
                <w:bCs/>
                <w:color w:val="FF0000"/>
                <w:sz w:val="20"/>
                <w:szCs w:val="20"/>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88E9F" w14:textId="77777777" w:rsidR="00D93F86"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 xml:space="preserve">Irregular/poor attendance (below 80%). </w:t>
            </w:r>
          </w:p>
          <w:p w14:paraId="68642CF8" w14:textId="77777777" w:rsidR="00D93F86" w:rsidRDefault="00D93F86" w:rsidP="001929EA">
            <w:pPr>
              <w:spacing w:after="3" w:line="237" w:lineRule="auto"/>
              <w:ind w:left="3" w:right="0" w:firstLine="0"/>
              <w:jc w:val="left"/>
              <w:rPr>
                <w:rFonts w:eastAsiaTheme="minorEastAsia"/>
                <w:color w:val="auto"/>
                <w:sz w:val="20"/>
                <w:szCs w:val="20"/>
              </w:rPr>
            </w:pPr>
          </w:p>
          <w:p w14:paraId="661E23AC" w14:textId="77777777" w:rsidR="00D93F86"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 xml:space="preserve">Fixed term exclusion(s). </w:t>
            </w:r>
          </w:p>
          <w:p w14:paraId="2D4B67CF" w14:textId="77777777" w:rsidR="00D93F86" w:rsidRDefault="00D93F86" w:rsidP="001929EA">
            <w:pPr>
              <w:spacing w:after="3" w:line="237" w:lineRule="auto"/>
              <w:ind w:left="3" w:right="0" w:firstLine="0"/>
              <w:jc w:val="left"/>
              <w:rPr>
                <w:rFonts w:eastAsiaTheme="minorEastAsia"/>
                <w:color w:val="auto"/>
                <w:sz w:val="20"/>
                <w:szCs w:val="20"/>
              </w:rPr>
            </w:pPr>
          </w:p>
          <w:p w14:paraId="40DA405F" w14:textId="77777777" w:rsidR="00D93F86"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Reduced timetable. SLC difficulties and/or EHCP. ‘</w:t>
            </w:r>
          </w:p>
          <w:p w14:paraId="0FE463FE" w14:textId="7ABC2404" w:rsidR="00D93F86"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Culture’ of inappropriate behaviour not managed</w:t>
            </w:r>
            <w:r w:rsidR="00170A11">
              <w:rPr>
                <w:rFonts w:eastAsiaTheme="minorEastAsia"/>
                <w:color w:val="auto"/>
                <w:sz w:val="20"/>
                <w:szCs w:val="20"/>
              </w:rPr>
              <w:t>.</w:t>
            </w:r>
            <w:r w:rsidRPr="0090439E">
              <w:rPr>
                <w:rFonts w:eastAsiaTheme="minorEastAsia"/>
                <w:color w:val="auto"/>
                <w:sz w:val="20"/>
                <w:szCs w:val="20"/>
              </w:rPr>
              <w:t xml:space="preserve"> </w:t>
            </w:r>
          </w:p>
          <w:p w14:paraId="47DCB4D4" w14:textId="77777777" w:rsidR="00D93F86" w:rsidRDefault="00D93F86" w:rsidP="001929EA">
            <w:pPr>
              <w:spacing w:after="3" w:line="237" w:lineRule="auto"/>
              <w:ind w:left="3" w:right="0" w:firstLine="0"/>
              <w:jc w:val="left"/>
              <w:rPr>
                <w:rFonts w:eastAsiaTheme="minorEastAsia"/>
                <w:color w:val="auto"/>
                <w:sz w:val="20"/>
                <w:szCs w:val="20"/>
              </w:rPr>
            </w:pPr>
          </w:p>
          <w:p w14:paraId="791213A3" w14:textId="77777777" w:rsidR="00D93F86" w:rsidRDefault="00D93F86" w:rsidP="001929EA">
            <w:pPr>
              <w:spacing w:after="3" w:line="237" w:lineRule="auto"/>
              <w:ind w:left="3" w:right="0" w:firstLine="0"/>
              <w:jc w:val="left"/>
              <w:rPr>
                <w:rFonts w:eastAsiaTheme="minorEastAsia"/>
                <w:color w:val="auto"/>
                <w:sz w:val="20"/>
                <w:szCs w:val="20"/>
              </w:rPr>
            </w:pPr>
            <w:r w:rsidRPr="0090439E">
              <w:rPr>
                <w:rFonts w:eastAsiaTheme="minorEastAsia"/>
                <w:color w:val="auto"/>
                <w:sz w:val="20"/>
                <w:szCs w:val="20"/>
              </w:rPr>
              <w:t>Multiple change</w:t>
            </w:r>
            <w:r>
              <w:rPr>
                <w:rFonts w:eastAsiaTheme="minorEastAsia"/>
                <w:color w:val="auto"/>
                <w:sz w:val="20"/>
                <w:szCs w:val="20"/>
              </w:rPr>
              <w:t>s</w:t>
            </w:r>
            <w:r w:rsidRPr="0090439E">
              <w:rPr>
                <w:rFonts w:eastAsiaTheme="minorEastAsia"/>
                <w:color w:val="auto"/>
                <w:sz w:val="20"/>
                <w:szCs w:val="20"/>
              </w:rPr>
              <w:t xml:space="preserve"> of provision. </w:t>
            </w:r>
          </w:p>
          <w:p w14:paraId="45884043" w14:textId="77777777" w:rsidR="00D93F86" w:rsidRPr="0090439E" w:rsidRDefault="00D93F86" w:rsidP="001929EA">
            <w:pPr>
              <w:spacing w:after="3" w:line="237" w:lineRule="auto"/>
              <w:ind w:left="3" w:right="0" w:firstLine="0"/>
              <w:jc w:val="left"/>
              <w:rPr>
                <w:rFonts w:eastAsiaTheme="minorEastAsia"/>
                <w:b/>
                <w:bCs/>
                <w:color w:val="auto"/>
                <w:sz w:val="20"/>
                <w:szCs w:val="20"/>
              </w:rPr>
            </w:pPr>
            <w:r w:rsidRPr="0090439E">
              <w:rPr>
                <w:rFonts w:eastAsiaTheme="minorEastAsia"/>
                <w:b/>
                <w:bCs/>
                <w:color w:val="FF0000"/>
                <w:sz w:val="20"/>
                <w:szCs w:val="20"/>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6217C"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 xml:space="preserve">Parent/carer(s) expressing sense of hopelessness. </w:t>
            </w:r>
          </w:p>
          <w:p w14:paraId="470F4F0A" w14:textId="77777777" w:rsidR="00D93F86" w:rsidRDefault="00D93F86" w:rsidP="001929EA">
            <w:pPr>
              <w:spacing w:after="0" w:line="240" w:lineRule="auto"/>
              <w:ind w:left="1" w:right="0" w:firstLine="0"/>
              <w:jc w:val="left"/>
              <w:rPr>
                <w:rFonts w:eastAsiaTheme="minorEastAsia"/>
                <w:color w:val="auto"/>
                <w:sz w:val="20"/>
                <w:szCs w:val="20"/>
              </w:rPr>
            </w:pPr>
          </w:p>
          <w:p w14:paraId="315806EE"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 xml:space="preserve">External factors have more influence / family not having an impact on the child’s risks. </w:t>
            </w:r>
          </w:p>
          <w:p w14:paraId="190E9934" w14:textId="77777777" w:rsidR="00D93F86" w:rsidRDefault="00D93F86" w:rsidP="001929EA">
            <w:pPr>
              <w:spacing w:after="0" w:line="240" w:lineRule="auto"/>
              <w:ind w:left="1" w:right="0" w:firstLine="0"/>
              <w:jc w:val="left"/>
              <w:rPr>
                <w:rFonts w:eastAsiaTheme="minorEastAsia"/>
                <w:color w:val="auto"/>
                <w:sz w:val="20"/>
                <w:szCs w:val="20"/>
              </w:rPr>
            </w:pPr>
          </w:p>
          <w:p w14:paraId="601810F8"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Clear ‘push factors.</w:t>
            </w:r>
          </w:p>
          <w:p w14:paraId="164FD2F6" w14:textId="77777777" w:rsidR="00D93F86" w:rsidRDefault="00D93F86" w:rsidP="001929EA">
            <w:pPr>
              <w:spacing w:after="0" w:line="240" w:lineRule="auto"/>
              <w:ind w:left="1" w:right="0" w:firstLine="0"/>
              <w:jc w:val="left"/>
              <w:rPr>
                <w:rFonts w:eastAsiaTheme="minorEastAsia"/>
                <w:color w:val="auto"/>
                <w:sz w:val="20"/>
                <w:szCs w:val="20"/>
              </w:rPr>
            </w:pPr>
          </w:p>
          <w:p w14:paraId="0F5CEB2E"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 xml:space="preserve"> Low emotional warmth highly critical household.  </w:t>
            </w:r>
          </w:p>
          <w:p w14:paraId="7AB705F2" w14:textId="77777777" w:rsidR="00D93F86" w:rsidRDefault="00D93F86" w:rsidP="001929EA">
            <w:pPr>
              <w:spacing w:after="0" w:line="240" w:lineRule="auto"/>
              <w:ind w:left="1" w:right="0" w:firstLine="0"/>
              <w:jc w:val="left"/>
              <w:rPr>
                <w:rFonts w:eastAsiaTheme="minorEastAsia"/>
                <w:color w:val="auto"/>
                <w:sz w:val="20"/>
                <w:szCs w:val="20"/>
              </w:rPr>
            </w:pPr>
          </w:p>
          <w:p w14:paraId="5A6C04A2"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 xml:space="preserve">Parents unable to acknowledge risk. </w:t>
            </w:r>
          </w:p>
          <w:p w14:paraId="7CFA8E18" w14:textId="77777777" w:rsidR="00D93F86" w:rsidRDefault="00D93F86" w:rsidP="001929EA">
            <w:pPr>
              <w:spacing w:after="0" w:line="240" w:lineRule="auto"/>
              <w:ind w:left="1" w:right="0" w:firstLine="0"/>
              <w:jc w:val="left"/>
              <w:rPr>
                <w:rFonts w:eastAsiaTheme="minorEastAsia"/>
                <w:color w:val="auto"/>
                <w:sz w:val="20"/>
                <w:szCs w:val="20"/>
              </w:rPr>
            </w:pPr>
          </w:p>
          <w:p w14:paraId="332A275B"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 xml:space="preserve">History of being a child looked after. </w:t>
            </w:r>
          </w:p>
          <w:p w14:paraId="7334929D" w14:textId="77777777" w:rsidR="00D93F86" w:rsidRDefault="00D93F86" w:rsidP="001929EA">
            <w:pPr>
              <w:spacing w:after="0" w:line="240" w:lineRule="auto"/>
              <w:ind w:left="1" w:right="0" w:firstLine="0"/>
              <w:jc w:val="left"/>
              <w:rPr>
                <w:rFonts w:eastAsiaTheme="minorEastAsia"/>
                <w:color w:val="auto"/>
                <w:sz w:val="20"/>
                <w:szCs w:val="20"/>
              </w:rPr>
            </w:pPr>
          </w:p>
          <w:p w14:paraId="42E998F5" w14:textId="1EBEABC9" w:rsidR="00D93F86" w:rsidRPr="0090439E"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Alone at home for significant periods of time</w:t>
            </w:r>
            <w:r w:rsidR="00170A11">
              <w:rPr>
                <w:rFonts w:eastAsiaTheme="minorEastAsia"/>
                <w:color w:val="auto"/>
                <w:sz w:val="20"/>
                <w:szCs w:val="20"/>
              </w:rPr>
              <w:t>.</w:t>
            </w:r>
            <w:r w:rsidRPr="0090439E">
              <w:rPr>
                <w:rFonts w:eastAsiaTheme="minorEastAsia"/>
                <w:color w:val="auto"/>
                <w:sz w:val="20"/>
                <w:szCs w:val="20"/>
              </w:rPr>
              <w:t xml:space="preserve"> </w:t>
            </w:r>
            <w:r w:rsidRPr="0090439E">
              <w:rPr>
                <w:rFonts w:eastAsiaTheme="minorEastAsia"/>
                <w:b/>
                <w:bCs/>
                <w:color w:val="FF0000"/>
                <w:sz w:val="20"/>
                <w:szCs w:val="20"/>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DB5AA" w14:textId="77777777"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Isolated and refuses to participate in activities.</w:t>
            </w:r>
          </w:p>
          <w:p w14:paraId="3B4EF940" w14:textId="77777777" w:rsidR="00D93F86" w:rsidRDefault="00D93F86" w:rsidP="001929EA">
            <w:pPr>
              <w:spacing w:after="0" w:line="259" w:lineRule="auto"/>
              <w:ind w:left="1" w:right="0" w:firstLine="0"/>
              <w:jc w:val="left"/>
              <w:rPr>
                <w:rFonts w:eastAsiaTheme="minorEastAsia"/>
                <w:color w:val="auto"/>
                <w:sz w:val="20"/>
                <w:szCs w:val="20"/>
              </w:rPr>
            </w:pPr>
          </w:p>
          <w:p w14:paraId="5FBCD275" w14:textId="77777777"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 xml:space="preserve">Experiencing bullying or social isolation that may be exacerbated by personal, cultural, sexual identity or education needs. </w:t>
            </w:r>
          </w:p>
          <w:p w14:paraId="69E2B3E9" w14:textId="77777777" w:rsidR="00D93F86" w:rsidRDefault="00D93F86" w:rsidP="001929EA">
            <w:pPr>
              <w:spacing w:after="0" w:line="259" w:lineRule="auto"/>
              <w:ind w:left="1" w:right="0" w:firstLine="0"/>
              <w:jc w:val="left"/>
              <w:rPr>
                <w:rFonts w:eastAsiaTheme="minorEastAsia"/>
                <w:color w:val="auto"/>
                <w:sz w:val="20"/>
                <w:szCs w:val="20"/>
              </w:rPr>
            </w:pPr>
          </w:p>
          <w:p w14:paraId="391CD094" w14:textId="77777777"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 xml:space="preserve">Targeted by groups or individuals due to their vulnerability or perceived reputation.  </w:t>
            </w:r>
          </w:p>
          <w:p w14:paraId="217A9CED" w14:textId="77777777" w:rsidR="00D93F86" w:rsidRDefault="00D93F86" w:rsidP="001929EA">
            <w:pPr>
              <w:spacing w:after="0" w:line="259" w:lineRule="auto"/>
              <w:ind w:left="1" w:right="0" w:firstLine="0"/>
              <w:jc w:val="left"/>
              <w:rPr>
                <w:rFonts w:eastAsiaTheme="minorEastAsia"/>
                <w:color w:val="auto"/>
                <w:sz w:val="20"/>
                <w:szCs w:val="20"/>
              </w:rPr>
            </w:pPr>
          </w:p>
          <w:p w14:paraId="77E2FDCC" w14:textId="533D5641"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Unable to discuss or disclose sexuality or gender identity to family / friends</w:t>
            </w:r>
            <w:r w:rsidR="00170A11">
              <w:rPr>
                <w:rFonts w:eastAsiaTheme="minorEastAsia"/>
                <w:color w:val="auto"/>
                <w:sz w:val="20"/>
                <w:szCs w:val="20"/>
              </w:rPr>
              <w:t>.</w:t>
            </w:r>
          </w:p>
          <w:p w14:paraId="5A2F62CF" w14:textId="77777777" w:rsidR="00D93F86" w:rsidRPr="0090439E" w:rsidRDefault="00D93F86" w:rsidP="001929EA">
            <w:pPr>
              <w:spacing w:after="0" w:line="259" w:lineRule="auto"/>
              <w:ind w:left="1" w:right="0" w:firstLine="0"/>
              <w:jc w:val="left"/>
              <w:rPr>
                <w:rFonts w:eastAsiaTheme="minorEastAsia"/>
                <w:b/>
                <w:bCs/>
                <w:color w:val="auto"/>
                <w:sz w:val="20"/>
                <w:szCs w:val="20"/>
              </w:rPr>
            </w:pPr>
            <w:r w:rsidRPr="0090439E">
              <w:rPr>
                <w:rFonts w:eastAsiaTheme="minorEastAsia"/>
                <w:b/>
                <w:bCs/>
                <w:color w:val="FF0000"/>
                <w:sz w:val="20"/>
                <w:szCs w:val="20"/>
              </w:rPr>
              <w:t>4</w:t>
            </w:r>
          </w:p>
        </w:tc>
      </w:tr>
      <w:tr w:rsidR="00D93F86" w:rsidRPr="0090439E" w14:paraId="655F094A" w14:textId="77777777" w:rsidTr="001929EA">
        <w:trPr>
          <w:cantSplit/>
          <w:trHeight w:val="113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extDirection w:val="btLr"/>
          </w:tcPr>
          <w:p w14:paraId="67E52C70" w14:textId="77777777" w:rsidR="00D93F86" w:rsidRPr="0090439E" w:rsidRDefault="00D93F86" w:rsidP="001929EA">
            <w:pPr>
              <w:spacing w:after="0" w:line="259" w:lineRule="auto"/>
              <w:ind w:left="30" w:right="113" w:firstLine="0"/>
              <w:jc w:val="center"/>
              <w:rPr>
                <w:rFonts w:asciiTheme="minorHAnsi" w:eastAsiaTheme="minorEastAsia" w:hAnsiTheme="minorHAnsi" w:cstheme="minorBidi"/>
                <w:color w:val="auto"/>
                <w:sz w:val="24"/>
              </w:rPr>
            </w:pPr>
            <w:r w:rsidRPr="0090439E">
              <w:rPr>
                <w:rFonts w:asciiTheme="minorHAnsi" w:eastAsiaTheme="minorEastAsia" w:hAnsiTheme="minorHAnsi" w:cstheme="minorBidi"/>
                <w:color w:val="auto"/>
                <w:sz w:val="24"/>
              </w:rPr>
              <w:lastRenderedPageBreak/>
              <w:t>SPECIALIST</w:t>
            </w:r>
          </w:p>
          <w:p w14:paraId="5DE6B1DB" w14:textId="77777777" w:rsidR="00D93F86" w:rsidRPr="0090439E" w:rsidRDefault="00D93F86" w:rsidP="001929EA">
            <w:pPr>
              <w:spacing w:after="0" w:line="259" w:lineRule="auto"/>
              <w:ind w:left="30" w:right="113" w:firstLine="0"/>
              <w:jc w:val="center"/>
              <w:rPr>
                <w:rFonts w:asciiTheme="minorHAnsi" w:eastAsiaTheme="minorEastAsia" w:hAnsiTheme="minorHAnsi" w:cstheme="minorBidi"/>
                <w:color w:val="auto"/>
                <w:sz w:val="24"/>
                <w:szCs w:val="21"/>
              </w:rPr>
            </w:pPr>
            <w:r w:rsidRPr="0090439E">
              <w:rPr>
                <w:rFonts w:asciiTheme="minorHAnsi" w:eastAsiaTheme="minorEastAsia" w:hAnsiTheme="minorHAnsi" w:cstheme="minorBidi"/>
                <w:color w:val="auto"/>
                <w:sz w:val="24"/>
              </w:rPr>
              <w:t>(Significant)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21159" w14:textId="77777777"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Found in areas/properties known for exploitation / violence.</w:t>
            </w:r>
          </w:p>
          <w:p w14:paraId="5FA067A9" w14:textId="77777777" w:rsidR="00D93F86" w:rsidRDefault="00D93F86" w:rsidP="001929EA">
            <w:pPr>
              <w:spacing w:after="0" w:line="259" w:lineRule="auto"/>
              <w:ind w:left="31" w:right="0" w:firstLine="0"/>
              <w:jc w:val="left"/>
              <w:rPr>
                <w:rFonts w:eastAsiaTheme="minorEastAsia"/>
                <w:color w:val="auto"/>
                <w:sz w:val="20"/>
                <w:szCs w:val="20"/>
              </w:rPr>
            </w:pPr>
          </w:p>
          <w:p w14:paraId="27B5A0A1" w14:textId="77777777"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 xml:space="preserve">Taken to hotel / B&amp;B / property with intention of being harmed or harming others. </w:t>
            </w:r>
          </w:p>
          <w:p w14:paraId="7DDFF8FB" w14:textId="77777777" w:rsidR="00D93F86" w:rsidRDefault="00D93F86" w:rsidP="001929EA">
            <w:pPr>
              <w:spacing w:after="0" w:line="259" w:lineRule="auto"/>
              <w:ind w:left="31" w:right="0" w:firstLine="0"/>
              <w:jc w:val="left"/>
              <w:rPr>
                <w:rFonts w:eastAsiaTheme="minorEastAsia"/>
                <w:color w:val="auto"/>
                <w:sz w:val="20"/>
                <w:szCs w:val="20"/>
              </w:rPr>
            </w:pPr>
          </w:p>
          <w:p w14:paraId="145FB3BE" w14:textId="77777777"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 xml:space="preserve">Area having profoundly negative effect on the child. </w:t>
            </w:r>
          </w:p>
          <w:p w14:paraId="367F2B8F" w14:textId="77777777" w:rsidR="00D93F86" w:rsidRDefault="00D93F86" w:rsidP="001929EA">
            <w:pPr>
              <w:spacing w:after="0" w:line="259" w:lineRule="auto"/>
              <w:ind w:left="31" w:right="0" w:firstLine="0"/>
              <w:jc w:val="left"/>
              <w:rPr>
                <w:rFonts w:eastAsiaTheme="minorEastAsia"/>
                <w:color w:val="auto"/>
                <w:sz w:val="20"/>
                <w:szCs w:val="20"/>
              </w:rPr>
            </w:pPr>
          </w:p>
          <w:p w14:paraId="47B6D4E1" w14:textId="1BC2450A"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 xml:space="preserve"> Removed from red light districts/ drug houses by professionals</w:t>
            </w:r>
            <w:r w:rsidR="00170A11">
              <w:rPr>
                <w:rFonts w:eastAsiaTheme="minorEastAsia"/>
                <w:color w:val="auto"/>
                <w:sz w:val="20"/>
                <w:szCs w:val="20"/>
              </w:rPr>
              <w:t>.</w:t>
            </w:r>
          </w:p>
          <w:p w14:paraId="4C11A3F7" w14:textId="77777777" w:rsidR="00D93F86" w:rsidRDefault="00D93F86" w:rsidP="001929EA">
            <w:pPr>
              <w:spacing w:after="0" w:line="259" w:lineRule="auto"/>
              <w:ind w:left="31" w:right="0" w:firstLine="0"/>
              <w:jc w:val="left"/>
              <w:rPr>
                <w:rFonts w:eastAsiaTheme="minorEastAsia"/>
                <w:color w:val="auto"/>
                <w:sz w:val="20"/>
                <w:szCs w:val="20"/>
              </w:rPr>
            </w:pPr>
          </w:p>
          <w:p w14:paraId="5BCC079B" w14:textId="14CCE16C" w:rsidR="00D93F86" w:rsidRDefault="00D93F86" w:rsidP="001929EA">
            <w:pPr>
              <w:spacing w:after="0" w:line="259" w:lineRule="auto"/>
              <w:ind w:left="31" w:right="0" w:firstLine="0"/>
              <w:jc w:val="left"/>
              <w:rPr>
                <w:rFonts w:eastAsiaTheme="minorEastAsia"/>
                <w:color w:val="auto"/>
                <w:sz w:val="20"/>
                <w:szCs w:val="20"/>
              </w:rPr>
            </w:pPr>
            <w:r w:rsidRPr="0090439E">
              <w:rPr>
                <w:rFonts w:eastAsiaTheme="minorEastAsia"/>
                <w:color w:val="auto"/>
                <w:sz w:val="20"/>
                <w:szCs w:val="20"/>
              </w:rPr>
              <w:t xml:space="preserve">Child reports to have been </w:t>
            </w:r>
            <w:r w:rsidR="00170A11">
              <w:rPr>
                <w:rFonts w:eastAsiaTheme="minorEastAsia"/>
                <w:color w:val="auto"/>
                <w:sz w:val="20"/>
                <w:szCs w:val="20"/>
              </w:rPr>
              <w:t>a</w:t>
            </w:r>
            <w:r w:rsidRPr="0090439E">
              <w:rPr>
                <w:rFonts w:eastAsiaTheme="minorEastAsia"/>
                <w:color w:val="auto"/>
                <w:sz w:val="20"/>
                <w:szCs w:val="20"/>
              </w:rPr>
              <w:t>bducted</w:t>
            </w:r>
            <w:r w:rsidR="00170A11">
              <w:rPr>
                <w:rFonts w:eastAsiaTheme="minorEastAsia"/>
                <w:color w:val="auto"/>
                <w:sz w:val="20"/>
                <w:szCs w:val="20"/>
              </w:rPr>
              <w:t>.</w:t>
            </w:r>
          </w:p>
          <w:p w14:paraId="3D4CAD16" w14:textId="77777777" w:rsidR="00D93F86" w:rsidRPr="0090439E" w:rsidRDefault="00D93F86" w:rsidP="001929EA">
            <w:pPr>
              <w:spacing w:after="0" w:line="259" w:lineRule="auto"/>
              <w:ind w:left="31" w:right="0" w:firstLine="0"/>
              <w:jc w:val="left"/>
              <w:rPr>
                <w:rFonts w:eastAsiaTheme="minorEastAsia"/>
                <w:b/>
                <w:bCs/>
                <w:color w:val="auto"/>
                <w:sz w:val="20"/>
                <w:szCs w:val="20"/>
              </w:rPr>
            </w:pPr>
            <w:r w:rsidRPr="0090439E">
              <w:rPr>
                <w:rFonts w:eastAsiaTheme="minorEastAsia"/>
                <w:b/>
                <w:bCs/>
                <w:color w:val="FF0000"/>
                <w:sz w:val="20"/>
                <w:szCs w:val="20"/>
              </w:rPr>
              <w:t>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8EE6C"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Staying with someone believed to be exploiting them. </w:t>
            </w:r>
          </w:p>
          <w:p w14:paraId="22FF7F60" w14:textId="77777777" w:rsidR="00D93F86" w:rsidRDefault="00D93F86" w:rsidP="001929EA">
            <w:pPr>
              <w:spacing w:after="0" w:line="259" w:lineRule="auto"/>
              <w:ind w:left="0" w:right="0" w:firstLine="0"/>
              <w:jc w:val="left"/>
              <w:rPr>
                <w:rFonts w:eastAsiaTheme="minorEastAsia"/>
                <w:color w:val="auto"/>
                <w:sz w:val="20"/>
                <w:szCs w:val="20"/>
              </w:rPr>
            </w:pPr>
          </w:p>
          <w:p w14:paraId="3EC64D0F"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Person with significant relationship is coercing child / young person to meet and child is sexually or physically abused. </w:t>
            </w:r>
          </w:p>
          <w:p w14:paraId="5887015A" w14:textId="77777777" w:rsidR="00D93F86" w:rsidRDefault="00D93F86" w:rsidP="001929EA">
            <w:pPr>
              <w:spacing w:after="0" w:line="259" w:lineRule="auto"/>
              <w:ind w:left="0" w:right="0" w:firstLine="0"/>
              <w:jc w:val="left"/>
              <w:rPr>
                <w:rFonts w:eastAsiaTheme="minorEastAsia"/>
                <w:color w:val="auto"/>
                <w:sz w:val="20"/>
                <w:szCs w:val="20"/>
              </w:rPr>
            </w:pPr>
          </w:p>
          <w:p w14:paraId="4E4BCFC8"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Found with adults / high risk individuals out of borough. Is being exploited to ‘recruit’ others. </w:t>
            </w:r>
          </w:p>
          <w:p w14:paraId="4D6F0FAF" w14:textId="77777777" w:rsidR="00D93F86" w:rsidRDefault="00D93F86" w:rsidP="001929EA">
            <w:pPr>
              <w:spacing w:after="0" w:line="259" w:lineRule="auto"/>
              <w:ind w:left="0" w:right="0" w:firstLine="0"/>
              <w:jc w:val="left"/>
              <w:rPr>
                <w:rFonts w:eastAsiaTheme="minorEastAsia"/>
                <w:color w:val="auto"/>
                <w:sz w:val="20"/>
                <w:szCs w:val="20"/>
              </w:rPr>
            </w:pPr>
          </w:p>
          <w:p w14:paraId="38B99939" w14:textId="77777777" w:rsidR="00D93F86" w:rsidRDefault="00D93F86" w:rsidP="001929EA">
            <w:pPr>
              <w:spacing w:after="0" w:line="259" w:lineRule="auto"/>
              <w:ind w:left="0" w:right="0" w:firstLine="0"/>
              <w:jc w:val="left"/>
              <w:rPr>
                <w:rFonts w:eastAsiaTheme="minorEastAsia"/>
                <w:color w:val="auto"/>
                <w:sz w:val="20"/>
                <w:szCs w:val="20"/>
              </w:rPr>
            </w:pPr>
            <w:r w:rsidRPr="0090439E">
              <w:rPr>
                <w:rFonts w:eastAsiaTheme="minorEastAsia"/>
                <w:color w:val="auto"/>
                <w:sz w:val="20"/>
                <w:szCs w:val="20"/>
              </w:rPr>
              <w:t xml:space="preserve">Multiple incidents of attending inappropriate or unsupervised parties or other 18+ venues. </w:t>
            </w:r>
          </w:p>
          <w:p w14:paraId="4337E1B8" w14:textId="77777777" w:rsidR="00D93F86" w:rsidRDefault="00D93F86" w:rsidP="001929EA">
            <w:pPr>
              <w:spacing w:after="0" w:line="259" w:lineRule="auto"/>
              <w:ind w:left="0" w:right="0" w:firstLine="0"/>
              <w:jc w:val="left"/>
              <w:rPr>
                <w:rFonts w:eastAsiaTheme="minorEastAsia"/>
                <w:color w:val="auto"/>
                <w:sz w:val="20"/>
                <w:szCs w:val="20"/>
              </w:rPr>
            </w:pPr>
          </w:p>
          <w:p w14:paraId="51DB2AA8" w14:textId="12F0A3FC" w:rsidR="00D93F86" w:rsidRDefault="00D93F86" w:rsidP="001929EA">
            <w:pPr>
              <w:spacing w:after="0" w:line="259" w:lineRule="auto"/>
              <w:ind w:left="0" w:right="0" w:firstLine="0"/>
              <w:jc w:val="left"/>
              <w:rPr>
                <w:rFonts w:eastAsiaTheme="minorEastAsia"/>
                <w:color w:val="auto"/>
                <w:sz w:val="20"/>
                <w:szCs w:val="20"/>
              </w:rPr>
            </w:pPr>
            <w:r>
              <w:rPr>
                <w:rFonts w:eastAsiaTheme="minorEastAsia"/>
                <w:color w:val="auto"/>
                <w:sz w:val="20"/>
                <w:szCs w:val="20"/>
              </w:rPr>
              <w:t>T</w:t>
            </w:r>
            <w:r w:rsidRPr="0090439E">
              <w:rPr>
                <w:rFonts w:eastAsiaTheme="minorEastAsia"/>
                <w:color w:val="auto"/>
                <w:sz w:val="20"/>
                <w:szCs w:val="20"/>
              </w:rPr>
              <w:t xml:space="preserve">attoos, scars, marks, </w:t>
            </w:r>
            <w:r w:rsidR="007C4000">
              <w:rPr>
                <w:rFonts w:eastAsiaTheme="minorEastAsia"/>
                <w:color w:val="auto"/>
                <w:sz w:val="20"/>
                <w:szCs w:val="20"/>
              </w:rPr>
              <w:t xml:space="preserve">behaviours, </w:t>
            </w:r>
            <w:r w:rsidRPr="0090439E">
              <w:rPr>
                <w:rFonts w:eastAsiaTheme="minorEastAsia"/>
                <w:color w:val="auto"/>
                <w:sz w:val="20"/>
                <w:szCs w:val="20"/>
              </w:rPr>
              <w:t>sexual activity believed to be related to gang or group association</w:t>
            </w:r>
            <w:r w:rsidR="00170A11">
              <w:rPr>
                <w:rFonts w:eastAsiaTheme="minorEastAsia"/>
                <w:color w:val="auto"/>
                <w:sz w:val="20"/>
                <w:szCs w:val="20"/>
              </w:rPr>
              <w:t>.</w:t>
            </w:r>
            <w:r w:rsidRPr="0090439E">
              <w:rPr>
                <w:rFonts w:eastAsiaTheme="minorEastAsia"/>
                <w:color w:val="auto"/>
                <w:sz w:val="20"/>
                <w:szCs w:val="20"/>
              </w:rPr>
              <w:t xml:space="preserve"> </w:t>
            </w:r>
          </w:p>
          <w:p w14:paraId="60004E90" w14:textId="77777777" w:rsidR="00D93F86" w:rsidRPr="0090439E" w:rsidRDefault="00D93F86" w:rsidP="001929EA">
            <w:pPr>
              <w:spacing w:after="0" w:line="259" w:lineRule="auto"/>
              <w:ind w:left="0" w:right="0" w:firstLine="0"/>
              <w:jc w:val="left"/>
              <w:rPr>
                <w:rFonts w:eastAsiaTheme="minorEastAsia"/>
                <w:b/>
                <w:bCs/>
                <w:color w:val="auto"/>
                <w:sz w:val="20"/>
                <w:szCs w:val="20"/>
              </w:rPr>
            </w:pPr>
            <w:r w:rsidRPr="0090439E">
              <w:rPr>
                <w:rFonts w:eastAsiaTheme="minorEastAsia"/>
                <w:color w:val="auto"/>
                <w:sz w:val="20"/>
                <w:szCs w:val="20"/>
              </w:rPr>
              <w:t xml:space="preserve"> </w:t>
            </w:r>
            <w:r w:rsidRPr="0090439E">
              <w:rPr>
                <w:rFonts w:eastAsiaTheme="minorEastAsia"/>
                <w:b/>
                <w:bCs/>
                <w:color w:val="FF0000"/>
                <w:sz w:val="20"/>
                <w:szCs w:val="20"/>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2DADC"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 xml:space="preserve">History of multiple services / referrals with little change or escalation in risk. </w:t>
            </w:r>
          </w:p>
          <w:p w14:paraId="6222D6A7" w14:textId="77777777" w:rsidR="00D93F86" w:rsidRDefault="00D93F86" w:rsidP="001929EA">
            <w:pPr>
              <w:spacing w:after="0" w:line="240" w:lineRule="auto"/>
              <w:ind w:left="1" w:right="0" w:firstLine="0"/>
              <w:jc w:val="left"/>
              <w:rPr>
                <w:rFonts w:eastAsiaTheme="minorEastAsia"/>
                <w:color w:val="auto"/>
                <w:sz w:val="20"/>
                <w:szCs w:val="20"/>
              </w:rPr>
            </w:pPr>
          </w:p>
          <w:p w14:paraId="6D91AF5D" w14:textId="18A665B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Worker</w:t>
            </w:r>
            <w:r>
              <w:rPr>
                <w:rFonts w:eastAsiaTheme="minorEastAsia"/>
                <w:color w:val="auto"/>
                <w:sz w:val="20"/>
                <w:szCs w:val="20"/>
              </w:rPr>
              <w:t xml:space="preserve"> or network </w:t>
            </w:r>
            <w:r w:rsidRPr="0090439E">
              <w:rPr>
                <w:rFonts w:eastAsiaTheme="minorEastAsia"/>
                <w:color w:val="auto"/>
                <w:sz w:val="20"/>
                <w:szCs w:val="20"/>
              </w:rPr>
              <w:t>makes derogatory statements of young person</w:t>
            </w:r>
            <w:r>
              <w:rPr>
                <w:rFonts w:eastAsiaTheme="minorEastAsia"/>
                <w:color w:val="auto"/>
                <w:sz w:val="20"/>
                <w:szCs w:val="20"/>
              </w:rPr>
              <w:t xml:space="preserve"> and is unable to understand needs, trauma, push and pull factors for the young person</w:t>
            </w:r>
            <w:r w:rsidR="00170A11">
              <w:rPr>
                <w:rFonts w:eastAsiaTheme="minorEastAsia"/>
                <w:color w:val="auto"/>
                <w:sz w:val="20"/>
                <w:szCs w:val="20"/>
              </w:rPr>
              <w:t>.</w:t>
            </w:r>
          </w:p>
          <w:p w14:paraId="090175CE" w14:textId="77777777" w:rsidR="00D93F86" w:rsidRDefault="00D93F86" w:rsidP="001929EA">
            <w:pPr>
              <w:spacing w:after="0" w:line="240" w:lineRule="auto"/>
              <w:ind w:left="1" w:right="0" w:firstLine="0"/>
              <w:jc w:val="left"/>
              <w:rPr>
                <w:rFonts w:eastAsiaTheme="minorEastAsia"/>
                <w:color w:val="auto"/>
                <w:sz w:val="20"/>
                <w:szCs w:val="20"/>
              </w:rPr>
            </w:pPr>
          </w:p>
          <w:p w14:paraId="18110C6C" w14:textId="77777777" w:rsidR="00D93F86" w:rsidRDefault="00D93F86" w:rsidP="001929EA">
            <w:pPr>
              <w:spacing w:after="0" w:line="240" w:lineRule="auto"/>
              <w:ind w:left="1" w:right="0" w:firstLine="0"/>
              <w:jc w:val="left"/>
              <w:rPr>
                <w:rFonts w:eastAsiaTheme="minorEastAsia"/>
                <w:color w:val="auto"/>
                <w:sz w:val="20"/>
                <w:szCs w:val="20"/>
              </w:rPr>
            </w:pPr>
            <w:r w:rsidRPr="0090439E">
              <w:rPr>
                <w:rFonts w:eastAsiaTheme="minorEastAsia"/>
                <w:color w:val="auto"/>
                <w:sz w:val="20"/>
                <w:szCs w:val="20"/>
              </w:rPr>
              <w:t>Services report unable to keep safe.</w:t>
            </w:r>
          </w:p>
          <w:p w14:paraId="611641A1" w14:textId="77777777" w:rsidR="00D93F86" w:rsidRPr="0090439E" w:rsidRDefault="00D93F86" w:rsidP="001929EA">
            <w:pPr>
              <w:spacing w:after="0" w:line="240" w:lineRule="auto"/>
              <w:ind w:left="1" w:right="0" w:firstLine="0"/>
              <w:jc w:val="left"/>
              <w:rPr>
                <w:rFonts w:eastAsiaTheme="minorEastAsia"/>
                <w:b/>
                <w:bCs/>
                <w:color w:val="auto"/>
                <w:sz w:val="20"/>
                <w:szCs w:val="20"/>
              </w:rPr>
            </w:pPr>
            <w:r w:rsidRPr="0090439E">
              <w:rPr>
                <w:rFonts w:eastAsiaTheme="minorEastAsia"/>
                <w:b/>
                <w:bCs/>
                <w:color w:val="FF0000"/>
                <w:sz w:val="20"/>
                <w:szCs w:val="20"/>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B8BF" w14:textId="77777777"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NEET.</w:t>
            </w:r>
          </w:p>
          <w:p w14:paraId="211C4983" w14:textId="77777777" w:rsidR="00D93F86" w:rsidRDefault="00D93F86" w:rsidP="001929EA">
            <w:pPr>
              <w:spacing w:after="0" w:line="259" w:lineRule="auto"/>
              <w:ind w:left="1" w:right="0" w:firstLine="0"/>
              <w:jc w:val="left"/>
              <w:rPr>
                <w:rFonts w:eastAsiaTheme="minorEastAsia"/>
                <w:color w:val="auto"/>
                <w:sz w:val="20"/>
                <w:szCs w:val="20"/>
              </w:rPr>
            </w:pPr>
          </w:p>
          <w:p w14:paraId="553CDD10" w14:textId="77777777"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 xml:space="preserve"> Regular breakdown of school placements. </w:t>
            </w:r>
          </w:p>
          <w:p w14:paraId="1AF98AAD" w14:textId="77777777" w:rsidR="00D93F86" w:rsidRDefault="00D93F86" w:rsidP="001929EA">
            <w:pPr>
              <w:spacing w:after="0" w:line="259" w:lineRule="auto"/>
              <w:ind w:left="1" w:right="0" w:firstLine="0"/>
              <w:jc w:val="left"/>
              <w:rPr>
                <w:rFonts w:eastAsiaTheme="minorEastAsia"/>
                <w:color w:val="auto"/>
                <w:sz w:val="20"/>
                <w:szCs w:val="20"/>
              </w:rPr>
            </w:pPr>
          </w:p>
          <w:p w14:paraId="7249DCD8" w14:textId="77777777"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 xml:space="preserve">Lack of trust in education system (young person or parents/carers). </w:t>
            </w:r>
          </w:p>
          <w:p w14:paraId="16AA4E0C" w14:textId="77777777" w:rsidR="00D93F86" w:rsidRDefault="00D93F86" w:rsidP="001929EA">
            <w:pPr>
              <w:spacing w:after="0" w:line="259" w:lineRule="auto"/>
              <w:ind w:left="1" w:right="0" w:firstLine="0"/>
              <w:jc w:val="left"/>
              <w:rPr>
                <w:rFonts w:eastAsiaTheme="minorEastAsia"/>
                <w:color w:val="auto"/>
                <w:sz w:val="20"/>
                <w:szCs w:val="20"/>
              </w:rPr>
            </w:pPr>
          </w:p>
          <w:p w14:paraId="1E80D457" w14:textId="77777777" w:rsidR="00D93F86" w:rsidRDefault="00D93F86" w:rsidP="001929EA">
            <w:pPr>
              <w:spacing w:after="0" w:line="259" w:lineRule="auto"/>
              <w:ind w:left="1" w:right="0" w:firstLine="0"/>
              <w:jc w:val="left"/>
              <w:rPr>
                <w:rFonts w:eastAsiaTheme="minorEastAsia"/>
                <w:color w:val="auto"/>
                <w:sz w:val="20"/>
                <w:szCs w:val="20"/>
              </w:rPr>
            </w:pPr>
            <w:r w:rsidRPr="0090439E">
              <w:rPr>
                <w:rFonts w:eastAsiaTheme="minorEastAsia"/>
                <w:color w:val="auto"/>
                <w:sz w:val="20"/>
                <w:szCs w:val="20"/>
              </w:rPr>
              <w:t xml:space="preserve">Repeated concerns about school’s management of behaviour. </w:t>
            </w:r>
          </w:p>
          <w:p w14:paraId="4F5EC700" w14:textId="77777777" w:rsidR="00D93F86" w:rsidRPr="0090439E" w:rsidRDefault="00D93F86" w:rsidP="001929EA">
            <w:pPr>
              <w:spacing w:after="0" w:line="259" w:lineRule="auto"/>
              <w:ind w:left="1" w:right="0" w:firstLine="0"/>
              <w:jc w:val="left"/>
              <w:rPr>
                <w:rFonts w:eastAsiaTheme="minorEastAsia"/>
                <w:b/>
                <w:bCs/>
                <w:color w:val="auto"/>
                <w:sz w:val="20"/>
                <w:szCs w:val="20"/>
              </w:rPr>
            </w:pPr>
            <w:r w:rsidRPr="0090439E">
              <w:rPr>
                <w:rFonts w:eastAsiaTheme="minorEastAsia"/>
                <w:b/>
                <w:bCs/>
                <w:color w:val="FF0000"/>
                <w:sz w:val="20"/>
                <w:szCs w:val="20"/>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2A17"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Homeless or sofa surfing. </w:t>
            </w:r>
          </w:p>
          <w:p w14:paraId="1B2C54BA" w14:textId="77777777" w:rsidR="00D93F86" w:rsidRDefault="00D93F86" w:rsidP="001929EA">
            <w:pPr>
              <w:spacing w:after="0" w:line="240" w:lineRule="auto"/>
              <w:ind w:left="3" w:right="0" w:firstLine="0"/>
              <w:jc w:val="left"/>
              <w:rPr>
                <w:rFonts w:eastAsiaTheme="minorEastAsia"/>
                <w:color w:val="auto"/>
                <w:sz w:val="20"/>
                <w:szCs w:val="20"/>
              </w:rPr>
            </w:pPr>
          </w:p>
          <w:p w14:paraId="0EBB2909"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Multiple moves or broken attachments across family.</w:t>
            </w:r>
          </w:p>
          <w:p w14:paraId="3D21F0FF" w14:textId="77777777" w:rsidR="00D93F86" w:rsidRDefault="00D93F86" w:rsidP="001929EA">
            <w:pPr>
              <w:spacing w:after="0" w:line="240" w:lineRule="auto"/>
              <w:ind w:left="3" w:right="0" w:firstLine="0"/>
              <w:jc w:val="left"/>
              <w:rPr>
                <w:rFonts w:eastAsiaTheme="minorEastAsia"/>
                <w:color w:val="auto"/>
                <w:sz w:val="20"/>
                <w:szCs w:val="20"/>
              </w:rPr>
            </w:pPr>
          </w:p>
          <w:p w14:paraId="5A273F5A" w14:textId="4298E051"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Family not supporting child, fail to acknowledge risks. </w:t>
            </w:r>
          </w:p>
          <w:p w14:paraId="2EB63BEF" w14:textId="77777777" w:rsidR="00D93F86" w:rsidRDefault="00D93F86" w:rsidP="001929EA">
            <w:pPr>
              <w:spacing w:after="0" w:line="240" w:lineRule="auto"/>
              <w:ind w:left="3" w:right="0" w:firstLine="0"/>
              <w:jc w:val="left"/>
              <w:rPr>
                <w:rFonts w:eastAsiaTheme="minorEastAsia"/>
                <w:color w:val="auto"/>
                <w:sz w:val="20"/>
                <w:szCs w:val="20"/>
              </w:rPr>
            </w:pPr>
          </w:p>
          <w:p w14:paraId="20260A4E"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Child blamed. </w:t>
            </w:r>
          </w:p>
          <w:p w14:paraId="6E661AF0" w14:textId="77777777" w:rsidR="00D93F86" w:rsidRDefault="00D93F86" w:rsidP="001929EA">
            <w:pPr>
              <w:spacing w:after="0" w:line="240" w:lineRule="auto"/>
              <w:ind w:left="3" w:right="0" w:firstLine="0"/>
              <w:jc w:val="left"/>
              <w:rPr>
                <w:rFonts w:eastAsiaTheme="minorEastAsia"/>
                <w:color w:val="auto"/>
                <w:sz w:val="20"/>
                <w:szCs w:val="20"/>
              </w:rPr>
            </w:pPr>
          </w:p>
          <w:p w14:paraId="5E2469C3"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Family involved in exploitation / violence. </w:t>
            </w:r>
          </w:p>
          <w:p w14:paraId="35FA525B" w14:textId="77777777" w:rsidR="00D93F86" w:rsidRDefault="00D93F86" w:rsidP="001929EA">
            <w:pPr>
              <w:spacing w:after="0" w:line="240" w:lineRule="auto"/>
              <w:ind w:left="3" w:right="0" w:firstLine="0"/>
              <w:jc w:val="left"/>
              <w:rPr>
                <w:rFonts w:eastAsiaTheme="minorEastAsia"/>
                <w:color w:val="auto"/>
                <w:sz w:val="20"/>
                <w:szCs w:val="20"/>
              </w:rPr>
            </w:pPr>
          </w:p>
          <w:p w14:paraId="5F3631D7"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Parent abusive physically or emotionally. </w:t>
            </w:r>
          </w:p>
          <w:p w14:paraId="3D22FB91" w14:textId="77777777" w:rsidR="00D93F86" w:rsidRDefault="00D93F86" w:rsidP="001929EA">
            <w:pPr>
              <w:spacing w:after="0" w:line="240" w:lineRule="auto"/>
              <w:ind w:left="3" w:right="0" w:firstLine="0"/>
              <w:jc w:val="left"/>
              <w:rPr>
                <w:rFonts w:eastAsiaTheme="minorEastAsia"/>
                <w:color w:val="auto"/>
                <w:sz w:val="20"/>
                <w:szCs w:val="20"/>
              </w:rPr>
            </w:pPr>
          </w:p>
          <w:p w14:paraId="0219CA30"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Staying with adult or other believed to be exploiting them. </w:t>
            </w:r>
          </w:p>
          <w:p w14:paraId="326E451E" w14:textId="77777777" w:rsidR="00D93F86" w:rsidRDefault="00D93F86" w:rsidP="001929EA">
            <w:pPr>
              <w:spacing w:after="0" w:line="240" w:lineRule="auto"/>
              <w:ind w:left="3" w:right="0" w:firstLine="0"/>
              <w:jc w:val="left"/>
              <w:rPr>
                <w:rFonts w:eastAsiaTheme="minorEastAsia"/>
                <w:color w:val="auto"/>
                <w:sz w:val="20"/>
                <w:szCs w:val="20"/>
              </w:rPr>
            </w:pPr>
          </w:p>
          <w:p w14:paraId="4B5E53C9"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Abduction and forced imprisonment. </w:t>
            </w:r>
          </w:p>
          <w:p w14:paraId="7CC12639" w14:textId="77777777" w:rsidR="00D93F86" w:rsidRDefault="00D93F86" w:rsidP="001929EA">
            <w:pPr>
              <w:spacing w:after="0" w:line="240" w:lineRule="auto"/>
              <w:ind w:left="3" w:right="0" w:firstLine="0"/>
              <w:jc w:val="left"/>
              <w:rPr>
                <w:rFonts w:eastAsiaTheme="minorEastAsia"/>
                <w:color w:val="auto"/>
                <w:sz w:val="20"/>
                <w:szCs w:val="20"/>
              </w:rPr>
            </w:pPr>
          </w:p>
          <w:p w14:paraId="28EC4041" w14:textId="77777777" w:rsidR="007C4000"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Carers</w:t>
            </w:r>
            <w:r w:rsidR="007C4000">
              <w:rPr>
                <w:rFonts w:eastAsiaTheme="minorEastAsia"/>
                <w:color w:val="auto"/>
                <w:sz w:val="20"/>
                <w:szCs w:val="20"/>
              </w:rPr>
              <w:t xml:space="preserve"> /</w:t>
            </w:r>
            <w:r w:rsidRPr="0090439E">
              <w:rPr>
                <w:rFonts w:eastAsiaTheme="minorEastAsia"/>
                <w:color w:val="auto"/>
                <w:sz w:val="20"/>
                <w:szCs w:val="20"/>
              </w:rPr>
              <w:t xml:space="preserve"> parents unwilling to acknowledge risk. </w:t>
            </w:r>
          </w:p>
          <w:p w14:paraId="195E901C" w14:textId="77777777" w:rsidR="007C4000" w:rsidRDefault="007C4000" w:rsidP="001929EA">
            <w:pPr>
              <w:spacing w:after="0" w:line="240" w:lineRule="auto"/>
              <w:ind w:left="3" w:right="0" w:firstLine="0"/>
              <w:jc w:val="left"/>
              <w:rPr>
                <w:rFonts w:eastAsiaTheme="minorEastAsia"/>
                <w:color w:val="auto"/>
                <w:sz w:val="20"/>
                <w:szCs w:val="20"/>
              </w:rPr>
            </w:pPr>
          </w:p>
          <w:p w14:paraId="18E4619B" w14:textId="1E31EED7" w:rsidR="00D93F86" w:rsidRDefault="007C4000" w:rsidP="001929EA">
            <w:pPr>
              <w:spacing w:after="0" w:line="240" w:lineRule="auto"/>
              <w:ind w:left="3" w:right="0" w:firstLine="0"/>
              <w:jc w:val="left"/>
              <w:rPr>
                <w:rFonts w:eastAsiaTheme="minorEastAsia"/>
                <w:color w:val="auto"/>
                <w:sz w:val="20"/>
                <w:szCs w:val="20"/>
              </w:rPr>
            </w:pPr>
            <w:r>
              <w:rPr>
                <w:rFonts w:eastAsiaTheme="minorEastAsia"/>
                <w:color w:val="auto"/>
                <w:sz w:val="20"/>
                <w:szCs w:val="20"/>
              </w:rPr>
              <w:t>P</w:t>
            </w:r>
            <w:r w:rsidR="00D93F86" w:rsidRPr="0090439E">
              <w:rPr>
                <w:rFonts w:eastAsiaTheme="minorEastAsia"/>
                <w:color w:val="auto"/>
                <w:sz w:val="20"/>
                <w:szCs w:val="20"/>
              </w:rPr>
              <w:t>arent carer colluding in behaviours and or relationships.</w:t>
            </w:r>
          </w:p>
          <w:p w14:paraId="0C812565" w14:textId="77777777" w:rsidR="00D93F86" w:rsidRDefault="00D93F86" w:rsidP="001929EA">
            <w:pPr>
              <w:spacing w:after="0" w:line="240" w:lineRule="auto"/>
              <w:ind w:left="3" w:right="0" w:firstLine="0"/>
              <w:jc w:val="left"/>
              <w:rPr>
                <w:rFonts w:eastAsiaTheme="minorEastAsia"/>
                <w:color w:val="auto"/>
                <w:sz w:val="20"/>
                <w:szCs w:val="20"/>
              </w:rPr>
            </w:pPr>
          </w:p>
          <w:p w14:paraId="51843C01"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Currently a child looked after or on CP plan. </w:t>
            </w:r>
          </w:p>
          <w:p w14:paraId="58FEC190" w14:textId="77777777" w:rsidR="00D93F86" w:rsidRDefault="00D93F86" w:rsidP="001929EA">
            <w:pPr>
              <w:spacing w:after="0" w:line="240" w:lineRule="auto"/>
              <w:ind w:left="3" w:right="0" w:firstLine="0"/>
              <w:jc w:val="left"/>
              <w:rPr>
                <w:rFonts w:eastAsiaTheme="minorEastAsia"/>
                <w:color w:val="auto"/>
                <w:sz w:val="20"/>
                <w:szCs w:val="20"/>
              </w:rPr>
            </w:pPr>
          </w:p>
          <w:p w14:paraId="40548AED" w14:textId="77777777" w:rsidR="00D93F86" w:rsidRDefault="00D93F86" w:rsidP="001929EA">
            <w:pPr>
              <w:spacing w:after="0" w:line="240" w:lineRule="auto"/>
              <w:ind w:left="3" w:right="0" w:firstLine="0"/>
              <w:jc w:val="left"/>
              <w:rPr>
                <w:rFonts w:eastAsiaTheme="minorEastAsia"/>
                <w:color w:val="auto"/>
                <w:sz w:val="20"/>
                <w:szCs w:val="20"/>
              </w:rPr>
            </w:pPr>
            <w:r w:rsidRPr="0090439E">
              <w:rPr>
                <w:rFonts w:eastAsiaTheme="minorEastAsia"/>
                <w:color w:val="auto"/>
                <w:sz w:val="20"/>
                <w:szCs w:val="20"/>
              </w:rPr>
              <w:t xml:space="preserve">Adults/ peers visiting the address who pose a risk to the child. </w:t>
            </w:r>
          </w:p>
          <w:p w14:paraId="0662893B" w14:textId="77777777" w:rsidR="00D93F86" w:rsidRPr="0090439E" w:rsidRDefault="00D93F86" w:rsidP="001929EA">
            <w:pPr>
              <w:spacing w:after="0" w:line="240" w:lineRule="auto"/>
              <w:ind w:left="3" w:right="0" w:firstLine="0"/>
              <w:jc w:val="left"/>
              <w:rPr>
                <w:rFonts w:eastAsiaTheme="minorEastAsia"/>
                <w:b/>
                <w:bCs/>
                <w:color w:val="auto"/>
                <w:sz w:val="20"/>
                <w:szCs w:val="20"/>
              </w:rPr>
            </w:pPr>
            <w:r w:rsidRPr="0090439E">
              <w:rPr>
                <w:rFonts w:eastAsiaTheme="minorEastAsia"/>
                <w:b/>
                <w:bCs/>
                <w:color w:val="FF0000"/>
                <w:sz w:val="20"/>
                <w:szCs w:val="20"/>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5BD4" w14:textId="77777777" w:rsidR="00D93F86" w:rsidRDefault="00D93F86" w:rsidP="001929EA">
            <w:pPr>
              <w:spacing w:after="0" w:line="259" w:lineRule="auto"/>
              <w:ind w:left="3" w:right="0" w:firstLine="0"/>
              <w:jc w:val="left"/>
              <w:rPr>
                <w:rFonts w:eastAsiaTheme="minorEastAsia"/>
                <w:color w:val="auto"/>
                <w:sz w:val="20"/>
                <w:szCs w:val="20"/>
              </w:rPr>
            </w:pPr>
            <w:r w:rsidRPr="0090439E">
              <w:rPr>
                <w:rFonts w:eastAsiaTheme="minorEastAsia"/>
                <w:color w:val="auto"/>
                <w:sz w:val="20"/>
                <w:szCs w:val="20"/>
              </w:rPr>
              <w:t xml:space="preserve">Negative sense of self and abilities that risk of causing harm. </w:t>
            </w:r>
          </w:p>
          <w:p w14:paraId="1FCA7AC1" w14:textId="77777777" w:rsidR="00D93F86" w:rsidRDefault="00D93F86" w:rsidP="001929EA">
            <w:pPr>
              <w:spacing w:after="0" w:line="259" w:lineRule="auto"/>
              <w:ind w:left="3" w:right="0" w:firstLine="0"/>
              <w:jc w:val="left"/>
              <w:rPr>
                <w:rFonts w:eastAsiaTheme="minorEastAsia"/>
                <w:color w:val="auto"/>
                <w:sz w:val="20"/>
                <w:szCs w:val="20"/>
              </w:rPr>
            </w:pPr>
          </w:p>
          <w:p w14:paraId="35D4146E" w14:textId="77777777" w:rsidR="00D93F86" w:rsidRDefault="00D93F86" w:rsidP="001929EA">
            <w:pPr>
              <w:spacing w:after="0" w:line="259" w:lineRule="auto"/>
              <w:ind w:left="3" w:right="0" w:firstLine="0"/>
              <w:jc w:val="left"/>
              <w:rPr>
                <w:rFonts w:eastAsiaTheme="minorEastAsia"/>
                <w:color w:val="auto"/>
                <w:sz w:val="20"/>
                <w:szCs w:val="20"/>
              </w:rPr>
            </w:pPr>
            <w:r w:rsidRPr="0090439E">
              <w:rPr>
                <w:rFonts w:eastAsiaTheme="minorEastAsia"/>
                <w:color w:val="auto"/>
                <w:sz w:val="20"/>
                <w:szCs w:val="20"/>
              </w:rPr>
              <w:t xml:space="preserve">Completely isolated, refusing activities. </w:t>
            </w:r>
          </w:p>
          <w:p w14:paraId="2420A365" w14:textId="77777777" w:rsidR="00D93F86" w:rsidRDefault="00D93F86" w:rsidP="001929EA">
            <w:pPr>
              <w:spacing w:after="0" w:line="259" w:lineRule="auto"/>
              <w:ind w:left="3" w:right="0" w:firstLine="0"/>
              <w:jc w:val="left"/>
              <w:rPr>
                <w:rFonts w:eastAsiaTheme="minorEastAsia"/>
                <w:color w:val="auto"/>
                <w:sz w:val="20"/>
                <w:szCs w:val="20"/>
              </w:rPr>
            </w:pPr>
          </w:p>
          <w:p w14:paraId="13290E98" w14:textId="77777777" w:rsidR="00D93F86" w:rsidRDefault="00D93F86" w:rsidP="001929EA">
            <w:pPr>
              <w:spacing w:after="0" w:line="259" w:lineRule="auto"/>
              <w:ind w:left="3" w:right="0" w:firstLine="0"/>
              <w:jc w:val="left"/>
              <w:rPr>
                <w:rFonts w:eastAsiaTheme="minorEastAsia"/>
                <w:color w:val="auto"/>
                <w:sz w:val="20"/>
                <w:szCs w:val="20"/>
              </w:rPr>
            </w:pPr>
            <w:r w:rsidRPr="0090439E">
              <w:rPr>
                <w:rFonts w:eastAsiaTheme="minorEastAsia"/>
                <w:color w:val="auto"/>
                <w:sz w:val="20"/>
                <w:szCs w:val="20"/>
              </w:rPr>
              <w:t xml:space="preserve">High levels of social isolation that may be exacerbated by personal, cultural, sexual identity or education needs. </w:t>
            </w:r>
          </w:p>
          <w:p w14:paraId="292199D6" w14:textId="77777777" w:rsidR="00D93F86" w:rsidRDefault="00D93F86" w:rsidP="001929EA">
            <w:pPr>
              <w:spacing w:after="0" w:line="259" w:lineRule="auto"/>
              <w:ind w:left="3" w:right="0" w:firstLine="0"/>
              <w:jc w:val="left"/>
              <w:rPr>
                <w:rFonts w:eastAsiaTheme="minorEastAsia"/>
                <w:color w:val="auto"/>
                <w:sz w:val="20"/>
                <w:szCs w:val="20"/>
              </w:rPr>
            </w:pPr>
          </w:p>
          <w:p w14:paraId="09177E90" w14:textId="77777777" w:rsidR="00D93F86" w:rsidRPr="0090439E" w:rsidRDefault="00D93F86" w:rsidP="001929EA">
            <w:pPr>
              <w:spacing w:after="0" w:line="259" w:lineRule="auto"/>
              <w:ind w:left="3" w:right="0" w:firstLine="0"/>
              <w:jc w:val="left"/>
              <w:rPr>
                <w:rFonts w:eastAsiaTheme="minorEastAsia"/>
                <w:color w:val="auto"/>
                <w:sz w:val="20"/>
                <w:szCs w:val="20"/>
              </w:rPr>
            </w:pPr>
            <w:r w:rsidRPr="0090439E">
              <w:rPr>
                <w:rFonts w:eastAsiaTheme="minorEastAsia"/>
                <w:color w:val="FF0000"/>
                <w:sz w:val="20"/>
                <w:szCs w:val="20"/>
              </w:rPr>
              <w:t>6</w:t>
            </w:r>
          </w:p>
        </w:tc>
      </w:tr>
    </w:tbl>
    <w:p w14:paraId="09F457D1" w14:textId="77777777" w:rsidR="00D93F86" w:rsidRPr="0090439E" w:rsidRDefault="00D93F86" w:rsidP="00D93F86">
      <w:pPr>
        <w:spacing w:after="160" w:line="259" w:lineRule="auto"/>
        <w:ind w:left="0" w:right="0" w:firstLine="0"/>
        <w:jc w:val="left"/>
        <w:rPr>
          <w:rFonts w:asciiTheme="minorHAnsi" w:eastAsiaTheme="minorHAnsi" w:hAnsiTheme="minorHAnsi" w:cstheme="minorBidi"/>
          <w:color w:val="auto"/>
          <w:sz w:val="22"/>
          <w:lang w:eastAsia="en-US"/>
        </w:rPr>
      </w:pPr>
    </w:p>
    <w:bookmarkEnd w:id="1"/>
    <w:p w14:paraId="7DD9B108" w14:textId="77777777" w:rsidR="00D93F86" w:rsidRPr="0090439E" w:rsidRDefault="00D93F86" w:rsidP="00D93F86">
      <w:pPr>
        <w:spacing w:after="160" w:line="259" w:lineRule="auto"/>
        <w:ind w:left="0" w:right="0" w:firstLine="0"/>
        <w:jc w:val="left"/>
        <w:rPr>
          <w:rFonts w:asciiTheme="minorHAnsi" w:eastAsiaTheme="minorHAnsi" w:hAnsiTheme="minorHAnsi" w:cstheme="minorBidi"/>
          <w:color w:val="auto"/>
          <w:sz w:val="22"/>
          <w:lang w:eastAsia="en-US"/>
        </w:rPr>
      </w:pPr>
    </w:p>
    <w:p w14:paraId="23698462" w14:textId="77777777" w:rsidR="00D93F86" w:rsidRDefault="00D93F86" w:rsidP="00D93F86">
      <w:pPr>
        <w:ind w:left="0" w:firstLine="0"/>
        <w:rPr>
          <w:b/>
        </w:rPr>
      </w:pPr>
    </w:p>
    <w:p w14:paraId="22085C79" w14:textId="77777777" w:rsidR="00D93F86" w:rsidRPr="006A56C0" w:rsidRDefault="00D93F86" w:rsidP="00D93F86">
      <w:pPr>
        <w:spacing w:after="0"/>
        <w:ind w:left="0" w:right="3358" w:firstLine="0"/>
        <w:jc w:val="left"/>
        <w:rPr>
          <w:rFonts w:asciiTheme="minorHAnsi" w:hAnsiTheme="minorHAnsi" w:cstheme="minorHAnsi"/>
          <w:sz w:val="28"/>
          <w:szCs w:val="28"/>
        </w:rPr>
      </w:pPr>
      <w:r w:rsidRPr="006A56C0">
        <w:rPr>
          <w:rFonts w:asciiTheme="minorHAnsi" w:hAnsiTheme="minorHAnsi" w:cstheme="minorHAnsi"/>
          <w:sz w:val="28"/>
          <w:szCs w:val="28"/>
        </w:rPr>
        <w:t>Add up the weighted scores above from CONTEXT</w:t>
      </w:r>
      <w:r>
        <w:rPr>
          <w:rFonts w:asciiTheme="minorHAnsi" w:hAnsiTheme="minorHAnsi" w:cstheme="minorHAnsi"/>
          <w:sz w:val="28"/>
          <w:szCs w:val="28"/>
        </w:rPr>
        <w:t xml:space="preserve"> Table </w:t>
      </w:r>
      <w:r w:rsidRPr="006A56C0">
        <w:rPr>
          <w:rFonts w:asciiTheme="minorHAnsi" w:hAnsiTheme="minorHAnsi" w:cstheme="minorHAnsi"/>
          <w:sz w:val="28"/>
          <w:szCs w:val="28"/>
        </w:rPr>
        <w:t>to achieve a sub-total:</w:t>
      </w:r>
      <w:r>
        <w:rPr>
          <w:rFonts w:asciiTheme="minorHAnsi" w:hAnsiTheme="minorHAnsi" w:cstheme="minorHAnsi"/>
          <w:sz w:val="28"/>
          <w:szCs w:val="28"/>
        </w:rPr>
        <w:br/>
      </w:r>
    </w:p>
    <w:tbl>
      <w:tblPr>
        <w:tblStyle w:val="TableGrid1"/>
        <w:tblW w:w="5876" w:type="dxa"/>
        <w:tblInd w:w="-147" w:type="dxa"/>
        <w:tblCellMar>
          <w:top w:w="8" w:type="dxa"/>
          <w:left w:w="107" w:type="dxa"/>
          <w:right w:w="115" w:type="dxa"/>
        </w:tblCellMar>
        <w:tblLook w:val="04A0" w:firstRow="1" w:lastRow="0" w:firstColumn="1" w:lastColumn="0" w:noHBand="0" w:noVBand="1"/>
      </w:tblPr>
      <w:tblGrid>
        <w:gridCol w:w="2493"/>
        <w:gridCol w:w="2106"/>
        <w:gridCol w:w="1277"/>
      </w:tblGrid>
      <w:tr w:rsidR="00D93F86" w14:paraId="1F6213C9" w14:textId="77777777" w:rsidTr="001929EA">
        <w:trPr>
          <w:trHeight w:val="260"/>
        </w:trPr>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5D062A0" w14:textId="77777777" w:rsidR="00D93F86" w:rsidRPr="00A71C60" w:rsidRDefault="00D93F86" w:rsidP="001929EA">
            <w:pPr>
              <w:jc w:val="left"/>
              <w:rPr>
                <w:szCs w:val="21"/>
              </w:rPr>
            </w:pPr>
            <w:r w:rsidRPr="00A71C60">
              <w:rPr>
                <w:szCs w:val="21"/>
              </w:rPr>
              <w:t xml:space="preserve">UNIVERSAL </w:t>
            </w:r>
          </w:p>
          <w:p w14:paraId="166477B5" w14:textId="77777777" w:rsidR="00D93F86" w:rsidRPr="00A71C60" w:rsidRDefault="00D93F86" w:rsidP="001929EA">
            <w:pPr>
              <w:jc w:val="left"/>
              <w:rPr>
                <w:szCs w:val="21"/>
              </w:rPr>
            </w:pPr>
            <w:r w:rsidRPr="00A71C60">
              <w:rPr>
                <w:szCs w:val="21"/>
              </w:rPr>
              <w:t>(No Concern</w:t>
            </w:r>
            <w:r w:rsidRPr="00A71C60">
              <w:rPr>
                <w:szCs w:val="21"/>
                <w:lang w:eastAsia="en-US"/>
              </w:rPr>
              <w: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511D97" w14:textId="77777777" w:rsidR="00D93F86" w:rsidRPr="00A71C60" w:rsidRDefault="00D93F86" w:rsidP="001929EA">
            <w:pPr>
              <w:spacing w:line="259" w:lineRule="auto"/>
              <w:rPr>
                <w:szCs w:val="21"/>
              </w:rPr>
            </w:pPr>
            <w:r w:rsidRPr="00A71C60">
              <w:rPr>
                <w:szCs w:val="21"/>
              </w:rPr>
              <w:t xml:space="preserve">0 – 5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90497" w14:textId="77777777" w:rsidR="00D93F86" w:rsidRDefault="00D93F86" w:rsidP="001929EA">
            <w:pPr>
              <w:spacing w:line="259" w:lineRule="auto"/>
              <w:rPr>
                <w:sz w:val="24"/>
                <w:szCs w:val="24"/>
              </w:rPr>
            </w:pPr>
          </w:p>
        </w:tc>
      </w:tr>
      <w:tr w:rsidR="00D93F86" w14:paraId="5D2ADC13" w14:textId="77777777" w:rsidTr="001929EA">
        <w:trPr>
          <w:trHeight w:val="260"/>
        </w:trPr>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109DD479" w14:textId="3C5B1EB0" w:rsidR="00D93F86" w:rsidRPr="00A71C60" w:rsidRDefault="00D93F86" w:rsidP="001929EA">
            <w:pPr>
              <w:jc w:val="left"/>
              <w:rPr>
                <w:szCs w:val="21"/>
              </w:rPr>
            </w:pPr>
            <w:r w:rsidRPr="00A71C60">
              <w:rPr>
                <w:szCs w:val="21"/>
              </w:rPr>
              <w:t xml:space="preserve">EARLY </w:t>
            </w:r>
            <w:r w:rsidR="007C4000" w:rsidRPr="00A71C60">
              <w:rPr>
                <w:szCs w:val="21"/>
              </w:rPr>
              <w:t>HELP (</w:t>
            </w:r>
            <w:r w:rsidRPr="00A71C60">
              <w:rPr>
                <w:szCs w:val="21"/>
              </w:rPr>
              <w:t xml:space="preserve">Emerging) </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11ECE041" w14:textId="77777777" w:rsidR="00D93F86" w:rsidRPr="00A71C60" w:rsidRDefault="00D93F86" w:rsidP="001929EA">
            <w:pPr>
              <w:spacing w:line="259" w:lineRule="auto"/>
              <w:rPr>
                <w:szCs w:val="21"/>
              </w:rPr>
            </w:pPr>
            <w:r w:rsidRPr="00A71C60">
              <w:rPr>
                <w:szCs w:val="21"/>
              </w:rPr>
              <w:t>6 – 16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3DD3A" w14:textId="77777777" w:rsidR="00D93F86" w:rsidRDefault="00D93F86" w:rsidP="001929EA">
            <w:pPr>
              <w:spacing w:line="259" w:lineRule="auto"/>
              <w:ind w:left="2"/>
            </w:pPr>
            <w:r>
              <w:rPr>
                <w:sz w:val="24"/>
              </w:rPr>
              <w:t xml:space="preserve"> </w:t>
            </w:r>
          </w:p>
        </w:tc>
      </w:tr>
      <w:tr w:rsidR="00D93F86" w14:paraId="1689BC84" w14:textId="77777777" w:rsidTr="001929EA">
        <w:trPr>
          <w:trHeight w:val="260"/>
        </w:trPr>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5049B538" w14:textId="77777777" w:rsidR="00D93F86" w:rsidRPr="00A71C60" w:rsidRDefault="00D93F86" w:rsidP="001929EA">
            <w:pPr>
              <w:rPr>
                <w:szCs w:val="21"/>
              </w:rPr>
            </w:pPr>
            <w:r w:rsidRPr="00A71C60">
              <w:rPr>
                <w:szCs w:val="21"/>
              </w:rPr>
              <w:t xml:space="preserve">TARGETED </w:t>
            </w:r>
          </w:p>
          <w:p w14:paraId="36BA09E6" w14:textId="77777777" w:rsidR="00D93F86" w:rsidRPr="00A71C60" w:rsidRDefault="00D93F86" w:rsidP="001929EA">
            <w:pPr>
              <w:rPr>
                <w:szCs w:val="21"/>
              </w:rPr>
            </w:pPr>
            <w:r w:rsidRPr="00A71C60">
              <w:rPr>
                <w:szCs w:val="21"/>
              </w:rPr>
              <w:t xml:space="preserve">(Moderate) </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1A1A8D41" w14:textId="77777777" w:rsidR="00D93F86" w:rsidRPr="00A71C60" w:rsidRDefault="00D93F86" w:rsidP="001929EA">
            <w:pPr>
              <w:spacing w:line="259" w:lineRule="auto"/>
              <w:rPr>
                <w:szCs w:val="21"/>
              </w:rPr>
            </w:pPr>
            <w:r w:rsidRPr="00A71C60">
              <w:rPr>
                <w:szCs w:val="21"/>
              </w:rPr>
              <w:t>17 – 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9C225" w14:textId="77777777" w:rsidR="00D93F86" w:rsidRDefault="00D93F86" w:rsidP="001929EA">
            <w:pPr>
              <w:spacing w:line="259" w:lineRule="auto"/>
              <w:ind w:left="2"/>
            </w:pPr>
            <w:r>
              <w:rPr>
                <w:sz w:val="24"/>
              </w:rPr>
              <w:t xml:space="preserve"> </w:t>
            </w:r>
          </w:p>
        </w:tc>
      </w:tr>
      <w:tr w:rsidR="00D93F86" w14:paraId="4C8F4626" w14:textId="77777777" w:rsidTr="001929EA">
        <w:trPr>
          <w:trHeight w:val="258"/>
        </w:trPr>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3D11DAD6" w14:textId="77777777" w:rsidR="00D93F86" w:rsidRPr="00A71C60" w:rsidRDefault="00D93F86" w:rsidP="001929EA">
            <w:pPr>
              <w:ind w:left="0" w:firstLine="0"/>
              <w:rPr>
                <w:szCs w:val="21"/>
              </w:rPr>
            </w:pPr>
            <w:r w:rsidRPr="00A71C60">
              <w:rPr>
                <w:szCs w:val="21"/>
              </w:rPr>
              <w:t>SPECIALIST</w:t>
            </w:r>
          </w:p>
          <w:p w14:paraId="71051722" w14:textId="77777777" w:rsidR="00D93F86" w:rsidRPr="00A71C60" w:rsidRDefault="00D93F86" w:rsidP="001929EA">
            <w:pPr>
              <w:rPr>
                <w:szCs w:val="21"/>
              </w:rPr>
            </w:pPr>
            <w:r w:rsidRPr="00A71C60">
              <w:rPr>
                <w:szCs w:val="21"/>
              </w:rPr>
              <w:t>(Significant)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6B5579EC" w14:textId="77777777" w:rsidR="00D93F86" w:rsidRPr="00A71C60" w:rsidRDefault="00D93F86" w:rsidP="001929EA">
            <w:pPr>
              <w:spacing w:line="259" w:lineRule="auto"/>
              <w:rPr>
                <w:szCs w:val="21"/>
              </w:rPr>
            </w:pPr>
            <w:r w:rsidRPr="00A71C60">
              <w:rPr>
                <w:szCs w:val="21"/>
              </w:rPr>
              <w:t xml:space="preserve">33 – 50+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33544" w14:textId="77777777" w:rsidR="00D93F86" w:rsidRDefault="00D93F86" w:rsidP="001929EA">
            <w:pPr>
              <w:spacing w:line="259" w:lineRule="auto"/>
              <w:ind w:left="2"/>
            </w:pPr>
            <w:r>
              <w:rPr>
                <w:sz w:val="24"/>
              </w:rPr>
              <w:t xml:space="preserve"> </w:t>
            </w:r>
          </w:p>
        </w:tc>
      </w:tr>
    </w:tbl>
    <w:p w14:paraId="2F82EE7B" w14:textId="77777777" w:rsidR="00D93F86" w:rsidRDefault="00D93F86" w:rsidP="00D93F86">
      <w:pPr>
        <w:spacing w:after="0"/>
        <w:ind w:left="0" w:right="3217" w:firstLine="0"/>
        <w:rPr>
          <w:rFonts w:asciiTheme="minorHAnsi" w:hAnsiTheme="minorHAnsi" w:cstheme="minorHAnsi"/>
          <w:sz w:val="22"/>
        </w:rPr>
      </w:pPr>
    </w:p>
    <w:p w14:paraId="4D03B3E2" w14:textId="77777777" w:rsidR="00D93F86" w:rsidRDefault="00D93F86" w:rsidP="00D93F86">
      <w:pPr>
        <w:spacing w:after="0"/>
        <w:ind w:left="0" w:right="3217" w:firstLine="0"/>
        <w:rPr>
          <w:rFonts w:asciiTheme="minorHAnsi" w:hAnsiTheme="minorHAnsi" w:cstheme="minorHAnsi"/>
          <w:sz w:val="22"/>
        </w:rPr>
      </w:pPr>
    </w:p>
    <w:p w14:paraId="2218BEB8" w14:textId="77777777" w:rsidR="00D93F86" w:rsidRDefault="00D93F86" w:rsidP="00D93F86">
      <w:pPr>
        <w:spacing w:after="0"/>
        <w:ind w:left="0" w:right="3217" w:firstLine="0"/>
        <w:rPr>
          <w:rFonts w:asciiTheme="minorHAnsi" w:hAnsiTheme="minorHAnsi" w:cstheme="minorHAnsi"/>
          <w:sz w:val="22"/>
        </w:rPr>
      </w:pPr>
    </w:p>
    <w:p w14:paraId="2A59559D" w14:textId="77777777" w:rsidR="00D93F86" w:rsidRDefault="00D93F86" w:rsidP="00D93F86">
      <w:pPr>
        <w:pStyle w:val="Heading1"/>
        <w:numPr>
          <w:ilvl w:val="0"/>
          <w:numId w:val="0"/>
        </w:numPr>
        <w:ind w:left="10" w:hanging="10"/>
      </w:pPr>
      <w:r w:rsidRPr="00690132">
        <w:t>Final assessment</w:t>
      </w:r>
    </w:p>
    <w:p w14:paraId="4036276D" w14:textId="77777777" w:rsidR="00D93F86" w:rsidRPr="00F324B5" w:rsidRDefault="00D93F86" w:rsidP="00D93F86"/>
    <w:tbl>
      <w:tblPr>
        <w:tblStyle w:val="TableGrid0"/>
        <w:tblW w:w="14176" w:type="dxa"/>
        <w:tblInd w:w="-147" w:type="dxa"/>
        <w:tblLook w:val="04A0" w:firstRow="1" w:lastRow="0" w:firstColumn="1" w:lastColumn="0" w:noHBand="0" w:noVBand="1"/>
      </w:tblPr>
      <w:tblGrid>
        <w:gridCol w:w="14176"/>
      </w:tblGrid>
      <w:tr w:rsidR="00D93F86" w14:paraId="3A18ED66" w14:textId="77777777" w:rsidTr="001929EA">
        <w:tc>
          <w:tcPr>
            <w:tcW w:w="14176" w:type="dxa"/>
          </w:tcPr>
          <w:p w14:paraId="78934DB2" w14:textId="77777777" w:rsidR="00D93F86" w:rsidRPr="00F324B5" w:rsidRDefault="00D93F86" w:rsidP="001929EA">
            <w:pPr>
              <w:spacing w:after="0" w:line="240" w:lineRule="auto"/>
              <w:ind w:left="0" w:right="0" w:firstLine="0"/>
              <w:jc w:val="left"/>
              <w:textAlignment w:val="baseline"/>
              <w:rPr>
                <w:rFonts w:ascii="Segoe UI" w:eastAsia="Times New Roman" w:hAnsi="Segoe UI" w:cs="Segoe UI"/>
                <w:sz w:val="18"/>
                <w:szCs w:val="18"/>
              </w:rPr>
            </w:pPr>
            <w:r w:rsidRPr="00F324B5">
              <w:rPr>
                <w:rFonts w:ascii="Calibri" w:eastAsia="Times New Roman" w:hAnsi="Calibri" w:cs="Calibri"/>
                <w:b/>
                <w:bCs/>
              </w:rPr>
              <w:t>Analysis and reflection</w:t>
            </w:r>
          </w:p>
          <w:p w14:paraId="4618A258" w14:textId="77777777" w:rsidR="00D93F86" w:rsidRPr="0068283E" w:rsidRDefault="00D93F86" w:rsidP="001929EA">
            <w:pPr>
              <w:spacing w:after="0"/>
              <w:ind w:left="0" w:right="3217" w:firstLine="0"/>
              <w:rPr>
                <w:rFonts w:asciiTheme="minorHAnsi" w:hAnsiTheme="minorHAnsi" w:cstheme="minorHAnsi"/>
                <w:b/>
                <w:sz w:val="22"/>
              </w:rPr>
            </w:pPr>
          </w:p>
        </w:tc>
      </w:tr>
      <w:tr w:rsidR="00D93F86" w14:paraId="068653AB" w14:textId="77777777" w:rsidTr="001929EA">
        <w:tc>
          <w:tcPr>
            <w:tcW w:w="14176" w:type="dxa"/>
          </w:tcPr>
          <w:p w14:paraId="69583D51" w14:textId="77777777" w:rsidR="00D93F86" w:rsidRPr="003E7B44" w:rsidRDefault="00D93F86" w:rsidP="001929EA">
            <w:pPr>
              <w:spacing w:after="0" w:line="240" w:lineRule="auto"/>
              <w:textAlignment w:val="baseline"/>
              <w:rPr>
                <w:rFonts w:ascii="Segoe UI" w:eastAsia="Times New Roman" w:hAnsi="Segoe UI" w:cs="Segoe UI"/>
                <w:sz w:val="18"/>
                <w:szCs w:val="18"/>
              </w:rPr>
            </w:pPr>
            <w:r w:rsidRPr="003E7B44">
              <w:rPr>
                <w:rFonts w:ascii="Calibri" w:eastAsia="Times New Roman" w:hAnsi="Calibri" w:cs="Calibri"/>
              </w:rPr>
              <w:t>How worried are you about this child/yp and why? How safe is the child? How motivated is the family? How well is the safety plan working? </w:t>
            </w:r>
          </w:p>
          <w:p w14:paraId="79352F67" w14:textId="77777777" w:rsidR="00D93F86" w:rsidRDefault="00D93F86" w:rsidP="001929EA">
            <w:pPr>
              <w:spacing w:after="0"/>
              <w:ind w:left="0" w:right="0" w:firstLine="0"/>
              <w:rPr>
                <w:rFonts w:asciiTheme="minorHAnsi" w:hAnsiTheme="minorHAnsi" w:cstheme="minorHAnsi"/>
                <w:sz w:val="22"/>
              </w:rPr>
            </w:pPr>
          </w:p>
          <w:p w14:paraId="0868809A" w14:textId="77777777" w:rsidR="00D93F86" w:rsidRPr="00023528" w:rsidRDefault="00D93F86" w:rsidP="001929EA">
            <w:pPr>
              <w:spacing w:after="0" w:line="240" w:lineRule="auto"/>
              <w:textAlignment w:val="baseline"/>
              <w:rPr>
                <w:rFonts w:ascii="Segoe UI" w:eastAsia="Times New Roman" w:hAnsi="Segoe UI" w:cs="Segoe UI"/>
                <w:color w:val="auto"/>
                <w:sz w:val="18"/>
                <w:szCs w:val="18"/>
              </w:rPr>
            </w:pPr>
            <w:r w:rsidRPr="003E7B44">
              <w:rPr>
                <w:rFonts w:ascii="Segoe UI" w:eastAsia="Times New Roman" w:hAnsi="Segoe UI" w:cs="Segoe UI"/>
              </w:rPr>
              <w:t>ß</w:t>
            </w:r>
            <w:r w:rsidRPr="003E7B44">
              <w:rPr>
                <w:rFonts w:ascii="Calibri" w:eastAsia="Times New Roman" w:hAnsi="Calibri" w:cs="Calibri"/>
              </w:rPr>
              <w:t>-------------------------------------------------------------------------</w:t>
            </w:r>
            <w:r w:rsidRPr="003E7B44">
              <w:rPr>
                <w:rFonts w:ascii="Segoe UI" w:eastAsia="Times New Roman" w:hAnsi="Segoe UI" w:cs="Segoe UI"/>
              </w:rPr>
              <w:t>à </w:t>
            </w:r>
            <w:r w:rsidRPr="003E7B44">
              <w:rPr>
                <w:rFonts w:ascii="Segoe UI" w:eastAsia="Times New Roman" w:hAnsi="Segoe UI" w:cs="Segoe UI"/>
              </w:rPr>
              <w:br/>
            </w:r>
            <w:r w:rsidRPr="003E7B44">
              <w:rPr>
                <w:rFonts w:ascii="Calibri" w:eastAsia="Times New Roman" w:hAnsi="Calibri" w:cs="Calibri"/>
              </w:rPr>
              <w:t>     0        1        2        3        4        5        6        7        8        9        10 </w:t>
            </w:r>
            <w:r>
              <w:rPr>
                <w:rFonts w:ascii="Calibri" w:eastAsia="Times New Roman" w:hAnsi="Calibri" w:cs="Calibri"/>
              </w:rPr>
              <w:t xml:space="preserve">                               </w:t>
            </w:r>
            <w:r w:rsidRPr="00023528">
              <w:rPr>
                <w:rFonts w:ascii="Segoe UI" w:eastAsia="Times New Roman" w:hAnsi="Segoe UI" w:cs="Segoe UI"/>
                <w:b/>
                <w:bCs/>
                <w:sz w:val="18"/>
                <w:szCs w:val="18"/>
              </w:rPr>
              <w:t xml:space="preserve">0 High Risk </w:t>
            </w:r>
            <w:r>
              <w:rPr>
                <w:rFonts w:ascii="Segoe UI" w:eastAsia="Times New Roman" w:hAnsi="Segoe UI" w:cs="Segoe UI"/>
                <w:b/>
                <w:bCs/>
                <w:sz w:val="18"/>
                <w:szCs w:val="18"/>
              </w:rPr>
              <w:t>-</w:t>
            </w:r>
            <w:r w:rsidRPr="00023528">
              <w:rPr>
                <w:rFonts w:ascii="Segoe UI" w:eastAsia="Times New Roman" w:hAnsi="Segoe UI" w:cs="Segoe UI"/>
                <w:b/>
                <w:bCs/>
                <w:sz w:val="18"/>
                <w:szCs w:val="18"/>
              </w:rPr>
              <w:t>10 Less Risk</w:t>
            </w:r>
          </w:p>
          <w:p w14:paraId="2C1A42ED" w14:textId="77777777" w:rsidR="00D93F86" w:rsidRPr="00F324B5" w:rsidRDefault="00D93F86" w:rsidP="001929EA">
            <w:pPr>
              <w:spacing w:after="0" w:line="240" w:lineRule="auto"/>
              <w:textAlignment w:val="baseline"/>
              <w:rPr>
                <w:rFonts w:ascii="Segoe UI" w:eastAsia="Times New Roman" w:hAnsi="Segoe UI" w:cs="Segoe UI"/>
                <w:sz w:val="18"/>
                <w:szCs w:val="18"/>
              </w:rPr>
            </w:pPr>
            <w:r w:rsidRPr="003E7B44">
              <w:rPr>
                <w:rFonts w:ascii="Calibri" w:eastAsia="Times New Roman" w:hAnsi="Calibri" w:cs="Calibri"/>
              </w:rPr>
              <w:t> </w:t>
            </w:r>
          </w:p>
        </w:tc>
      </w:tr>
    </w:tbl>
    <w:p w14:paraId="6A5297BA" w14:textId="77777777" w:rsidR="00D93F86" w:rsidRPr="00A71C60" w:rsidRDefault="00D93F86" w:rsidP="00D93F86">
      <w:pPr>
        <w:ind w:left="0" w:firstLine="0"/>
        <w:sectPr w:rsidR="00D93F86" w:rsidRPr="00A71C60" w:rsidSect="00603EC5">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77" w:right="1440" w:bottom="720" w:left="1440" w:header="720" w:footer="720" w:gutter="0"/>
          <w:cols w:space="720"/>
          <w:docGrid w:linePitch="286"/>
        </w:sectPr>
      </w:pPr>
    </w:p>
    <w:p w14:paraId="7D93B599" w14:textId="77777777" w:rsidR="00D93F86" w:rsidRDefault="00D93F86" w:rsidP="00D93F86">
      <w:pPr>
        <w:pStyle w:val="Heading2"/>
        <w:spacing w:after="0"/>
        <w:ind w:left="0" w:firstLine="0"/>
        <w:rPr>
          <w:b/>
        </w:rPr>
      </w:pPr>
      <w:r w:rsidRPr="00690132">
        <w:rPr>
          <w:b/>
        </w:rPr>
        <w:lastRenderedPageBreak/>
        <w:t>Final assessment of overall risk</w:t>
      </w:r>
    </w:p>
    <w:p w14:paraId="26AAB887" w14:textId="77777777" w:rsidR="00D93F86" w:rsidRDefault="00D93F86" w:rsidP="00D93F86">
      <w:pPr>
        <w:ind w:left="0" w:firstLine="0"/>
      </w:pPr>
    </w:p>
    <w:p w14:paraId="7E75D5F3" w14:textId="77777777" w:rsidR="00D93F86" w:rsidRDefault="00D93F86" w:rsidP="00D93F86"/>
    <w:p w14:paraId="099DD35A" w14:textId="0F237F37" w:rsidR="00D93F86" w:rsidRPr="006A56C0" w:rsidRDefault="00D93F86" w:rsidP="00D93F86">
      <w:pPr>
        <w:spacing w:after="0"/>
        <w:ind w:right="61"/>
        <w:rPr>
          <w:rFonts w:asciiTheme="minorHAnsi" w:hAnsiTheme="minorHAnsi" w:cstheme="minorBidi"/>
          <w:sz w:val="28"/>
          <w:szCs w:val="28"/>
        </w:rPr>
      </w:pPr>
      <w:r w:rsidRPr="006A56C0">
        <w:rPr>
          <w:rFonts w:asciiTheme="minorHAnsi" w:hAnsiTheme="minorHAnsi" w:cstheme="minorBidi"/>
          <w:b/>
          <w:bCs/>
          <w:sz w:val="28"/>
          <w:szCs w:val="28"/>
        </w:rPr>
        <w:t>Add up</w:t>
      </w:r>
      <w:r w:rsidRPr="006A56C0">
        <w:rPr>
          <w:rFonts w:asciiTheme="minorHAnsi" w:hAnsiTheme="minorHAnsi" w:cstheme="minorBidi"/>
          <w:sz w:val="28"/>
          <w:szCs w:val="28"/>
        </w:rPr>
        <w:t xml:space="preserve"> the sub-totals from the presenting </w:t>
      </w:r>
      <w:r w:rsidRPr="006A56C0">
        <w:rPr>
          <w:rFonts w:asciiTheme="minorHAnsi" w:hAnsiTheme="minorHAnsi" w:cstheme="minorBidi"/>
          <w:b/>
          <w:bCs/>
          <w:sz w:val="28"/>
          <w:szCs w:val="28"/>
        </w:rPr>
        <w:t>needs</w:t>
      </w:r>
      <w:r w:rsidRPr="006A56C0">
        <w:rPr>
          <w:rFonts w:asciiTheme="minorHAnsi" w:hAnsiTheme="minorHAnsi" w:cstheme="minorBidi"/>
          <w:sz w:val="28"/>
          <w:szCs w:val="28"/>
        </w:rPr>
        <w:t xml:space="preserve"> and </w:t>
      </w:r>
      <w:r w:rsidRPr="006A56C0">
        <w:rPr>
          <w:rFonts w:asciiTheme="minorHAnsi" w:hAnsiTheme="minorHAnsi" w:cstheme="minorBidi"/>
          <w:b/>
          <w:bCs/>
          <w:sz w:val="28"/>
          <w:szCs w:val="28"/>
        </w:rPr>
        <w:t>contex</w:t>
      </w:r>
      <w:r w:rsidRPr="006A56C0">
        <w:rPr>
          <w:rFonts w:asciiTheme="minorHAnsi" w:hAnsiTheme="minorHAnsi" w:cstheme="minorBidi"/>
          <w:sz w:val="28"/>
          <w:szCs w:val="28"/>
        </w:rPr>
        <w:t xml:space="preserve">t of harm </w:t>
      </w:r>
      <w:r>
        <w:rPr>
          <w:rFonts w:asciiTheme="minorHAnsi" w:hAnsiTheme="minorHAnsi" w:cstheme="minorBidi"/>
          <w:sz w:val="28"/>
          <w:szCs w:val="28"/>
        </w:rPr>
        <w:t xml:space="preserve">box </w:t>
      </w:r>
      <w:r w:rsidRPr="006A56C0">
        <w:rPr>
          <w:rFonts w:asciiTheme="minorHAnsi" w:hAnsiTheme="minorHAnsi" w:cstheme="minorBidi"/>
          <w:sz w:val="28"/>
          <w:szCs w:val="28"/>
        </w:rPr>
        <w:t>above to achieve a total</w:t>
      </w:r>
      <w:r>
        <w:rPr>
          <w:rFonts w:asciiTheme="minorHAnsi" w:hAnsiTheme="minorHAnsi" w:cstheme="minorBidi"/>
          <w:sz w:val="28"/>
          <w:szCs w:val="28"/>
        </w:rPr>
        <w:t xml:space="preserve"> score</w:t>
      </w:r>
    </w:p>
    <w:p w14:paraId="06C1D1C8" w14:textId="77777777" w:rsidR="00D93F86" w:rsidRPr="006A56C0" w:rsidRDefault="00D93F86" w:rsidP="00D93F86">
      <w:pPr>
        <w:spacing w:after="0"/>
        <w:ind w:left="851" w:right="61" w:firstLine="0"/>
        <w:rPr>
          <w:rFonts w:asciiTheme="minorHAnsi" w:hAnsiTheme="minorHAnsi" w:cstheme="minorBidi"/>
          <w:sz w:val="28"/>
          <w:szCs w:val="28"/>
        </w:rPr>
      </w:pPr>
    </w:p>
    <w:p w14:paraId="54998DF7" w14:textId="77777777" w:rsidR="00D93F86" w:rsidRPr="006A56C0" w:rsidRDefault="00D93F86" w:rsidP="00D93F86">
      <w:pPr>
        <w:spacing w:after="0"/>
        <w:ind w:right="61"/>
        <w:rPr>
          <w:rFonts w:asciiTheme="minorHAnsi" w:hAnsiTheme="minorHAnsi" w:cstheme="minorBidi"/>
          <w:b/>
          <w:sz w:val="28"/>
          <w:szCs w:val="28"/>
        </w:rPr>
      </w:pPr>
      <w:r w:rsidRPr="006A56C0">
        <w:rPr>
          <w:rFonts w:asciiTheme="minorHAnsi" w:hAnsiTheme="minorHAnsi" w:cstheme="minorBidi"/>
          <w:b/>
          <w:sz w:val="28"/>
          <w:szCs w:val="28"/>
          <w:highlight w:val="yellow"/>
        </w:rPr>
        <w:t>Total Score</w:t>
      </w:r>
      <w:r>
        <w:rPr>
          <w:rFonts w:asciiTheme="minorHAnsi" w:hAnsiTheme="minorHAnsi" w:cstheme="minorBidi"/>
          <w:b/>
          <w:sz w:val="28"/>
          <w:szCs w:val="28"/>
        </w:rPr>
        <w:t xml:space="preserve"> = </w:t>
      </w:r>
    </w:p>
    <w:p w14:paraId="21E8324C" w14:textId="77777777" w:rsidR="00D93F86" w:rsidRPr="00036BA8" w:rsidRDefault="00D93F86" w:rsidP="00D93F86">
      <w:pPr>
        <w:spacing w:after="0"/>
        <w:ind w:left="851" w:right="61" w:firstLine="0"/>
        <w:rPr>
          <w:rFonts w:asciiTheme="minorHAnsi" w:hAnsiTheme="minorHAnsi" w:cstheme="minorBidi"/>
          <w:sz w:val="22"/>
        </w:rPr>
      </w:pPr>
      <w:r w:rsidRPr="00DB559D">
        <w:rPr>
          <w:rStyle w:val="Heading3Char"/>
          <w:b/>
          <w:noProof/>
          <w:color w:val="70AD47" w:themeColor="accent6"/>
          <w:sz w:val="22"/>
          <w:szCs w:val="22"/>
        </w:rPr>
        <mc:AlternateContent>
          <mc:Choice Requires="wps">
            <w:drawing>
              <wp:anchor distT="45720" distB="45720" distL="114300" distR="114300" simplePos="0" relativeHeight="251659264" behindDoc="0" locked="0" layoutInCell="1" allowOverlap="1" wp14:anchorId="003E9F52" wp14:editId="7D72C9ED">
                <wp:simplePos x="0" y="0"/>
                <wp:positionH relativeFrom="column">
                  <wp:posOffset>5794375</wp:posOffset>
                </wp:positionH>
                <wp:positionV relativeFrom="paragraph">
                  <wp:posOffset>197485</wp:posOffset>
                </wp:positionV>
                <wp:extent cx="3104515" cy="1732915"/>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732915"/>
                        </a:xfrm>
                        <a:prstGeom prst="rect">
                          <a:avLst/>
                        </a:prstGeom>
                        <a:solidFill>
                          <a:srgbClr val="FFFFFF"/>
                        </a:solidFill>
                        <a:ln w="9525">
                          <a:solidFill>
                            <a:srgbClr val="000000"/>
                          </a:solidFill>
                          <a:miter lim="800000"/>
                          <a:headEnd/>
                          <a:tailEnd/>
                        </a:ln>
                      </wps:spPr>
                      <wps:txbx>
                        <w:txbxContent>
                          <w:p w14:paraId="4EC0EDE2" w14:textId="77777777" w:rsidR="00D93F86" w:rsidRPr="00DB559D" w:rsidRDefault="00D93F86" w:rsidP="00D93F86">
                            <w:pPr>
                              <w:rPr>
                                <w:b/>
                                <w:bCs/>
                                <w:u w:val="single"/>
                              </w:rPr>
                            </w:pPr>
                            <w:r w:rsidRPr="00DB559D">
                              <w:rPr>
                                <w:b/>
                                <w:bCs/>
                                <w:u w:val="single"/>
                              </w:rPr>
                              <w:t xml:space="preserve">Outcome Consultation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E9F52" id="_x0000_t202" coordsize="21600,21600" o:spt="202" path="m,l,21600r21600,l21600,xe">
                <v:stroke joinstyle="miter"/>
                <v:path gradientshapeok="t" o:connecttype="rect"/>
              </v:shapetype>
              <v:shape id="Text Box 2" o:spid="_x0000_s1026" type="#_x0000_t202" style="position:absolute;left:0;text-align:left;margin-left:456.25pt;margin-top:15.55pt;width:244.45pt;height:13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">
                <v:textbox>
                  <w:txbxContent>
                    <w:p w14:paraId="4EC0EDE2" w14:textId="77777777" w:rsidR="00D93F86" w:rsidRPr="00DB559D" w:rsidRDefault="00D93F86" w:rsidP="00D93F86">
                      <w:pPr>
                        <w:rPr>
                          <w:b/>
                          <w:bCs/>
                          <w:u w:val="single"/>
                        </w:rPr>
                      </w:pPr>
                      <w:r w:rsidRPr="00DB559D">
                        <w:rPr>
                          <w:b/>
                          <w:bCs/>
                          <w:u w:val="single"/>
                        </w:rPr>
                        <w:t xml:space="preserve">Outcome Consultation </w:t>
                      </w:r>
                    </w:p>
                  </w:txbxContent>
                </v:textbox>
                <w10:wrap type="square"/>
              </v:shape>
            </w:pict>
          </mc:Fallback>
        </mc:AlternateContent>
      </w:r>
    </w:p>
    <w:tbl>
      <w:tblPr>
        <w:tblStyle w:val="TableGrid1"/>
        <w:tblW w:w="8871" w:type="dxa"/>
        <w:tblInd w:w="-5" w:type="dxa"/>
        <w:tblCellMar>
          <w:top w:w="8" w:type="dxa"/>
          <w:left w:w="107" w:type="dxa"/>
          <w:right w:w="115" w:type="dxa"/>
        </w:tblCellMar>
        <w:tblLook w:val="04A0" w:firstRow="1" w:lastRow="0" w:firstColumn="1" w:lastColumn="0" w:noHBand="0" w:noVBand="1"/>
      </w:tblPr>
      <w:tblGrid>
        <w:gridCol w:w="2719"/>
        <w:gridCol w:w="2325"/>
        <w:gridCol w:w="3827"/>
      </w:tblGrid>
      <w:tr w:rsidR="00D93F86" w14:paraId="3ED4C58D" w14:textId="77777777" w:rsidTr="001929EA">
        <w:trPr>
          <w:trHeight w:val="286"/>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3DE40DC" w14:textId="77777777" w:rsidR="00D93F86" w:rsidRPr="00A71C60" w:rsidRDefault="00D93F86" w:rsidP="001929EA">
            <w:pPr>
              <w:jc w:val="left"/>
              <w:rPr>
                <w:sz w:val="22"/>
              </w:rPr>
            </w:pPr>
            <w:r w:rsidRPr="00A71C60">
              <w:rPr>
                <w:sz w:val="22"/>
              </w:rPr>
              <w:t>UNIVERSAL (No Concern)</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06B1B0D" w14:textId="77777777" w:rsidR="00D93F86" w:rsidRPr="00A71C60" w:rsidRDefault="00D93F86" w:rsidP="001929EA">
            <w:pPr>
              <w:spacing w:line="259" w:lineRule="auto"/>
              <w:rPr>
                <w:sz w:val="22"/>
              </w:rPr>
            </w:pPr>
            <w:r w:rsidRPr="00A71C60">
              <w:rPr>
                <w:sz w:val="22"/>
              </w:rPr>
              <w:t>0 - 9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9A77B" w14:textId="54911279" w:rsidR="00D93F86" w:rsidRPr="00A71C60" w:rsidRDefault="007C4000" w:rsidP="001929EA">
            <w:pPr>
              <w:ind w:left="2"/>
              <w:jc w:val="left"/>
              <w:rPr>
                <w:sz w:val="22"/>
              </w:rPr>
            </w:pPr>
            <w:r w:rsidRPr="00A71C60">
              <w:rPr>
                <w:i/>
                <w:sz w:val="22"/>
              </w:rPr>
              <w:t>Getting help</w:t>
            </w:r>
            <w:r w:rsidR="00D93F86" w:rsidRPr="00A71C60">
              <w:rPr>
                <w:i/>
                <w:sz w:val="22"/>
              </w:rPr>
              <w:t xml:space="preserve"> </w:t>
            </w:r>
          </w:p>
          <w:p w14:paraId="0F9AC06D" w14:textId="77777777" w:rsidR="00D93F86" w:rsidRPr="00A71C60" w:rsidRDefault="00D93F86" w:rsidP="001929EA">
            <w:pPr>
              <w:spacing w:line="259" w:lineRule="auto"/>
              <w:jc w:val="left"/>
              <w:rPr>
                <w:sz w:val="22"/>
              </w:rPr>
            </w:pPr>
          </w:p>
        </w:tc>
      </w:tr>
      <w:tr w:rsidR="00D93F86" w14:paraId="7F27C6FD" w14:textId="77777777" w:rsidTr="001929EA">
        <w:trPr>
          <w:trHeight w:val="286"/>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3AB95A8" w14:textId="00077072" w:rsidR="00D93F86" w:rsidRPr="00A71C60" w:rsidRDefault="00D93F86" w:rsidP="001929EA">
            <w:pPr>
              <w:jc w:val="left"/>
              <w:rPr>
                <w:sz w:val="22"/>
              </w:rPr>
            </w:pPr>
            <w:r w:rsidRPr="00A71C60">
              <w:rPr>
                <w:sz w:val="22"/>
              </w:rPr>
              <w:t xml:space="preserve">EARLY </w:t>
            </w:r>
            <w:r w:rsidR="007C4000" w:rsidRPr="00A71C60">
              <w:rPr>
                <w:sz w:val="22"/>
              </w:rPr>
              <w:t>HELP (</w:t>
            </w:r>
            <w:r w:rsidRPr="00A71C60">
              <w:rPr>
                <w:sz w:val="22"/>
              </w:rPr>
              <w:t>Emerging)</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89902EE" w14:textId="77777777" w:rsidR="00D93F86" w:rsidRPr="00A71C60" w:rsidRDefault="00D93F86" w:rsidP="001929EA">
            <w:pPr>
              <w:spacing w:line="259" w:lineRule="auto"/>
              <w:rPr>
                <w:sz w:val="22"/>
              </w:rPr>
            </w:pPr>
            <w:r w:rsidRPr="00A71C60">
              <w:rPr>
                <w:sz w:val="22"/>
              </w:rPr>
              <w:t xml:space="preserve">10 – 32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9327D" w14:textId="77777777" w:rsidR="000A76F8" w:rsidRDefault="000A76F8" w:rsidP="000A76F8">
            <w:pPr>
              <w:ind w:left="2"/>
              <w:jc w:val="left"/>
              <w:rPr>
                <w:i/>
                <w:sz w:val="22"/>
              </w:rPr>
            </w:pPr>
            <w:r>
              <w:rPr>
                <w:i/>
                <w:sz w:val="22"/>
              </w:rPr>
              <w:t xml:space="preserve">Getting Help Advice (School/ Health </w:t>
            </w:r>
          </w:p>
          <w:p w14:paraId="454B91DE" w14:textId="7B77CB15" w:rsidR="00D93F86" w:rsidRPr="00A71C60" w:rsidRDefault="000A76F8" w:rsidP="000A76F8">
            <w:pPr>
              <w:spacing w:line="259" w:lineRule="auto"/>
              <w:ind w:left="2"/>
              <w:jc w:val="left"/>
              <w:rPr>
                <w:sz w:val="22"/>
              </w:rPr>
            </w:pPr>
            <w:r>
              <w:rPr>
                <w:i/>
                <w:sz w:val="22"/>
              </w:rPr>
              <w:t xml:space="preserve">/ Voluntary </w:t>
            </w:r>
            <w:r w:rsidR="00170A11">
              <w:rPr>
                <w:i/>
                <w:sz w:val="22"/>
              </w:rPr>
              <w:t>agencies)</w:t>
            </w:r>
            <w:r>
              <w:rPr>
                <w:i/>
                <w:sz w:val="22"/>
              </w:rPr>
              <w:t xml:space="preserve">  </w:t>
            </w:r>
          </w:p>
        </w:tc>
      </w:tr>
      <w:tr w:rsidR="00D93F86" w14:paraId="693FD57C" w14:textId="77777777" w:rsidTr="001929EA">
        <w:trPr>
          <w:trHeight w:val="286"/>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3409D3D8" w14:textId="77777777" w:rsidR="00D93F86" w:rsidRDefault="00D93F86" w:rsidP="001929EA">
            <w:pPr>
              <w:jc w:val="left"/>
              <w:rPr>
                <w:sz w:val="22"/>
              </w:rPr>
            </w:pPr>
            <w:r w:rsidRPr="00A71C60">
              <w:rPr>
                <w:sz w:val="22"/>
              </w:rPr>
              <w:t xml:space="preserve">TARGETED </w:t>
            </w:r>
          </w:p>
          <w:p w14:paraId="7810C9BA" w14:textId="77777777" w:rsidR="00D93F86" w:rsidRPr="00A71C60" w:rsidRDefault="00D93F86" w:rsidP="001929EA">
            <w:pPr>
              <w:jc w:val="left"/>
              <w:rPr>
                <w:sz w:val="22"/>
              </w:rPr>
            </w:pPr>
            <w:r w:rsidRPr="00A71C60">
              <w:rPr>
                <w:sz w:val="22"/>
              </w:rPr>
              <w:t>(Moderate)</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3717D09E" w14:textId="77777777" w:rsidR="00D93F86" w:rsidRPr="00A71C60" w:rsidRDefault="00D93F86" w:rsidP="001929EA">
            <w:pPr>
              <w:spacing w:line="259" w:lineRule="auto"/>
              <w:rPr>
                <w:sz w:val="22"/>
              </w:rPr>
            </w:pPr>
            <w:r w:rsidRPr="00A71C60">
              <w:rPr>
                <w:sz w:val="22"/>
              </w:rPr>
              <w:t xml:space="preserve">33 – 64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B148B" w14:textId="1FB23C30" w:rsidR="00D93F86" w:rsidRPr="00A71C60" w:rsidRDefault="00D93F86" w:rsidP="001929EA">
            <w:pPr>
              <w:spacing w:line="259" w:lineRule="auto"/>
              <w:ind w:left="2"/>
              <w:jc w:val="left"/>
              <w:rPr>
                <w:sz w:val="22"/>
              </w:rPr>
            </w:pPr>
            <w:r w:rsidRPr="69964AC3">
              <w:rPr>
                <w:i/>
                <w:iCs/>
                <w:sz w:val="22"/>
              </w:rPr>
              <w:t xml:space="preserve">Getting more help </w:t>
            </w:r>
            <w:r>
              <w:br/>
            </w:r>
            <w:r w:rsidRPr="69964AC3">
              <w:rPr>
                <w:i/>
                <w:iCs/>
                <w:sz w:val="22"/>
              </w:rPr>
              <w:t xml:space="preserve">(Family Wellbeing </w:t>
            </w:r>
            <w:r w:rsidR="007C4000" w:rsidRPr="69964AC3">
              <w:rPr>
                <w:i/>
                <w:iCs/>
                <w:sz w:val="22"/>
              </w:rPr>
              <w:t>Team /</w:t>
            </w:r>
            <w:r w:rsidRPr="69964AC3">
              <w:rPr>
                <w:i/>
                <w:iCs/>
                <w:sz w:val="22"/>
              </w:rPr>
              <w:t xml:space="preserve"> Catch 22</w:t>
            </w:r>
            <w:r w:rsidR="007C4000" w:rsidRPr="69964AC3">
              <w:rPr>
                <w:i/>
                <w:iCs/>
                <w:sz w:val="22"/>
              </w:rPr>
              <w:t>/ Contextual</w:t>
            </w:r>
            <w:r w:rsidRPr="69964AC3">
              <w:rPr>
                <w:i/>
                <w:iCs/>
                <w:sz w:val="22"/>
              </w:rPr>
              <w:t xml:space="preserve"> Safeguarding Team</w:t>
            </w:r>
          </w:p>
        </w:tc>
      </w:tr>
      <w:tr w:rsidR="00D93F86" w14:paraId="3C70972E" w14:textId="77777777" w:rsidTr="001929EA">
        <w:trPr>
          <w:trHeight w:val="284"/>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50EDF0B4" w14:textId="77777777" w:rsidR="00D93F86" w:rsidRDefault="00D93F86" w:rsidP="001929EA">
            <w:pPr>
              <w:jc w:val="left"/>
              <w:rPr>
                <w:sz w:val="22"/>
              </w:rPr>
            </w:pPr>
            <w:r w:rsidRPr="00A71C60">
              <w:rPr>
                <w:sz w:val="22"/>
              </w:rPr>
              <w:t>SPECIALIST</w:t>
            </w:r>
          </w:p>
          <w:p w14:paraId="5338107E" w14:textId="77777777" w:rsidR="00D93F86" w:rsidRPr="00A71C60" w:rsidRDefault="00D93F86" w:rsidP="001929EA">
            <w:pPr>
              <w:jc w:val="left"/>
              <w:rPr>
                <w:sz w:val="22"/>
              </w:rPr>
            </w:pPr>
            <w:r w:rsidRPr="00A71C60">
              <w:rPr>
                <w:sz w:val="22"/>
              </w:rPr>
              <w:t>(Significant)</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28DD8937" w14:textId="77777777" w:rsidR="00D93F86" w:rsidRPr="00A71C60" w:rsidRDefault="00D93F86" w:rsidP="001929EA">
            <w:pPr>
              <w:spacing w:line="259" w:lineRule="auto"/>
              <w:rPr>
                <w:sz w:val="22"/>
              </w:rPr>
            </w:pPr>
            <w:r w:rsidRPr="00A71C60">
              <w:rPr>
                <w:sz w:val="22"/>
              </w:rPr>
              <w:t>65 – 100+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5DBD8" w14:textId="77777777" w:rsidR="00D93F86" w:rsidRPr="00A71C60" w:rsidRDefault="00D93F86" w:rsidP="001929EA">
            <w:pPr>
              <w:ind w:left="2"/>
              <w:jc w:val="left"/>
              <w:rPr>
                <w:i/>
                <w:sz w:val="22"/>
              </w:rPr>
            </w:pPr>
            <w:r w:rsidRPr="00A71C60">
              <w:rPr>
                <w:i/>
                <w:sz w:val="22"/>
              </w:rPr>
              <w:t xml:space="preserve">Getting risk support </w:t>
            </w:r>
          </w:p>
          <w:p w14:paraId="6E2FD7A4" w14:textId="77777777" w:rsidR="00D93F86" w:rsidRPr="00A71C60" w:rsidRDefault="00D93F86" w:rsidP="001929EA">
            <w:pPr>
              <w:spacing w:line="259" w:lineRule="auto"/>
              <w:ind w:left="2"/>
              <w:jc w:val="left"/>
              <w:rPr>
                <w:sz w:val="22"/>
              </w:rPr>
            </w:pPr>
            <w:r w:rsidRPr="69964AC3">
              <w:rPr>
                <w:i/>
                <w:iCs/>
                <w:sz w:val="22"/>
              </w:rPr>
              <w:t>(Catch 22 / Contextual Safeguarding Team)</w:t>
            </w:r>
          </w:p>
        </w:tc>
      </w:tr>
    </w:tbl>
    <w:p w14:paraId="46648911" w14:textId="77777777" w:rsidR="00D93F86" w:rsidRDefault="00D93F86" w:rsidP="00D93F86">
      <w:pPr>
        <w:spacing w:after="0"/>
        <w:ind w:left="0" w:right="-472" w:firstLine="0"/>
        <w:rPr>
          <w:rStyle w:val="Heading3Char"/>
          <w:b/>
          <w:color w:val="70AD47" w:themeColor="accent6"/>
          <w:sz w:val="22"/>
          <w:szCs w:val="22"/>
        </w:rPr>
      </w:pPr>
      <w:bookmarkStart w:id="2" w:name="_Toc46924495"/>
    </w:p>
    <w:p w14:paraId="19EB2459" w14:textId="77777777" w:rsidR="00D93F86" w:rsidRDefault="00D93F86" w:rsidP="00D93F86">
      <w:pPr>
        <w:spacing w:after="0"/>
        <w:ind w:right="-472"/>
        <w:rPr>
          <w:rStyle w:val="Heading3Char"/>
          <w:b/>
          <w:color w:val="70AD47" w:themeColor="accent6"/>
          <w:sz w:val="22"/>
          <w:szCs w:val="22"/>
        </w:rPr>
      </w:pPr>
    </w:p>
    <w:p w14:paraId="6CDE35A2" w14:textId="77777777" w:rsidR="00D93F86" w:rsidRPr="008D53A9" w:rsidRDefault="00D93F86" w:rsidP="00D93F86">
      <w:pPr>
        <w:pStyle w:val="NoSpacing"/>
        <w:rPr>
          <w:sz w:val="22"/>
        </w:rPr>
      </w:pPr>
      <w:r w:rsidRPr="008D53A9">
        <w:rPr>
          <w:rStyle w:val="Heading3Char"/>
          <w:b/>
          <w:color w:val="70AD47" w:themeColor="accent6"/>
          <w:sz w:val="22"/>
          <w:szCs w:val="22"/>
        </w:rPr>
        <w:t>Early Help (Emerging</w:t>
      </w:r>
      <w:bookmarkEnd w:id="2"/>
      <w:r w:rsidRPr="008D53A9">
        <w:rPr>
          <w:rStyle w:val="Heading3Char"/>
          <w:b/>
          <w:color w:val="70AD47" w:themeColor="accent6"/>
          <w:sz w:val="22"/>
          <w:szCs w:val="22"/>
        </w:rPr>
        <w:t>)</w:t>
      </w:r>
      <w:r w:rsidRPr="008D53A9">
        <w:rPr>
          <w:color w:val="70AD47" w:themeColor="accent6"/>
          <w:sz w:val="22"/>
        </w:rPr>
        <w:t xml:space="preserve"> </w:t>
      </w:r>
      <w:r w:rsidRPr="008D53A9">
        <w:rPr>
          <w:sz w:val="22"/>
        </w:rPr>
        <w:t xml:space="preserve">– </w:t>
      </w:r>
      <w:r w:rsidRPr="008D53A9">
        <w:rPr>
          <w:b/>
          <w:bCs/>
          <w:sz w:val="22"/>
        </w:rPr>
        <w:t>child / young person is vulnerable to experiencing harm, including outside the family home</w:t>
      </w:r>
    </w:p>
    <w:p w14:paraId="23BC76BF" w14:textId="77777777" w:rsidR="00D93F86" w:rsidRPr="008D53A9" w:rsidRDefault="00D93F86" w:rsidP="00D93F86">
      <w:pPr>
        <w:pStyle w:val="NoSpacing"/>
        <w:rPr>
          <w:sz w:val="22"/>
        </w:rPr>
      </w:pPr>
      <w:r w:rsidRPr="008D53A9">
        <w:rPr>
          <w:rFonts w:ascii="Calibri" w:eastAsia="Calibri" w:hAnsi="Calibri" w:cs="Calibri"/>
          <w:i/>
          <w:sz w:val="22"/>
        </w:rPr>
        <w:t xml:space="preserve">Some evidence that the child or young person’s behaviour may have changed and/or is coming to the attention of multiple services. Some evidence that the child or young person is at risk of harm when in the community, school or from their peers but there are protective influences in these spaces. Some concerns that the child/ young person is at risk of being targeted or groomed, but there are positive protective factors in the child’s life. The child / young person may require a referral to targeted early intervention services for education / intervention. </w:t>
      </w:r>
    </w:p>
    <w:p w14:paraId="102450A3" w14:textId="77777777" w:rsidR="00D93F86" w:rsidRPr="008D53A9" w:rsidRDefault="00D93F86" w:rsidP="00D93F86">
      <w:pPr>
        <w:pStyle w:val="NoSpacing"/>
        <w:rPr>
          <w:sz w:val="22"/>
        </w:rPr>
      </w:pPr>
    </w:p>
    <w:p w14:paraId="5C36291F" w14:textId="77777777" w:rsidR="00D93F86" w:rsidRPr="008D53A9" w:rsidRDefault="00D93F86" w:rsidP="00D93F86">
      <w:pPr>
        <w:pStyle w:val="NoSpacing"/>
        <w:rPr>
          <w:sz w:val="22"/>
        </w:rPr>
      </w:pPr>
      <w:bookmarkStart w:id="3" w:name="_Toc46924496"/>
      <w:r w:rsidRPr="008D53A9">
        <w:rPr>
          <w:rStyle w:val="Heading3Char"/>
          <w:b/>
          <w:color w:val="ED7D31" w:themeColor="accent2"/>
          <w:sz w:val="22"/>
          <w:szCs w:val="22"/>
        </w:rPr>
        <w:t>Targeted (Moderate</w:t>
      </w:r>
      <w:bookmarkEnd w:id="3"/>
      <w:r w:rsidRPr="008D53A9">
        <w:rPr>
          <w:rStyle w:val="Heading3Char"/>
          <w:b/>
          <w:color w:val="ED7D31" w:themeColor="accent2"/>
          <w:sz w:val="22"/>
          <w:szCs w:val="22"/>
        </w:rPr>
        <w:t>)</w:t>
      </w:r>
      <w:r w:rsidRPr="008D53A9">
        <w:rPr>
          <w:color w:val="ED7D31" w:themeColor="accent2"/>
          <w:sz w:val="22"/>
        </w:rPr>
        <w:t xml:space="preserve"> </w:t>
      </w:r>
      <w:r w:rsidRPr="008D53A9">
        <w:rPr>
          <w:sz w:val="22"/>
        </w:rPr>
        <w:t xml:space="preserve">– </w:t>
      </w:r>
      <w:r w:rsidRPr="008D53A9">
        <w:rPr>
          <w:b/>
          <w:bCs/>
          <w:sz w:val="22"/>
        </w:rPr>
        <w:t>child / young person may be experiencing harm, including outside the family home</w:t>
      </w:r>
    </w:p>
    <w:p w14:paraId="24D47509" w14:textId="0D57047A" w:rsidR="00D93F86" w:rsidRPr="008D53A9" w:rsidRDefault="00D93F86" w:rsidP="00D93F86">
      <w:pPr>
        <w:pStyle w:val="NoSpacing"/>
        <w:rPr>
          <w:rFonts w:ascii="Calibri" w:eastAsia="Calibri" w:hAnsi="Calibri" w:cs="Calibri"/>
          <w:i/>
          <w:sz w:val="22"/>
        </w:rPr>
      </w:pPr>
      <w:r w:rsidRPr="008D53A9">
        <w:rPr>
          <w:rFonts w:ascii="Calibri" w:eastAsia="Calibri" w:hAnsi="Calibri" w:cs="Calibri"/>
          <w:i/>
          <w:sz w:val="22"/>
        </w:rPr>
        <w:t xml:space="preserve">There is evidence the child / young person may experience protective factors, but circumstances and / or behaviours place him/her at risk of harm, </w:t>
      </w:r>
      <w:r w:rsidR="007C4000" w:rsidRPr="008D53A9">
        <w:rPr>
          <w:rFonts w:ascii="Calibri" w:eastAsia="Calibri" w:hAnsi="Calibri" w:cs="Calibri"/>
          <w:i/>
          <w:sz w:val="22"/>
        </w:rPr>
        <w:t>exploitation,</w:t>
      </w:r>
      <w:r w:rsidRPr="008D53A9">
        <w:rPr>
          <w:rFonts w:ascii="Calibri" w:eastAsia="Calibri" w:hAnsi="Calibri" w:cs="Calibri"/>
          <w:i/>
          <w:sz w:val="22"/>
        </w:rPr>
        <w:t xml:space="preserve"> or violence. A plan is likely to be required to support the child and family in managing the experiences and disrupt the contexts where further escalations in risk is identified.   </w:t>
      </w:r>
    </w:p>
    <w:p w14:paraId="059AADE5" w14:textId="77777777" w:rsidR="00D93F86" w:rsidRPr="008D53A9" w:rsidRDefault="00D93F86" w:rsidP="00D93F86">
      <w:pPr>
        <w:pStyle w:val="NoSpacing"/>
        <w:rPr>
          <w:sz w:val="22"/>
        </w:rPr>
      </w:pPr>
    </w:p>
    <w:p w14:paraId="1A0DD295" w14:textId="77777777" w:rsidR="00D93F86" w:rsidRPr="008D53A9" w:rsidRDefault="00D93F86" w:rsidP="00D93F86">
      <w:pPr>
        <w:pStyle w:val="NoSpacing"/>
        <w:rPr>
          <w:b/>
          <w:bCs/>
          <w:sz w:val="22"/>
        </w:rPr>
      </w:pPr>
      <w:bookmarkStart w:id="4" w:name="_Toc46924497"/>
      <w:r w:rsidRPr="008D53A9">
        <w:rPr>
          <w:rStyle w:val="Heading3Char"/>
          <w:b/>
          <w:color w:val="FF0000"/>
          <w:sz w:val="22"/>
          <w:szCs w:val="22"/>
        </w:rPr>
        <w:t>Specialist (Significant</w:t>
      </w:r>
      <w:bookmarkEnd w:id="4"/>
      <w:r w:rsidRPr="008D53A9">
        <w:rPr>
          <w:rStyle w:val="Heading3Char"/>
          <w:b/>
          <w:color w:val="FF0000"/>
          <w:sz w:val="22"/>
          <w:szCs w:val="22"/>
        </w:rPr>
        <w:t>)</w:t>
      </w:r>
      <w:r w:rsidRPr="008D53A9">
        <w:rPr>
          <w:color w:val="FF0000"/>
          <w:sz w:val="22"/>
        </w:rPr>
        <w:t xml:space="preserve"> </w:t>
      </w:r>
      <w:r w:rsidRPr="008D53A9">
        <w:rPr>
          <w:sz w:val="22"/>
        </w:rPr>
        <w:t xml:space="preserve">– </w:t>
      </w:r>
      <w:r w:rsidRPr="008D53A9">
        <w:rPr>
          <w:b/>
          <w:bCs/>
          <w:sz w:val="22"/>
        </w:rPr>
        <w:t>child / young person is experiencing harm, including outside the family home</w:t>
      </w:r>
    </w:p>
    <w:p w14:paraId="1F544DEF" w14:textId="4392A429" w:rsidR="00D93F86" w:rsidRPr="008D53A9" w:rsidRDefault="00D93F86" w:rsidP="00D93F86">
      <w:pPr>
        <w:pStyle w:val="NoSpacing"/>
        <w:rPr>
          <w:rFonts w:ascii="Calibri" w:eastAsia="Calibri" w:hAnsi="Calibri" w:cs="Calibri"/>
          <w:i/>
          <w:sz w:val="22"/>
        </w:rPr>
      </w:pPr>
      <w:r w:rsidRPr="008D53A9">
        <w:rPr>
          <w:rFonts w:ascii="Calibri" w:eastAsia="Calibri" w:hAnsi="Calibri" w:cs="Calibri"/>
          <w:i/>
          <w:sz w:val="22"/>
        </w:rPr>
        <w:t xml:space="preserve">Evidence / disclosure suggests that the child is at immediate and / or continuing risk of exploitation or harm. The child / young person is being drawn or pushed into </w:t>
      </w:r>
      <w:r w:rsidR="007C4000" w:rsidRPr="008D53A9">
        <w:rPr>
          <w:rFonts w:ascii="Calibri" w:eastAsia="Calibri" w:hAnsi="Calibri" w:cs="Calibri"/>
          <w:i/>
          <w:sz w:val="22"/>
        </w:rPr>
        <w:t>high-risk</w:t>
      </w:r>
      <w:r w:rsidRPr="008D53A9">
        <w:rPr>
          <w:rFonts w:ascii="Calibri" w:eastAsia="Calibri" w:hAnsi="Calibri" w:cs="Calibri"/>
          <w:i/>
          <w:sz w:val="22"/>
        </w:rPr>
        <w:t xml:space="preserve"> situations / locations / relationships. Evidence / assessments suggests that the child is experiencing harm / exploitation / violence (they may not recognise this). Coercion / control is explicit. </w:t>
      </w:r>
    </w:p>
    <w:p w14:paraId="024A5ACF" w14:textId="798A7430" w:rsidR="00D93F86" w:rsidRDefault="00D93F86" w:rsidP="00D93F86">
      <w:pPr>
        <w:ind w:left="0" w:firstLine="0"/>
      </w:pPr>
    </w:p>
    <w:p w14:paraId="4F985019" w14:textId="2145A6D3" w:rsidR="00D93F86" w:rsidRDefault="00D93F86" w:rsidP="00D93F86">
      <w:pPr>
        <w:ind w:left="0" w:firstLine="0"/>
      </w:pPr>
    </w:p>
    <w:p w14:paraId="081DBB08" w14:textId="779CD53B" w:rsidR="00D93F86" w:rsidRDefault="00D93F86" w:rsidP="00D93F86">
      <w:pPr>
        <w:ind w:left="0" w:firstLine="0"/>
      </w:pPr>
    </w:p>
    <w:p w14:paraId="649D8BF3" w14:textId="77777777" w:rsidR="00D93F86" w:rsidRDefault="00D93F86" w:rsidP="00D93F86">
      <w:pPr>
        <w:spacing w:after="0"/>
        <w:ind w:left="0" w:right="103" w:firstLine="0"/>
        <w:rPr>
          <w:rFonts w:cstheme="minorHAnsi"/>
          <w:b/>
        </w:rPr>
        <w:sectPr w:rsidR="00D93F86" w:rsidSect="009045E1">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720" w:right="720" w:bottom="720" w:left="720" w:header="749" w:footer="272" w:gutter="0"/>
          <w:cols w:space="720"/>
          <w:docGrid w:linePitch="286"/>
        </w:sectPr>
      </w:pPr>
    </w:p>
    <w:p w14:paraId="59F50B04" w14:textId="77777777" w:rsidR="00D93F86" w:rsidRPr="00690132" w:rsidRDefault="00D93F86" w:rsidP="00D93F86">
      <w:pPr>
        <w:pStyle w:val="Heading1"/>
        <w:numPr>
          <w:ilvl w:val="0"/>
          <w:numId w:val="0"/>
        </w:numPr>
      </w:pPr>
      <w:r>
        <w:lastRenderedPageBreak/>
        <w:t>N</w:t>
      </w:r>
      <w:r w:rsidRPr="00690132">
        <w:t>ext steps</w:t>
      </w:r>
      <w:r>
        <w:t xml:space="preserve"> and planning </w:t>
      </w:r>
      <w:r w:rsidRPr="00A25297">
        <w:rPr>
          <w:b/>
          <w:bCs/>
        </w:rPr>
        <w:t xml:space="preserve">(Plan </w:t>
      </w:r>
      <w:r>
        <w:rPr>
          <w:b/>
          <w:bCs/>
        </w:rPr>
        <w:t>to</w:t>
      </w:r>
      <w:r w:rsidRPr="00A25297">
        <w:rPr>
          <w:b/>
          <w:bCs/>
        </w:rPr>
        <w:t xml:space="preserve"> be completed by allocated workers</w:t>
      </w:r>
      <w:r>
        <w:rPr>
          <w:b/>
          <w:bCs/>
        </w:rPr>
        <w:t>/network</w:t>
      </w:r>
      <w:r w:rsidRPr="00A25297">
        <w:rPr>
          <w:b/>
          <w:bCs/>
        </w:rPr>
        <w:t xml:space="preserve"> after consultation)</w:t>
      </w:r>
      <w:r>
        <w:t xml:space="preserve"> </w:t>
      </w:r>
    </w:p>
    <w:p w14:paraId="28B4784A" w14:textId="77777777" w:rsidR="00D93F86" w:rsidRPr="008D53A9" w:rsidRDefault="00D93F86" w:rsidP="00D93F86">
      <w:pPr>
        <w:spacing w:after="0" w:line="276" w:lineRule="auto"/>
        <w:ind w:right="0"/>
        <w:jc w:val="left"/>
        <w:rPr>
          <w:rFonts w:ascii="Gill Sans MT" w:hAnsi="Gill Sans MT"/>
          <w:sz w:val="22"/>
        </w:rPr>
      </w:pPr>
    </w:p>
    <w:p w14:paraId="2E776E93" w14:textId="77777777" w:rsidR="00D93F86" w:rsidRDefault="00D93F86" w:rsidP="00D93F86">
      <w:pPr>
        <w:pStyle w:val="ListParagraph"/>
        <w:numPr>
          <w:ilvl w:val="0"/>
          <w:numId w:val="3"/>
        </w:numPr>
        <w:spacing w:after="0" w:line="276" w:lineRule="auto"/>
        <w:ind w:right="0"/>
        <w:rPr>
          <w:rFonts w:ascii="Gill Sans MT" w:hAnsi="Gill Sans MT"/>
          <w:sz w:val="22"/>
        </w:rPr>
      </w:pPr>
      <w:r>
        <w:rPr>
          <w:rFonts w:ascii="Gill Sans MT" w:hAnsi="Gill Sans MT"/>
          <w:sz w:val="22"/>
        </w:rPr>
        <w:t>Please refer to the guidance to review the level of involvement required from early help or statutory services and the potential child protection pathway</w:t>
      </w:r>
    </w:p>
    <w:p w14:paraId="36D9C004" w14:textId="77777777" w:rsidR="00D93F86" w:rsidRPr="00E01AC9" w:rsidRDefault="00D93F86" w:rsidP="00D93F86">
      <w:pPr>
        <w:pStyle w:val="ListParagraph"/>
        <w:numPr>
          <w:ilvl w:val="0"/>
          <w:numId w:val="3"/>
        </w:numPr>
        <w:spacing w:after="0" w:line="276" w:lineRule="auto"/>
        <w:ind w:right="0"/>
        <w:rPr>
          <w:rFonts w:ascii="Gill Sans MT" w:hAnsi="Gill Sans MT"/>
          <w:sz w:val="22"/>
        </w:rPr>
      </w:pPr>
      <w:r>
        <w:rPr>
          <w:rFonts w:ascii="Gill Sans MT" w:hAnsi="Gill Sans MT"/>
          <w:sz w:val="22"/>
        </w:rPr>
        <w:t xml:space="preserve">The guidance outlines </w:t>
      </w:r>
      <w:r w:rsidRPr="00E01AC9">
        <w:rPr>
          <w:rFonts w:ascii="Gill Sans MT" w:hAnsi="Gill Sans MT"/>
          <w:sz w:val="22"/>
        </w:rPr>
        <w:t>potential next steps for each of the presenting needs / experiences of harm and each of the contexts</w:t>
      </w:r>
    </w:p>
    <w:p w14:paraId="5AA81F49" w14:textId="77777777" w:rsidR="00D93F86" w:rsidRDefault="00D93F86" w:rsidP="00D93F86">
      <w:pPr>
        <w:pStyle w:val="ListParagraph"/>
        <w:numPr>
          <w:ilvl w:val="0"/>
          <w:numId w:val="3"/>
        </w:numPr>
        <w:spacing w:after="0" w:line="276" w:lineRule="auto"/>
        <w:ind w:right="0"/>
        <w:rPr>
          <w:rFonts w:ascii="Gill Sans MT" w:hAnsi="Gill Sans MT"/>
          <w:sz w:val="22"/>
        </w:rPr>
      </w:pPr>
      <w:r>
        <w:rPr>
          <w:rFonts w:ascii="Gill Sans MT" w:hAnsi="Gill Sans MT"/>
          <w:sz w:val="22"/>
        </w:rPr>
        <w:t xml:space="preserve">The planning is to support further identification of risk (the need for separate assessments or direct work that is yet to be completed), prevention activities (including partner activities), protection and disruptions for higher risk concerns and support options. </w:t>
      </w:r>
    </w:p>
    <w:p w14:paraId="7EC51872" w14:textId="6E66CD61" w:rsidR="00D93F86" w:rsidRPr="005E1990" w:rsidRDefault="00D93F86" w:rsidP="00D93F86">
      <w:pPr>
        <w:pStyle w:val="ListParagraph"/>
        <w:numPr>
          <w:ilvl w:val="0"/>
          <w:numId w:val="3"/>
        </w:numPr>
        <w:spacing w:after="0" w:line="276" w:lineRule="auto"/>
        <w:ind w:right="0"/>
        <w:rPr>
          <w:rFonts w:ascii="Gill Sans MT" w:hAnsi="Gill Sans MT"/>
          <w:sz w:val="22"/>
        </w:rPr>
      </w:pPr>
      <w:r>
        <w:rPr>
          <w:rFonts w:ascii="Gill Sans MT" w:hAnsi="Gill Sans MT"/>
          <w:sz w:val="22"/>
        </w:rPr>
        <w:t xml:space="preserve">The assessment and plan </w:t>
      </w:r>
      <w:r w:rsidR="007C4000">
        <w:rPr>
          <w:rFonts w:ascii="Gill Sans MT" w:hAnsi="Gill Sans MT"/>
          <w:sz w:val="22"/>
        </w:rPr>
        <w:t>are</w:t>
      </w:r>
      <w:r>
        <w:rPr>
          <w:rFonts w:ascii="Gill Sans MT" w:hAnsi="Gill Sans MT"/>
          <w:sz w:val="22"/>
        </w:rPr>
        <w:t xml:space="preserve"> designed to support existing assessment and planning processes focused on assessing contextual harm and increasing adolescent safeguarding. </w:t>
      </w:r>
    </w:p>
    <w:p w14:paraId="6A47C0F4" w14:textId="77777777" w:rsidR="00D93F86" w:rsidRPr="00A132EF" w:rsidRDefault="00D93F86" w:rsidP="00D93F86">
      <w:pPr>
        <w:spacing w:before="62" w:after="0" w:line="259" w:lineRule="auto"/>
        <w:ind w:left="0" w:right="0" w:firstLine="0"/>
        <w:rPr>
          <w:b/>
        </w:rPr>
      </w:pPr>
      <w:r w:rsidRPr="00A132EF">
        <w:rPr>
          <w:b/>
        </w:rPr>
        <w:t>Danger statement</w:t>
      </w:r>
      <w:r>
        <w:rPr>
          <w:b/>
        </w:rPr>
        <w:t xml:space="preserve">: </w:t>
      </w:r>
    </w:p>
    <w:p w14:paraId="5DC22E13" w14:textId="77777777" w:rsidR="00D93F86" w:rsidRDefault="00D93F86" w:rsidP="00D93F86">
      <w:pPr>
        <w:spacing w:before="62" w:after="0" w:line="259" w:lineRule="auto"/>
        <w:ind w:left="0" w:right="0" w:firstLine="0"/>
      </w:pPr>
    </w:p>
    <w:p w14:paraId="7D6E7C25" w14:textId="77777777" w:rsidR="00D93F86" w:rsidRPr="00A132EF" w:rsidRDefault="00D93F86" w:rsidP="00D93F86">
      <w:pPr>
        <w:spacing w:before="62" w:after="0" w:line="259" w:lineRule="auto"/>
        <w:ind w:left="0" w:right="0" w:firstLine="0"/>
        <w:rPr>
          <w:b/>
        </w:rPr>
      </w:pPr>
      <w:r w:rsidRPr="00A132EF">
        <w:rPr>
          <w:b/>
        </w:rPr>
        <w:t>Safety Goal</w:t>
      </w:r>
      <w:r>
        <w:rPr>
          <w:b/>
        </w:rPr>
        <w:t xml:space="preserve">: </w:t>
      </w:r>
    </w:p>
    <w:p w14:paraId="129D9134" w14:textId="77777777" w:rsidR="00D93F86" w:rsidRDefault="00D93F86" w:rsidP="00D93F86">
      <w:pPr>
        <w:spacing w:after="0" w:line="242" w:lineRule="auto"/>
        <w:ind w:left="0" w:firstLine="0"/>
        <w:rPr>
          <w:rFonts w:ascii="Calibri" w:eastAsia="Calibri" w:hAnsi="Calibri" w:cs="Calibri"/>
          <w:i/>
          <w:sz w:val="20"/>
        </w:rPr>
      </w:pPr>
    </w:p>
    <w:p w14:paraId="41D831CF" w14:textId="77777777" w:rsidR="00D93F86" w:rsidRPr="00191DBB" w:rsidRDefault="00D93F86" w:rsidP="00D93F86">
      <w:pPr>
        <w:spacing w:after="0" w:line="242" w:lineRule="auto"/>
        <w:ind w:left="2"/>
      </w:pPr>
    </w:p>
    <w:tbl>
      <w:tblPr>
        <w:tblW w:w="14029" w:type="dxa"/>
        <w:tblInd w:w="-142" w:type="dxa"/>
        <w:tblCellMar>
          <w:left w:w="0" w:type="dxa"/>
          <w:right w:w="0" w:type="dxa"/>
        </w:tblCellMar>
        <w:tblLook w:val="04A0" w:firstRow="1" w:lastRow="0" w:firstColumn="1" w:lastColumn="0" w:noHBand="0" w:noVBand="1"/>
      </w:tblPr>
      <w:tblGrid>
        <w:gridCol w:w="7367"/>
        <w:gridCol w:w="3827"/>
        <w:gridCol w:w="2835"/>
      </w:tblGrid>
      <w:tr w:rsidR="00D93F86" w:rsidRPr="00FF56F2" w14:paraId="5D5C9246" w14:textId="77777777" w:rsidTr="001929EA">
        <w:trPr>
          <w:trHeight w:val="420"/>
        </w:trPr>
        <w:tc>
          <w:tcPr>
            <w:tcW w:w="14029" w:type="dxa"/>
            <w:gridSpan w:val="3"/>
            <w:tcBorders>
              <w:top w:val="single" w:sz="4" w:space="0" w:color="auto"/>
              <w:left w:val="single" w:sz="4" w:space="0" w:color="auto"/>
              <w:bottom w:val="single" w:sz="4" w:space="0" w:color="auto"/>
              <w:right w:val="single" w:sz="4" w:space="0" w:color="auto"/>
            </w:tcBorders>
            <w:shd w:val="clear" w:color="auto" w:fill="DEEAF6"/>
            <w:tcMar>
              <w:top w:w="5" w:type="dxa"/>
              <w:left w:w="105" w:type="dxa"/>
              <w:bottom w:w="0" w:type="dxa"/>
              <w:right w:w="45" w:type="dxa"/>
            </w:tcMar>
            <w:vAlign w:val="bottom"/>
            <w:hideMark/>
          </w:tcPr>
          <w:p w14:paraId="1DFBBBB3"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Identify – what direct work needs to occur to help identify risks and perceptions of risk?</w:t>
            </w:r>
          </w:p>
        </w:tc>
      </w:tr>
      <w:tr w:rsidR="00D93F86" w:rsidRPr="00FF56F2" w14:paraId="05FA31B7" w14:textId="77777777" w:rsidTr="001929EA">
        <w:trPr>
          <w:trHeight w:val="420"/>
        </w:trPr>
        <w:tc>
          <w:tcPr>
            <w:tcW w:w="7367" w:type="dxa"/>
            <w:tcBorders>
              <w:top w:val="single" w:sz="4" w:space="0" w:color="auto"/>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36475E0"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What needs to happen</w:t>
            </w:r>
          </w:p>
        </w:tc>
        <w:tc>
          <w:tcPr>
            <w:tcW w:w="3827" w:type="dxa"/>
            <w:tcBorders>
              <w:top w:val="single" w:sz="4" w:space="0" w:color="auto"/>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00AE22E"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Agency / Person</w:t>
            </w:r>
          </w:p>
        </w:tc>
        <w:tc>
          <w:tcPr>
            <w:tcW w:w="2835" w:type="dxa"/>
            <w:tcBorders>
              <w:top w:val="single" w:sz="4" w:space="0" w:color="auto"/>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C939CFC"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Timescale</w:t>
            </w:r>
          </w:p>
        </w:tc>
      </w:tr>
      <w:tr w:rsidR="00D93F86" w:rsidRPr="00FF56F2" w14:paraId="04C839D4" w14:textId="77777777" w:rsidTr="001929EA">
        <w:trPr>
          <w:trHeight w:val="420"/>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6A51E323" w14:textId="77777777" w:rsidR="00D93F86" w:rsidRPr="00FF56F2" w:rsidRDefault="00D93F86" w:rsidP="001929EA">
            <w:pPr>
              <w:spacing w:after="60" w:line="240" w:lineRule="auto"/>
              <w:textAlignment w:val="baseline"/>
              <w:rPr>
                <w:rFonts w:eastAsia="Times New Roman"/>
                <w:color w:val="474645"/>
                <w:szCs w:val="21"/>
              </w:rPr>
            </w:pPr>
            <w:r>
              <w:rPr>
                <w:rFonts w:eastAsia="Times New Roman"/>
                <w:color w:val="474645"/>
                <w:szCs w:val="21"/>
              </w:rPr>
              <w:t xml:space="preserve">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6283B59E"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1DB4A8F" w14:textId="77777777" w:rsidR="00D93F86" w:rsidRPr="00FF56F2" w:rsidRDefault="00D93F86" w:rsidP="001929EA">
            <w:pPr>
              <w:spacing w:after="60" w:line="240" w:lineRule="auto"/>
              <w:textAlignment w:val="baseline"/>
              <w:rPr>
                <w:rFonts w:eastAsia="Times New Roman"/>
                <w:color w:val="474645"/>
                <w:szCs w:val="21"/>
              </w:rPr>
            </w:pPr>
          </w:p>
        </w:tc>
      </w:tr>
      <w:tr w:rsidR="00D93F86" w:rsidRPr="00FF56F2" w14:paraId="2C8F0BC8"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105F2075" w14:textId="77777777" w:rsidR="00D93F86" w:rsidRPr="00FF56F2" w:rsidRDefault="00D93F86" w:rsidP="001929EA">
            <w:pPr>
              <w:spacing w:after="60" w:line="240" w:lineRule="auto"/>
              <w:textAlignment w:val="baseline"/>
              <w:rPr>
                <w:rFonts w:eastAsia="Times New Roman"/>
                <w:color w:val="474645"/>
                <w:szCs w:val="21"/>
              </w:rPr>
            </w:pPr>
            <w:r>
              <w:rPr>
                <w:rFonts w:eastAsia="Times New Roman"/>
                <w:color w:val="474645"/>
                <w:szCs w:val="21"/>
              </w:rPr>
              <w:t xml:space="preserve">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2C6CE2F3" w14:textId="77777777" w:rsidR="00D93F86" w:rsidRPr="00FF56F2" w:rsidRDefault="00D93F86" w:rsidP="001929EA">
            <w:pPr>
              <w:spacing w:after="60" w:line="240" w:lineRule="auto"/>
              <w:textAlignment w:val="baseline"/>
              <w:rPr>
                <w:rFonts w:eastAsia="Times New Roman"/>
                <w:color w:val="474645"/>
                <w:szCs w:val="21"/>
              </w:rPr>
            </w:pP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684B51D3" w14:textId="77777777" w:rsidR="00D93F86" w:rsidRPr="00FF56F2" w:rsidRDefault="00D93F86" w:rsidP="001929EA">
            <w:pPr>
              <w:spacing w:after="60" w:line="240" w:lineRule="auto"/>
              <w:textAlignment w:val="baseline"/>
              <w:rPr>
                <w:rFonts w:eastAsia="Times New Roman"/>
                <w:color w:val="474645"/>
                <w:szCs w:val="21"/>
              </w:rPr>
            </w:pPr>
          </w:p>
        </w:tc>
      </w:tr>
      <w:tr w:rsidR="00D93F86" w:rsidRPr="00FF56F2" w14:paraId="7921421E"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6C3C25D" w14:textId="77777777" w:rsidR="00D93F86" w:rsidRPr="00FF56F2" w:rsidRDefault="00D93F86" w:rsidP="001929EA">
            <w:pPr>
              <w:spacing w:after="60" w:line="240" w:lineRule="auto"/>
              <w:textAlignment w:val="baseline"/>
              <w:rPr>
                <w:rFonts w:eastAsia="Times New Roman"/>
                <w:color w:val="474645"/>
                <w:szCs w:val="21"/>
              </w:rPr>
            </w:pP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1F0420EF" w14:textId="77777777" w:rsidR="00D93F86" w:rsidRPr="00FF56F2" w:rsidRDefault="00D93F86" w:rsidP="001929EA">
            <w:pPr>
              <w:spacing w:after="60" w:line="240" w:lineRule="auto"/>
              <w:textAlignment w:val="baseline"/>
              <w:rPr>
                <w:rFonts w:eastAsia="Times New Roman"/>
                <w:color w:val="474645"/>
                <w:szCs w:val="21"/>
              </w:rPr>
            </w:pP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C703EAC" w14:textId="77777777" w:rsidR="00D93F86" w:rsidRPr="00FF56F2" w:rsidRDefault="00D93F86" w:rsidP="001929EA">
            <w:pPr>
              <w:spacing w:after="60" w:line="240" w:lineRule="auto"/>
              <w:textAlignment w:val="baseline"/>
              <w:rPr>
                <w:rFonts w:eastAsia="Times New Roman"/>
                <w:color w:val="474645"/>
                <w:szCs w:val="21"/>
              </w:rPr>
            </w:pPr>
          </w:p>
        </w:tc>
      </w:tr>
      <w:tr w:rsidR="00D93F86" w:rsidRPr="00FF56F2" w14:paraId="26A725CE"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FFFF66"/>
            <w:tcMar>
              <w:top w:w="5" w:type="dxa"/>
              <w:left w:w="105" w:type="dxa"/>
              <w:bottom w:w="0" w:type="dxa"/>
              <w:right w:w="45" w:type="dxa"/>
            </w:tcMar>
            <w:vAlign w:val="bottom"/>
            <w:hideMark/>
          </w:tcPr>
          <w:p w14:paraId="0BF27FFF"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Network Only – Not to be shared with family or YP without agreement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125204B"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854C21A"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612E963A"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56218D0" w14:textId="77777777" w:rsidR="00D93F86" w:rsidRPr="00FF56F2" w:rsidRDefault="00D93F86" w:rsidP="001929EA">
            <w:pPr>
              <w:spacing w:after="60" w:line="240" w:lineRule="auto"/>
              <w:textAlignment w:val="baseline"/>
              <w:rPr>
                <w:rFonts w:eastAsia="Times New Roman"/>
                <w:color w:val="474645"/>
                <w:szCs w:val="21"/>
              </w:rPr>
            </w:pP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F5EE09E" w14:textId="77777777" w:rsidR="00D93F86" w:rsidRPr="00FF56F2" w:rsidRDefault="00D93F86" w:rsidP="001929EA">
            <w:pPr>
              <w:spacing w:after="60" w:line="240" w:lineRule="auto"/>
              <w:textAlignment w:val="baseline"/>
              <w:rPr>
                <w:rFonts w:eastAsia="Times New Roman"/>
                <w:color w:val="474645"/>
                <w:szCs w:val="21"/>
              </w:rPr>
            </w:pP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5DBED63"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41D9186B" w14:textId="77777777" w:rsidTr="001929EA">
        <w:trPr>
          <w:trHeight w:val="435"/>
        </w:trPr>
        <w:tc>
          <w:tcPr>
            <w:tcW w:w="14029" w:type="dxa"/>
            <w:gridSpan w:val="3"/>
            <w:tcBorders>
              <w:top w:val="nil"/>
              <w:left w:val="single" w:sz="6" w:space="0" w:color="000000"/>
              <w:bottom w:val="single" w:sz="6" w:space="0" w:color="000000"/>
              <w:right w:val="single" w:sz="6" w:space="0" w:color="000000"/>
            </w:tcBorders>
            <w:shd w:val="clear" w:color="auto" w:fill="FFF2CC"/>
            <w:tcMar>
              <w:top w:w="5" w:type="dxa"/>
              <w:left w:w="105" w:type="dxa"/>
              <w:bottom w:w="0" w:type="dxa"/>
              <w:right w:w="45" w:type="dxa"/>
            </w:tcMar>
            <w:vAlign w:val="bottom"/>
            <w:hideMark/>
          </w:tcPr>
          <w:p w14:paraId="53460FCD"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Prevent – what measures can be put in place to prevent escalation of risk?</w:t>
            </w:r>
          </w:p>
        </w:tc>
      </w:tr>
      <w:tr w:rsidR="00D93F86" w:rsidRPr="00FF56F2" w14:paraId="1FDB5C1B"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08A9EC2"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What needs to happen</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20F942CF"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Agency/Person</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1584B9DF"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Timescale</w:t>
            </w:r>
          </w:p>
        </w:tc>
      </w:tr>
      <w:tr w:rsidR="00D93F86" w:rsidRPr="00FF56F2" w14:paraId="415B822F"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D694536" w14:textId="77777777" w:rsidR="00D93F86" w:rsidRPr="00FF56F2" w:rsidRDefault="00D93F86" w:rsidP="001929EA">
            <w:pPr>
              <w:spacing w:after="60" w:line="240" w:lineRule="auto"/>
              <w:textAlignment w:val="baseline"/>
              <w:rPr>
                <w:rFonts w:eastAsia="Times New Roman"/>
                <w:color w:val="474645"/>
                <w:szCs w:val="21"/>
              </w:rPr>
            </w:pP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A90F473" w14:textId="77777777" w:rsidR="00D93F86" w:rsidRPr="00FF56F2" w:rsidRDefault="00D93F86" w:rsidP="001929EA">
            <w:pPr>
              <w:spacing w:after="60" w:line="240" w:lineRule="auto"/>
              <w:textAlignment w:val="baseline"/>
              <w:rPr>
                <w:rFonts w:eastAsia="Times New Roman"/>
                <w:color w:val="474645"/>
                <w:szCs w:val="21"/>
              </w:rPr>
            </w:pP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5FE8C5B" w14:textId="77777777" w:rsidR="00D93F86" w:rsidRPr="00FF56F2" w:rsidRDefault="00D93F86" w:rsidP="001929EA">
            <w:pPr>
              <w:spacing w:after="60" w:line="240" w:lineRule="auto"/>
              <w:textAlignment w:val="baseline"/>
              <w:rPr>
                <w:rFonts w:eastAsia="Times New Roman"/>
                <w:color w:val="474645"/>
                <w:szCs w:val="21"/>
              </w:rPr>
            </w:pPr>
          </w:p>
        </w:tc>
      </w:tr>
      <w:tr w:rsidR="00D93F86" w:rsidRPr="00FF56F2" w14:paraId="273A58F0"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FFFF66"/>
            <w:tcMar>
              <w:top w:w="5" w:type="dxa"/>
              <w:left w:w="105" w:type="dxa"/>
              <w:bottom w:w="0" w:type="dxa"/>
              <w:right w:w="45" w:type="dxa"/>
            </w:tcMar>
            <w:vAlign w:val="bottom"/>
            <w:hideMark/>
          </w:tcPr>
          <w:p w14:paraId="6E9E1A1E"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Network Only – Not to be shared with family or YP without agreement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25CD0F5"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DC91BBF"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7AECD7BD"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472AE0E"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lastRenderedPageBreak/>
              <w: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E8C11C6"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1E92A5BC"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61351E3D" w14:textId="77777777" w:rsidTr="001929EA">
        <w:trPr>
          <w:trHeight w:val="435"/>
        </w:trPr>
        <w:tc>
          <w:tcPr>
            <w:tcW w:w="14029" w:type="dxa"/>
            <w:gridSpan w:val="3"/>
            <w:tcBorders>
              <w:top w:val="nil"/>
              <w:left w:val="single" w:sz="6" w:space="0" w:color="000000"/>
              <w:bottom w:val="single" w:sz="6" w:space="0" w:color="000000"/>
              <w:right w:val="single" w:sz="6" w:space="0" w:color="000000"/>
            </w:tcBorders>
            <w:shd w:val="clear" w:color="auto" w:fill="E2EFD9"/>
            <w:tcMar>
              <w:top w:w="5" w:type="dxa"/>
              <w:left w:w="105" w:type="dxa"/>
              <w:bottom w:w="0" w:type="dxa"/>
              <w:right w:w="45" w:type="dxa"/>
            </w:tcMar>
            <w:vAlign w:val="bottom"/>
            <w:hideMark/>
          </w:tcPr>
          <w:p w14:paraId="6B1D6192"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Support – what is needed to support the child, parents/carers, trusted adults / peers, school / community?</w:t>
            </w:r>
          </w:p>
        </w:tc>
      </w:tr>
      <w:tr w:rsidR="00D93F86" w:rsidRPr="00FF56F2" w14:paraId="15E94185"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DD60245"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What needs to happen</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2621F16D"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Agency / Person</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F37ACB3"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Timescale</w:t>
            </w:r>
          </w:p>
        </w:tc>
      </w:tr>
      <w:tr w:rsidR="00D93F86" w:rsidRPr="00FF56F2" w14:paraId="1CC416D2"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08353C6" w14:textId="77777777" w:rsidR="00D93F86" w:rsidRPr="00CD0D17" w:rsidRDefault="00D93F86" w:rsidP="001929EA">
            <w:pPr>
              <w:spacing w:after="0" w:line="240" w:lineRule="auto"/>
              <w:ind w:left="0" w:firstLine="0"/>
              <w:textAlignment w:val="baseline"/>
              <w:rPr>
                <w:rFonts w:eastAsia="Times New Roman"/>
                <w:color w:val="474645"/>
                <w:szCs w:val="21"/>
              </w:rPr>
            </w:pP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9319F35"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p w14:paraId="3FB58AA6"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p w14:paraId="3294C657"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p w14:paraId="1089CEC0"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p w14:paraId="11CD58BF"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p w14:paraId="0DD24552"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p w14:paraId="56BA1B87"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CBEE17C" w14:textId="77777777" w:rsidR="00D93F86" w:rsidRPr="00FF56F2" w:rsidRDefault="00D93F86" w:rsidP="001929EA">
            <w:pPr>
              <w:spacing w:after="60" w:line="240" w:lineRule="auto"/>
              <w:textAlignment w:val="baseline"/>
              <w:rPr>
                <w:rFonts w:eastAsia="Times New Roman"/>
                <w:color w:val="474645"/>
                <w:szCs w:val="21"/>
              </w:rPr>
            </w:pPr>
          </w:p>
          <w:p w14:paraId="01DD2AEA"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0BE1E0CF"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FFFF66"/>
            <w:tcMar>
              <w:top w:w="5" w:type="dxa"/>
              <w:left w:w="105" w:type="dxa"/>
              <w:bottom w:w="0" w:type="dxa"/>
              <w:right w:w="45" w:type="dxa"/>
            </w:tcMar>
            <w:vAlign w:val="bottom"/>
            <w:hideMark/>
          </w:tcPr>
          <w:p w14:paraId="29AC3888"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Network Only – Not to be shared with family or YP without agreement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F017366"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5B50087"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08EB5780"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37A2DA7"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136524F"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C00773F"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588BA75F" w14:textId="77777777" w:rsidTr="001929EA">
        <w:trPr>
          <w:trHeight w:val="435"/>
        </w:trPr>
        <w:tc>
          <w:tcPr>
            <w:tcW w:w="14029" w:type="dxa"/>
            <w:gridSpan w:val="3"/>
            <w:tcBorders>
              <w:top w:val="nil"/>
              <w:left w:val="single" w:sz="6" w:space="0" w:color="000000"/>
              <w:bottom w:val="single" w:sz="6" w:space="0" w:color="000000"/>
              <w:right w:val="single" w:sz="6" w:space="0" w:color="000000"/>
            </w:tcBorders>
            <w:shd w:val="clear" w:color="auto" w:fill="FBE4D5"/>
            <w:tcMar>
              <w:top w:w="5" w:type="dxa"/>
              <w:left w:w="105" w:type="dxa"/>
              <w:bottom w:w="0" w:type="dxa"/>
              <w:right w:w="45" w:type="dxa"/>
            </w:tcMar>
            <w:vAlign w:val="bottom"/>
            <w:hideMark/>
          </w:tcPr>
          <w:p w14:paraId="47887209"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Disrupt – what measures are required to monitor / locate / stop risk</w:t>
            </w:r>
          </w:p>
        </w:tc>
      </w:tr>
      <w:tr w:rsidR="00D93F86" w:rsidRPr="00FF56F2" w14:paraId="74192392"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0A0DB21"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What needs to happen</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6033EE1"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Agency / Person</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59018EE"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Timescale</w:t>
            </w:r>
          </w:p>
        </w:tc>
      </w:tr>
      <w:tr w:rsidR="00D93F86" w:rsidRPr="00FF56F2" w14:paraId="6CFBE4F1"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3769253" w14:textId="77777777" w:rsidR="00D93F86" w:rsidRPr="00FF56F2" w:rsidRDefault="00D93F86" w:rsidP="001929EA">
            <w:pPr>
              <w:spacing w:after="60" w:line="240" w:lineRule="auto"/>
              <w:textAlignment w:val="baseline"/>
              <w:rPr>
                <w:rFonts w:eastAsia="Times New Roman"/>
                <w:color w:val="474645"/>
                <w:szCs w:val="21"/>
              </w:rPr>
            </w:pPr>
            <w:r>
              <w:rPr>
                <w:rFonts w:eastAsia="Times New Roman"/>
                <w:color w:val="474645"/>
                <w:szCs w:val="21"/>
              </w:rPr>
              <w:t xml:space="preserve">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6D83E69" w14:textId="77777777" w:rsidR="00D93F86" w:rsidRPr="00FF56F2" w:rsidRDefault="00D93F86" w:rsidP="001929EA">
            <w:pPr>
              <w:spacing w:after="60" w:line="240" w:lineRule="auto"/>
              <w:textAlignment w:val="baseline"/>
              <w:rPr>
                <w:rFonts w:eastAsia="Times New Roman"/>
                <w:color w:val="474645"/>
                <w:szCs w:val="21"/>
              </w:rPr>
            </w:pP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60DF2E31" w14:textId="77777777" w:rsidR="00D93F86" w:rsidRPr="00FF56F2" w:rsidRDefault="00D93F86" w:rsidP="001929EA">
            <w:pPr>
              <w:spacing w:after="60" w:line="240" w:lineRule="auto"/>
              <w:textAlignment w:val="baseline"/>
              <w:rPr>
                <w:rFonts w:eastAsia="Times New Roman"/>
                <w:color w:val="474645"/>
                <w:szCs w:val="21"/>
              </w:rPr>
            </w:pPr>
          </w:p>
        </w:tc>
      </w:tr>
      <w:tr w:rsidR="00D93F86" w:rsidRPr="00FF56F2" w14:paraId="089DF217"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FFFF66"/>
            <w:tcMar>
              <w:top w:w="5" w:type="dxa"/>
              <w:left w:w="105" w:type="dxa"/>
              <w:bottom w:w="0" w:type="dxa"/>
              <w:right w:w="45" w:type="dxa"/>
            </w:tcMar>
            <w:vAlign w:val="bottom"/>
            <w:hideMark/>
          </w:tcPr>
          <w:p w14:paraId="168AD4E9"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Network Only – Not to be shared with family or YP without agreement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67169CB9"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69875A3E"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71070226"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2E5D0F9C"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32C9070"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1FADFE71"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1FB7407B" w14:textId="77777777" w:rsidTr="001929EA">
        <w:trPr>
          <w:trHeight w:val="435"/>
        </w:trPr>
        <w:tc>
          <w:tcPr>
            <w:tcW w:w="14029" w:type="dxa"/>
            <w:gridSpan w:val="3"/>
            <w:tcBorders>
              <w:top w:val="nil"/>
              <w:left w:val="single" w:sz="6" w:space="0" w:color="000000"/>
              <w:bottom w:val="single" w:sz="6" w:space="0" w:color="000000"/>
              <w:right w:val="single" w:sz="6" w:space="0" w:color="000000"/>
            </w:tcBorders>
            <w:shd w:val="clear" w:color="auto" w:fill="FFCCFF"/>
            <w:tcMar>
              <w:top w:w="5" w:type="dxa"/>
              <w:left w:w="105" w:type="dxa"/>
              <w:bottom w:w="0" w:type="dxa"/>
              <w:right w:w="45" w:type="dxa"/>
            </w:tcMar>
            <w:vAlign w:val="bottom"/>
            <w:hideMark/>
          </w:tcPr>
          <w:p w14:paraId="34EA687D"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Protect- what immediate measures need to be put in place to protect the young person?</w:t>
            </w:r>
          </w:p>
        </w:tc>
      </w:tr>
      <w:tr w:rsidR="00D93F86" w:rsidRPr="00FF56F2" w14:paraId="22492241"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54316395"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What needs to happen</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5C62E1D"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Agency / Person</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1EE3BFFD"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Timescale</w:t>
            </w:r>
          </w:p>
        </w:tc>
      </w:tr>
      <w:tr w:rsidR="00D93F86" w:rsidRPr="00FF56F2" w14:paraId="36F1B74F"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6AB3ED2E"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139EE830" w14:textId="77777777" w:rsidR="00D93F86" w:rsidRPr="00FF56F2" w:rsidRDefault="00D93F86" w:rsidP="001929EA">
            <w:pPr>
              <w:spacing w:after="60" w:line="240" w:lineRule="auto"/>
              <w:textAlignment w:val="baseline"/>
              <w:rPr>
                <w:rFonts w:eastAsia="Times New Roman"/>
                <w:color w:val="474645"/>
                <w:szCs w:val="21"/>
              </w:rPr>
            </w:pP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523E312F" w14:textId="77777777" w:rsidR="00D93F86" w:rsidRPr="00FF56F2" w:rsidRDefault="00D93F86" w:rsidP="001929EA">
            <w:pPr>
              <w:spacing w:after="60" w:line="240" w:lineRule="auto"/>
              <w:textAlignment w:val="baseline"/>
              <w:rPr>
                <w:rFonts w:eastAsia="Times New Roman"/>
                <w:color w:val="474645"/>
                <w:szCs w:val="21"/>
              </w:rPr>
            </w:pPr>
          </w:p>
        </w:tc>
      </w:tr>
      <w:tr w:rsidR="00D93F86" w:rsidRPr="00FF56F2" w14:paraId="39BB272D"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FFFF66"/>
            <w:tcMar>
              <w:top w:w="5" w:type="dxa"/>
              <w:left w:w="105" w:type="dxa"/>
              <w:bottom w:w="0" w:type="dxa"/>
              <w:right w:w="45" w:type="dxa"/>
            </w:tcMar>
            <w:vAlign w:val="bottom"/>
            <w:hideMark/>
          </w:tcPr>
          <w:p w14:paraId="7212265E" w14:textId="77777777" w:rsidR="00D93F86" w:rsidRPr="00FF56F2" w:rsidRDefault="00D93F86" w:rsidP="001929EA">
            <w:pPr>
              <w:spacing w:after="0" w:line="240" w:lineRule="auto"/>
              <w:textAlignment w:val="baseline"/>
              <w:rPr>
                <w:rFonts w:eastAsia="Times New Roman"/>
                <w:color w:val="474645"/>
                <w:szCs w:val="21"/>
              </w:rPr>
            </w:pPr>
            <w:r w:rsidRPr="00FF56F2">
              <w:rPr>
                <w:rFonts w:eastAsia="Times New Roman"/>
                <w:b/>
                <w:bCs/>
                <w:color w:val="474645"/>
                <w:szCs w:val="21"/>
                <w:bdr w:val="none" w:sz="0" w:space="0" w:color="auto" w:frame="1"/>
              </w:rPr>
              <w:t>Network Only – Not to be shared with family or YP without agreement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3D56C7BB"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453913D8"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r w:rsidR="00D93F86" w:rsidRPr="00FF56F2" w14:paraId="3D09FD04" w14:textId="77777777" w:rsidTr="001929EA">
        <w:trPr>
          <w:trHeight w:val="435"/>
        </w:trPr>
        <w:tc>
          <w:tcPr>
            <w:tcW w:w="7367" w:type="dxa"/>
            <w:tcBorders>
              <w:top w:val="nil"/>
              <w:left w:val="single" w:sz="6" w:space="0" w:color="000000"/>
              <w:bottom w:val="single" w:sz="6" w:space="0" w:color="000000"/>
              <w:right w:val="single" w:sz="6" w:space="0" w:color="000000"/>
            </w:tcBorders>
            <w:shd w:val="clear" w:color="auto" w:fill="auto"/>
            <w:tcMar>
              <w:top w:w="5" w:type="dxa"/>
              <w:left w:w="105" w:type="dxa"/>
              <w:bottom w:w="0" w:type="dxa"/>
              <w:right w:w="45" w:type="dxa"/>
            </w:tcMar>
            <w:vAlign w:val="bottom"/>
            <w:hideMark/>
          </w:tcPr>
          <w:p w14:paraId="5BDABDCA"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3827"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71AFE36B"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c>
          <w:tcPr>
            <w:tcW w:w="2835" w:type="dxa"/>
            <w:tcBorders>
              <w:top w:val="nil"/>
              <w:left w:val="nil"/>
              <w:bottom w:val="single" w:sz="6" w:space="0" w:color="000000"/>
              <w:right w:val="single" w:sz="6" w:space="0" w:color="000000"/>
            </w:tcBorders>
            <w:shd w:val="clear" w:color="auto" w:fill="auto"/>
            <w:tcMar>
              <w:top w:w="5" w:type="dxa"/>
              <w:left w:w="105" w:type="dxa"/>
              <w:bottom w:w="0" w:type="dxa"/>
              <w:right w:w="45" w:type="dxa"/>
            </w:tcMar>
            <w:vAlign w:val="bottom"/>
            <w:hideMark/>
          </w:tcPr>
          <w:p w14:paraId="03B47570" w14:textId="77777777" w:rsidR="00D93F86" w:rsidRPr="00FF56F2" w:rsidRDefault="00D93F86" w:rsidP="001929EA">
            <w:pPr>
              <w:spacing w:after="60" w:line="240" w:lineRule="auto"/>
              <w:textAlignment w:val="baseline"/>
              <w:rPr>
                <w:rFonts w:eastAsia="Times New Roman"/>
                <w:color w:val="474645"/>
                <w:szCs w:val="21"/>
              </w:rPr>
            </w:pPr>
            <w:r w:rsidRPr="00FF56F2">
              <w:rPr>
                <w:rFonts w:eastAsia="Times New Roman"/>
                <w:color w:val="474645"/>
                <w:szCs w:val="21"/>
              </w:rPr>
              <w:t> </w:t>
            </w:r>
          </w:p>
        </w:tc>
      </w:tr>
    </w:tbl>
    <w:p w14:paraId="433C4630" w14:textId="77777777" w:rsidR="00D93F86" w:rsidRDefault="00D93F86" w:rsidP="00D93F86">
      <w:pPr>
        <w:ind w:left="0" w:firstLine="0"/>
      </w:pPr>
    </w:p>
    <w:p w14:paraId="0B0EC7FE" w14:textId="77777777" w:rsidR="00D93F86" w:rsidRDefault="00D93F86" w:rsidP="00D93F86">
      <w:pPr>
        <w:ind w:left="0" w:firstLine="0"/>
      </w:pPr>
    </w:p>
    <w:p w14:paraId="316AF781" w14:textId="77777777" w:rsidR="00D93F86" w:rsidRPr="0090439E" w:rsidRDefault="00D93F86" w:rsidP="00D93F86">
      <w:pPr>
        <w:spacing w:after="160" w:line="259" w:lineRule="auto"/>
        <w:ind w:left="0" w:right="0" w:firstLine="0"/>
        <w:jc w:val="left"/>
        <w:rPr>
          <w:rFonts w:asciiTheme="minorHAnsi" w:eastAsiaTheme="minorHAnsi" w:hAnsiTheme="minorHAnsi" w:cstheme="minorBidi"/>
          <w:color w:val="auto"/>
          <w:sz w:val="22"/>
          <w:lang w:eastAsia="en-US"/>
        </w:rPr>
      </w:pPr>
    </w:p>
    <w:p w14:paraId="6FA5CD14" w14:textId="77777777" w:rsidR="00D93F86" w:rsidRPr="0090439E" w:rsidRDefault="00D93F86" w:rsidP="00D93F86">
      <w:pPr>
        <w:spacing w:after="160" w:line="259" w:lineRule="auto"/>
        <w:ind w:left="0" w:right="0" w:firstLine="0"/>
        <w:jc w:val="left"/>
        <w:rPr>
          <w:rFonts w:asciiTheme="minorHAnsi" w:eastAsiaTheme="minorHAnsi" w:hAnsiTheme="minorHAnsi" w:cstheme="minorBidi"/>
          <w:color w:val="auto"/>
          <w:sz w:val="22"/>
          <w:lang w:eastAsia="en-US"/>
        </w:rPr>
      </w:pPr>
    </w:p>
    <w:p w14:paraId="46B96177" w14:textId="77777777" w:rsidR="00D93F86" w:rsidRDefault="00D93F86" w:rsidP="00D93F86">
      <w:pPr>
        <w:ind w:left="0" w:firstLine="0"/>
        <w:rPr>
          <w:b/>
        </w:rPr>
      </w:pPr>
    </w:p>
    <w:p w14:paraId="645A0D97" w14:textId="77777777" w:rsidR="00D93F86" w:rsidRPr="00A71C60" w:rsidRDefault="00D93F86" w:rsidP="00D93F86">
      <w:pPr>
        <w:ind w:left="0" w:firstLine="0"/>
        <w:sectPr w:rsidR="00D93F86" w:rsidRPr="00A71C60" w:rsidSect="00603EC5">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777" w:right="1440" w:bottom="720" w:left="1440" w:header="720" w:footer="720" w:gutter="0"/>
          <w:cols w:space="720"/>
          <w:docGrid w:linePitch="286"/>
        </w:sectPr>
      </w:pPr>
      <w:bookmarkStart w:id="5" w:name="_Toc40115030"/>
    </w:p>
    <w:bookmarkEnd w:id="5"/>
    <w:p w14:paraId="44F2AC4B" w14:textId="2B19EBE8" w:rsidR="003B7A1B" w:rsidRDefault="003B7A1B" w:rsidP="0DB1BEE1">
      <w:pPr>
        <w:spacing w:after="0" w:line="276" w:lineRule="auto"/>
        <w:ind w:left="360" w:right="0"/>
        <w:jc w:val="left"/>
        <w:rPr>
          <w:rFonts w:ascii="Gill Sans MT" w:hAnsi="Gill Sans MT"/>
          <w:sz w:val="22"/>
        </w:rPr>
      </w:pPr>
    </w:p>
    <w:p w14:paraId="1C7BDFFA" w14:textId="77777777" w:rsidR="003B7A1B" w:rsidRDefault="003B7A1B" w:rsidP="0DB1BEE1">
      <w:pPr>
        <w:spacing w:after="0" w:line="276" w:lineRule="auto"/>
        <w:ind w:left="360" w:right="0"/>
        <w:jc w:val="left"/>
        <w:rPr>
          <w:rFonts w:ascii="Gill Sans MT" w:hAnsi="Gill Sans MT"/>
          <w:sz w:val="22"/>
        </w:rPr>
      </w:pPr>
    </w:p>
    <w:p w14:paraId="03F828E4" w14:textId="77777777" w:rsidR="00B97E50" w:rsidRDefault="00B97E50" w:rsidP="00C314E7">
      <w:pPr>
        <w:ind w:left="0" w:firstLine="0"/>
      </w:pPr>
    </w:p>
    <w:sectPr w:rsidR="00B97E50" w:rsidSect="00C117E7">
      <w:headerReference w:type="even" r:id="rId29"/>
      <w:headerReference w:type="default" r:id="rId30"/>
      <w:footerReference w:type="even" r:id="rId31"/>
      <w:footerReference w:type="default" r:id="rId32"/>
      <w:headerReference w:type="first" r:id="rId33"/>
      <w:footerReference w:type="first" r:id="rId34"/>
      <w:pgSz w:w="16838" w:h="11906" w:orient="landscape"/>
      <w:pgMar w:top="777" w:right="1440" w:bottom="72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1AFF" w14:textId="77777777" w:rsidR="00826988" w:rsidRDefault="00826988">
      <w:pPr>
        <w:spacing w:after="0" w:line="240" w:lineRule="auto"/>
      </w:pPr>
      <w:r>
        <w:separator/>
      </w:r>
    </w:p>
  </w:endnote>
  <w:endnote w:type="continuationSeparator" w:id="0">
    <w:p w14:paraId="00E18AF2" w14:textId="77777777" w:rsidR="00826988" w:rsidRDefault="0082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1206" w14:textId="77777777" w:rsidR="00D93F86" w:rsidRDefault="00D93F86">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B97E50" w:rsidRDefault="00B97E50">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9B8A" w14:textId="77777777" w:rsidR="00B97E50" w:rsidRDefault="00B97E50">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AC2A" w14:textId="77777777" w:rsidR="00B97E50" w:rsidRDefault="00B97E5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8301" w14:textId="77777777" w:rsidR="00D93F86" w:rsidRDefault="00D93F86">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34C1" w14:textId="77777777" w:rsidR="00D93F86" w:rsidRDefault="00D93F8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F988" w14:textId="77777777" w:rsidR="00D93F86" w:rsidRDefault="00D93F86">
    <w:pPr>
      <w:spacing w:after="0" w:line="259" w:lineRule="auto"/>
      <w:ind w:left="0" w:right="4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4F5FF3C" wp14:editId="2C4D8C3F">
              <wp:simplePos x="0" y="0"/>
              <wp:positionH relativeFrom="page">
                <wp:posOffset>438912</wp:posOffset>
              </wp:positionH>
              <wp:positionV relativeFrom="page">
                <wp:posOffset>7199072</wp:posOffset>
              </wp:positionV>
              <wp:extent cx="9815830" cy="6096"/>
              <wp:effectExtent l="0" t="0" r="0" b="0"/>
              <wp:wrapSquare wrapText="bothSides"/>
              <wp:docPr id="33675" name="Group 33675"/>
              <wp:cNvGraphicFramePr/>
              <a:graphic xmlns:a="http://schemas.openxmlformats.org/drawingml/2006/main">
                <a:graphicData uri="http://schemas.microsoft.com/office/word/2010/wordprocessingGroup">
                  <wpg:wgp>
                    <wpg:cNvGrpSpPr/>
                    <wpg:grpSpPr>
                      <a:xfrm>
                        <a:off x="0" y="0"/>
                        <a:ext cx="9815830" cy="6096"/>
                        <a:chOff x="0" y="0"/>
                        <a:chExt cx="9815830" cy="6096"/>
                      </a:xfrm>
                    </wpg:grpSpPr>
                    <wps:wsp>
                      <wps:cNvPr id="34890" name="Shape 34890"/>
                      <wps:cNvSpPr/>
                      <wps:spPr>
                        <a:xfrm>
                          <a:off x="0" y="0"/>
                          <a:ext cx="9815830" cy="9144"/>
                        </a:xfrm>
                        <a:custGeom>
                          <a:avLst/>
                          <a:gdLst/>
                          <a:ahLst/>
                          <a:cxnLst/>
                          <a:rect l="0" t="0" r="0" b="0"/>
                          <a:pathLst>
                            <a:path w="9815830" h="9144">
                              <a:moveTo>
                                <a:pt x="0" y="0"/>
                              </a:moveTo>
                              <a:lnTo>
                                <a:pt x="9815830" y="0"/>
                              </a:lnTo>
                              <a:lnTo>
                                <a:pt x="98158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498EAA6" id="Group 33675" o:spid="_x0000_s1026" style="position:absolute;margin-left:34.55pt;margin-top:566.85pt;width:772.9pt;height:.5pt;z-index:251659264;mso-position-horizontal-relative:page;mso-position-vertical-relative:page" coordsize="98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">
              <v:shape id="Shape 34890" o:spid="_x0000_s1027" style="position:absolute;width:98158;height:91;visibility:visible;mso-wrap-style:square;v-text-anchor:top" coordsize="9815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" path="m,l9815830,r,9144l,9144,,e" fillcolor="#d9d9d9" stroked="f" strokeweight="0">
                <v:stroke miterlimit="83231f" joinstyle="miter"/>
                <v:path arrowok="t" textboxrect="0,0,9815830,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4637" w14:textId="77777777" w:rsidR="00D93F86" w:rsidRDefault="00D93F86">
    <w:pPr>
      <w:spacing w:after="0" w:line="259" w:lineRule="auto"/>
      <w:ind w:left="0" w:right="4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60A127F" wp14:editId="3B746229">
              <wp:simplePos x="0" y="0"/>
              <wp:positionH relativeFrom="page">
                <wp:posOffset>438912</wp:posOffset>
              </wp:positionH>
              <wp:positionV relativeFrom="page">
                <wp:posOffset>7199072</wp:posOffset>
              </wp:positionV>
              <wp:extent cx="9815830" cy="6096"/>
              <wp:effectExtent l="0" t="0" r="0" b="0"/>
              <wp:wrapSquare wrapText="bothSides"/>
              <wp:docPr id="33651" name="Group 33651"/>
              <wp:cNvGraphicFramePr/>
              <a:graphic xmlns:a="http://schemas.openxmlformats.org/drawingml/2006/main">
                <a:graphicData uri="http://schemas.microsoft.com/office/word/2010/wordprocessingGroup">
                  <wpg:wgp>
                    <wpg:cNvGrpSpPr/>
                    <wpg:grpSpPr>
                      <a:xfrm>
                        <a:off x="0" y="0"/>
                        <a:ext cx="9815830" cy="6096"/>
                        <a:chOff x="0" y="0"/>
                        <a:chExt cx="9815830" cy="6096"/>
                      </a:xfrm>
                    </wpg:grpSpPr>
                    <wps:wsp>
                      <wps:cNvPr id="34888" name="Shape 34888"/>
                      <wps:cNvSpPr/>
                      <wps:spPr>
                        <a:xfrm>
                          <a:off x="0" y="0"/>
                          <a:ext cx="9815830" cy="9144"/>
                        </a:xfrm>
                        <a:custGeom>
                          <a:avLst/>
                          <a:gdLst/>
                          <a:ahLst/>
                          <a:cxnLst/>
                          <a:rect l="0" t="0" r="0" b="0"/>
                          <a:pathLst>
                            <a:path w="9815830" h="9144">
                              <a:moveTo>
                                <a:pt x="0" y="0"/>
                              </a:moveTo>
                              <a:lnTo>
                                <a:pt x="9815830" y="0"/>
                              </a:lnTo>
                              <a:lnTo>
                                <a:pt x="98158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81F9737" id="Group 33651" o:spid="_x0000_s1026" style="position:absolute;margin-left:34.55pt;margin-top:566.85pt;width:772.9pt;height:.5pt;z-index:251660288;mso-position-horizontal-relative:page;mso-position-vertical-relative:page" coordsize="98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">
              <v:shape id="Shape 34888" o:spid="_x0000_s1027" style="position:absolute;width:98158;height:91;visibility:visible;mso-wrap-style:square;v-text-anchor:top" coordsize="9815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" path="m,l9815830,r,9144l,9144,,e" fillcolor="#d9d9d9" stroked="f" strokeweight="0">
                <v:stroke miterlimit="83231f" joinstyle="miter"/>
                <v:path arrowok="t" textboxrect="0,0,9815830,9144"/>
              </v:shape>
              <w10:wrap type="square" anchorx="page" anchory="page"/>
            </v:group>
          </w:pict>
        </mc:Fallback>
      </mc:AlternateContent>
    </w:r>
    <w:r>
      <w:fldChar w:fldCharType="begin"/>
    </w:r>
    <w:r>
      <w:instrText xml:space="preserve"> PAGE   \* MERGEFORMAT </w:instrText>
    </w:r>
    <w:r>
      <w:fldChar w:fldCharType="separate"/>
    </w:r>
    <w:r w:rsidRPr="00084D0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5713" w14:textId="77777777" w:rsidR="00D93F86" w:rsidRDefault="00D93F86">
    <w:pPr>
      <w:spacing w:after="0" w:line="259" w:lineRule="auto"/>
      <w:ind w:left="0" w:right="45"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AE6986E" wp14:editId="7B72B67C">
              <wp:simplePos x="0" y="0"/>
              <wp:positionH relativeFrom="page">
                <wp:posOffset>438912</wp:posOffset>
              </wp:positionH>
              <wp:positionV relativeFrom="page">
                <wp:posOffset>7199072</wp:posOffset>
              </wp:positionV>
              <wp:extent cx="9815830" cy="6096"/>
              <wp:effectExtent l="0" t="0" r="0" b="0"/>
              <wp:wrapSquare wrapText="bothSides"/>
              <wp:docPr id="33627" name="Group 33627"/>
              <wp:cNvGraphicFramePr/>
              <a:graphic xmlns:a="http://schemas.openxmlformats.org/drawingml/2006/main">
                <a:graphicData uri="http://schemas.microsoft.com/office/word/2010/wordprocessingGroup">
                  <wpg:wgp>
                    <wpg:cNvGrpSpPr/>
                    <wpg:grpSpPr>
                      <a:xfrm>
                        <a:off x="0" y="0"/>
                        <a:ext cx="9815830" cy="6096"/>
                        <a:chOff x="0" y="0"/>
                        <a:chExt cx="9815830" cy="6096"/>
                      </a:xfrm>
                    </wpg:grpSpPr>
                    <wps:wsp>
                      <wps:cNvPr id="34886" name="Shape 34886"/>
                      <wps:cNvSpPr/>
                      <wps:spPr>
                        <a:xfrm>
                          <a:off x="0" y="0"/>
                          <a:ext cx="9815830" cy="9144"/>
                        </a:xfrm>
                        <a:custGeom>
                          <a:avLst/>
                          <a:gdLst/>
                          <a:ahLst/>
                          <a:cxnLst/>
                          <a:rect l="0" t="0" r="0" b="0"/>
                          <a:pathLst>
                            <a:path w="9815830" h="9144">
                              <a:moveTo>
                                <a:pt x="0" y="0"/>
                              </a:moveTo>
                              <a:lnTo>
                                <a:pt x="9815830" y="0"/>
                              </a:lnTo>
                              <a:lnTo>
                                <a:pt x="98158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1A2F5D1" id="Group 33627" o:spid="_x0000_s1026" style="position:absolute;margin-left:34.55pt;margin-top:566.85pt;width:772.9pt;height:.5pt;z-index:251661312;mso-position-horizontal-relative:page;mso-position-vertical-relative:page" coordsize="98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">
              <v:shape id="Shape 34886" o:spid="_x0000_s1027" style="position:absolute;width:98158;height:91;visibility:visible;mso-wrap-style:square;v-text-anchor:top" coordsize="9815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" path="m,l9815830,r,9144l,9144,,e" fillcolor="#d9d9d9" stroked="f" strokeweight="0">
                <v:stroke miterlimit="83231f" joinstyle="miter"/>
                <v:path arrowok="t" textboxrect="0,0,9815830,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745" w14:textId="77777777" w:rsidR="00D93F86" w:rsidRDefault="00D93F86">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0249" w14:textId="77777777" w:rsidR="00D93F86" w:rsidRDefault="00D93F86">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5F9C" w14:textId="77777777" w:rsidR="00D93F86" w:rsidRDefault="00D93F8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328F" w14:textId="77777777" w:rsidR="00826988" w:rsidRDefault="00826988">
      <w:pPr>
        <w:spacing w:after="0" w:line="240" w:lineRule="auto"/>
      </w:pPr>
      <w:r>
        <w:separator/>
      </w:r>
    </w:p>
  </w:footnote>
  <w:footnote w:type="continuationSeparator" w:id="0">
    <w:p w14:paraId="3E261592" w14:textId="77777777" w:rsidR="00826988" w:rsidRDefault="0082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91B2" w14:textId="77777777" w:rsidR="00D93F86" w:rsidRDefault="00D93F86">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4BC9" w14:textId="77777777" w:rsidR="00B97E50" w:rsidRDefault="00B97E50">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7CB0" w14:textId="77777777" w:rsidR="00B97E50" w:rsidRDefault="00B97E50">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B13D" w14:textId="77777777" w:rsidR="00B97E50" w:rsidRDefault="00B97E5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4E20" w14:textId="77777777" w:rsidR="00D93F86" w:rsidRDefault="00D93F86">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FD71" w14:textId="77777777" w:rsidR="00D93F86" w:rsidRDefault="00D93F8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5376" w14:textId="77777777" w:rsidR="00D93F86" w:rsidRDefault="00D93F86">
    <w:pPr>
      <w:spacing w:after="0" w:line="259" w:lineRule="auto"/>
      <w:ind w:left="0" w:right="0" w:firstLine="0"/>
      <w:jc w:val="left"/>
    </w:pPr>
    <w:r>
      <w:rPr>
        <w:rFonts w:ascii="Calibri" w:eastAsia="Calibri" w:hAnsi="Calibri" w:cs="Calibri"/>
        <w:sz w:val="22"/>
      </w:rPr>
      <w:t xml:space="preserve">Cambridgeshire and Peterborough Multi-agency Exploitation (CSE / Criminal Exploitation) Risk Assessment and Management Tool </w:t>
    </w:r>
  </w:p>
  <w:p w14:paraId="3936CE81" w14:textId="77777777" w:rsidR="00D93F86" w:rsidRDefault="00D93F86">
    <w:pPr>
      <w:spacing w:after="0" w:line="259" w:lineRule="auto"/>
      <w:ind w:left="0"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E3CA" w14:textId="77777777" w:rsidR="00D93F86" w:rsidRDefault="00D93F86">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4603" w14:textId="77777777" w:rsidR="00D93F86" w:rsidRDefault="00D93F86">
    <w:pPr>
      <w:spacing w:after="0" w:line="259" w:lineRule="auto"/>
      <w:ind w:left="0" w:right="0" w:firstLine="0"/>
      <w:jc w:val="left"/>
    </w:pPr>
    <w:r>
      <w:rPr>
        <w:rFonts w:ascii="Calibri" w:eastAsia="Calibri" w:hAnsi="Calibri" w:cs="Calibri"/>
        <w:sz w:val="22"/>
      </w:rPr>
      <w:t xml:space="preserve">Cambridgeshire and Peterborough Multi-agency Exploitation (CSE / Criminal Exploitation) Risk Assessment and Management Tool </w:t>
    </w:r>
  </w:p>
  <w:p w14:paraId="7A47AB0A" w14:textId="77777777" w:rsidR="00D93F86" w:rsidRDefault="00D93F86">
    <w:pPr>
      <w:spacing w:after="0" w:line="259" w:lineRule="auto"/>
      <w:ind w:left="0" w:right="0" w:firstLine="0"/>
      <w:jc w:val="left"/>
    </w:pPr>
    <w:r>
      <w:rPr>
        <w:rFonts w:ascii="Calibri" w:eastAsia="Calibri" w:hAnsi="Calibri" w:cs="Calibri"/>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268E" w14:textId="77777777" w:rsidR="00D93F86" w:rsidRDefault="00D93F86">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377B" w14:textId="77777777" w:rsidR="00D93F86" w:rsidRDefault="00D93F86">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DBD3" w14:textId="77777777" w:rsidR="00D93F86" w:rsidRDefault="00D93F8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159"/>
    <w:multiLevelType w:val="hybridMultilevel"/>
    <w:tmpl w:val="773CC682"/>
    <w:lvl w:ilvl="0" w:tplc="FF5873C0">
      <w:start w:val="1"/>
      <w:numFmt w:val="decimal"/>
      <w:lvlText w:val="%1."/>
      <w:lvlJc w:val="left"/>
      <w:pPr>
        <w:ind w:left="390" w:hanging="360"/>
      </w:pPr>
      <w:rPr>
        <w:rFonts w:hint="default"/>
        <w:b/>
        <w:sz w:val="24"/>
        <w:szCs w:val="24"/>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15:restartNumberingAfterBreak="0">
    <w:nsid w:val="37B02541"/>
    <w:multiLevelType w:val="hybridMultilevel"/>
    <w:tmpl w:val="B16050E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 w15:restartNumberingAfterBreak="0">
    <w:nsid w:val="3AF91DC1"/>
    <w:multiLevelType w:val="hybridMultilevel"/>
    <w:tmpl w:val="588C7FC8"/>
    <w:lvl w:ilvl="0" w:tplc="BCF69FEE">
      <w:start w:val="1"/>
      <w:numFmt w:val="bullet"/>
      <w:lvlText w:val="•"/>
      <w:lvlJc w:val="left"/>
      <w:pPr>
        <w:tabs>
          <w:tab w:val="num" w:pos="720"/>
        </w:tabs>
        <w:ind w:left="720" w:hanging="360"/>
      </w:pPr>
      <w:rPr>
        <w:rFonts w:ascii="Times New Roman" w:hAnsi="Times New Roman" w:hint="default"/>
      </w:rPr>
    </w:lvl>
    <w:lvl w:ilvl="1" w:tplc="E1505C70" w:tentative="1">
      <w:start w:val="1"/>
      <w:numFmt w:val="bullet"/>
      <w:lvlText w:val="•"/>
      <w:lvlJc w:val="left"/>
      <w:pPr>
        <w:tabs>
          <w:tab w:val="num" w:pos="1440"/>
        </w:tabs>
        <w:ind w:left="1440" w:hanging="360"/>
      </w:pPr>
      <w:rPr>
        <w:rFonts w:ascii="Times New Roman" w:hAnsi="Times New Roman" w:hint="default"/>
      </w:rPr>
    </w:lvl>
    <w:lvl w:ilvl="2" w:tplc="8A405F7A" w:tentative="1">
      <w:start w:val="1"/>
      <w:numFmt w:val="bullet"/>
      <w:lvlText w:val="•"/>
      <w:lvlJc w:val="left"/>
      <w:pPr>
        <w:tabs>
          <w:tab w:val="num" w:pos="2160"/>
        </w:tabs>
        <w:ind w:left="2160" w:hanging="360"/>
      </w:pPr>
      <w:rPr>
        <w:rFonts w:ascii="Times New Roman" w:hAnsi="Times New Roman" w:hint="default"/>
      </w:rPr>
    </w:lvl>
    <w:lvl w:ilvl="3" w:tplc="28583162" w:tentative="1">
      <w:start w:val="1"/>
      <w:numFmt w:val="bullet"/>
      <w:lvlText w:val="•"/>
      <w:lvlJc w:val="left"/>
      <w:pPr>
        <w:tabs>
          <w:tab w:val="num" w:pos="2880"/>
        </w:tabs>
        <w:ind w:left="2880" w:hanging="360"/>
      </w:pPr>
      <w:rPr>
        <w:rFonts w:ascii="Times New Roman" w:hAnsi="Times New Roman" w:hint="default"/>
      </w:rPr>
    </w:lvl>
    <w:lvl w:ilvl="4" w:tplc="FACE423E" w:tentative="1">
      <w:start w:val="1"/>
      <w:numFmt w:val="bullet"/>
      <w:lvlText w:val="•"/>
      <w:lvlJc w:val="left"/>
      <w:pPr>
        <w:tabs>
          <w:tab w:val="num" w:pos="3600"/>
        </w:tabs>
        <w:ind w:left="3600" w:hanging="360"/>
      </w:pPr>
      <w:rPr>
        <w:rFonts w:ascii="Times New Roman" w:hAnsi="Times New Roman" w:hint="default"/>
      </w:rPr>
    </w:lvl>
    <w:lvl w:ilvl="5" w:tplc="BBAEB092" w:tentative="1">
      <w:start w:val="1"/>
      <w:numFmt w:val="bullet"/>
      <w:lvlText w:val="•"/>
      <w:lvlJc w:val="left"/>
      <w:pPr>
        <w:tabs>
          <w:tab w:val="num" w:pos="4320"/>
        </w:tabs>
        <w:ind w:left="4320" w:hanging="360"/>
      </w:pPr>
      <w:rPr>
        <w:rFonts w:ascii="Times New Roman" w:hAnsi="Times New Roman" w:hint="default"/>
      </w:rPr>
    </w:lvl>
    <w:lvl w:ilvl="6" w:tplc="7DA0FEFC" w:tentative="1">
      <w:start w:val="1"/>
      <w:numFmt w:val="bullet"/>
      <w:lvlText w:val="•"/>
      <w:lvlJc w:val="left"/>
      <w:pPr>
        <w:tabs>
          <w:tab w:val="num" w:pos="5040"/>
        </w:tabs>
        <w:ind w:left="5040" w:hanging="360"/>
      </w:pPr>
      <w:rPr>
        <w:rFonts w:ascii="Times New Roman" w:hAnsi="Times New Roman" w:hint="default"/>
      </w:rPr>
    </w:lvl>
    <w:lvl w:ilvl="7" w:tplc="BC989CCA" w:tentative="1">
      <w:start w:val="1"/>
      <w:numFmt w:val="bullet"/>
      <w:lvlText w:val="•"/>
      <w:lvlJc w:val="left"/>
      <w:pPr>
        <w:tabs>
          <w:tab w:val="num" w:pos="5760"/>
        </w:tabs>
        <w:ind w:left="5760" w:hanging="360"/>
      </w:pPr>
      <w:rPr>
        <w:rFonts w:ascii="Times New Roman" w:hAnsi="Times New Roman" w:hint="default"/>
      </w:rPr>
    </w:lvl>
    <w:lvl w:ilvl="8" w:tplc="924CD7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A717ED"/>
    <w:multiLevelType w:val="hybridMultilevel"/>
    <w:tmpl w:val="459CB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15528"/>
    <w:multiLevelType w:val="hybridMultilevel"/>
    <w:tmpl w:val="773CC682"/>
    <w:lvl w:ilvl="0" w:tplc="FF5873C0">
      <w:start w:val="1"/>
      <w:numFmt w:val="decimal"/>
      <w:lvlText w:val="%1."/>
      <w:lvlJc w:val="left"/>
      <w:pPr>
        <w:ind w:left="390" w:hanging="360"/>
      </w:pPr>
      <w:rPr>
        <w:rFonts w:hint="default"/>
        <w:b/>
        <w:sz w:val="24"/>
        <w:szCs w:val="24"/>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 w15:restartNumberingAfterBreak="0">
    <w:nsid w:val="5B760BEC"/>
    <w:multiLevelType w:val="hybridMultilevel"/>
    <w:tmpl w:val="1E864C74"/>
    <w:lvl w:ilvl="0" w:tplc="819A88A4">
      <w:start w:val="1"/>
      <w:numFmt w:val="decimal"/>
      <w:pStyle w:val="Heading1"/>
      <w:lvlText w:val="%1."/>
      <w:lvlJc w:val="left"/>
      <w:pPr>
        <w:ind w:left="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1" w:tplc="609CC736">
      <w:start w:val="1"/>
      <w:numFmt w:val="lowerLetter"/>
      <w:lvlText w:val="%2"/>
      <w:lvlJc w:val="left"/>
      <w:pPr>
        <w:ind w:left="108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2" w:tplc="0BC0253A">
      <w:start w:val="1"/>
      <w:numFmt w:val="lowerRoman"/>
      <w:lvlText w:val="%3"/>
      <w:lvlJc w:val="left"/>
      <w:pPr>
        <w:ind w:left="180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3" w:tplc="868C23B2">
      <w:start w:val="1"/>
      <w:numFmt w:val="decimal"/>
      <w:lvlText w:val="%4"/>
      <w:lvlJc w:val="left"/>
      <w:pPr>
        <w:ind w:left="252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4" w:tplc="D7C6860C">
      <w:start w:val="1"/>
      <w:numFmt w:val="lowerLetter"/>
      <w:lvlText w:val="%5"/>
      <w:lvlJc w:val="left"/>
      <w:pPr>
        <w:ind w:left="324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5" w:tplc="14A2E5B4">
      <w:start w:val="1"/>
      <w:numFmt w:val="lowerRoman"/>
      <w:lvlText w:val="%6"/>
      <w:lvlJc w:val="left"/>
      <w:pPr>
        <w:ind w:left="396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6" w:tplc="D940EA68">
      <w:start w:val="1"/>
      <w:numFmt w:val="decimal"/>
      <w:lvlText w:val="%7"/>
      <w:lvlJc w:val="left"/>
      <w:pPr>
        <w:ind w:left="468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7" w:tplc="4374317C">
      <w:start w:val="1"/>
      <w:numFmt w:val="lowerLetter"/>
      <w:lvlText w:val="%8"/>
      <w:lvlJc w:val="left"/>
      <w:pPr>
        <w:ind w:left="540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8" w:tplc="DAD81EA8">
      <w:start w:val="1"/>
      <w:numFmt w:val="lowerRoman"/>
      <w:lvlText w:val="%9"/>
      <w:lvlJc w:val="left"/>
      <w:pPr>
        <w:ind w:left="612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abstractNum>
  <w:abstractNum w:abstractNumId="6" w15:restartNumberingAfterBreak="0">
    <w:nsid w:val="77CF0BD7"/>
    <w:multiLevelType w:val="hybridMultilevel"/>
    <w:tmpl w:val="AC023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103ED9"/>
    <w:multiLevelType w:val="hybridMultilevel"/>
    <w:tmpl w:val="AEC426EE"/>
    <w:lvl w:ilvl="0" w:tplc="0226B0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207F6"/>
    <w:multiLevelType w:val="hybridMultilevel"/>
    <w:tmpl w:val="C7D84D68"/>
    <w:lvl w:ilvl="0" w:tplc="4DE6F042">
      <w:start w:val="65"/>
      <w:numFmt w:val="bullet"/>
      <w:lvlText w:val="-"/>
      <w:lvlJc w:val="left"/>
      <w:pPr>
        <w:ind w:left="1080" w:hanging="360"/>
      </w:pPr>
      <w:rPr>
        <w:rFonts w:ascii="Calibri" w:eastAsia="Arial"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176A5F"/>
    <w:multiLevelType w:val="hybridMultilevel"/>
    <w:tmpl w:val="0F44F63A"/>
    <w:lvl w:ilvl="0" w:tplc="BEBCCE98">
      <w:start w:val="1"/>
      <w:numFmt w:val="bullet"/>
      <w:lvlText w:val="•"/>
      <w:lvlJc w:val="left"/>
      <w:pPr>
        <w:tabs>
          <w:tab w:val="num" w:pos="720"/>
        </w:tabs>
        <w:ind w:left="720" w:hanging="360"/>
      </w:pPr>
      <w:rPr>
        <w:rFonts w:ascii="Times New Roman" w:hAnsi="Times New Roman" w:hint="default"/>
      </w:rPr>
    </w:lvl>
    <w:lvl w:ilvl="1" w:tplc="4C4EA0DA" w:tentative="1">
      <w:start w:val="1"/>
      <w:numFmt w:val="bullet"/>
      <w:lvlText w:val="•"/>
      <w:lvlJc w:val="left"/>
      <w:pPr>
        <w:tabs>
          <w:tab w:val="num" w:pos="1440"/>
        </w:tabs>
        <w:ind w:left="1440" w:hanging="360"/>
      </w:pPr>
      <w:rPr>
        <w:rFonts w:ascii="Times New Roman" w:hAnsi="Times New Roman" w:hint="default"/>
      </w:rPr>
    </w:lvl>
    <w:lvl w:ilvl="2" w:tplc="5118638E" w:tentative="1">
      <w:start w:val="1"/>
      <w:numFmt w:val="bullet"/>
      <w:lvlText w:val="•"/>
      <w:lvlJc w:val="left"/>
      <w:pPr>
        <w:tabs>
          <w:tab w:val="num" w:pos="2160"/>
        </w:tabs>
        <w:ind w:left="2160" w:hanging="360"/>
      </w:pPr>
      <w:rPr>
        <w:rFonts w:ascii="Times New Roman" w:hAnsi="Times New Roman" w:hint="default"/>
      </w:rPr>
    </w:lvl>
    <w:lvl w:ilvl="3" w:tplc="C388C8CC" w:tentative="1">
      <w:start w:val="1"/>
      <w:numFmt w:val="bullet"/>
      <w:lvlText w:val="•"/>
      <w:lvlJc w:val="left"/>
      <w:pPr>
        <w:tabs>
          <w:tab w:val="num" w:pos="2880"/>
        </w:tabs>
        <w:ind w:left="2880" w:hanging="360"/>
      </w:pPr>
      <w:rPr>
        <w:rFonts w:ascii="Times New Roman" w:hAnsi="Times New Roman" w:hint="default"/>
      </w:rPr>
    </w:lvl>
    <w:lvl w:ilvl="4" w:tplc="CD2E15BC" w:tentative="1">
      <w:start w:val="1"/>
      <w:numFmt w:val="bullet"/>
      <w:lvlText w:val="•"/>
      <w:lvlJc w:val="left"/>
      <w:pPr>
        <w:tabs>
          <w:tab w:val="num" w:pos="3600"/>
        </w:tabs>
        <w:ind w:left="3600" w:hanging="360"/>
      </w:pPr>
      <w:rPr>
        <w:rFonts w:ascii="Times New Roman" w:hAnsi="Times New Roman" w:hint="default"/>
      </w:rPr>
    </w:lvl>
    <w:lvl w:ilvl="5" w:tplc="2786AF2A" w:tentative="1">
      <w:start w:val="1"/>
      <w:numFmt w:val="bullet"/>
      <w:lvlText w:val="•"/>
      <w:lvlJc w:val="left"/>
      <w:pPr>
        <w:tabs>
          <w:tab w:val="num" w:pos="4320"/>
        </w:tabs>
        <w:ind w:left="4320" w:hanging="360"/>
      </w:pPr>
      <w:rPr>
        <w:rFonts w:ascii="Times New Roman" w:hAnsi="Times New Roman" w:hint="default"/>
      </w:rPr>
    </w:lvl>
    <w:lvl w:ilvl="6" w:tplc="70003BB2" w:tentative="1">
      <w:start w:val="1"/>
      <w:numFmt w:val="bullet"/>
      <w:lvlText w:val="•"/>
      <w:lvlJc w:val="left"/>
      <w:pPr>
        <w:tabs>
          <w:tab w:val="num" w:pos="5040"/>
        </w:tabs>
        <w:ind w:left="5040" w:hanging="360"/>
      </w:pPr>
      <w:rPr>
        <w:rFonts w:ascii="Times New Roman" w:hAnsi="Times New Roman" w:hint="default"/>
      </w:rPr>
    </w:lvl>
    <w:lvl w:ilvl="7" w:tplc="6F7A0656" w:tentative="1">
      <w:start w:val="1"/>
      <w:numFmt w:val="bullet"/>
      <w:lvlText w:val="•"/>
      <w:lvlJc w:val="left"/>
      <w:pPr>
        <w:tabs>
          <w:tab w:val="num" w:pos="5760"/>
        </w:tabs>
        <w:ind w:left="5760" w:hanging="360"/>
      </w:pPr>
      <w:rPr>
        <w:rFonts w:ascii="Times New Roman" w:hAnsi="Times New Roman" w:hint="default"/>
      </w:rPr>
    </w:lvl>
    <w:lvl w:ilvl="8" w:tplc="879295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F2E6649"/>
    <w:multiLevelType w:val="hybridMultilevel"/>
    <w:tmpl w:val="9CAE59C0"/>
    <w:lvl w:ilvl="0" w:tplc="6E367800">
      <w:start w:val="1"/>
      <w:numFmt w:val="bullet"/>
      <w:lvlText w:val="•"/>
      <w:lvlJc w:val="left"/>
      <w:pPr>
        <w:tabs>
          <w:tab w:val="num" w:pos="720"/>
        </w:tabs>
        <w:ind w:left="720" w:hanging="360"/>
      </w:pPr>
      <w:rPr>
        <w:rFonts w:ascii="Times New Roman" w:hAnsi="Times New Roman" w:hint="default"/>
      </w:rPr>
    </w:lvl>
    <w:lvl w:ilvl="1" w:tplc="3938867C" w:tentative="1">
      <w:start w:val="1"/>
      <w:numFmt w:val="bullet"/>
      <w:lvlText w:val="•"/>
      <w:lvlJc w:val="left"/>
      <w:pPr>
        <w:tabs>
          <w:tab w:val="num" w:pos="1440"/>
        </w:tabs>
        <w:ind w:left="1440" w:hanging="360"/>
      </w:pPr>
      <w:rPr>
        <w:rFonts w:ascii="Times New Roman" w:hAnsi="Times New Roman" w:hint="default"/>
      </w:rPr>
    </w:lvl>
    <w:lvl w:ilvl="2" w:tplc="D9425D74" w:tentative="1">
      <w:start w:val="1"/>
      <w:numFmt w:val="bullet"/>
      <w:lvlText w:val="•"/>
      <w:lvlJc w:val="left"/>
      <w:pPr>
        <w:tabs>
          <w:tab w:val="num" w:pos="2160"/>
        </w:tabs>
        <w:ind w:left="2160" w:hanging="360"/>
      </w:pPr>
      <w:rPr>
        <w:rFonts w:ascii="Times New Roman" w:hAnsi="Times New Roman" w:hint="default"/>
      </w:rPr>
    </w:lvl>
    <w:lvl w:ilvl="3" w:tplc="95D46476" w:tentative="1">
      <w:start w:val="1"/>
      <w:numFmt w:val="bullet"/>
      <w:lvlText w:val="•"/>
      <w:lvlJc w:val="left"/>
      <w:pPr>
        <w:tabs>
          <w:tab w:val="num" w:pos="2880"/>
        </w:tabs>
        <w:ind w:left="2880" w:hanging="360"/>
      </w:pPr>
      <w:rPr>
        <w:rFonts w:ascii="Times New Roman" w:hAnsi="Times New Roman" w:hint="default"/>
      </w:rPr>
    </w:lvl>
    <w:lvl w:ilvl="4" w:tplc="772E8582" w:tentative="1">
      <w:start w:val="1"/>
      <w:numFmt w:val="bullet"/>
      <w:lvlText w:val="•"/>
      <w:lvlJc w:val="left"/>
      <w:pPr>
        <w:tabs>
          <w:tab w:val="num" w:pos="3600"/>
        </w:tabs>
        <w:ind w:left="3600" w:hanging="360"/>
      </w:pPr>
      <w:rPr>
        <w:rFonts w:ascii="Times New Roman" w:hAnsi="Times New Roman" w:hint="default"/>
      </w:rPr>
    </w:lvl>
    <w:lvl w:ilvl="5" w:tplc="3732036E" w:tentative="1">
      <w:start w:val="1"/>
      <w:numFmt w:val="bullet"/>
      <w:lvlText w:val="•"/>
      <w:lvlJc w:val="left"/>
      <w:pPr>
        <w:tabs>
          <w:tab w:val="num" w:pos="4320"/>
        </w:tabs>
        <w:ind w:left="4320" w:hanging="360"/>
      </w:pPr>
      <w:rPr>
        <w:rFonts w:ascii="Times New Roman" w:hAnsi="Times New Roman" w:hint="default"/>
      </w:rPr>
    </w:lvl>
    <w:lvl w:ilvl="6" w:tplc="0ED09FA6" w:tentative="1">
      <w:start w:val="1"/>
      <w:numFmt w:val="bullet"/>
      <w:lvlText w:val="•"/>
      <w:lvlJc w:val="left"/>
      <w:pPr>
        <w:tabs>
          <w:tab w:val="num" w:pos="5040"/>
        </w:tabs>
        <w:ind w:left="5040" w:hanging="360"/>
      </w:pPr>
      <w:rPr>
        <w:rFonts w:ascii="Times New Roman" w:hAnsi="Times New Roman" w:hint="default"/>
      </w:rPr>
    </w:lvl>
    <w:lvl w:ilvl="7" w:tplc="15081118" w:tentative="1">
      <w:start w:val="1"/>
      <w:numFmt w:val="bullet"/>
      <w:lvlText w:val="•"/>
      <w:lvlJc w:val="left"/>
      <w:pPr>
        <w:tabs>
          <w:tab w:val="num" w:pos="5760"/>
        </w:tabs>
        <w:ind w:left="5760" w:hanging="360"/>
      </w:pPr>
      <w:rPr>
        <w:rFonts w:ascii="Times New Roman" w:hAnsi="Times New Roman" w:hint="default"/>
      </w:rPr>
    </w:lvl>
    <w:lvl w:ilvl="8" w:tplc="1C40054A" w:tentative="1">
      <w:start w:val="1"/>
      <w:numFmt w:val="bullet"/>
      <w:lvlText w:val="•"/>
      <w:lvlJc w:val="left"/>
      <w:pPr>
        <w:tabs>
          <w:tab w:val="num" w:pos="6480"/>
        </w:tabs>
        <w:ind w:left="6480" w:hanging="360"/>
      </w:pPr>
      <w:rPr>
        <w:rFonts w:ascii="Times New Roman" w:hAnsi="Times New Roman" w:hint="default"/>
      </w:rPr>
    </w:lvl>
  </w:abstractNum>
  <w:num w:numId="1" w16cid:durableId="622734508">
    <w:abstractNumId w:val="5"/>
  </w:num>
  <w:num w:numId="2" w16cid:durableId="1097555749">
    <w:abstractNumId w:val="4"/>
  </w:num>
  <w:num w:numId="3" w16cid:durableId="2085057483">
    <w:abstractNumId w:val="6"/>
  </w:num>
  <w:num w:numId="4" w16cid:durableId="756832346">
    <w:abstractNumId w:val="0"/>
  </w:num>
  <w:num w:numId="5" w16cid:durableId="1481771462">
    <w:abstractNumId w:val="7"/>
  </w:num>
  <w:num w:numId="6" w16cid:durableId="904292609">
    <w:abstractNumId w:val="8"/>
  </w:num>
  <w:num w:numId="7" w16cid:durableId="163470552">
    <w:abstractNumId w:val="2"/>
  </w:num>
  <w:num w:numId="8" w16cid:durableId="1467503733">
    <w:abstractNumId w:val="10"/>
  </w:num>
  <w:num w:numId="9" w16cid:durableId="638606934">
    <w:abstractNumId w:val="9"/>
  </w:num>
  <w:num w:numId="10" w16cid:durableId="309483350">
    <w:abstractNumId w:val="3"/>
  </w:num>
  <w:num w:numId="11" w16cid:durableId="166874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A3"/>
    <w:rsid w:val="00023528"/>
    <w:rsid w:val="00026A5E"/>
    <w:rsid w:val="00033BC8"/>
    <w:rsid w:val="00036BA8"/>
    <w:rsid w:val="00041372"/>
    <w:rsid w:val="0008443E"/>
    <w:rsid w:val="00084D0C"/>
    <w:rsid w:val="00093DAA"/>
    <w:rsid w:val="00096688"/>
    <w:rsid w:val="0009770C"/>
    <w:rsid w:val="000A76F8"/>
    <w:rsid w:val="000B1A1E"/>
    <w:rsid w:val="000C32F8"/>
    <w:rsid w:val="000D7EC0"/>
    <w:rsid w:val="000E6E6B"/>
    <w:rsid w:val="0010514F"/>
    <w:rsid w:val="00166AE5"/>
    <w:rsid w:val="00170A11"/>
    <w:rsid w:val="0018451E"/>
    <w:rsid w:val="001A13D9"/>
    <w:rsid w:val="001A7C73"/>
    <w:rsid w:val="001D032F"/>
    <w:rsid w:val="001E27F7"/>
    <w:rsid w:val="00207977"/>
    <w:rsid w:val="002122DB"/>
    <w:rsid w:val="0029345A"/>
    <w:rsid w:val="002A4480"/>
    <w:rsid w:val="002B312C"/>
    <w:rsid w:val="00307E8C"/>
    <w:rsid w:val="003112FA"/>
    <w:rsid w:val="0035799A"/>
    <w:rsid w:val="003854CD"/>
    <w:rsid w:val="003A7556"/>
    <w:rsid w:val="003B7A1B"/>
    <w:rsid w:val="003C08E1"/>
    <w:rsid w:val="003C2A3F"/>
    <w:rsid w:val="003D17C7"/>
    <w:rsid w:val="003E0DD1"/>
    <w:rsid w:val="00451F28"/>
    <w:rsid w:val="00453067"/>
    <w:rsid w:val="004A2E26"/>
    <w:rsid w:val="004C6E20"/>
    <w:rsid w:val="004E6509"/>
    <w:rsid w:val="0050694A"/>
    <w:rsid w:val="005163F0"/>
    <w:rsid w:val="00526CA4"/>
    <w:rsid w:val="005520D7"/>
    <w:rsid w:val="005531BE"/>
    <w:rsid w:val="005677D2"/>
    <w:rsid w:val="005747EA"/>
    <w:rsid w:val="00596742"/>
    <w:rsid w:val="005A3072"/>
    <w:rsid w:val="005B0EBA"/>
    <w:rsid w:val="005C0C92"/>
    <w:rsid w:val="005C1E64"/>
    <w:rsid w:val="005D52E9"/>
    <w:rsid w:val="00603EC5"/>
    <w:rsid w:val="0063228F"/>
    <w:rsid w:val="006620F8"/>
    <w:rsid w:val="0067000B"/>
    <w:rsid w:val="0068283E"/>
    <w:rsid w:val="006A56C0"/>
    <w:rsid w:val="006D2372"/>
    <w:rsid w:val="006E64BA"/>
    <w:rsid w:val="00723591"/>
    <w:rsid w:val="00744719"/>
    <w:rsid w:val="007578B8"/>
    <w:rsid w:val="00787180"/>
    <w:rsid w:val="00793649"/>
    <w:rsid w:val="007C0C09"/>
    <w:rsid w:val="007C14BC"/>
    <w:rsid w:val="007C4000"/>
    <w:rsid w:val="007E3866"/>
    <w:rsid w:val="00801A80"/>
    <w:rsid w:val="00826988"/>
    <w:rsid w:val="00873D8F"/>
    <w:rsid w:val="008B1946"/>
    <w:rsid w:val="008D53A9"/>
    <w:rsid w:val="008E0263"/>
    <w:rsid w:val="0090439E"/>
    <w:rsid w:val="00905D32"/>
    <w:rsid w:val="00957735"/>
    <w:rsid w:val="009627D6"/>
    <w:rsid w:val="0096647C"/>
    <w:rsid w:val="00980229"/>
    <w:rsid w:val="00994281"/>
    <w:rsid w:val="00996C8A"/>
    <w:rsid w:val="009A4DFB"/>
    <w:rsid w:val="009F295B"/>
    <w:rsid w:val="00A25297"/>
    <w:rsid w:val="00A41CBF"/>
    <w:rsid w:val="00A56D1D"/>
    <w:rsid w:val="00A71C60"/>
    <w:rsid w:val="00AF7C0D"/>
    <w:rsid w:val="00B0247B"/>
    <w:rsid w:val="00B16AD8"/>
    <w:rsid w:val="00B252D1"/>
    <w:rsid w:val="00B97E50"/>
    <w:rsid w:val="00BE69A3"/>
    <w:rsid w:val="00BF0EF9"/>
    <w:rsid w:val="00C117E7"/>
    <w:rsid w:val="00C314E7"/>
    <w:rsid w:val="00C67DE3"/>
    <w:rsid w:val="00C84564"/>
    <w:rsid w:val="00CA517E"/>
    <w:rsid w:val="00CB0FE4"/>
    <w:rsid w:val="00D11696"/>
    <w:rsid w:val="00D13F74"/>
    <w:rsid w:val="00D35D26"/>
    <w:rsid w:val="00D93F86"/>
    <w:rsid w:val="00DB559D"/>
    <w:rsid w:val="00DD1516"/>
    <w:rsid w:val="00DD1B93"/>
    <w:rsid w:val="00DD6F32"/>
    <w:rsid w:val="00DE2572"/>
    <w:rsid w:val="00DF7CBF"/>
    <w:rsid w:val="00E01AC9"/>
    <w:rsid w:val="00E04C6F"/>
    <w:rsid w:val="00E11574"/>
    <w:rsid w:val="00E523A9"/>
    <w:rsid w:val="00EC6B67"/>
    <w:rsid w:val="00EE3DAE"/>
    <w:rsid w:val="00EE6ADB"/>
    <w:rsid w:val="00EF1D19"/>
    <w:rsid w:val="00F03461"/>
    <w:rsid w:val="00F0409F"/>
    <w:rsid w:val="00F06360"/>
    <w:rsid w:val="00F324B5"/>
    <w:rsid w:val="00F62069"/>
    <w:rsid w:val="00F71AA8"/>
    <w:rsid w:val="00F81DC1"/>
    <w:rsid w:val="00FA619A"/>
    <w:rsid w:val="00FB5870"/>
    <w:rsid w:val="00FD7DC5"/>
    <w:rsid w:val="013C0BB5"/>
    <w:rsid w:val="03C73145"/>
    <w:rsid w:val="0DB1BEE1"/>
    <w:rsid w:val="10FF05C8"/>
    <w:rsid w:val="19AC7C12"/>
    <w:rsid w:val="1ACA755A"/>
    <w:rsid w:val="1D5583DE"/>
    <w:rsid w:val="20450349"/>
    <w:rsid w:val="2126875C"/>
    <w:rsid w:val="21FB55F6"/>
    <w:rsid w:val="28ADAD1F"/>
    <w:rsid w:val="29282024"/>
    <w:rsid w:val="2B37BC71"/>
    <w:rsid w:val="2F9BC0DC"/>
    <w:rsid w:val="31C08680"/>
    <w:rsid w:val="38B11BF9"/>
    <w:rsid w:val="39FE3A53"/>
    <w:rsid w:val="3FB204D0"/>
    <w:rsid w:val="41E97617"/>
    <w:rsid w:val="43244DEA"/>
    <w:rsid w:val="4538EB0A"/>
    <w:rsid w:val="4556AC4C"/>
    <w:rsid w:val="48ED5012"/>
    <w:rsid w:val="4DB44C5A"/>
    <w:rsid w:val="4EE269F1"/>
    <w:rsid w:val="4FCA2838"/>
    <w:rsid w:val="50F33214"/>
    <w:rsid w:val="5394034A"/>
    <w:rsid w:val="55C6B0F4"/>
    <w:rsid w:val="5ECFA018"/>
    <w:rsid w:val="6147F3EA"/>
    <w:rsid w:val="64DEE074"/>
    <w:rsid w:val="651AD601"/>
    <w:rsid w:val="69964AC3"/>
    <w:rsid w:val="6B07DA61"/>
    <w:rsid w:val="6B518CB1"/>
    <w:rsid w:val="6B825AAF"/>
    <w:rsid w:val="71843233"/>
    <w:rsid w:val="7646DD49"/>
    <w:rsid w:val="78376AA7"/>
    <w:rsid w:val="7DFE58AC"/>
    <w:rsid w:val="7E9BA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13E11"/>
  <w15:chartTrackingRefBased/>
  <w15:docId w15:val="{E2672C5E-A0E7-483E-8803-3743F2F5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20"/>
    <w:pPr>
      <w:spacing w:after="5" w:line="248" w:lineRule="auto"/>
      <w:ind w:left="10" w:right="1" w:hanging="10"/>
      <w:jc w:val="both"/>
    </w:pPr>
    <w:rPr>
      <w:rFonts w:ascii="Arial" w:eastAsia="Arial" w:hAnsi="Arial" w:cs="Arial"/>
      <w:color w:val="000000"/>
      <w:sz w:val="21"/>
      <w:lang w:eastAsia="en-GB"/>
    </w:rPr>
  </w:style>
  <w:style w:type="paragraph" w:styleId="Heading1">
    <w:name w:val="heading 1"/>
    <w:next w:val="Normal"/>
    <w:link w:val="Heading1Char"/>
    <w:uiPriority w:val="9"/>
    <w:unhideWhenUsed/>
    <w:qFormat/>
    <w:rsid w:val="004C6E20"/>
    <w:pPr>
      <w:keepNext/>
      <w:keepLines/>
      <w:numPr>
        <w:numId w:val="1"/>
      </w:numPr>
      <w:spacing w:after="10" w:line="250" w:lineRule="auto"/>
      <w:ind w:left="10" w:hanging="10"/>
      <w:outlineLvl w:val="0"/>
    </w:pPr>
    <w:rPr>
      <w:rFonts w:ascii="Arial" w:eastAsia="Arial" w:hAnsi="Arial" w:cs="Arial"/>
      <w:color w:val="2E74B5"/>
      <w:sz w:val="32"/>
      <w:lang w:eastAsia="en-GB"/>
    </w:rPr>
  </w:style>
  <w:style w:type="paragraph" w:styleId="Heading2">
    <w:name w:val="heading 2"/>
    <w:next w:val="Normal"/>
    <w:link w:val="Heading2Char"/>
    <w:uiPriority w:val="9"/>
    <w:unhideWhenUsed/>
    <w:qFormat/>
    <w:rsid w:val="004C6E20"/>
    <w:pPr>
      <w:keepNext/>
      <w:keepLines/>
      <w:spacing w:after="223"/>
      <w:ind w:left="10" w:hanging="10"/>
      <w:outlineLvl w:val="1"/>
    </w:pPr>
    <w:rPr>
      <w:rFonts w:ascii="Arial" w:eastAsia="Arial" w:hAnsi="Arial" w:cs="Arial"/>
      <w:color w:val="000000"/>
      <w:sz w:val="21"/>
      <w:u w:val="single" w:color="000000"/>
      <w:lang w:eastAsia="en-GB"/>
    </w:rPr>
  </w:style>
  <w:style w:type="paragraph" w:styleId="Heading3">
    <w:name w:val="heading 3"/>
    <w:basedOn w:val="Normal"/>
    <w:next w:val="Normal"/>
    <w:link w:val="Heading3Char"/>
    <w:uiPriority w:val="9"/>
    <w:unhideWhenUsed/>
    <w:qFormat/>
    <w:rsid w:val="004C6E20"/>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E20"/>
    <w:rPr>
      <w:rFonts w:ascii="Arial" w:eastAsia="Arial" w:hAnsi="Arial" w:cs="Arial"/>
      <w:color w:val="2E74B5"/>
      <w:sz w:val="32"/>
      <w:lang w:eastAsia="en-GB"/>
    </w:rPr>
  </w:style>
  <w:style w:type="character" w:customStyle="1" w:styleId="Heading2Char">
    <w:name w:val="Heading 2 Char"/>
    <w:basedOn w:val="DefaultParagraphFont"/>
    <w:link w:val="Heading2"/>
    <w:uiPriority w:val="9"/>
    <w:rsid w:val="004C6E20"/>
    <w:rPr>
      <w:rFonts w:ascii="Arial" w:eastAsia="Arial" w:hAnsi="Arial" w:cs="Arial"/>
      <w:color w:val="000000"/>
      <w:sz w:val="21"/>
      <w:u w:val="single" w:color="000000"/>
      <w:lang w:eastAsia="en-GB"/>
    </w:rPr>
  </w:style>
  <w:style w:type="character" w:customStyle="1" w:styleId="Heading3Char">
    <w:name w:val="Heading 3 Char"/>
    <w:basedOn w:val="DefaultParagraphFont"/>
    <w:link w:val="Heading3"/>
    <w:uiPriority w:val="9"/>
    <w:rsid w:val="004C6E20"/>
    <w:rPr>
      <w:rFonts w:asciiTheme="majorHAnsi" w:eastAsiaTheme="majorEastAsia" w:hAnsiTheme="majorHAnsi" w:cstheme="majorBidi"/>
      <w:color w:val="1F4D78" w:themeColor="accent1" w:themeShade="7F"/>
      <w:sz w:val="24"/>
      <w:szCs w:val="24"/>
    </w:rPr>
  </w:style>
  <w:style w:type="table" w:customStyle="1" w:styleId="TableGrid1">
    <w:name w:val="Table Grid1"/>
    <w:rsid w:val="004C6E2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C6E20"/>
    <w:pPr>
      <w:ind w:left="720"/>
      <w:contextualSpacing/>
    </w:pPr>
  </w:style>
  <w:style w:type="table" w:customStyle="1" w:styleId="TableGrid0">
    <w:name w:val="Table Grid0"/>
    <w:basedOn w:val="TableNormal"/>
    <w:uiPriority w:val="39"/>
    <w:rsid w:val="004E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F9"/>
    <w:rPr>
      <w:rFonts w:ascii="Segoe UI" w:eastAsia="Arial" w:hAnsi="Segoe UI" w:cs="Segoe UI"/>
      <w:color w:val="000000"/>
      <w:sz w:val="18"/>
      <w:szCs w:val="18"/>
      <w:lang w:eastAsia="en-GB"/>
    </w:rPr>
  </w:style>
  <w:style w:type="character" w:styleId="PlaceholderText">
    <w:name w:val="Placeholder Text"/>
    <w:basedOn w:val="DefaultParagraphFont"/>
    <w:uiPriority w:val="99"/>
    <w:semiHidden/>
    <w:rsid w:val="00033BC8"/>
    <w:rPr>
      <w:color w:val="808080"/>
    </w:rPr>
  </w:style>
  <w:style w:type="paragraph" w:styleId="NormalWeb">
    <w:name w:val="Normal (Web)"/>
    <w:basedOn w:val="Normal"/>
    <w:uiPriority w:val="99"/>
    <w:semiHidden/>
    <w:unhideWhenUsed/>
    <w:rsid w:val="001A13D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2122DB"/>
    <w:rPr>
      <w:sz w:val="16"/>
      <w:szCs w:val="16"/>
    </w:rPr>
  </w:style>
  <w:style w:type="paragraph" w:styleId="CommentText">
    <w:name w:val="annotation text"/>
    <w:basedOn w:val="Normal"/>
    <w:link w:val="CommentTextChar"/>
    <w:uiPriority w:val="99"/>
    <w:semiHidden/>
    <w:unhideWhenUsed/>
    <w:rsid w:val="002122DB"/>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122DB"/>
    <w:rPr>
      <w:sz w:val="20"/>
      <w:szCs w:val="20"/>
    </w:rPr>
  </w:style>
  <w:style w:type="table" w:customStyle="1" w:styleId="TableGrid">
    <w:name w:val="TableGrid"/>
    <w:rsid w:val="002122DB"/>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2122D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8451E"/>
    <w:pPr>
      <w:spacing w:after="5"/>
      <w:ind w:left="10" w:right="1" w:hanging="10"/>
      <w:jc w:val="both"/>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18451E"/>
    <w:rPr>
      <w:rFonts w:ascii="Arial" w:eastAsia="Arial" w:hAnsi="Arial" w:cs="Arial"/>
      <w:b/>
      <w:bCs/>
      <w:color w:val="000000"/>
      <w:sz w:val="20"/>
      <w:szCs w:val="20"/>
      <w:lang w:eastAsia="en-GB"/>
    </w:rPr>
  </w:style>
  <w:style w:type="paragraph" w:styleId="NoSpacing">
    <w:name w:val="No Spacing"/>
    <w:uiPriority w:val="1"/>
    <w:qFormat/>
    <w:rsid w:val="008D53A9"/>
    <w:pPr>
      <w:spacing w:after="0" w:line="240" w:lineRule="auto"/>
      <w:ind w:left="10" w:right="1" w:hanging="10"/>
      <w:jc w:val="both"/>
    </w:pPr>
    <w:rPr>
      <w:rFonts w:ascii="Arial" w:eastAsia="Arial" w:hAnsi="Arial" w:cs="Arial"/>
      <w:color w:val="000000"/>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6877">
      <w:bodyDiv w:val="1"/>
      <w:marLeft w:val="0"/>
      <w:marRight w:val="0"/>
      <w:marTop w:val="0"/>
      <w:marBottom w:val="0"/>
      <w:divBdr>
        <w:top w:val="none" w:sz="0" w:space="0" w:color="auto"/>
        <w:left w:val="none" w:sz="0" w:space="0" w:color="auto"/>
        <w:bottom w:val="none" w:sz="0" w:space="0" w:color="auto"/>
        <w:right w:val="none" w:sz="0" w:space="0" w:color="auto"/>
      </w:divBdr>
    </w:div>
    <w:div w:id="426997977">
      <w:bodyDiv w:val="1"/>
      <w:marLeft w:val="0"/>
      <w:marRight w:val="0"/>
      <w:marTop w:val="0"/>
      <w:marBottom w:val="0"/>
      <w:divBdr>
        <w:top w:val="none" w:sz="0" w:space="0" w:color="auto"/>
        <w:left w:val="none" w:sz="0" w:space="0" w:color="auto"/>
        <w:bottom w:val="none" w:sz="0" w:space="0" w:color="auto"/>
        <w:right w:val="none" w:sz="0" w:space="0" w:color="auto"/>
      </w:divBdr>
    </w:div>
    <w:div w:id="1435320967">
      <w:bodyDiv w:val="1"/>
      <w:marLeft w:val="0"/>
      <w:marRight w:val="0"/>
      <w:marTop w:val="0"/>
      <w:marBottom w:val="0"/>
      <w:divBdr>
        <w:top w:val="none" w:sz="0" w:space="0" w:color="auto"/>
        <w:left w:val="none" w:sz="0" w:space="0" w:color="auto"/>
        <w:bottom w:val="none" w:sz="0" w:space="0" w:color="auto"/>
        <w:right w:val="none" w:sz="0" w:space="0" w:color="auto"/>
      </w:divBdr>
      <w:divsChild>
        <w:div w:id="1119645122">
          <w:marLeft w:val="547"/>
          <w:marRight w:val="0"/>
          <w:marTop w:val="0"/>
          <w:marBottom w:val="0"/>
          <w:divBdr>
            <w:top w:val="none" w:sz="0" w:space="0" w:color="auto"/>
            <w:left w:val="none" w:sz="0" w:space="0" w:color="auto"/>
            <w:bottom w:val="none" w:sz="0" w:space="0" w:color="auto"/>
            <w:right w:val="none" w:sz="0" w:space="0" w:color="auto"/>
          </w:divBdr>
        </w:div>
      </w:divsChild>
    </w:div>
    <w:div w:id="1594244861">
      <w:bodyDiv w:val="1"/>
      <w:marLeft w:val="0"/>
      <w:marRight w:val="0"/>
      <w:marTop w:val="0"/>
      <w:marBottom w:val="0"/>
      <w:divBdr>
        <w:top w:val="none" w:sz="0" w:space="0" w:color="auto"/>
        <w:left w:val="none" w:sz="0" w:space="0" w:color="auto"/>
        <w:bottom w:val="none" w:sz="0" w:space="0" w:color="auto"/>
        <w:right w:val="none" w:sz="0" w:space="0" w:color="auto"/>
      </w:divBdr>
      <w:divsChild>
        <w:div w:id="2055813900">
          <w:marLeft w:val="547"/>
          <w:marRight w:val="0"/>
          <w:marTop w:val="0"/>
          <w:marBottom w:val="0"/>
          <w:divBdr>
            <w:top w:val="none" w:sz="0" w:space="0" w:color="auto"/>
            <w:left w:val="none" w:sz="0" w:space="0" w:color="auto"/>
            <w:bottom w:val="none" w:sz="0" w:space="0" w:color="auto"/>
            <w:right w:val="none" w:sz="0" w:space="0" w:color="auto"/>
          </w:divBdr>
        </w:div>
      </w:divsChild>
    </w:div>
    <w:div w:id="1699044093">
      <w:bodyDiv w:val="1"/>
      <w:marLeft w:val="0"/>
      <w:marRight w:val="0"/>
      <w:marTop w:val="0"/>
      <w:marBottom w:val="0"/>
      <w:divBdr>
        <w:top w:val="none" w:sz="0" w:space="0" w:color="auto"/>
        <w:left w:val="none" w:sz="0" w:space="0" w:color="auto"/>
        <w:bottom w:val="none" w:sz="0" w:space="0" w:color="auto"/>
        <w:right w:val="none" w:sz="0" w:space="0" w:color="auto"/>
      </w:divBdr>
    </w:div>
    <w:div w:id="1760103968">
      <w:bodyDiv w:val="1"/>
      <w:marLeft w:val="0"/>
      <w:marRight w:val="0"/>
      <w:marTop w:val="0"/>
      <w:marBottom w:val="0"/>
      <w:divBdr>
        <w:top w:val="none" w:sz="0" w:space="0" w:color="auto"/>
        <w:left w:val="none" w:sz="0" w:space="0" w:color="auto"/>
        <w:bottom w:val="none" w:sz="0" w:space="0" w:color="auto"/>
        <w:right w:val="none" w:sz="0" w:space="0" w:color="auto"/>
      </w:divBdr>
    </w:div>
    <w:div w:id="1895962927">
      <w:bodyDiv w:val="1"/>
      <w:marLeft w:val="0"/>
      <w:marRight w:val="0"/>
      <w:marTop w:val="0"/>
      <w:marBottom w:val="0"/>
      <w:divBdr>
        <w:top w:val="none" w:sz="0" w:space="0" w:color="auto"/>
        <w:left w:val="none" w:sz="0" w:space="0" w:color="auto"/>
        <w:bottom w:val="none" w:sz="0" w:space="0" w:color="auto"/>
        <w:right w:val="none" w:sz="0" w:space="0" w:color="auto"/>
      </w:divBdr>
      <w:divsChild>
        <w:div w:id="14822323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E7CBB4CF96B46914B189212345B75" ma:contentTypeVersion="16" ma:contentTypeDescription="Create a new document." ma:contentTypeScope="" ma:versionID="52a10b21096bf9e18c3818349aa78a3a">
  <xsd:schema xmlns:xsd="http://www.w3.org/2001/XMLSchema" xmlns:xs="http://www.w3.org/2001/XMLSchema" xmlns:p="http://schemas.microsoft.com/office/2006/metadata/properties" xmlns:ns2="a785ad58-1d57-4f8a-aa71-77170459bd0d" xmlns:ns3="f83acf73-3e46-4192-8c02-d24af7814607" xmlns:ns4="1ac5e5f3-4286-431a-b2f6-40db626cee98" targetNamespace="http://schemas.microsoft.com/office/2006/metadata/properties" ma:root="true" ma:fieldsID="200f66b6658ff23443aa048bca23eb2b" ns2:_="" ns3:_="" ns4:_="">
    <xsd:import namespace="a785ad58-1d57-4f8a-aa71-77170459bd0d"/>
    <xsd:import namespace="f83acf73-3e46-4192-8c02-d24af7814607"/>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acf73-3e46-4192-8c02-d24af78146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d29c0b-a2d9-4f7d-ad38-0f32d5a61ce7}"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3acf73-3e46-4192-8c02-d24af7814607">
      <Terms xmlns="http://schemas.microsoft.com/office/infopath/2007/PartnerControls"/>
    </lcf76f155ced4ddcb4097134ff3c332f>
    <TaxCatchAll xmlns="1ac5e5f3-4286-431a-b2f6-40db626cee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1E260-1CE6-4CBF-8FA3-AFD77BEBE0C9}"/>
</file>

<file path=customXml/itemProps2.xml><?xml version="1.0" encoding="utf-8"?>
<ds:datastoreItem xmlns:ds="http://schemas.openxmlformats.org/officeDocument/2006/customXml" ds:itemID="{8C8AA2D1-E393-4F0A-90DF-1E63F2B42A3B}">
  <ds:schemaRefs>
    <ds:schemaRef ds:uri="http://schemas.openxmlformats.org/officeDocument/2006/bibliography"/>
  </ds:schemaRefs>
</ds:datastoreItem>
</file>

<file path=customXml/itemProps3.xml><?xml version="1.0" encoding="utf-8"?>
<ds:datastoreItem xmlns:ds="http://schemas.openxmlformats.org/officeDocument/2006/customXml" ds:itemID="{A9C430ED-EB9E-4082-BE9F-3AF15655D4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01DB2-6113-4BFE-8468-B67A78B07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Evans</dc:creator>
  <cp:keywords/>
  <dc:description/>
  <cp:lastModifiedBy>Sarah Brewster</cp:lastModifiedBy>
  <cp:revision>5</cp:revision>
  <cp:lastPrinted>2020-09-21T07:58:00Z</cp:lastPrinted>
  <dcterms:created xsi:type="dcterms:W3CDTF">2023-06-19T14:14:00Z</dcterms:created>
  <dcterms:modified xsi:type="dcterms:W3CDTF">2023-08-21T10:15:00Z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0x0101006AEE7CBB4CF96B46914B189212345B75</vt:lpwstr>
  </property>
  <property fmtid="{D5CDD505-2E9C-101B-9397-08002B2CF9AE}" pid="3" name="Order">
    <vt:r8>2500</vt:r8>
  </property>
</Properties>
</file>