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C14E7" w14:textId="77777777" w:rsidR="004B578E" w:rsidRPr="00034CCC" w:rsidRDefault="004E40E6" w:rsidP="00034CCC">
      <w:pPr>
        <w:spacing w:after="0" w:line="259" w:lineRule="auto"/>
        <w:ind w:left="356" w:firstLine="0"/>
        <w:jc w:val="center"/>
        <w:rPr>
          <w:sz w:val="24"/>
          <w:szCs w:val="24"/>
        </w:rPr>
      </w:pPr>
      <w:r>
        <w:rPr>
          <w:rFonts w:ascii="Calibri" w:eastAsia="Calibri" w:hAnsi="Calibri" w:cs="Calibri"/>
          <w:sz w:val="22"/>
        </w:rPr>
        <w:t xml:space="preserve"> </w:t>
      </w:r>
      <w:r w:rsidRPr="00034CCC">
        <w:rPr>
          <w:b/>
          <w:sz w:val="24"/>
          <w:szCs w:val="24"/>
        </w:rPr>
        <w:t xml:space="preserve"> </w:t>
      </w:r>
    </w:p>
    <w:p w14:paraId="3BFAB829" w14:textId="77777777" w:rsidR="004B578E" w:rsidRPr="00034CCC" w:rsidRDefault="004E40E6">
      <w:pPr>
        <w:spacing w:after="295" w:line="259" w:lineRule="auto"/>
        <w:ind w:left="312"/>
        <w:rPr>
          <w:sz w:val="24"/>
          <w:szCs w:val="24"/>
        </w:rPr>
      </w:pPr>
      <w:r w:rsidRPr="00034CCC">
        <w:rPr>
          <w:b/>
          <w:sz w:val="24"/>
          <w:szCs w:val="24"/>
        </w:rPr>
        <w:t xml:space="preserve">Principals of Case Transfer between </w:t>
      </w:r>
      <w:r w:rsidR="0081496A" w:rsidRPr="00034CCC">
        <w:rPr>
          <w:b/>
          <w:sz w:val="24"/>
          <w:szCs w:val="24"/>
        </w:rPr>
        <w:t xml:space="preserve">the </w:t>
      </w:r>
      <w:r w:rsidRPr="00034CCC">
        <w:rPr>
          <w:b/>
          <w:sz w:val="24"/>
          <w:szCs w:val="24"/>
        </w:rPr>
        <w:t xml:space="preserve">Assessment and Safeguarding teams </w:t>
      </w:r>
      <w:r w:rsidR="0081496A" w:rsidRPr="00034CCC">
        <w:rPr>
          <w:b/>
          <w:sz w:val="24"/>
          <w:szCs w:val="24"/>
        </w:rPr>
        <w:t>and LATC teams</w:t>
      </w:r>
    </w:p>
    <w:p w14:paraId="1C77D95C" w14:textId="77777777" w:rsidR="004B578E" w:rsidRPr="00034CCC" w:rsidRDefault="004E40E6">
      <w:pPr>
        <w:spacing w:after="301"/>
        <w:rPr>
          <w:sz w:val="24"/>
          <w:szCs w:val="24"/>
        </w:rPr>
      </w:pPr>
      <w:r w:rsidRPr="00034CCC">
        <w:rPr>
          <w:sz w:val="24"/>
          <w:szCs w:val="24"/>
        </w:rPr>
        <w:t xml:space="preserve">Case transfer arrangements should be based on the following principals: </w:t>
      </w:r>
    </w:p>
    <w:p w14:paraId="3CDA5771" w14:textId="77777777" w:rsidR="004B578E" w:rsidRPr="00034CCC" w:rsidRDefault="004E40E6" w:rsidP="0081496A">
      <w:pPr>
        <w:numPr>
          <w:ilvl w:val="0"/>
          <w:numId w:val="1"/>
        </w:numPr>
        <w:spacing w:after="0" w:line="360" w:lineRule="auto"/>
        <w:ind w:hanging="360"/>
        <w:rPr>
          <w:sz w:val="24"/>
          <w:szCs w:val="24"/>
        </w:rPr>
      </w:pPr>
      <w:r w:rsidRPr="00034CCC">
        <w:rPr>
          <w:b/>
          <w:sz w:val="24"/>
          <w:szCs w:val="24"/>
        </w:rPr>
        <w:t>Child Centred</w:t>
      </w:r>
      <w:r w:rsidRPr="00034CCC">
        <w:rPr>
          <w:sz w:val="24"/>
          <w:szCs w:val="24"/>
        </w:rPr>
        <w:t xml:space="preserve">:  think child first.  </w:t>
      </w:r>
    </w:p>
    <w:p w14:paraId="1F596CA9" w14:textId="77777777" w:rsidR="0081496A" w:rsidRPr="00034CCC" w:rsidRDefault="004E40E6" w:rsidP="0081496A">
      <w:pPr>
        <w:numPr>
          <w:ilvl w:val="0"/>
          <w:numId w:val="1"/>
        </w:numPr>
        <w:spacing w:after="295" w:line="259" w:lineRule="auto"/>
        <w:ind w:hanging="360"/>
        <w:rPr>
          <w:sz w:val="24"/>
          <w:szCs w:val="24"/>
        </w:rPr>
      </w:pPr>
      <w:r w:rsidRPr="00034CCC">
        <w:rPr>
          <w:b/>
          <w:sz w:val="24"/>
          <w:szCs w:val="24"/>
        </w:rPr>
        <w:t>No Delay</w:t>
      </w:r>
      <w:r w:rsidRPr="00034CCC">
        <w:rPr>
          <w:sz w:val="24"/>
          <w:szCs w:val="24"/>
        </w:rPr>
        <w:t xml:space="preserve">: there can be no delay in providing a service.  </w:t>
      </w:r>
    </w:p>
    <w:p w14:paraId="44AA445E" w14:textId="77777777" w:rsidR="0081496A" w:rsidRPr="00034CCC" w:rsidRDefault="0081496A">
      <w:pPr>
        <w:spacing w:after="91" w:line="259" w:lineRule="auto"/>
        <w:ind w:left="312"/>
        <w:rPr>
          <w:b/>
          <w:sz w:val="24"/>
          <w:szCs w:val="24"/>
        </w:rPr>
      </w:pPr>
    </w:p>
    <w:p w14:paraId="530DB419" w14:textId="77777777" w:rsidR="004B578E" w:rsidRPr="00034CCC" w:rsidRDefault="004E40E6">
      <w:pPr>
        <w:spacing w:after="91" w:line="259" w:lineRule="auto"/>
        <w:ind w:left="312"/>
        <w:rPr>
          <w:sz w:val="24"/>
          <w:szCs w:val="24"/>
        </w:rPr>
      </w:pPr>
      <w:r w:rsidRPr="00034CCC">
        <w:rPr>
          <w:b/>
          <w:sz w:val="24"/>
          <w:szCs w:val="24"/>
        </w:rPr>
        <w:t xml:space="preserve">Case Transfer from the Assessment and Safeguarding teams to the Looked After through Care team (LATC) </w:t>
      </w:r>
    </w:p>
    <w:p w14:paraId="4FC2F6C7" w14:textId="77777777" w:rsidR="004B578E" w:rsidRPr="00034CCC" w:rsidRDefault="004E40E6">
      <w:pPr>
        <w:spacing w:after="95" w:line="259" w:lineRule="auto"/>
        <w:ind w:left="317" w:firstLine="0"/>
        <w:jc w:val="left"/>
        <w:rPr>
          <w:sz w:val="24"/>
          <w:szCs w:val="24"/>
        </w:rPr>
      </w:pPr>
      <w:r w:rsidRPr="00034CCC">
        <w:rPr>
          <w:sz w:val="24"/>
          <w:szCs w:val="24"/>
        </w:rPr>
        <w:t xml:space="preserve"> </w:t>
      </w:r>
    </w:p>
    <w:p w14:paraId="05820604" w14:textId="77777777" w:rsidR="004B578E" w:rsidRPr="00034CCC" w:rsidRDefault="004E40E6">
      <w:pPr>
        <w:rPr>
          <w:sz w:val="24"/>
          <w:szCs w:val="24"/>
        </w:rPr>
      </w:pPr>
      <w:r w:rsidRPr="00034CCC">
        <w:rPr>
          <w:sz w:val="24"/>
          <w:szCs w:val="24"/>
        </w:rPr>
        <w:t xml:space="preserve">Cases will transfer between the Assessment and Safeguarding teams to the LATC team as follows: </w:t>
      </w:r>
    </w:p>
    <w:p w14:paraId="682D7322" w14:textId="77777777" w:rsidR="004B578E" w:rsidRPr="00034CCC" w:rsidRDefault="004E40E6">
      <w:pPr>
        <w:spacing w:after="95" w:line="259" w:lineRule="auto"/>
        <w:ind w:left="600" w:firstLine="0"/>
        <w:jc w:val="left"/>
        <w:rPr>
          <w:sz w:val="24"/>
          <w:szCs w:val="24"/>
        </w:rPr>
      </w:pPr>
      <w:r w:rsidRPr="00034CCC">
        <w:rPr>
          <w:b/>
          <w:i/>
          <w:color w:val="FF0000"/>
          <w:sz w:val="24"/>
          <w:szCs w:val="24"/>
        </w:rPr>
        <w:t xml:space="preserve"> </w:t>
      </w:r>
    </w:p>
    <w:p w14:paraId="32A6DB95" w14:textId="77777777" w:rsidR="004B578E" w:rsidRPr="00034CCC" w:rsidRDefault="004E40E6">
      <w:pPr>
        <w:numPr>
          <w:ilvl w:val="0"/>
          <w:numId w:val="6"/>
        </w:numPr>
        <w:spacing w:after="0" w:line="358" w:lineRule="auto"/>
        <w:ind w:hanging="427"/>
        <w:rPr>
          <w:sz w:val="24"/>
          <w:szCs w:val="24"/>
        </w:rPr>
      </w:pPr>
      <w:r w:rsidRPr="00034CCC">
        <w:rPr>
          <w:sz w:val="24"/>
          <w:szCs w:val="24"/>
        </w:rPr>
        <w:t xml:space="preserve">At the point the decision is made for a Looked After Child not to return home and a legal planning meeting decides that there is no need to </w:t>
      </w:r>
      <w:proofErr w:type="gramStart"/>
      <w:r w:rsidRPr="00034CCC">
        <w:rPr>
          <w:sz w:val="24"/>
          <w:szCs w:val="24"/>
        </w:rPr>
        <w:t>enter into</w:t>
      </w:r>
      <w:proofErr w:type="gramEnd"/>
      <w:r w:rsidRPr="00034CCC">
        <w:rPr>
          <w:sz w:val="24"/>
          <w:szCs w:val="24"/>
        </w:rPr>
        <w:t xml:space="preserve"> Care Proceedings; or </w:t>
      </w:r>
    </w:p>
    <w:p w14:paraId="4642C31D" w14:textId="77777777" w:rsidR="004B578E" w:rsidRPr="00034CCC" w:rsidRDefault="004E40E6">
      <w:pPr>
        <w:spacing w:after="96" w:line="259" w:lineRule="auto"/>
        <w:ind w:left="1397" w:firstLine="0"/>
        <w:jc w:val="left"/>
        <w:rPr>
          <w:sz w:val="24"/>
          <w:szCs w:val="24"/>
        </w:rPr>
      </w:pPr>
      <w:r w:rsidRPr="00034CCC">
        <w:rPr>
          <w:sz w:val="24"/>
          <w:szCs w:val="24"/>
        </w:rPr>
        <w:t xml:space="preserve"> </w:t>
      </w:r>
    </w:p>
    <w:p w14:paraId="0A43FD2A" w14:textId="77777777" w:rsidR="004B578E" w:rsidRPr="00034CCC" w:rsidRDefault="004E40E6">
      <w:pPr>
        <w:numPr>
          <w:ilvl w:val="0"/>
          <w:numId w:val="6"/>
        </w:numPr>
        <w:spacing w:after="96"/>
        <w:ind w:hanging="427"/>
        <w:rPr>
          <w:sz w:val="24"/>
          <w:szCs w:val="24"/>
        </w:rPr>
      </w:pPr>
      <w:r w:rsidRPr="00034CCC">
        <w:rPr>
          <w:sz w:val="24"/>
          <w:szCs w:val="24"/>
        </w:rPr>
        <w:t xml:space="preserve">At the end of Care Proceedings where the plan is for the child to remain looked after via a long-term fostering plan. </w:t>
      </w:r>
    </w:p>
    <w:p w14:paraId="6D53EEA0" w14:textId="77777777" w:rsidR="004B578E" w:rsidRPr="00034CCC" w:rsidRDefault="004E40E6">
      <w:pPr>
        <w:spacing w:after="90" w:line="259" w:lineRule="auto"/>
        <w:ind w:left="317" w:firstLine="0"/>
        <w:jc w:val="left"/>
        <w:rPr>
          <w:sz w:val="24"/>
          <w:szCs w:val="24"/>
        </w:rPr>
      </w:pPr>
      <w:r w:rsidRPr="00034CCC">
        <w:rPr>
          <w:sz w:val="24"/>
          <w:szCs w:val="24"/>
        </w:rPr>
        <w:t xml:space="preserve"> </w:t>
      </w:r>
    </w:p>
    <w:p w14:paraId="47F65D12" w14:textId="77777777" w:rsidR="004B578E" w:rsidRPr="00034CCC" w:rsidRDefault="004E40E6">
      <w:pPr>
        <w:spacing w:after="0" w:line="358" w:lineRule="auto"/>
        <w:rPr>
          <w:sz w:val="24"/>
          <w:szCs w:val="24"/>
        </w:rPr>
      </w:pPr>
      <w:r w:rsidRPr="00034CCC">
        <w:rPr>
          <w:sz w:val="24"/>
          <w:szCs w:val="24"/>
        </w:rPr>
        <w:t xml:space="preserve">The Assessment and Safeguarding teams will retain case responsibility for children who have a plan of adoption following the conclusion of Care Proceedings. </w:t>
      </w:r>
    </w:p>
    <w:p w14:paraId="515D5993" w14:textId="77777777" w:rsidR="004B578E" w:rsidRPr="00034CCC" w:rsidRDefault="004E40E6">
      <w:pPr>
        <w:spacing w:after="107" w:line="259" w:lineRule="auto"/>
        <w:ind w:left="317" w:firstLine="0"/>
        <w:jc w:val="left"/>
        <w:rPr>
          <w:sz w:val="24"/>
          <w:szCs w:val="24"/>
        </w:rPr>
      </w:pPr>
      <w:r w:rsidRPr="00034CCC">
        <w:rPr>
          <w:sz w:val="24"/>
          <w:szCs w:val="24"/>
        </w:rPr>
        <w:t xml:space="preserve"> </w:t>
      </w:r>
    </w:p>
    <w:p w14:paraId="054234AC" w14:textId="77777777" w:rsidR="004B578E" w:rsidRPr="00034CCC" w:rsidRDefault="004E40E6">
      <w:pPr>
        <w:spacing w:after="2" w:line="356" w:lineRule="auto"/>
        <w:rPr>
          <w:sz w:val="24"/>
          <w:szCs w:val="24"/>
        </w:rPr>
      </w:pPr>
      <w:r w:rsidRPr="00034CCC">
        <w:rPr>
          <w:sz w:val="24"/>
          <w:szCs w:val="24"/>
        </w:rPr>
        <w:t xml:space="preserve">The Assessment and Safeguarding Team Manager should contact the LATC Team Manager to advise that a child’s case is due for transfer.  This should be followed up by a transfer meeting between both Team Managers and the current and receiving Social Workers to ensure the transfer process is smooth. </w:t>
      </w:r>
    </w:p>
    <w:p w14:paraId="57EB5CE9" w14:textId="77777777" w:rsidR="004B578E" w:rsidRPr="00034CCC" w:rsidRDefault="004E40E6" w:rsidP="002B3591">
      <w:pPr>
        <w:spacing w:after="95" w:line="259" w:lineRule="auto"/>
        <w:ind w:left="317" w:firstLine="0"/>
        <w:jc w:val="left"/>
        <w:rPr>
          <w:sz w:val="24"/>
          <w:szCs w:val="24"/>
        </w:rPr>
      </w:pPr>
      <w:r w:rsidRPr="00034CCC">
        <w:rPr>
          <w:sz w:val="24"/>
          <w:szCs w:val="24"/>
        </w:rPr>
        <w:t xml:space="preserve"> </w:t>
      </w:r>
    </w:p>
    <w:p w14:paraId="7B5839D9" w14:textId="77777777" w:rsidR="004B578E" w:rsidRPr="00034CCC" w:rsidRDefault="004E40E6">
      <w:pPr>
        <w:spacing w:after="0" w:line="358" w:lineRule="auto"/>
        <w:rPr>
          <w:sz w:val="24"/>
          <w:szCs w:val="24"/>
        </w:rPr>
      </w:pPr>
      <w:r w:rsidRPr="00034CCC">
        <w:rPr>
          <w:sz w:val="24"/>
          <w:szCs w:val="24"/>
        </w:rPr>
        <w:t xml:space="preserve">Any difficulties encountered within this transfer process will be resolved by the Head of Service whose decision will be final. </w:t>
      </w:r>
    </w:p>
    <w:p w14:paraId="02B0268F" w14:textId="77777777" w:rsidR="004B578E" w:rsidRPr="00034CCC" w:rsidRDefault="004E40E6">
      <w:pPr>
        <w:spacing w:after="297" w:line="259" w:lineRule="auto"/>
        <w:ind w:left="317" w:firstLine="0"/>
        <w:jc w:val="left"/>
        <w:rPr>
          <w:sz w:val="24"/>
          <w:szCs w:val="24"/>
        </w:rPr>
      </w:pPr>
      <w:r w:rsidRPr="00034CCC">
        <w:rPr>
          <w:sz w:val="24"/>
          <w:szCs w:val="24"/>
        </w:rPr>
        <w:t xml:space="preserve"> </w:t>
      </w:r>
    </w:p>
    <w:p w14:paraId="3AC3DEA4" w14:textId="77777777" w:rsidR="0081496A" w:rsidRDefault="0081496A">
      <w:pPr>
        <w:spacing w:after="297" w:line="259" w:lineRule="auto"/>
        <w:ind w:left="317" w:firstLine="0"/>
        <w:jc w:val="left"/>
        <w:rPr>
          <w:sz w:val="24"/>
          <w:szCs w:val="24"/>
        </w:rPr>
      </w:pPr>
    </w:p>
    <w:p w14:paraId="0741173F" w14:textId="77777777" w:rsidR="002B3591" w:rsidRDefault="002B3591">
      <w:pPr>
        <w:spacing w:after="297" w:line="259" w:lineRule="auto"/>
        <w:ind w:left="317" w:firstLine="0"/>
        <w:jc w:val="left"/>
        <w:rPr>
          <w:sz w:val="24"/>
          <w:szCs w:val="24"/>
        </w:rPr>
      </w:pPr>
    </w:p>
    <w:p w14:paraId="672571F3" w14:textId="77777777" w:rsidR="00034CCC" w:rsidRDefault="00034CCC">
      <w:pPr>
        <w:spacing w:after="297" w:line="259" w:lineRule="auto"/>
        <w:ind w:left="317" w:firstLine="0"/>
        <w:jc w:val="left"/>
        <w:rPr>
          <w:sz w:val="24"/>
          <w:szCs w:val="24"/>
        </w:rPr>
      </w:pPr>
    </w:p>
    <w:p w14:paraId="22915B9C" w14:textId="77777777" w:rsidR="00034CCC" w:rsidRPr="00034CCC" w:rsidRDefault="00034CCC">
      <w:pPr>
        <w:spacing w:after="297" w:line="259" w:lineRule="auto"/>
        <w:ind w:left="317" w:firstLine="0"/>
        <w:jc w:val="left"/>
        <w:rPr>
          <w:sz w:val="24"/>
          <w:szCs w:val="24"/>
        </w:rPr>
      </w:pPr>
    </w:p>
    <w:p w14:paraId="3D742B77" w14:textId="77777777" w:rsidR="0081496A" w:rsidRPr="00034CCC" w:rsidRDefault="004E40E6">
      <w:pPr>
        <w:spacing w:after="111" w:line="259" w:lineRule="auto"/>
        <w:ind w:left="312"/>
        <w:rPr>
          <w:b/>
          <w:sz w:val="24"/>
          <w:szCs w:val="24"/>
        </w:rPr>
      </w:pPr>
      <w:r w:rsidRPr="00034CCC">
        <w:rPr>
          <w:b/>
          <w:sz w:val="24"/>
          <w:szCs w:val="24"/>
        </w:rPr>
        <w:lastRenderedPageBreak/>
        <w:t xml:space="preserve">Appendix </w:t>
      </w:r>
      <w:r w:rsidR="0081496A" w:rsidRPr="00034CCC">
        <w:rPr>
          <w:b/>
          <w:sz w:val="24"/>
          <w:szCs w:val="24"/>
        </w:rPr>
        <w:t>1</w:t>
      </w:r>
    </w:p>
    <w:p w14:paraId="2CB44C1F" w14:textId="77777777" w:rsidR="00034CCC" w:rsidRPr="00034CCC" w:rsidRDefault="00034CCC" w:rsidP="00034CCC">
      <w:pPr>
        <w:spacing w:after="0" w:line="358" w:lineRule="auto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Pr="00034CCC">
        <w:rPr>
          <w:sz w:val="24"/>
          <w:szCs w:val="24"/>
        </w:rPr>
        <w:t xml:space="preserve">checklist should be used to aid in the preparation of the electronic file in readiness for its transfer. </w:t>
      </w:r>
    </w:p>
    <w:p w14:paraId="1BD91D93" w14:textId="77777777" w:rsidR="00034CCC" w:rsidRDefault="00034CCC">
      <w:pPr>
        <w:spacing w:after="111" w:line="259" w:lineRule="auto"/>
        <w:ind w:left="312"/>
        <w:rPr>
          <w:b/>
          <w:sz w:val="24"/>
          <w:szCs w:val="24"/>
        </w:rPr>
      </w:pPr>
    </w:p>
    <w:p w14:paraId="735061D9" w14:textId="77777777" w:rsidR="004B578E" w:rsidRPr="00034CCC" w:rsidRDefault="004E40E6">
      <w:pPr>
        <w:spacing w:after="111" w:line="259" w:lineRule="auto"/>
        <w:ind w:left="312"/>
        <w:rPr>
          <w:sz w:val="24"/>
          <w:szCs w:val="24"/>
        </w:rPr>
      </w:pPr>
      <w:r w:rsidRPr="00034CCC">
        <w:rPr>
          <w:b/>
          <w:sz w:val="24"/>
          <w:szCs w:val="24"/>
        </w:rPr>
        <w:t xml:space="preserve">Checklist of Requirements at Transfer </w:t>
      </w:r>
    </w:p>
    <w:p w14:paraId="6DC6ACAD" w14:textId="77777777" w:rsidR="004B578E" w:rsidRPr="00034CCC" w:rsidRDefault="004E40E6">
      <w:pPr>
        <w:numPr>
          <w:ilvl w:val="0"/>
          <w:numId w:val="7"/>
        </w:numPr>
        <w:ind w:hanging="360"/>
        <w:rPr>
          <w:sz w:val="24"/>
          <w:szCs w:val="24"/>
        </w:rPr>
      </w:pPr>
      <w:r w:rsidRPr="00034CCC">
        <w:rPr>
          <w:sz w:val="24"/>
          <w:szCs w:val="24"/>
        </w:rPr>
        <w:t xml:space="preserve">Child and family (single) assessment </w:t>
      </w:r>
    </w:p>
    <w:p w14:paraId="79DB69F2" w14:textId="77777777" w:rsidR="004B578E" w:rsidRPr="00034CCC" w:rsidRDefault="004E40E6">
      <w:pPr>
        <w:numPr>
          <w:ilvl w:val="0"/>
          <w:numId w:val="7"/>
        </w:numPr>
        <w:ind w:hanging="360"/>
        <w:rPr>
          <w:sz w:val="24"/>
          <w:szCs w:val="24"/>
        </w:rPr>
      </w:pPr>
      <w:r w:rsidRPr="00034CCC">
        <w:rPr>
          <w:sz w:val="24"/>
          <w:szCs w:val="24"/>
        </w:rPr>
        <w:t xml:space="preserve">Up-to-date case notes </w:t>
      </w:r>
    </w:p>
    <w:p w14:paraId="717C67EA" w14:textId="77777777" w:rsidR="004B578E" w:rsidRPr="00034CCC" w:rsidRDefault="004E40E6">
      <w:pPr>
        <w:numPr>
          <w:ilvl w:val="0"/>
          <w:numId w:val="7"/>
        </w:numPr>
        <w:ind w:hanging="360"/>
        <w:rPr>
          <w:sz w:val="24"/>
          <w:szCs w:val="24"/>
        </w:rPr>
      </w:pPr>
      <w:r w:rsidRPr="00034CCC">
        <w:rPr>
          <w:sz w:val="24"/>
          <w:szCs w:val="24"/>
        </w:rPr>
        <w:t xml:space="preserve">Updated chronology </w:t>
      </w:r>
    </w:p>
    <w:p w14:paraId="4CAB77B7" w14:textId="77777777" w:rsidR="004B578E" w:rsidRPr="00034CCC" w:rsidRDefault="004E40E6">
      <w:pPr>
        <w:numPr>
          <w:ilvl w:val="0"/>
          <w:numId w:val="7"/>
        </w:numPr>
        <w:ind w:hanging="360"/>
        <w:rPr>
          <w:sz w:val="24"/>
          <w:szCs w:val="24"/>
        </w:rPr>
      </w:pPr>
      <w:r w:rsidRPr="00034CCC">
        <w:rPr>
          <w:sz w:val="24"/>
          <w:szCs w:val="24"/>
        </w:rPr>
        <w:t xml:space="preserve">Supervision/management oversight notes </w:t>
      </w:r>
    </w:p>
    <w:p w14:paraId="691C7D1F" w14:textId="77777777" w:rsidR="0081496A" w:rsidRPr="00034CCC" w:rsidRDefault="004E40E6">
      <w:pPr>
        <w:numPr>
          <w:ilvl w:val="0"/>
          <w:numId w:val="7"/>
        </w:numPr>
        <w:spacing w:line="373" w:lineRule="auto"/>
        <w:ind w:hanging="360"/>
        <w:rPr>
          <w:sz w:val="24"/>
          <w:szCs w:val="24"/>
        </w:rPr>
      </w:pPr>
      <w:r w:rsidRPr="00034CCC">
        <w:rPr>
          <w:sz w:val="24"/>
          <w:szCs w:val="24"/>
        </w:rPr>
        <w:t>All demographic information checked and completed</w:t>
      </w:r>
    </w:p>
    <w:p w14:paraId="04F8FFB5" w14:textId="77777777" w:rsidR="0081496A" w:rsidRPr="00034CCC" w:rsidRDefault="004E40E6" w:rsidP="0081496A">
      <w:pPr>
        <w:pStyle w:val="ListParagraph"/>
        <w:numPr>
          <w:ilvl w:val="0"/>
          <w:numId w:val="9"/>
        </w:numPr>
        <w:spacing w:line="373" w:lineRule="auto"/>
        <w:ind w:left="1491" w:hanging="357"/>
        <w:rPr>
          <w:sz w:val="24"/>
          <w:szCs w:val="24"/>
        </w:rPr>
      </w:pPr>
      <w:r w:rsidRPr="00034CCC">
        <w:rPr>
          <w:sz w:val="24"/>
          <w:szCs w:val="24"/>
        </w:rPr>
        <w:t xml:space="preserve">current address,  </w:t>
      </w:r>
    </w:p>
    <w:p w14:paraId="5F767661" w14:textId="77777777" w:rsidR="004B578E" w:rsidRPr="00034CCC" w:rsidRDefault="004E40E6" w:rsidP="0081496A">
      <w:pPr>
        <w:pStyle w:val="ListParagraph"/>
        <w:numPr>
          <w:ilvl w:val="0"/>
          <w:numId w:val="9"/>
        </w:numPr>
        <w:spacing w:line="373" w:lineRule="auto"/>
        <w:ind w:left="1491" w:hanging="357"/>
        <w:rPr>
          <w:sz w:val="24"/>
          <w:szCs w:val="24"/>
        </w:rPr>
      </w:pPr>
      <w:r w:rsidRPr="00034CCC">
        <w:rPr>
          <w:sz w:val="24"/>
          <w:szCs w:val="24"/>
        </w:rPr>
        <w:t xml:space="preserve">dob,  </w:t>
      </w:r>
    </w:p>
    <w:p w14:paraId="5EA846D8" w14:textId="77777777" w:rsidR="004B578E" w:rsidRPr="00034CCC" w:rsidRDefault="004E40E6" w:rsidP="0081496A">
      <w:pPr>
        <w:numPr>
          <w:ilvl w:val="1"/>
          <w:numId w:val="9"/>
        </w:numPr>
        <w:spacing w:after="119"/>
        <w:ind w:left="1491" w:hanging="357"/>
        <w:rPr>
          <w:sz w:val="24"/>
          <w:szCs w:val="24"/>
        </w:rPr>
      </w:pPr>
      <w:r w:rsidRPr="00034CCC">
        <w:rPr>
          <w:sz w:val="24"/>
          <w:szCs w:val="24"/>
        </w:rPr>
        <w:t xml:space="preserve">ethnicity </w:t>
      </w:r>
    </w:p>
    <w:p w14:paraId="78B2C3FA" w14:textId="77777777" w:rsidR="004B578E" w:rsidRPr="00034CCC" w:rsidRDefault="004E40E6" w:rsidP="0081496A">
      <w:pPr>
        <w:numPr>
          <w:ilvl w:val="1"/>
          <w:numId w:val="9"/>
        </w:numPr>
        <w:spacing w:after="112"/>
        <w:ind w:left="1491" w:hanging="357"/>
        <w:rPr>
          <w:sz w:val="24"/>
          <w:szCs w:val="24"/>
        </w:rPr>
      </w:pPr>
      <w:r w:rsidRPr="00034CCC">
        <w:rPr>
          <w:sz w:val="24"/>
          <w:szCs w:val="24"/>
        </w:rPr>
        <w:t xml:space="preserve">GP </w:t>
      </w:r>
    </w:p>
    <w:p w14:paraId="7D154328" w14:textId="77777777" w:rsidR="0081496A" w:rsidRPr="00034CCC" w:rsidRDefault="0081496A" w:rsidP="0081496A">
      <w:pPr>
        <w:numPr>
          <w:ilvl w:val="1"/>
          <w:numId w:val="9"/>
        </w:numPr>
        <w:spacing w:after="7" w:line="382" w:lineRule="auto"/>
        <w:ind w:left="1491" w:hanging="357"/>
        <w:rPr>
          <w:sz w:val="24"/>
          <w:szCs w:val="24"/>
        </w:rPr>
      </w:pPr>
      <w:r w:rsidRPr="00034CCC">
        <w:rPr>
          <w:sz w:val="24"/>
          <w:szCs w:val="24"/>
        </w:rPr>
        <w:t>S</w:t>
      </w:r>
      <w:r w:rsidR="004E40E6" w:rsidRPr="00034CCC">
        <w:rPr>
          <w:sz w:val="24"/>
          <w:szCs w:val="24"/>
        </w:rPr>
        <w:t>chool</w:t>
      </w:r>
    </w:p>
    <w:p w14:paraId="33BE40C1" w14:textId="77777777" w:rsidR="004B578E" w:rsidRPr="00034CCC" w:rsidRDefault="004E40E6" w:rsidP="0081496A">
      <w:pPr>
        <w:numPr>
          <w:ilvl w:val="1"/>
          <w:numId w:val="9"/>
        </w:numPr>
        <w:spacing w:after="7" w:line="382" w:lineRule="auto"/>
        <w:ind w:left="1491" w:hanging="357"/>
        <w:rPr>
          <w:sz w:val="24"/>
          <w:szCs w:val="24"/>
        </w:rPr>
      </w:pPr>
      <w:r w:rsidRPr="00034CCC">
        <w:rPr>
          <w:sz w:val="24"/>
          <w:szCs w:val="24"/>
        </w:rPr>
        <w:t xml:space="preserve"> gender </w:t>
      </w:r>
    </w:p>
    <w:p w14:paraId="24C70342" w14:textId="77777777" w:rsidR="004B578E" w:rsidRPr="00034CCC" w:rsidRDefault="004E40E6">
      <w:pPr>
        <w:numPr>
          <w:ilvl w:val="0"/>
          <w:numId w:val="7"/>
        </w:numPr>
        <w:ind w:hanging="360"/>
        <w:rPr>
          <w:sz w:val="24"/>
          <w:szCs w:val="24"/>
        </w:rPr>
      </w:pPr>
      <w:r w:rsidRPr="00034CCC">
        <w:rPr>
          <w:sz w:val="24"/>
          <w:szCs w:val="24"/>
        </w:rPr>
        <w:t xml:space="preserve">All siblings and other relationships created and appropriately linked </w:t>
      </w:r>
    </w:p>
    <w:p w14:paraId="01D4B7F9" w14:textId="77777777" w:rsidR="004B578E" w:rsidRPr="00034CCC" w:rsidRDefault="004E40E6">
      <w:pPr>
        <w:numPr>
          <w:ilvl w:val="0"/>
          <w:numId w:val="7"/>
        </w:numPr>
        <w:ind w:hanging="360"/>
        <w:rPr>
          <w:sz w:val="24"/>
          <w:szCs w:val="24"/>
        </w:rPr>
      </w:pPr>
      <w:r w:rsidRPr="00034CCC">
        <w:rPr>
          <w:sz w:val="24"/>
          <w:szCs w:val="24"/>
        </w:rPr>
        <w:t xml:space="preserve">All episodes completed </w:t>
      </w:r>
    </w:p>
    <w:p w14:paraId="58A27963" w14:textId="77777777" w:rsidR="004B578E" w:rsidRPr="00034CCC" w:rsidRDefault="004E40E6">
      <w:pPr>
        <w:numPr>
          <w:ilvl w:val="0"/>
          <w:numId w:val="7"/>
        </w:numPr>
        <w:ind w:hanging="360"/>
        <w:rPr>
          <w:sz w:val="24"/>
          <w:szCs w:val="24"/>
        </w:rPr>
      </w:pPr>
      <w:r w:rsidRPr="00034CCC">
        <w:rPr>
          <w:sz w:val="24"/>
          <w:szCs w:val="24"/>
        </w:rPr>
        <w:t xml:space="preserve">CIN Plan authorised </w:t>
      </w:r>
    </w:p>
    <w:p w14:paraId="6C17B211" w14:textId="77777777" w:rsidR="004B578E" w:rsidRPr="00034CCC" w:rsidRDefault="004E40E6">
      <w:pPr>
        <w:numPr>
          <w:ilvl w:val="0"/>
          <w:numId w:val="7"/>
        </w:numPr>
        <w:ind w:hanging="360"/>
        <w:rPr>
          <w:sz w:val="24"/>
          <w:szCs w:val="24"/>
        </w:rPr>
      </w:pPr>
      <w:r w:rsidRPr="00034CCC">
        <w:rPr>
          <w:sz w:val="24"/>
          <w:szCs w:val="24"/>
        </w:rPr>
        <w:t xml:space="preserve">Strategy Meeting/discussion minutes/ episodes </w:t>
      </w:r>
    </w:p>
    <w:p w14:paraId="6417249E" w14:textId="77777777" w:rsidR="004B578E" w:rsidRPr="00034CCC" w:rsidRDefault="004E40E6">
      <w:pPr>
        <w:numPr>
          <w:ilvl w:val="0"/>
          <w:numId w:val="7"/>
        </w:numPr>
        <w:ind w:hanging="360"/>
        <w:rPr>
          <w:sz w:val="24"/>
          <w:szCs w:val="24"/>
        </w:rPr>
      </w:pPr>
      <w:r w:rsidRPr="00034CCC">
        <w:rPr>
          <w:sz w:val="24"/>
          <w:szCs w:val="24"/>
        </w:rPr>
        <w:t xml:space="preserve">Section 47 episodes completed </w:t>
      </w:r>
    </w:p>
    <w:p w14:paraId="66E4B7B5" w14:textId="77777777" w:rsidR="004B578E" w:rsidRPr="00034CCC" w:rsidRDefault="004E40E6">
      <w:pPr>
        <w:numPr>
          <w:ilvl w:val="0"/>
          <w:numId w:val="7"/>
        </w:numPr>
        <w:ind w:hanging="360"/>
        <w:rPr>
          <w:sz w:val="24"/>
          <w:szCs w:val="24"/>
        </w:rPr>
      </w:pPr>
      <w:r w:rsidRPr="00034CCC">
        <w:rPr>
          <w:sz w:val="24"/>
          <w:szCs w:val="24"/>
        </w:rPr>
        <w:t xml:space="preserve">Authorised Conference Report on Liquid logic </w:t>
      </w:r>
    </w:p>
    <w:p w14:paraId="6F6893B0" w14:textId="77777777" w:rsidR="004B578E" w:rsidRPr="00034CCC" w:rsidRDefault="004E40E6">
      <w:pPr>
        <w:numPr>
          <w:ilvl w:val="0"/>
          <w:numId w:val="7"/>
        </w:numPr>
        <w:ind w:hanging="360"/>
        <w:rPr>
          <w:sz w:val="24"/>
          <w:szCs w:val="24"/>
        </w:rPr>
      </w:pPr>
      <w:r w:rsidRPr="00034CCC">
        <w:rPr>
          <w:sz w:val="24"/>
          <w:szCs w:val="24"/>
        </w:rPr>
        <w:t xml:space="preserve">Child Protection Plan on Liquid logic </w:t>
      </w:r>
    </w:p>
    <w:p w14:paraId="19F6A739" w14:textId="77777777" w:rsidR="004B578E" w:rsidRPr="00034CCC" w:rsidRDefault="004E40E6">
      <w:pPr>
        <w:numPr>
          <w:ilvl w:val="0"/>
          <w:numId w:val="7"/>
        </w:numPr>
        <w:ind w:hanging="360"/>
        <w:rPr>
          <w:sz w:val="24"/>
          <w:szCs w:val="24"/>
        </w:rPr>
      </w:pPr>
      <w:r w:rsidRPr="00034CCC">
        <w:rPr>
          <w:sz w:val="24"/>
          <w:szCs w:val="24"/>
        </w:rPr>
        <w:t xml:space="preserve">PLO / LPM Minutes (where appropriate) </w:t>
      </w:r>
    </w:p>
    <w:p w14:paraId="2679F8EB" w14:textId="77777777" w:rsidR="004B578E" w:rsidRPr="00034CCC" w:rsidRDefault="004E40E6">
      <w:pPr>
        <w:numPr>
          <w:ilvl w:val="0"/>
          <w:numId w:val="7"/>
        </w:numPr>
        <w:ind w:hanging="360"/>
        <w:rPr>
          <w:sz w:val="24"/>
          <w:szCs w:val="24"/>
        </w:rPr>
      </w:pPr>
      <w:r w:rsidRPr="00034CCC">
        <w:rPr>
          <w:sz w:val="24"/>
          <w:szCs w:val="24"/>
        </w:rPr>
        <w:t xml:space="preserve">CLA Review episode </w:t>
      </w:r>
    </w:p>
    <w:p w14:paraId="304F2697" w14:textId="77777777" w:rsidR="004B578E" w:rsidRPr="00034CCC" w:rsidRDefault="004E40E6">
      <w:pPr>
        <w:numPr>
          <w:ilvl w:val="0"/>
          <w:numId w:val="7"/>
        </w:numPr>
        <w:ind w:hanging="360"/>
        <w:rPr>
          <w:sz w:val="24"/>
          <w:szCs w:val="24"/>
        </w:rPr>
      </w:pPr>
      <w:r w:rsidRPr="00034CCC">
        <w:rPr>
          <w:sz w:val="24"/>
          <w:szCs w:val="24"/>
        </w:rPr>
        <w:t xml:space="preserve">Contact Plan </w:t>
      </w:r>
    </w:p>
    <w:p w14:paraId="678832D0" w14:textId="77777777" w:rsidR="004B578E" w:rsidRPr="00034CCC" w:rsidRDefault="004E40E6">
      <w:pPr>
        <w:numPr>
          <w:ilvl w:val="0"/>
          <w:numId w:val="7"/>
        </w:numPr>
        <w:ind w:hanging="360"/>
        <w:rPr>
          <w:sz w:val="24"/>
          <w:szCs w:val="24"/>
        </w:rPr>
      </w:pPr>
      <w:r w:rsidRPr="00034CCC">
        <w:rPr>
          <w:sz w:val="24"/>
          <w:szCs w:val="24"/>
        </w:rPr>
        <w:t xml:space="preserve">Placement and Information Record </w:t>
      </w:r>
    </w:p>
    <w:p w14:paraId="6F124C19" w14:textId="77777777" w:rsidR="004B578E" w:rsidRPr="00034CCC" w:rsidRDefault="004E40E6">
      <w:pPr>
        <w:numPr>
          <w:ilvl w:val="0"/>
          <w:numId w:val="7"/>
        </w:numPr>
        <w:ind w:hanging="360"/>
        <w:rPr>
          <w:sz w:val="24"/>
          <w:szCs w:val="24"/>
        </w:rPr>
      </w:pPr>
      <w:r w:rsidRPr="00034CCC">
        <w:rPr>
          <w:sz w:val="24"/>
          <w:szCs w:val="24"/>
        </w:rPr>
        <w:t xml:space="preserve">LAC review paperwork </w:t>
      </w:r>
    </w:p>
    <w:p w14:paraId="2BFE428F" w14:textId="77777777" w:rsidR="004B578E" w:rsidRPr="00034CCC" w:rsidRDefault="004E40E6">
      <w:pPr>
        <w:numPr>
          <w:ilvl w:val="0"/>
          <w:numId w:val="7"/>
        </w:numPr>
        <w:ind w:hanging="360"/>
        <w:rPr>
          <w:sz w:val="24"/>
          <w:szCs w:val="24"/>
        </w:rPr>
      </w:pPr>
      <w:r w:rsidRPr="00034CCC">
        <w:rPr>
          <w:sz w:val="24"/>
          <w:szCs w:val="24"/>
        </w:rPr>
        <w:t xml:space="preserve">Care plan </w:t>
      </w:r>
    </w:p>
    <w:p w14:paraId="544C3BF1" w14:textId="77777777" w:rsidR="004B578E" w:rsidRPr="00034CCC" w:rsidRDefault="004E40E6">
      <w:pPr>
        <w:numPr>
          <w:ilvl w:val="0"/>
          <w:numId w:val="7"/>
        </w:numPr>
        <w:ind w:hanging="360"/>
        <w:rPr>
          <w:sz w:val="24"/>
          <w:szCs w:val="24"/>
        </w:rPr>
      </w:pPr>
      <w:r w:rsidRPr="00034CCC">
        <w:rPr>
          <w:sz w:val="24"/>
          <w:szCs w:val="24"/>
        </w:rPr>
        <w:t xml:space="preserve">Statutory Medical </w:t>
      </w:r>
    </w:p>
    <w:p w14:paraId="0BA47E25" w14:textId="77777777" w:rsidR="004B578E" w:rsidRPr="00034CCC" w:rsidRDefault="004E40E6">
      <w:pPr>
        <w:numPr>
          <w:ilvl w:val="0"/>
          <w:numId w:val="7"/>
        </w:numPr>
        <w:ind w:hanging="360"/>
        <w:rPr>
          <w:sz w:val="24"/>
          <w:szCs w:val="24"/>
        </w:rPr>
      </w:pPr>
      <w:r w:rsidRPr="00034CCC">
        <w:rPr>
          <w:sz w:val="24"/>
          <w:szCs w:val="24"/>
        </w:rPr>
        <w:t xml:space="preserve">Risk Assessment (where appropriate) </w:t>
      </w:r>
    </w:p>
    <w:p w14:paraId="40881301" w14:textId="77777777" w:rsidR="004B578E" w:rsidRPr="00034CCC" w:rsidRDefault="004E40E6">
      <w:pPr>
        <w:numPr>
          <w:ilvl w:val="0"/>
          <w:numId w:val="7"/>
        </w:numPr>
        <w:ind w:hanging="360"/>
        <w:rPr>
          <w:sz w:val="24"/>
          <w:szCs w:val="24"/>
        </w:rPr>
      </w:pPr>
      <w:r w:rsidRPr="00034CCC">
        <w:rPr>
          <w:sz w:val="24"/>
          <w:szCs w:val="24"/>
        </w:rPr>
        <w:t xml:space="preserve">Court Documents (where appropriate) </w:t>
      </w:r>
    </w:p>
    <w:p w14:paraId="3F4DE4BB" w14:textId="77777777" w:rsidR="004B578E" w:rsidRPr="00034CCC" w:rsidRDefault="004E40E6">
      <w:pPr>
        <w:spacing w:after="95" w:line="259" w:lineRule="auto"/>
        <w:ind w:left="744" w:firstLine="0"/>
        <w:jc w:val="left"/>
        <w:rPr>
          <w:sz w:val="24"/>
          <w:szCs w:val="24"/>
        </w:rPr>
      </w:pPr>
      <w:r w:rsidRPr="00034CCC">
        <w:rPr>
          <w:sz w:val="24"/>
          <w:szCs w:val="24"/>
        </w:rPr>
        <w:t xml:space="preserve"> </w:t>
      </w:r>
    </w:p>
    <w:p w14:paraId="2A4CABD5" w14:textId="77777777" w:rsidR="004B578E" w:rsidRPr="00034CCC" w:rsidRDefault="004E40E6">
      <w:pPr>
        <w:spacing w:after="3" w:line="355" w:lineRule="auto"/>
        <w:ind w:left="744" w:right="8" w:firstLine="0"/>
        <w:rPr>
          <w:sz w:val="24"/>
          <w:szCs w:val="24"/>
        </w:rPr>
      </w:pPr>
      <w:r w:rsidRPr="00034CCC">
        <w:rPr>
          <w:i/>
          <w:sz w:val="24"/>
          <w:szCs w:val="24"/>
        </w:rPr>
        <w:t xml:space="preserve">NB: A detailed assessment will usually cover much of the information required in a transfer summary. To avoid duplication and information being repeated, the transfer summary will be a case synopsis highlighting outstanding tasks, important dates, financial commitments, etc.   </w:t>
      </w:r>
    </w:p>
    <w:p w14:paraId="5A68D24F" w14:textId="77777777" w:rsidR="004B578E" w:rsidRPr="00034CCC" w:rsidRDefault="004E40E6" w:rsidP="00034CCC">
      <w:pPr>
        <w:spacing w:after="14" w:line="259" w:lineRule="auto"/>
        <w:ind w:left="317" w:firstLine="0"/>
        <w:jc w:val="left"/>
        <w:rPr>
          <w:sz w:val="24"/>
          <w:szCs w:val="24"/>
        </w:rPr>
      </w:pPr>
      <w:r w:rsidRPr="00034CCC">
        <w:rPr>
          <w:i/>
          <w:sz w:val="24"/>
          <w:szCs w:val="24"/>
        </w:rPr>
        <w:lastRenderedPageBreak/>
        <w:t xml:space="preserve"> </w:t>
      </w:r>
      <w:r w:rsidRPr="00034CCC">
        <w:rPr>
          <w:b/>
          <w:sz w:val="24"/>
          <w:szCs w:val="24"/>
        </w:rPr>
        <w:t xml:space="preserve">Appendix </w:t>
      </w:r>
      <w:r w:rsidR="0081496A" w:rsidRPr="00034CCC">
        <w:rPr>
          <w:b/>
          <w:sz w:val="24"/>
          <w:szCs w:val="24"/>
        </w:rPr>
        <w:t>2</w:t>
      </w:r>
      <w:r w:rsidRPr="00034CCC">
        <w:rPr>
          <w:b/>
          <w:sz w:val="24"/>
          <w:szCs w:val="24"/>
        </w:rPr>
        <w:t xml:space="preserve"> </w:t>
      </w:r>
    </w:p>
    <w:p w14:paraId="025908EE" w14:textId="77777777" w:rsidR="004B578E" w:rsidRPr="00034CCC" w:rsidRDefault="0081496A">
      <w:pPr>
        <w:spacing w:after="14" w:line="259" w:lineRule="auto"/>
        <w:ind w:left="307" w:firstLine="0"/>
        <w:jc w:val="center"/>
        <w:rPr>
          <w:sz w:val="24"/>
          <w:szCs w:val="24"/>
        </w:rPr>
      </w:pPr>
      <w:r w:rsidRPr="00034CCC">
        <w:rPr>
          <w:b/>
          <w:sz w:val="24"/>
          <w:szCs w:val="24"/>
          <w:u w:val="single" w:color="000000"/>
        </w:rPr>
        <w:t>Process for transfer of children’s case from A &amp; S</w:t>
      </w:r>
      <w:r w:rsidR="004E40E6" w:rsidRPr="00034CCC">
        <w:rPr>
          <w:b/>
          <w:sz w:val="24"/>
          <w:szCs w:val="24"/>
          <w:u w:val="single" w:color="000000"/>
        </w:rPr>
        <w:t xml:space="preserve"> into LATC</w:t>
      </w:r>
      <w:r w:rsidR="004E40E6" w:rsidRPr="00034CCC">
        <w:rPr>
          <w:b/>
          <w:sz w:val="24"/>
          <w:szCs w:val="24"/>
        </w:rPr>
        <w:t xml:space="preserve"> </w:t>
      </w:r>
    </w:p>
    <w:p w14:paraId="2CB838FA" w14:textId="77777777" w:rsidR="004B578E" w:rsidRPr="00034CCC" w:rsidRDefault="004E40E6">
      <w:pPr>
        <w:spacing w:after="18" w:line="259" w:lineRule="auto"/>
        <w:ind w:left="365" w:firstLine="0"/>
        <w:jc w:val="center"/>
        <w:rPr>
          <w:sz w:val="24"/>
          <w:szCs w:val="24"/>
        </w:rPr>
      </w:pPr>
      <w:r w:rsidRPr="00034CCC">
        <w:rPr>
          <w:b/>
          <w:sz w:val="24"/>
          <w:szCs w:val="24"/>
        </w:rPr>
        <w:t xml:space="preserve"> </w:t>
      </w:r>
    </w:p>
    <w:p w14:paraId="326E903C" w14:textId="77777777" w:rsidR="004B578E" w:rsidRPr="00034CCC" w:rsidRDefault="004E40E6">
      <w:pPr>
        <w:spacing w:after="171"/>
        <w:rPr>
          <w:sz w:val="24"/>
          <w:szCs w:val="24"/>
        </w:rPr>
      </w:pPr>
      <w:r w:rsidRPr="00034CCC">
        <w:rPr>
          <w:sz w:val="24"/>
          <w:szCs w:val="24"/>
        </w:rPr>
        <w:t xml:space="preserve">Bi-monthly meetings to be held between LATC and A&amp;S </w:t>
      </w:r>
      <w:r w:rsidR="0081496A" w:rsidRPr="00034CCC">
        <w:rPr>
          <w:sz w:val="24"/>
          <w:szCs w:val="24"/>
        </w:rPr>
        <w:t>Team M</w:t>
      </w:r>
      <w:r w:rsidRPr="00034CCC">
        <w:rPr>
          <w:sz w:val="24"/>
          <w:szCs w:val="24"/>
        </w:rPr>
        <w:t xml:space="preserve">anagers where early alerts will be flagged up.  </w:t>
      </w:r>
    </w:p>
    <w:p w14:paraId="56A02E3B" w14:textId="77777777" w:rsidR="004B578E" w:rsidRPr="00034CCC" w:rsidRDefault="004E40E6">
      <w:pPr>
        <w:spacing w:after="0" w:line="239" w:lineRule="auto"/>
        <w:ind w:left="302" w:firstLine="0"/>
        <w:jc w:val="left"/>
        <w:rPr>
          <w:sz w:val="24"/>
          <w:szCs w:val="24"/>
        </w:rPr>
      </w:pPr>
      <w:r w:rsidRPr="00034CCC">
        <w:rPr>
          <w:sz w:val="24"/>
          <w:szCs w:val="24"/>
        </w:rPr>
        <w:t>When a case is identified where</w:t>
      </w:r>
      <w:r w:rsidR="0081496A" w:rsidRPr="00034CCC">
        <w:rPr>
          <w:sz w:val="24"/>
          <w:szCs w:val="24"/>
        </w:rPr>
        <w:t xml:space="preserve"> the child’s plan is</w:t>
      </w:r>
      <w:r w:rsidRPr="00034CCC">
        <w:rPr>
          <w:sz w:val="24"/>
          <w:szCs w:val="24"/>
        </w:rPr>
        <w:t xml:space="preserve"> </w:t>
      </w:r>
      <w:r w:rsidR="0081496A" w:rsidRPr="00034CCC">
        <w:rPr>
          <w:sz w:val="24"/>
          <w:szCs w:val="24"/>
        </w:rPr>
        <w:t>long-term fostering</w:t>
      </w:r>
      <w:r w:rsidRPr="00034CCC">
        <w:rPr>
          <w:sz w:val="24"/>
          <w:szCs w:val="24"/>
        </w:rPr>
        <w:t xml:space="preserve"> (including those </w:t>
      </w:r>
      <w:r w:rsidR="0081496A" w:rsidRPr="00034CCC">
        <w:rPr>
          <w:sz w:val="24"/>
          <w:szCs w:val="24"/>
        </w:rPr>
        <w:t>children who are</w:t>
      </w:r>
      <w:r w:rsidRPr="00034CCC">
        <w:rPr>
          <w:sz w:val="24"/>
          <w:szCs w:val="24"/>
        </w:rPr>
        <w:t xml:space="preserve"> in the care of Connected Carers with a view to </w:t>
      </w:r>
      <w:r w:rsidR="0081496A" w:rsidRPr="00034CCC">
        <w:rPr>
          <w:sz w:val="24"/>
          <w:szCs w:val="24"/>
        </w:rPr>
        <w:t xml:space="preserve">a permanence order such as a </w:t>
      </w:r>
      <w:r w:rsidRPr="00034CCC">
        <w:rPr>
          <w:sz w:val="24"/>
          <w:szCs w:val="24"/>
        </w:rPr>
        <w:t>S</w:t>
      </w:r>
      <w:r w:rsidR="0081496A" w:rsidRPr="00034CCC">
        <w:rPr>
          <w:sz w:val="24"/>
          <w:szCs w:val="24"/>
        </w:rPr>
        <w:t xml:space="preserve">pecial </w:t>
      </w:r>
      <w:r w:rsidRPr="00034CCC">
        <w:rPr>
          <w:sz w:val="24"/>
          <w:szCs w:val="24"/>
        </w:rPr>
        <w:t>G</w:t>
      </w:r>
      <w:r w:rsidR="0081496A" w:rsidRPr="00034CCC">
        <w:rPr>
          <w:sz w:val="24"/>
          <w:szCs w:val="24"/>
        </w:rPr>
        <w:t xml:space="preserve">uardianship </w:t>
      </w:r>
      <w:r w:rsidRPr="00034CCC">
        <w:rPr>
          <w:sz w:val="24"/>
          <w:szCs w:val="24"/>
        </w:rPr>
        <w:t>O</w:t>
      </w:r>
      <w:r w:rsidR="0081496A" w:rsidRPr="00034CCC">
        <w:rPr>
          <w:sz w:val="24"/>
          <w:szCs w:val="24"/>
        </w:rPr>
        <w:t>rder</w:t>
      </w:r>
      <w:r w:rsidRPr="00034CCC">
        <w:rPr>
          <w:sz w:val="24"/>
          <w:szCs w:val="24"/>
        </w:rPr>
        <w:t xml:space="preserve"> being sought following a period </w:t>
      </w:r>
      <w:r w:rsidR="00034CCC" w:rsidRPr="00034CCC">
        <w:rPr>
          <w:sz w:val="24"/>
          <w:szCs w:val="24"/>
        </w:rPr>
        <w:t>with a Care Order</w:t>
      </w:r>
      <w:r w:rsidRPr="00034CCC">
        <w:rPr>
          <w:sz w:val="24"/>
          <w:szCs w:val="24"/>
        </w:rPr>
        <w:t>)</w:t>
      </w:r>
      <w:r w:rsidR="00034CCC" w:rsidRPr="00034CCC">
        <w:rPr>
          <w:sz w:val="24"/>
          <w:szCs w:val="24"/>
        </w:rPr>
        <w:t>.</w:t>
      </w:r>
      <w:r w:rsidRPr="00034CCC">
        <w:rPr>
          <w:sz w:val="24"/>
          <w:szCs w:val="24"/>
        </w:rPr>
        <w:t xml:space="preserve"> The LATC Team Manager should be invited to the </w:t>
      </w:r>
      <w:r w:rsidR="00034CCC" w:rsidRPr="00034CCC">
        <w:rPr>
          <w:sz w:val="24"/>
          <w:szCs w:val="24"/>
        </w:rPr>
        <w:t xml:space="preserve">child’s Permanence </w:t>
      </w:r>
      <w:r w:rsidRPr="00034CCC">
        <w:rPr>
          <w:sz w:val="24"/>
          <w:szCs w:val="24"/>
        </w:rPr>
        <w:t xml:space="preserve">Planning </w:t>
      </w:r>
      <w:r w:rsidR="00034CCC" w:rsidRPr="00034CCC">
        <w:rPr>
          <w:sz w:val="24"/>
          <w:szCs w:val="24"/>
        </w:rPr>
        <w:t>Panel (Final Care Planning Meeting)</w:t>
      </w:r>
      <w:r w:rsidRPr="00034CCC">
        <w:rPr>
          <w:sz w:val="24"/>
          <w:szCs w:val="24"/>
        </w:rPr>
        <w:t xml:space="preserve">. </w:t>
      </w:r>
    </w:p>
    <w:p w14:paraId="5A1A5E81" w14:textId="77777777" w:rsidR="004B578E" w:rsidRPr="00034CCC" w:rsidRDefault="004E40E6">
      <w:pPr>
        <w:spacing w:after="0" w:line="259" w:lineRule="auto"/>
        <w:ind w:left="317" w:firstLine="0"/>
        <w:jc w:val="left"/>
        <w:rPr>
          <w:sz w:val="24"/>
          <w:szCs w:val="24"/>
        </w:rPr>
      </w:pPr>
      <w:r w:rsidRPr="00034CCC">
        <w:rPr>
          <w:sz w:val="24"/>
          <w:szCs w:val="24"/>
        </w:rPr>
        <w:t xml:space="preserve"> </w:t>
      </w:r>
    </w:p>
    <w:p w14:paraId="40A8693C" w14:textId="77777777" w:rsidR="004B578E" w:rsidRPr="00034CCC" w:rsidRDefault="004E40E6">
      <w:pPr>
        <w:spacing w:after="250" w:line="259" w:lineRule="auto"/>
        <w:ind w:left="288" w:right="-21" w:firstLine="0"/>
        <w:jc w:val="left"/>
        <w:rPr>
          <w:sz w:val="24"/>
          <w:szCs w:val="24"/>
        </w:rPr>
      </w:pPr>
      <w:r w:rsidRPr="00034CCC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15BA7CCA" wp14:editId="2E5219B1">
                <wp:extent cx="6683629" cy="18287"/>
                <wp:effectExtent l="0" t="0" r="0" b="0"/>
                <wp:docPr id="9918" name="Group 9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3629" cy="18287"/>
                          <a:chOff x="0" y="0"/>
                          <a:chExt cx="6683629" cy="18287"/>
                        </a:xfrm>
                      </wpg:grpSpPr>
                      <wps:wsp>
                        <wps:cNvPr id="11324" name="Shape 11324"/>
                        <wps:cNvSpPr/>
                        <wps:spPr>
                          <a:xfrm>
                            <a:off x="0" y="0"/>
                            <a:ext cx="6683629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3629" h="18287">
                                <a:moveTo>
                                  <a:pt x="0" y="0"/>
                                </a:moveTo>
                                <a:lnTo>
                                  <a:pt x="6683629" y="0"/>
                                </a:lnTo>
                                <a:lnTo>
                                  <a:pt x="6683629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5E44C6" id="Group 9918" o:spid="_x0000_s1026" style="width:526.25pt;height:1.45pt;mso-position-horizontal-relative:char;mso-position-vertical-relative:line" coordsize="6683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">
                <v:shape id="Shape 11324" o:spid="_x0000_s1027" style="position:absolute;width:66836;height:182;visibility:visible;mso-wrap-style:square;v-text-anchor:top" coordsize="6683629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" path="m,l6683629,r,18287l,18287,,e" fillcolor="black" stroked="f" strokeweight="0">
                  <v:stroke miterlimit="83231f" joinstyle="miter"/>
                  <v:path arrowok="t" textboxrect="0,0,6683629,18287"/>
                </v:shape>
                <w10:anchorlock/>
              </v:group>
            </w:pict>
          </mc:Fallback>
        </mc:AlternateContent>
      </w:r>
    </w:p>
    <w:p w14:paraId="17D9EBA1" w14:textId="77777777" w:rsidR="004B578E" w:rsidRPr="00034CCC" w:rsidRDefault="004E40E6">
      <w:pPr>
        <w:spacing w:after="260" w:line="259" w:lineRule="auto"/>
        <w:ind w:left="312"/>
        <w:rPr>
          <w:sz w:val="24"/>
          <w:szCs w:val="24"/>
        </w:rPr>
      </w:pPr>
      <w:r w:rsidRPr="00034CCC">
        <w:rPr>
          <w:b/>
          <w:sz w:val="24"/>
          <w:szCs w:val="24"/>
        </w:rPr>
        <w:t>Core information needed prior to a c</w:t>
      </w:r>
      <w:r w:rsidR="00034CCC" w:rsidRPr="00034CCC">
        <w:rPr>
          <w:b/>
          <w:sz w:val="24"/>
          <w:szCs w:val="24"/>
        </w:rPr>
        <w:t>hild’s c</w:t>
      </w:r>
      <w:r w:rsidRPr="00034CCC">
        <w:rPr>
          <w:b/>
          <w:sz w:val="24"/>
          <w:szCs w:val="24"/>
        </w:rPr>
        <w:t xml:space="preserve">ase transferring: </w:t>
      </w:r>
    </w:p>
    <w:p w14:paraId="1E31483F" w14:textId="77777777" w:rsidR="004B578E" w:rsidRPr="00034CCC" w:rsidRDefault="004E40E6" w:rsidP="00034CCC">
      <w:pPr>
        <w:numPr>
          <w:ilvl w:val="0"/>
          <w:numId w:val="11"/>
        </w:numPr>
        <w:spacing w:after="250"/>
        <w:rPr>
          <w:sz w:val="24"/>
          <w:szCs w:val="24"/>
        </w:rPr>
      </w:pPr>
      <w:r w:rsidRPr="00034CCC">
        <w:rPr>
          <w:sz w:val="24"/>
          <w:szCs w:val="24"/>
        </w:rPr>
        <w:t>Immunisations recorded on L</w:t>
      </w:r>
      <w:r w:rsidR="00034CCC" w:rsidRPr="00034CCC">
        <w:rPr>
          <w:sz w:val="24"/>
          <w:szCs w:val="24"/>
        </w:rPr>
        <w:t xml:space="preserve">iquid </w:t>
      </w:r>
      <w:r w:rsidRPr="00034CCC">
        <w:rPr>
          <w:sz w:val="24"/>
          <w:szCs w:val="24"/>
        </w:rPr>
        <w:t>L</w:t>
      </w:r>
      <w:r w:rsidR="00034CCC" w:rsidRPr="00034CCC">
        <w:rPr>
          <w:sz w:val="24"/>
          <w:szCs w:val="24"/>
        </w:rPr>
        <w:t>ogic</w:t>
      </w:r>
      <w:r w:rsidRPr="00034CCC">
        <w:rPr>
          <w:sz w:val="24"/>
          <w:szCs w:val="24"/>
        </w:rPr>
        <w:t xml:space="preserve">.   </w:t>
      </w:r>
    </w:p>
    <w:p w14:paraId="63AD5AAC" w14:textId="77777777" w:rsidR="004B578E" w:rsidRPr="00034CCC" w:rsidRDefault="004E40E6" w:rsidP="00034CCC">
      <w:pPr>
        <w:numPr>
          <w:ilvl w:val="0"/>
          <w:numId w:val="11"/>
        </w:numPr>
        <w:spacing w:after="250"/>
        <w:rPr>
          <w:sz w:val="24"/>
          <w:szCs w:val="24"/>
        </w:rPr>
      </w:pPr>
      <w:r w:rsidRPr="00034CCC">
        <w:rPr>
          <w:sz w:val="24"/>
          <w:szCs w:val="24"/>
        </w:rPr>
        <w:t xml:space="preserve">Dental check recorded on LL.  </w:t>
      </w:r>
    </w:p>
    <w:p w14:paraId="0C7C64C2" w14:textId="77777777" w:rsidR="004B578E" w:rsidRPr="00034CCC" w:rsidRDefault="004E40E6" w:rsidP="00034CCC">
      <w:pPr>
        <w:numPr>
          <w:ilvl w:val="0"/>
          <w:numId w:val="11"/>
        </w:numPr>
        <w:spacing w:after="250"/>
        <w:rPr>
          <w:sz w:val="24"/>
          <w:szCs w:val="24"/>
        </w:rPr>
      </w:pPr>
      <w:r w:rsidRPr="00034CCC">
        <w:rPr>
          <w:sz w:val="24"/>
          <w:szCs w:val="24"/>
        </w:rPr>
        <w:t xml:space="preserve">Eye test recorded on LL. </w:t>
      </w:r>
    </w:p>
    <w:p w14:paraId="1B322C03" w14:textId="77777777" w:rsidR="004B578E" w:rsidRPr="00034CCC" w:rsidRDefault="004E40E6" w:rsidP="00034CCC">
      <w:pPr>
        <w:numPr>
          <w:ilvl w:val="0"/>
          <w:numId w:val="11"/>
        </w:numPr>
        <w:spacing w:after="249"/>
        <w:rPr>
          <w:sz w:val="24"/>
          <w:szCs w:val="24"/>
        </w:rPr>
      </w:pPr>
      <w:r w:rsidRPr="00034CCC">
        <w:rPr>
          <w:sz w:val="24"/>
          <w:szCs w:val="24"/>
        </w:rPr>
        <w:t xml:space="preserve">IHA &amp; RHA recorded on LL.  </w:t>
      </w:r>
    </w:p>
    <w:p w14:paraId="6ECF3824" w14:textId="77777777" w:rsidR="004B578E" w:rsidRPr="00034CCC" w:rsidRDefault="004E40E6" w:rsidP="00034CCC">
      <w:pPr>
        <w:numPr>
          <w:ilvl w:val="0"/>
          <w:numId w:val="11"/>
        </w:numPr>
        <w:rPr>
          <w:sz w:val="24"/>
          <w:szCs w:val="24"/>
        </w:rPr>
      </w:pPr>
      <w:r w:rsidRPr="00034CCC">
        <w:rPr>
          <w:sz w:val="24"/>
          <w:szCs w:val="24"/>
        </w:rPr>
        <w:t>National Insurance Number to be applied for on any child who is 15</w:t>
      </w:r>
      <w:r w:rsidR="00034CCC" w:rsidRPr="00034CCC">
        <w:rPr>
          <w:sz w:val="24"/>
          <w:szCs w:val="24"/>
        </w:rPr>
        <w:t xml:space="preserve"> </w:t>
      </w:r>
      <w:r w:rsidRPr="00034CCC">
        <w:rPr>
          <w:sz w:val="24"/>
          <w:szCs w:val="24"/>
        </w:rPr>
        <w:t>y</w:t>
      </w:r>
      <w:r w:rsidR="00034CCC" w:rsidRPr="00034CCC">
        <w:rPr>
          <w:sz w:val="24"/>
          <w:szCs w:val="24"/>
        </w:rPr>
        <w:t>ea</w:t>
      </w:r>
      <w:r w:rsidRPr="00034CCC">
        <w:rPr>
          <w:sz w:val="24"/>
          <w:szCs w:val="24"/>
        </w:rPr>
        <w:t>rs and 9</w:t>
      </w:r>
      <w:r w:rsidR="00034CCC" w:rsidRPr="00034CCC">
        <w:rPr>
          <w:sz w:val="24"/>
          <w:szCs w:val="24"/>
        </w:rPr>
        <w:t xml:space="preserve"> </w:t>
      </w:r>
      <w:r w:rsidRPr="00034CCC">
        <w:rPr>
          <w:sz w:val="24"/>
          <w:szCs w:val="24"/>
        </w:rPr>
        <w:t xml:space="preserve">months old and to be recorded on LL (under identifiers section). </w:t>
      </w:r>
    </w:p>
    <w:p w14:paraId="1EA9C11B" w14:textId="77777777" w:rsidR="004B578E" w:rsidRPr="00034CCC" w:rsidRDefault="004E40E6" w:rsidP="00034CCC">
      <w:pPr>
        <w:numPr>
          <w:ilvl w:val="0"/>
          <w:numId w:val="11"/>
        </w:numPr>
        <w:spacing w:after="249"/>
        <w:rPr>
          <w:sz w:val="24"/>
          <w:szCs w:val="24"/>
        </w:rPr>
      </w:pPr>
      <w:r w:rsidRPr="00034CCC">
        <w:rPr>
          <w:sz w:val="24"/>
          <w:szCs w:val="24"/>
        </w:rPr>
        <w:t>Current Passport to be held by the child/ren’s carer or L</w:t>
      </w:r>
      <w:r w:rsidR="00034CCC" w:rsidRPr="00034CCC">
        <w:rPr>
          <w:sz w:val="24"/>
          <w:szCs w:val="24"/>
        </w:rPr>
        <w:t xml:space="preserve">ocal </w:t>
      </w:r>
      <w:r w:rsidRPr="00034CCC">
        <w:rPr>
          <w:sz w:val="24"/>
          <w:szCs w:val="24"/>
        </w:rPr>
        <w:t>A</w:t>
      </w:r>
      <w:r w:rsidR="00034CCC" w:rsidRPr="00034CCC">
        <w:rPr>
          <w:sz w:val="24"/>
          <w:szCs w:val="24"/>
        </w:rPr>
        <w:t>uthority</w:t>
      </w:r>
      <w:r w:rsidRPr="00034CCC">
        <w:rPr>
          <w:sz w:val="24"/>
          <w:szCs w:val="24"/>
        </w:rPr>
        <w:t xml:space="preserve">. </w:t>
      </w:r>
    </w:p>
    <w:p w14:paraId="7161DE61" w14:textId="77777777" w:rsidR="004B578E" w:rsidRPr="00034CCC" w:rsidRDefault="004E40E6" w:rsidP="00034CCC">
      <w:pPr>
        <w:numPr>
          <w:ilvl w:val="0"/>
          <w:numId w:val="11"/>
        </w:numPr>
        <w:spacing w:after="254"/>
        <w:rPr>
          <w:sz w:val="24"/>
          <w:szCs w:val="24"/>
        </w:rPr>
      </w:pPr>
      <w:r w:rsidRPr="00034CCC">
        <w:rPr>
          <w:sz w:val="24"/>
          <w:szCs w:val="24"/>
        </w:rPr>
        <w:t>Birth Certificate to be held by the L</w:t>
      </w:r>
      <w:r w:rsidR="00034CCC" w:rsidRPr="00034CCC">
        <w:rPr>
          <w:sz w:val="24"/>
          <w:szCs w:val="24"/>
        </w:rPr>
        <w:t xml:space="preserve">ocal </w:t>
      </w:r>
      <w:r w:rsidRPr="00034CCC">
        <w:rPr>
          <w:sz w:val="24"/>
          <w:szCs w:val="24"/>
        </w:rPr>
        <w:t>A</w:t>
      </w:r>
      <w:r w:rsidR="00034CCC" w:rsidRPr="00034CCC">
        <w:rPr>
          <w:sz w:val="24"/>
          <w:szCs w:val="24"/>
        </w:rPr>
        <w:t>uthority</w:t>
      </w:r>
      <w:r w:rsidRPr="00034CCC">
        <w:rPr>
          <w:sz w:val="24"/>
          <w:szCs w:val="24"/>
        </w:rPr>
        <w:t xml:space="preserve">. </w:t>
      </w:r>
    </w:p>
    <w:p w14:paraId="529D2A92" w14:textId="77777777" w:rsidR="004B578E" w:rsidRPr="00034CCC" w:rsidRDefault="004E40E6" w:rsidP="00034CCC">
      <w:pPr>
        <w:numPr>
          <w:ilvl w:val="0"/>
          <w:numId w:val="11"/>
        </w:numPr>
        <w:spacing w:after="255"/>
        <w:rPr>
          <w:sz w:val="24"/>
          <w:szCs w:val="24"/>
        </w:rPr>
      </w:pPr>
      <w:r w:rsidRPr="00034CCC">
        <w:rPr>
          <w:sz w:val="24"/>
          <w:szCs w:val="24"/>
        </w:rPr>
        <w:t xml:space="preserve">Strengths and Difficulties Questionnaire up to date on LL. </w:t>
      </w:r>
    </w:p>
    <w:p w14:paraId="7276FC47" w14:textId="77777777" w:rsidR="004B578E" w:rsidRPr="00034CCC" w:rsidRDefault="004E40E6" w:rsidP="00034CCC">
      <w:pPr>
        <w:numPr>
          <w:ilvl w:val="0"/>
          <w:numId w:val="11"/>
        </w:numPr>
        <w:spacing w:after="270" w:line="239" w:lineRule="auto"/>
        <w:rPr>
          <w:sz w:val="24"/>
          <w:szCs w:val="24"/>
        </w:rPr>
      </w:pPr>
      <w:r w:rsidRPr="00034CCC">
        <w:rPr>
          <w:sz w:val="24"/>
          <w:szCs w:val="24"/>
        </w:rPr>
        <w:t xml:space="preserve">Case Summary (above case note list) to be updated. (To </w:t>
      </w:r>
      <w:proofErr w:type="gramStart"/>
      <w:r w:rsidRPr="00034CCC">
        <w:rPr>
          <w:sz w:val="24"/>
          <w:szCs w:val="24"/>
        </w:rPr>
        <w:t>include;</w:t>
      </w:r>
      <w:proofErr w:type="gramEnd"/>
      <w:r w:rsidRPr="00034CCC">
        <w:rPr>
          <w:sz w:val="24"/>
          <w:szCs w:val="24"/>
        </w:rPr>
        <w:t xml:space="preserve"> S</w:t>
      </w:r>
      <w:r w:rsidR="00034CCC" w:rsidRPr="00034CCC">
        <w:rPr>
          <w:sz w:val="24"/>
          <w:szCs w:val="24"/>
        </w:rPr>
        <w:t>igns of Safety</w:t>
      </w:r>
      <w:r w:rsidRPr="00034CCC">
        <w:rPr>
          <w:sz w:val="24"/>
          <w:szCs w:val="24"/>
        </w:rPr>
        <w:t xml:space="preserve"> headings </w:t>
      </w:r>
      <w:r w:rsidRPr="00034CCC">
        <w:rPr>
          <w:i/>
          <w:sz w:val="24"/>
          <w:szCs w:val="24"/>
          <w:u w:val="single" w:color="000000"/>
        </w:rPr>
        <w:t>What’s working well</w:t>
      </w:r>
      <w:r w:rsidRPr="00034CCC">
        <w:rPr>
          <w:sz w:val="24"/>
          <w:szCs w:val="24"/>
        </w:rPr>
        <w:t xml:space="preserve"> and </w:t>
      </w:r>
      <w:r w:rsidRPr="00034CCC">
        <w:rPr>
          <w:i/>
          <w:sz w:val="24"/>
          <w:szCs w:val="24"/>
          <w:u w:val="single" w:color="000000"/>
        </w:rPr>
        <w:t>What are we worried</w:t>
      </w:r>
      <w:r w:rsidRPr="00034CCC">
        <w:rPr>
          <w:sz w:val="24"/>
          <w:szCs w:val="24"/>
        </w:rPr>
        <w:t xml:space="preserve"> about, a brief explanation of the reasons the child/ren came into care and details of contact arrangements with family members, details of any previous referrals to CAMHS etc.). </w:t>
      </w:r>
    </w:p>
    <w:p w14:paraId="59B91672" w14:textId="77777777" w:rsidR="004B578E" w:rsidRPr="00034CCC" w:rsidRDefault="004E40E6" w:rsidP="00034CCC">
      <w:pPr>
        <w:numPr>
          <w:ilvl w:val="0"/>
          <w:numId w:val="11"/>
        </w:numPr>
        <w:spacing w:after="250"/>
        <w:rPr>
          <w:sz w:val="24"/>
          <w:szCs w:val="24"/>
        </w:rPr>
      </w:pPr>
      <w:r w:rsidRPr="00034CCC">
        <w:rPr>
          <w:sz w:val="24"/>
          <w:szCs w:val="24"/>
        </w:rPr>
        <w:t xml:space="preserve">All contact details to be up to date on LL for parents and carers. </w:t>
      </w:r>
    </w:p>
    <w:p w14:paraId="2C9EE78F" w14:textId="77777777" w:rsidR="004B578E" w:rsidRPr="00034CCC" w:rsidRDefault="004E40E6" w:rsidP="00034CCC">
      <w:pPr>
        <w:numPr>
          <w:ilvl w:val="0"/>
          <w:numId w:val="11"/>
        </w:numPr>
        <w:spacing w:after="249"/>
        <w:rPr>
          <w:sz w:val="24"/>
          <w:szCs w:val="24"/>
        </w:rPr>
      </w:pPr>
      <w:r w:rsidRPr="00034CCC">
        <w:rPr>
          <w:sz w:val="24"/>
          <w:szCs w:val="24"/>
        </w:rPr>
        <w:t xml:space="preserve">Care Plan/Pathway to be updated.  </w:t>
      </w:r>
    </w:p>
    <w:p w14:paraId="6726321D" w14:textId="77777777" w:rsidR="004B578E" w:rsidRPr="00034CCC" w:rsidRDefault="004E40E6" w:rsidP="00034CCC">
      <w:pPr>
        <w:numPr>
          <w:ilvl w:val="0"/>
          <w:numId w:val="11"/>
        </w:numPr>
        <w:spacing w:after="249"/>
        <w:rPr>
          <w:sz w:val="24"/>
          <w:szCs w:val="24"/>
        </w:rPr>
      </w:pPr>
      <w:r w:rsidRPr="00034CCC">
        <w:rPr>
          <w:sz w:val="24"/>
          <w:szCs w:val="24"/>
        </w:rPr>
        <w:t xml:space="preserve">Genogram to be uploaded onto </w:t>
      </w:r>
      <w:r w:rsidR="00034CCC" w:rsidRPr="00034CCC">
        <w:rPr>
          <w:sz w:val="24"/>
          <w:szCs w:val="24"/>
        </w:rPr>
        <w:t xml:space="preserve">Wisdom / </w:t>
      </w:r>
      <w:r w:rsidRPr="00034CCC">
        <w:rPr>
          <w:sz w:val="24"/>
          <w:szCs w:val="24"/>
        </w:rPr>
        <w:t xml:space="preserve">updated on LL. </w:t>
      </w:r>
    </w:p>
    <w:p w14:paraId="3F5D6238" w14:textId="40723FAA" w:rsidR="004B578E" w:rsidRPr="00034CCC" w:rsidRDefault="00034CCC" w:rsidP="00034CCC">
      <w:pPr>
        <w:numPr>
          <w:ilvl w:val="0"/>
          <w:numId w:val="11"/>
        </w:numPr>
        <w:spacing w:after="249"/>
        <w:rPr>
          <w:sz w:val="24"/>
          <w:szCs w:val="24"/>
        </w:rPr>
      </w:pPr>
      <w:r w:rsidRPr="00034CCC">
        <w:rPr>
          <w:sz w:val="24"/>
          <w:szCs w:val="24"/>
        </w:rPr>
        <w:t xml:space="preserve">Chronology </w:t>
      </w:r>
      <w:r w:rsidR="00D72F3E">
        <w:rPr>
          <w:sz w:val="24"/>
          <w:szCs w:val="24"/>
        </w:rPr>
        <w:t>up to date on LCS</w:t>
      </w:r>
      <w:r w:rsidRPr="00034CCC">
        <w:rPr>
          <w:sz w:val="24"/>
          <w:szCs w:val="24"/>
        </w:rPr>
        <w:t>.</w:t>
      </w:r>
    </w:p>
    <w:p w14:paraId="7C8DD675" w14:textId="77777777" w:rsidR="004B578E" w:rsidRPr="00034CCC" w:rsidRDefault="00034CCC" w:rsidP="00034CCC">
      <w:pPr>
        <w:numPr>
          <w:ilvl w:val="0"/>
          <w:numId w:val="11"/>
        </w:numPr>
        <w:spacing w:after="249"/>
        <w:rPr>
          <w:sz w:val="24"/>
          <w:szCs w:val="24"/>
        </w:rPr>
      </w:pPr>
      <w:r w:rsidRPr="00034CCC">
        <w:rPr>
          <w:sz w:val="24"/>
          <w:szCs w:val="24"/>
        </w:rPr>
        <w:t xml:space="preserve">All </w:t>
      </w:r>
      <w:r w:rsidR="004E40E6" w:rsidRPr="00034CCC">
        <w:rPr>
          <w:sz w:val="24"/>
          <w:szCs w:val="24"/>
        </w:rPr>
        <w:t xml:space="preserve">Court reports to be uploaded onto </w:t>
      </w:r>
      <w:r w:rsidRPr="00034CCC">
        <w:rPr>
          <w:sz w:val="24"/>
          <w:szCs w:val="24"/>
        </w:rPr>
        <w:t>Wisdom</w:t>
      </w:r>
      <w:r w:rsidR="004E40E6" w:rsidRPr="00034CCC">
        <w:rPr>
          <w:sz w:val="24"/>
          <w:szCs w:val="24"/>
        </w:rPr>
        <w:t xml:space="preserve">. </w:t>
      </w:r>
    </w:p>
    <w:p w14:paraId="686937B8" w14:textId="77777777" w:rsidR="004B578E" w:rsidRPr="00034CCC" w:rsidRDefault="004E40E6" w:rsidP="00034CCC">
      <w:pPr>
        <w:numPr>
          <w:ilvl w:val="0"/>
          <w:numId w:val="11"/>
        </w:numPr>
        <w:spacing w:after="255"/>
        <w:rPr>
          <w:sz w:val="24"/>
          <w:szCs w:val="24"/>
        </w:rPr>
      </w:pPr>
      <w:r w:rsidRPr="00034CCC">
        <w:rPr>
          <w:sz w:val="24"/>
          <w:szCs w:val="24"/>
        </w:rPr>
        <w:t xml:space="preserve">Any referrals made to Harbour/CAMHS etc. to be uploaded onto </w:t>
      </w:r>
      <w:r w:rsidR="00034CCC" w:rsidRPr="00034CCC">
        <w:rPr>
          <w:sz w:val="24"/>
          <w:szCs w:val="24"/>
        </w:rPr>
        <w:t>Wisdom</w:t>
      </w:r>
      <w:r w:rsidRPr="00034CCC">
        <w:rPr>
          <w:sz w:val="24"/>
          <w:szCs w:val="24"/>
        </w:rPr>
        <w:t xml:space="preserve">. </w:t>
      </w:r>
    </w:p>
    <w:p w14:paraId="278B795E" w14:textId="77777777" w:rsidR="004B578E" w:rsidRPr="00034CCC" w:rsidRDefault="004E40E6" w:rsidP="00034CCC">
      <w:pPr>
        <w:numPr>
          <w:ilvl w:val="0"/>
          <w:numId w:val="11"/>
        </w:numPr>
        <w:spacing w:after="248"/>
        <w:rPr>
          <w:sz w:val="24"/>
          <w:szCs w:val="24"/>
        </w:rPr>
      </w:pPr>
      <w:r w:rsidRPr="00034CCC">
        <w:rPr>
          <w:sz w:val="24"/>
          <w:szCs w:val="24"/>
        </w:rPr>
        <w:t xml:space="preserve">Up to date </w:t>
      </w:r>
      <w:r w:rsidR="00034CCC" w:rsidRPr="00034CCC">
        <w:rPr>
          <w:sz w:val="24"/>
          <w:szCs w:val="24"/>
        </w:rPr>
        <w:t xml:space="preserve">Single </w:t>
      </w:r>
      <w:r w:rsidRPr="00034CCC">
        <w:rPr>
          <w:sz w:val="24"/>
          <w:szCs w:val="24"/>
        </w:rPr>
        <w:t xml:space="preserve">Assessment.  </w:t>
      </w:r>
    </w:p>
    <w:p w14:paraId="2CBBD7BA" w14:textId="77777777" w:rsidR="004B578E" w:rsidRPr="00034CCC" w:rsidRDefault="004E40E6" w:rsidP="00034CCC">
      <w:pPr>
        <w:numPr>
          <w:ilvl w:val="0"/>
          <w:numId w:val="11"/>
        </w:numPr>
        <w:spacing w:after="249"/>
        <w:rPr>
          <w:sz w:val="24"/>
          <w:szCs w:val="24"/>
        </w:rPr>
      </w:pPr>
      <w:r w:rsidRPr="00034CCC">
        <w:rPr>
          <w:sz w:val="24"/>
          <w:szCs w:val="24"/>
        </w:rPr>
        <w:lastRenderedPageBreak/>
        <w:t xml:space="preserve">Photographs to be taken during contact and of the children in their placement to aid Life Story work. </w:t>
      </w:r>
    </w:p>
    <w:p w14:paraId="3D4FC679" w14:textId="77777777" w:rsidR="004B578E" w:rsidRPr="00034CCC" w:rsidRDefault="004E40E6" w:rsidP="00034CCC">
      <w:pPr>
        <w:numPr>
          <w:ilvl w:val="0"/>
          <w:numId w:val="11"/>
        </w:numPr>
        <w:spacing w:after="8"/>
        <w:rPr>
          <w:sz w:val="24"/>
          <w:szCs w:val="24"/>
        </w:rPr>
      </w:pPr>
      <w:r w:rsidRPr="00034CCC">
        <w:rPr>
          <w:sz w:val="24"/>
          <w:szCs w:val="24"/>
        </w:rPr>
        <w:t>Later in Life Letter explaini</w:t>
      </w:r>
      <w:r w:rsidR="00034CCC" w:rsidRPr="00034CCC">
        <w:rPr>
          <w:sz w:val="24"/>
          <w:szCs w:val="24"/>
        </w:rPr>
        <w:t xml:space="preserve">ng the reasons the child came into care </w:t>
      </w:r>
      <w:r w:rsidRPr="00034CCC">
        <w:rPr>
          <w:sz w:val="24"/>
          <w:szCs w:val="24"/>
        </w:rPr>
        <w:t>by the S</w:t>
      </w:r>
      <w:r w:rsidR="00034CCC" w:rsidRPr="00034CCC">
        <w:rPr>
          <w:sz w:val="24"/>
          <w:szCs w:val="24"/>
        </w:rPr>
        <w:t xml:space="preserve">ocial </w:t>
      </w:r>
      <w:r w:rsidRPr="00034CCC">
        <w:rPr>
          <w:sz w:val="24"/>
          <w:szCs w:val="24"/>
        </w:rPr>
        <w:t>W</w:t>
      </w:r>
      <w:r w:rsidR="00034CCC" w:rsidRPr="00034CCC">
        <w:rPr>
          <w:sz w:val="24"/>
          <w:szCs w:val="24"/>
        </w:rPr>
        <w:t>orker</w:t>
      </w:r>
      <w:r w:rsidRPr="00034CCC">
        <w:rPr>
          <w:sz w:val="24"/>
          <w:szCs w:val="24"/>
        </w:rPr>
        <w:t xml:space="preserve"> who was involved at the time. </w:t>
      </w:r>
    </w:p>
    <w:p w14:paraId="387DE9DF" w14:textId="77777777" w:rsidR="004B578E" w:rsidRPr="00034CCC" w:rsidRDefault="004E40E6" w:rsidP="00034CCC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034CCC">
        <w:rPr>
          <w:sz w:val="24"/>
          <w:szCs w:val="24"/>
        </w:rPr>
        <w:t xml:space="preserve">(This does not necessarily have to </w:t>
      </w:r>
      <w:r w:rsidR="00034CCC" w:rsidRPr="00034CCC">
        <w:rPr>
          <w:sz w:val="24"/>
          <w:szCs w:val="24"/>
        </w:rPr>
        <w:t>be prepared in time for the transfer,</w:t>
      </w:r>
      <w:r w:rsidRPr="00034CCC">
        <w:rPr>
          <w:sz w:val="24"/>
          <w:szCs w:val="24"/>
        </w:rPr>
        <w:t xml:space="preserve"> however must be the responsibility of the A&amp;S S</w:t>
      </w:r>
      <w:r w:rsidR="00034CCC" w:rsidRPr="00034CCC">
        <w:rPr>
          <w:sz w:val="24"/>
          <w:szCs w:val="24"/>
        </w:rPr>
        <w:t xml:space="preserve">ocial </w:t>
      </w:r>
      <w:r w:rsidRPr="00034CCC">
        <w:rPr>
          <w:sz w:val="24"/>
          <w:szCs w:val="24"/>
        </w:rPr>
        <w:t>W</w:t>
      </w:r>
      <w:r w:rsidR="00034CCC" w:rsidRPr="00034CCC">
        <w:rPr>
          <w:sz w:val="24"/>
          <w:szCs w:val="24"/>
        </w:rPr>
        <w:t>orker</w:t>
      </w:r>
      <w:r w:rsidRPr="00034CCC">
        <w:rPr>
          <w:sz w:val="24"/>
          <w:szCs w:val="24"/>
        </w:rPr>
        <w:t xml:space="preserve"> to provide to LATC within 6 months</w:t>
      </w:r>
      <w:r w:rsidR="00034CCC" w:rsidRPr="00034CCC">
        <w:rPr>
          <w:sz w:val="24"/>
          <w:szCs w:val="24"/>
        </w:rPr>
        <w:t>).</w:t>
      </w:r>
    </w:p>
    <w:p w14:paraId="5181E8A7" w14:textId="77777777" w:rsidR="004B578E" w:rsidRDefault="004E40E6">
      <w:pPr>
        <w:spacing w:after="67" w:line="259" w:lineRule="auto"/>
        <w:ind w:left="0" w:right="830" w:firstLine="0"/>
        <w:jc w:val="right"/>
      </w:pPr>
      <w:r>
        <w:rPr>
          <w:noProof/>
        </w:rPr>
        <w:lastRenderedPageBreak/>
        <w:drawing>
          <wp:inline distT="0" distB="0" distL="0" distR="0" wp14:anchorId="1EB059A5" wp14:editId="6E6BC736">
            <wp:extent cx="5811521" cy="7967345"/>
            <wp:effectExtent l="0" t="0" r="0" b="0"/>
            <wp:docPr id="1345" name="Picture 1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" name="Picture 134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1521" cy="796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4"/>
        </w:rPr>
        <w:t xml:space="preserve"> </w:t>
      </w:r>
    </w:p>
    <w:p w14:paraId="7FC723EF" w14:textId="77777777" w:rsidR="004B578E" w:rsidRDefault="004E40E6" w:rsidP="0081496A">
      <w:pPr>
        <w:spacing w:after="115" w:line="259" w:lineRule="auto"/>
        <w:ind w:left="744" w:firstLine="0"/>
        <w:jc w:val="left"/>
      </w:pPr>
      <w:r>
        <w:rPr>
          <w:i/>
          <w:sz w:val="24"/>
        </w:rPr>
        <w:t xml:space="preserve"> </w:t>
      </w:r>
    </w:p>
    <w:sectPr w:rsidR="004B57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8"/>
      <w:pgMar w:top="348" w:right="708" w:bottom="704" w:left="40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E07C" w14:textId="77777777" w:rsidR="004E40E6" w:rsidRDefault="004E40E6">
      <w:pPr>
        <w:spacing w:after="0" w:line="240" w:lineRule="auto"/>
      </w:pPr>
      <w:r>
        <w:separator/>
      </w:r>
    </w:p>
  </w:endnote>
  <w:endnote w:type="continuationSeparator" w:id="0">
    <w:p w14:paraId="56FDE613" w14:textId="77777777" w:rsidR="004E40E6" w:rsidRDefault="004E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4C89" w14:textId="77777777" w:rsidR="004B578E" w:rsidRDefault="004E40E6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95DDC30" w14:textId="77777777" w:rsidR="004B578E" w:rsidRDefault="004E40E6">
    <w:pPr>
      <w:spacing w:after="0" w:line="259" w:lineRule="auto"/>
      <w:ind w:left="31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012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945D20" w14:textId="77777777" w:rsidR="00034CCC" w:rsidRDefault="00034C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C55537" w14:textId="77777777" w:rsidR="004B578E" w:rsidRDefault="004B578E">
    <w:pPr>
      <w:spacing w:after="0" w:line="259" w:lineRule="auto"/>
      <w:ind w:left="317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9DB7F" w14:textId="77777777" w:rsidR="004B578E" w:rsidRDefault="00034CCC">
    <w:pPr>
      <w:spacing w:after="160" w:line="259" w:lineRule="auto"/>
      <w:ind w:left="0" w:firstLine="0"/>
      <w:jc w:val="left"/>
    </w:pPr>
    <w:r>
      <w:t>Transfer Process Between A&amp;S and LATC – August 2021 – v5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4C44" w14:textId="77777777" w:rsidR="004E40E6" w:rsidRDefault="004E40E6">
      <w:pPr>
        <w:spacing w:after="0" w:line="240" w:lineRule="auto"/>
      </w:pPr>
      <w:r>
        <w:separator/>
      </w:r>
    </w:p>
  </w:footnote>
  <w:footnote w:type="continuationSeparator" w:id="0">
    <w:p w14:paraId="43766C69" w14:textId="77777777" w:rsidR="004E40E6" w:rsidRDefault="004E4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74332" w14:textId="77777777" w:rsidR="004B578E" w:rsidRDefault="004E40E6">
    <w:pPr>
      <w:spacing w:after="152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This document was classified as: OFFICIAL </w:t>
    </w:r>
  </w:p>
  <w:p w14:paraId="5A79A5B6" w14:textId="77777777" w:rsidR="004B578E" w:rsidRDefault="004E40E6">
    <w:pPr>
      <w:spacing w:after="0" w:line="259" w:lineRule="auto"/>
      <w:ind w:left="317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07D71B13" w14:textId="77777777" w:rsidR="004B578E" w:rsidRDefault="004E40E6">
    <w:pPr>
      <w:spacing w:after="0" w:line="259" w:lineRule="auto"/>
      <w:ind w:left="31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957A" w14:textId="77777777" w:rsidR="004B578E" w:rsidRDefault="00034CCC">
    <w:pPr>
      <w:spacing w:after="0" w:line="259" w:lineRule="auto"/>
      <w:ind w:left="317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165315" wp14:editId="587E236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9040" cy="273050"/>
              <wp:effectExtent l="0" t="0" r="0" b="12700"/>
              <wp:wrapNone/>
              <wp:docPr id="3" name="MSIPCMd0974c8f86542e208081f21c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04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60E3A1" w14:textId="77777777" w:rsidR="00034CCC" w:rsidRPr="00034CCC" w:rsidRDefault="00034CCC" w:rsidP="00034CCC">
                          <w:pPr>
                            <w:spacing w:after="0"/>
                            <w:ind w:left="0"/>
                            <w:jc w:val="left"/>
                            <w:rPr>
                              <w:rFonts w:ascii="Calibri" w:hAnsi="Calibri" w:cs="Calibri"/>
                            </w:rPr>
                          </w:pPr>
                          <w:r w:rsidRPr="00034CCC">
                            <w:rPr>
                              <w:rFonts w:ascii="Calibri" w:hAnsi="Calibri" w:cs="Calibri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D53CA1" id="_x0000_t202" coordsize="21600,21600" o:spt="202" path="m,l,21600r21600,l21600,xe">
              <v:stroke joinstyle="miter"/>
              <v:path gradientshapeok="t" o:connecttype="rect"/>
            </v:shapetype>
            <v:shape id="MSIPCMd0974c8f86542e208081f21c" o:spid="_x0000_s1026" type="#_x0000_t202" alt="{&quot;HashCode&quot;:1844345984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" o:allowincell="f" filled="f" stroked="f" strokeweight=".5pt">
              <v:fill o:detectmouseclick="t"/>
              <v:textbox inset="20pt,0,,0">
                <w:txbxContent>
                  <w:p w:rsidR="00034CCC" w:rsidRPr="00034CCC" w:rsidRDefault="00034CCC" w:rsidP="00034CCC">
                    <w:pPr>
                      <w:spacing w:after="0"/>
                      <w:ind w:left="0"/>
                      <w:jc w:val="left"/>
                      <w:rPr>
                        <w:rFonts w:ascii="Calibri" w:hAnsi="Calibri" w:cs="Calibri"/>
                      </w:rPr>
                    </w:pPr>
                    <w:r w:rsidRPr="00034CCC">
                      <w:rPr>
                        <w:rFonts w:ascii="Calibri" w:hAnsi="Calibri" w:cs="Calibri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BE28" w14:textId="77777777" w:rsidR="004B578E" w:rsidRDefault="00034CCC" w:rsidP="00034CCC">
    <w:pPr>
      <w:spacing w:after="0" w:line="259" w:lineRule="auto"/>
      <w:ind w:left="356" w:firstLine="0"/>
      <w:jc w:val="center"/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A20C091" wp14:editId="5588639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9040" cy="273050"/>
              <wp:effectExtent l="0" t="0" r="0" b="12700"/>
              <wp:wrapNone/>
              <wp:docPr id="4" name="MSIPCMc91c47c485862388a791dd84" descr="{&quot;HashCode&quot;:1844345984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04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94FB15" w14:textId="77777777" w:rsidR="00034CCC" w:rsidRPr="00034CCC" w:rsidRDefault="00034CCC" w:rsidP="00034CCC">
                          <w:pPr>
                            <w:spacing w:after="0"/>
                            <w:ind w:left="0"/>
                            <w:jc w:val="left"/>
                            <w:rPr>
                              <w:rFonts w:ascii="Calibri" w:hAnsi="Calibri" w:cs="Calibri"/>
                            </w:rPr>
                          </w:pPr>
                          <w:r w:rsidRPr="00034CCC">
                            <w:rPr>
                              <w:rFonts w:ascii="Calibri" w:hAnsi="Calibri" w:cs="Calibri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D3CB78" id="_x0000_t202" coordsize="21600,21600" o:spt="202" path="m,l,21600r21600,l21600,xe">
              <v:stroke joinstyle="miter"/>
              <v:path gradientshapeok="t" o:connecttype="rect"/>
            </v:shapetype>
            <v:shape id="MSIPCMc91c47c485862388a791dd84" o:spid="_x0000_s1027" type="#_x0000_t202" alt="{&quot;HashCode&quot;:1844345984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" o:allowincell="f" filled="f" stroked="f" strokeweight=".5pt">
              <v:fill o:detectmouseclick="t"/>
              <v:textbox inset="20pt,0,,0">
                <w:txbxContent>
                  <w:p w:rsidR="00034CCC" w:rsidRPr="00034CCC" w:rsidRDefault="00034CCC" w:rsidP="00034CCC">
                    <w:pPr>
                      <w:spacing w:after="0"/>
                      <w:ind w:left="0"/>
                      <w:jc w:val="left"/>
                      <w:rPr>
                        <w:rFonts w:ascii="Calibri" w:hAnsi="Calibri" w:cs="Calibri"/>
                      </w:rPr>
                    </w:pPr>
                    <w:r w:rsidRPr="00034CCC">
                      <w:rPr>
                        <w:rFonts w:ascii="Calibri" w:hAnsi="Calibri" w:cs="Calibri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034CCC">
      <w:rPr>
        <w:b/>
        <w:sz w:val="24"/>
        <w:szCs w:val="24"/>
      </w:rPr>
      <w:t>CASE TRANSFER PROCESS BETWEEN ASSESSMENT AND SAFEGUARDING TEAMS TO THE LOOKED AFTER THROUGH CARE (LATC) TEAM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0967"/>
    <w:multiLevelType w:val="hybridMultilevel"/>
    <w:tmpl w:val="B5CCFA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46E67"/>
    <w:multiLevelType w:val="hybridMultilevel"/>
    <w:tmpl w:val="7FBA92A4"/>
    <w:lvl w:ilvl="0" w:tplc="2332A5B8">
      <w:start w:val="1"/>
      <w:numFmt w:val="bullet"/>
      <w:lvlText w:val="•"/>
      <w:lvlJc w:val="left"/>
      <w:pPr>
        <w:ind w:left="1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44BAD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44539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96467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1882D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60BBC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4C998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F0F81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50993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6B4A9A"/>
    <w:multiLevelType w:val="hybridMultilevel"/>
    <w:tmpl w:val="87DC6BB8"/>
    <w:lvl w:ilvl="0" w:tplc="E8BAA464">
      <w:start w:val="1"/>
      <w:numFmt w:val="bullet"/>
      <w:lvlText w:val="•"/>
      <w:lvlJc w:val="left"/>
      <w:pPr>
        <w:ind w:left="1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30EE7E">
      <w:start w:val="1"/>
      <w:numFmt w:val="bullet"/>
      <w:lvlText w:val="o"/>
      <w:lvlJc w:val="left"/>
      <w:pPr>
        <w:ind w:left="17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E48E9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2A997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C137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7A71B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705AE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8C766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CEFEB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EC0F98"/>
    <w:multiLevelType w:val="hybridMultilevel"/>
    <w:tmpl w:val="E12284B8"/>
    <w:lvl w:ilvl="0" w:tplc="305E11F8">
      <w:start w:val="1"/>
      <w:numFmt w:val="bullet"/>
      <w:lvlText w:val="•"/>
      <w:lvlJc w:val="left"/>
      <w:pPr>
        <w:ind w:left="1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7C8FEC">
      <w:start w:val="1"/>
      <w:numFmt w:val="bullet"/>
      <w:lvlText w:val="o"/>
      <w:lvlJc w:val="left"/>
      <w:pPr>
        <w:ind w:left="1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9A4C9E">
      <w:start w:val="1"/>
      <w:numFmt w:val="bullet"/>
      <w:lvlText w:val="▪"/>
      <w:lvlJc w:val="left"/>
      <w:pPr>
        <w:ind w:left="2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20F976">
      <w:start w:val="1"/>
      <w:numFmt w:val="bullet"/>
      <w:lvlText w:val="•"/>
      <w:lvlJc w:val="left"/>
      <w:pPr>
        <w:ind w:left="2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84EE54">
      <w:start w:val="1"/>
      <w:numFmt w:val="bullet"/>
      <w:lvlText w:val="o"/>
      <w:lvlJc w:val="left"/>
      <w:pPr>
        <w:ind w:left="3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9082F2">
      <w:start w:val="1"/>
      <w:numFmt w:val="bullet"/>
      <w:lvlText w:val="▪"/>
      <w:lvlJc w:val="left"/>
      <w:pPr>
        <w:ind w:left="4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44BA62">
      <w:start w:val="1"/>
      <w:numFmt w:val="bullet"/>
      <w:lvlText w:val="•"/>
      <w:lvlJc w:val="left"/>
      <w:pPr>
        <w:ind w:left="5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A42D9E">
      <w:start w:val="1"/>
      <w:numFmt w:val="bullet"/>
      <w:lvlText w:val="o"/>
      <w:lvlJc w:val="left"/>
      <w:pPr>
        <w:ind w:left="5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10783E">
      <w:start w:val="1"/>
      <w:numFmt w:val="bullet"/>
      <w:lvlText w:val="▪"/>
      <w:lvlJc w:val="left"/>
      <w:pPr>
        <w:ind w:left="6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6E40AA"/>
    <w:multiLevelType w:val="hybridMultilevel"/>
    <w:tmpl w:val="ED768522"/>
    <w:lvl w:ilvl="0" w:tplc="01906788">
      <w:start w:val="1"/>
      <w:numFmt w:val="bullet"/>
      <w:lvlText w:val="•"/>
      <w:lvlJc w:val="left"/>
      <w:pPr>
        <w:ind w:left="1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8694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EE88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783C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3830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F872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5C35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E453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C6BA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FA148C"/>
    <w:multiLevelType w:val="hybridMultilevel"/>
    <w:tmpl w:val="D24C672E"/>
    <w:lvl w:ilvl="0" w:tplc="E95ADA2A">
      <w:start w:val="1"/>
      <w:numFmt w:val="lowerLetter"/>
      <w:lvlText w:val="%1.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1418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8435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2ABE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CCAB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9AA6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E2D6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D020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DCF0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C63FBA"/>
    <w:multiLevelType w:val="hybridMultilevel"/>
    <w:tmpl w:val="C7A8EE30"/>
    <w:lvl w:ilvl="0" w:tplc="A24A72C0">
      <w:numFmt w:val="bullet"/>
      <w:lvlText w:val=""/>
      <w:lvlJc w:val="left"/>
      <w:pPr>
        <w:ind w:left="2162" w:hanging="1080"/>
      </w:pPr>
      <w:rPr>
        <w:rFonts w:ascii="Symbol" w:eastAsia="Courier New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7" w15:restartNumberingAfterBreak="0">
    <w:nsid w:val="55445698"/>
    <w:multiLevelType w:val="hybridMultilevel"/>
    <w:tmpl w:val="B636D1BC"/>
    <w:lvl w:ilvl="0" w:tplc="C2943BD6">
      <w:start w:val="1"/>
      <w:numFmt w:val="bullet"/>
      <w:lvlText w:val="❖"/>
      <w:lvlJc w:val="left"/>
      <w:pPr>
        <w:ind w:left="1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7A7B52">
      <w:start w:val="1"/>
      <w:numFmt w:val="bullet"/>
      <w:lvlText w:val="o"/>
      <w:lvlJc w:val="left"/>
      <w:pPr>
        <w:ind w:left="1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D87EBC">
      <w:start w:val="1"/>
      <w:numFmt w:val="bullet"/>
      <w:lvlText w:val="▪"/>
      <w:lvlJc w:val="left"/>
      <w:pPr>
        <w:ind w:left="1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B0D60A">
      <w:start w:val="1"/>
      <w:numFmt w:val="bullet"/>
      <w:lvlText w:val="•"/>
      <w:lvlJc w:val="left"/>
      <w:pPr>
        <w:ind w:left="2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50AC9A">
      <w:start w:val="1"/>
      <w:numFmt w:val="bullet"/>
      <w:lvlText w:val="o"/>
      <w:lvlJc w:val="left"/>
      <w:pPr>
        <w:ind w:left="3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52864C">
      <w:start w:val="1"/>
      <w:numFmt w:val="bullet"/>
      <w:lvlText w:val="▪"/>
      <w:lvlJc w:val="left"/>
      <w:pPr>
        <w:ind w:left="4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C22FEC">
      <w:start w:val="1"/>
      <w:numFmt w:val="bullet"/>
      <w:lvlText w:val="•"/>
      <w:lvlJc w:val="left"/>
      <w:pPr>
        <w:ind w:left="4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AE7EF6">
      <w:start w:val="1"/>
      <w:numFmt w:val="bullet"/>
      <w:lvlText w:val="o"/>
      <w:lvlJc w:val="left"/>
      <w:pPr>
        <w:ind w:left="5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F43062">
      <w:start w:val="1"/>
      <w:numFmt w:val="bullet"/>
      <w:lvlText w:val="▪"/>
      <w:lvlJc w:val="left"/>
      <w:pPr>
        <w:ind w:left="6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B07CCA"/>
    <w:multiLevelType w:val="hybridMultilevel"/>
    <w:tmpl w:val="6ABA02FE"/>
    <w:lvl w:ilvl="0" w:tplc="393AB5F6">
      <w:start w:val="1"/>
      <w:numFmt w:val="bullet"/>
      <w:lvlText w:val="•"/>
      <w:lvlJc w:val="left"/>
      <w:pPr>
        <w:ind w:left="1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6C13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58FA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A609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ECEA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AAEE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CAAE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3ED1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AE9E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4A53AF"/>
    <w:multiLevelType w:val="hybridMultilevel"/>
    <w:tmpl w:val="5AC6EF04"/>
    <w:lvl w:ilvl="0" w:tplc="EE408DA6">
      <w:start w:val="1"/>
      <w:numFmt w:val="bullet"/>
      <w:lvlText w:val="•"/>
      <w:lvlJc w:val="left"/>
      <w:pPr>
        <w:ind w:left="1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AE4D32">
      <w:start w:val="1"/>
      <w:numFmt w:val="bullet"/>
      <w:lvlText w:val="o"/>
      <w:lvlJc w:val="left"/>
      <w:pPr>
        <w:ind w:left="1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A80164">
      <w:start w:val="1"/>
      <w:numFmt w:val="bullet"/>
      <w:lvlText w:val="▪"/>
      <w:lvlJc w:val="left"/>
      <w:pPr>
        <w:ind w:left="2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D84E6C">
      <w:start w:val="1"/>
      <w:numFmt w:val="bullet"/>
      <w:lvlText w:val="•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1C9774">
      <w:start w:val="1"/>
      <w:numFmt w:val="bullet"/>
      <w:lvlText w:val="o"/>
      <w:lvlJc w:val="left"/>
      <w:pPr>
        <w:ind w:left="39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BE44F2">
      <w:start w:val="1"/>
      <w:numFmt w:val="bullet"/>
      <w:lvlText w:val="▪"/>
      <w:lvlJc w:val="left"/>
      <w:pPr>
        <w:ind w:left="46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444C78">
      <w:start w:val="1"/>
      <w:numFmt w:val="bullet"/>
      <w:lvlText w:val="•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D688D8">
      <w:start w:val="1"/>
      <w:numFmt w:val="bullet"/>
      <w:lvlText w:val="o"/>
      <w:lvlJc w:val="left"/>
      <w:pPr>
        <w:ind w:left="60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FEA59A">
      <w:start w:val="1"/>
      <w:numFmt w:val="bullet"/>
      <w:lvlText w:val="▪"/>
      <w:lvlJc w:val="left"/>
      <w:pPr>
        <w:ind w:left="6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9A084A"/>
    <w:multiLevelType w:val="hybridMultilevel"/>
    <w:tmpl w:val="4C7A4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233213">
    <w:abstractNumId w:val="1"/>
  </w:num>
  <w:num w:numId="2" w16cid:durableId="1842968111">
    <w:abstractNumId w:val="9"/>
  </w:num>
  <w:num w:numId="3" w16cid:durableId="1495952797">
    <w:abstractNumId w:val="8"/>
  </w:num>
  <w:num w:numId="4" w16cid:durableId="1877159059">
    <w:abstractNumId w:val="3"/>
  </w:num>
  <w:num w:numId="5" w16cid:durableId="666448016">
    <w:abstractNumId w:val="4"/>
  </w:num>
  <w:num w:numId="6" w16cid:durableId="551891843">
    <w:abstractNumId w:val="5"/>
  </w:num>
  <w:num w:numId="7" w16cid:durableId="657617254">
    <w:abstractNumId w:val="2"/>
  </w:num>
  <w:num w:numId="8" w16cid:durableId="403799633">
    <w:abstractNumId w:val="7"/>
  </w:num>
  <w:num w:numId="9" w16cid:durableId="2057927442">
    <w:abstractNumId w:val="0"/>
  </w:num>
  <w:num w:numId="10" w16cid:durableId="1335572671">
    <w:abstractNumId w:val="6"/>
  </w:num>
  <w:num w:numId="11" w16cid:durableId="20757372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78E"/>
    <w:rsid w:val="00034CCC"/>
    <w:rsid w:val="002B3591"/>
    <w:rsid w:val="003C1CC2"/>
    <w:rsid w:val="004061ED"/>
    <w:rsid w:val="004B578E"/>
    <w:rsid w:val="004E40E6"/>
    <w:rsid w:val="0081496A"/>
    <w:rsid w:val="00D72F3E"/>
    <w:rsid w:val="00E0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51204C"/>
  <w15:docId w15:val="{371A5574-692B-4A21-A251-18B18FE9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1" w:line="266" w:lineRule="auto"/>
      <w:ind w:left="327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17"/>
      <w:outlineLvl w:val="0"/>
    </w:pPr>
    <w:rPr>
      <w:rFonts w:ascii="Calibri" w:eastAsia="Calibri" w:hAnsi="Calibri" w:cs="Calibri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8149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4CCC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34CCC"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34CCC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34CCC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E2E7FDF89D846A68DAD216B446B61" ma:contentTypeVersion="8" ma:contentTypeDescription="Create a new document." ma:contentTypeScope="" ma:versionID="2eff51f96db8389281151a9692d479a4">
  <xsd:schema xmlns:xsd="http://www.w3.org/2001/XMLSchema" xmlns:xs="http://www.w3.org/2001/XMLSchema" xmlns:p="http://schemas.microsoft.com/office/2006/metadata/properties" xmlns:ns3="61a4b0ff-4c62-4581-aed3-3ca56ea44ded" targetNamespace="http://schemas.microsoft.com/office/2006/metadata/properties" ma:root="true" ma:fieldsID="1d3c00fdd8a30f8587a9d7d17c6ee42d" ns3:_="">
    <xsd:import namespace="61a4b0ff-4c62-4581-aed3-3ca56ea44d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4b0ff-4c62-4581-aed3-3ca56ea44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108DB6-1EE7-4A8A-B0CC-CDE781A79D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EA25A9-38A8-4D52-8BFB-27B815137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a4b0ff-4c62-4581-aed3-3ca56ea44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414F3D-47D5-46AF-8375-B35AD7203E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3974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Coates</dc:creator>
  <cp:keywords/>
  <cp:lastModifiedBy>Alison Collumbine</cp:lastModifiedBy>
  <cp:revision>2</cp:revision>
  <dcterms:created xsi:type="dcterms:W3CDTF">2023-10-17T09:33:00Z</dcterms:created>
  <dcterms:modified xsi:type="dcterms:W3CDTF">2023-10-17T09:33:00Z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0x010100E56E2E7FDF89D846A68DAD216B446B61</vt:lpwstr>
  </property>
  <property fmtid="{D5CDD505-2E9C-101B-9397-08002B2CF9AE}" pid="3" name="MSIP_Label_b0959cb5-d6fa-43bd-af65-dd08ea55ea38_Enabled">
    <vt:lpwstr>true</vt:lpwstr>
  </property>
  <property fmtid="{D5CDD505-2E9C-101B-9397-08002B2CF9AE}" pid="4" name="MSIP_Label_b0959cb5-d6fa-43bd-af65-dd08ea55ea38_SetDate">
    <vt:lpwstr>2021-08-31T11:43:23Z</vt:lpwstr>
  </property>
  <property fmtid="{D5CDD505-2E9C-101B-9397-08002B2CF9AE}" pid="5" name="MSIP_Label_b0959cb5-d6fa-43bd-af65-dd08ea55ea38_Method">
    <vt:lpwstr>Privileged</vt:lpwstr>
  </property>
  <property fmtid="{D5CDD505-2E9C-101B-9397-08002B2CF9AE}" pid="6" name="MSIP_Label_b0959cb5-d6fa-43bd-af65-dd08ea55ea38_Name">
    <vt:lpwstr>b0959cb5-d6fa-43bd-af65-dd08ea55ea38</vt:lpwstr>
  </property>
  <property fmtid="{D5CDD505-2E9C-101B-9397-08002B2CF9AE}" pid="7" name="MSIP_Label_b0959cb5-d6fa-43bd-af65-dd08ea55ea38_SiteId">
    <vt:lpwstr>c947251d-81c4-4c9b-995d-f3d3b7a048c7</vt:lpwstr>
  </property>
  <property fmtid="{D5CDD505-2E9C-101B-9397-08002B2CF9AE}" pid="8" name="MSIP_Label_b0959cb5-d6fa-43bd-af65-dd08ea55ea38_ActionId">
    <vt:lpwstr>d2fd14b1-fce5-4d64-b983-7af129955d8b</vt:lpwstr>
  </property>
  <property fmtid="{D5CDD505-2E9C-101B-9397-08002B2CF9AE}" pid="9" name="MSIP_Label_b0959cb5-d6fa-43bd-af65-dd08ea55ea38_ContentBits">
    <vt:lpwstr>1</vt:lpwstr>
  </property>
</Properties>
</file>