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30628" w14:textId="729AEC82" w:rsidR="00927D81" w:rsidRDefault="00F42F7F">
      <w:pPr>
        <w:rPr>
          <w:b/>
          <w:bCs/>
          <w:sz w:val="24"/>
          <w:szCs w:val="24"/>
          <w:u w:val="single"/>
        </w:rPr>
      </w:pPr>
      <w:r>
        <w:rPr>
          <w:b/>
          <w:bCs/>
          <w:sz w:val="24"/>
          <w:szCs w:val="24"/>
          <w:u w:val="single"/>
        </w:rPr>
        <w:t>Recording of a visit example</w:t>
      </w:r>
    </w:p>
    <w:p w14:paraId="3636BDB7" w14:textId="77777777" w:rsidR="00F42F7F" w:rsidRDefault="00F42F7F">
      <w:pPr>
        <w:rPr>
          <w:b/>
          <w:bCs/>
          <w:sz w:val="24"/>
          <w:szCs w:val="24"/>
          <w:u w:val="single"/>
        </w:rPr>
      </w:pPr>
    </w:p>
    <w:p w14:paraId="6DBF2FB2" w14:textId="1FBF56E9" w:rsidR="00F42F7F" w:rsidRDefault="00F42F7F">
      <w:pPr>
        <w:rPr>
          <w:sz w:val="24"/>
          <w:szCs w:val="24"/>
        </w:rPr>
      </w:pPr>
      <w:r>
        <w:rPr>
          <w:sz w:val="24"/>
          <w:szCs w:val="24"/>
        </w:rPr>
        <w:t xml:space="preserve">On the </w:t>
      </w:r>
      <w:proofErr w:type="gramStart"/>
      <w:r w:rsidR="00D87250">
        <w:rPr>
          <w:sz w:val="24"/>
          <w:szCs w:val="24"/>
        </w:rPr>
        <w:t>3rd</w:t>
      </w:r>
      <w:proofErr w:type="gramEnd"/>
      <w:r>
        <w:rPr>
          <w:sz w:val="24"/>
          <w:szCs w:val="24"/>
        </w:rPr>
        <w:t xml:space="preserve"> October I visited Ms Twig with the purpose of completing direct work to help her think about how our current concerns </w:t>
      </w:r>
      <w:r w:rsidR="00B70AD1">
        <w:rPr>
          <w:sz w:val="24"/>
          <w:szCs w:val="24"/>
        </w:rPr>
        <w:t xml:space="preserve">about her unhealth relationship with Mr Branch, </w:t>
      </w:r>
      <w:r>
        <w:rPr>
          <w:sz w:val="24"/>
          <w:szCs w:val="24"/>
        </w:rPr>
        <w:t>might impact her son Leaf.</w:t>
      </w:r>
    </w:p>
    <w:p w14:paraId="717C84CC" w14:textId="63678C8B" w:rsidR="00F42F7F" w:rsidRDefault="00F42F7F">
      <w:pPr>
        <w:rPr>
          <w:sz w:val="24"/>
          <w:szCs w:val="24"/>
        </w:rPr>
      </w:pPr>
      <w:r>
        <w:rPr>
          <w:sz w:val="24"/>
          <w:szCs w:val="24"/>
        </w:rPr>
        <w:t>To record this visit in the workbook I would complete 3 steps.</w:t>
      </w:r>
    </w:p>
    <w:p w14:paraId="399CEC6F" w14:textId="77777777" w:rsidR="00F42F7F" w:rsidRDefault="00F42F7F">
      <w:pPr>
        <w:rPr>
          <w:sz w:val="24"/>
          <w:szCs w:val="24"/>
        </w:rPr>
      </w:pPr>
    </w:p>
    <w:p w14:paraId="010CA4A4" w14:textId="3E77FF99" w:rsidR="00F42F7F" w:rsidRDefault="00F42F7F" w:rsidP="00F42F7F">
      <w:pPr>
        <w:pStyle w:val="ListParagraph"/>
        <w:numPr>
          <w:ilvl w:val="0"/>
          <w:numId w:val="1"/>
        </w:numPr>
        <w:rPr>
          <w:sz w:val="24"/>
          <w:szCs w:val="24"/>
        </w:rPr>
      </w:pPr>
      <w:r>
        <w:rPr>
          <w:sz w:val="24"/>
          <w:szCs w:val="24"/>
        </w:rPr>
        <w:t xml:space="preserve">In the workbook in the summary section, I would add a visit to Leaf because he was present during my visit. </w:t>
      </w:r>
    </w:p>
    <w:p w14:paraId="59483ADB" w14:textId="16C0270F" w:rsidR="00F42F7F" w:rsidRDefault="00D87250" w:rsidP="00F42F7F">
      <w:pPr>
        <w:pStyle w:val="ListParagraph"/>
        <w:numPr>
          <w:ilvl w:val="0"/>
          <w:numId w:val="1"/>
        </w:numPr>
        <w:rPr>
          <w:sz w:val="24"/>
          <w:szCs w:val="24"/>
        </w:rPr>
      </w:pPr>
      <w:r>
        <w:rPr>
          <w:sz w:val="24"/>
          <w:szCs w:val="24"/>
        </w:rPr>
        <w:t>Also,</w:t>
      </w:r>
      <w:r w:rsidR="00F42F7F">
        <w:rPr>
          <w:sz w:val="24"/>
          <w:szCs w:val="24"/>
        </w:rPr>
        <w:t xml:space="preserve"> in the summary section in the work undertaken box I would </w:t>
      </w:r>
      <w:r>
        <w:rPr>
          <w:sz w:val="24"/>
          <w:szCs w:val="24"/>
        </w:rPr>
        <w:t>add.</w:t>
      </w:r>
    </w:p>
    <w:p w14:paraId="1B91C92B" w14:textId="36CBF46E" w:rsidR="00F42F7F" w:rsidRDefault="00F42F7F" w:rsidP="00F42F7F">
      <w:pPr>
        <w:rPr>
          <w:sz w:val="24"/>
          <w:szCs w:val="24"/>
        </w:rPr>
      </w:pPr>
      <w:r>
        <w:rPr>
          <w:sz w:val="24"/>
          <w:szCs w:val="24"/>
        </w:rPr>
        <w:t xml:space="preserve">03.10.23 Home visit to see Ms Twig and Leaf. Home conditions had improved on this visit and Ms Twig was keen to show me </w:t>
      </w:r>
      <w:r w:rsidR="00D87250">
        <w:rPr>
          <w:sz w:val="24"/>
          <w:szCs w:val="24"/>
        </w:rPr>
        <w:t>the</w:t>
      </w:r>
      <w:r>
        <w:rPr>
          <w:sz w:val="24"/>
          <w:szCs w:val="24"/>
        </w:rPr>
        <w:t xml:space="preserve"> sorting out she had done in the kitchen cupboards- Work on Ace's completed, see module 3 Parents understanding for detail.</w:t>
      </w:r>
    </w:p>
    <w:p w14:paraId="787EE4A7" w14:textId="77777777" w:rsidR="00F42F7F" w:rsidRDefault="00F42F7F" w:rsidP="00F42F7F">
      <w:pPr>
        <w:rPr>
          <w:sz w:val="24"/>
          <w:szCs w:val="24"/>
        </w:rPr>
      </w:pPr>
    </w:p>
    <w:p w14:paraId="7F033AEE" w14:textId="7FC2C57F" w:rsidR="00F42F7F" w:rsidRDefault="00F42F7F" w:rsidP="00F42F7F">
      <w:pPr>
        <w:pStyle w:val="ListParagraph"/>
        <w:numPr>
          <w:ilvl w:val="0"/>
          <w:numId w:val="1"/>
        </w:numPr>
        <w:rPr>
          <w:sz w:val="24"/>
          <w:szCs w:val="24"/>
        </w:rPr>
      </w:pPr>
      <w:r>
        <w:rPr>
          <w:sz w:val="24"/>
          <w:szCs w:val="24"/>
        </w:rPr>
        <w:t xml:space="preserve">In module 3 </w:t>
      </w:r>
      <w:r w:rsidR="00091679">
        <w:rPr>
          <w:sz w:val="24"/>
          <w:szCs w:val="24"/>
        </w:rPr>
        <w:t xml:space="preserve">Parent's understanding </w:t>
      </w:r>
      <w:r>
        <w:rPr>
          <w:sz w:val="24"/>
          <w:szCs w:val="24"/>
        </w:rPr>
        <w:t>I would then record the following</w:t>
      </w:r>
    </w:p>
    <w:p w14:paraId="65560301" w14:textId="731731E5" w:rsidR="00BB4A90" w:rsidRDefault="005E2DB0" w:rsidP="00F42F7F">
      <w:pPr>
        <w:rPr>
          <w:sz w:val="24"/>
          <w:szCs w:val="24"/>
        </w:rPr>
      </w:pPr>
      <w:r>
        <w:rPr>
          <w:sz w:val="24"/>
          <w:szCs w:val="24"/>
        </w:rPr>
        <w:t xml:space="preserve">03.10.23 </w:t>
      </w:r>
      <w:r w:rsidR="00F42F7F">
        <w:rPr>
          <w:sz w:val="24"/>
          <w:szCs w:val="24"/>
        </w:rPr>
        <w:t>A</w:t>
      </w:r>
      <w:r w:rsidR="00BB4A90">
        <w:rPr>
          <w:sz w:val="24"/>
          <w:szCs w:val="24"/>
        </w:rPr>
        <w:t>CE</w:t>
      </w:r>
      <w:r w:rsidR="00F42F7F">
        <w:rPr>
          <w:sz w:val="24"/>
          <w:szCs w:val="24"/>
        </w:rPr>
        <w:t>'s intervention completed with Ms Twig</w:t>
      </w:r>
      <w:r w:rsidR="00BB4A90">
        <w:rPr>
          <w:sz w:val="24"/>
          <w:szCs w:val="24"/>
        </w:rPr>
        <w:t xml:space="preserve"> to help her understand how Leaf's health and development</w:t>
      </w:r>
      <w:r w:rsidR="00D87250">
        <w:rPr>
          <w:sz w:val="24"/>
          <w:szCs w:val="24"/>
        </w:rPr>
        <w:t>,</w:t>
      </w:r>
      <w:r w:rsidR="00BB4A90">
        <w:rPr>
          <w:sz w:val="24"/>
          <w:szCs w:val="24"/>
        </w:rPr>
        <w:t xml:space="preserve"> might be impacted</w:t>
      </w:r>
      <w:r w:rsidR="00D87250">
        <w:rPr>
          <w:sz w:val="24"/>
          <w:szCs w:val="24"/>
        </w:rPr>
        <w:t>,</w:t>
      </w:r>
      <w:r w:rsidR="00BB4A90">
        <w:rPr>
          <w:sz w:val="24"/>
          <w:szCs w:val="24"/>
        </w:rPr>
        <w:t xml:space="preserve"> by seeing unhealthy relationship behaviours. V</w:t>
      </w:r>
      <w:r>
        <w:rPr>
          <w:sz w:val="24"/>
          <w:szCs w:val="24"/>
        </w:rPr>
        <w:t xml:space="preserve">ideo on ACE's </w:t>
      </w:r>
      <w:r w:rsidR="00BB4A90">
        <w:rPr>
          <w:sz w:val="24"/>
          <w:szCs w:val="24"/>
        </w:rPr>
        <w:t xml:space="preserve">watched together and followed by discussion. </w:t>
      </w:r>
    </w:p>
    <w:p w14:paraId="16CEAEAB" w14:textId="77777777" w:rsidR="0041092C" w:rsidRDefault="005E2DB0" w:rsidP="00F42F7F">
      <w:pPr>
        <w:rPr>
          <w:sz w:val="24"/>
          <w:szCs w:val="24"/>
        </w:rPr>
      </w:pPr>
      <w:r>
        <w:rPr>
          <w:sz w:val="24"/>
          <w:szCs w:val="24"/>
        </w:rPr>
        <w:t xml:space="preserve">Ms Twig was </w:t>
      </w:r>
      <w:r w:rsidR="00D87250">
        <w:rPr>
          <w:sz w:val="24"/>
          <w:szCs w:val="24"/>
        </w:rPr>
        <w:t>prepared to</w:t>
      </w:r>
      <w:r>
        <w:rPr>
          <w:sz w:val="24"/>
          <w:szCs w:val="24"/>
        </w:rPr>
        <w:t xml:space="preserve"> engag</w:t>
      </w:r>
      <w:r w:rsidR="00D87250">
        <w:rPr>
          <w:sz w:val="24"/>
          <w:szCs w:val="24"/>
        </w:rPr>
        <w:t>e</w:t>
      </w:r>
      <w:r>
        <w:rPr>
          <w:sz w:val="24"/>
          <w:szCs w:val="24"/>
        </w:rPr>
        <w:t xml:space="preserve"> today and talked openly</w:t>
      </w:r>
      <w:r w:rsidR="00D87250">
        <w:rPr>
          <w:sz w:val="24"/>
          <w:szCs w:val="24"/>
        </w:rPr>
        <w:t>. S</w:t>
      </w:r>
      <w:r>
        <w:rPr>
          <w:sz w:val="24"/>
          <w:szCs w:val="24"/>
        </w:rPr>
        <w:t xml:space="preserve">he recognised how her own childhood had impact her and she does not want this for Leaf. </w:t>
      </w:r>
      <w:r w:rsidR="00BB4A90">
        <w:rPr>
          <w:sz w:val="24"/>
          <w:szCs w:val="24"/>
        </w:rPr>
        <w:t xml:space="preserve">Ms Twig identified </w:t>
      </w:r>
      <w:r w:rsidR="00D87250">
        <w:rPr>
          <w:sz w:val="24"/>
          <w:szCs w:val="24"/>
        </w:rPr>
        <w:t>that the impacts for her had been long-term</w:t>
      </w:r>
      <w:r w:rsidR="00093B3C">
        <w:rPr>
          <w:sz w:val="24"/>
          <w:szCs w:val="24"/>
        </w:rPr>
        <w:t>,</w:t>
      </w:r>
      <w:r w:rsidR="00D87250">
        <w:rPr>
          <w:sz w:val="24"/>
          <w:szCs w:val="24"/>
        </w:rPr>
        <w:t xml:space="preserve"> entering unhealthy relationships herself and her often experiencing low mood. </w:t>
      </w:r>
      <w:r>
        <w:rPr>
          <w:sz w:val="24"/>
          <w:szCs w:val="24"/>
        </w:rPr>
        <w:t>Ms Twig did minimise some of the impact on Leaf and I felt one of the difficulties for her is</w:t>
      </w:r>
      <w:r w:rsidR="0041092C">
        <w:rPr>
          <w:sz w:val="24"/>
          <w:szCs w:val="24"/>
        </w:rPr>
        <w:t>,</w:t>
      </w:r>
      <w:r>
        <w:rPr>
          <w:sz w:val="24"/>
          <w:szCs w:val="24"/>
        </w:rPr>
        <w:t xml:space="preserve"> that </w:t>
      </w:r>
      <w:r w:rsidR="00BB4A90">
        <w:rPr>
          <w:sz w:val="24"/>
          <w:szCs w:val="24"/>
        </w:rPr>
        <w:t xml:space="preserve">because </w:t>
      </w:r>
      <w:r>
        <w:rPr>
          <w:sz w:val="24"/>
          <w:szCs w:val="24"/>
        </w:rPr>
        <w:t xml:space="preserve">the unhealthy relationship behaviours Ms Twig was exposed </w:t>
      </w:r>
      <w:r w:rsidR="00D87250">
        <w:rPr>
          <w:sz w:val="24"/>
          <w:szCs w:val="24"/>
        </w:rPr>
        <w:t xml:space="preserve">to </w:t>
      </w:r>
      <w:r>
        <w:rPr>
          <w:sz w:val="24"/>
          <w:szCs w:val="24"/>
        </w:rPr>
        <w:t xml:space="preserve">in her childhood were </w:t>
      </w:r>
      <w:r w:rsidR="00BB4A90">
        <w:rPr>
          <w:sz w:val="24"/>
          <w:szCs w:val="24"/>
        </w:rPr>
        <w:t>more serious</w:t>
      </w:r>
      <w:r>
        <w:rPr>
          <w:sz w:val="24"/>
          <w:szCs w:val="24"/>
        </w:rPr>
        <w:t xml:space="preserve"> than those in her current relationship, her ability to recognise </w:t>
      </w:r>
      <w:r w:rsidR="00BB4A90">
        <w:rPr>
          <w:sz w:val="24"/>
          <w:szCs w:val="24"/>
        </w:rPr>
        <w:t xml:space="preserve">what an unhealthy relationship is has been impacted. </w:t>
      </w:r>
      <w:r>
        <w:rPr>
          <w:sz w:val="24"/>
          <w:szCs w:val="24"/>
        </w:rPr>
        <w:t xml:space="preserve"> </w:t>
      </w:r>
      <w:r w:rsidR="00BB4A90">
        <w:rPr>
          <w:sz w:val="24"/>
          <w:szCs w:val="24"/>
        </w:rPr>
        <w:t xml:space="preserve">Thought the discussion we were able to establish that Ms Twig wants Leaf's childhood to be better than her own and Ms Twig was able to recognise that some change is required to ensure Leaf has this. </w:t>
      </w:r>
    </w:p>
    <w:p w14:paraId="3BE8C726" w14:textId="5DD8D2F3" w:rsidR="00F42F7F" w:rsidRDefault="00D87250" w:rsidP="00F42F7F">
      <w:pPr>
        <w:rPr>
          <w:sz w:val="24"/>
          <w:szCs w:val="24"/>
        </w:rPr>
      </w:pPr>
      <w:r>
        <w:rPr>
          <w:sz w:val="24"/>
          <w:szCs w:val="24"/>
        </w:rPr>
        <w:t>Ms Twig is currently in contemplation</w:t>
      </w:r>
      <w:r w:rsidR="0041092C">
        <w:rPr>
          <w:sz w:val="24"/>
          <w:szCs w:val="24"/>
        </w:rPr>
        <w:t xml:space="preserve"> stage of the cycle of change</w:t>
      </w:r>
      <w:r>
        <w:rPr>
          <w:sz w:val="24"/>
          <w:szCs w:val="24"/>
        </w:rPr>
        <w:t xml:space="preserve"> and will benefit from future intervention focusing on developing her understanding of all unhealthy relationship behaviours.</w:t>
      </w:r>
    </w:p>
    <w:p w14:paraId="20A394CF" w14:textId="77777777" w:rsidR="00BB4A90" w:rsidRPr="00F42F7F" w:rsidRDefault="00BB4A90" w:rsidP="00F42F7F">
      <w:pPr>
        <w:rPr>
          <w:sz w:val="24"/>
          <w:szCs w:val="24"/>
        </w:rPr>
      </w:pPr>
    </w:p>
    <w:p w14:paraId="5E5861B6" w14:textId="77777777" w:rsidR="00F42F7F" w:rsidRDefault="00F42F7F">
      <w:pPr>
        <w:rPr>
          <w:sz w:val="24"/>
          <w:szCs w:val="24"/>
        </w:rPr>
      </w:pPr>
    </w:p>
    <w:p w14:paraId="2100C1ED" w14:textId="77777777" w:rsidR="00F42F7F" w:rsidRPr="00F42F7F" w:rsidRDefault="00F42F7F">
      <w:pPr>
        <w:rPr>
          <w:sz w:val="24"/>
          <w:szCs w:val="24"/>
        </w:rPr>
      </w:pPr>
    </w:p>
    <w:sectPr w:rsidR="00F42F7F" w:rsidRPr="00F42F7F">
      <w:headerReference w:type="even" r:id="rId7"/>
      <w:head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C21FE" w14:textId="77777777" w:rsidR="003B27EF" w:rsidRDefault="003B27EF" w:rsidP="00D87250">
      <w:pPr>
        <w:spacing w:after="0" w:line="240" w:lineRule="auto"/>
      </w:pPr>
      <w:r>
        <w:separator/>
      </w:r>
    </w:p>
  </w:endnote>
  <w:endnote w:type="continuationSeparator" w:id="0">
    <w:p w14:paraId="2457BF39" w14:textId="77777777" w:rsidR="003B27EF" w:rsidRDefault="003B27EF" w:rsidP="00D87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B6BB0" w14:textId="77777777" w:rsidR="003B27EF" w:rsidRDefault="003B27EF" w:rsidP="00D87250">
      <w:pPr>
        <w:spacing w:after="0" w:line="240" w:lineRule="auto"/>
      </w:pPr>
      <w:r>
        <w:separator/>
      </w:r>
    </w:p>
  </w:footnote>
  <w:footnote w:type="continuationSeparator" w:id="0">
    <w:p w14:paraId="456BBA49" w14:textId="77777777" w:rsidR="003B27EF" w:rsidRDefault="003B27EF" w:rsidP="00D87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16F47" w14:textId="2F999E7A" w:rsidR="00D87250" w:rsidRDefault="00D87250">
    <w:pPr>
      <w:pStyle w:val="Header"/>
    </w:pPr>
    <w:r>
      <w:rPr>
        <w:noProof/>
      </w:rPr>
      <mc:AlternateContent>
        <mc:Choice Requires="wps">
          <w:drawing>
            <wp:anchor distT="0" distB="0" distL="0" distR="0" simplePos="0" relativeHeight="251659264" behindDoc="0" locked="0" layoutInCell="1" allowOverlap="1" wp14:anchorId="33616F82" wp14:editId="61A2D1D9">
              <wp:simplePos x="635" y="635"/>
              <wp:positionH relativeFrom="page">
                <wp:align>center</wp:align>
              </wp:positionH>
              <wp:positionV relativeFrom="page">
                <wp:align>top</wp:align>
              </wp:positionV>
              <wp:extent cx="443865" cy="443865"/>
              <wp:effectExtent l="0" t="0" r="4445" b="8890"/>
              <wp:wrapNone/>
              <wp:docPr id="2036913944" name="Text Box 2" descr="- Official Sensitive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2CD9B0" w14:textId="3DA82EC5" w:rsidR="00D87250" w:rsidRPr="00D87250" w:rsidRDefault="00D87250" w:rsidP="00D87250">
                          <w:pPr>
                            <w:spacing w:after="0"/>
                            <w:rPr>
                              <w:rFonts w:ascii="Calibri" w:eastAsia="Calibri" w:hAnsi="Calibri" w:cs="Calibri"/>
                              <w:noProof/>
                              <w:color w:val="0000FF"/>
                              <w:sz w:val="24"/>
                              <w:szCs w:val="24"/>
                            </w:rPr>
                          </w:pPr>
                          <w:r w:rsidRPr="00D87250">
                            <w:rPr>
                              <w:rFonts w:ascii="Calibri" w:eastAsia="Calibri" w:hAnsi="Calibri" w:cs="Calibri"/>
                              <w:noProof/>
                              <w:color w:val="0000FF"/>
                              <w:sz w:val="24"/>
                              <w:szCs w:val="24"/>
                            </w:rPr>
                            <w:t>- Official Sensitive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3616F82" id="_x0000_t202" coordsize="21600,21600" o:spt="202" path="m,l,21600r21600,l21600,xe">
              <v:stroke joinstyle="miter"/>
              <v:path gradientshapeok="t" o:connecttype="rect"/>
            </v:shapetype>
            <v:shape id="Text Box 2" o:spid="_x0000_s1026" type="#_x0000_t202" alt="- Official Sensitive -"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722CD9B0" w14:textId="3DA82EC5" w:rsidR="00D87250" w:rsidRPr="00D87250" w:rsidRDefault="00D87250" w:rsidP="00D87250">
                    <w:pPr>
                      <w:spacing w:after="0"/>
                      <w:rPr>
                        <w:rFonts w:ascii="Calibri" w:eastAsia="Calibri" w:hAnsi="Calibri" w:cs="Calibri"/>
                        <w:noProof/>
                        <w:color w:val="0000FF"/>
                        <w:sz w:val="24"/>
                        <w:szCs w:val="24"/>
                      </w:rPr>
                    </w:pPr>
                    <w:r w:rsidRPr="00D87250">
                      <w:rPr>
                        <w:rFonts w:ascii="Calibri" w:eastAsia="Calibri" w:hAnsi="Calibri" w:cs="Calibri"/>
                        <w:noProof/>
                        <w:color w:val="0000FF"/>
                        <w:sz w:val="24"/>
                        <w:szCs w:val="24"/>
                      </w:rPr>
                      <w:t>- Official Sensitive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5F02" w14:textId="074222EA" w:rsidR="00D87250" w:rsidRDefault="00D87250">
    <w:pPr>
      <w:pStyle w:val="Header"/>
    </w:pPr>
    <w:r>
      <w:rPr>
        <w:noProof/>
      </w:rPr>
      <mc:AlternateContent>
        <mc:Choice Requires="wps">
          <w:drawing>
            <wp:anchor distT="0" distB="0" distL="0" distR="0" simplePos="0" relativeHeight="251660288" behindDoc="0" locked="0" layoutInCell="1" allowOverlap="1" wp14:anchorId="0F420EC0" wp14:editId="48E300B3">
              <wp:simplePos x="914400" y="450850"/>
              <wp:positionH relativeFrom="page">
                <wp:align>center</wp:align>
              </wp:positionH>
              <wp:positionV relativeFrom="page">
                <wp:align>top</wp:align>
              </wp:positionV>
              <wp:extent cx="443865" cy="443865"/>
              <wp:effectExtent l="0" t="0" r="4445" b="8890"/>
              <wp:wrapNone/>
              <wp:docPr id="1346278455" name="Text Box 3" descr="- Official Sensitive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E2E985" w14:textId="6D254A50" w:rsidR="00D87250" w:rsidRPr="00D87250" w:rsidRDefault="00D87250" w:rsidP="00D87250">
                          <w:pPr>
                            <w:spacing w:after="0"/>
                            <w:rPr>
                              <w:rFonts w:ascii="Calibri" w:eastAsia="Calibri" w:hAnsi="Calibri" w:cs="Calibri"/>
                              <w:noProof/>
                              <w:color w:val="0000FF"/>
                              <w:sz w:val="24"/>
                              <w:szCs w:val="24"/>
                            </w:rPr>
                          </w:pPr>
                          <w:r w:rsidRPr="00D87250">
                            <w:rPr>
                              <w:rFonts w:ascii="Calibri" w:eastAsia="Calibri" w:hAnsi="Calibri" w:cs="Calibri"/>
                              <w:noProof/>
                              <w:color w:val="0000FF"/>
                              <w:sz w:val="24"/>
                              <w:szCs w:val="24"/>
                            </w:rPr>
                            <w:t>- Official Sensitive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F420EC0" id="_x0000_t202" coordsize="21600,21600" o:spt="202" path="m,l,21600r21600,l21600,xe">
              <v:stroke joinstyle="miter"/>
              <v:path gradientshapeok="t" o:connecttype="rect"/>
            </v:shapetype>
            <v:shape id="Text Box 3" o:spid="_x0000_s1027" type="#_x0000_t202" alt="- Official Sensitive -"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05E2E985" w14:textId="6D254A50" w:rsidR="00D87250" w:rsidRPr="00D87250" w:rsidRDefault="00D87250" w:rsidP="00D87250">
                    <w:pPr>
                      <w:spacing w:after="0"/>
                      <w:rPr>
                        <w:rFonts w:ascii="Calibri" w:eastAsia="Calibri" w:hAnsi="Calibri" w:cs="Calibri"/>
                        <w:noProof/>
                        <w:color w:val="0000FF"/>
                        <w:sz w:val="24"/>
                        <w:szCs w:val="24"/>
                      </w:rPr>
                    </w:pPr>
                    <w:r w:rsidRPr="00D87250">
                      <w:rPr>
                        <w:rFonts w:ascii="Calibri" w:eastAsia="Calibri" w:hAnsi="Calibri" w:cs="Calibri"/>
                        <w:noProof/>
                        <w:color w:val="0000FF"/>
                        <w:sz w:val="24"/>
                        <w:szCs w:val="24"/>
                      </w:rPr>
                      <w:t>- Official Sensitive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EFE88" w14:textId="234A484C" w:rsidR="00D87250" w:rsidRDefault="00D87250">
    <w:pPr>
      <w:pStyle w:val="Header"/>
    </w:pPr>
    <w:r>
      <w:rPr>
        <w:noProof/>
      </w:rPr>
      <mc:AlternateContent>
        <mc:Choice Requires="wps">
          <w:drawing>
            <wp:anchor distT="0" distB="0" distL="0" distR="0" simplePos="0" relativeHeight="251658240" behindDoc="0" locked="0" layoutInCell="1" allowOverlap="1" wp14:anchorId="73C44826" wp14:editId="0659236E">
              <wp:simplePos x="635" y="635"/>
              <wp:positionH relativeFrom="page">
                <wp:align>center</wp:align>
              </wp:positionH>
              <wp:positionV relativeFrom="page">
                <wp:align>top</wp:align>
              </wp:positionV>
              <wp:extent cx="443865" cy="443865"/>
              <wp:effectExtent l="0" t="0" r="4445" b="8890"/>
              <wp:wrapNone/>
              <wp:docPr id="591312131" name="Text Box 1" descr="- Official Sensitive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826F70" w14:textId="26F9DF33" w:rsidR="00D87250" w:rsidRPr="00D87250" w:rsidRDefault="00D87250" w:rsidP="00D87250">
                          <w:pPr>
                            <w:spacing w:after="0"/>
                            <w:rPr>
                              <w:rFonts w:ascii="Calibri" w:eastAsia="Calibri" w:hAnsi="Calibri" w:cs="Calibri"/>
                              <w:noProof/>
                              <w:color w:val="0000FF"/>
                              <w:sz w:val="24"/>
                              <w:szCs w:val="24"/>
                            </w:rPr>
                          </w:pPr>
                          <w:r w:rsidRPr="00D87250">
                            <w:rPr>
                              <w:rFonts w:ascii="Calibri" w:eastAsia="Calibri" w:hAnsi="Calibri" w:cs="Calibri"/>
                              <w:noProof/>
                              <w:color w:val="0000FF"/>
                              <w:sz w:val="24"/>
                              <w:szCs w:val="24"/>
                            </w:rPr>
                            <w:t>- Official Sensitive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3C44826" id="_x0000_t202" coordsize="21600,21600" o:spt="202" path="m,l,21600r21600,l21600,xe">
              <v:stroke joinstyle="miter"/>
              <v:path gradientshapeok="t" o:connecttype="rect"/>
            </v:shapetype>
            <v:shape id="Text Box 1" o:spid="_x0000_s1028" type="#_x0000_t202" alt="- Official Sensitive -"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00826F70" w14:textId="26F9DF33" w:rsidR="00D87250" w:rsidRPr="00D87250" w:rsidRDefault="00D87250" w:rsidP="00D87250">
                    <w:pPr>
                      <w:spacing w:after="0"/>
                      <w:rPr>
                        <w:rFonts w:ascii="Calibri" w:eastAsia="Calibri" w:hAnsi="Calibri" w:cs="Calibri"/>
                        <w:noProof/>
                        <w:color w:val="0000FF"/>
                        <w:sz w:val="24"/>
                        <w:szCs w:val="24"/>
                      </w:rPr>
                    </w:pPr>
                    <w:r w:rsidRPr="00D87250">
                      <w:rPr>
                        <w:rFonts w:ascii="Calibri" w:eastAsia="Calibri" w:hAnsi="Calibri" w:cs="Calibri"/>
                        <w:noProof/>
                        <w:color w:val="0000FF"/>
                        <w:sz w:val="24"/>
                        <w:szCs w:val="24"/>
                      </w:rPr>
                      <w:t>- Official Sensitive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F2C9A"/>
    <w:multiLevelType w:val="hybridMultilevel"/>
    <w:tmpl w:val="71984B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684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F7F"/>
    <w:rsid w:val="00091679"/>
    <w:rsid w:val="00093B3C"/>
    <w:rsid w:val="000D17AA"/>
    <w:rsid w:val="003B27EF"/>
    <w:rsid w:val="0041092C"/>
    <w:rsid w:val="004E6A59"/>
    <w:rsid w:val="005E2DB0"/>
    <w:rsid w:val="00805068"/>
    <w:rsid w:val="00927D81"/>
    <w:rsid w:val="00B61BA6"/>
    <w:rsid w:val="00B70AD1"/>
    <w:rsid w:val="00BB4A90"/>
    <w:rsid w:val="00D87250"/>
    <w:rsid w:val="00F42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84BB4"/>
  <w15:chartTrackingRefBased/>
  <w15:docId w15:val="{4C334B84-8712-4242-B64B-E188A013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F7F"/>
    <w:pPr>
      <w:ind w:left="720"/>
      <w:contextualSpacing/>
    </w:pPr>
  </w:style>
  <w:style w:type="paragraph" w:styleId="Header">
    <w:name w:val="header"/>
    <w:basedOn w:val="Normal"/>
    <w:link w:val="HeaderChar"/>
    <w:uiPriority w:val="99"/>
    <w:unhideWhenUsed/>
    <w:rsid w:val="00D872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Karolyn</dc:creator>
  <cp:keywords/>
  <dc:description/>
  <cp:lastModifiedBy>Middleton, Karley</cp:lastModifiedBy>
  <cp:revision>2</cp:revision>
  <dcterms:created xsi:type="dcterms:W3CDTF">2023-10-17T16:14:00Z</dcterms:created>
  <dcterms:modified xsi:type="dcterms:W3CDTF">2023-10-17T16:14:00Z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233eb503,7968d718,503e9437</vt:lpwstr>
  </property>
  <property fmtid="{D5CDD505-2E9C-101B-9397-08002B2CF9AE}" pid="3" name="ClassificationContentMarkingHeaderFontProps">
    <vt:lpwstr>#0000ff,12,Calibri</vt:lpwstr>
  </property>
  <property fmtid="{D5CDD505-2E9C-101B-9397-08002B2CF9AE}" pid="4" name="ClassificationContentMarkingHeaderText">
    <vt:lpwstr>- Official Sensitive -</vt:lpwstr>
  </property>
  <property fmtid="{D5CDD505-2E9C-101B-9397-08002B2CF9AE}" pid="5" name="MSIP_Label_9f9c8121-f60b-4274-a2ba-4c1156a38c4e_Enabled">
    <vt:lpwstr>true</vt:lpwstr>
  </property>
  <property fmtid="{D5CDD505-2E9C-101B-9397-08002B2CF9AE}" pid="6" name="MSIP_Label_9f9c8121-f60b-4274-a2ba-4c1156a38c4e_SetDate">
    <vt:lpwstr>2023-10-03T14:05:22Z</vt:lpwstr>
  </property>
  <property fmtid="{D5CDD505-2E9C-101B-9397-08002B2CF9AE}" pid="7" name="MSIP_Label_9f9c8121-f60b-4274-a2ba-4c1156a38c4e_Method">
    <vt:lpwstr>Privileged</vt:lpwstr>
  </property>
  <property fmtid="{D5CDD505-2E9C-101B-9397-08002B2CF9AE}" pid="8" name="MSIP_Label_9f9c8121-f60b-4274-a2ba-4c1156a38c4e_Name">
    <vt:lpwstr>Official Sensitive</vt:lpwstr>
  </property>
  <property fmtid="{D5CDD505-2E9C-101B-9397-08002B2CF9AE}" pid="9" name="MSIP_Label_9f9c8121-f60b-4274-a2ba-4c1156a38c4e_SiteId">
    <vt:lpwstr>d6674c51-daa4-4142-8047-15a78bbe9306</vt:lpwstr>
  </property>
  <property fmtid="{D5CDD505-2E9C-101B-9397-08002B2CF9AE}" pid="10" name="MSIP_Label_9f9c8121-f60b-4274-a2ba-4c1156a38c4e_ActionId">
    <vt:lpwstr>f4786ef2-1c0b-4db6-b44f-da53982debde</vt:lpwstr>
  </property>
  <property fmtid="{D5CDD505-2E9C-101B-9397-08002B2CF9AE}" pid="11" name="MSIP_Label_9f9c8121-f60b-4274-a2ba-4c1156a38c4e_ContentBits">
    <vt:lpwstr>1</vt:lpwstr>
  </property>
</Properties>
</file>