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388D" w14:textId="77777777" w:rsidR="005953AE" w:rsidRDefault="005953AE">
      <w:r>
        <w:rPr>
          <w:noProof/>
        </w:rPr>
        <w:pict w14:anchorId="53EF3CC7">
          <v:shapetype id="_x0000_t202" coordsize="21600,21600" o:spt="202" path="m,l,21600r21600,l21600,xe">
            <v:stroke joinstyle="miter"/>
            <v:path gradientshapeok="t" o:connecttype="rect"/>
          </v:shapetype>
          <v:shape id="_x0000_s2050" type="#_x0000_t202" style="position:absolute;margin-left:-36pt;margin-top:124.05pt;width:351pt;height:163.95pt;z-index:1" wrapcoords="-50 -191 -50 21409 21650 21409 21650 -191 -50 -191" fillcolor="navy" strokecolor="navy">
            <v:textbox style="mso-next-textbox:#_x0000_s2050">
              <w:txbxContent>
                <w:p w14:paraId="1B874E77" w14:textId="77777777" w:rsidR="005953AE" w:rsidRDefault="00062F69" w:rsidP="00383F9A">
                  <w:pPr>
                    <w:pStyle w:val="CoverPage"/>
                    <w:jc w:val="center"/>
                  </w:pPr>
                  <w:r>
                    <w:t>Foster Carers Recording Policy</w:t>
                  </w:r>
                </w:p>
              </w:txbxContent>
            </v:textbox>
            <w10:anchorlock/>
          </v:shape>
        </w:pict>
      </w:r>
    </w:p>
    <w:p w14:paraId="6A695F59" w14:textId="77777777" w:rsidR="005953AE" w:rsidRDefault="005953AE"/>
    <w:p w14:paraId="677BC946" w14:textId="77777777" w:rsidR="005953AE" w:rsidRDefault="005953AE">
      <w:r>
        <w:rPr>
          <w:noProof/>
        </w:rPr>
        <w:pict w14:anchorId="1BFB6DDF">
          <v:shape id="_x0000_s2051" type="#_x0000_t202" style="position:absolute;margin-left:125.85pt;margin-top:482pt;width:351pt;height:109.8pt;z-index:2" filled="f" fillcolor="navy" stroked="f" strokecolor="navy">
            <v:textbox style="mso-next-textbox:#_x0000_s2051">
              <w:txbxContent>
                <w:p w14:paraId="321EED78" w14:textId="77777777" w:rsidR="005953AE" w:rsidRDefault="00211900">
                  <w:pPr>
                    <w:pStyle w:val="CoverPage"/>
                  </w:pPr>
                  <w:r>
                    <w:t xml:space="preserve">Version </w:t>
                  </w:r>
                  <w:r w:rsidR="00383F9A">
                    <w:t>1</w:t>
                  </w:r>
                  <w:r>
                    <w:t>.0</w:t>
                  </w:r>
                </w:p>
                <w:p w14:paraId="6788E391" w14:textId="77777777" w:rsidR="005953AE" w:rsidRPr="00062F69" w:rsidRDefault="00E4688E" w:rsidP="00E4688E">
                  <w:pPr>
                    <w:pStyle w:val="CoverPage"/>
                    <w:jc w:val="left"/>
                    <w:rPr>
                      <w:sz w:val="50"/>
                      <w:szCs w:val="14"/>
                    </w:rPr>
                  </w:pPr>
                  <w:r>
                    <w:t xml:space="preserve">           </w:t>
                  </w:r>
                  <w:r w:rsidR="00383F9A">
                    <w:t xml:space="preserve"> </w:t>
                  </w:r>
                  <w:r w:rsidR="00062F69">
                    <w:t xml:space="preserve">    </w:t>
                  </w:r>
                  <w:r w:rsidRPr="00062F69">
                    <w:rPr>
                      <w:sz w:val="50"/>
                      <w:szCs w:val="14"/>
                    </w:rPr>
                    <w:t>D</w:t>
                  </w:r>
                  <w:r w:rsidR="00383F9A" w:rsidRPr="00062F69">
                    <w:rPr>
                      <w:sz w:val="50"/>
                      <w:szCs w:val="14"/>
                    </w:rPr>
                    <w:t>at</w:t>
                  </w:r>
                  <w:r w:rsidRPr="00062F69">
                    <w:rPr>
                      <w:sz w:val="50"/>
                      <w:szCs w:val="14"/>
                    </w:rPr>
                    <w:t>e</w:t>
                  </w:r>
                  <w:r w:rsidR="00062F69">
                    <w:rPr>
                      <w:sz w:val="50"/>
                      <w:szCs w:val="14"/>
                    </w:rPr>
                    <w:t xml:space="preserve"> March </w:t>
                  </w:r>
                  <w:r w:rsidR="00062F69" w:rsidRPr="00062F69">
                    <w:rPr>
                      <w:sz w:val="50"/>
                      <w:szCs w:val="14"/>
                    </w:rPr>
                    <w:t>2024</w:t>
                  </w:r>
                  <w:r w:rsidRPr="00062F69">
                    <w:rPr>
                      <w:sz w:val="50"/>
                      <w:szCs w:val="14"/>
                    </w:rPr>
                    <w:t xml:space="preserve">          </w:t>
                  </w:r>
                  <w:r w:rsidR="00211900" w:rsidRPr="00062F69">
                    <w:rPr>
                      <w:sz w:val="50"/>
                      <w:szCs w:val="14"/>
                    </w:rPr>
                    <w:t xml:space="preserve"> </w:t>
                  </w:r>
                </w:p>
              </w:txbxContent>
            </v:textbox>
            <w10:anchorlock/>
          </v:shape>
        </w:pict>
      </w:r>
    </w:p>
    <w:p w14:paraId="12E56A82" w14:textId="77777777" w:rsidR="005953AE" w:rsidRDefault="005953AE">
      <w:pPr>
        <w:pStyle w:val="Titl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4140"/>
        <w:gridCol w:w="1876"/>
      </w:tblGrid>
      <w:tr w:rsidR="005953AE" w:rsidRPr="00DC796D" w14:paraId="2040777A" w14:textId="77777777" w:rsidTr="00DC796D">
        <w:tc>
          <w:tcPr>
            <w:tcW w:w="1728" w:type="dxa"/>
            <w:shd w:val="clear" w:color="auto" w:fill="auto"/>
          </w:tcPr>
          <w:p w14:paraId="0633BC2C" w14:textId="77777777" w:rsidR="005953AE" w:rsidRPr="00DC796D" w:rsidRDefault="005953AE">
            <w:pPr>
              <w:rPr>
                <w:sz w:val="18"/>
                <w:szCs w:val="18"/>
              </w:rPr>
            </w:pPr>
            <w:r w:rsidRPr="00DC796D">
              <w:rPr>
                <w:sz w:val="18"/>
                <w:szCs w:val="18"/>
              </w:rPr>
              <w:t>Document name &amp; file location</w:t>
            </w:r>
          </w:p>
        </w:tc>
        <w:tc>
          <w:tcPr>
            <w:tcW w:w="7276" w:type="dxa"/>
            <w:gridSpan w:val="3"/>
            <w:shd w:val="clear" w:color="auto" w:fill="auto"/>
          </w:tcPr>
          <w:p w14:paraId="09C68747" w14:textId="77777777" w:rsidR="005953AE" w:rsidRPr="00DC796D" w:rsidRDefault="00793621">
            <w:pPr>
              <w:rPr>
                <w:sz w:val="18"/>
                <w:szCs w:val="18"/>
              </w:rPr>
            </w:pPr>
            <w:r>
              <w:rPr>
                <w:sz w:val="18"/>
                <w:szCs w:val="18"/>
              </w:rPr>
              <w:t>Foster Carer Recording Policy, TriX</w:t>
            </w:r>
            <w:r w:rsidR="005953AE" w:rsidRPr="00DC796D">
              <w:rPr>
                <w:sz w:val="18"/>
                <w:szCs w:val="18"/>
              </w:rPr>
              <w:fldChar w:fldCharType="begin"/>
            </w:r>
            <w:r w:rsidR="005953AE" w:rsidRPr="00DC796D">
              <w:rPr>
                <w:sz w:val="18"/>
                <w:szCs w:val="18"/>
              </w:rPr>
              <w:instrText xml:space="preserve"> FILENAME  \* Lower \p  \* MERGEFORMAT </w:instrText>
            </w:r>
            <w:r w:rsidR="005953AE" w:rsidRPr="00DC796D">
              <w:rPr>
                <w:sz w:val="18"/>
                <w:szCs w:val="18"/>
              </w:rPr>
              <w:fldChar w:fldCharType="separate"/>
            </w:r>
            <w:r w:rsidR="005953AE" w:rsidRPr="00DC796D">
              <w:rPr>
                <w:sz w:val="18"/>
                <w:szCs w:val="18"/>
              </w:rPr>
              <w:fldChar w:fldCharType="end"/>
            </w:r>
          </w:p>
        </w:tc>
      </w:tr>
      <w:tr w:rsidR="005953AE" w:rsidRPr="00DC796D" w14:paraId="2470B855" w14:textId="77777777" w:rsidTr="00DC796D">
        <w:tc>
          <w:tcPr>
            <w:tcW w:w="1728" w:type="dxa"/>
            <w:shd w:val="clear" w:color="auto" w:fill="auto"/>
          </w:tcPr>
          <w:p w14:paraId="64343E23" w14:textId="77777777" w:rsidR="005953AE" w:rsidRPr="00DC796D" w:rsidRDefault="005953AE">
            <w:pPr>
              <w:rPr>
                <w:sz w:val="18"/>
                <w:szCs w:val="18"/>
              </w:rPr>
            </w:pPr>
            <w:r w:rsidRPr="00DC796D">
              <w:rPr>
                <w:sz w:val="18"/>
                <w:szCs w:val="18"/>
              </w:rPr>
              <w:t>Document Author</w:t>
            </w:r>
          </w:p>
        </w:tc>
        <w:tc>
          <w:tcPr>
            <w:tcW w:w="7276" w:type="dxa"/>
            <w:gridSpan w:val="3"/>
            <w:shd w:val="clear" w:color="auto" w:fill="auto"/>
          </w:tcPr>
          <w:p w14:paraId="4340B51B" w14:textId="77777777" w:rsidR="005953AE" w:rsidRPr="00DC796D" w:rsidRDefault="00062F69">
            <w:pPr>
              <w:rPr>
                <w:sz w:val="18"/>
                <w:szCs w:val="18"/>
              </w:rPr>
            </w:pPr>
            <w:r>
              <w:rPr>
                <w:sz w:val="18"/>
                <w:szCs w:val="18"/>
              </w:rPr>
              <w:t>Sam Howard, Family Placement Team Manager</w:t>
            </w:r>
          </w:p>
        </w:tc>
      </w:tr>
      <w:tr w:rsidR="00713700" w:rsidRPr="00DC796D" w14:paraId="3BBE1CB2" w14:textId="77777777" w:rsidTr="00DC796D">
        <w:tc>
          <w:tcPr>
            <w:tcW w:w="1728" w:type="dxa"/>
            <w:shd w:val="clear" w:color="auto" w:fill="auto"/>
          </w:tcPr>
          <w:p w14:paraId="135C6175" w14:textId="77777777" w:rsidR="00713700" w:rsidRPr="00DC796D" w:rsidRDefault="00713700" w:rsidP="00713700">
            <w:pPr>
              <w:rPr>
                <w:sz w:val="18"/>
                <w:szCs w:val="18"/>
              </w:rPr>
            </w:pPr>
            <w:r w:rsidRPr="00DC796D">
              <w:rPr>
                <w:sz w:val="18"/>
                <w:szCs w:val="18"/>
              </w:rPr>
              <w:t>Document owner</w:t>
            </w:r>
          </w:p>
        </w:tc>
        <w:tc>
          <w:tcPr>
            <w:tcW w:w="7276" w:type="dxa"/>
            <w:gridSpan w:val="3"/>
            <w:shd w:val="clear" w:color="auto" w:fill="auto"/>
          </w:tcPr>
          <w:p w14:paraId="5A139168" w14:textId="77777777" w:rsidR="00713700" w:rsidRPr="00DC796D" w:rsidRDefault="00062F69" w:rsidP="00713700">
            <w:pPr>
              <w:rPr>
                <w:sz w:val="18"/>
                <w:szCs w:val="18"/>
              </w:rPr>
            </w:pPr>
            <w:r>
              <w:rPr>
                <w:sz w:val="18"/>
                <w:szCs w:val="18"/>
              </w:rPr>
              <w:t>Peter Hodges, Head of Service Life Chances</w:t>
            </w:r>
          </w:p>
        </w:tc>
      </w:tr>
      <w:tr w:rsidR="00713700" w:rsidRPr="00DC796D" w14:paraId="159952E9" w14:textId="77777777" w:rsidTr="00DC796D">
        <w:tc>
          <w:tcPr>
            <w:tcW w:w="1728" w:type="dxa"/>
            <w:shd w:val="clear" w:color="auto" w:fill="auto"/>
          </w:tcPr>
          <w:p w14:paraId="075FB14F" w14:textId="77777777" w:rsidR="00713700" w:rsidRPr="00DC796D" w:rsidRDefault="00713700" w:rsidP="00713700">
            <w:pPr>
              <w:rPr>
                <w:sz w:val="18"/>
                <w:szCs w:val="18"/>
              </w:rPr>
            </w:pPr>
            <w:r w:rsidRPr="00DC796D">
              <w:rPr>
                <w:sz w:val="18"/>
                <w:szCs w:val="18"/>
              </w:rPr>
              <w:t>Review date</w:t>
            </w:r>
          </w:p>
        </w:tc>
        <w:tc>
          <w:tcPr>
            <w:tcW w:w="7276" w:type="dxa"/>
            <w:gridSpan w:val="3"/>
            <w:shd w:val="clear" w:color="auto" w:fill="auto"/>
          </w:tcPr>
          <w:p w14:paraId="7D21D29A" w14:textId="77777777" w:rsidR="00713700" w:rsidRPr="00DC796D" w:rsidRDefault="00713700" w:rsidP="00713700">
            <w:pPr>
              <w:rPr>
                <w:sz w:val="18"/>
                <w:szCs w:val="18"/>
              </w:rPr>
            </w:pPr>
            <w:r w:rsidRPr="00DC796D">
              <w:rPr>
                <w:sz w:val="18"/>
                <w:szCs w:val="18"/>
              </w:rPr>
              <w:t xml:space="preserve">This </w:t>
            </w:r>
            <w:r w:rsidRPr="00062F69">
              <w:rPr>
                <w:sz w:val="18"/>
                <w:szCs w:val="18"/>
              </w:rPr>
              <w:t>document is to be reviewed a minimum of every t</w:t>
            </w:r>
            <w:r w:rsidR="00062F69" w:rsidRPr="00062F69">
              <w:rPr>
                <w:sz w:val="18"/>
                <w:szCs w:val="18"/>
              </w:rPr>
              <w:t>hree</w:t>
            </w:r>
            <w:r w:rsidRPr="00062F69">
              <w:rPr>
                <w:sz w:val="18"/>
                <w:szCs w:val="18"/>
              </w:rPr>
              <w:t xml:space="preserve"> years, the next review to occur no later than </w:t>
            </w:r>
            <w:r w:rsidR="00062F69" w:rsidRPr="00062F69">
              <w:rPr>
                <w:sz w:val="18"/>
                <w:szCs w:val="18"/>
              </w:rPr>
              <w:t>April</w:t>
            </w:r>
            <w:r w:rsidRPr="00062F69">
              <w:rPr>
                <w:sz w:val="18"/>
                <w:szCs w:val="18"/>
              </w:rPr>
              <w:t xml:space="preserve"> 202</w:t>
            </w:r>
            <w:r w:rsidR="00062F69" w:rsidRPr="00062F69">
              <w:rPr>
                <w:sz w:val="18"/>
                <w:szCs w:val="18"/>
              </w:rPr>
              <w:t>7</w:t>
            </w:r>
          </w:p>
        </w:tc>
      </w:tr>
      <w:tr w:rsidR="00713700" w:rsidRPr="00DC796D" w14:paraId="00399494" w14:textId="77777777" w:rsidTr="00DC796D">
        <w:tc>
          <w:tcPr>
            <w:tcW w:w="1728" w:type="dxa"/>
            <w:shd w:val="clear" w:color="auto" w:fill="auto"/>
          </w:tcPr>
          <w:p w14:paraId="360E7CF4" w14:textId="77777777" w:rsidR="00713700" w:rsidRPr="00DC796D" w:rsidRDefault="00713700" w:rsidP="00713700">
            <w:pPr>
              <w:rPr>
                <w:sz w:val="18"/>
                <w:szCs w:val="18"/>
              </w:rPr>
            </w:pPr>
            <w:r w:rsidRPr="00DC796D">
              <w:rPr>
                <w:sz w:val="18"/>
                <w:szCs w:val="18"/>
              </w:rPr>
              <w:t>Accessibility</w:t>
            </w:r>
          </w:p>
        </w:tc>
        <w:tc>
          <w:tcPr>
            <w:tcW w:w="7276" w:type="dxa"/>
            <w:gridSpan w:val="3"/>
            <w:shd w:val="clear" w:color="auto" w:fill="auto"/>
          </w:tcPr>
          <w:p w14:paraId="64DC5AFB" w14:textId="77777777" w:rsidR="00713700" w:rsidRPr="00DC796D" w:rsidRDefault="00713700" w:rsidP="00713700">
            <w:pPr>
              <w:rPr>
                <w:sz w:val="18"/>
                <w:szCs w:val="18"/>
              </w:rPr>
            </w:pPr>
            <w:r w:rsidRPr="00DC796D">
              <w:rPr>
                <w:sz w:val="18"/>
                <w:szCs w:val="18"/>
              </w:rPr>
              <w:t>This document can be made available in hard and electronic formats.</w:t>
            </w:r>
          </w:p>
          <w:p w14:paraId="749B2DD1" w14:textId="77777777" w:rsidR="00713700" w:rsidRPr="00DC796D" w:rsidRDefault="00713700" w:rsidP="00713700">
            <w:pPr>
              <w:rPr>
                <w:sz w:val="18"/>
                <w:szCs w:val="18"/>
              </w:rPr>
            </w:pPr>
            <w:r w:rsidRPr="00DC796D">
              <w:rPr>
                <w:sz w:val="18"/>
                <w:szCs w:val="18"/>
              </w:rPr>
              <w:t>No copies in other languages are currently available.</w:t>
            </w:r>
          </w:p>
        </w:tc>
      </w:tr>
      <w:tr w:rsidR="00713700" w:rsidRPr="00DC796D" w14:paraId="7904F060" w14:textId="77777777" w:rsidTr="00DC796D">
        <w:tc>
          <w:tcPr>
            <w:tcW w:w="1728" w:type="dxa"/>
            <w:shd w:val="clear" w:color="auto" w:fill="auto"/>
          </w:tcPr>
          <w:p w14:paraId="3C05A9BD" w14:textId="77777777" w:rsidR="00713700" w:rsidRPr="00DC796D" w:rsidRDefault="00713700" w:rsidP="00713700">
            <w:pPr>
              <w:rPr>
                <w:sz w:val="18"/>
                <w:szCs w:val="18"/>
              </w:rPr>
            </w:pPr>
            <w:r w:rsidRPr="00DC796D">
              <w:rPr>
                <w:sz w:val="18"/>
                <w:szCs w:val="18"/>
              </w:rPr>
              <w:t>Destruction date</w:t>
            </w:r>
          </w:p>
        </w:tc>
        <w:tc>
          <w:tcPr>
            <w:tcW w:w="7276" w:type="dxa"/>
            <w:gridSpan w:val="3"/>
            <w:shd w:val="clear" w:color="auto" w:fill="auto"/>
          </w:tcPr>
          <w:p w14:paraId="404D8570" w14:textId="77777777" w:rsidR="00713700" w:rsidRPr="00DC796D" w:rsidRDefault="00713700" w:rsidP="00713700">
            <w:pPr>
              <w:rPr>
                <w:sz w:val="18"/>
                <w:szCs w:val="18"/>
              </w:rPr>
            </w:pPr>
            <w:r w:rsidRPr="00DC796D">
              <w:rPr>
                <w:sz w:val="18"/>
                <w:szCs w:val="18"/>
              </w:rPr>
              <w:t>Details of destruction dates</w:t>
            </w:r>
          </w:p>
        </w:tc>
      </w:tr>
      <w:tr w:rsidR="00713700" w:rsidRPr="00DC796D" w14:paraId="31571B6B" w14:textId="77777777" w:rsidTr="00DC796D">
        <w:trPr>
          <w:trHeight w:val="411"/>
        </w:trPr>
        <w:tc>
          <w:tcPr>
            <w:tcW w:w="1728" w:type="dxa"/>
            <w:vMerge w:val="restart"/>
            <w:shd w:val="clear" w:color="auto" w:fill="auto"/>
          </w:tcPr>
          <w:p w14:paraId="4D869925" w14:textId="77777777" w:rsidR="00713700" w:rsidRPr="00DC796D" w:rsidRDefault="00713700" w:rsidP="00713700">
            <w:pPr>
              <w:rPr>
                <w:sz w:val="18"/>
                <w:szCs w:val="18"/>
              </w:rPr>
            </w:pPr>
            <w:r w:rsidRPr="00DC796D">
              <w:rPr>
                <w:sz w:val="18"/>
                <w:szCs w:val="18"/>
              </w:rPr>
              <w:t>How this document was created</w:t>
            </w:r>
          </w:p>
        </w:tc>
        <w:tc>
          <w:tcPr>
            <w:tcW w:w="1260" w:type="dxa"/>
            <w:shd w:val="clear" w:color="auto" w:fill="auto"/>
          </w:tcPr>
          <w:p w14:paraId="3FAE0D76" w14:textId="77777777" w:rsidR="00713700" w:rsidRPr="00DC796D" w:rsidRDefault="00713700" w:rsidP="00713700">
            <w:pPr>
              <w:rPr>
                <w:sz w:val="18"/>
                <w:szCs w:val="18"/>
              </w:rPr>
            </w:pPr>
            <w:r w:rsidRPr="00DC796D">
              <w:rPr>
                <w:sz w:val="18"/>
                <w:szCs w:val="18"/>
              </w:rPr>
              <w:t>Version 1</w:t>
            </w:r>
          </w:p>
        </w:tc>
        <w:tc>
          <w:tcPr>
            <w:tcW w:w="6016" w:type="dxa"/>
            <w:gridSpan w:val="2"/>
            <w:shd w:val="clear" w:color="auto" w:fill="auto"/>
          </w:tcPr>
          <w:p w14:paraId="13474CB9" w14:textId="77777777" w:rsidR="00713700" w:rsidRPr="00DC796D" w:rsidRDefault="00713700" w:rsidP="00713700">
            <w:pPr>
              <w:rPr>
                <w:sz w:val="18"/>
                <w:szCs w:val="18"/>
              </w:rPr>
            </w:pPr>
            <w:r w:rsidRPr="00DC796D">
              <w:rPr>
                <w:sz w:val="18"/>
                <w:szCs w:val="18"/>
              </w:rPr>
              <w:t xml:space="preserve">Author </w:t>
            </w:r>
          </w:p>
        </w:tc>
      </w:tr>
      <w:tr w:rsidR="00713700" w:rsidRPr="00DC796D" w14:paraId="3B5600C4" w14:textId="77777777" w:rsidTr="00DC796D">
        <w:trPr>
          <w:trHeight w:val="411"/>
        </w:trPr>
        <w:tc>
          <w:tcPr>
            <w:tcW w:w="1728" w:type="dxa"/>
            <w:vMerge/>
            <w:shd w:val="clear" w:color="auto" w:fill="auto"/>
          </w:tcPr>
          <w:p w14:paraId="75C392E9" w14:textId="77777777" w:rsidR="00713700" w:rsidRPr="00DC796D" w:rsidRDefault="00713700" w:rsidP="00713700">
            <w:pPr>
              <w:rPr>
                <w:sz w:val="18"/>
                <w:szCs w:val="18"/>
              </w:rPr>
            </w:pPr>
          </w:p>
        </w:tc>
        <w:tc>
          <w:tcPr>
            <w:tcW w:w="1260" w:type="dxa"/>
            <w:shd w:val="clear" w:color="auto" w:fill="auto"/>
          </w:tcPr>
          <w:p w14:paraId="6AE7F9F1" w14:textId="77777777" w:rsidR="00713700" w:rsidRPr="00DC796D" w:rsidRDefault="00713700" w:rsidP="00713700">
            <w:pPr>
              <w:rPr>
                <w:sz w:val="18"/>
                <w:szCs w:val="18"/>
              </w:rPr>
            </w:pPr>
            <w:r w:rsidRPr="00DC796D">
              <w:rPr>
                <w:sz w:val="18"/>
                <w:szCs w:val="18"/>
              </w:rPr>
              <w:t>Version 2</w:t>
            </w:r>
          </w:p>
        </w:tc>
        <w:tc>
          <w:tcPr>
            <w:tcW w:w="6016" w:type="dxa"/>
            <w:gridSpan w:val="2"/>
            <w:shd w:val="clear" w:color="auto" w:fill="auto"/>
          </w:tcPr>
          <w:p w14:paraId="606C71C8" w14:textId="77777777" w:rsidR="00713700" w:rsidRPr="00DC796D" w:rsidRDefault="00713700" w:rsidP="00713700">
            <w:pPr>
              <w:rPr>
                <w:sz w:val="18"/>
                <w:szCs w:val="18"/>
              </w:rPr>
            </w:pPr>
            <w:r w:rsidRPr="00DC796D">
              <w:rPr>
                <w:sz w:val="18"/>
                <w:szCs w:val="18"/>
              </w:rPr>
              <w:t>Author/ Line Manager</w:t>
            </w:r>
          </w:p>
        </w:tc>
      </w:tr>
      <w:tr w:rsidR="00713700" w:rsidRPr="00DC796D" w14:paraId="34B44616" w14:textId="77777777" w:rsidTr="00DC796D">
        <w:trPr>
          <w:trHeight w:val="411"/>
        </w:trPr>
        <w:tc>
          <w:tcPr>
            <w:tcW w:w="1728" w:type="dxa"/>
            <w:vMerge/>
            <w:shd w:val="clear" w:color="auto" w:fill="auto"/>
          </w:tcPr>
          <w:p w14:paraId="6D682363" w14:textId="77777777" w:rsidR="00713700" w:rsidRPr="00DC796D" w:rsidRDefault="00713700" w:rsidP="00713700">
            <w:pPr>
              <w:rPr>
                <w:sz w:val="18"/>
                <w:szCs w:val="18"/>
              </w:rPr>
            </w:pPr>
          </w:p>
        </w:tc>
        <w:tc>
          <w:tcPr>
            <w:tcW w:w="1260" w:type="dxa"/>
            <w:shd w:val="clear" w:color="auto" w:fill="auto"/>
          </w:tcPr>
          <w:p w14:paraId="4F22720B" w14:textId="77777777" w:rsidR="00713700" w:rsidRPr="00DC796D" w:rsidRDefault="00713700" w:rsidP="00713700">
            <w:pPr>
              <w:rPr>
                <w:sz w:val="18"/>
                <w:szCs w:val="18"/>
              </w:rPr>
            </w:pPr>
            <w:r w:rsidRPr="00DC796D">
              <w:rPr>
                <w:sz w:val="18"/>
                <w:szCs w:val="18"/>
              </w:rPr>
              <w:t>Version 3</w:t>
            </w:r>
          </w:p>
        </w:tc>
        <w:tc>
          <w:tcPr>
            <w:tcW w:w="6016" w:type="dxa"/>
            <w:gridSpan w:val="2"/>
            <w:shd w:val="clear" w:color="auto" w:fill="auto"/>
          </w:tcPr>
          <w:p w14:paraId="777DEB2E" w14:textId="77777777" w:rsidR="00713700" w:rsidRPr="00DC796D" w:rsidRDefault="00713700" w:rsidP="00713700">
            <w:pPr>
              <w:rPr>
                <w:sz w:val="18"/>
                <w:szCs w:val="18"/>
              </w:rPr>
            </w:pPr>
            <w:r w:rsidRPr="00DC796D">
              <w:rPr>
                <w:sz w:val="18"/>
                <w:szCs w:val="18"/>
              </w:rPr>
              <w:t>CS</w:t>
            </w:r>
            <w:r w:rsidR="00793621">
              <w:rPr>
                <w:sz w:val="18"/>
                <w:szCs w:val="18"/>
              </w:rPr>
              <w:t>LT</w:t>
            </w:r>
          </w:p>
        </w:tc>
      </w:tr>
      <w:tr w:rsidR="00713700" w:rsidRPr="00DC796D" w14:paraId="514B636E" w14:textId="77777777" w:rsidTr="00DC796D">
        <w:trPr>
          <w:trHeight w:val="411"/>
        </w:trPr>
        <w:tc>
          <w:tcPr>
            <w:tcW w:w="1728" w:type="dxa"/>
            <w:vMerge/>
            <w:shd w:val="clear" w:color="auto" w:fill="auto"/>
          </w:tcPr>
          <w:p w14:paraId="02F195EF" w14:textId="77777777" w:rsidR="00713700" w:rsidRPr="00DC796D" w:rsidRDefault="00713700" w:rsidP="00713700">
            <w:pPr>
              <w:rPr>
                <w:sz w:val="18"/>
                <w:szCs w:val="18"/>
              </w:rPr>
            </w:pPr>
          </w:p>
        </w:tc>
        <w:tc>
          <w:tcPr>
            <w:tcW w:w="1260" w:type="dxa"/>
            <w:shd w:val="clear" w:color="auto" w:fill="auto"/>
          </w:tcPr>
          <w:p w14:paraId="0911A06F" w14:textId="77777777" w:rsidR="00713700" w:rsidRPr="00DC796D" w:rsidRDefault="00713700" w:rsidP="00713700">
            <w:pPr>
              <w:rPr>
                <w:sz w:val="18"/>
                <w:szCs w:val="18"/>
              </w:rPr>
            </w:pPr>
            <w:r w:rsidRPr="00DC796D">
              <w:rPr>
                <w:sz w:val="18"/>
                <w:szCs w:val="18"/>
              </w:rPr>
              <w:t>Version 4</w:t>
            </w:r>
          </w:p>
        </w:tc>
        <w:tc>
          <w:tcPr>
            <w:tcW w:w="6016" w:type="dxa"/>
            <w:gridSpan w:val="2"/>
            <w:shd w:val="clear" w:color="auto" w:fill="auto"/>
          </w:tcPr>
          <w:p w14:paraId="0444750F" w14:textId="77777777" w:rsidR="00713700" w:rsidRPr="00DC796D" w:rsidRDefault="00713700" w:rsidP="00713700">
            <w:pPr>
              <w:rPr>
                <w:sz w:val="18"/>
                <w:szCs w:val="18"/>
              </w:rPr>
            </w:pPr>
            <w:r w:rsidRPr="00DC796D">
              <w:rPr>
                <w:sz w:val="18"/>
                <w:szCs w:val="18"/>
              </w:rPr>
              <w:t>Portfolio Holder</w:t>
            </w:r>
          </w:p>
        </w:tc>
      </w:tr>
      <w:tr w:rsidR="00713700" w:rsidRPr="00DC796D" w14:paraId="016DEB54" w14:textId="77777777" w:rsidTr="00DC796D">
        <w:trPr>
          <w:trHeight w:val="411"/>
        </w:trPr>
        <w:tc>
          <w:tcPr>
            <w:tcW w:w="1728" w:type="dxa"/>
            <w:vMerge/>
            <w:shd w:val="clear" w:color="auto" w:fill="auto"/>
          </w:tcPr>
          <w:p w14:paraId="54325D3D" w14:textId="77777777" w:rsidR="00713700" w:rsidRPr="00DC796D" w:rsidRDefault="00713700" w:rsidP="00713700">
            <w:pPr>
              <w:rPr>
                <w:sz w:val="18"/>
                <w:szCs w:val="18"/>
              </w:rPr>
            </w:pPr>
          </w:p>
        </w:tc>
        <w:tc>
          <w:tcPr>
            <w:tcW w:w="1260" w:type="dxa"/>
            <w:shd w:val="clear" w:color="auto" w:fill="auto"/>
          </w:tcPr>
          <w:p w14:paraId="2B2FBDC9" w14:textId="77777777" w:rsidR="00713700" w:rsidRPr="00DC796D" w:rsidRDefault="00713700" w:rsidP="00713700">
            <w:pPr>
              <w:rPr>
                <w:sz w:val="18"/>
                <w:szCs w:val="18"/>
              </w:rPr>
            </w:pPr>
            <w:r w:rsidRPr="00DC796D">
              <w:rPr>
                <w:sz w:val="18"/>
                <w:szCs w:val="18"/>
              </w:rPr>
              <w:t>Version 5</w:t>
            </w:r>
          </w:p>
        </w:tc>
        <w:tc>
          <w:tcPr>
            <w:tcW w:w="6016" w:type="dxa"/>
            <w:gridSpan w:val="2"/>
            <w:shd w:val="clear" w:color="auto" w:fill="auto"/>
          </w:tcPr>
          <w:p w14:paraId="61908C94" w14:textId="77777777" w:rsidR="00713700" w:rsidRPr="00DC796D" w:rsidRDefault="00713700" w:rsidP="00713700">
            <w:pPr>
              <w:rPr>
                <w:sz w:val="18"/>
                <w:szCs w:val="18"/>
              </w:rPr>
            </w:pPr>
            <w:r w:rsidRPr="00DC796D">
              <w:rPr>
                <w:sz w:val="18"/>
                <w:szCs w:val="18"/>
              </w:rPr>
              <w:t>Public document or Pre-print Design Circulation</w:t>
            </w:r>
          </w:p>
        </w:tc>
      </w:tr>
      <w:tr w:rsidR="00713700" w:rsidRPr="00DC796D" w14:paraId="6799160D" w14:textId="77777777" w:rsidTr="00DC796D">
        <w:tc>
          <w:tcPr>
            <w:tcW w:w="1728" w:type="dxa"/>
            <w:shd w:val="clear" w:color="auto" w:fill="auto"/>
          </w:tcPr>
          <w:p w14:paraId="70E995A8" w14:textId="77777777" w:rsidR="00713700" w:rsidRPr="00DC796D" w:rsidRDefault="00713700" w:rsidP="00713700">
            <w:pPr>
              <w:rPr>
                <w:sz w:val="18"/>
                <w:szCs w:val="18"/>
              </w:rPr>
            </w:pPr>
            <w:r w:rsidRPr="00DC796D">
              <w:rPr>
                <w:sz w:val="18"/>
                <w:szCs w:val="18"/>
              </w:rPr>
              <w:t>Circulation restrictions</w:t>
            </w:r>
          </w:p>
        </w:tc>
        <w:tc>
          <w:tcPr>
            <w:tcW w:w="7276" w:type="dxa"/>
            <w:gridSpan w:val="3"/>
            <w:shd w:val="clear" w:color="auto" w:fill="auto"/>
          </w:tcPr>
          <w:p w14:paraId="4C1F4B50" w14:textId="77777777" w:rsidR="00713700" w:rsidRPr="00DC796D" w:rsidRDefault="00713700" w:rsidP="00713700">
            <w:pPr>
              <w:rPr>
                <w:sz w:val="18"/>
                <w:szCs w:val="18"/>
              </w:rPr>
            </w:pPr>
            <w:r w:rsidRPr="00DC796D">
              <w:rPr>
                <w:sz w:val="18"/>
                <w:szCs w:val="18"/>
              </w:rPr>
              <w:t>No exceptions, FOI Exempt (Delete as appropriate)</w:t>
            </w:r>
          </w:p>
        </w:tc>
      </w:tr>
      <w:tr w:rsidR="00713700" w:rsidRPr="00DC796D" w14:paraId="31C3AFE6" w14:textId="77777777" w:rsidTr="00DC796D">
        <w:tc>
          <w:tcPr>
            <w:tcW w:w="1728" w:type="dxa"/>
            <w:shd w:val="clear" w:color="auto" w:fill="auto"/>
          </w:tcPr>
          <w:p w14:paraId="76EFD054" w14:textId="77777777" w:rsidR="00713700" w:rsidRPr="00DC796D" w:rsidRDefault="00713700" w:rsidP="00713700">
            <w:pPr>
              <w:rPr>
                <w:sz w:val="18"/>
                <w:szCs w:val="18"/>
              </w:rPr>
            </w:pPr>
            <w:r w:rsidRPr="00DC796D">
              <w:rPr>
                <w:sz w:val="18"/>
                <w:szCs w:val="18"/>
              </w:rPr>
              <w:t>Version</w:t>
            </w:r>
          </w:p>
        </w:tc>
        <w:tc>
          <w:tcPr>
            <w:tcW w:w="5400" w:type="dxa"/>
            <w:gridSpan w:val="2"/>
            <w:shd w:val="clear" w:color="auto" w:fill="auto"/>
          </w:tcPr>
          <w:p w14:paraId="69181E06" w14:textId="77777777" w:rsidR="00713700" w:rsidRPr="00DC796D" w:rsidRDefault="00713700" w:rsidP="00713700">
            <w:pPr>
              <w:rPr>
                <w:sz w:val="18"/>
                <w:szCs w:val="18"/>
              </w:rPr>
            </w:pPr>
            <w:r w:rsidRPr="00DC796D">
              <w:rPr>
                <w:sz w:val="18"/>
                <w:szCs w:val="18"/>
              </w:rPr>
              <w:t>Detail of change</w:t>
            </w:r>
          </w:p>
        </w:tc>
        <w:tc>
          <w:tcPr>
            <w:tcW w:w="1876" w:type="dxa"/>
            <w:shd w:val="clear" w:color="auto" w:fill="auto"/>
          </w:tcPr>
          <w:p w14:paraId="5D44C197" w14:textId="77777777" w:rsidR="00713700" w:rsidRPr="00DC796D" w:rsidRDefault="00713700" w:rsidP="00713700">
            <w:pPr>
              <w:rPr>
                <w:sz w:val="18"/>
                <w:szCs w:val="18"/>
              </w:rPr>
            </w:pPr>
            <w:r w:rsidRPr="00DC796D">
              <w:rPr>
                <w:sz w:val="18"/>
                <w:szCs w:val="18"/>
              </w:rPr>
              <w:t>Name &amp; Date</w:t>
            </w:r>
          </w:p>
        </w:tc>
      </w:tr>
      <w:tr w:rsidR="00713700" w:rsidRPr="00DC796D" w14:paraId="4F3B8134" w14:textId="77777777" w:rsidTr="00DC796D">
        <w:tc>
          <w:tcPr>
            <w:tcW w:w="1728" w:type="dxa"/>
            <w:shd w:val="clear" w:color="auto" w:fill="auto"/>
          </w:tcPr>
          <w:p w14:paraId="3B3FCF90" w14:textId="77777777" w:rsidR="00713700" w:rsidRPr="00DC796D" w:rsidRDefault="00713700" w:rsidP="00713700">
            <w:pPr>
              <w:rPr>
                <w:sz w:val="18"/>
                <w:szCs w:val="18"/>
              </w:rPr>
            </w:pPr>
            <w:r w:rsidRPr="00DC796D">
              <w:rPr>
                <w:sz w:val="18"/>
                <w:szCs w:val="18"/>
              </w:rPr>
              <w:t>1.0</w:t>
            </w:r>
          </w:p>
        </w:tc>
        <w:tc>
          <w:tcPr>
            <w:tcW w:w="5400" w:type="dxa"/>
            <w:gridSpan w:val="2"/>
            <w:shd w:val="clear" w:color="auto" w:fill="auto"/>
          </w:tcPr>
          <w:p w14:paraId="1A0AAC52" w14:textId="77777777" w:rsidR="00713700" w:rsidRPr="00DC796D" w:rsidRDefault="00713700" w:rsidP="00713700">
            <w:pPr>
              <w:rPr>
                <w:sz w:val="18"/>
                <w:szCs w:val="18"/>
              </w:rPr>
            </w:pPr>
            <w:r w:rsidRPr="00DC796D">
              <w:rPr>
                <w:sz w:val="18"/>
                <w:szCs w:val="18"/>
              </w:rPr>
              <w:t>Document created</w:t>
            </w:r>
          </w:p>
        </w:tc>
        <w:tc>
          <w:tcPr>
            <w:tcW w:w="1876" w:type="dxa"/>
            <w:shd w:val="clear" w:color="auto" w:fill="auto"/>
          </w:tcPr>
          <w:p w14:paraId="26817392" w14:textId="77777777" w:rsidR="00713700" w:rsidRPr="00DC796D" w:rsidRDefault="00793621" w:rsidP="00713700">
            <w:pPr>
              <w:rPr>
                <w:sz w:val="18"/>
                <w:szCs w:val="18"/>
              </w:rPr>
            </w:pPr>
            <w:r>
              <w:rPr>
                <w:sz w:val="18"/>
                <w:szCs w:val="18"/>
              </w:rPr>
              <w:t xml:space="preserve">Sam Howard, </w:t>
            </w:r>
            <w:r w:rsidR="00062F69">
              <w:rPr>
                <w:sz w:val="18"/>
                <w:szCs w:val="18"/>
              </w:rPr>
              <w:t>Feb 2024</w:t>
            </w:r>
          </w:p>
        </w:tc>
      </w:tr>
      <w:tr w:rsidR="00713700" w:rsidRPr="00DC796D" w14:paraId="4A234C11" w14:textId="77777777" w:rsidTr="00DC796D">
        <w:tc>
          <w:tcPr>
            <w:tcW w:w="1728" w:type="dxa"/>
            <w:shd w:val="clear" w:color="auto" w:fill="auto"/>
          </w:tcPr>
          <w:p w14:paraId="38D88793" w14:textId="77777777" w:rsidR="00713700" w:rsidRPr="00DC796D" w:rsidRDefault="00713700" w:rsidP="00713700">
            <w:pPr>
              <w:rPr>
                <w:sz w:val="18"/>
                <w:szCs w:val="18"/>
              </w:rPr>
            </w:pPr>
            <w:r w:rsidRPr="00DC796D">
              <w:rPr>
                <w:sz w:val="18"/>
                <w:szCs w:val="18"/>
              </w:rPr>
              <w:t>2.0</w:t>
            </w:r>
          </w:p>
        </w:tc>
        <w:tc>
          <w:tcPr>
            <w:tcW w:w="5400" w:type="dxa"/>
            <w:gridSpan w:val="2"/>
            <w:shd w:val="clear" w:color="auto" w:fill="auto"/>
          </w:tcPr>
          <w:p w14:paraId="65D5EA84" w14:textId="77777777" w:rsidR="00713700" w:rsidRPr="00DC796D" w:rsidRDefault="00713700" w:rsidP="00713700">
            <w:pPr>
              <w:rPr>
                <w:sz w:val="18"/>
                <w:szCs w:val="18"/>
              </w:rPr>
            </w:pPr>
            <w:r w:rsidRPr="00DC796D">
              <w:rPr>
                <w:sz w:val="18"/>
                <w:szCs w:val="18"/>
              </w:rPr>
              <w:t>Document created</w:t>
            </w:r>
          </w:p>
        </w:tc>
        <w:tc>
          <w:tcPr>
            <w:tcW w:w="1876" w:type="dxa"/>
            <w:shd w:val="clear" w:color="auto" w:fill="auto"/>
          </w:tcPr>
          <w:p w14:paraId="5A92BB2B" w14:textId="77777777" w:rsidR="00713700" w:rsidRPr="00DC796D" w:rsidRDefault="00793621" w:rsidP="00713700">
            <w:pPr>
              <w:rPr>
                <w:sz w:val="18"/>
                <w:szCs w:val="18"/>
              </w:rPr>
            </w:pPr>
            <w:r>
              <w:rPr>
                <w:sz w:val="18"/>
                <w:szCs w:val="18"/>
              </w:rPr>
              <w:t>Sam Howard, Feb 2024</w:t>
            </w:r>
          </w:p>
        </w:tc>
      </w:tr>
      <w:tr w:rsidR="00713700" w:rsidRPr="00DC796D" w14:paraId="030236C0" w14:textId="77777777" w:rsidTr="00DC796D">
        <w:tc>
          <w:tcPr>
            <w:tcW w:w="1728" w:type="dxa"/>
            <w:shd w:val="clear" w:color="auto" w:fill="auto"/>
          </w:tcPr>
          <w:p w14:paraId="472A1426" w14:textId="77777777" w:rsidR="00713700" w:rsidRPr="00DC796D" w:rsidRDefault="00713700" w:rsidP="00713700">
            <w:pPr>
              <w:rPr>
                <w:sz w:val="18"/>
                <w:szCs w:val="18"/>
              </w:rPr>
            </w:pPr>
            <w:r w:rsidRPr="00DC796D">
              <w:rPr>
                <w:sz w:val="18"/>
                <w:szCs w:val="18"/>
              </w:rPr>
              <w:t>3.0</w:t>
            </w:r>
          </w:p>
        </w:tc>
        <w:tc>
          <w:tcPr>
            <w:tcW w:w="5400" w:type="dxa"/>
            <w:gridSpan w:val="2"/>
            <w:shd w:val="clear" w:color="auto" w:fill="auto"/>
          </w:tcPr>
          <w:p w14:paraId="3453C5D4" w14:textId="77777777" w:rsidR="00713700" w:rsidRPr="00DC796D" w:rsidRDefault="00713700" w:rsidP="00713700">
            <w:pPr>
              <w:rPr>
                <w:sz w:val="18"/>
                <w:szCs w:val="18"/>
              </w:rPr>
            </w:pPr>
            <w:r w:rsidRPr="00DC796D">
              <w:rPr>
                <w:sz w:val="18"/>
                <w:szCs w:val="18"/>
              </w:rPr>
              <w:t>Document Created</w:t>
            </w:r>
          </w:p>
        </w:tc>
        <w:tc>
          <w:tcPr>
            <w:tcW w:w="1876" w:type="dxa"/>
            <w:shd w:val="clear" w:color="auto" w:fill="auto"/>
          </w:tcPr>
          <w:p w14:paraId="0CD92F8F" w14:textId="77777777" w:rsidR="00713700" w:rsidRPr="00DC796D" w:rsidRDefault="00793621" w:rsidP="00713700">
            <w:pPr>
              <w:rPr>
                <w:sz w:val="18"/>
                <w:szCs w:val="18"/>
              </w:rPr>
            </w:pPr>
            <w:r>
              <w:rPr>
                <w:sz w:val="18"/>
                <w:szCs w:val="18"/>
              </w:rPr>
              <w:t>Sam Howard, Feb 2024</w:t>
            </w:r>
          </w:p>
        </w:tc>
      </w:tr>
      <w:tr w:rsidR="00713700" w:rsidRPr="00DC796D" w14:paraId="4545278F" w14:textId="77777777" w:rsidTr="00DC796D">
        <w:tc>
          <w:tcPr>
            <w:tcW w:w="1728" w:type="dxa"/>
            <w:shd w:val="clear" w:color="auto" w:fill="auto"/>
          </w:tcPr>
          <w:p w14:paraId="06FB2744" w14:textId="77777777" w:rsidR="00713700" w:rsidRPr="00DC796D" w:rsidRDefault="00713700" w:rsidP="00713700">
            <w:pPr>
              <w:rPr>
                <w:sz w:val="18"/>
                <w:szCs w:val="18"/>
              </w:rPr>
            </w:pPr>
            <w:r w:rsidRPr="00DC796D">
              <w:rPr>
                <w:sz w:val="18"/>
                <w:szCs w:val="18"/>
              </w:rPr>
              <w:t>4.0</w:t>
            </w:r>
          </w:p>
        </w:tc>
        <w:tc>
          <w:tcPr>
            <w:tcW w:w="5400" w:type="dxa"/>
            <w:gridSpan w:val="2"/>
            <w:shd w:val="clear" w:color="auto" w:fill="auto"/>
          </w:tcPr>
          <w:p w14:paraId="6C1E0211" w14:textId="77777777" w:rsidR="00713700" w:rsidRPr="00DC796D" w:rsidRDefault="00713700" w:rsidP="00713700">
            <w:pPr>
              <w:rPr>
                <w:sz w:val="18"/>
                <w:szCs w:val="18"/>
              </w:rPr>
            </w:pPr>
            <w:r w:rsidRPr="00DC796D">
              <w:rPr>
                <w:sz w:val="18"/>
                <w:szCs w:val="18"/>
              </w:rPr>
              <w:t xml:space="preserve">Document created </w:t>
            </w:r>
          </w:p>
        </w:tc>
        <w:tc>
          <w:tcPr>
            <w:tcW w:w="1876" w:type="dxa"/>
            <w:shd w:val="clear" w:color="auto" w:fill="auto"/>
          </w:tcPr>
          <w:p w14:paraId="56423702" w14:textId="77777777" w:rsidR="00713700" w:rsidRPr="00DC796D" w:rsidRDefault="00793621" w:rsidP="00713700">
            <w:pPr>
              <w:rPr>
                <w:sz w:val="18"/>
                <w:szCs w:val="18"/>
              </w:rPr>
            </w:pPr>
            <w:r>
              <w:rPr>
                <w:sz w:val="18"/>
                <w:szCs w:val="18"/>
              </w:rPr>
              <w:t>Sam Howard, Feb 2024</w:t>
            </w:r>
          </w:p>
        </w:tc>
      </w:tr>
      <w:tr w:rsidR="00713700" w:rsidRPr="00DC796D" w14:paraId="23295A99" w14:textId="77777777" w:rsidTr="00DC796D">
        <w:tc>
          <w:tcPr>
            <w:tcW w:w="1728" w:type="dxa"/>
            <w:shd w:val="clear" w:color="auto" w:fill="auto"/>
          </w:tcPr>
          <w:p w14:paraId="090B7F01" w14:textId="77777777" w:rsidR="00713700" w:rsidRPr="00DC796D" w:rsidRDefault="00713700" w:rsidP="00713700">
            <w:pPr>
              <w:rPr>
                <w:sz w:val="18"/>
                <w:szCs w:val="18"/>
              </w:rPr>
            </w:pPr>
            <w:r>
              <w:rPr>
                <w:sz w:val="18"/>
                <w:szCs w:val="18"/>
              </w:rPr>
              <w:t>5.0</w:t>
            </w:r>
          </w:p>
        </w:tc>
        <w:tc>
          <w:tcPr>
            <w:tcW w:w="5400" w:type="dxa"/>
            <w:gridSpan w:val="2"/>
            <w:shd w:val="clear" w:color="auto" w:fill="auto"/>
          </w:tcPr>
          <w:p w14:paraId="19140BFA" w14:textId="77777777" w:rsidR="00713700" w:rsidRPr="00DC796D" w:rsidRDefault="00713700" w:rsidP="00713700">
            <w:pPr>
              <w:rPr>
                <w:sz w:val="18"/>
                <w:szCs w:val="18"/>
              </w:rPr>
            </w:pPr>
            <w:r>
              <w:rPr>
                <w:sz w:val="18"/>
                <w:szCs w:val="18"/>
              </w:rPr>
              <w:t>Document updated</w:t>
            </w:r>
          </w:p>
        </w:tc>
        <w:tc>
          <w:tcPr>
            <w:tcW w:w="1876" w:type="dxa"/>
            <w:shd w:val="clear" w:color="auto" w:fill="auto"/>
          </w:tcPr>
          <w:p w14:paraId="311C3BA8" w14:textId="77777777" w:rsidR="00713700" w:rsidRPr="00DC796D" w:rsidRDefault="00793621" w:rsidP="00713700">
            <w:pPr>
              <w:rPr>
                <w:sz w:val="18"/>
                <w:szCs w:val="18"/>
              </w:rPr>
            </w:pPr>
            <w:r>
              <w:rPr>
                <w:sz w:val="18"/>
                <w:szCs w:val="18"/>
              </w:rPr>
              <w:t>Sam Howard, March 2024</w:t>
            </w:r>
          </w:p>
        </w:tc>
      </w:tr>
    </w:tbl>
    <w:p w14:paraId="04856CC3" w14:textId="77777777" w:rsidR="005953AE" w:rsidRDefault="005953AE">
      <w:pPr>
        <w:pStyle w:val="Title"/>
      </w:pPr>
      <w:r>
        <w:br w:type="page"/>
      </w:r>
      <w:r>
        <w:lastRenderedPageBreak/>
        <w:t>Accessibility</w:t>
      </w:r>
    </w:p>
    <w:p w14:paraId="0DAA2BC4" w14:textId="77777777" w:rsidR="005953AE" w:rsidRDefault="005953AE">
      <w:pPr>
        <w:pStyle w:val="VisualText"/>
      </w:pPr>
    </w:p>
    <w:p w14:paraId="545DB726" w14:textId="77777777" w:rsidR="005953AE" w:rsidRDefault="005953AE">
      <w:pPr>
        <w:pStyle w:val="VisualText"/>
      </w:pPr>
      <w:r>
        <w:t xml:space="preserve">This document can be made available in large print, Braille, audio or in electronic format. </w:t>
      </w:r>
    </w:p>
    <w:p w14:paraId="2A480872" w14:textId="77777777" w:rsidR="005953AE" w:rsidRDefault="005953AE">
      <w:pPr>
        <w:pStyle w:val="VisualText"/>
      </w:pPr>
      <w:r>
        <w:t>Copies in alternative languages may also be obtained.</w:t>
      </w:r>
    </w:p>
    <w:p w14:paraId="2878B683" w14:textId="77777777" w:rsidR="005953AE" w:rsidRDefault="005953AE">
      <w:pPr>
        <w:pStyle w:val="VisualText"/>
      </w:pPr>
      <w:r>
        <w:t>Please contact:</w:t>
      </w:r>
    </w:p>
    <w:p w14:paraId="39FE82CD" w14:textId="77777777" w:rsidR="005953AE" w:rsidRDefault="005953AE">
      <w:pPr>
        <w:pStyle w:val="VisualText"/>
      </w:pPr>
      <w:r>
        <w:t>Policy and Commissioning</w:t>
      </w:r>
    </w:p>
    <w:p w14:paraId="73ECC9B0" w14:textId="77777777" w:rsidR="005953AE" w:rsidRDefault="005953AE">
      <w:pPr>
        <w:pStyle w:val="VisualText"/>
      </w:pPr>
      <w:r>
        <w:t xml:space="preserve">Children’s </w:t>
      </w:r>
      <w:smartTag w:uri="urn:schemas-microsoft-com:office:smarttags" w:element="PlaceName">
        <w:r>
          <w:t>Social</w:t>
        </w:r>
      </w:smartTag>
      <w:r>
        <w:t xml:space="preserve"> </w:t>
      </w:r>
      <w:smartTag w:uri="urn:schemas-microsoft-com:office:smarttags" w:element="PlaceName">
        <w:r>
          <w:t>Care</w:t>
        </w:r>
      </w:smartTag>
      <w:r>
        <w:t xml:space="preserve"> </w:t>
      </w:r>
      <w:r w:rsidR="00537177">
        <w:t>Team</w:t>
      </w:r>
      <w:r>
        <w:t>s</w:t>
      </w:r>
      <w:r>
        <w:br/>
      </w:r>
      <w:smartTag w:uri="urn:schemas-microsoft-com:office:smarttags" w:element="PlaceName">
        <w:r>
          <w:t>Bracknell</w:t>
        </w:r>
      </w:smartTag>
      <w:r>
        <w:t xml:space="preserve"> </w:t>
      </w:r>
      <w:smartTag w:uri="urn:schemas-microsoft-com:office:smarttags" w:element="PlaceType">
        <w:r>
          <w:t>Forest</w:t>
        </w:r>
      </w:smartTag>
      <w:r>
        <w:t xml:space="preserve"> Council</w:t>
      </w:r>
      <w:r>
        <w:br/>
        <w:t>Time Square</w:t>
      </w:r>
      <w:r>
        <w:br/>
      </w:r>
      <w:smartTag w:uri="urn:schemas-microsoft-com:office:smarttags" w:element="address">
        <w:smartTag w:uri="urn:schemas-microsoft-com:office:smarttags" w:element="Street">
          <w:r>
            <w:t>Market Street</w:t>
          </w:r>
        </w:smartTag>
        <w:r>
          <w:br/>
        </w:r>
        <w:smartTag w:uri="urn:schemas-microsoft-com:office:smarttags" w:element="City">
          <w:r>
            <w:t>Bracknell</w:t>
          </w:r>
        </w:smartTag>
      </w:smartTag>
      <w:r>
        <w:br/>
      </w:r>
      <w:smartTag w:uri="urn:schemas-microsoft-com:office:smarttags" w:element="place">
        <w:r>
          <w:t>Berkshire</w:t>
        </w:r>
      </w:smartTag>
      <w:r>
        <w:t xml:space="preserve"> RG12 1JD</w:t>
      </w:r>
    </w:p>
    <w:p w14:paraId="5E024F42" w14:textId="77777777" w:rsidR="005953AE" w:rsidRDefault="005953AE"/>
    <w:p w14:paraId="19A78D97" w14:textId="77777777" w:rsidR="005953AE" w:rsidRDefault="005953AE">
      <w:pPr>
        <w:sectPr w:rsidR="005953AE" w:rsidSect="00BE77EC">
          <w:headerReference w:type="even" r:id="rId11"/>
          <w:headerReference w:type="default" r:id="rId12"/>
          <w:footerReference w:type="even" r:id="rId13"/>
          <w:headerReference w:type="first" r:id="rId14"/>
          <w:footerReference w:type="first" r:id="rId15"/>
          <w:pgSz w:w="11906" w:h="16838" w:code="9"/>
          <w:pgMar w:top="1440" w:right="1440" w:bottom="1440" w:left="1440" w:header="709" w:footer="709" w:gutter="0"/>
          <w:cols w:space="708"/>
          <w:titlePg/>
          <w:docGrid w:linePitch="360"/>
        </w:sectPr>
      </w:pPr>
    </w:p>
    <w:p w14:paraId="4BEFA1F0" w14:textId="77777777" w:rsidR="005953AE" w:rsidRDefault="005953AE">
      <w:pPr>
        <w:pStyle w:val="Title"/>
      </w:pPr>
      <w:r>
        <w:lastRenderedPageBreak/>
        <w:t xml:space="preserve">Table of Contents </w:t>
      </w:r>
    </w:p>
    <w:p w14:paraId="432443FC" w14:textId="77777777" w:rsidR="00062F69" w:rsidRPr="005A1BDD" w:rsidRDefault="005953AE">
      <w:pPr>
        <w:pStyle w:val="TOC1"/>
        <w:rPr>
          <w:rFonts w:ascii="Calibri" w:hAnsi="Calibri"/>
          <w:color w:val="auto"/>
          <w:kern w:val="2"/>
          <w:szCs w:val="22"/>
        </w:rPr>
      </w:pPr>
      <w:r>
        <w:fldChar w:fldCharType="begin"/>
      </w:r>
      <w:r>
        <w:instrText xml:space="preserve"> TOC \o "2-2" \h \z \t "Heading 1,1" </w:instrText>
      </w:r>
      <w:r>
        <w:fldChar w:fldCharType="separate"/>
      </w:r>
      <w:hyperlink w:anchor="_Toc160713861" w:history="1">
        <w:r w:rsidR="00062F69" w:rsidRPr="007900C8">
          <w:rPr>
            <w:rStyle w:val="Hyperlink"/>
          </w:rPr>
          <w:t>1</w:t>
        </w:r>
        <w:r w:rsidR="00062F69" w:rsidRPr="005A1BDD">
          <w:rPr>
            <w:rFonts w:ascii="Calibri" w:hAnsi="Calibri"/>
            <w:color w:val="auto"/>
            <w:kern w:val="2"/>
            <w:szCs w:val="22"/>
          </w:rPr>
          <w:tab/>
        </w:r>
        <w:r w:rsidR="00062F69" w:rsidRPr="007900C8">
          <w:rPr>
            <w:rStyle w:val="Hyperlink"/>
          </w:rPr>
          <w:t>Standards and Regulations</w:t>
        </w:r>
        <w:r w:rsidR="00062F69">
          <w:rPr>
            <w:webHidden/>
          </w:rPr>
          <w:tab/>
        </w:r>
        <w:r w:rsidR="00062F69">
          <w:rPr>
            <w:webHidden/>
          </w:rPr>
          <w:fldChar w:fldCharType="begin"/>
        </w:r>
        <w:r w:rsidR="00062F69">
          <w:rPr>
            <w:webHidden/>
          </w:rPr>
          <w:instrText xml:space="preserve"> PAGEREF _Toc160713861 \h </w:instrText>
        </w:r>
        <w:r w:rsidR="00062F69">
          <w:rPr>
            <w:webHidden/>
          </w:rPr>
        </w:r>
        <w:r w:rsidR="00062F69">
          <w:rPr>
            <w:webHidden/>
          </w:rPr>
          <w:fldChar w:fldCharType="separate"/>
        </w:r>
        <w:r w:rsidR="00062F69">
          <w:rPr>
            <w:webHidden/>
          </w:rPr>
          <w:t>1</w:t>
        </w:r>
        <w:r w:rsidR="00062F69">
          <w:rPr>
            <w:webHidden/>
          </w:rPr>
          <w:fldChar w:fldCharType="end"/>
        </w:r>
      </w:hyperlink>
    </w:p>
    <w:p w14:paraId="6151058B" w14:textId="77777777" w:rsidR="00062F69" w:rsidRPr="005A1BDD" w:rsidRDefault="00062F69">
      <w:pPr>
        <w:pStyle w:val="TOC1"/>
        <w:rPr>
          <w:rFonts w:ascii="Calibri" w:hAnsi="Calibri"/>
          <w:color w:val="auto"/>
          <w:kern w:val="2"/>
          <w:szCs w:val="22"/>
        </w:rPr>
      </w:pPr>
      <w:hyperlink w:anchor="_Toc160713862" w:history="1">
        <w:r w:rsidRPr="007900C8">
          <w:rPr>
            <w:rStyle w:val="Hyperlink"/>
          </w:rPr>
          <w:t>2</w:t>
        </w:r>
        <w:r w:rsidRPr="005A1BDD">
          <w:rPr>
            <w:rFonts w:ascii="Calibri" w:hAnsi="Calibri"/>
            <w:color w:val="auto"/>
            <w:kern w:val="2"/>
            <w:szCs w:val="22"/>
          </w:rPr>
          <w:tab/>
        </w:r>
        <w:r w:rsidRPr="007900C8">
          <w:rPr>
            <w:rStyle w:val="Hyperlink"/>
          </w:rPr>
          <w:t>Introduction</w:t>
        </w:r>
        <w:r>
          <w:rPr>
            <w:webHidden/>
          </w:rPr>
          <w:tab/>
        </w:r>
        <w:r>
          <w:rPr>
            <w:webHidden/>
          </w:rPr>
          <w:fldChar w:fldCharType="begin"/>
        </w:r>
        <w:r>
          <w:rPr>
            <w:webHidden/>
          </w:rPr>
          <w:instrText xml:space="preserve"> PAGEREF _Toc160713862 \h </w:instrText>
        </w:r>
        <w:r>
          <w:rPr>
            <w:webHidden/>
          </w:rPr>
        </w:r>
        <w:r>
          <w:rPr>
            <w:webHidden/>
          </w:rPr>
          <w:fldChar w:fldCharType="separate"/>
        </w:r>
        <w:r>
          <w:rPr>
            <w:webHidden/>
          </w:rPr>
          <w:t>1</w:t>
        </w:r>
        <w:r>
          <w:rPr>
            <w:webHidden/>
          </w:rPr>
          <w:fldChar w:fldCharType="end"/>
        </w:r>
      </w:hyperlink>
    </w:p>
    <w:p w14:paraId="7C4E8E05" w14:textId="77777777" w:rsidR="00062F69" w:rsidRPr="005A1BDD" w:rsidRDefault="00062F69">
      <w:pPr>
        <w:pStyle w:val="TOC1"/>
        <w:rPr>
          <w:rFonts w:ascii="Calibri" w:hAnsi="Calibri"/>
          <w:color w:val="auto"/>
          <w:kern w:val="2"/>
          <w:szCs w:val="22"/>
        </w:rPr>
      </w:pPr>
      <w:hyperlink w:anchor="_Toc160713863" w:history="1">
        <w:r w:rsidRPr="007900C8">
          <w:rPr>
            <w:rStyle w:val="Hyperlink"/>
          </w:rPr>
          <w:t>3</w:t>
        </w:r>
        <w:r w:rsidRPr="005A1BDD">
          <w:rPr>
            <w:rFonts w:ascii="Calibri" w:hAnsi="Calibri"/>
            <w:color w:val="auto"/>
            <w:kern w:val="2"/>
            <w:szCs w:val="22"/>
          </w:rPr>
          <w:tab/>
        </w:r>
        <w:r w:rsidRPr="007900C8">
          <w:rPr>
            <w:rStyle w:val="Hyperlink"/>
          </w:rPr>
          <w:t>What to Record</w:t>
        </w:r>
        <w:r>
          <w:rPr>
            <w:webHidden/>
          </w:rPr>
          <w:tab/>
        </w:r>
        <w:r>
          <w:rPr>
            <w:webHidden/>
          </w:rPr>
          <w:fldChar w:fldCharType="begin"/>
        </w:r>
        <w:r>
          <w:rPr>
            <w:webHidden/>
          </w:rPr>
          <w:instrText xml:space="preserve"> PAGEREF _Toc160713863 \h </w:instrText>
        </w:r>
        <w:r>
          <w:rPr>
            <w:webHidden/>
          </w:rPr>
        </w:r>
        <w:r>
          <w:rPr>
            <w:webHidden/>
          </w:rPr>
          <w:fldChar w:fldCharType="separate"/>
        </w:r>
        <w:r>
          <w:rPr>
            <w:webHidden/>
          </w:rPr>
          <w:t>2</w:t>
        </w:r>
        <w:r>
          <w:rPr>
            <w:webHidden/>
          </w:rPr>
          <w:fldChar w:fldCharType="end"/>
        </w:r>
      </w:hyperlink>
    </w:p>
    <w:p w14:paraId="6CAB3E90" w14:textId="77777777" w:rsidR="00062F69" w:rsidRPr="005A1BDD" w:rsidRDefault="00062F69">
      <w:pPr>
        <w:pStyle w:val="TOC1"/>
        <w:rPr>
          <w:rFonts w:ascii="Calibri" w:hAnsi="Calibri"/>
          <w:color w:val="auto"/>
          <w:kern w:val="2"/>
          <w:szCs w:val="22"/>
        </w:rPr>
      </w:pPr>
      <w:hyperlink w:anchor="_Toc160713864" w:history="1">
        <w:r w:rsidRPr="007900C8">
          <w:rPr>
            <w:rStyle w:val="Hyperlink"/>
          </w:rPr>
          <w:t>4</w:t>
        </w:r>
        <w:r w:rsidRPr="005A1BDD">
          <w:rPr>
            <w:rFonts w:ascii="Calibri" w:hAnsi="Calibri"/>
            <w:color w:val="auto"/>
            <w:kern w:val="2"/>
            <w:szCs w:val="22"/>
          </w:rPr>
          <w:tab/>
        </w:r>
        <w:r w:rsidRPr="007900C8">
          <w:rPr>
            <w:rStyle w:val="Hyperlink"/>
          </w:rPr>
          <w:t>What not to record</w:t>
        </w:r>
        <w:r>
          <w:rPr>
            <w:webHidden/>
          </w:rPr>
          <w:tab/>
        </w:r>
        <w:r>
          <w:rPr>
            <w:webHidden/>
          </w:rPr>
          <w:fldChar w:fldCharType="begin"/>
        </w:r>
        <w:r>
          <w:rPr>
            <w:webHidden/>
          </w:rPr>
          <w:instrText xml:space="preserve"> PAGEREF _Toc160713864 \h </w:instrText>
        </w:r>
        <w:r>
          <w:rPr>
            <w:webHidden/>
          </w:rPr>
        </w:r>
        <w:r>
          <w:rPr>
            <w:webHidden/>
          </w:rPr>
          <w:fldChar w:fldCharType="separate"/>
        </w:r>
        <w:r>
          <w:rPr>
            <w:webHidden/>
          </w:rPr>
          <w:t>3</w:t>
        </w:r>
        <w:r>
          <w:rPr>
            <w:webHidden/>
          </w:rPr>
          <w:fldChar w:fldCharType="end"/>
        </w:r>
      </w:hyperlink>
    </w:p>
    <w:p w14:paraId="008C181F" w14:textId="77777777" w:rsidR="00062F69" w:rsidRPr="005A1BDD" w:rsidRDefault="00062F69">
      <w:pPr>
        <w:pStyle w:val="TOC1"/>
        <w:rPr>
          <w:rFonts w:ascii="Calibri" w:hAnsi="Calibri"/>
          <w:color w:val="auto"/>
          <w:kern w:val="2"/>
          <w:szCs w:val="22"/>
        </w:rPr>
      </w:pPr>
      <w:hyperlink w:anchor="_Toc160713865" w:history="1">
        <w:r w:rsidRPr="007900C8">
          <w:rPr>
            <w:rStyle w:val="Hyperlink"/>
          </w:rPr>
          <w:t>5</w:t>
        </w:r>
        <w:r w:rsidRPr="005A1BDD">
          <w:rPr>
            <w:rFonts w:ascii="Calibri" w:hAnsi="Calibri"/>
            <w:color w:val="auto"/>
            <w:kern w:val="2"/>
            <w:szCs w:val="22"/>
          </w:rPr>
          <w:tab/>
        </w:r>
        <w:r w:rsidRPr="007900C8">
          <w:rPr>
            <w:rStyle w:val="Hyperlink"/>
          </w:rPr>
          <w:t>Frequency of Record Sheets</w:t>
        </w:r>
        <w:r>
          <w:rPr>
            <w:webHidden/>
          </w:rPr>
          <w:tab/>
        </w:r>
        <w:r>
          <w:rPr>
            <w:webHidden/>
          </w:rPr>
          <w:fldChar w:fldCharType="begin"/>
        </w:r>
        <w:r>
          <w:rPr>
            <w:webHidden/>
          </w:rPr>
          <w:instrText xml:space="preserve"> PAGEREF _Toc160713865 \h </w:instrText>
        </w:r>
        <w:r>
          <w:rPr>
            <w:webHidden/>
          </w:rPr>
        </w:r>
        <w:r>
          <w:rPr>
            <w:webHidden/>
          </w:rPr>
          <w:fldChar w:fldCharType="separate"/>
        </w:r>
        <w:r>
          <w:rPr>
            <w:webHidden/>
          </w:rPr>
          <w:t>3</w:t>
        </w:r>
        <w:r>
          <w:rPr>
            <w:webHidden/>
          </w:rPr>
          <w:fldChar w:fldCharType="end"/>
        </w:r>
      </w:hyperlink>
    </w:p>
    <w:p w14:paraId="19860FD7" w14:textId="77777777" w:rsidR="00062F69" w:rsidRPr="005A1BDD" w:rsidRDefault="00062F69">
      <w:pPr>
        <w:pStyle w:val="TOC1"/>
        <w:rPr>
          <w:rFonts w:ascii="Calibri" w:hAnsi="Calibri"/>
          <w:color w:val="auto"/>
          <w:kern w:val="2"/>
          <w:szCs w:val="22"/>
        </w:rPr>
      </w:pPr>
      <w:hyperlink w:anchor="_Toc160713866" w:history="1">
        <w:r w:rsidRPr="007900C8">
          <w:rPr>
            <w:rStyle w:val="Hyperlink"/>
          </w:rPr>
          <w:t>6</w:t>
        </w:r>
        <w:r w:rsidRPr="005A1BDD">
          <w:rPr>
            <w:rFonts w:ascii="Calibri" w:hAnsi="Calibri"/>
            <w:color w:val="auto"/>
            <w:kern w:val="2"/>
            <w:szCs w:val="22"/>
          </w:rPr>
          <w:tab/>
        </w:r>
        <w:r w:rsidRPr="007900C8">
          <w:rPr>
            <w:rStyle w:val="Hyperlink"/>
          </w:rPr>
          <w:t>Format of Record Sheets</w:t>
        </w:r>
        <w:r>
          <w:rPr>
            <w:webHidden/>
          </w:rPr>
          <w:tab/>
        </w:r>
        <w:r>
          <w:rPr>
            <w:webHidden/>
          </w:rPr>
          <w:fldChar w:fldCharType="begin"/>
        </w:r>
        <w:r>
          <w:rPr>
            <w:webHidden/>
          </w:rPr>
          <w:instrText xml:space="preserve"> PAGEREF _Toc160713866 \h </w:instrText>
        </w:r>
        <w:r>
          <w:rPr>
            <w:webHidden/>
          </w:rPr>
        </w:r>
        <w:r>
          <w:rPr>
            <w:webHidden/>
          </w:rPr>
          <w:fldChar w:fldCharType="separate"/>
        </w:r>
        <w:r>
          <w:rPr>
            <w:webHidden/>
          </w:rPr>
          <w:t>3</w:t>
        </w:r>
        <w:r>
          <w:rPr>
            <w:webHidden/>
          </w:rPr>
          <w:fldChar w:fldCharType="end"/>
        </w:r>
      </w:hyperlink>
    </w:p>
    <w:p w14:paraId="471A75E3" w14:textId="77777777" w:rsidR="00062F69" w:rsidRPr="005A1BDD" w:rsidRDefault="00062F69">
      <w:pPr>
        <w:pStyle w:val="TOC1"/>
        <w:rPr>
          <w:rFonts w:ascii="Calibri" w:hAnsi="Calibri"/>
          <w:color w:val="auto"/>
          <w:kern w:val="2"/>
          <w:szCs w:val="22"/>
        </w:rPr>
      </w:pPr>
      <w:hyperlink w:anchor="_Toc160713867" w:history="1">
        <w:r w:rsidRPr="007900C8">
          <w:rPr>
            <w:rStyle w:val="Hyperlink"/>
          </w:rPr>
          <w:t>7</w:t>
        </w:r>
        <w:r w:rsidRPr="005A1BDD">
          <w:rPr>
            <w:rFonts w:ascii="Calibri" w:hAnsi="Calibri"/>
            <w:color w:val="auto"/>
            <w:kern w:val="2"/>
            <w:szCs w:val="22"/>
          </w:rPr>
          <w:tab/>
        </w:r>
        <w:r w:rsidRPr="007900C8">
          <w:rPr>
            <w:rStyle w:val="Hyperlink"/>
          </w:rPr>
          <w:t>When a child moves Placement or a Foster Carer De-registers</w:t>
        </w:r>
        <w:r>
          <w:rPr>
            <w:webHidden/>
          </w:rPr>
          <w:tab/>
        </w:r>
        <w:r>
          <w:rPr>
            <w:webHidden/>
          </w:rPr>
          <w:fldChar w:fldCharType="begin"/>
        </w:r>
        <w:r>
          <w:rPr>
            <w:webHidden/>
          </w:rPr>
          <w:instrText xml:space="preserve"> PAGEREF _Toc160713867 \h </w:instrText>
        </w:r>
        <w:r>
          <w:rPr>
            <w:webHidden/>
          </w:rPr>
        </w:r>
        <w:r>
          <w:rPr>
            <w:webHidden/>
          </w:rPr>
          <w:fldChar w:fldCharType="separate"/>
        </w:r>
        <w:r>
          <w:rPr>
            <w:webHidden/>
          </w:rPr>
          <w:t>3</w:t>
        </w:r>
        <w:r>
          <w:rPr>
            <w:webHidden/>
          </w:rPr>
          <w:fldChar w:fldCharType="end"/>
        </w:r>
      </w:hyperlink>
    </w:p>
    <w:p w14:paraId="5D294F15" w14:textId="77777777" w:rsidR="00062F69" w:rsidRPr="005A1BDD" w:rsidRDefault="00062F69">
      <w:pPr>
        <w:pStyle w:val="TOC1"/>
        <w:rPr>
          <w:rFonts w:ascii="Calibri" w:hAnsi="Calibri"/>
          <w:color w:val="auto"/>
          <w:kern w:val="2"/>
          <w:szCs w:val="22"/>
        </w:rPr>
      </w:pPr>
      <w:hyperlink w:anchor="_Toc160713868" w:history="1">
        <w:r w:rsidRPr="007900C8">
          <w:rPr>
            <w:rStyle w:val="Hyperlink"/>
          </w:rPr>
          <w:t>8</w:t>
        </w:r>
        <w:r w:rsidRPr="005A1BDD">
          <w:rPr>
            <w:rFonts w:ascii="Calibri" w:hAnsi="Calibri"/>
            <w:color w:val="auto"/>
            <w:kern w:val="2"/>
            <w:szCs w:val="22"/>
          </w:rPr>
          <w:tab/>
        </w:r>
        <w:r w:rsidRPr="007900C8">
          <w:rPr>
            <w:rStyle w:val="Hyperlink"/>
          </w:rPr>
          <w:t>Safe Storage of Records</w:t>
        </w:r>
        <w:r>
          <w:rPr>
            <w:webHidden/>
          </w:rPr>
          <w:tab/>
        </w:r>
        <w:r>
          <w:rPr>
            <w:webHidden/>
          </w:rPr>
          <w:fldChar w:fldCharType="begin"/>
        </w:r>
        <w:r>
          <w:rPr>
            <w:webHidden/>
          </w:rPr>
          <w:instrText xml:space="preserve"> PAGEREF _Toc160713868 \h </w:instrText>
        </w:r>
        <w:r>
          <w:rPr>
            <w:webHidden/>
          </w:rPr>
        </w:r>
        <w:r>
          <w:rPr>
            <w:webHidden/>
          </w:rPr>
          <w:fldChar w:fldCharType="separate"/>
        </w:r>
        <w:r>
          <w:rPr>
            <w:webHidden/>
          </w:rPr>
          <w:t>4</w:t>
        </w:r>
        <w:r>
          <w:rPr>
            <w:webHidden/>
          </w:rPr>
          <w:fldChar w:fldCharType="end"/>
        </w:r>
      </w:hyperlink>
    </w:p>
    <w:p w14:paraId="14CBB10C" w14:textId="77777777" w:rsidR="00062F69" w:rsidRPr="005A1BDD" w:rsidRDefault="00062F69">
      <w:pPr>
        <w:pStyle w:val="TOC1"/>
        <w:rPr>
          <w:rFonts w:ascii="Calibri" w:hAnsi="Calibri"/>
          <w:color w:val="auto"/>
          <w:kern w:val="2"/>
          <w:szCs w:val="22"/>
        </w:rPr>
      </w:pPr>
      <w:hyperlink w:anchor="_Toc160713869" w:history="1">
        <w:r w:rsidRPr="007900C8">
          <w:rPr>
            <w:rStyle w:val="Hyperlink"/>
          </w:rPr>
          <w:t>9</w:t>
        </w:r>
        <w:r w:rsidRPr="005A1BDD">
          <w:rPr>
            <w:rFonts w:ascii="Calibri" w:hAnsi="Calibri"/>
            <w:color w:val="auto"/>
            <w:kern w:val="2"/>
            <w:szCs w:val="22"/>
          </w:rPr>
          <w:tab/>
        </w:r>
        <w:r w:rsidRPr="007900C8">
          <w:rPr>
            <w:rStyle w:val="Hyperlink"/>
          </w:rPr>
          <w:t>Training and Support</w:t>
        </w:r>
        <w:r>
          <w:rPr>
            <w:webHidden/>
          </w:rPr>
          <w:tab/>
        </w:r>
        <w:r>
          <w:rPr>
            <w:webHidden/>
          </w:rPr>
          <w:fldChar w:fldCharType="begin"/>
        </w:r>
        <w:r>
          <w:rPr>
            <w:webHidden/>
          </w:rPr>
          <w:instrText xml:space="preserve"> PAGEREF _Toc160713869 \h </w:instrText>
        </w:r>
        <w:r>
          <w:rPr>
            <w:webHidden/>
          </w:rPr>
        </w:r>
        <w:r>
          <w:rPr>
            <w:webHidden/>
          </w:rPr>
          <w:fldChar w:fldCharType="separate"/>
        </w:r>
        <w:r>
          <w:rPr>
            <w:webHidden/>
          </w:rPr>
          <w:t>4</w:t>
        </w:r>
        <w:r>
          <w:rPr>
            <w:webHidden/>
          </w:rPr>
          <w:fldChar w:fldCharType="end"/>
        </w:r>
      </w:hyperlink>
    </w:p>
    <w:p w14:paraId="6553D9B9" w14:textId="77777777" w:rsidR="005953AE" w:rsidRDefault="005953AE">
      <w:pPr>
        <w:sectPr w:rsidR="005953AE" w:rsidSect="00BE77EC">
          <w:headerReference w:type="default" r:id="rId16"/>
          <w:footerReference w:type="default" r:id="rId17"/>
          <w:headerReference w:type="first" r:id="rId18"/>
          <w:footerReference w:type="first" r:id="rId19"/>
          <w:pgSz w:w="11906" w:h="16838" w:code="9"/>
          <w:pgMar w:top="1440" w:right="1440" w:bottom="1440" w:left="1440" w:header="709" w:footer="709" w:gutter="0"/>
          <w:pgNumType w:fmt="lowerRoman" w:start="1"/>
          <w:cols w:space="708"/>
          <w:titlePg/>
          <w:docGrid w:linePitch="360"/>
        </w:sectPr>
      </w:pPr>
      <w:r>
        <w:fldChar w:fldCharType="end"/>
      </w:r>
    </w:p>
    <w:p w14:paraId="5CD4692B" w14:textId="77777777" w:rsidR="00062F69" w:rsidRPr="00793621" w:rsidRDefault="00062F69" w:rsidP="00062F69">
      <w:pPr>
        <w:pStyle w:val="Heading1"/>
        <w:rPr>
          <w:rFonts w:ascii="Arial" w:hAnsi="Arial"/>
        </w:rPr>
      </w:pPr>
      <w:bookmarkStart w:id="0" w:name="_Toc160713861"/>
      <w:r w:rsidRPr="00793621">
        <w:rPr>
          <w:rFonts w:ascii="Arial" w:hAnsi="Arial"/>
        </w:rPr>
        <w:lastRenderedPageBreak/>
        <w:t>Standards and Regulations</w:t>
      </w:r>
      <w:bookmarkEnd w:id="0"/>
    </w:p>
    <w:p w14:paraId="5BD38417" w14:textId="77777777" w:rsidR="00D7079E" w:rsidRPr="00793621" w:rsidRDefault="00D7079E" w:rsidP="00062F69">
      <w:pPr>
        <w:spacing w:after="300"/>
        <w:rPr>
          <w:rFonts w:cs="Arial"/>
          <w:color w:val="333333"/>
          <w:sz w:val="24"/>
        </w:rPr>
      </w:pPr>
    </w:p>
    <w:p w14:paraId="5C7F4EA7" w14:textId="77777777" w:rsidR="00062F69" w:rsidRPr="00793621" w:rsidRDefault="00062F69" w:rsidP="00D7079E">
      <w:pPr>
        <w:spacing w:after="0"/>
        <w:rPr>
          <w:rFonts w:cs="Arial"/>
          <w:color w:val="333333"/>
          <w:sz w:val="24"/>
        </w:rPr>
      </w:pPr>
      <w:r w:rsidRPr="00793621">
        <w:rPr>
          <w:rFonts w:cs="Arial"/>
          <w:color w:val="333333"/>
          <w:sz w:val="24"/>
        </w:rPr>
        <w:t>Fostering Services National Minimum Standards:</w:t>
      </w:r>
    </w:p>
    <w:p w14:paraId="1AF956E1" w14:textId="77777777" w:rsidR="00062F69" w:rsidRPr="00793621" w:rsidRDefault="00062F69" w:rsidP="00E568A6">
      <w:pPr>
        <w:numPr>
          <w:ilvl w:val="0"/>
          <w:numId w:val="6"/>
        </w:numPr>
        <w:spacing w:before="100" w:beforeAutospacing="1" w:after="100" w:afterAutospacing="1" w:line="240" w:lineRule="auto"/>
        <w:rPr>
          <w:rFonts w:cs="Arial"/>
          <w:color w:val="333333"/>
          <w:sz w:val="24"/>
        </w:rPr>
      </w:pPr>
      <w:hyperlink r:id="rId20" w:tgtFrame="_blank" w:history="1">
        <w:r w:rsidRPr="00793621">
          <w:rPr>
            <w:rFonts w:cs="Arial"/>
            <w:color w:val="333333"/>
            <w:sz w:val="24"/>
          </w:rPr>
          <w:t>Standard 1 - The child's wishes and feelings and those significant to them</w:t>
        </w:r>
      </w:hyperlink>
      <w:r w:rsidRPr="00793621">
        <w:rPr>
          <w:rFonts w:cs="Arial"/>
          <w:color w:val="333333"/>
          <w:sz w:val="24"/>
        </w:rPr>
        <w:t>.</w:t>
      </w:r>
    </w:p>
    <w:p w14:paraId="6A86B307" w14:textId="77777777" w:rsidR="00062F69" w:rsidRPr="00793621" w:rsidRDefault="00062F69" w:rsidP="00E568A6">
      <w:pPr>
        <w:numPr>
          <w:ilvl w:val="0"/>
          <w:numId w:val="6"/>
        </w:numPr>
        <w:spacing w:before="100" w:beforeAutospacing="1" w:after="100" w:afterAutospacing="1" w:line="240" w:lineRule="auto"/>
        <w:rPr>
          <w:rFonts w:cs="Arial"/>
          <w:color w:val="333333"/>
          <w:sz w:val="24"/>
        </w:rPr>
      </w:pPr>
      <w:hyperlink r:id="rId21" w:tgtFrame="_blank" w:history="1">
        <w:r w:rsidRPr="00793621">
          <w:rPr>
            <w:rFonts w:cs="Arial"/>
            <w:color w:val="333333"/>
            <w:sz w:val="24"/>
          </w:rPr>
          <w:t>Standard 26 - Records</w:t>
        </w:r>
      </w:hyperlink>
      <w:r w:rsidRPr="00793621">
        <w:rPr>
          <w:rFonts w:cs="Arial"/>
          <w:color w:val="333333"/>
          <w:sz w:val="24"/>
        </w:rPr>
        <w:t>.</w:t>
      </w:r>
    </w:p>
    <w:p w14:paraId="4C8F03B6" w14:textId="77777777" w:rsidR="00062F69" w:rsidRPr="00793621" w:rsidRDefault="00062F69" w:rsidP="00D7079E">
      <w:pPr>
        <w:spacing w:after="0"/>
        <w:rPr>
          <w:rFonts w:cs="Arial"/>
          <w:color w:val="333333"/>
          <w:sz w:val="24"/>
        </w:rPr>
      </w:pPr>
      <w:r w:rsidRPr="00793621">
        <w:rPr>
          <w:rFonts w:cs="Arial"/>
          <w:color w:val="333333"/>
          <w:sz w:val="24"/>
        </w:rPr>
        <w:t>Related Information</w:t>
      </w:r>
    </w:p>
    <w:p w14:paraId="258E33BC" w14:textId="77777777" w:rsidR="00062F69" w:rsidRPr="00793621" w:rsidRDefault="00062F69" w:rsidP="00E568A6">
      <w:pPr>
        <w:numPr>
          <w:ilvl w:val="0"/>
          <w:numId w:val="6"/>
        </w:numPr>
        <w:spacing w:after="0"/>
        <w:rPr>
          <w:rFonts w:cs="Arial"/>
          <w:color w:val="333333"/>
          <w:sz w:val="24"/>
        </w:rPr>
      </w:pPr>
      <w:hyperlink r:id="rId22" w:tgtFrame="_blank" w:history="1">
        <w:r w:rsidRPr="00793621">
          <w:rPr>
            <w:rFonts w:cs="Arial"/>
            <w:color w:val="333333"/>
            <w:sz w:val="24"/>
          </w:rPr>
          <w:t>Data Protection Act 2018</w:t>
        </w:r>
      </w:hyperlink>
    </w:p>
    <w:p w14:paraId="5B638C3C" w14:textId="77777777" w:rsidR="00062F69" w:rsidRPr="00793621" w:rsidRDefault="00062F69" w:rsidP="00E568A6">
      <w:pPr>
        <w:numPr>
          <w:ilvl w:val="0"/>
          <w:numId w:val="6"/>
        </w:numPr>
        <w:spacing w:after="0"/>
        <w:rPr>
          <w:rFonts w:cs="Arial"/>
          <w:color w:val="333333"/>
          <w:sz w:val="24"/>
        </w:rPr>
      </w:pPr>
      <w:hyperlink r:id="rId23" w:tgtFrame="_blank" w:history="1">
        <w:r w:rsidRPr="00793621">
          <w:rPr>
            <w:rFonts w:cs="Arial"/>
            <w:color w:val="333333"/>
            <w:sz w:val="24"/>
          </w:rPr>
          <w:t>General Data Protection Regulations – 'Right of Access by the Data Subject' (Information Commissioners Office)</w:t>
        </w:r>
      </w:hyperlink>
    </w:p>
    <w:p w14:paraId="1507CAF1" w14:textId="77777777" w:rsidR="00062F69" w:rsidRPr="00793621" w:rsidRDefault="00062F69" w:rsidP="00062F69">
      <w:pPr>
        <w:spacing w:after="0"/>
        <w:ind w:left="714"/>
        <w:rPr>
          <w:rFonts w:cs="Arial"/>
          <w:color w:val="333333"/>
          <w:sz w:val="24"/>
        </w:rPr>
      </w:pPr>
    </w:p>
    <w:p w14:paraId="67013DAA" w14:textId="77777777" w:rsidR="00062F69" w:rsidRPr="00793621" w:rsidRDefault="00062F69" w:rsidP="00D7079E">
      <w:pPr>
        <w:spacing w:after="0"/>
        <w:rPr>
          <w:rFonts w:cs="Arial"/>
          <w:color w:val="333333"/>
          <w:sz w:val="24"/>
        </w:rPr>
      </w:pPr>
      <w:r w:rsidRPr="00793621">
        <w:rPr>
          <w:rFonts w:cs="Arial"/>
          <w:color w:val="333333"/>
          <w:sz w:val="24"/>
        </w:rPr>
        <w:t>Training, Support and Development Standards for Foster Care:</w:t>
      </w:r>
    </w:p>
    <w:p w14:paraId="35A792DA" w14:textId="77777777" w:rsidR="00062F69" w:rsidRPr="00793621" w:rsidRDefault="00062F69" w:rsidP="00E568A6">
      <w:pPr>
        <w:numPr>
          <w:ilvl w:val="0"/>
          <w:numId w:val="6"/>
        </w:numPr>
        <w:spacing w:before="100" w:beforeAutospacing="1" w:after="100" w:afterAutospacing="1" w:line="240" w:lineRule="auto"/>
        <w:rPr>
          <w:rFonts w:cs="Arial"/>
          <w:color w:val="333333"/>
          <w:sz w:val="24"/>
        </w:rPr>
      </w:pPr>
      <w:hyperlink r:id="rId24" w:tgtFrame="_blank" w:history="1">
        <w:r w:rsidRPr="00793621">
          <w:rPr>
            <w:rFonts w:cs="Arial"/>
            <w:color w:val="333333"/>
            <w:sz w:val="24"/>
          </w:rPr>
          <w:t>Standard 1 - Understand the principles and values essential for fostering children and young people</w:t>
        </w:r>
      </w:hyperlink>
      <w:r w:rsidRPr="00793621">
        <w:rPr>
          <w:rFonts w:cs="Arial"/>
          <w:color w:val="333333"/>
          <w:sz w:val="24"/>
        </w:rPr>
        <w:t>.</w:t>
      </w:r>
    </w:p>
    <w:p w14:paraId="78B984D7" w14:textId="77777777" w:rsidR="00062F69" w:rsidRPr="00793621" w:rsidRDefault="00062F69" w:rsidP="00E568A6">
      <w:pPr>
        <w:numPr>
          <w:ilvl w:val="0"/>
          <w:numId w:val="6"/>
        </w:numPr>
        <w:spacing w:before="100" w:beforeAutospacing="1" w:after="100" w:afterAutospacing="1" w:line="240" w:lineRule="auto"/>
        <w:rPr>
          <w:rFonts w:cs="Arial"/>
          <w:color w:val="333333"/>
          <w:sz w:val="24"/>
        </w:rPr>
      </w:pPr>
      <w:hyperlink r:id="rId25" w:tgtFrame="_blank" w:history="1">
        <w:r w:rsidRPr="00793621">
          <w:rPr>
            <w:rFonts w:cs="Arial"/>
            <w:color w:val="333333"/>
            <w:sz w:val="24"/>
          </w:rPr>
          <w:t>Standard 2 - Understand your role as a foster carer</w:t>
        </w:r>
      </w:hyperlink>
      <w:r w:rsidRPr="00793621">
        <w:rPr>
          <w:rFonts w:cs="Arial"/>
          <w:color w:val="333333"/>
          <w:sz w:val="24"/>
        </w:rPr>
        <w:t>.</w:t>
      </w:r>
    </w:p>
    <w:p w14:paraId="002A2F89" w14:textId="77777777" w:rsidR="00062F69" w:rsidRPr="00793621" w:rsidRDefault="00062F69" w:rsidP="00E568A6">
      <w:pPr>
        <w:numPr>
          <w:ilvl w:val="0"/>
          <w:numId w:val="6"/>
        </w:numPr>
        <w:spacing w:before="100" w:beforeAutospacing="1" w:after="100" w:afterAutospacing="1" w:line="240" w:lineRule="auto"/>
        <w:rPr>
          <w:rFonts w:cs="Arial"/>
          <w:color w:val="333333"/>
          <w:sz w:val="24"/>
        </w:rPr>
      </w:pPr>
      <w:hyperlink r:id="rId26" w:tgtFrame="_blank" w:history="1">
        <w:r w:rsidRPr="00793621">
          <w:rPr>
            <w:rFonts w:cs="Arial"/>
            <w:color w:val="333333"/>
            <w:sz w:val="24"/>
          </w:rPr>
          <w:t>Standard 4 - Know how to communicate effectively</w:t>
        </w:r>
      </w:hyperlink>
      <w:r w:rsidRPr="00793621">
        <w:rPr>
          <w:rFonts w:cs="Arial"/>
          <w:color w:val="333333"/>
          <w:sz w:val="24"/>
        </w:rPr>
        <w:t>.</w:t>
      </w:r>
    </w:p>
    <w:p w14:paraId="6D6E3EF5" w14:textId="77777777" w:rsidR="00062F69" w:rsidRPr="00793621" w:rsidRDefault="00062F69" w:rsidP="00062F69">
      <w:pPr>
        <w:pStyle w:val="Heading1"/>
        <w:rPr>
          <w:rFonts w:ascii="Arial" w:hAnsi="Arial"/>
        </w:rPr>
      </w:pPr>
      <w:bookmarkStart w:id="1" w:name="_Toc160713862"/>
      <w:r w:rsidRPr="00793621">
        <w:rPr>
          <w:rFonts w:ascii="Arial" w:hAnsi="Arial"/>
        </w:rPr>
        <w:t>Introduction</w:t>
      </w:r>
      <w:bookmarkEnd w:id="1"/>
      <w:r w:rsidRPr="00793621">
        <w:rPr>
          <w:rFonts w:ascii="Arial" w:hAnsi="Arial"/>
        </w:rPr>
        <w:t xml:space="preserve"> </w:t>
      </w:r>
    </w:p>
    <w:p w14:paraId="397232F1" w14:textId="77777777" w:rsidR="00062F69" w:rsidRPr="00793621" w:rsidRDefault="00062F69" w:rsidP="00062F69">
      <w:pPr>
        <w:shd w:val="clear" w:color="auto" w:fill="FFFFFF"/>
        <w:spacing w:after="300"/>
        <w:jc w:val="both"/>
        <w:rPr>
          <w:rFonts w:cs="Arial"/>
          <w:color w:val="333333"/>
          <w:sz w:val="24"/>
        </w:rPr>
      </w:pPr>
      <w:r w:rsidRPr="00793621">
        <w:rPr>
          <w:rFonts w:cs="Arial"/>
          <w:color w:val="333333"/>
          <w:sz w:val="24"/>
        </w:rPr>
        <w:t xml:space="preserve">A child's records are an important source of information for them. They provide information about the sequence of events which brought about Children's Social Care intervention into their life and (in many instances) explain the reasons for decisions about their care. These can be key to helping a child to understand themselves and their past. It may also be helpful for the child in later life when they want to understand more about their childhood. </w:t>
      </w:r>
    </w:p>
    <w:p w14:paraId="6D192C07" w14:textId="77777777" w:rsidR="00062F69" w:rsidRPr="00793621" w:rsidRDefault="00062F69" w:rsidP="00062F69">
      <w:pPr>
        <w:shd w:val="clear" w:color="auto" w:fill="FFFFFF"/>
        <w:spacing w:after="300"/>
        <w:jc w:val="both"/>
        <w:rPr>
          <w:rFonts w:cs="Arial"/>
          <w:color w:val="333333"/>
          <w:sz w:val="24"/>
        </w:rPr>
      </w:pPr>
      <w:r w:rsidRPr="00793621">
        <w:rPr>
          <w:rFonts w:cs="Arial"/>
          <w:color w:val="333333"/>
          <w:sz w:val="24"/>
        </w:rPr>
        <w:t>As a professional it is really important that Foster Carers contribute to these records and keep a Record of events about all children/young people placed with you.</w:t>
      </w:r>
    </w:p>
    <w:p w14:paraId="79BAF8A2" w14:textId="77777777" w:rsidR="00062F69" w:rsidRPr="00793621" w:rsidRDefault="00062F69" w:rsidP="00062F69">
      <w:pPr>
        <w:shd w:val="clear" w:color="auto" w:fill="FFFFFF"/>
        <w:spacing w:after="300"/>
        <w:jc w:val="both"/>
        <w:rPr>
          <w:rFonts w:cs="Arial"/>
          <w:color w:val="333333"/>
          <w:sz w:val="24"/>
        </w:rPr>
      </w:pPr>
      <w:r w:rsidRPr="00793621">
        <w:rPr>
          <w:rFonts w:cs="Arial"/>
          <w:color w:val="333333"/>
          <w:sz w:val="24"/>
        </w:rPr>
        <w:t>This will help you to contribute to making plans about the child/young person's future.</w:t>
      </w:r>
    </w:p>
    <w:p w14:paraId="14E154DE" w14:textId="77777777" w:rsidR="00062F69" w:rsidRPr="00793621" w:rsidRDefault="00062F69" w:rsidP="00062F69">
      <w:pPr>
        <w:shd w:val="clear" w:color="auto" w:fill="FFFFFF"/>
        <w:spacing w:after="300"/>
        <w:jc w:val="both"/>
        <w:rPr>
          <w:rFonts w:cs="Arial"/>
          <w:sz w:val="24"/>
        </w:rPr>
      </w:pPr>
      <w:r w:rsidRPr="00793621">
        <w:rPr>
          <w:rFonts w:cs="Arial"/>
          <w:color w:val="333333"/>
          <w:sz w:val="24"/>
        </w:rPr>
        <w:t xml:space="preserve">Records also help to make sure that situations are clearly </w:t>
      </w:r>
      <w:proofErr w:type="gramStart"/>
      <w:r w:rsidRPr="00793621">
        <w:rPr>
          <w:rFonts w:cs="Arial"/>
          <w:color w:val="333333"/>
          <w:sz w:val="24"/>
        </w:rPr>
        <w:t>understood</w:t>
      </w:r>
      <w:proofErr w:type="gramEnd"/>
      <w:r w:rsidRPr="00793621">
        <w:rPr>
          <w:rFonts w:cs="Arial"/>
          <w:color w:val="333333"/>
          <w:sz w:val="24"/>
        </w:rPr>
        <w:t xml:space="preserve"> and this can help if allegations are made against Foster Carers. They may also be used to contribute towards a Court hearing or to make important decisions about </w:t>
      </w:r>
      <w:r w:rsidRPr="00793621">
        <w:rPr>
          <w:rFonts w:cs="Arial"/>
          <w:sz w:val="24"/>
        </w:rPr>
        <w:t>the child/young person.</w:t>
      </w:r>
    </w:p>
    <w:p w14:paraId="23817F6C" w14:textId="77777777" w:rsidR="00062F69" w:rsidRPr="00793621" w:rsidRDefault="00062F69" w:rsidP="00062F69">
      <w:pPr>
        <w:shd w:val="clear" w:color="auto" w:fill="FFFFFF"/>
        <w:spacing w:after="300"/>
        <w:jc w:val="both"/>
        <w:rPr>
          <w:rFonts w:cs="Arial"/>
          <w:sz w:val="24"/>
        </w:rPr>
      </w:pPr>
      <w:r w:rsidRPr="00793621">
        <w:rPr>
          <w:rFonts w:cs="Arial"/>
          <w:sz w:val="24"/>
        </w:rPr>
        <w:t xml:space="preserve">If you think that something is so private that the young person should not see what you are going to write, you should contact your supervising social worker to talk about this and how this should be recorded. </w:t>
      </w:r>
    </w:p>
    <w:p w14:paraId="3A02239B" w14:textId="77777777" w:rsidR="00062F69" w:rsidRPr="00793621" w:rsidRDefault="00062F69" w:rsidP="00062F69">
      <w:pPr>
        <w:shd w:val="clear" w:color="auto" w:fill="FFFFFF"/>
        <w:spacing w:after="300"/>
        <w:jc w:val="both"/>
        <w:rPr>
          <w:rFonts w:cs="Arial"/>
          <w:sz w:val="24"/>
        </w:rPr>
      </w:pPr>
      <w:r w:rsidRPr="00793621">
        <w:rPr>
          <w:rFonts w:cs="Arial"/>
          <w:sz w:val="24"/>
        </w:rPr>
        <w:t xml:space="preserve">Children’s Social Care follow the guidance from Language that Cares - </w:t>
      </w:r>
      <w:hyperlink r:id="rId27" w:history="1">
        <w:r w:rsidRPr="00793621">
          <w:rPr>
            <w:rStyle w:val="Hyperlink"/>
            <w:rFonts w:cs="Arial"/>
            <w:sz w:val="24"/>
          </w:rPr>
          <w:t>TACT-Language-that-cares-2019_online.pdf (sharepoint.com)</w:t>
        </w:r>
      </w:hyperlink>
      <w:r w:rsidRPr="00793621">
        <w:rPr>
          <w:rFonts w:cs="Arial"/>
          <w:sz w:val="24"/>
        </w:rPr>
        <w:t xml:space="preserve"> When completing your record sheets it is important to remember that children and young people may access their records as adults and will have the opportunity to read the record sheets you have shared.</w:t>
      </w:r>
    </w:p>
    <w:p w14:paraId="7F1CD52F" w14:textId="77777777" w:rsidR="00062F69" w:rsidRPr="00793621" w:rsidRDefault="00062F69" w:rsidP="00062F69">
      <w:pPr>
        <w:pStyle w:val="Heading1"/>
        <w:rPr>
          <w:rFonts w:ascii="Arial" w:hAnsi="Arial"/>
        </w:rPr>
      </w:pPr>
      <w:bookmarkStart w:id="2" w:name="_Toc160713863"/>
      <w:r w:rsidRPr="00793621">
        <w:rPr>
          <w:rFonts w:ascii="Arial" w:hAnsi="Arial"/>
        </w:rPr>
        <w:lastRenderedPageBreak/>
        <w:t>What to Record</w:t>
      </w:r>
      <w:bookmarkEnd w:id="2"/>
      <w:r w:rsidRPr="00793621">
        <w:rPr>
          <w:rFonts w:ascii="Arial" w:hAnsi="Arial"/>
        </w:rPr>
        <w:t xml:space="preserve"> </w:t>
      </w:r>
    </w:p>
    <w:p w14:paraId="102B7126" w14:textId="77777777" w:rsidR="00062F69" w:rsidRPr="00793621" w:rsidRDefault="00062F69" w:rsidP="00062F69">
      <w:pPr>
        <w:shd w:val="clear" w:color="auto" w:fill="FFFFFF"/>
        <w:spacing w:after="300"/>
        <w:jc w:val="both"/>
        <w:rPr>
          <w:rFonts w:cs="Arial"/>
          <w:color w:val="333333"/>
          <w:sz w:val="24"/>
        </w:rPr>
      </w:pPr>
      <w:r w:rsidRPr="00793621">
        <w:rPr>
          <w:rFonts w:cs="Arial"/>
          <w:color w:val="333333"/>
          <w:sz w:val="24"/>
        </w:rPr>
        <w:t xml:space="preserve">Case records should reflect children's lives and how they are being supported. They should reflect a child's achievements and clearly relate to the plans for their futures. Records should help a child understand their histories, </w:t>
      </w:r>
      <w:proofErr w:type="gramStart"/>
      <w:r w:rsidRPr="00793621">
        <w:rPr>
          <w:rFonts w:cs="Arial"/>
          <w:color w:val="333333"/>
          <w:sz w:val="24"/>
        </w:rPr>
        <w:t>background</w:t>
      </w:r>
      <w:proofErr w:type="gramEnd"/>
      <w:r w:rsidRPr="00793621">
        <w:rPr>
          <w:rFonts w:cs="Arial"/>
          <w:color w:val="333333"/>
          <w:sz w:val="24"/>
        </w:rPr>
        <w:t xml:space="preserve"> and experiences. They are able to see them, challenge them or contribute to them as they wish, with appropriate support. </w:t>
      </w:r>
    </w:p>
    <w:p w14:paraId="6DA0890E" w14:textId="77777777" w:rsidR="00062F69" w:rsidRPr="00793621" w:rsidRDefault="00062F69" w:rsidP="00062F69">
      <w:pPr>
        <w:shd w:val="clear" w:color="auto" w:fill="FFFFFF"/>
        <w:spacing w:after="300"/>
        <w:jc w:val="both"/>
        <w:rPr>
          <w:rFonts w:cs="Arial"/>
          <w:color w:val="333333"/>
          <w:sz w:val="24"/>
        </w:rPr>
      </w:pPr>
      <w:r w:rsidRPr="00793621">
        <w:rPr>
          <w:rFonts w:cs="Arial"/>
          <w:color w:val="333333"/>
          <w:sz w:val="24"/>
        </w:rPr>
        <w:t>At the Placement Planning Meeting, it should be made clear to parents, and children (depending on their age) what you will be recording, how this will be used and how long the records will be kept. This helps to develop an open and honest relationship; you will only be recording exactly what happens.</w:t>
      </w:r>
    </w:p>
    <w:p w14:paraId="42B6DE83"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The following information should be recorded in daily record sheets – </w:t>
      </w:r>
    </w:p>
    <w:p w14:paraId="7C832E50" w14:textId="77777777" w:rsidR="00062F69" w:rsidRPr="00793621" w:rsidRDefault="00062F69" w:rsidP="00E568A6">
      <w:pPr>
        <w:pStyle w:val="ListParagraph"/>
        <w:numPr>
          <w:ilvl w:val="0"/>
          <w:numId w:val="4"/>
        </w:numPr>
        <w:shd w:val="clear" w:color="auto" w:fill="FFFFFF"/>
        <w:spacing w:before="100" w:beforeAutospacing="1" w:after="100" w:afterAutospacing="1"/>
        <w:jc w:val="both"/>
        <w:rPr>
          <w:rFonts w:eastAsia="Times New Roman" w:cs="Arial"/>
          <w:color w:val="333333"/>
          <w:kern w:val="0"/>
          <w:sz w:val="24"/>
          <w:szCs w:val="24"/>
          <w:lang w:eastAsia="en-GB"/>
        </w:rPr>
      </w:pPr>
      <w:r w:rsidRPr="00793621">
        <w:rPr>
          <w:rFonts w:eastAsia="Times New Roman" w:cs="Arial"/>
          <w:color w:val="333333"/>
          <w:kern w:val="0"/>
          <w:sz w:val="24"/>
          <w:szCs w:val="24"/>
          <w:lang w:eastAsia="en-GB"/>
        </w:rPr>
        <w:t xml:space="preserve">Significant events for the child such as birthdays, celebrations, religious/cultural events that are important to </w:t>
      </w:r>
      <w:proofErr w:type="gramStart"/>
      <w:r w:rsidRPr="00793621">
        <w:rPr>
          <w:rFonts w:eastAsia="Times New Roman" w:cs="Arial"/>
          <w:color w:val="333333"/>
          <w:kern w:val="0"/>
          <w:sz w:val="24"/>
          <w:szCs w:val="24"/>
          <w:lang w:eastAsia="en-GB"/>
        </w:rPr>
        <w:t>them;</w:t>
      </w:r>
      <w:proofErr w:type="gramEnd"/>
    </w:p>
    <w:p w14:paraId="4F94B463" w14:textId="77777777" w:rsidR="00062F69" w:rsidRPr="00793621" w:rsidRDefault="00062F69" w:rsidP="00E568A6">
      <w:pPr>
        <w:pStyle w:val="ListParagraph"/>
        <w:numPr>
          <w:ilvl w:val="0"/>
          <w:numId w:val="4"/>
        </w:numPr>
        <w:shd w:val="clear" w:color="auto" w:fill="FFFFFF"/>
        <w:spacing w:before="100" w:beforeAutospacing="1" w:after="100" w:afterAutospacing="1"/>
        <w:jc w:val="both"/>
        <w:rPr>
          <w:rFonts w:eastAsia="Times New Roman" w:cs="Arial"/>
          <w:color w:val="333333"/>
          <w:kern w:val="0"/>
          <w:sz w:val="24"/>
          <w:szCs w:val="24"/>
          <w:lang w:eastAsia="en-GB"/>
        </w:rPr>
      </w:pPr>
      <w:r w:rsidRPr="00793621">
        <w:rPr>
          <w:rFonts w:eastAsia="Times New Roman" w:cs="Arial"/>
          <w:color w:val="333333"/>
          <w:kern w:val="0"/>
          <w:sz w:val="24"/>
          <w:szCs w:val="24"/>
          <w:lang w:eastAsia="en-GB"/>
        </w:rPr>
        <w:t xml:space="preserve">Contact - with the child's family/others, how was the child, how was the family/others, when they did not turn up and any reason </w:t>
      </w:r>
      <w:proofErr w:type="gramStart"/>
      <w:r w:rsidRPr="00793621">
        <w:rPr>
          <w:rFonts w:eastAsia="Times New Roman" w:cs="Arial"/>
          <w:color w:val="333333"/>
          <w:kern w:val="0"/>
          <w:sz w:val="24"/>
          <w:szCs w:val="24"/>
          <w:lang w:eastAsia="en-GB"/>
        </w:rPr>
        <w:t>given;</w:t>
      </w:r>
      <w:proofErr w:type="gramEnd"/>
    </w:p>
    <w:p w14:paraId="16D92796"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Details of visits, meetings with social workers or other professionals and the child's reaction if </w:t>
      </w:r>
      <w:proofErr w:type="gramStart"/>
      <w:r w:rsidRPr="00793621">
        <w:rPr>
          <w:rFonts w:cs="Arial"/>
          <w:color w:val="333333"/>
          <w:sz w:val="24"/>
        </w:rPr>
        <w:t>any;</w:t>
      </w:r>
      <w:proofErr w:type="gramEnd"/>
    </w:p>
    <w:p w14:paraId="23D0755E"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School/nursery/educational setting - any important conversations you have with school, open evening, concerns or good </w:t>
      </w:r>
      <w:proofErr w:type="gramStart"/>
      <w:r w:rsidRPr="00793621">
        <w:rPr>
          <w:rFonts w:cs="Arial"/>
          <w:color w:val="333333"/>
          <w:sz w:val="24"/>
        </w:rPr>
        <w:t>things;</w:t>
      </w:r>
      <w:proofErr w:type="gramEnd"/>
    </w:p>
    <w:p w14:paraId="0F3362C1"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Dates of medical or dental appointments and treatment given. Include dates of cancelled or rearranged </w:t>
      </w:r>
      <w:proofErr w:type="gramStart"/>
      <w:r w:rsidRPr="00793621">
        <w:rPr>
          <w:rFonts w:cs="Arial"/>
          <w:color w:val="333333"/>
          <w:sz w:val="24"/>
        </w:rPr>
        <w:t>appointments;</w:t>
      </w:r>
      <w:proofErr w:type="gramEnd"/>
    </w:p>
    <w:p w14:paraId="41604427"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Dates and types of </w:t>
      </w:r>
      <w:proofErr w:type="gramStart"/>
      <w:r w:rsidRPr="00793621">
        <w:rPr>
          <w:rFonts w:cs="Arial"/>
          <w:color w:val="333333"/>
          <w:sz w:val="24"/>
        </w:rPr>
        <w:t>immunisation;</w:t>
      </w:r>
      <w:proofErr w:type="gramEnd"/>
    </w:p>
    <w:p w14:paraId="2523754B"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Date, type and length of any </w:t>
      </w:r>
      <w:proofErr w:type="gramStart"/>
      <w:r w:rsidRPr="00793621">
        <w:rPr>
          <w:rFonts w:cs="Arial"/>
          <w:color w:val="333333"/>
          <w:sz w:val="24"/>
        </w:rPr>
        <w:t>illnesses;</w:t>
      </w:r>
      <w:proofErr w:type="gramEnd"/>
    </w:p>
    <w:p w14:paraId="5C579204"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Details of any accidents or injuries, however slight. Name any witnesses and action taken. Record the time, date and name of the social worker to whom the incident was </w:t>
      </w:r>
      <w:proofErr w:type="gramStart"/>
      <w:r w:rsidRPr="00793621">
        <w:rPr>
          <w:rFonts w:cs="Arial"/>
          <w:color w:val="333333"/>
          <w:sz w:val="24"/>
        </w:rPr>
        <w:t>reported;</w:t>
      </w:r>
      <w:proofErr w:type="gramEnd"/>
    </w:p>
    <w:p w14:paraId="26898024"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Comments the child makes that give you cause for concern, record these using the child's own </w:t>
      </w:r>
      <w:proofErr w:type="gramStart"/>
      <w:r w:rsidRPr="00793621">
        <w:rPr>
          <w:rFonts w:cs="Arial"/>
          <w:color w:val="333333"/>
          <w:sz w:val="24"/>
        </w:rPr>
        <w:t>words;</w:t>
      </w:r>
      <w:proofErr w:type="gramEnd"/>
    </w:p>
    <w:p w14:paraId="0405B302"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Details of the child's behaviour that causes concern. Record their actual behaviour, what happened before the behaviour and how you dealt with </w:t>
      </w:r>
      <w:proofErr w:type="gramStart"/>
      <w:r w:rsidRPr="00793621">
        <w:rPr>
          <w:rFonts w:cs="Arial"/>
          <w:color w:val="333333"/>
          <w:sz w:val="24"/>
        </w:rPr>
        <w:t>it;</w:t>
      </w:r>
      <w:proofErr w:type="gramEnd"/>
    </w:p>
    <w:p w14:paraId="69B1039B"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Any positive improvements, achievements and significant events for the </w:t>
      </w:r>
      <w:proofErr w:type="gramStart"/>
      <w:r w:rsidRPr="00793621">
        <w:rPr>
          <w:rFonts w:cs="Arial"/>
          <w:color w:val="333333"/>
          <w:sz w:val="24"/>
        </w:rPr>
        <w:t>child;</w:t>
      </w:r>
      <w:proofErr w:type="gramEnd"/>
    </w:p>
    <w:p w14:paraId="46E42DC5"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Dates when the child is away from the foster home – with family, friends, school trips, introductions to new </w:t>
      </w:r>
      <w:proofErr w:type="gramStart"/>
      <w:r w:rsidRPr="00793621">
        <w:rPr>
          <w:rFonts w:cs="Arial"/>
          <w:color w:val="333333"/>
          <w:sz w:val="24"/>
        </w:rPr>
        <w:t>carers;</w:t>
      </w:r>
      <w:proofErr w:type="gramEnd"/>
    </w:p>
    <w:p w14:paraId="3ABCBDF3"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If the child/young person goes </w:t>
      </w:r>
      <w:proofErr w:type="gramStart"/>
      <w:r w:rsidRPr="00793621">
        <w:rPr>
          <w:rFonts w:cs="Arial"/>
          <w:color w:val="333333"/>
          <w:sz w:val="24"/>
        </w:rPr>
        <w:t>missing;</w:t>
      </w:r>
      <w:proofErr w:type="gramEnd"/>
    </w:p>
    <w:p w14:paraId="75CFF5E1"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Details of times when the child is with other carers such as babysitters and who they </w:t>
      </w:r>
      <w:proofErr w:type="gramStart"/>
      <w:r w:rsidRPr="00793621">
        <w:rPr>
          <w:rFonts w:cs="Arial"/>
          <w:color w:val="333333"/>
          <w:sz w:val="24"/>
        </w:rPr>
        <w:t>were;</w:t>
      </w:r>
      <w:proofErr w:type="gramEnd"/>
    </w:p>
    <w:p w14:paraId="4618BA70"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Any involvement with the </w:t>
      </w:r>
      <w:proofErr w:type="gramStart"/>
      <w:r w:rsidRPr="00793621">
        <w:rPr>
          <w:rFonts w:cs="Arial"/>
          <w:color w:val="333333"/>
          <w:sz w:val="24"/>
        </w:rPr>
        <w:t>Police;</w:t>
      </w:r>
      <w:proofErr w:type="gramEnd"/>
    </w:p>
    <w:p w14:paraId="3DB544B6"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Details of any theft or damage caused by the </w:t>
      </w:r>
      <w:proofErr w:type="gramStart"/>
      <w:r w:rsidRPr="00793621">
        <w:rPr>
          <w:rFonts w:cs="Arial"/>
          <w:color w:val="333333"/>
          <w:sz w:val="24"/>
        </w:rPr>
        <w:t>child;</w:t>
      </w:r>
      <w:proofErr w:type="gramEnd"/>
    </w:p>
    <w:p w14:paraId="6E19D4C7"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Details of any specific incidents e.g. if the child goes missing, events or changes of circumstances of your household. Include any complaint disagreements with the child or their </w:t>
      </w:r>
      <w:proofErr w:type="gramStart"/>
      <w:r w:rsidRPr="00793621">
        <w:rPr>
          <w:rFonts w:cs="Arial"/>
          <w:color w:val="333333"/>
          <w:sz w:val="24"/>
        </w:rPr>
        <w:t>family;</w:t>
      </w:r>
      <w:proofErr w:type="gramEnd"/>
    </w:p>
    <w:p w14:paraId="7004CE40"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 xml:space="preserve">Any significant milestones in the child's development such as their first word or first </w:t>
      </w:r>
      <w:proofErr w:type="gramStart"/>
      <w:r w:rsidRPr="00793621">
        <w:rPr>
          <w:rFonts w:cs="Arial"/>
          <w:color w:val="333333"/>
          <w:sz w:val="24"/>
        </w:rPr>
        <w:t>steps;</w:t>
      </w:r>
      <w:proofErr w:type="gramEnd"/>
    </w:p>
    <w:p w14:paraId="0369661D" w14:textId="77777777" w:rsidR="00062F69" w:rsidRPr="00793621" w:rsidRDefault="00062F69" w:rsidP="00E568A6">
      <w:pPr>
        <w:numPr>
          <w:ilvl w:val="0"/>
          <w:numId w:val="3"/>
        </w:numPr>
        <w:shd w:val="clear" w:color="auto" w:fill="FFFFFF"/>
        <w:spacing w:before="100" w:beforeAutospacing="1" w:after="100" w:afterAutospacing="1" w:line="240" w:lineRule="auto"/>
        <w:jc w:val="both"/>
        <w:rPr>
          <w:rFonts w:cs="Arial"/>
          <w:color w:val="333333"/>
          <w:sz w:val="24"/>
        </w:rPr>
      </w:pPr>
      <w:r w:rsidRPr="00793621">
        <w:rPr>
          <w:rFonts w:cs="Arial"/>
          <w:color w:val="333333"/>
          <w:sz w:val="24"/>
        </w:rPr>
        <w:t>Any other significant event or information.</w:t>
      </w:r>
    </w:p>
    <w:p w14:paraId="7D7F198F" w14:textId="77777777" w:rsidR="00062F69" w:rsidRPr="00793621" w:rsidRDefault="00062F69" w:rsidP="00062F69">
      <w:pPr>
        <w:pStyle w:val="Heading1"/>
        <w:rPr>
          <w:rFonts w:ascii="Arial" w:hAnsi="Arial"/>
        </w:rPr>
      </w:pPr>
      <w:bookmarkStart w:id="3" w:name="_Toc160713864"/>
      <w:r w:rsidRPr="00793621">
        <w:rPr>
          <w:rFonts w:ascii="Arial" w:hAnsi="Arial"/>
        </w:rPr>
        <w:lastRenderedPageBreak/>
        <w:t>What not to record</w:t>
      </w:r>
      <w:bookmarkEnd w:id="3"/>
    </w:p>
    <w:p w14:paraId="1004778A"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The child and young person’s Record sheets must be a factual account of their lives. They should not include a Foster Carers own opinion or view. This will be discussed as part of a Foster Carers supervision visit and will be recorded in accordance with the visit record.</w:t>
      </w:r>
    </w:p>
    <w:p w14:paraId="166AB4E3"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Record sheets may be read by a child, young </w:t>
      </w:r>
      <w:proofErr w:type="gramStart"/>
      <w:r w:rsidRPr="00793621">
        <w:rPr>
          <w:rFonts w:cs="Arial"/>
          <w:color w:val="333333"/>
          <w:sz w:val="24"/>
        </w:rPr>
        <w:t>person</w:t>
      </w:r>
      <w:proofErr w:type="gramEnd"/>
      <w:r w:rsidRPr="00793621">
        <w:rPr>
          <w:rFonts w:cs="Arial"/>
          <w:color w:val="333333"/>
          <w:sz w:val="24"/>
        </w:rPr>
        <w:t xml:space="preserve"> or their family. All recordings should be made in a way that does not use jargon or discriminatory language. </w:t>
      </w:r>
    </w:p>
    <w:p w14:paraId="16AA3472" w14:textId="77777777" w:rsidR="00062F69" w:rsidRPr="00793621" w:rsidRDefault="00062F69" w:rsidP="00062F69">
      <w:pPr>
        <w:pStyle w:val="Heading1"/>
        <w:rPr>
          <w:rFonts w:ascii="Arial" w:hAnsi="Arial"/>
        </w:rPr>
      </w:pPr>
      <w:bookmarkStart w:id="4" w:name="_Toc160713865"/>
      <w:r w:rsidRPr="00793621">
        <w:rPr>
          <w:rFonts w:ascii="Arial" w:hAnsi="Arial"/>
        </w:rPr>
        <w:t>Frequency of Record Sheets</w:t>
      </w:r>
      <w:bookmarkEnd w:id="4"/>
    </w:p>
    <w:p w14:paraId="1AAAB3F0"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When a child or young person is moved into the care of Foster Carers the Record sheets are to be written daily for each child, on a separate record.</w:t>
      </w:r>
    </w:p>
    <w:p w14:paraId="21C5AC58"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Children and Young people that have been matched long term with Foster Carers and are settled in the home, can have the Record sheets written weekly instead. This is to be agreed at a Child Looked After review meeting and all professionals must </w:t>
      </w:r>
      <w:proofErr w:type="gramStart"/>
      <w:r w:rsidRPr="00793621">
        <w:rPr>
          <w:rFonts w:cs="Arial"/>
          <w:color w:val="333333"/>
          <w:sz w:val="24"/>
        </w:rPr>
        <w:t>be in agreement</w:t>
      </w:r>
      <w:proofErr w:type="gramEnd"/>
      <w:r w:rsidRPr="00793621">
        <w:rPr>
          <w:rFonts w:cs="Arial"/>
          <w:color w:val="333333"/>
          <w:sz w:val="24"/>
        </w:rPr>
        <w:t xml:space="preserve"> for this to happen.</w:t>
      </w:r>
    </w:p>
    <w:p w14:paraId="3771819D"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Record sheets should be completed within 48 hours and must be submitted via the online link every two weeks at least. When a child or young person is initially placed with Foster </w:t>
      </w:r>
      <w:proofErr w:type="gramStart"/>
      <w:r w:rsidRPr="00793621">
        <w:rPr>
          <w:rFonts w:cs="Arial"/>
          <w:color w:val="333333"/>
          <w:sz w:val="24"/>
        </w:rPr>
        <w:t>Carers</w:t>
      </w:r>
      <w:proofErr w:type="gramEnd"/>
      <w:r w:rsidRPr="00793621">
        <w:rPr>
          <w:rFonts w:cs="Arial"/>
          <w:color w:val="333333"/>
          <w:sz w:val="24"/>
        </w:rPr>
        <w:t xml:space="preserve"> they may be asked to submit these weekly. </w:t>
      </w:r>
    </w:p>
    <w:p w14:paraId="18862F1E"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It is important to keep the Record sheets up to date in case they are needed, as detailed above, for court or in relation to allegation for example.</w:t>
      </w:r>
    </w:p>
    <w:p w14:paraId="6ECA4586" w14:textId="77777777" w:rsidR="00062F69" w:rsidRPr="00793621" w:rsidRDefault="00062F69" w:rsidP="00062F69">
      <w:pPr>
        <w:pStyle w:val="Heading1"/>
        <w:rPr>
          <w:rFonts w:ascii="Arial" w:hAnsi="Arial"/>
        </w:rPr>
      </w:pPr>
      <w:bookmarkStart w:id="5" w:name="_Toc160713866"/>
      <w:r w:rsidRPr="00793621">
        <w:rPr>
          <w:rFonts w:ascii="Arial" w:hAnsi="Arial"/>
        </w:rPr>
        <w:t>Format of Record Sheets</w:t>
      </w:r>
      <w:bookmarkEnd w:id="5"/>
    </w:p>
    <w:p w14:paraId="60DA0549"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The Fostering Service will provide Foster Carers with an online link where they will be able to complete the Record sheets. Guidance and training </w:t>
      </w:r>
      <w:proofErr w:type="gramStart"/>
      <w:r w:rsidRPr="00793621">
        <w:rPr>
          <w:rFonts w:cs="Arial"/>
          <w:color w:val="333333"/>
          <w:sz w:val="24"/>
        </w:rPr>
        <w:t>is</w:t>
      </w:r>
      <w:proofErr w:type="gramEnd"/>
      <w:r w:rsidRPr="00793621">
        <w:rPr>
          <w:rFonts w:cs="Arial"/>
          <w:color w:val="333333"/>
          <w:sz w:val="24"/>
        </w:rPr>
        <w:t xml:space="preserve"> provided to all Foster Carers on this and ongoing support is available.</w:t>
      </w:r>
    </w:p>
    <w:p w14:paraId="2709B908"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There are two types of Record sheets that can be selected from the link provided, depending on if they are to be recorded daily or weekly. Please see appendix (to be attached when created by Mosaic team)</w:t>
      </w:r>
    </w:p>
    <w:p w14:paraId="3B0C36E2" w14:textId="77777777" w:rsidR="00062F69" w:rsidRPr="00793621" w:rsidRDefault="00062F69" w:rsidP="00062F69">
      <w:pPr>
        <w:pStyle w:val="Heading1"/>
        <w:rPr>
          <w:rFonts w:ascii="Arial" w:hAnsi="Arial"/>
        </w:rPr>
      </w:pPr>
      <w:bookmarkStart w:id="6" w:name="_Toc160713867"/>
      <w:r w:rsidRPr="00793621">
        <w:rPr>
          <w:rFonts w:ascii="Arial" w:hAnsi="Arial"/>
        </w:rPr>
        <w:t>When a child moves Placement or a Foster Carer De-registers</w:t>
      </w:r>
      <w:bookmarkEnd w:id="6"/>
    </w:p>
    <w:p w14:paraId="5EA240CF"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When a child or young person moves placement the online link for their Record sheets will no longer be accessible by the previous Foster Carer. This will be amended within the department and no action is needed by the Foster Carer.</w:t>
      </w:r>
    </w:p>
    <w:p w14:paraId="119D34B2"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When a Foster Carer ceases being an approved as a Foster Carer for Bracknell Forest Council, they will not be able to access the online link. Access to this will be amended within the department and no action is needed by the Foster Carer.</w:t>
      </w:r>
    </w:p>
    <w:p w14:paraId="56FB4EEE" w14:textId="77777777" w:rsidR="00062F69" w:rsidRPr="00793621" w:rsidRDefault="00062F69" w:rsidP="00062F69">
      <w:pPr>
        <w:pStyle w:val="Heading1"/>
        <w:rPr>
          <w:rFonts w:ascii="Arial" w:hAnsi="Arial"/>
        </w:rPr>
      </w:pPr>
      <w:bookmarkStart w:id="7" w:name="_Toc160713868"/>
      <w:r w:rsidRPr="00793621">
        <w:rPr>
          <w:rFonts w:ascii="Arial" w:hAnsi="Arial"/>
        </w:rPr>
        <w:lastRenderedPageBreak/>
        <w:t>Safe Storage of Records</w:t>
      </w:r>
      <w:bookmarkEnd w:id="7"/>
    </w:p>
    <w:p w14:paraId="020FD822"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When Record sheets are submitted via the online </w:t>
      </w:r>
      <w:proofErr w:type="gramStart"/>
      <w:r w:rsidRPr="00793621">
        <w:rPr>
          <w:rFonts w:cs="Arial"/>
          <w:color w:val="333333"/>
          <w:sz w:val="24"/>
        </w:rPr>
        <w:t>link</w:t>
      </w:r>
      <w:proofErr w:type="gramEnd"/>
      <w:r w:rsidRPr="00793621">
        <w:rPr>
          <w:rFonts w:cs="Arial"/>
          <w:color w:val="333333"/>
          <w:sz w:val="24"/>
        </w:rPr>
        <w:t xml:space="preserve"> they will be automatically placed on Bracknell Forest Councils recording system, Mosaic. As such they will be retained on the file within standard retention timescales and will be stored safely and securely.</w:t>
      </w:r>
    </w:p>
    <w:p w14:paraId="34E33165"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Foster Carers will be able to access up to 3 months of historic Record sheets via the online portal for their own reference. If they need to refer to previous Record sheet their Supervising Social Worker can obtain this for them.</w:t>
      </w:r>
    </w:p>
    <w:p w14:paraId="0AEACD82"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By using the online link to submit Record sheets, no information or personal data is stored on the computer, mobile </w:t>
      </w:r>
      <w:proofErr w:type="gramStart"/>
      <w:r w:rsidRPr="00793621">
        <w:rPr>
          <w:rFonts w:cs="Arial"/>
          <w:color w:val="333333"/>
          <w:sz w:val="24"/>
        </w:rPr>
        <w:t>phone</w:t>
      </w:r>
      <w:proofErr w:type="gramEnd"/>
      <w:r w:rsidRPr="00793621">
        <w:rPr>
          <w:rFonts w:cs="Arial"/>
          <w:color w:val="333333"/>
          <w:sz w:val="24"/>
        </w:rPr>
        <w:t xml:space="preserve"> or tablet that a Foster Carer is using. This information is stored via Bracknell Forest Council servers.</w:t>
      </w:r>
    </w:p>
    <w:p w14:paraId="6CDAA839"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 xml:space="preserve">There is an option with the online link to print the Record sheets. This could be used to print a paper copy or to convert it to PDF copy that could be saved on the computer.  If you do </w:t>
      </w:r>
      <w:proofErr w:type="gramStart"/>
      <w:r w:rsidRPr="00793621">
        <w:rPr>
          <w:rFonts w:cs="Arial"/>
          <w:color w:val="333333"/>
          <w:sz w:val="24"/>
        </w:rPr>
        <w:t>this</w:t>
      </w:r>
      <w:proofErr w:type="gramEnd"/>
      <w:r w:rsidRPr="00793621">
        <w:rPr>
          <w:rFonts w:cs="Arial"/>
          <w:color w:val="333333"/>
          <w:sz w:val="24"/>
        </w:rPr>
        <w:t xml:space="preserve"> we need to ensure that these copies are also stored securely;</w:t>
      </w:r>
    </w:p>
    <w:p w14:paraId="1B749529" w14:textId="77777777" w:rsidR="00062F69" w:rsidRPr="00793621" w:rsidRDefault="00062F69" w:rsidP="00E568A6">
      <w:pPr>
        <w:pStyle w:val="ListParagraph"/>
        <w:numPr>
          <w:ilvl w:val="0"/>
          <w:numId w:val="5"/>
        </w:numPr>
        <w:shd w:val="clear" w:color="auto" w:fill="FFFFFF"/>
        <w:spacing w:before="100" w:beforeAutospacing="1" w:after="100" w:afterAutospacing="1"/>
        <w:jc w:val="both"/>
        <w:rPr>
          <w:rFonts w:eastAsia="Times New Roman" w:cs="Arial"/>
          <w:color w:val="333333"/>
          <w:kern w:val="0"/>
          <w:sz w:val="24"/>
          <w:szCs w:val="24"/>
          <w:lang w:eastAsia="en-GB"/>
        </w:rPr>
      </w:pPr>
      <w:r w:rsidRPr="00793621">
        <w:rPr>
          <w:rFonts w:eastAsia="Times New Roman" w:cs="Arial"/>
          <w:color w:val="333333"/>
          <w:kern w:val="0"/>
          <w:sz w:val="24"/>
          <w:szCs w:val="24"/>
          <w:lang w:eastAsia="en-GB"/>
        </w:rPr>
        <w:t>Paper copies must be stored either in a locked drawer of your home or in the lockable box that all Foster Carers are provided with</w:t>
      </w:r>
    </w:p>
    <w:p w14:paraId="628B0282" w14:textId="77777777" w:rsidR="00062F69" w:rsidRPr="00793621" w:rsidRDefault="00062F69" w:rsidP="00E568A6">
      <w:pPr>
        <w:pStyle w:val="ListParagraph"/>
        <w:numPr>
          <w:ilvl w:val="0"/>
          <w:numId w:val="5"/>
        </w:numPr>
        <w:shd w:val="clear" w:color="auto" w:fill="FFFFFF"/>
        <w:spacing w:before="100" w:beforeAutospacing="1" w:after="100" w:afterAutospacing="1"/>
        <w:jc w:val="both"/>
        <w:rPr>
          <w:rFonts w:eastAsia="Times New Roman" w:cs="Arial"/>
          <w:color w:val="333333"/>
          <w:kern w:val="0"/>
          <w:sz w:val="24"/>
          <w:szCs w:val="24"/>
          <w:lang w:eastAsia="en-GB"/>
        </w:rPr>
      </w:pPr>
      <w:r w:rsidRPr="00793621">
        <w:rPr>
          <w:rFonts w:eastAsia="Times New Roman" w:cs="Arial"/>
          <w:color w:val="333333"/>
          <w:kern w:val="0"/>
          <w:sz w:val="24"/>
          <w:szCs w:val="24"/>
          <w:lang w:eastAsia="en-GB"/>
        </w:rPr>
        <w:t>PDF versions must be stored in a password protected folder within your computer.</w:t>
      </w:r>
    </w:p>
    <w:p w14:paraId="09EC3369" w14:textId="77777777" w:rsidR="00062F69" w:rsidRPr="00793621" w:rsidRDefault="00062F69" w:rsidP="00062F69">
      <w:pPr>
        <w:shd w:val="clear" w:color="auto" w:fill="FFFFFF"/>
        <w:spacing w:before="100" w:beforeAutospacing="1" w:after="100" w:afterAutospacing="1"/>
        <w:jc w:val="both"/>
        <w:rPr>
          <w:rFonts w:cs="Arial"/>
          <w:color w:val="333333"/>
          <w:sz w:val="24"/>
        </w:rPr>
      </w:pPr>
      <w:r w:rsidRPr="00793621">
        <w:rPr>
          <w:rFonts w:cs="Arial"/>
          <w:color w:val="333333"/>
          <w:sz w:val="24"/>
        </w:rPr>
        <w:t>Your Supervising Social Worker may need to check this during supervision visits to ensure that we are complying with confidentiality procedures.</w:t>
      </w:r>
    </w:p>
    <w:p w14:paraId="457CF220" w14:textId="77777777" w:rsidR="00062F69" w:rsidRPr="00793621" w:rsidRDefault="00062F69" w:rsidP="00062F69">
      <w:pPr>
        <w:pStyle w:val="Heading1"/>
        <w:rPr>
          <w:rFonts w:ascii="Arial" w:hAnsi="Arial"/>
        </w:rPr>
      </w:pPr>
      <w:bookmarkStart w:id="8" w:name="_Toc160713869"/>
      <w:r w:rsidRPr="00793621">
        <w:rPr>
          <w:rFonts w:ascii="Arial" w:hAnsi="Arial"/>
        </w:rPr>
        <w:t>Training and Support</w:t>
      </w:r>
      <w:bookmarkEnd w:id="8"/>
    </w:p>
    <w:p w14:paraId="65618B31" w14:textId="77777777" w:rsidR="00062F69" w:rsidRPr="00793621" w:rsidRDefault="00062F69" w:rsidP="00062F69">
      <w:pPr>
        <w:shd w:val="clear" w:color="auto" w:fill="FFFFFF"/>
        <w:spacing w:after="300"/>
        <w:jc w:val="both"/>
        <w:rPr>
          <w:rFonts w:cs="Arial"/>
          <w:color w:val="333333"/>
          <w:sz w:val="24"/>
        </w:rPr>
      </w:pPr>
      <w:r w:rsidRPr="00793621">
        <w:rPr>
          <w:rFonts w:cs="Arial"/>
          <w:color w:val="333333"/>
          <w:sz w:val="24"/>
        </w:rPr>
        <w:t>The Fostering Service will provide training around recording, data protection and information sharing. As a Foster Carer you must complete this training within the first 6 months of approval. However if there is anything that is not clear then Foster Carers should seek advice from the supervising social worker and/or children's social worker.</w:t>
      </w:r>
    </w:p>
    <w:p w14:paraId="6A25C146" w14:textId="77777777" w:rsidR="00062F69" w:rsidRPr="00062F69" w:rsidRDefault="00062F69" w:rsidP="00062F69">
      <w:pPr>
        <w:shd w:val="clear" w:color="auto" w:fill="FFFFFF"/>
        <w:spacing w:after="300"/>
        <w:jc w:val="both"/>
        <w:rPr>
          <w:rFonts w:ascii="Calibri" w:hAnsi="Calibri" w:cs="Calibri"/>
          <w:color w:val="333333"/>
          <w:sz w:val="24"/>
        </w:rPr>
      </w:pPr>
    </w:p>
    <w:p w14:paraId="4574788A" w14:textId="77777777" w:rsidR="00062F69" w:rsidRPr="00062F69" w:rsidRDefault="00062F69" w:rsidP="00062F69">
      <w:pPr>
        <w:pStyle w:val="NoSpacing"/>
        <w:jc w:val="both"/>
        <w:rPr>
          <w:rFonts w:ascii="Calibri" w:hAnsi="Calibri" w:cs="Calibri"/>
          <w:sz w:val="24"/>
          <w:szCs w:val="24"/>
        </w:rPr>
      </w:pPr>
    </w:p>
    <w:p w14:paraId="2041255E" w14:textId="77777777" w:rsidR="00062F69" w:rsidRPr="00062F69" w:rsidRDefault="00062F69" w:rsidP="00062F69">
      <w:pPr>
        <w:pStyle w:val="NoSpacing"/>
        <w:jc w:val="both"/>
        <w:rPr>
          <w:rFonts w:ascii="Calibri" w:hAnsi="Calibri" w:cs="Calibri"/>
          <w:sz w:val="24"/>
          <w:szCs w:val="24"/>
        </w:rPr>
      </w:pPr>
    </w:p>
    <w:p w14:paraId="7E435BD0" w14:textId="77777777" w:rsidR="00D72E31" w:rsidRPr="00062F69" w:rsidRDefault="00D72E31" w:rsidP="00062F69">
      <w:pPr>
        <w:jc w:val="both"/>
        <w:rPr>
          <w:sz w:val="24"/>
        </w:rPr>
      </w:pPr>
    </w:p>
    <w:p w14:paraId="79264481" w14:textId="77777777" w:rsidR="00D72E31" w:rsidRPr="00062F69" w:rsidRDefault="00D72E31" w:rsidP="00062F69">
      <w:pPr>
        <w:jc w:val="both"/>
        <w:rPr>
          <w:sz w:val="24"/>
        </w:rPr>
      </w:pPr>
    </w:p>
    <w:p w14:paraId="4C1EF223" w14:textId="77777777" w:rsidR="00383F9A" w:rsidRPr="00062F69" w:rsidRDefault="00383F9A" w:rsidP="00062F69">
      <w:pPr>
        <w:jc w:val="both"/>
        <w:rPr>
          <w:sz w:val="24"/>
        </w:rPr>
      </w:pPr>
    </w:p>
    <w:p w14:paraId="5A3C0A7F" w14:textId="77777777" w:rsidR="00383F9A" w:rsidRPr="00062F69" w:rsidRDefault="00383F9A" w:rsidP="00062F69">
      <w:pPr>
        <w:jc w:val="both"/>
        <w:rPr>
          <w:sz w:val="24"/>
        </w:rPr>
      </w:pPr>
    </w:p>
    <w:p w14:paraId="4C6B858C" w14:textId="77777777" w:rsidR="005F74AE" w:rsidRPr="00062F69" w:rsidRDefault="005F74AE" w:rsidP="00062F69">
      <w:pPr>
        <w:jc w:val="both"/>
        <w:rPr>
          <w:sz w:val="24"/>
        </w:rPr>
      </w:pPr>
    </w:p>
    <w:sectPr w:rsidR="005F74AE" w:rsidRPr="00062F6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C531" w14:textId="77777777" w:rsidR="00BE77EC" w:rsidRDefault="00BE77EC">
      <w:r>
        <w:separator/>
      </w:r>
    </w:p>
  </w:endnote>
  <w:endnote w:type="continuationSeparator" w:id="0">
    <w:p w14:paraId="31C41D7F" w14:textId="77777777" w:rsidR="00BE77EC" w:rsidRDefault="00BE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altName w:val="Century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B063" w14:textId="77777777" w:rsidR="005953AE" w:rsidRDefault="00595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578A9A" w14:textId="77777777" w:rsidR="005953AE" w:rsidRDefault="005953AE">
    <w:pPr>
      <w:pStyle w:val="Footer"/>
      <w:ind w:right="360"/>
    </w:pPr>
    <w:r>
      <w:t>Footer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9273" w14:textId="77777777" w:rsidR="005953AE" w:rsidRPr="002A7D13" w:rsidRDefault="00A92F54">
    <w:pPr>
      <w:pStyle w:val="Footer-FrontPage"/>
    </w:pPr>
    <w:smartTag w:uri="urn:schemas-microsoft-com:office:smarttags" w:element="place">
      <w:smartTag w:uri="urn:schemas-microsoft-com:office:smarttags" w:element="PlaceName">
        <w:r>
          <w:t>Bracknell</w:t>
        </w:r>
      </w:smartTag>
      <w:r>
        <w:t xml:space="preserve"> </w:t>
      </w:r>
      <w:smartTag w:uri="urn:schemas-microsoft-com:office:smarttags" w:element="PlaceType">
        <w:r>
          <w:t>Forest</w:t>
        </w:r>
      </w:smartTag>
    </w:smartTag>
    <w:r>
      <w:t xml:space="preserve"> Council</w:t>
    </w:r>
  </w:p>
  <w:p w14:paraId="48CE3831" w14:textId="77777777" w:rsidR="005953AE" w:rsidRPr="00FA396D" w:rsidRDefault="005953AE">
    <w:pPr>
      <w:pStyle w:val="Footer-FrontPage"/>
    </w:pPr>
    <w:r>
      <w:t>www.bracknell-forest.gov.uk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1ED" w14:textId="77777777" w:rsidR="005953AE" w:rsidRDefault="00595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871D2F7" w14:textId="77777777" w:rsidR="005953AE" w:rsidRDefault="00595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1321" w14:textId="77777777" w:rsidR="005953AE" w:rsidRDefault="00595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6D5">
      <w:rPr>
        <w:rStyle w:val="PageNumber"/>
        <w:noProof/>
      </w:rPr>
      <w:t>i</w:t>
    </w:r>
    <w:r>
      <w:rPr>
        <w:rStyle w:val="PageNumber"/>
      </w:rPr>
      <w:fldChar w:fldCharType="end"/>
    </w:r>
  </w:p>
  <w:p w14:paraId="0295C843" w14:textId="77777777" w:rsidR="005953AE" w:rsidRPr="00FA396D" w:rsidRDefault="005953A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BF23" w14:textId="77777777" w:rsidR="005953AE" w:rsidRDefault="00595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E4B61" w14:textId="77777777" w:rsidR="005953AE" w:rsidRDefault="005953A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6DAC" w14:textId="77777777" w:rsidR="005953AE" w:rsidRDefault="00595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6D5">
      <w:rPr>
        <w:rStyle w:val="PageNumber"/>
        <w:noProof/>
      </w:rPr>
      <w:t>3</w:t>
    </w:r>
    <w:r>
      <w:rPr>
        <w:rStyle w:val="PageNumber"/>
      </w:rPr>
      <w:fldChar w:fldCharType="end"/>
    </w:r>
  </w:p>
  <w:p w14:paraId="509922FE" w14:textId="77777777" w:rsidR="005953AE" w:rsidRDefault="005953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18BA" w14:textId="77777777" w:rsidR="005953AE" w:rsidRDefault="00595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6D5">
      <w:rPr>
        <w:rStyle w:val="PageNumber"/>
        <w:noProof/>
      </w:rPr>
      <w:t>1</w:t>
    </w:r>
    <w:r>
      <w:rPr>
        <w:rStyle w:val="PageNumber"/>
      </w:rPr>
      <w:fldChar w:fldCharType="end"/>
    </w:r>
  </w:p>
  <w:p w14:paraId="2F546353" w14:textId="77777777" w:rsidR="005953AE" w:rsidRPr="00FA396D" w:rsidRDefault="005953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7EE8" w14:textId="77777777" w:rsidR="00BE77EC" w:rsidRDefault="00BE77EC">
      <w:r>
        <w:separator/>
      </w:r>
    </w:p>
  </w:footnote>
  <w:footnote w:type="continuationSeparator" w:id="0">
    <w:p w14:paraId="3F8A2A6B" w14:textId="77777777" w:rsidR="00BE77EC" w:rsidRDefault="00BE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C025" w14:textId="77777777" w:rsidR="005953AE" w:rsidRPr="00FA396D" w:rsidRDefault="005953AE">
    <w:pPr>
      <w:pStyle w:val="Header"/>
    </w:pPr>
    <w:r w:rsidRPr="00FA396D">
      <w:t>Header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D1CC" w14:textId="77777777" w:rsidR="005953AE" w:rsidRPr="00356B64" w:rsidRDefault="00062F69">
    <w:pPr>
      <w:pStyle w:val="Header"/>
    </w:pPr>
    <w:r>
      <w:t xml:space="preserve">Foster Carers Recording </w:t>
    </w:r>
    <w:r w:rsidR="005953AE">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0C8E" w14:textId="77777777" w:rsidR="005953AE" w:rsidRDefault="00A92F54" w:rsidP="00383F9A">
    <w:pPr>
      <w:pStyle w:val="Header"/>
      <w:tabs>
        <w:tab w:val="clear" w:pos="4153"/>
        <w:tab w:val="clear" w:pos="8306"/>
        <w:tab w:val="center" w:pos="4513"/>
      </w:tabs>
    </w:pPr>
    <w:r>
      <w:rPr>
        <w:noProof/>
      </w:rPr>
      <w:pict w14:anchorId="34ED9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1pt;margin-top:9.55pt;width:108pt;height:87.05pt;z-index:3">
          <v:imagedata r:id="rId1" o:title=""/>
        </v:shape>
      </w:pict>
    </w:r>
    <w:r w:rsidR="005953AE">
      <w:rPr>
        <w:noProof/>
      </w:rPr>
      <w:pict w14:anchorId="1967FB0D">
        <v:shapetype id="_x0000_t202" coordsize="21600,21600" o:spt="202" path="m,l,21600r21600,l21600,xe">
          <v:stroke joinstyle="miter"/>
          <v:path gradientshapeok="t" o:connecttype="rect"/>
        </v:shapetype>
        <v:shape id="_x0000_s1027" type="#_x0000_t202" style="position:absolute;margin-left:-19.95pt;margin-top:3.75pt;width:388.95pt;height:36pt;z-index:-2" filled="f" stroked="f">
          <v:textbox style="mso-next-textbox:#_x0000_s1027">
            <w:txbxContent>
              <w:p w14:paraId="31642E5E" w14:textId="77777777" w:rsidR="005953AE" w:rsidRPr="007A2BB8" w:rsidRDefault="00383F9A">
                <w:pPr>
                  <w:pStyle w:val="BFBCDept"/>
                </w:pPr>
                <w:r>
                  <w:t>People Directorate</w:t>
                </w:r>
              </w:p>
            </w:txbxContent>
          </v:textbox>
        </v:shape>
      </w:pict>
    </w:r>
    <w:r w:rsidR="005953AE">
      <w:rPr>
        <w:noProof/>
      </w:rPr>
      <w:pict w14:anchorId="4516ECCD">
        <v:shape id="_x0000_s1026" type="#_x0000_t202" style="position:absolute;margin-left:-79.45pt;margin-top:207.55pt;width:603pt;height:603pt;z-index:-3" fillcolor="#69f" stroked="f">
          <v:textbox style="mso-next-textbox:#_x0000_s1026">
            <w:txbxContent>
              <w:p w14:paraId="02C05056" w14:textId="77777777" w:rsidR="005953AE" w:rsidRDefault="005953AE"/>
              <w:p w14:paraId="26D6AAC4" w14:textId="77777777" w:rsidR="005953AE" w:rsidRDefault="005953AE"/>
              <w:p w14:paraId="1461EB8A" w14:textId="77777777" w:rsidR="005953AE" w:rsidRDefault="005953AE"/>
              <w:p w14:paraId="0B95B872" w14:textId="77777777" w:rsidR="005953AE" w:rsidRDefault="005953AE"/>
            </w:txbxContent>
          </v:textbox>
        </v:shape>
      </w:pict>
    </w:r>
    <w:r w:rsidR="00383F9A">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1F0" w14:textId="77777777" w:rsidR="005953AE" w:rsidRPr="00356B64" w:rsidRDefault="005953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D64D" w14:textId="77777777" w:rsidR="005953AE" w:rsidRPr="00356B64" w:rsidRDefault="00D7079E">
    <w:pPr>
      <w:pStyle w:val="Header"/>
    </w:pPr>
    <w:r>
      <w:t xml:space="preserve">Foster Carer Recording </w:t>
    </w:r>
    <w:r w:rsidR="005953AE">
      <w:t>Policy</w:t>
    </w:r>
  </w:p>
  <w:p w14:paraId="445E1167" w14:textId="77777777" w:rsidR="005953AE" w:rsidRPr="00356B64" w:rsidRDefault="005953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A5EE" w14:textId="77777777" w:rsidR="005953AE" w:rsidRDefault="00595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374A0" w14:textId="77777777" w:rsidR="005953AE" w:rsidRDefault="005953AE">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651" w14:textId="77777777" w:rsidR="00D7079E" w:rsidRPr="00356B64" w:rsidRDefault="00D7079E" w:rsidP="00D7079E">
    <w:pPr>
      <w:pStyle w:val="Header"/>
    </w:pPr>
    <w:r>
      <w:t>Foster Carer Recording Policy</w:t>
    </w:r>
  </w:p>
  <w:p w14:paraId="23FADC48" w14:textId="77777777" w:rsidR="005953AE" w:rsidRPr="009A0BAF" w:rsidRDefault="00595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92A0" w14:textId="77777777" w:rsidR="00D7079E" w:rsidRPr="00356B64" w:rsidRDefault="00D7079E" w:rsidP="00D7079E">
    <w:pPr>
      <w:pStyle w:val="Header"/>
    </w:pPr>
    <w:r>
      <w:t>Foster Carer Recording Policy</w:t>
    </w:r>
  </w:p>
  <w:p w14:paraId="6A87D5CB" w14:textId="77777777" w:rsidR="005953AE" w:rsidRDefault="0059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C03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94AB8"/>
    <w:multiLevelType w:val="hybridMultilevel"/>
    <w:tmpl w:val="547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05799"/>
    <w:multiLevelType w:val="hybridMultilevel"/>
    <w:tmpl w:val="C5A4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F52FB"/>
    <w:multiLevelType w:val="multilevel"/>
    <w:tmpl w:val="4CBC5A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476"/>
        </w:tabs>
        <w:ind w:left="1476" w:hanging="576"/>
      </w:pPr>
    </w:lvl>
    <w:lvl w:ilvl="2">
      <w:start w:val="1"/>
      <w:numFmt w:val="decimal"/>
      <w:pStyle w:val="Heading3"/>
      <w:lvlText w:val="%1.%2.%3"/>
      <w:lvlJc w:val="left"/>
      <w:pPr>
        <w:tabs>
          <w:tab w:val="num" w:pos="1080"/>
        </w:tabs>
        <w:ind w:left="108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3348"/>
        </w:tabs>
        <w:ind w:left="334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C9F47DE"/>
    <w:multiLevelType w:val="multilevel"/>
    <w:tmpl w:val="B1F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60268"/>
    <w:multiLevelType w:val="hybridMultilevel"/>
    <w:tmpl w:val="EBD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792853">
    <w:abstractNumId w:val="0"/>
  </w:num>
  <w:num w:numId="2" w16cid:durableId="1301887586">
    <w:abstractNumId w:val="3"/>
  </w:num>
  <w:num w:numId="3" w16cid:durableId="1758480204">
    <w:abstractNumId w:val="4"/>
  </w:num>
  <w:num w:numId="4" w16cid:durableId="1601568839">
    <w:abstractNumId w:val="2"/>
  </w:num>
  <w:num w:numId="5" w16cid:durableId="1229536250">
    <w:abstractNumId w:val="5"/>
  </w:num>
  <w:num w:numId="6" w16cid:durableId="72537807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88D"/>
    <w:rsid w:val="00062F69"/>
    <w:rsid w:val="0009350E"/>
    <w:rsid w:val="00094A6E"/>
    <w:rsid w:val="00097F78"/>
    <w:rsid w:val="000A688D"/>
    <w:rsid w:val="000A7FB8"/>
    <w:rsid w:val="00136B56"/>
    <w:rsid w:val="001F7A3D"/>
    <w:rsid w:val="00211900"/>
    <w:rsid w:val="00264292"/>
    <w:rsid w:val="00271557"/>
    <w:rsid w:val="002C1D9C"/>
    <w:rsid w:val="00302BF1"/>
    <w:rsid w:val="00372EA7"/>
    <w:rsid w:val="00383F9A"/>
    <w:rsid w:val="003D4DE8"/>
    <w:rsid w:val="0044163B"/>
    <w:rsid w:val="004F3B9E"/>
    <w:rsid w:val="00537177"/>
    <w:rsid w:val="005953AE"/>
    <w:rsid w:val="005A1BDD"/>
    <w:rsid w:val="005D708F"/>
    <w:rsid w:val="005F6764"/>
    <w:rsid w:val="005F74AE"/>
    <w:rsid w:val="00650DE5"/>
    <w:rsid w:val="006D1E02"/>
    <w:rsid w:val="006D5646"/>
    <w:rsid w:val="006F3A56"/>
    <w:rsid w:val="00713700"/>
    <w:rsid w:val="00721CD8"/>
    <w:rsid w:val="00780299"/>
    <w:rsid w:val="00793621"/>
    <w:rsid w:val="007B2988"/>
    <w:rsid w:val="008573F8"/>
    <w:rsid w:val="008F4802"/>
    <w:rsid w:val="00904656"/>
    <w:rsid w:val="00924C93"/>
    <w:rsid w:val="009F22A0"/>
    <w:rsid w:val="00A816D5"/>
    <w:rsid w:val="00A92F54"/>
    <w:rsid w:val="00AA3DB2"/>
    <w:rsid w:val="00AC58DE"/>
    <w:rsid w:val="00AF498B"/>
    <w:rsid w:val="00B80EA8"/>
    <w:rsid w:val="00BE77EC"/>
    <w:rsid w:val="00C278A4"/>
    <w:rsid w:val="00C311A7"/>
    <w:rsid w:val="00CC04C4"/>
    <w:rsid w:val="00D13750"/>
    <w:rsid w:val="00D53C41"/>
    <w:rsid w:val="00D7079E"/>
    <w:rsid w:val="00D72E31"/>
    <w:rsid w:val="00D82945"/>
    <w:rsid w:val="00DC796D"/>
    <w:rsid w:val="00DF45F2"/>
    <w:rsid w:val="00DF70D0"/>
    <w:rsid w:val="00E27FB4"/>
    <w:rsid w:val="00E4688E"/>
    <w:rsid w:val="00E568A6"/>
    <w:rsid w:val="00E67280"/>
    <w:rsid w:val="00EB6087"/>
    <w:rsid w:val="00ED082A"/>
    <w:rsid w:val="00EE41AE"/>
    <w:rsid w:val="00F71504"/>
    <w:rsid w:val="00FD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2"/>
    <o:shapelayout v:ext="edit">
      <o:idmap v:ext="edit" data="2"/>
    </o:shapelayout>
  </w:shapeDefaults>
  <w:decimalSymbol w:val="."/>
  <w:listSeparator w:val=","/>
  <w14:docId w14:val="05199ED7"/>
  <w15:chartTrackingRefBased/>
  <w15:docId w15:val="{821385BA-3972-41C8-A45A-B4E99CF7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80" w:lineRule="atLeast"/>
    </w:pPr>
    <w:rPr>
      <w:rFonts w:ascii="Arial" w:hAnsi="Arial"/>
      <w:sz w:val="22"/>
      <w:szCs w:val="24"/>
    </w:rPr>
  </w:style>
  <w:style w:type="paragraph" w:styleId="Heading1">
    <w:name w:val="heading 1"/>
    <w:basedOn w:val="Normal"/>
    <w:next w:val="Normal"/>
    <w:qFormat/>
    <w:pPr>
      <w:keepNext/>
      <w:numPr>
        <w:numId w:val="2"/>
      </w:numPr>
      <w:tabs>
        <w:tab w:val="clear" w:pos="432"/>
        <w:tab w:val="num" w:pos="900"/>
      </w:tabs>
      <w:spacing w:before="240" w:after="60"/>
      <w:ind w:left="900" w:hanging="900"/>
      <w:outlineLvl w:val="0"/>
    </w:pPr>
    <w:rPr>
      <w:rFonts w:ascii="Futura Book" w:hAnsi="Futura Book" w:cs="Arial"/>
      <w:b/>
      <w:bCs/>
      <w:color w:val="00CCFF"/>
      <w:kern w:val="32"/>
      <w:sz w:val="32"/>
      <w:szCs w:val="32"/>
    </w:rPr>
  </w:style>
  <w:style w:type="paragraph" w:styleId="Heading2">
    <w:name w:val="heading 2"/>
    <w:basedOn w:val="Normal"/>
    <w:next w:val="Normal"/>
    <w:qFormat/>
    <w:pPr>
      <w:keepNext/>
      <w:numPr>
        <w:ilvl w:val="1"/>
        <w:numId w:val="2"/>
      </w:numPr>
      <w:tabs>
        <w:tab w:val="num" w:pos="900"/>
      </w:tabs>
      <w:spacing w:before="240" w:after="60"/>
      <w:ind w:left="900" w:hanging="900"/>
      <w:outlineLvl w:val="1"/>
    </w:pPr>
    <w:rPr>
      <w:rFonts w:ascii="Futura Book" w:hAnsi="Futura Book" w:cs="Arial"/>
      <w:b/>
      <w:bCs/>
      <w:iCs/>
      <w:color w:val="00CCFF"/>
      <w:sz w:val="28"/>
      <w:szCs w:val="28"/>
    </w:rPr>
  </w:style>
  <w:style w:type="paragraph" w:styleId="Heading3">
    <w:name w:val="heading 3"/>
    <w:basedOn w:val="Normal"/>
    <w:next w:val="Normal"/>
    <w:qFormat/>
    <w:pPr>
      <w:keepNext/>
      <w:numPr>
        <w:ilvl w:val="2"/>
        <w:numId w:val="2"/>
      </w:numPr>
      <w:tabs>
        <w:tab w:val="num" w:pos="900"/>
      </w:tabs>
      <w:spacing w:before="240" w:after="60"/>
      <w:ind w:left="900" w:hanging="900"/>
      <w:outlineLvl w:val="2"/>
    </w:pPr>
    <w:rPr>
      <w:rFonts w:ascii="Futura Book" w:hAnsi="Futura Book" w:cs="Arial"/>
      <w:bCs/>
      <w:sz w:val="26"/>
      <w:szCs w:val="26"/>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Futura Book" w:hAnsi="Futura Book"/>
      <w:sz w:val="24"/>
    </w:rPr>
  </w:style>
  <w:style w:type="paragraph" w:styleId="Footer">
    <w:name w:val="footer"/>
    <w:basedOn w:val="Normal"/>
    <w:rPr>
      <w:rFonts w:ascii="Futura Book" w:hAnsi="Futura Book"/>
    </w:rPr>
  </w:style>
  <w:style w:type="character" w:styleId="PageNumber">
    <w:name w:val="page number"/>
    <w:rPr>
      <w:rFonts w:ascii="Futura Book" w:hAnsi="Futura Book"/>
    </w:rPr>
  </w:style>
  <w:style w:type="paragraph" w:customStyle="1" w:styleId="CallOut">
    <w:name w:val="Call Out"/>
    <w:basedOn w:val="Normal"/>
    <w:rPr>
      <w:rFonts w:ascii="Arial Narrow" w:hAnsi="Arial Narrow"/>
      <w:b/>
      <w:spacing w:val="4"/>
      <w:sz w:val="24"/>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000"/>
      </w:tabs>
      <w:ind w:left="540" w:right="1646" w:hanging="540"/>
    </w:pPr>
    <w:rPr>
      <w:rFonts w:ascii="Futura Book" w:hAnsi="Futura Book"/>
      <w:noProof/>
      <w:color w:val="000080"/>
    </w:rPr>
  </w:style>
  <w:style w:type="paragraph" w:styleId="TOC2">
    <w:name w:val="toc 2"/>
    <w:basedOn w:val="Normal"/>
    <w:next w:val="Normal"/>
    <w:autoRedefine/>
    <w:semiHidden/>
    <w:pPr>
      <w:tabs>
        <w:tab w:val="left" w:pos="1440"/>
        <w:tab w:val="right" w:leader="dot" w:pos="9000"/>
      </w:tabs>
      <w:ind w:left="540" w:right="1646"/>
    </w:pPr>
    <w:rPr>
      <w:rFonts w:ascii="Futura Book" w:hAnsi="Futura Book"/>
      <w:noProof/>
      <w:color w:val="000080"/>
    </w:rPr>
  </w:style>
  <w:style w:type="paragraph" w:styleId="Title">
    <w:name w:val="Title"/>
    <w:basedOn w:val="Normal"/>
    <w:qFormat/>
    <w:pPr>
      <w:spacing w:before="240" w:after="60"/>
      <w:outlineLvl w:val="0"/>
    </w:pPr>
    <w:rPr>
      <w:rFonts w:ascii="Futura Book" w:hAnsi="Futura Book" w:cs="Arial"/>
      <w:b/>
      <w:bCs/>
      <w:kern w:val="28"/>
      <w:sz w:val="32"/>
      <w:szCs w:val="32"/>
    </w:rPr>
  </w:style>
  <w:style w:type="paragraph" w:styleId="ListBullet">
    <w:name w:val="List Bullet"/>
    <w:basedOn w:val="Normal"/>
    <w:autoRedefine/>
    <w:pPr>
      <w:numPr>
        <w:numId w:val="1"/>
      </w:numPr>
    </w:pPr>
  </w:style>
  <w:style w:type="paragraph" w:customStyle="1" w:styleId="CoverPage">
    <w:name w:val="Cover Page"/>
    <w:basedOn w:val="Normal"/>
    <w:next w:val="Normal"/>
    <w:pPr>
      <w:tabs>
        <w:tab w:val="left" w:pos="2268"/>
        <w:tab w:val="left" w:pos="7938"/>
        <w:tab w:val="left" w:pos="9639"/>
      </w:tabs>
      <w:spacing w:before="60"/>
      <w:jc w:val="right"/>
    </w:pPr>
    <w:rPr>
      <w:rFonts w:ascii="Futura Book" w:hAnsi="Futura Book"/>
      <w:b/>
      <w:snapToGrid w:val="0"/>
      <w:color w:val="FFFFFF"/>
      <w:sz w:val="56"/>
      <w:szCs w:val="20"/>
      <w:lang w:eastAsia="en-US"/>
    </w:rPr>
  </w:style>
  <w:style w:type="table" w:styleId="TableGrid">
    <w:name w:val="Table Grid"/>
    <w:basedOn w:val="TableNormal"/>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sualText">
    <w:name w:val="Visual Text"/>
    <w:basedOn w:val="Normal"/>
    <w:pPr>
      <w:tabs>
        <w:tab w:val="left" w:pos="2268"/>
        <w:tab w:val="left" w:pos="7938"/>
        <w:tab w:val="left" w:pos="9639"/>
      </w:tabs>
      <w:spacing w:before="60"/>
    </w:pPr>
    <w:rPr>
      <w:rFonts w:ascii="Arial (W1)" w:hAnsi="Arial (W1)"/>
      <w:snapToGrid w:val="0"/>
      <w:spacing w:val="20"/>
      <w:sz w:val="28"/>
      <w:szCs w:val="20"/>
      <w:lang w:eastAsia="en-US"/>
    </w:rPr>
  </w:style>
  <w:style w:type="paragraph" w:customStyle="1" w:styleId="Address">
    <w:name w:val="Address"/>
    <w:basedOn w:val="Normal"/>
    <w:pPr>
      <w:spacing w:after="0" w:line="240" w:lineRule="auto"/>
      <w:jc w:val="center"/>
    </w:pPr>
    <w:rPr>
      <w:rFonts w:ascii="Futura Book" w:hAnsi="Futura Book"/>
      <w:color w:val="006600"/>
      <w:sz w:val="18"/>
      <w:szCs w:val="18"/>
    </w:rPr>
  </w:style>
  <w:style w:type="paragraph" w:customStyle="1" w:styleId="AppendixHeading1">
    <w:name w:val="Appendix Heading 1"/>
    <w:basedOn w:val="Heading1"/>
    <w:pPr>
      <w:numPr>
        <w:numId w:val="0"/>
      </w:numPr>
    </w:pPr>
  </w:style>
  <w:style w:type="paragraph" w:customStyle="1" w:styleId="AppendixHeading2">
    <w:name w:val="Appendix Heading 2"/>
    <w:basedOn w:val="Heading2"/>
    <w:pPr>
      <w:numPr>
        <w:ilvl w:val="0"/>
        <w:numId w:val="0"/>
      </w:numPr>
    </w:pPr>
  </w:style>
  <w:style w:type="paragraph" w:customStyle="1" w:styleId="AppendixHeading3">
    <w:name w:val="Appendix Heading 3"/>
    <w:basedOn w:val="Heading3"/>
    <w:pPr>
      <w:numPr>
        <w:ilvl w:val="0"/>
        <w:numId w:val="0"/>
      </w:numPr>
    </w:pPr>
  </w:style>
  <w:style w:type="paragraph" w:customStyle="1" w:styleId="Footer-FrontPage">
    <w:name w:val="Footer - Front Page"/>
    <w:basedOn w:val="Footer"/>
    <w:pPr>
      <w:spacing w:line="260" w:lineRule="atLeast"/>
      <w:ind w:left="180"/>
    </w:pPr>
    <w:rPr>
      <w:color w:val="FFFFFF"/>
      <w:sz w:val="32"/>
    </w:rPr>
  </w:style>
  <w:style w:type="paragraph" w:customStyle="1" w:styleId="BFBCDept">
    <w:name w:val="BFBC Dept"/>
    <w:basedOn w:val="Normal"/>
    <w:rPr>
      <w:rFonts w:ascii="Futura Book" w:hAnsi="Futura Book"/>
      <w:color w:val="006600"/>
      <w:sz w:val="36"/>
    </w:rPr>
  </w:style>
  <w:style w:type="paragraph" w:customStyle="1" w:styleId="NormalWeb2">
    <w:name w:val="Normal (Web)2"/>
    <w:basedOn w:val="Normal"/>
    <w:pPr>
      <w:spacing w:before="100" w:beforeAutospacing="1" w:after="192" w:line="240" w:lineRule="auto"/>
    </w:pPr>
    <w:rPr>
      <w:rFonts w:ascii="Times New Roman" w:eastAsia="SimSun" w:hAnsi="Times New Roman"/>
      <w:sz w:val="24"/>
      <w:lang w:eastAsia="zh-CN"/>
    </w:rPr>
  </w:style>
  <w:style w:type="paragraph" w:customStyle="1" w:styleId="Heading31">
    <w:name w:val="Heading 31"/>
    <w:basedOn w:val="Normal"/>
    <w:pPr>
      <w:spacing w:before="100" w:beforeAutospacing="1" w:after="168" w:line="240" w:lineRule="auto"/>
      <w:outlineLvl w:val="3"/>
    </w:pPr>
    <w:rPr>
      <w:rFonts w:ascii="Times New Roman" w:eastAsia="SimSun" w:hAnsi="Times New Roman"/>
      <w:b/>
      <w:bCs/>
      <w:sz w:val="24"/>
      <w:lang w:eastAsia="zh-CN"/>
    </w:rPr>
  </w:style>
  <w:style w:type="paragraph" w:styleId="FootnoteText">
    <w:name w:val="footnote text"/>
    <w:basedOn w:val="Normal"/>
    <w:semiHidden/>
    <w:pPr>
      <w:spacing w:after="0" w:line="240" w:lineRule="auto"/>
    </w:pPr>
    <w:rPr>
      <w:rFonts w:ascii="Times New Roman" w:eastAsia="SimSun" w:hAnsi="Times New Roman"/>
      <w:sz w:val="20"/>
      <w:szCs w:val="20"/>
      <w:lang w:eastAsia="zh-CN"/>
    </w:rPr>
  </w:style>
  <w:style w:type="character" w:styleId="FootnoteReference">
    <w:name w:val="footnote reference"/>
    <w:semiHidden/>
    <w:rPr>
      <w:vertAlign w:val="superscript"/>
    </w:rPr>
  </w:style>
  <w:style w:type="character" w:styleId="Emphasis">
    <w:name w:val="Emphasis"/>
    <w:qFormat/>
    <w:rPr>
      <w:i/>
      <w:iCs/>
    </w:rPr>
  </w:style>
  <w:style w:type="paragraph" w:styleId="BodyText3">
    <w:name w:val="Body Text 3"/>
    <w:basedOn w:val="Normal"/>
    <w:pPr>
      <w:spacing w:after="0" w:line="240" w:lineRule="auto"/>
      <w:jc w:val="both"/>
    </w:pPr>
    <w:rPr>
      <w:rFonts w:eastAsia="Arial Unicode MS" w:cs="Arial"/>
      <w:b/>
      <w:bCs/>
      <w:sz w:val="32"/>
      <w:lang w:eastAsia="en-US"/>
    </w:rPr>
  </w:style>
  <w:style w:type="paragraph" w:styleId="BodyText">
    <w:name w:val="Body Text"/>
    <w:basedOn w:val="Normal"/>
  </w:style>
  <w:style w:type="paragraph" w:styleId="BodyTextIndent3">
    <w:name w:val="Body Text Indent 3"/>
    <w:basedOn w:val="Normal"/>
    <w:pPr>
      <w:ind w:left="283"/>
    </w:pPr>
    <w:rPr>
      <w:sz w:val="16"/>
      <w:szCs w:val="16"/>
    </w:rPr>
  </w:style>
  <w:style w:type="paragraph" w:styleId="BodyTextIndent2">
    <w:name w:val="Body Text Indent 2"/>
    <w:basedOn w:val="Normal"/>
    <w:pPr>
      <w:spacing w:line="480" w:lineRule="auto"/>
      <w:ind w:left="283"/>
    </w:pPr>
  </w:style>
  <w:style w:type="paragraph" w:styleId="BodyTextIndent">
    <w:name w:val="Body Text Indent"/>
    <w:basedOn w:val="Normal"/>
    <w:pPr>
      <w:ind w:left="283"/>
    </w:pPr>
  </w:style>
  <w:style w:type="paragraph" w:styleId="Caption">
    <w:name w:val="caption"/>
    <w:basedOn w:val="Normal"/>
    <w:next w:val="Normal"/>
    <w:qFormat/>
    <w:pPr>
      <w:spacing w:after="0" w:line="240" w:lineRule="auto"/>
      <w:jc w:val="both"/>
    </w:pPr>
    <w:rPr>
      <w:rFonts w:cs="Arial"/>
      <w:b/>
      <w:bCs/>
      <w:sz w:val="28"/>
      <w:lang w:eastAsia="en-US"/>
    </w:rPr>
  </w:style>
  <w:style w:type="paragraph" w:styleId="NoSpacing">
    <w:name w:val="No Spacing"/>
    <w:uiPriority w:val="1"/>
    <w:qFormat/>
    <w:rsid w:val="00062F69"/>
    <w:rPr>
      <w:rFonts w:ascii="Arial" w:eastAsia="Calibri" w:hAnsi="Arial"/>
      <w:kern w:val="2"/>
      <w:sz w:val="22"/>
      <w:szCs w:val="22"/>
      <w:lang w:eastAsia="en-US"/>
    </w:rPr>
  </w:style>
  <w:style w:type="paragraph" w:styleId="ListParagraph">
    <w:name w:val="List Paragraph"/>
    <w:basedOn w:val="Normal"/>
    <w:uiPriority w:val="34"/>
    <w:qFormat/>
    <w:rsid w:val="00062F69"/>
    <w:pPr>
      <w:spacing w:after="0" w:line="240" w:lineRule="auto"/>
      <w:ind w:left="720"/>
      <w:contextualSpacing/>
    </w:pPr>
    <w:rPr>
      <w:rFonts w:eastAsia="Calibri"/>
      <w:kern w:val="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fosteringhandbook.com/bracknellforest/files/foster_care_tsd_standards_guidance.pdf" TargetMode="External"/><Relationship Id="rId3" Type="http://schemas.openxmlformats.org/officeDocument/2006/relationships/customXml" Target="../customXml/item3.xml"/><Relationship Id="rId21" Type="http://schemas.openxmlformats.org/officeDocument/2006/relationships/hyperlink" Target="http://www.minimumstandards.org/fost_twentysi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fosteringhandbook.com/bracknellforest/files/foster_care_tsd_standards_guidance.pdf"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minimumstandards.org/fost_one.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osteringhandbook.com/bracknellforest/files/foster_care_tsd_standards_guidance.pdf"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co.org.uk/for-organisations/guide-to-data-protection/"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gov.uk/government/collections/data-protection-act-2018" TargetMode="External"/><Relationship Id="rId27" Type="http://schemas.openxmlformats.org/officeDocument/2006/relationships/hyperlink" Target="https://bfcouncil.sharepoint.com/sites/caf/dept/ADMKPS116/Useful%20Resources/TACT-Language-that-cares-2019_online.pdf" TargetMode="External"/><Relationship Id="rId30" Type="http://schemas.openxmlformats.org/officeDocument/2006/relationships/footer" Target="footer5.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C2539B5373C5409C2CF26A1EB0EBD3" ma:contentTypeVersion="17" ma:contentTypeDescription="Create a new document." ma:contentTypeScope="" ma:versionID="7e0ff3a4953c54c5fa0b15d9b497935f">
  <xsd:schema xmlns:xsd="http://www.w3.org/2001/XMLSchema" xmlns:xs="http://www.w3.org/2001/XMLSchema" xmlns:p="http://schemas.microsoft.com/office/2006/metadata/properties" xmlns:ns2="93ef239b-9025-45a7-acfa-c025677b92d1" xmlns:ns3="7be8fb95-abc6-44f1-9129-94251ff4f37e" xmlns:ns4="e1578944-e941-49bf-9bee-8c9842764c83" targetNamespace="http://schemas.microsoft.com/office/2006/metadata/properties" ma:root="true" ma:fieldsID="305b71c24f9a598d435b16bfec05311a" ns2:_="" ns3:_="" ns4:_="">
    <xsd:import namespace="93ef239b-9025-45a7-acfa-c025677b92d1"/>
    <xsd:import namespace="7be8fb95-abc6-44f1-9129-94251ff4f37e"/>
    <xsd:import namespace="e1578944-e941-49bf-9bee-8c9842764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f239b-9025-45a7-acfa-c025677b9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8fb95-abc6-44f1-9129-94251ff4f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2F8A-5995-4581-A448-FD5A902D8F4B}">
  <ds:schemaRefs>
    <ds:schemaRef ds:uri="http://schemas.microsoft.com/office/2006/metadata/longProperties"/>
  </ds:schemaRefs>
</ds:datastoreItem>
</file>

<file path=customXml/itemProps2.xml><?xml version="1.0" encoding="utf-8"?>
<ds:datastoreItem xmlns:ds="http://schemas.openxmlformats.org/officeDocument/2006/customXml" ds:itemID="{8AC284A7-EF8E-4E4A-90A8-45ACB67BB7E1}">
  <ds:schemaRefs>
    <ds:schemaRef ds:uri="http://schemas.openxmlformats.org/officeDocument/2006/bibliography"/>
  </ds:schemaRefs>
</ds:datastoreItem>
</file>

<file path=customXml/itemProps3.xml><?xml version="1.0" encoding="utf-8"?>
<ds:datastoreItem xmlns:ds="http://schemas.openxmlformats.org/officeDocument/2006/customXml" ds:itemID="{F9C0B9C5-9E08-4F60-A557-7675FC657AD1}">
  <ds:schemaRefs>
    <ds:schemaRef ds:uri="http://schemas.microsoft.com/sharepoint/v3/contenttype/forms"/>
  </ds:schemaRefs>
</ds:datastoreItem>
</file>

<file path=customXml/itemProps4.xml><?xml version="1.0" encoding="utf-8"?>
<ds:datastoreItem xmlns:ds="http://schemas.openxmlformats.org/officeDocument/2006/customXml" ds:itemID="{6FF0A5C9-7948-4ACA-88B1-5CE72AE5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f239b-9025-45a7-acfa-c025677b92d1"/>
    <ds:schemaRef ds:uri="7be8fb95-abc6-44f1-9129-94251ff4f37e"/>
    <ds:schemaRef ds:uri="e1578944-e941-49bf-9bee-8c9842764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Page 1</vt:lpstr>
    </vt:vector>
  </TitlesOfParts>
  <Company>Bracknell Forest Borough Council</Company>
  <LinksUpToDate>false</LinksUpToDate>
  <CharactersWithSpaces>11791</CharactersWithSpaces>
  <SharedDoc>false</SharedDoc>
  <HLinks>
    <vt:vector size="102" baseType="variant">
      <vt:variant>
        <vt:i4>7995467</vt:i4>
      </vt:variant>
      <vt:variant>
        <vt:i4>81</vt:i4>
      </vt:variant>
      <vt:variant>
        <vt:i4>0</vt:i4>
      </vt:variant>
      <vt:variant>
        <vt:i4>5</vt:i4>
      </vt:variant>
      <vt:variant>
        <vt:lpwstr>https://bfcouncil.sharepoint.com/sites/caf/dept/ADMKPS116/Useful Resources/TACT-Language-that-cares-2019_online.pdf</vt:lpwstr>
      </vt:variant>
      <vt:variant>
        <vt:lpwstr/>
      </vt:variant>
      <vt:variant>
        <vt:i4>1376349</vt:i4>
      </vt:variant>
      <vt:variant>
        <vt:i4>78</vt:i4>
      </vt:variant>
      <vt:variant>
        <vt:i4>0</vt:i4>
      </vt:variant>
      <vt:variant>
        <vt:i4>5</vt:i4>
      </vt:variant>
      <vt:variant>
        <vt:lpwstr>https://www.fosteringhandbook.com/bracknellforest/files/foster_care_tsd_standards_guidance.pdf</vt:lpwstr>
      </vt:variant>
      <vt:variant>
        <vt:lpwstr/>
      </vt:variant>
      <vt:variant>
        <vt:i4>1376349</vt:i4>
      </vt:variant>
      <vt:variant>
        <vt:i4>75</vt:i4>
      </vt:variant>
      <vt:variant>
        <vt:i4>0</vt:i4>
      </vt:variant>
      <vt:variant>
        <vt:i4>5</vt:i4>
      </vt:variant>
      <vt:variant>
        <vt:lpwstr>https://www.fosteringhandbook.com/bracknellforest/files/foster_care_tsd_standards_guidance.pdf</vt:lpwstr>
      </vt:variant>
      <vt:variant>
        <vt:lpwstr/>
      </vt:variant>
      <vt:variant>
        <vt:i4>1376349</vt:i4>
      </vt:variant>
      <vt:variant>
        <vt:i4>72</vt:i4>
      </vt:variant>
      <vt:variant>
        <vt:i4>0</vt:i4>
      </vt:variant>
      <vt:variant>
        <vt:i4>5</vt:i4>
      </vt:variant>
      <vt:variant>
        <vt:lpwstr>https://www.fosteringhandbook.com/bracknellforest/files/foster_care_tsd_standards_guidance.pdf</vt:lpwstr>
      </vt:variant>
      <vt:variant>
        <vt:lpwstr/>
      </vt:variant>
      <vt:variant>
        <vt:i4>8257641</vt:i4>
      </vt:variant>
      <vt:variant>
        <vt:i4>69</vt:i4>
      </vt:variant>
      <vt:variant>
        <vt:i4>0</vt:i4>
      </vt:variant>
      <vt:variant>
        <vt:i4>5</vt:i4>
      </vt:variant>
      <vt:variant>
        <vt:lpwstr>https://ico.org.uk/for-organisations/guide-to-data-protection/</vt:lpwstr>
      </vt:variant>
      <vt:variant>
        <vt:lpwstr/>
      </vt:variant>
      <vt:variant>
        <vt:i4>7274549</vt:i4>
      </vt:variant>
      <vt:variant>
        <vt:i4>66</vt:i4>
      </vt:variant>
      <vt:variant>
        <vt:i4>0</vt:i4>
      </vt:variant>
      <vt:variant>
        <vt:i4>5</vt:i4>
      </vt:variant>
      <vt:variant>
        <vt:lpwstr>https://www.gov.uk/government/collections/data-protection-act-2018</vt:lpwstr>
      </vt:variant>
      <vt:variant>
        <vt:lpwstr/>
      </vt:variant>
      <vt:variant>
        <vt:i4>3407939</vt:i4>
      </vt:variant>
      <vt:variant>
        <vt:i4>63</vt:i4>
      </vt:variant>
      <vt:variant>
        <vt:i4>0</vt:i4>
      </vt:variant>
      <vt:variant>
        <vt:i4>5</vt:i4>
      </vt:variant>
      <vt:variant>
        <vt:lpwstr>http://www.minimumstandards.org/fost_twentysix.html</vt:lpwstr>
      </vt:variant>
      <vt:variant>
        <vt:lpwstr/>
      </vt:variant>
      <vt:variant>
        <vt:i4>5242916</vt:i4>
      </vt:variant>
      <vt:variant>
        <vt:i4>60</vt:i4>
      </vt:variant>
      <vt:variant>
        <vt:i4>0</vt:i4>
      </vt:variant>
      <vt:variant>
        <vt:i4>5</vt:i4>
      </vt:variant>
      <vt:variant>
        <vt:lpwstr>http://www.minimumstandards.org/fost_one.html</vt:lpwstr>
      </vt:variant>
      <vt:variant>
        <vt:lpwstr/>
      </vt:variant>
      <vt:variant>
        <vt:i4>1245240</vt:i4>
      </vt:variant>
      <vt:variant>
        <vt:i4>53</vt:i4>
      </vt:variant>
      <vt:variant>
        <vt:i4>0</vt:i4>
      </vt:variant>
      <vt:variant>
        <vt:i4>5</vt:i4>
      </vt:variant>
      <vt:variant>
        <vt:lpwstr/>
      </vt:variant>
      <vt:variant>
        <vt:lpwstr>_Toc160713869</vt:lpwstr>
      </vt:variant>
      <vt:variant>
        <vt:i4>1245240</vt:i4>
      </vt:variant>
      <vt:variant>
        <vt:i4>47</vt:i4>
      </vt:variant>
      <vt:variant>
        <vt:i4>0</vt:i4>
      </vt:variant>
      <vt:variant>
        <vt:i4>5</vt:i4>
      </vt:variant>
      <vt:variant>
        <vt:lpwstr/>
      </vt:variant>
      <vt:variant>
        <vt:lpwstr>_Toc160713868</vt:lpwstr>
      </vt:variant>
      <vt:variant>
        <vt:i4>1245240</vt:i4>
      </vt:variant>
      <vt:variant>
        <vt:i4>41</vt:i4>
      </vt:variant>
      <vt:variant>
        <vt:i4>0</vt:i4>
      </vt:variant>
      <vt:variant>
        <vt:i4>5</vt:i4>
      </vt:variant>
      <vt:variant>
        <vt:lpwstr/>
      </vt:variant>
      <vt:variant>
        <vt:lpwstr>_Toc160713867</vt:lpwstr>
      </vt:variant>
      <vt:variant>
        <vt:i4>1245240</vt:i4>
      </vt:variant>
      <vt:variant>
        <vt:i4>35</vt:i4>
      </vt:variant>
      <vt:variant>
        <vt:i4>0</vt:i4>
      </vt:variant>
      <vt:variant>
        <vt:i4>5</vt:i4>
      </vt:variant>
      <vt:variant>
        <vt:lpwstr/>
      </vt:variant>
      <vt:variant>
        <vt:lpwstr>_Toc160713866</vt:lpwstr>
      </vt:variant>
      <vt:variant>
        <vt:i4>1245240</vt:i4>
      </vt:variant>
      <vt:variant>
        <vt:i4>29</vt:i4>
      </vt:variant>
      <vt:variant>
        <vt:i4>0</vt:i4>
      </vt:variant>
      <vt:variant>
        <vt:i4>5</vt:i4>
      </vt:variant>
      <vt:variant>
        <vt:lpwstr/>
      </vt:variant>
      <vt:variant>
        <vt:lpwstr>_Toc160713865</vt:lpwstr>
      </vt:variant>
      <vt:variant>
        <vt:i4>1245240</vt:i4>
      </vt:variant>
      <vt:variant>
        <vt:i4>23</vt:i4>
      </vt:variant>
      <vt:variant>
        <vt:i4>0</vt:i4>
      </vt:variant>
      <vt:variant>
        <vt:i4>5</vt:i4>
      </vt:variant>
      <vt:variant>
        <vt:lpwstr/>
      </vt:variant>
      <vt:variant>
        <vt:lpwstr>_Toc160713864</vt:lpwstr>
      </vt:variant>
      <vt:variant>
        <vt:i4>1245240</vt:i4>
      </vt:variant>
      <vt:variant>
        <vt:i4>17</vt:i4>
      </vt:variant>
      <vt:variant>
        <vt:i4>0</vt:i4>
      </vt:variant>
      <vt:variant>
        <vt:i4>5</vt:i4>
      </vt:variant>
      <vt:variant>
        <vt:lpwstr/>
      </vt:variant>
      <vt:variant>
        <vt:lpwstr>_Toc160713863</vt:lpwstr>
      </vt:variant>
      <vt:variant>
        <vt:i4>1245240</vt:i4>
      </vt:variant>
      <vt:variant>
        <vt:i4>11</vt:i4>
      </vt:variant>
      <vt:variant>
        <vt:i4>0</vt:i4>
      </vt:variant>
      <vt:variant>
        <vt:i4>5</vt:i4>
      </vt:variant>
      <vt:variant>
        <vt:lpwstr/>
      </vt:variant>
      <vt:variant>
        <vt:lpwstr>_Toc160713862</vt:lpwstr>
      </vt:variant>
      <vt:variant>
        <vt:i4>1245240</vt:i4>
      </vt:variant>
      <vt:variant>
        <vt:i4>5</vt:i4>
      </vt:variant>
      <vt:variant>
        <vt:i4>0</vt:i4>
      </vt:variant>
      <vt:variant>
        <vt:i4>5</vt:i4>
      </vt:variant>
      <vt:variant>
        <vt:lpwstr/>
      </vt:variant>
      <vt:variant>
        <vt:lpwstr>_Toc160713861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ChrisMi</dc:creator>
  <cp:keywords/>
  <dc:description/>
  <cp:lastModifiedBy>Alison Hale</cp:lastModifiedBy>
  <cp:revision>3</cp:revision>
  <cp:lastPrinted>2010-01-29T13:44:00Z</cp:lastPrinted>
  <dcterms:created xsi:type="dcterms:W3CDTF">2024-03-26T11:15:00Z</dcterms:created>
  <dcterms:modified xsi:type="dcterms:W3CDTF">2024-03-26T11:16:00Z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2800.00000000000</vt:lpwstr>
  </property>
  <property fmtid="{D5CDD505-2E9C-101B-9397-08002B2CF9AE}" pid="3" name="PII">
    <vt:lpwstr>No</vt:lpwstr>
  </property>
  <property fmtid="{D5CDD505-2E9C-101B-9397-08002B2CF9AE}" pid="4" name="TaxCatchAll">
    <vt:lpwstr/>
  </property>
  <property fmtid="{D5CDD505-2E9C-101B-9397-08002B2CF9AE}" pid="5" name="lcf76f155ced4ddcb4097134ff3c332f">
    <vt:lpwstr/>
  </property>
  <property fmtid="{D5CDD505-2E9C-101B-9397-08002B2CF9AE}" pid="6" name="ContentTypeId">
    <vt:lpwstr>0x010100D1C2539B5373C5409C2CF26A1EB0EBD3</vt:lpwstr>
  </property>
</Properties>
</file>