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33DB1" w14:textId="704952D2" w:rsidR="007B57A7" w:rsidRPr="00CE2008" w:rsidRDefault="00C773BB" w:rsidP="00223DF0">
      <w:pPr>
        <w:outlineLvl w:val="0"/>
        <w:rPr>
          <w:rFonts w:cs="Arial"/>
          <w:b/>
          <w:szCs w:val="24"/>
        </w:rPr>
      </w:pPr>
      <w:bookmarkStart w:id="0" w:name="_Toc519064220"/>
      <w:bookmarkStart w:id="1" w:name="_Toc519068741"/>
      <w:bookmarkStart w:id="2" w:name="_Toc519069089"/>
      <w:r>
        <w:rPr>
          <w:rFonts w:cs="Arial"/>
          <w:noProof/>
          <w:szCs w:val="24"/>
        </w:rPr>
        <w:drawing>
          <wp:inline distT="0" distB="0" distL="0" distR="0" wp14:anchorId="3D010D17" wp14:editId="6A3437B0">
            <wp:extent cx="3190875" cy="1019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90875" cy="1019175"/>
                    </a:xfrm>
                    <a:prstGeom prst="rect">
                      <a:avLst/>
                    </a:prstGeom>
                    <a:noFill/>
                    <a:ln>
                      <a:noFill/>
                    </a:ln>
                  </pic:spPr>
                </pic:pic>
              </a:graphicData>
            </a:graphic>
          </wp:inline>
        </w:drawing>
      </w:r>
      <w:r w:rsidR="00BA1EEA" w:rsidRPr="00CE2008">
        <w:rPr>
          <w:rFonts w:cs="Arial"/>
          <w:b/>
          <w:szCs w:val="24"/>
        </w:rPr>
        <w:softHyphen/>
      </w:r>
      <w:bookmarkEnd w:id="0"/>
      <w:bookmarkEnd w:id="1"/>
      <w:bookmarkEnd w:id="2"/>
    </w:p>
    <w:p w14:paraId="11E27583" w14:textId="1F3DE434" w:rsidR="00B570F4" w:rsidRPr="0056788E" w:rsidRDefault="00887E17" w:rsidP="00B570F4">
      <w:pPr>
        <w:jc w:val="center"/>
        <w:rPr>
          <w:rFonts w:cs="Arial"/>
          <w:b/>
          <w:bCs/>
          <w:szCs w:val="24"/>
        </w:rPr>
      </w:pPr>
      <w:r w:rsidRPr="0056788E">
        <w:rPr>
          <w:rFonts w:cs="Arial"/>
          <w:b/>
          <w:bCs/>
          <w:szCs w:val="24"/>
        </w:rPr>
        <w:t>Children's Social Care</w:t>
      </w:r>
      <w:r w:rsidR="00B570F4" w:rsidRPr="0056788E">
        <w:rPr>
          <w:rFonts w:cs="Arial"/>
          <w:b/>
          <w:bCs/>
          <w:szCs w:val="24"/>
        </w:rPr>
        <w:t xml:space="preserve"> Staff Supervision Policy</w:t>
      </w:r>
      <w:r w:rsidR="00D278F7" w:rsidRPr="0056788E">
        <w:rPr>
          <w:rFonts w:cs="Arial"/>
          <w:b/>
          <w:bCs/>
          <w:szCs w:val="24"/>
        </w:rPr>
        <w:t xml:space="preserve"> 2025-2028</w:t>
      </w:r>
    </w:p>
    <w:p w14:paraId="37C2DDA2" w14:textId="77777777" w:rsidR="00B570F4" w:rsidRPr="00CE2008" w:rsidRDefault="00B570F4" w:rsidP="0076373B">
      <w:pPr>
        <w:rPr>
          <w:rFonts w:cs="Arial"/>
          <w:szCs w:val="24"/>
        </w:rPr>
      </w:pPr>
    </w:p>
    <w:p w14:paraId="49BD6EC9" w14:textId="77777777" w:rsidR="007B57A7" w:rsidRPr="00D278F7" w:rsidRDefault="009267A3" w:rsidP="00D278F7">
      <w:pPr>
        <w:jc w:val="both"/>
        <w:rPr>
          <w:rFonts w:cs="Arial"/>
          <w:szCs w:val="24"/>
        </w:rPr>
      </w:pPr>
      <w:r w:rsidRPr="00D278F7">
        <w:rPr>
          <w:rFonts w:cs="Arial"/>
          <w:szCs w:val="24"/>
        </w:rPr>
        <w:t xml:space="preserve">This </w:t>
      </w:r>
      <w:r w:rsidR="0060761A" w:rsidRPr="00D278F7">
        <w:rPr>
          <w:rFonts w:cs="Arial"/>
          <w:szCs w:val="24"/>
        </w:rPr>
        <w:t>policy describes the Portsmouth City Council</w:t>
      </w:r>
      <w:r w:rsidRPr="00D278F7">
        <w:rPr>
          <w:rFonts w:cs="Arial"/>
          <w:szCs w:val="24"/>
        </w:rPr>
        <w:t xml:space="preserve"> Children’s</w:t>
      </w:r>
      <w:r w:rsidR="004F3AB6" w:rsidRPr="00D278F7">
        <w:rPr>
          <w:rFonts w:cs="Arial"/>
          <w:szCs w:val="24"/>
        </w:rPr>
        <w:t xml:space="preserve"> </w:t>
      </w:r>
      <w:r w:rsidRPr="00D278F7">
        <w:rPr>
          <w:rFonts w:cs="Arial"/>
          <w:szCs w:val="24"/>
        </w:rPr>
        <w:t xml:space="preserve">Services </w:t>
      </w:r>
      <w:r w:rsidR="004F3AB6" w:rsidRPr="00D278F7">
        <w:rPr>
          <w:rFonts w:cs="Arial"/>
          <w:szCs w:val="24"/>
        </w:rPr>
        <w:t xml:space="preserve">commitment to providing quality supervision and </w:t>
      </w:r>
      <w:r w:rsidR="00887E17" w:rsidRPr="00D278F7">
        <w:rPr>
          <w:rFonts w:cs="Arial"/>
          <w:szCs w:val="24"/>
        </w:rPr>
        <w:t xml:space="preserve">support to all members of staff. </w:t>
      </w:r>
    </w:p>
    <w:p w14:paraId="034FF42F" w14:textId="77777777" w:rsidR="004F3AB6" w:rsidRPr="00D278F7" w:rsidRDefault="007E0D30" w:rsidP="00D278F7">
      <w:pPr>
        <w:jc w:val="both"/>
        <w:rPr>
          <w:rFonts w:cs="Arial"/>
          <w:b/>
          <w:szCs w:val="24"/>
        </w:rPr>
      </w:pPr>
      <w:bookmarkStart w:id="3" w:name="_Toc517779126"/>
      <w:r w:rsidRPr="00D278F7">
        <w:rPr>
          <w:rFonts w:cs="Arial"/>
          <w:b/>
          <w:szCs w:val="24"/>
        </w:rPr>
        <w:t>D</w:t>
      </w:r>
      <w:r w:rsidR="004F3AB6" w:rsidRPr="00D278F7">
        <w:rPr>
          <w:rFonts w:cs="Arial"/>
          <w:b/>
          <w:szCs w:val="24"/>
        </w:rPr>
        <w:t>ocument Version:</w:t>
      </w:r>
      <w:r w:rsidR="004F3AB6" w:rsidRPr="00D278F7">
        <w:rPr>
          <w:rFonts w:cs="Arial"/>
          <w:b/>
          <w:szCs w:val="24"/>
        </w:rPr>
        <w:tab/>
      </w:r>
      <w:r w:rsidR="001B44DA" w:rsidRPr="00D278F7">
        <w:rPr>
          <w:rFonts w:cs="Arial"/>
          <w:b/>
          <w:szCs w:val="24"/>
        </w:rPr>
        <w:t>2</w:t>
      </w:r>
      <w:r w:rsidR="00CA09FE" w:rsidRPr="00D278F7">
        <w:rPr>
          <w:rFonts w:cs="Arial"/>
          <w:b/>
          <w:szCs w:val="24"/>
        </w:rPr>
        <w:t>.0</w:t>
      </w:r>
      <w:bookmarkEnd w:id="3"/>
    </w:p>
    <w:p w14:paraId="2D57566A" w14:textId="77777777" w:rsidR="004F3AB6" w:rsidRPr="00D278F7" w:rsidRDefault="00636C8B" w:rsidP="00D278F7">
      <w:pPr>
        <w:jc w:val="both"/>
        <w:rPr>
          <w:rFonts w:cs="Arial"/>
          <w:b/>
          <w:szCs w:val="24"/>
        </w:rPr>
      </w:pPr>
      <w:bookmarkStart w:id="4" w:name="_Toc517779127"/>
      <w:r w:rsidRPr="00D278F7">
        <w:rPr>
          <w:rFonts w:cs="Arial"/>
          <w:b/>
          <w:szCs w:val="24"/>
        </w:rPr>
        <w:t>Amendment</w:t>
      </w:r>
      <w:r w:rsidR="004F3AB6" w:rsidRPr="00D278F7">
        <w:rPr>
          <w:rFonts w:cs="Arial"/>
          <w:b/>
          <w:szCs w:val="24"/>
        </w:rPr>
        <w:t xml:space="preserve"> Date:</w:t>
      </w:r>
      <w:bookmarkEnd w:id="4"/>
      <w:r w:rsidR="0060761A" w:rsidRPr="00D278F7">
        <w:rPr>
          <w:rFonts w:cs="Arial"/>
          <w:b/>
          <w:szCs w:val="24"/>
        </w:rPr>
        <w:t xml:space="preserve"> </w:t>
      </w:r>
      <w:r w:rsidR="00B71972" w:rsidRPr="00D278F7">
        <w:rPr>
          <w:rFonts w:cs="Arial"/>
          <w:b/>
          <w:szCs w:val="24"/>
        </w:rPr>
        <w:tab/>
      </w:r>
      <w:r w:rsidR="00B71972" w:rsidRPr="00D278F7">
        <w:rPr>
          <w:rFonts w:cs="Arial"/>
          <w:b/>
          <w:szCs w:val="24"/>
        </w:rPr>
        <w:tab/>
      </w:r>
      <w:r w:rsidR="001B44DA" w:rsidRPr="00D278F7">
        <w:rPr>
          <w:rFonts w:cs="Arial"/>
          <w:b/>
          <w:szCs w:val="24"/>
        </w:rPr>
        <w:t>February 2025</w:t>
      </w:r>
    </w:p>
    <w:p w14:paraId="0A9AE1DA" w14:textId="77777777" w:rsidR="000D171E" w:rsidRPr="00D278F7" w:rsidRDefault="00B570F4" w:rsidP="00D278F7">
      <w:pPr>
        <w:jc w:val="both"/>
        <w:rPr>
          <w:rFonts w:cs="Arial"/>
          <w:b/>
          <w:szCs w:val="24"/>
        </w:rPr>
      </w:pPr>
      <w:r w:rsidRPr="00D278F7">
        <w:rPr>
          <w:rFonts w:cs="Arial"/>
          <w:b/>
          <w:szCs w:val="24"/>
        </w:rPr>
        <w:t xml:space="preserve">Document Owner: </w:t>
      </w:r>
      <w:r w:rsidR="00B71972" w:rsidRPr="00D278F7">
        <w:rPr>
          <w:rFonts w:cs="Arial"/>
          <w:b/>
          <w:szCs w:val="24"/>
        </w:rPr>
        <w:tab/>
      </w:r>
      <w:r w:rsidR="00B71972" w:rsidRPr="00D278F7">
        <w:rPr>
          <w:rFonts w:cs="Arial"/>
          <w:b/>
          <w:szCs w:val="24"/>
        </w:rPr>
        <w:tab/>
      </w:r>
      <w:r w:rsidRPr="00D278F7">
        <w:rPr>
          <w:rFonts w:cs="Arial"/>
          <w:b/>
          <w:szCs w:val="24"/>
        </w:rPr>
        <w:t>Clare Poyner- Principal Social Worker</w:t>
      </w:r>
      <w:bookmarkStart w:id="5" w:name="introduction"/>
      <w:bookmarkStart w:id="6" w:name="_Toc519069091"/>
    </w:p>
    <w:p w14:paraId="72D71B4B" w14:textId="77777777" w:rsidR="007B57A7" w:rsidRPr="00D278F7" w:rsidRDefault="007B57A7" w:rsidP="00D278F7">
      <w:pPr>
        <w:pStyle w:val="Heading2"/>
        <w:jc w:val="both"/>
        <w:rPr>
          <w:rFonts w:cs="Arial"/>
          <w:sz w:val="24"/>
          <w:szCs w:val="24"/>
        </w:rPr>
      </w:pPr>
      <w:r w:rsidRPr="00D278F7">
        <w:rPr>
          <w:rFonts w:cs="Arial"/>
          <w:sz w:val="24"/>
          <w:szCs w:val="24"/>
        </w:rPr>
        <w:t>Introduction</w:t>
      </w:r>
      <w:bookmarkEnd w:id="5"/>
      <w:bookmarkEnd w:id="6"/>
    </w:p>
    <w:p w14:paraId="413F07CE" w14:textId="2AEC947D" w:rsidR="008B63A6" w:rsidRPr="00D278F7" w:rsidRDefault="00867EFC" w:rsidP="00D278F7">
      <w:pPr>
        <w:jc w:val="both"/>
        <w:rPr>
          <w:rFonts w:cs="Arial"/>
          <w:color w:val="262626"/>
          <w:szCs w:val="24"/>
          <w:lang w:val="en"/>
        </w:rPr>
      </w:pPr>
      <w:r w:rsidRPr="00D278F7">
        <w:rPr>
          <w:rFonts w:cs="Arial"/>
          <w:szCs w:val="24"/>
        </w:rPr>
        <w:t xml:space="preserve">Working with </w:t>
      </w:r>
      <w:r w:rsidR="00D77EF8" w:rsidRPr="00D278F7">
        <w:rPr>
          <w:rFonts w:cs="Arial"/>
          <w:szCs w:val="24"/>
        </w:rPr>
        <w:t xml:space="preserve">the </w:t>
      </w:r>
      <w:r w:rsidRPr="00D278F7">
        <w:rPr>
          <w:rFonts w:cs="Arial"/>
          <w:szCs w:val="24"/>
        </w:rPr>
        <w:t>most vulnerable children</w:t>
      </w:r>
      <w:r w:rsidR="00A7364C" w:rsidRPr="00D278F7">
        <w:rPr>
          <w:rFonts w:cs="Arial"/>
          <w:szCs w:val="24"/>
        </w:rPr>
        <w:t>, care-experienced young adults</w:t>
      </w:r>
      <w:r w:rsidRPr="00D278F7">
        <w:rPr>
          <w:rFonts w:cs="Arial"/>
          <w:szCs w:val="24"/>
        </w:rPr>
        <w:t xml:space="preserve"> and families</w:t>
      </w:r>
      <w:r w:rsidR="0060761A" w:rsidRPr="00D278F7">
        <w:rPr>
          <w:rFonts w:cs="Arial"/>
          <w:szCs w:val="24"/>
        </w:rPr>
        <w:t xml:space="preserve"> in Portsmouth</w:t>
      </w:r>
      <w:r w:rsidRPr="00D278F7">
        <w:rPr>
          <w:rFonts w:cs="Arial"/>
          <w:szCs w:val="24"/>
        </w:rPr>
        <w:t xml:space="preserve"> is meaningful and demanding work</w:t>
      </w:r>
      <w:r w:rsidR="007B57A7" w:rsidRPr="00D278F7">
        <w:rPr>
          <w:rFonts w:cs="Arial"/>
          <w:szCs w:val="24"/>
        </w:rPr>
        <w:t xml:space="preserve">. </w:t>
      </w:r>
      <w:r w:rsidR="00CE2008" w:rsidRPr="00D278F7">
        <w:rPr>
          <w:rFonts w:cs="Arial"/>
          <w:szCs w:val="24"/>
        </w:rPr>
        <w:t>To</w:t>
      </w:r>
      <w:r w:rsidRPr="00D278F7">
        <w:rPr>
          <w:rFonts w:cs="Arial"/>
          <w:szCs w:val="24"/>
        </w:rPr>
        <w:t xml:space="preserve"> help achieve the neces</w:t>
      </w:r>
      <w:r w:rsidR="003A50F9" w:rsidRPr="00D278F7">
        <w:rPr>
          <w:rFonts w:cs="Arial"/>
          <w:szCs w:val="24"/>
        </w:rPr>
        <w:t>sary change for these families</w:t>
      </w:r>
      <w:r w:rsidR="00D77EF8" w:rsidRPr="00D278F7">
        <w:rPr>
          <w:rFonts w:cs="Arial"/>
          <w:szCs w:val="24"/>
        </w:rPr>
        <w:t>,</w:t>
      </w:r>
      <w:r w:rsidR="003A50F9" w:rsidRPr="00D278F7">
        <w:rPr>
          <w:rFonts w:cs="Arial"/>
          <w:szCs w:val="24"/>
        </w:rPr>
        <w:t xml:space="preserve"> </w:t>
      </w:r>
      <w:r w:rsidRPr="00D278F7">
        <w:rPr>
          <w:rFonts w:cs="Arial"/>
          <w:szCs w:val="24"/>
        </w:rPr>
        <w:t xml:space="preserve">practitioners themselves require considerable organisational support.  Fundamental to this support is effective individual and group supervision. </w:t>
      </w:r>
      <w:bookmarkStart w:id="7" w:name="aims"/>
    </w:p>
    <w:p w14:paraId="2A1B318B" w14:textId="724E252C" w:rsidR="008B63A6" w:rsidRPr="00D278F7" w:rsidRDefault="0060761A" w:rsidP="00D278F7">
      <w:pPr>
        <w:jc w:val="both"/>
        <w:rPr>
          <w:rFonts w:cs="Arial"/>
          <w:color w:val="262626"/>
          <w:szCs w:val="24"/>
          <w:lang w:val="en"/>
        </w:rPr>
      </w:pPr>
      <w:r w:rsidRPr="00D278F7">
        <w:rPr>
          <w:rFonts w:cs="Arial"/>
          <w:szCs w:val="24"/>
        </w:rPr>
        <w:t>Within Portsmouth</w:t>
      </w:r>
      <w:r w:rsidR="00D77EF8" w:rsidRPr="00D278F7">
        <w:rPr>
          <w:rFonts w:cs="Arial"/>
          <w:szCs w:val="24"/>
        </w:rPr>
        <w:t>,</w:t>
      </w:r>
      <w:r w:rsidR="00867EFC" w:rsidRPr="00D278F7">
        <w:rPr>
          <w:rFonts w:cs="Arial"/>
          <w:szCs w:val="24"/>
        </w:rPr>
        <w:t xml:space="preserve"> supervision is fully integrated into case </w:t>
      </w:r>
      <w:r w:rsidR="00CE2008" w:rsidRPr="00D278F7">
        <w:rPr>
          <w:rFonts w:cs="Arial"/>
          <w:szCs w:val="24"/>
        </w:rPr>
        <w:t>management,</w:t>
      </w:r>
      <w:r w:rsidR="00867EFC" w:rsidRPr="00D278F7">
        <w:rPr>
          <w:rFonts w:cs="Arial"/>
          <w:szCs w:val="24"/>
        </w:rPr>
        <w:t xml:space="preserve"> and it occurs both formally within one to one and group supervision, and informally through unplanned case discussion and in other group settings.  In whatever format</w:t>
      </w:r>
      <w:r w:rsidR="00D77EF8" w:rsidRPr="00D278F7">
        <w:rPr>
          <w:rFonts w:cs="Arial"/>
          <w:szCs w:val="24"/>
        </w:rPr>
        <w:t>,</w:t>
      </w:r>
      <w:r w:rsidR="00867EFC" w:rsidRPr="00D278F7">
        <w:rPr>
          <w:rFonts w:cs="Arial"/>
          <w:szCs w:val="24"/>
        </w:rPr>
        <w:t xml:space="preserve"> supervision must be underpinned by the supervision standards that are set out in this document.</w:t>
      </w:r>
    </w:p>
    <w:p w14:paraId="704874D0" w14:textId="6CB7D4AE" w:rsidR="00E56713" w:rsidRPr="00D278F7" w:rsidRDefault="0060761A" w:rsidP="00D278F7">
      <w:pPr>
        <w:jc w:val="both"/>
        <w:rPr>
          <w:rFonts w:cs="Arial"/>
          <w:color w:val="262626"/>
          <w:szCs w:val="24"/>
          <w:lang w:val="en"/>
        </w:rPr>
      </w:pPr>
      <w:r w:rsidRPr="00D278F7">
        <w:rPr>
          <w:rFonts w:cs="Arial"/>
          <w:szCs w:val="24"/>
        </w:rPr>
        <w:t>Portsmouth</w:t>
      </w:r>
      <w:r w:rsidR="003A50F9" w:rsidRPr="00D278F7">
        <w:rPr>
          <w:rFonts w:cs="Arial"/>
          <w:szCs w:val="24"/>
        </w:rPr>
        <w:t xml:space="preserve"> recognises that supervision is based upon</w:t>
      </w:r>
      <w:r w:rsidR="00E56713" w:rsidRPr="00D278F7">
        <w:rPr>
          <w:rFonts w:cs="Arial"/>
          <w:color w:val="262626"/>
          <w:szCs w:val="24"/>
          <w:lang w:val="en"/>
        </w:rPr>
        <w:t xml:space="preserve"> reflection, an</w:t>
      </w:r>
      <w:r w:rsidR="003A50F9" w:rsidRPr="00D278F7">
        <w:rPr>
          <w:rFonts w:cs="Arial"/>
          <w:color w:val="262626"/>
          <w:szCs w:val="24"/>
          <w:lang w:val="en"/>
        </w:rPr>
        <w:t>alysis and planning.  Reflective consideration of casework</w:t>
      </w:r>
      <w:r w:rsidR="00E56713" w:rsidRPr="00D278F7">
        <w:rPr>
          <w:rFonts w:cs="Arial"/>
          <w:color w:val="262626"/>
          <w:szCs w:val="24"/>
          <w:lang w:val="en"/>
        </w:rPr>
        <w:t xml:space="preserve"> leads to and informs analysis, promoting the development of different hypotheses that are teste</w:t>
      </w:r>
      <w:r w:rsidR="003A50F9" w:rsidRPr="00D278F7">
        <w:rPr>
          <w:rFonts w:cs="Arial"/>
          <w:color w:val="262626"/>
          <w:szCs w:val="24"/>
          <w:lang w:val="en"/>
        </w:rPr>
        <w:t xml:space="preserve">d out against evidence.  This evidence is the practitioner’s </w:t>
      </w:r>
      <w:r w:rsidR="00E56713" w:rsidRPr="00D278F7">
        <w:rPr>
          <w:rFonts w:cs="Arial"/>
          <w:color w:val="262626"/>
          <w:szCs w:val="24"/>
          <w:lang w:val="en"/>
        </w:rPr>
        <w:t>own observa</w:t>
      </w:r>
      <w:r w:rsidR="003A50F9" w:rsidRPr="00D278F7">
        <w:rPr>
          <w:rFonts w:cs="Arial"/>
          <w:color w:val="262626"/>
          <w:szCs w:val="24"/>
          <w:lang w:val="en"/>
        </w:rPr>
        <w:t>tions and safeguarding</w:t>
      </w:r>
      <w:r w:rsidR="00E56713" w:rsidRPr="00D278F7">
        <w:rPr>
          <w:rFonts w:cs="Arial"/>
          <w:color w:val="262626"/>
          <w:szCs w:val="24"/>
          <w:lang w:val="en"/>
        </w:rPr>
        <w:t xml:space="preserve"> experien</w:t>
      </w:r>
      <w:r w:rsidR="003A50F9" w:rsidRPr="00D278F7">
        <w:rPr>
          <w:rFonts w:cs="Arial"/>
          <w:color w:val="262626"/>
          <w:szCs w:val="24"/>
          <w:lang w:val="en"/>
        </w:rPr>
        <w:t>ce, underpinned by research and theory</w:t>
      </w:r>
      <w:r w:rsidR="00E56713" w:rsidRPr="00D278F7">
        <w:rPr>
          <w:rFonts w:cs="Arial"/>
          <w:color w:val="262626"/>
          <w:szCs w:val="24"/>
          <w:lang w:val="en"/>
        </w:rPr>
        <w:t>.  The testing out of the hypotheses leads to action w</w:t>
      </w:r>
      <w:r w:rsidR="008E0990" w:rsidRPr="00D278F7">
        <w:rPr>
          <w:rFonts w:cs="Arial"/>
          <w:color w:val="262626"/>
          <w:szCs w:val="24"/>
          <w:lang w:val="en"/>
        </w:rPr>
        <w:t xml:space="preserve">ith </w:t>
      </w:r>
      <w:r w:rsidR="00E56713" w:rsidRPr="00D278F7">
        <w:rPr>
          <w:rFonts w:cs="Arial"/>
          <w:color w:val="262626"/>
          <w:szCs w:val="24"/>
          <w:lang w:val="en"/>
        </w:rPr>
        <w:t>consideration be</w:t>
      </w:r>
      <w:r w:rsidR="004E4221" w:rsidRPr="00D278F7">
        <w:rPr>
          <w:rFonts w:cs="Arial"/>
          <w:color w:val="262626"/>
          <w:szCs w:val="24"/>
          <w:lang w:val="en"/>
        </w:rPr>
        <w:t>ing</w:t>
      </w:r>
      <w:r w:rsidR="00E56713" w:rsidRPr="00D278F7">
        <w:rPr>
          <w:rFonts w:cs="Arial"/>
          <w:color w:val="262626"/>
          <w:szCs w:val="24"/>
          <w:lang w:val="en"/>
        </w:rPr>
        <w:t xml:space="preserve"> given to the potential outcome of each action.  This allows for outcome focused planning and effective contingency planning to ensure the safety of the child</w:t>
      </w:r>
      <w:r w:rsidR="00CE2008" w:rsidRPr="00D278F7">
        <w:rPr>
          <w:rFonts w:cs="Arial"/>
          <w:color w:val="262626"/>
          <w:szCs w:val="24"/>
          <w:lang w:val="en"/>
        </w:rPr>
        <w:t xml:space="preserve"> or young adult (if care </w:t>
      </w:r>
      <w:r w:rsidR="00A7364C" w:rsidRPr="00D278F7">
        <w:rPr>
          <w:rFonts w:cs="Arial"/>
          <w:color w:val="262626"/>
          <w:szCs w:val="24"/>
          <w:lang w:val="en"/>
        </w:rPr>
        <w:t>experienced</w:t>
      </w:r>
      <w:r w:rsidR="00CE2008" w:rsidRPr="00D278F7">
        <w:rPr>
          <w:rFonts w:cs="Arial"/>
          <w:color w:val="262626"/>
          <w:szCs w:val="24"/>
          <w:lang w:val="en"/>
        </w:rPr>
        <w:t>).</w:t>
      </w:r>
    </w:p>
    <w:p w14:paraId="26B64F2B" w14:textId="77777777" w:rsidR="000D171E" w:rsidRPr="00D278F7" w:rsidRDefault="000D171E" w:rsidP="00D278F7">
      <w:pPr>
        <w:jc w:val="both"/>
        <w:rPr>
          <w:rFonts w:cs="Arial"/>
          <w:b/>
          <w:szCs w:val="24"/>
          <w:lang w:val="en"/>
        </w:rPr>
      </w:pPr>
    </w:p>
    <w:p w14:paraId="3B07E4FC" w14:textId="77777777" w:rsidR="000D171E" w:rsidRPr="00D278F7" w:rsidRDefault="000D171E" w:rsidP="00D278F7">
      <w:pPr>
        <w:jc w:val="both"/>
        <w:rPr>
          <w:rFonts w:cs="Arial"/>
          <w:b/>
          <w:szCs w:val="24"/>
          <w:lang w:val="en"/>
        </w:rPr>
      </w:pPr>
    </w:p>
    <w:p w14:paraId="38E87283" w14:textId="77777777" w:rsidR="00887E17" w:rsidRPr="00D278F7" w:rsidRDefault="00887E17" w:rsidP="00D278F7">
      <w:pPr>
        <w:jc w:val="both"/>
        <w:rPr>
          <w:rFonts w:cs="Arial"/>
          <w:b/>
          <w:szCs w:val="24"/>
          <w:lang w:val="en"/>
        </w:rPr>
      </w:pPr>
    </w:p>
    <w:p w14:paraId="487DD2B2" w14:textId="77777777" w:rsidR="00E56713" w:rsidRPr="00D278F7" w:rsidRDefault="003A50F9" w:rsidP="00D278F7">
      <w:pPr>
        <w:jc w:val="both"/>
        <w:rPr>
          <w:rFonts w:cs="Arial"/>
          <w:b/>
          <w:szCs w:val="24"/>
        </w:rPr>
      </w:pPr>
      <w:r w:rsidRPr="00D278F7">
        <w:rPr>
          <w:rFonts w:cs="Arial"/>
          <w:b/>
          <w:szCs w:val="24"/>
          <w:lang w:val="en"/>
        </w:rPr>
        <w:t>Supervision</w:t>
      </w:r>
      <w:r w:rsidR="00E56713" w:rsidRPr="00D278F7">
        <w:rPr>
          <w:rFonts w:cs="Arial"/>
          <w:szCs w:val="24"/>
          <w:lang w:val="en"/>
        </w:rPr>
        <w:t>:</w:t>
      </w:r>
    </w:p>
    <w:p w14:paraId="1E08DEF7" w14:textId="0652B5A4" w:rsidR="008E599C" w:rsidRPr="00D278F7" w:rsidRDefault="008E599C" w:rsidP="007316C6">
      <w:pPr>
        <w:numPr>
          <w:ilvl w:val="0"/>
          <w:numId w:val="1"/>
        </w:numPr>
        <w:jc w:val="both"/>
        <w:rPr>
          <w:rFonts w:cs="Arial"/>
          <w:szCs w:val="24"/>
        </w:rPr>
      </w:pPr>
      <w:r w:rsidRPr="00D278F7">
        <w:rPr>
          <w:rFonts w:cs="Arial"/>
          <w:szCs w:val="24"/>
        </w:rPr>
        <w:lastRenderedPageBreak/>
        <w:t>Facilitates direct work with children, young people</w:t>
      </w:r>
      <w:r w:rsidR="00CE2008" w:rsidRPr="00D278F7">
        <w:rPr>
          <w:rFonts w:cs="Arial"/>
          <w:szCs w:val="24"/>
        </w:rPr>
        <w:t xml:space="preserve"> (if care experienced)</w:t>
      </w:r>
      <w:r w:rsidRPr="00D278F7">
        <w:rPr>
          <w:rFonts w:cs="Arial"/>
          <w:szCs w:val="24"/>
        </w:rPr>
        <w:t xml:space="preserve"> and families</w:t>
      </w:r>
    </w:p>
    <w:p w14:paraId="555E7D93" w14:textId="77777777" w:rsidR="008E599C" w:rsidRPr="00D278F7" w:rsidRDefault="008E599C" w:rsidP="007316C6">
      <w:pPr>
        <w:numPr>
          <w:ilvl w:val="0"/>
          <w:numId w:val="1"/>
        </w:numPr>
        <w:jc w:val="both"/>
        <w:rPr>
          <w:rFonts w:cs="Arial"/>
          <w:szCs w:val="24"/>
        </w:rPr>
      </w:pPr>
      <w:r w:rsidRPr="00D278F7">
        <w:rPr>
          <w:rFonts w:cs="Arial"/>
          <w:szCs w:val="24"/>
        </w:rPr>
        <w:t>Supports safe and proportionate decision making</w:t>
      </w:r>
    </w:p>
    <w:p w14:paraId="2504540F" w14:textId="77777777" w:rsidR="008E599C" w:rsidRPr="00D278F7" w:rsidRDefault="008E599C" w:rsidP="007316C6">
      <w:pPr>
        <w:numPr>
          <w:ilvl w:val="0"/>
          <w:numId w:val="1"/>
        </w:numPr>
        <w:jc w:val="both"/>
        <w:rPr>
          <w:rFonts w:cs="Arial"/>
          <w:szCs w:val="24"/>
        </w:rPr>
      </w:pPr>
      <w:r w:rsidRPr="00D278F7">
        <w:rPr>
          <w:rFonts w:cs="Arial"/>
          <w:szCs w:val="24"/>
        </w:rPr>
        <w:t>Helps staff process the impact of the work which in turn supports the above</w:t>
      </w:r>
    </w:p>
    <w:p w14:paraId="32198D41" w14:textId="77777777" w:rsidR="008E599C" w:rsidRPr="00D278F7" w:rsidRDefault="003A50F9" w:rsidP="007316C6">
      <w:pPr>
        <w:numPr>
          <w:ilvl w:val="0"/>
          <w:numId w:val="1"/>
        </w:numPr>
        <w:jc w:val="both"/>
        <w:rPr>
          <w:rFonts w:cs="Arial"/>
          <w:szCs w:val="24"/>
        </w:rPr>
      </w:pPr>
      <w:r w:rsidRPr="00D278F7">
        <w:rPr>
          <w:rFonts w:cs="Arial"/>
          <w:szCs w:val="24"/>
        </w:rPr>
        <w:t>Ensures the practitioner</w:t>
      </w:r>
      <w:r w:rsidR="008E599C" w:rsidRPr="00D278F7">
        <w:rPr>
          <w:rFonts w:cs="Arial"/>
          <w:szCs w:val="24"/>
        </w:rPr>
        <w:t xml:space="preserve"> has a </w:t>
      </w:r>
      <w:r w:rsidRPr="00D278F7">
        <w:rPr>
          <w:rFonts w:cs="Arial"/>
          <w:szCs w:val="24"/>
        </w:rPr>
        <w:t>manageable and appropriate work</w:t>
      </w:r>
      <w:r w:rsidR="008E599C" w:rsidRPr="00D278F7">
        <w:rPr>
          <w:rFonts w:cs="Arial"/>
          <w:szCs w:val="24"/>
        </w:rPr>
        <w:t xml:space="preserve">load </w:t>
      </w:r>
    </w:p>
    <w:p w14:paraId="194CCD3C" w14:textId="77777777" w:rsidR="008E599C" w:rsidRPr="00D278F7" w:rsidRDefault="008E599C" w:rsidP="007316C6">
      <w:pPr>
        <w:numPr>
          <w:ilvl w:val="0"/>
          <w:numId w:val="1"/>
        </w:numPr>
        <w:jc w:val="both"/>
        <w:rPr>
          <w:rFonts w:cs="Arial"/>
          <w:szCs w:val="24"/>
        </w:rPr>
      </w:pPr>
      <w:r w:rsidRPr="00D278F7">
        <w:rPr>
          <w:rFonts w:cs="Arial"/>
          <w:szCs w:val="24"/>
        </w:rPr>
        <w:t>Develops a supportive climate which allows for positive p</w:t>
      </w:r>
      <w:r w:rsidR="001B44DA" w:rsidRPr="00D278F7">
        <w:rPr>
          <w:rFonts w:cs="Arial"/>
          <w:szCs w:val="24"/>
        </w:rPr>
        <w:t xml:space="preserve">ractice </w:t>
      </w:r>
      <w:r w:rsidRPr="00D278F7">
        <w:rPr>
          <w:rFonts w:cs="Arial"/>
          <w:szCs w:val="24"/>
        </w:rPr>
        <w:t>improvement</w:t>
      </w:r>
    </w:p>
    <w:p w14:paraId="326A2960" w14:textId="77777777" w:rsidR="008E599C" w:rsidRPr="00D278F7" w:rsidRDefault="003A50F9" w:rsidP="007316C6">
      <w:pPr>
        <w:numPr>
          <w:ilvl w:val="0"/>
          <w:numId w:val="1"/>
        </w:numPr>
        <w:jc w:val="both"/>
        <w:rPr>
          <w:rFonts w:cs="Arial"/>
          <w:szCs w:val="24"/>
        </w:rPr>
      </w:pPr>
      <w:r w:rsidRPr="00D278F7">
        <w:rPr>
          <w:rFonts w:cs="Arial"/>
          <w:szCs w:val="24"/>
        </w:rPr>
        <w:t>Enhances the practitioner’</w:t>
      </w:r>
      <w:r w:rsidR="008E599C" w:rsidRPr="00D278F7">
        <w:rPr>
          <w:rFonts w:cs="Arial"/>
          <w:szCs w:val="24"/>
        </w:rPr>
        <w:t>s professional development</w:t>
      </w:r>
    </w:p>
    <w:p w14:paraId="2DC212A8" w14:textId="77777777" w:rsidR="008E599C" w:rsidRPr="00D278F7" w:rsidRDefault="008E599C" w:rsidP="007316C6">
      <w:pPr>
        <w:numPr>
          <w:ilvl w:val="0"/>
          <w:numId w:val="1"/>
        </w:numPr>
        <w:jc w:val="both"/>
        <w:rPr>
          <w:rFonts w:cs="Arial"/>
          <w:szCs w:val="24"/>
        </w:rPr>
      </w:pPr>
      <w:r w:rsidRPr="00D278F7">
        <w:rPr>
          <w:rFonts w:cs="Arial"/>
          <w:szCs w:val="24"/>
        </w:rPr>
        <w:t>Support</w:t>
      </w:r>
      <w:r w:rsidR="003A50F9" w:rsidRPr="00D278F7">
        <w:rPr>
          <w:rFonts w:cs="Arial"/>
          <w:szCs w:val="24"/>
        </w:rPr>
        <w:t>s the practitioner</w:t>
      </w:r>
      <w:r w:rsidRPr="00D278F7">
        <w:rPr>
          <w:rFonts w:cs="Arial"/>
          <w:szCs w:val="24"/>
        </w:rPr>
        <w:t xml:space="preserve"> in managing the physical and emotional demands of the work</w:t>
      </w:r>
      <w:r w:rsidR="001B44DA" w:rsidRPr="00D278F7">
        <w:rPr>
          <w:rFonts w:cs="Arial"/>
          <w:szCs w:val="24"/>
        </w:rPr>
        <w:t>, recognising the impact of secondary and vicarious trauma.</w:t>
      </w:r>
    </w:p>
    <w:p w14:paraId="09527527" w14:textId="77777777" w:rsidR="003A50F9" w:rsidRPr="00D278F7" w:rsidRDefault="008E599C" w:rsidP="007316C6">
      <w:pPr>
        <w:numPr>
          <w:ilvl w:val="0"/>
          <w:numId w:val="1"/>
        </w:numPr>
        <w:jc w:val="both"/>
        <w:rPr>
          <w:rFonts w:cs="Arial"/>
          <w:szCs w:val="24"/>
        </w:rPr>
      </w:pPr>
      <w:r w:rsidRPr="00D278F7">
        <w:rPr>
          <w:rFonts w:cs="Arial"/>
          <w:szCs w:val="24"/>
        </w:rPr>
        <w:t>Facilitates clear communication be</w:t>
      </w:r>
      <w:r w:rsidR="003A50F9" w:rsidRPr="00D278F7">
        <w:rPr>
          <w:rFonts w:cs="Arial"/>
          <w:szCs w:val="24"/>
        </w:rPr>
        <w:t>tween the service and the practitioner</w:t>
      </w:r>
    </w:p>
    <w:p w14:paraId="0890CA40" w14:textId="77777777" w:rsidR="00A7364C" w:rsidRPr="00D278F7" w:rsidRDefault="008E599C" w:rsidP="00D278F7">
      <w:pPr>
        <w:jc w:val="both"/>
        <w:rPr>
          <w:rFonts w:cs="Arial"/>
          <w:szCs w:val="24"/>
        </w:rPr>
      </w:pPr>
      <w:r w:rsidRPr="00D278F7">
        <w:rPr>
          <w:rFonts w:cs="Arial"/>
          <w:szCs w:val="24"/>
        </w:rPr>
        <w:t xml:space="preserve"> (</w:t>
      </w:r>
      <w:r w:rsidR="00602DAF" w:rsidRPr="00D278F7">
        <w:rPr>
          <w:rFonts w:cs="Arial"/>
          <w:szCs w:val="24"/>
        </w:rPr>
        <w:t>Adapted</w:t>
      </w:r>
      <w:r w:rsidRPr="00D278F7">
        <w:rPr>
          <w:rFonts w:cs="Arial"/>
          <w:szCs w:val="24"/>
        </w:rPr>
        <w:t xml:space="preserve"> from Morrison, 2005 Superv</w:t>
      </w:r>
      <w:r w:rsidR="003A50F9" w:rsidRPr="00D278F7">
        <w:rPr>
          <w:rFonts w:cs="Arial"/>
          <w:szCs w:val="24"/>
        </w:rPr>
        <w:t>ision in a Social Care Setting)</w:t>
      </w:r>
      <w:r w:rsidRPr="00D278F7">
        <w:rPr>
          <w:rFonts w:cs="Arial"/>
          <w:szCs w:val="24"/>
        </w:rPr>
        <w:t xml:space="preserve"> </w:t>
      </w:r>
      <w:bookmarkStart w:id="8" w:name="_Toc519069092"/>
      <w:bookmarkEnd w:id="7"/>
    </w:p>
    <w:p w14:paraId="2C38E36B" w14:textId="0CFCF476" w:rsidR="007B57A7" w:rsidRPr="00D278F7" w:rsidRDefault="00DC0EBD" w:rsidP="007316C6">
      <w:pPr>
        <w:pStyle w:val="Heading2"/>
        <w:numPr>
          <w:ilvl w:val="0"/>
          <w:numId w:val="31"/>
        </w:numPr>
        <w:jc w:val="both"/>
        <w:rPr>
          <w:rFonts w:cs="Arial"/>
          <w:sz w:val="24"/>
          <w:szCs w:val="24"/>
        </w:rPr>
      </w:pPr>
      <w:r w:rsidRPr="00D278F7">
        <w:rPr>
          <w:rFonts w:cs="Arial"/>
          <w:sz w:val="24"/>
          <w:szCs w:val="24"/>
        </w:rPr>
        <w:t>Aims and expectations</w:t>
      </w:r>
      <w:bookmarkEnd w:id="8"/>
    </w:p>
    <w:p w14:paraId="1D795CEF" w14:textId="77777777" w:rsidR="00201567" w:rsidRPr="00D278F7" w:rsidRDefault="00201567" w:rsidP="00D278F7">
      <w:pPr>
        <w:ind w:firstLine="360"/>
        <w:jc w:val="both"/>
        <w:rPr>
          <w:rFonts w:cs="Arial"/>
          <w:szCs w:val="24"/>
        </w:rPr>
      </w:pPr>
      <w:r w:rsidRPr="00D278F7">
        <w:rPr>
          <w:rFonts w:cs="Arial"/>
          <w:szCs w:val="24"/>
        </w:rPr>
        <w:t>PCC's</w:t>
      </w:r>
      <w:r w:rsidR="008B1576" w:rsidRPr="00D278F7">
        <w:rPr>
          <w:rFonts w:cs="Arial"/>
          <w:szCs w:val="24"/>
        </w:rPr>
        <w:t xml:space="preserve"> practic</w:t>
      </w:r>
      <w:r w:rsidRPr="00D278F7">
        <w:rPr>
          <w:rFonts w:cs="Arial"/>
          <w:szCs w:val="24"/>
        </w:rPr>
        <w:t xml:space="preserve">e model of Family Practice is based on the following key principles. </w:t>
      </w:r>
    </w:p>
    <w:p w14:paraId="53EF073A" w14:textId="77777777" w:rsidR="00201567" w:rsidRPr="00D278F7" w:rsidRDefault="00201567" w:rsidP="007316C6">
      <w:pPr>
        <w:numPr>
          <w:ilvl w:val="0"/>
          <w:numId w:val="22"/>
        </w:numPr>
        <w:jc w:val="both"/>
        <w:rPr>
          <w:rFonts w:cs="Arial"/>
          <w:szCs w:val="24"/>
        </w:rPr>
      </w:pPr>
      <w:r w:rsidRPr="00D278F7">
        <w:rPr>
          <w:rFonts w:cs="Arial"/>
          <w:szCs w:val="24"/>
        </w:rPr>
        <w:t>Working whole family</w:t>
      </w:r>
    </w:p>
    <w:p w14:paraId="13F52413" w14:textId="77777777" w:rsidR="00201567" w:rsidRPr="00D278F7" w:rsidRDefault="00201567" w:rsidP="007316C6">
      <w:pPr>
        <w:numPr>
          <w:ilvl w:val="0"/>
          <w:numId w:val="22"/>
        </w:numPr>
        <w:jc w:val="both"/>
        <w:rPr>
          <w:rFonts w:cs="Arial"/>
          <w:szCs w:val="24"/>
        </w:rPr>
      </w:pPr>
      <w:r w:rsidRPr="00D278F7">
        <w:rPr>
          <w:rFonts w:cs="Arial"/>
          <w:szCs w:val="24"/>
        </w:rPr>
        <w:t>Restorative</w:t>
      </w:r>
    </w:p>
    <w:p w14:paraId="3E75A4E0" w14:textId="77777777" w:rsidR="00201567" w:rsidRPr="00D278F7" w:rsidRDefault="00201567" w:rsidP="007316C6">
      <w:pPr>
        <w:numPr>
          <w:ilvl w:val="0"/>
          <w:numId w:val="22"/>
        </w:numPr>
        <w:jc w:val="both"/>
        <w:rPr>
          <w:rFonts w:cs="Arial"/>
          <w:szCs w:val="24"/>
        </w:rPr>
      </w:pPr>
      <w:r w:rsidRPr="00D278F7">
        <w:rPr>
          <w:rFonts w:cs="Arial"/>
          <w:szCs w:val="24"/>
        </w:rPr>
        <w:t>Trauma-informed</w:t>
      </w:r>
    </w:p>
    <w:p w14:paraId="4242F327" w14:textId="77777777" w:rsidR="00201567" w:rsidRPr="00D278F7" w:rsidRDefault="00201567" w:rsidP="007316C6">
      <w:pPr>
        <w:numPr>
          <w:ilvl w:val="0"/>
          <w:numId w:val="22"/>
        </w:numPr>
        <w:jc w:val="both"/>
        <w:rPr>
          <w:rFonts w:cs="Arial"/>
          <w:szCs w:val="24"/>
        </w:rPr>
      </w:pPr>
      <w:r w:rsidRPr="00D278F7">
        <w:rPr>
          <w:rFonts w:cs="Arial"/>
          <w:szCs w:val="24"/>
        </w:rPr>
        <w:t>Strengths-based and compassionate</w:t>
      </w:r>
    </w:p>
    <w:p w14:paraId="1D76E77A" w14:textId="77777777" w:rsidR="00201567" w:rsidRPr="00D278F7" w:rsidRDefault="00201567" w:rsidP="007316C6">
      <w:pPr>
        <w:numPr>
          <w:ilvl w:val="0"/>
          <w:numId w:val="22"/>
        </w:numPr>
        <w:jc w:val="both"/>
        <w:rPr>
          <w:rFonts w:cs="Arial"/>
          <w:szCs w:val="24"/>
        </w:rPr>
      </w:pPr>
      <w:r w:rsidRPr="00D278F7">
        <w:rPr>
          <w:rFonts w:cs="Arial"/>
          <w:szCs w:val="24"/>
        </w:rPr>
        <w:t>Holistic</w:t>
      </w:r>
    </w:p>
    <w:p w14:paraId="759AF1A8" w14:textId="77777777" w:rsidR="00201567" w:rsidRPr="00D278F7" w:rsidRDefault="00201567" w:rsidP="007316C6">
      <w:pPr>
        <w:numPr>
          <w:ilvl w:val="0"/>
          <w:numId w:val="22"/>
        </w:numPr>
        <w:jc w:val="both"/>
        <w:rPr>
          <w:rFonts w:cs="Arial"/>
          <w:szCs w:val="24"/>
        </w:rPr>
      </w:pPr>
      <w:r w:rsidRPr="00D278F7">
        <w:rPr>
          <w:rFonts w:cs="Arial"/>
          <w:szCs w:val="24"/>
        </w:rPr>
        <w:t>Hopeful</w:t>
      </w:r>
    </w:p>
    <w:p w14:paraId="5435BF07" w14:textId="77777777" w:rsidR="00201567" w:rsidRPr="00D278F7" w:rsidRDefault="00A17E65" w:rsidP="007316C6">
      <w:pPr>
        <w:numPr>
          <w:ilvl w:val="0"/>
          <w:numId w:val="22"/>
        </w:numPr>
        <w:jc w:val="both"/>
        <w:rPr>
          <w:rFonts w:cs="Arial"/>
          <w:szCs w:val="24"/>
        </w:rPr>
      </w:pPr>
      <w:r w:rsidRPr="00D278F7">
        <w:rPr>
          <w:rFonts w:cs="Arial"/>
          <w:szCs w:val="24"/>
          <w:shd w:val="clear" w:color="auto" w:fill="FFFFFF"/>
        </w:rPr>
        <w:t>Informed by difference</w:t>
      </w:r>
    </w:p>
    <w:p w14:paraId="2CEE5945" w14:textId="77777777" w:rsidR="00A17E65" w:rsidRPr="00D278F7" w:rsidRDefault="00A17E65" w:rsidP="007316C6">
      <w:pPr>
        <w:numPr>
          <w:ilvl w:val="0"/>
          <w:numId w:val="22"/>
        </w:numPr>
        <w:jc w:val="both"/>
        <w:rPr>
          <w:rFonts w:cs="Arial"/>
          <w:szCs w:val="24"/>
        </w:rPr>
      </w:pPr>
      <w:r w:rsidRPr="00D278F7">
        <w:rPr>
          <w:rFonts w:cs="Arial"/>
          <w:szCs w:val="24"/>
          <w:shd w:val="clear" w:color="auto" w:fill="FFFFFF"/>
        </w:rPr>
        <w:t>Relational</w:t>
      </w:r>
    </w:p>
    <w:p w14:paraId="4EE36ADB" w14:textId="3F03FA6A" w:rsidR="008B1576" w:rsidRPr="00D278F7" w:rsidRDefault="00A17E65" w:rsidP="00D278F7">
      <w:pPr>
        <w:jc w:val="both"/>
        <w:rPr>
          <w:rFonts w:cs="Arial"/>
          <w:szCs w:val="24"/>
        </w:rPr>
      </w:pPr>
      <w:r w:rsidRPr="00D278F7">
        <w:rPr>
          <w:rFonts w:cs="Arial"/>
          <w:szCs w:val="24"/>
        </w:rPr>
        <w:t xml:space="preserve">The </w:t>
      </w:r>
      <w:r w:rsidR="001B44DA" w:rsidRPr="00D278F7">
        <w:rPr>
          <w:rFonts w:cs="Arial"/>
          <w:szCs w:val="24"/>
        </w:rPr>
        <w:t>m</w:t>
      </w:r>
      <w:r w:rsidRPr="00D278F7">
        <w:rPr>
          <w:rFonts w:cs="Arial"/>
          <w:szCs w:val="24"/>
        </w:rPr>
        <w:t xml:space="preserve">odel of Family Practice </w:t>
      </w:r>
      <w:r w:rsidR="008B1576" w:rsidRPr="00D278F7">
        <w:rPr>
          <w:rFonts w:cs="Arial"/>
          <w:szCs w:val="24"/>
        </w:rPr>
        <w:t>is based upon the</w:t>
      </w:r>
      <w:r w:rsidR="003A50F9" w:rsidRPr="00D278F7">
        <w:rPr>
          <w:rFonts w:cs="Arial"/>
          <w:szCs w:val="24"/>
        </w:rPr>
        <w:t xml:space="preserve"> principle that the worker</w:t>
      </w:r>
      <w:r w:rsidR="008B1576" w:rsidRPr="00D278F7">
        <w:rPr>
          <w:rFonts w:cs="Arial"/>
          <w:szCs w:val="24"/>
        </w:rPr>
        <w:t>’s relationship with the child</w:t>
      </w:r>
      <w:r w:rsidR="00CE2008" w:rsidRPr="00D278F7">
        <w:rPr>
          <w:rFonts w:cs="Arial"/>
          <w:szCs w:val="24"/>
        </w:rPr>
        <w:t>, young adult</w:t>
      </w:r>
      <w:r w:rsidR="008B1576" w:rsidRPr="00D278F7">
        <w:rPr>
          <w:rFonts w:cs="Arial"/>
          <w:szCs w:val="24"/>
        </w:rPr>
        <w:t xml:space="preserve"> and family is the most effective approach to achieve change.  </w:t>
      </w:r>
      <w:r w:rsidR="00CE2008" w:rsidRPr="00D278F7">
        <w:rPr>
          <w:rFonts w:cs="Arial"/>
          <w:szCs w:val="24"/>
        </w:rPr>
        <w:t>For</w:t>
      </w:r>
      <w:r w:rsidR="008B1576" w:rsidRPr="00D278F7">
        <w:rPr>
          <w:rFonts w:cs="Arial"/>
          <w:szCs w:val="24"/>
        </w:rPr>
        <w:t xml:space="preserve"> the practitioner to have a helpful</w:t>
      </w:r>
      <w:r w:rsidRPr="00D278F7">
        <w:rPr>
          <w:rFonts w:cs="Arial"/>
          <w:szCs w:val="24"/>
        </w:rPr>
        <w:t xml:space="preserve"> and restorative</w:t>
      </w:r>
      <w:r w:rsidR="008B1576" w:rsidRPr="00D278F7">
        <w:rPr>
          <w:rFonts w:cs="Arial"/>
          <w:szCs w:val="24"/>
        </w:rPr>
        <w:t xml:space="preserve"> relationship with the family they need to have effect</w:t>
      </w:r>
      <w:r w:rsidR="00957C4E" w:rsidRPr="00D278F7">
        <w:rPr>
          <w:rFonts w:cs="Arial"/>
          <w:szCs w:val="24"/>
        </w:rPr>
        <w:t>ive</w:t>
      </w:r>
      <w:r w:rsidR="00D77EF8" w:rsidRPr="00D278F7">
        <w:rPr>
          <w:rFonts w:cs="Arial"/>
          <w:szCs w:val="24"/>
        </w:rPr>
        <w:t>,</w:t>
      </w:r>
      <w:r w:rsidR="00957C4E" w:rsidRPr="00D278F7">
        <w:rPr>
          <w:rFonts w:cs="Arial"/>
          <w:szCs w:val="24"/>
        </w:rPr>
        <w:t xml:space="preserve"> helpful</w:t>
      </w:r>
      <w:r w:rsidRPr="00D278F7">
        <w:rPr>
          <w:rFonts w:cs="Arial"/>
          <w:szCs w:val="24"/>
        </w:rPr>
        <w:t>, restorative</w:t>
      </w:r>
      <w:r w:rsidR="00957C4E" w:rsidRPr="00D278F7">
        <w:rPr>
          <w:rFonts w:cs="Arial"/>
          <w:szCs w:val="24"/>
        </w:rPr>
        <w:t xml:space="preserve"> relationships with their mana</w:t>
      </w:r>
      <w:r w:rsidR="000C45FC" w:rsidRPr="00D278F7">
        <w:rPr>
          <w:rFonts w:cs="Arial"/>
          <w:szCs w:val="24"/>
        </w:rPr>
        <w:t>ger</w:t>
      </w:r>
      <w:r w:rsidR="001B44DA" w:rsidRPr="00D278F7">
        <w:rPr>
          <w:rFonts w:cs="Arial"/>
          <w:szCs w:val="24"/>
        </w:rPr>
        <w:t xml:space="preserve">, the partnership and </w:t>
      </w:r>
      <w:r w:rsidR="00D77EF8" w:rsidRPr="00D278F7">
        <w:rPr>
          <w:rFonts w:cs="Arial"/>
          <w:szCs w:val="24"/>
        </w:rPr>
        <w:t xml:space="preserve">with </w:t>
      </w:r>
      <w:r w:rsidR="0060761A" w:rsidRPr="00D278F7">
        <w:rPr>
          <w:rFonts w:cs="Arial"/>
          <w:szCs w:val="24"/>
        </w:rPr>
        <w:t>others within PCC</w:t>
      </w:r>
      <w:r w:rsidR="000C45FC" w:rsidRPr="00D278F7">
        <w:rPr>
          <w:rFonts w:cs="Arial"/>
          <w:szCs w:val="24"/>
        </w:rPr>
        <w:t>.  Good quality reflective supervision provides the</w:t>
      </w:r>
      <w:r w:rsidR="00957C4E" w:rsidRPr="00D278F7">
        <w:rPr>
          <w:rFonts w:cs="Arial"/>
          <w:szCs w:val="24"/>
        </w:rPr>
        <w:t xml:space="preserve"> foundations of these relationship</w:t>
      </w:r>
      <w:r w:rsidR="000C45FC" w:rsidRPr="00D278F7">
        <w:rPr>
          <w:rFonts w:cs="Arial"/>
          <w:szCs w:val="24"/>
        </w:rPr>
        <w:t>s</w:t>
      </w:r>
      <w:r w:rsidR="008B1576" w:rsidRPr="00D278F7">
        <w:rPr>
          <w:rFonts w:cs="Arial"/>
          <w:szCs w:val="24"/>
        </w:rPr>
        <w:t>.  The expectation is that whether you are t</w:t>
      </w:r>
      <w:r w:rsidR="00201567" w:rsidRPr="00D278F7">
        <w:rPr>
          <w:rFonts w:cs="Arial"/>
          <w:szCs w:val="24"/>
        </w:rPr>
        <w:t>he Deputy Director</w:t>
      </w:r>
      <w:r w:rsidR="008B1576" w:rsidRPr="00D278F7">
        <w:rPr>
          <w:rFonts w:cs="Arial"/>
          <w:szCs w:val="24"/>
        </w:rPr>
        <w:t xml:space="preserve"> or a</w:t>
      </w:r>
      <w:r w:rsidR="00887E17" w:rsidRPr="00D278F7">
        <w:rPr>
          <w:rFonts w:cs="Arial"/>
          <w:szCs w:val="24"/>
        </w:rPr>
        <w:t xml:space="preserve"> Personal Advisor</w:t>
      </w:r>
      <w:r w:rsidR="008B1576" w:rsidRPr="00D278F7">
        <w:rPr>
          <w:rFonts w:cs="Arial"/>
          <w:szCs w:val="24"/>
        </w:rPr>
        <w:t xml:space="preserve"> you will be in receipt of containing, purposeful</w:t>
      </w:r>
      <w:r w:rsidRPr="00D278F7">
        <w:rPr>
          <w:rFonts w:cs="Arial"/>
          <w:szCs w:val="24"/>
        </w:rPr>
        <w:t xml:space="preserve"> and reflective supervision where</w:t>
      </w:r>
      <w:r w:rsidR="008E0990" w:rsidRPr="00D278F7">
        <w:rPr>
          <w:rFonts w:cs="Arial"/>
          <w:szCs w:val="24"/>
        </w:rPr>
        <w:t>-upon</w:t>
      </w:r>
      <w:r w:rsidRPr="00D278F7">
        <w:rPr>
          <w:rFonts w:cs="Arial"/>
          <w:szCs w:val="24"/>
        </w:rPr>
        <w:t xml:space="preserve"> you will be worked </w:t>
      </w:r>
      <w:r w:rsidR="008E0990" w:rsidRPr="00D278F7">
        <w:rPr>
          <w:rFonts w:cs="Arial"/>
          <w:szCs w:val="24"/>
        </w:rPr>
        <w:t>'</w:t>
      </w:r>
      <w:r w:rsidRPr="00D278F7">
        <w:rPr>
          <w:rFonts w:cs="Arial"/>
          <w:szCs w:val="24"/>
        </w:rPr>
        <w:t>with</w:t>
      </w:r>
      <w:r w:rsidR="008E0990" w:rsidRPr="00D278F7">
        <w:rPr>
          <w:rFonts w:cs="Arial"/>
          <w:szCs w:val="24"/>
        </w:rPr>
        <w:t>'</w:t>
      </w:r>
      <w:r w:rsidRPr="00D278F7">
        <w:rPr>
          <w:rFonts w:cs="Arial"/>
          <w:szCs w:val="24"/>
        </w:rPr>
        <w:t xml:space="preserve"> and will receive high support and high challenge. </w:t>
      </w:r>
      <w:r w:rsidR="008B1576" w:rsidRPr="00D278F7">
        <w:rPr>
          <w:rFonts w:cs="Arial"/>
          <w:szCs w:val="24"/>
        </w:rPr>
        <w:t xml:space="preserve">  </w:t>
      </w:r>
    </w:p>
    <w:p w14:paraId="058735A5" w14:textId="569C83B8" w:rsidR="008B1576" w:rsidRPr="00D278F7" w:rsidRDefault="00957C4E" w:rsidP="00D278F7">
      <w:pPr>
        <w:ind w:left="720"/>
        <w:jc w:val="both"/>
        <w:rPr>
          <w:rFonts w:cs="Arial"/>
          <w:i/>
          <w:szCs w:val="24"/>
        </w:rPr>
      </w:pPr>
      <w:r w:rsidRPr="00D278F7">
        <w:rPr>
          <w:rFonts w:cs="Arial"/>
          <w:i/>
          <w:szCs w:val="24"/>
        </w:rPr>
        <w:lastRenderedPageBreak/>
        <w:t>“</w:t>
      </w:r>
      <w:r w:rsidR="008B1576" w:rsidRPr="00D278F7">
        <w:rPr>
          <w:rFonts w:cs="Arial"/>
          <w:i/>
          <w:szCs w:val="24"/>
        </w:rPr>
        <w:t xml:space="preserve">Good quality supervision </w:t>
      </w:r>
      <w:r w:rsidR="00A7364C" w:rsidRPr="00D278F7">
        <w:rPr>
          <w:rFonts w:cs="Arial"/>
          <w:i/>
          <w:szCs w:val="24"/>
        </w:rPr>
        <w:t>can</w:t>
      </w:r>
      <w:r w:rsidR="008B1576" w:rsidRPr="00D278F7">
        <w:rPr>
          <w:rFonts w:cs="Arial"/>
          <w:i/>
          <w:szCs w:val="24"/>
        </w:rPr>
        <w:t xml:space="preserve"> contain the supervisee’s anxiety, stress and hope and model the kind of relationship practitioners are expected to build with children and families. A supervision experience should enable the practitioner to walk away feeling less anxious than when they walked in, and with a clearer view of what the child, family and organisation require, what actions are most likely to produce the best results, and what to do next. </w:t>
      </w:r>
    </w:p>
    <w:p w14:paraId="2F21A581" w14:textId="77777777" w:rsidR="008B1576" w:rsidRPr="00D278F7" w:rsidRDefault="008B1576" w:rsidP="00D278F7">
      <w:pPr>
        <w:ind w:left="720"/>
        <w:jc w:val="both"/>
        <w:rPr>
          <w:rFonts w:cs="Arial"/>
          <w:i/>
          <w:szCs w:val="24"/>
        </w:rPr>
      </w:pPr>
      <w:r w:rsidRPr="00D278F7">
        <w:rPr>
          <w:rFonts w:cs="Arial"/>
          <w:i/>
          <w:szCs w:val="24"/>
        </w:rPr>
        <w:t>At its best reflective supervision offers a safe space for a practitioner to slow down and think, explore possibilities, look for meaning and a way to do their work well.</w:t>
      </w:r>
      <w:r w:rsidR="00957C4E" w:rsidRPr="00D278F7">
        <w:rPr>
          <w:rFonts w:cs="Arial"/>
          <w:i/>
          <w:szCs w:val="24"/>
        </w:rPr>
        <w:t>”</w:t>
      </w:r>
    </w:p>
    <w:p w14:paraId="38D6FFEF" w14:textId="77777777" w:rsidR="00EF1780" w:rsidRPr="00D278F7" w:rsidRDefault="008B1576" w:rsidP="00D278F7">
      <w:pPr>
        <w:ind w:firstLine="720"/>
        <w:jc w:val="both"/>
        <w:rPr>
          <w:rFonts w:cs="Arial"/>
          <w:szCs w:val="24"/>
          <w:lang w:val="en-US"/>
        </w:rPr>
      </w:pPr>
      <w:r w:rsidRPr="00D278F7">
        <w:rPr>
          <w:rFonts w:cs="Arial"/>
          <w:szCs w:val="24"/>
        </w:rPr>
        <w:t>Research in Practice Reflective Supervision Resource Pack 2017</w:t>
      </w:r>
    </w:p>
    <w:p w14:paraId="2B2544E6" w14:textId="561B1EA4" w:rsidR="000748B8" w:rsidRPr="00D278F7" w:rsidRDefault="00D278F7" w:rsidP="007316C6">
      <w:pPr>
        <w:pStyle w:val="Heading2"/>
        <w:numPr>
          <w:ilvl w:val="1"/>
          <w:numId w:val="2"/>
        </w:numPr>
        <w:tabs>
          <w:tab w:val="clear" w:pos="720"/>
          <w:tab w:val="left" w:pos="709"/>
        </w:tabs>
        <w:ind w:left="709" w:hanging="709"/>
        <w:jc w:val="both"/>
        <w:rPr>
          <w:rFonts w:cs="Arial"/>
          <w:sz w:val="24"/>
          <w:szCs w:val="24"/>
        </w:rPr>
      </w:pPr>
      <w:bookmarkStart w:id="9" w:name="_Toc519069093"/>
      <w:r>
        <w:rPr>
          <w:rFonts w:cs="Arial"/>
          <w:sz w:val="24"/>
          <w:szCs w:val="24"/>
        </w:rPr>
        <w:t xml:space="preserve">Principles </w:t>
      </w:r>
      <w:r w:rsidR="000748B8" w:rsidRPr="00D278F7">
        <w:rPr>
          <w:rFonts w:cs="Arial"/>
          <w:sz w:val="24"/>
          <w:szCs w:val="24"/>
        </w:rPr>
        <w:t>of supervision:</w:t>
      </w:r>
      <w:bookmarkEnd w:id="9"/>
    </w:p>
    <w:p w14:paraId="4FD0F38F" w14:textId="77777777" w:rsidR="00E11C1F" w:rsidRPr="00D278F7" w:rsidRDefault="00E11C1F" w:rsidP="00D278F7">
      <w:pPr>
        <w:jc w:val="both"/>
        <w:rPr>
          <w:rFonts w:cs="Arial"/>
          <w:szCs w:val="24"/>
        </w:rPr>
      </w:pPr>
      <w:r w:rsidRPr="00D278F7">
        <w:rPr>
          <w:rFonts w:cs="Arial"/>
          <w:szCs w:val="24"/>
        </w:rPr>
        <w:t>In Portsmouth we have positive expectations in respect of the supe</w:t>
      </w:r>
      <w:r w:rsidR="00B570F4" w:rsidRPr="00D278F7">
        <w:rPr>
          <w:rFonts w:cs="Arial"/>
          <w:szCs w:val="24"/>
        </w:rPr>
        <w:t>rvisory relationship and work to</w:t>
      </w:r>
      <w:r w:rsidRPr="00D278F7">
        <w:rPr>
          <w:rFonts w:cs="Arial"/>
          <w:szCs w:val="24"/>
        </w:rPr>
        <w:t xml:space="preserve"> the following principles:</w:t>
      </w:r>
    </w:p>
    <w:p w14:paraId="1E1CA425" w14:textId="77777777" w:rsidR="00E11C1F" w:rsidRPr="00D278F7" w:rsidRDefault="00E11C1F" w:rsidP="007316C6">
      <w:pPr>
        <w:numPr>
          <w:ilvl w:val="0"/>
          <w:numId w:val="23"/>
        </w:numPr>
        <w:jc w:val="both"/>
        <w:rPr>
          <w:rFonts w:cs="Arial"/>
          <w:szCs w:val="24"/>
        </w:rPr>
      </w:pPr>
      <w:r w:rsidRPr="00D278F7">
        <w:rPr>
          <w:rFonts w:cs="Arial"/>
          <w:szCs w:val="24"/>
        </w:rPr>
        <w:t>Staff want to do a good job</w:t>
      </w:r>
    </w:p>
    <w:p w14:paraId="4BD1E832" w14:textId="77777777" w:rsidR="00E11C1F" w:rsidRPr="00D278F7" w:rsidRDefault="00E11C1F" w:rsidP="007316C6">
      <w:pPr>
        <w:numPr>
          <w:ilvl w:val="0"/>
          <w:numId w:val="23"/>
        </w:numPr>
        <w:jc w:val="both"/>
        <w:rPr>
          <w:rFonts w:cs="Arial"/>
          <w:szCs w:val="24"/>
        </w:rPr>
      </w:pPr>
      <w:r w:rsidRPr="00D278F7">
        <w:rPr>
          <w:rFonts w:cs="Arial"/>
          <w:szCs w:val="24"/>
        </w:rPr>
        <w:t>No-one wants to be ineffective</w:t>
      </w:r>
    </w:p>
    <w:p w14:paraId="4EC5AE50" w14:textId="77777777" w:rsidR="00E11C1F" w:rsidRPr="00D278F7" w:rsidRDefault="00E11C1F" w:rsidP="007316C6">
      <w:pPr>
        <w:numPr>
          <w:ilvl w:val="0"/>
          <w:numId w:val="23"/>
        </w:numPr>
        <w:jc w:val="both"/>
        <w:rPr>
          <w:rFonts w:cs="Arial"/>
          <w:szCs w:val="24"/>
        </w:rPr>
      </w:pPr>
      <w:r w:rsidRPr="00D278F7">
        <w:rPr>
          <w:rFonts w:cs="Arial"/>
          <w:szCs w:val="24"/>
        </w:rPr>
        <w:t>Staff work best when clear on role and responsibility</w:t>
      </w:r>
    </w:p>
    <w:p w14:paraId="10BD1F56" w14:textId="77777777" w:rsidR="00E11C1F" w:rsidRPr="00D278F7" w:rsidRDefault="00E11C1F" w:rsidP="007316C6">
      <w:pPr>
        <w:numPr>
          <w:ilvl w:val="0"/>
          <w:numId w:val="23"/>
        </w:numPr>
        <w:jc w:val="both"/>
        <w:rPr>
          <w:rFonts w:cs="Arial"/>
          <w:szCs w:val="24"/>
        </w:rPr>
      </w:pPr>
      <w:r w:rsidRPr="00D278F7">
        <w:rPr>
          <w:rFonts w:cs="Arial"/>
          <w:szCs w:val="24"/>
        </w:rPr>
        <w:t>People can and will try to change if it makes sense</w:t>
      </w:r>
    </w:p>
    <w:p w14:paraId="4267EBC7" w14:textId="77777777" w:rsidR="00E11C1F" w:rsidRPr="00D278F7" w:rsidRDefault="00E11C1F" w:rsidP="007316C6">
      <w:pPr>
        <w:numPr>
          <w:ilvl w:val="0"/>
          <w:numId w:val="23"/>
        </w:numPr>
        <w:jc w:val="both"/>
        <w:rPr>
          <w:rFonts w:cs="Arial"/>
          <w:szCs w:val="24"/>
        </w:rPr>
      </w:pPr>
      <w:r w:rsidRPr="00D278F7">
        <w:rPr>
          <w:rFonts w:cs="Arial"/>
          <w:szCs w:val="24"/>
        </w:rPr>
        <w:t>Performance can always be improved</w:t>
      </w:r>
    </w:p>
    <w:p w14:paraId="27CCFA5A" w14:textId="77777777" w:rsidR="00E11C1F" w:rsidRPr="00D278F7" w:rsidRDefault="00E11C1F" w:rsidP="007316C6">
      <w:pPr>
        <w:numPr>
          <w:ilvl w:val="0"/>
          <w:numId w:val="23"/>
        </w:numPr>
        <w:jc w:val="both"/>
        <w:rPr>
          <w:rFonts w:cs="Arial"/>
          <w:szCs w:val="24"/>
        </w:rPr>
      </w:pPr>
      <w:r w:rsidRPr="00D278F7">
        <w:rPr>
          <w:rFonts w:cs="Arial"/>
          <w:szCs w:val="24"/>
        </w:rPr>
        <w:t>Clarity of what 'good' looks like helps people improve</w:t>
      </w:r>
    </w:p>
    <w:p w14:paraId="7DAD05FD" w14:textId="77777777" w:rsidR="00E11C1F" w:rsidRPr="00D278F7" w:rsidRDefault="00E11C1F" w:rsidP="007316C6">
      <w:pPr>
        <w:numPr>
          <w:ilvl w:val="0"/>
          <w:numId w:val="23"/>
        </w:numPr>
        <w:jc w:val="both"/>
        <w:rPr>
          <w:rFonts w:cs="Arial"/>
          <w:szCs w:val="24"/>
        </w:rPr>
      </w:pPr>
      <w:r w:rsidRPr="00D278F7">
        <w:rPr>
          <w:rFonts w:cs="Arial"/>
          <w:szCs w:val="24"/>
        </w:rPr>
        <w:t xml:space="preserve">Focus on changing behaviour not personality </w:t>
      </w:r>
    </w:p>
    <w:p w14:paraId="71CBBD0F" w14:textId="77777777" w:rsidR="00E11C1F" w:rsidRPr="00D278F7" w:rsidRDefault="00E11C1F" w:rsidP="007316C6">
      <w:pPr>
        <w:numPr>
          <w:ilvl w:val="0"/>
          <w:numId w:val="23"/>
        </w:numPr>
        <w:jc w:val="both"/>
        <w:rPr>
          <w:rFonts w:cs="Arial"/>
          <w:szCs w:val="24"/>
        </w:rPr>
      </w:pPr>
      <w:r w:rsidRPr="00D278F7">
        <w:rPr>
          <w:rFonts w:cs="Arial"/>
          <w:szCs w:val="24"/>
        </w:rPr>
        <w:t>Healthy debate creates the conditions for change</w:t>
      </w:r>
    </w:p>
    <w:p w14:paraId="3020D5EC" w14:textId="77777777" w:rsidR="00E11C1F" w:rsidRDefault="00E11C1F" w:rsidP="007316C6">
      <w:pPr>
        <w:numPr>
          <w:ilvl w:val="0"/>
          <w:numId w:val="23"/>
        </w:numPr>
        <w:jc w:val="both"/>
        <w:rPr>
          <w:rFonts w:cs="Arial"/>
          <w:szCs w:val="24"/>
        </w:rPr>
      </w:pPr>
      <w:r w:rsidRPr="00D278F7">
        <w:rPr>
          <w:rFonts w:cs="Arial"/>
          <w:szCs w:val="24"/>
        </w:rPr>
        <w:t>Agreed action to improve enhances commitment and trust</w:t>
      </w:r>
    </w:p>
    <w:p w14:paraId="07542D0F" w14:textId="2890110C" w:rsidR="00D278F7" w:rsidRPr="00D278F7" w:rsidRDefault="00D278F7" w:rsidP="00D278F7">
      <w:pPr>
        <w:pStyle w:val="Heading2"/>
        <w:rPr>
          <w:sz w:val="24"/>
          <w:szCs w:val="24"/>
        </w:rPr>
      </w:pPr>
      <w:r>
        <w:rPr>
          <w:sz w:val="24"/>
          <w:szCs w:val="24"/>
        </w:rPr>
        <w:t xml:space="preserve">1.2 </w:t>
      </w:r>
      <w:r>
        <w:rPr>
          <w:sz w:val="24"/>
          <w:szCs w:val="24"/>
        </w:rPr>
        <w:tab/>
        <w:t>Four key functions of supervision:</w:t>
      </w:r>
    </w:p>
    <w:p w14:paraId="76BB80BE" w14:textId="77777777" w:rsidR="004E4221" w:rsidRPr="00D278F7" w:rsidRDefault="00C0511E" w:rsidP="00D278F7">
      <w:pPr>
        <w:spacing w:before="240"/>
        <w:jc w:val="both"/>
        <w:rPr>
          <w:rFonts w:cs="Arial"/>
          <w:szCs w:val="24"/>
        </w:rPr>
      </w:pPr>
      <w:r w:rsidRPr="00D278F7">
        <w:rPr>
          <w:rFonts w:cs="Arial"/>
          <w:szCs w:val="24"/>
        </w:rPr>
        <w:t>There</w:t>
      </w:r>
      <w:r w:rsidR="0060761A" w:rsidRPr="00D278F7">
        <w:rPr>
          <w:rFonts w:cs="Arial"/>
          <w:szCs w:val="24"/>
        </w:rPr>
        <w:t xml:space="preserve"> is an expectation throughout P</w:t>
      </w:r>
      <w:r w:rsidRPr="00D278F7">
        <w:rPr>
          <w:rFonts w:cs="Arial"/>
          <w:szCs w:val="24"/>
        </w:rPr>
        <w:t xml:space="preserve">CC Children’s Services that managers will deliver the following </w:t>
      </w:r>
      <w:r w:rsidR="000748B8" w:rsidRPr="00D278F7">
        <w:rPr>
          <w:rFonts w:cs="Arial"/>
          <w:szCs w:val="24"/>
        </w:rPr>
        <w:t xml:space="preserve">4 </w:t>
      </w:r>
      <w:r w:rsidRPr="00D278F7">
        <w:rPr>
          <w:rFonts w:cs="Arial"/>
          <w:szCs w:val="24"/>
        </w:rPr>
        <w:t>key functions through supervision</w:t>
      </w:r>
      <w:r w:rsidR="004E4221" w:rsidRPr="00D278F7">
        <w:rPr>
          <w:rFonts w:cs="Arial"/>
          <w:szCs w:val="24"/>
        </w:rPr>
        <w:t xml:space="preserve"> (within these four key functions the </w:t>
      </w:r>
      <w:hyperlink r:id="rId13" w:history="1">
        <w:r w:rsidR="00FA333F" w:rsidRPr="00D278F7">
          <w:rPr>
            <w:rStyle w:val="Hyperlink"/>
            <w:rFonts w:cs="Arial"/>
            <w:szCs w:val="24"/>
          </w:rPr>
          <w:t>Knowledge and skills statement-child-and-family-practice-supervisors</w:t>
        </w:r>
      </w:hyperlink>
      <w:r w:rsidR="004E4221" w:rsidRPr="00D278F7">
        <w:rPr>
          <w:rFonts w:cs="Arial"/>
          <w:szCs w:val="24"/>
        </w:rPr>
        <w:t xml:space="preserve"> (2015) has been integrated).</w:t>
      </w:r>
    </w:p>
    <w:p w14:paraId="1246FA34" w14:textId="7CC70A76" w:rsidR="005D6780" w:rsidRPr="00D278F7" w:rsidRDefault="00D278F7" w:rsidP="00D278F7">
      <w:pPr>
        <w:pStyle w:val="Heading2"/>
        <w:jc w:val="both"/>
        <w:rPr>
          <w:rFonts w:cs="Arial"/>
          <w:sz w:val="24"/>
          <w:szCs w:val="24"/>
        </w:rPr>
      </w:pPr>
      <w:r>
        <w:rPr>
          <w:rFonts w:cs="Arial"/>
          <w:sz w:val="24"/>
          <w:szCs w:val="24"/>
        </w:rPr>
        <w:tab/>
      </w:r>
      <w:r w:rsidR="005D6780" w:rsidRPr="00D278F7">
        <w:rPr>
          <w:rFonts w:cs="Arial"/>
          <w:sz w:val="24"/>
          <w:szCs w:val="24"/>
        </w:rPr>
        <w:t>Managerial</w:t>
      </w:r>
    </w:p>
    <w:p w14:paraId="47F95610" w14:textId="77777777" w:rsidR="005D6780" w:rsidRPr="00D278F7" w:rsidRDefault="005D6780" w:rsidP="00D278F7">
      <w:pPr>
        <w:ind w:left="720"/>
        <w:jc w:val="both"/>
        <w:rPr>
          <w:rFonts w:cs="Arial"/>
          <w:szCs w:val="24"/>
        </w:rPr>
      </w:pPr>
      <w:r w:rsidRPr="00D278F7">
        <w:rPr>
          <w:rFonts w:cs="Arial"/>
          <w:szCs w:val="24"/>
        </w:rPr>
        <w:t>To contribute</w:t>
      </w:r>
      <w:r w:rsidR="0077057F" w:rsidRPr="00D278F7">
        <w:rPr>
          <w:rFonts w:cs="Arial"/>
          <w:szCs w:val="24"/>
        </w:rPr>
        <w:t xml:space="preserve"> to the achievement of excellent</w:t>
      </w:r>
      <w:r w:rsidRPr="00D278F7">
        <w:rPr>
          <w:rFonts w:cs="Arial"/>
          <w:szCs w:val="24"/>
        </w:rPr>
        <w:t>, accountable performance and practice by ensuring that:</w:t>
      </w:r>
    </w:p>
    <w:p w14:paraId="43676DFE" w14:textId="77777777" w:rsidR="005D6780" w:rsidRPr="00D278F7" w:rsidRDefault="000748B8" w:rsidP="007316C6">
      <w:pPr>
        <w:numPr>
          <w:ilvl w:val="0"/>
          <w:numId w:val="3"/>
        </w:numPr>
        <w:ind w:left="1080"/>
        <w:jc w:val="both"/>
        <w:rPr>
          <w:rFonts w:cs="Arial"/>
          <w:szCs w:val="24"/>
        </w:rPr>
      </w:pPr>
      <w:r w:rsidRPr="00D278F7">
        <w:rPr>
          <w:rFonts w:cs="Arial"/>
          <w:szCs w:val="24"/>
        </w:rPr>
        <w:lastRenderedPageBreak/>
        <w:t>P</w:t>
      </w:r>
      <w:r w:rsidR="005D6780" w:rsidRPr="00D278F7">
        <w:rPr>
          <w:rFonts w:cs="Arial"/>
          <w:szCs w:val="24"/>
        </w:rPr>
        <w:t>olicies, procedures and operational instructions are understood and followed</w:t>
      </w:r>
      <w:r w:rsidR="00E039DC" w:rsidRPr="00D278F7">
        <w:rPr>
          <w:rFonts w:cs="Arial"/>
          <w:szCs w:val="24"/>
        </w:rPr>
        <w:t xml:space="preserve"> (KSS Performance Management and Improvement)</w:t>
      </w:r>
    </w:p>
    <w:p w14:paraId="71F37C5E" w14:textId="77777777" w:rsidR="005D6780" w:rsidRPr="00D278F7" w:rsidRDefault="000748B8" w:rsidP="007316C6">
      <w:pPr>
        <w:numPr>
          <w:ilvl w:val="0"/>
          <w:numId w:val="3"/>
        </w:numPr>
        <w:ind w:left="1080"/>
        <w:jc w:val="both"/>
        <w:rPr>
          <w:rFonts w:cs="Arial"/>
          <w:szCs w:val="24"/>
        </w:rPr>
      </w:pPr>
      <w:r w:rsidRPr="00D278F7">
        <w:rPr>
          <w:rFonts w:cs="Arial"/>
          <w:szCs w:val="24"/>
        </w:rPr>
        <w:t>R</w:t>
      </w:r>
      <w:r w:rsidR="005D6780" w:rsidRPr="00D278F7">
        <w:rPr>
          <w:rFonts w:cs="Arial"/>
          <w:szCs w:val="24"/>
        </w:rPr>
        <w:t>oles and responsibilities are clear and understood</w:t>
      </w:r>
    </w:p>
    <w:p w14:paraId="24F70CD9" w14:textId="77777777" w:rsidR="00CC1B29" w:rsidRPr="00D278F7" w:rsidRDefault="000748B8" w:rsidP="007316C6">
      <w:pPr>
        <w:numPr>
          <w:ilvl w:val="0"/>
          <w:numId w:val="3"/>
        </w:numPr>
        <w:ind w:left="1080"/>
        <w:jc w:val="both"/>
        <w:rPr>
          <w:rFonts w:cs="Arial"/>
          <w:szCs w:val="24"/>
        </w:rPr>
      </w:pPr>
      <w:r w:rsidRPr="00D278F7">
        <w:rPr>
          <w:rFonts w:cs="Arial"/>
          <w:szCs w:val="24"/>
        </w:rPr>
        <w:t>H</w:t>
      </w:r>
      <w:r w:rsidR="00CC1B29" w:rsidRPr="00D278F7">
        <w:rPr>
          <w:rFonts w:cs="Arial"/>
          <w:szCs w:val="24"/>
        </w:rPr>
        <w:t>igh standards for practice</w:t>
      </w:r>
      <w:r w:rsidR="000D1199" w:rsidRPr="00D278F7">
        <w:rPr>
          <w:rFonts w:cs="Arial"/>
          <w:szCs w:val="24"/>
        </w:rPr>
        <w:t xml:space="preserve"> are set and</w:t>
      </w:r>
      <w:r w:rsidR="00CC1B29" w:rsidRPr="00D278F7">
        <w:rPr>
          <w:rFonts w:cs="Arial"/>
          <w:szCs w:val="24"/>
        </w:rPr>
        <w:t xml:space="preserve"> staff</w:t>
      </w:r>
      <w:r w:rsidR="000D1199" w:rsidRPr="00D278F7">
        <w:rPr>
          <w:rFonts w:cs="Arial"/>
          <w:szCs w:val="24"/>
        </w:rPr>
        <w:t xml:space="preserve"> are motivated</w:t>
      </w:r>
      <w:r w:rsidR="00CC1B29" w:rsidRPr="00D278F7">
        <w:rPr>
          <w:rFonts w:cs="Arial"/>
          <w:szCs w:val="24"/>
        </w:rPr>
        <w:t xml:space="preserve"> to achieve these standards (KSS Promote and Govern Excellent Practice)</w:t>
      </w:r>
    </w:p>
    <w:p w14:paraId="34B4AD7C" w14:textId="77777777" w:rsidR="005D6780" w:rsidRPr="00D278F7" w:rsidRDefault="000748B8" w:rsidP="007316C6">
      <w:pPr>
        <w:numPr>
          <w:ilvl w:val="0"/>
          <w:numId w:val="3"/>
        </w:numPr>
        <w:ind w:left="1080"/>
        <w:jc w:val="both"/>
        <w:rPr>
          <w:rFonts w:cs="Arial"/>
          <w:szCs w:val="24"/>
        </w:rPr>
      </w:pPr>
      <w:r w:rsidRPr="00D278F7">
        <w:rPr>
          <w:rFonts w:cs="Arial"/>
          <w:szCs w:val="24"/>
        </w:rPr>
        <w:t>T</w:t>
      </w:r>
      <w:r w:rsidR="000D1199" w:rsidRPr="00D278F7">
        <w:rPr>
          <w:rFonts w:cs="Arial"/>
          <w:szCs w:val="24"/>
        </w:rPr>
        <w:t xml:space="preserve">here is </w:t>
      </w:r>
      <w:r w:rsidR="005D6780" w:rsidRPr="00D278F7">
        <w:rPr>
          <w:rFonts w:cs="Arial"/>
          <w:szCs w:val="24"/>
        </w:rPr>
        <w:t>clarity about allocation of work, what action is required and how the action will be reviewed and supervised</w:t>
      </w:r>
    </w:p>
    <w:p w14:paraId="127040EC" w14:textId="77777777" w:rsidR="005D6780" w:rsidRPr="00D278F7" w:rsidRDefault="000748B8" w:rsidP="007316C6">
      <w:pPr>
        <w:numPr>
          <w:ilvl w:val="0"/>
          <w:numId w:val="3"/>
        </w:numPr>
        <w:ind w:left="1080"/>
        <w:jc w:val="both"/>
        <w:rPr>
          <w:rFonts w:cs="Arial"/>
          <w:szCs w:val="24"/>
        </w:rPr>
      </w:pPr>
      <w:r w:rsidRPr="00D278F7">
        <w:rPr>
          <w:rFonts w:cs="Arial"/>
          <w:szCs w:val="24"/>
        </w:rPr>
        <w:t>W</w:t>
      </w:r>
      <w:r w:rsidR="005D6780" w:rsidRPr="00D278F7">
        <w:rPr>
          <w:rFonts w:cs="Arial"/>
          <w:szCs w:val="24"/>
        </w:rPr>
        <w:t>ork is reviewed regularly in line with statutory and agency requirements</w:t>
      </w:r>
    </w:p>
    <w:p w14:paraId="77774D29" w14:textId="77777777" w:rsidR="000D1199" w:rsidRPr="00D278F7" w:rsidRDefault="000748B8" w:rsidP="007316C6">
      <w:pPr>
        <w:numPr>
          <w:ilvl w:val="0"/>
          <w:numId w:val="3"/>
        </w:numPr>
        <w:ind w:left="1080"/>
        <w:jc w:val="both"/>
        <w:rPr>
          <w:rFonts w:cs="Arial"/>
          <w:szCs w:val="24"/>
        </w:rPr>
      </w:pPr>
      <w:r w:rsidRPr="00D278F7">
        <w:rPr>
          <w:rFonts w:cs="Arial"/>
          <w:szCs w:val="24"/>
        </w:rPr>
        <w:t>M</w:t>
      </w:r>
      <w:r w:rsidR="000D1199" w:rsidRPr="00D278F7">
        <w:rPr>
          <w:rFonts w:cs="Arial"/>
          <w:szCs w:val="24"/>
        </w:rPr>
        <w:t>anagers and practitioners have</w:t>
      </w:r>
      <w:r w:rsidR="00CC1B29" w:rsidRPr="00D278F7">
        <w:rPr>
          <w:rFonts w:cs="Arial"/>
          <w:szCs w:val="24"/>
        </w:rPr>
        <w:t xml:space="preserve"> an up to date, working knowledge of re</w:t>
      </w:r>
      <w:r w:rsidR="003A50F9" w:rsidRPr="00D278F7">
        <w:rPr>
          <w:rFonts w:cs="Arial"/>
          <w:szCs w:val="24"/>
        </w:rPr>
        <w:t>levant legislation and case law</w:t>
      </w:r>
      <w:r w:rsidR="00CC1B29" w:rsidRPr="00D278F7">
        <w:rPr>
          <w:rFonts w:cs="Arial"/>
          <w:szCs w:val="24"/>
        </w:rPr>
        <w:t xml:space="preserve"> </w:t>
      </w:r>
      <w:r w:rsidR="000D1199" w:rsidRPr="00D278F7">
        <w:rPr>
          <w:rFonts w:cs="Arial"/>
          <w:szCs w:val="24"/>
        </w:rPr>
        <w:t>(KSS Effective Use of Power and Authority)</w:t>
      </w:r>
    </w:p>
    <w:p w14:paraId="36D81D46" w14:textId="77777777" w:rsidR="008E76A4" w:rsidRPr="00D278F7" w:rsidRDefault="000D1199" w:rsidP="007316C6">
      <w:pPr>
        <w:numPr>
          <w:ilvl w:val="0"/>
          <w:numId w:val="3"/>
        </w:numPr>
        <w:ind w:left="1080"/>
        <w:jc w:val="both"/>
        <w:rPr>
          <w:rFonts w:cs="Arial"/>
          <w:szCs w:val="24"/>
        </w:rPr>
      </w:pPr>
      <w:r w:rsidRPr="00D278F7">
        <w:rPr>
          <w:rFonts w:cs="Arial"/>
          <w:szCs w:val="24"/>
        </w:rPr>
        <w:t>Practitioners are supported to e</w:t>
      </w:r>
      <w:r w:rsidR="00CC1B29" w:rsidRPr="00D278F7">
        <w:rPr>
          <w:rFonts w:cs="Arial"/>
          <w:szCs w:val="24"/>
        </w:rPr>
        <w:t>xercise statutory powers ensuring that ac</w:t>
      </w:r>
      <w:r w:rsidR="000748B8" w:rsidRPr="00D278F7">
        <w:rPr>
          <w:rFonts w:cs="Arial"/>
          <w:szCs w:val="24"/>
        </w:rPr>
        <w:t xml:space="preserve">tions are proportionate to risk </w:t>
      </w:r>
      <w:r w:rsidRPr="00D278F7">
        <w:rPr>
          <w:rFonts w:cs="Arial"/>
          <w:szCs w:val="24"/>
        </w:rPr>
        <w:t>(KSS Effective Use of Power and Authority)</w:t>
      </w:r>
    </w:p>
    <w:p w14:paraId="1BE7D82E" w14:textId="77777777" w:rsidR="000748B8" w:rsidRPr="00D278F7" w:rsidRDefault="008E76A4" w:rsidP="007316C6">
      <w:pPr>
        <w:numPr>
          <w:ilvl w:val="0"/>
          <w:numId w:val="3"/>
        </w:numPr>
        <w:ind w:left="1080"/>
        <w:jc w:val="both"/>
        <w:rPr>
          <w:rFonts w:cs="Arial"/>
          <w:szCs w:val="24"/>
        </w:rPr>
      </w:pPr>
      <w:r w:rsidRPr="00D278F7">
        <w:rPr>
          <w:rFonts w:cs="Arial"/>
          <w:szCs w:val="24"/>
        </w:rPr>
        <w:t>Supervision should include an analysis of caseload and workload mana</w:t>
      </w:r>
      <w:r w:rsidR="000748B8" w:rsidRPr="00D278F7">
        <w:rPr>
          <w:rFonts w:cs="Arial"/>
          <w:szCs w:val="24"/>
        </w:rPr>
        <w:t>gemen</w:t>
      </w:r>
      <w:r w:rsidR="006A077F" w:rsidRPr="00D278F7">
        <w:rPr>
          <w:rFonts w:cs="Arial"/>
          <w:szCs w:val="24"/>
        </w:rPr>
        <w:t>t</w:t>
      </w:r>
    </w:p>
    <w:p w14:paraId="285D16B5" w14:textId="327D8C4F" w:rsidR="005D6780" w:rsidRPr="00D278F7" w:rsidRDefault="000748B8" w:rsidP="007316C6">
      <w:pPr>
        <w:numPr>
          <w:ilvl w:val="0"/>
          <w:numId w:val="3"/>
        </w:numPr>
        <w:ind w:left="1080"/>
        <w:jc w:val="both"/>
        <w:rPr>
          <w:rFonts w:cs="Arial"/>
          <w:szCs w:val="24"/>
        </w:rPr>
      </w:pPr>
      <w:r w:rsidRPr="00D278F7">
        <w:rPr>
          <w:rFonts w:cs="Arial"/>
          <w:szCs w:val="24"/>
        </w:rPr>
        <w:t>A</w:t>
      </w:r>
      <w:r w:rsidR="008E76A4" w:rsidRPr="00D278F7">
        <w:rPr>
          <w:rFonts w:cs="Arial"/>
          <w:szCs w:val="24"/>
        </w:rPr>
        <w:t xml:space="preserve"> focus on safeguarding children</w:t>
      </w:r>
      <w:r w:rsidR="00CE2008" w:rsidRPr="00D278F7">
        <w:rPr>
          <w:rFonts w:cs="Arial"/>
          <w:szCs w:val="24"/>
        </w:rPr>
        <w:t>/young adults (if care experienced)</w:t>
      </w:r>
      <w:r w:rsidR="008E76A4" w:rsidRPr="00D278F7">
        <w:rPr>
          <w:rFonts w:cs="Arial"/>
          <w:szCs w:val="24"/>
        </w:rPr>
        <w:t xml:space="preserve">, delivering effective services and identifying </w:t>
      </w:r>
      <w:r w:rsidRPr="00D278F7">
        <w:rPr>
          <w:rFonts w:cs="Arial"/>
          <w:szCs w:val="24"/>
        </w:rPr>
        <w:t>barriers to effective practice</w:t>
      </w:r>
    </w:p>
    <w:p w14:paraId="163CE7DC" w14:textId="77777777" w:rsidR="005D6780" w:rsidRPr="00D278F7" w:rsidRDefault="000748B8" w:rsidP="007316C6">
      <w:pPr>
        <w:numPr>
          <w:ilvl w:val="0"/>
          <w:numId w:val="3"/>
        </w:numPr>
        <w:ind w:left="1080"/>
        <w:jc w:val="both"/>
        <w:rPr>
          <w:rFonts w:cs="Arial"/>
          <w:szCs w:val="24"/>
        </w:rPr>
      </w:pPr>
      <w:r w:rsidRPr="00D278F7">
        <w:rPr>
          <w:rFonts w:cs="Arial"/>
          <w:szCs w:val="24"/>
        </w:rPr>
        <w:t>R</w:t>
      </w:r>
      <w:r w:rsidR="005D6780" w:rsidRPr="00D278F7">
        <w:rPr>
          <w:rFonts w:cs="Arial"/>
          <w:szCs w:val="24"/>
        </w:rPr>
        <w:t>ecords and reports are up to date</w:t>
      </w:r>
    </w:p>
    <w:p w14:paraId="3997AF0D" w14:textId="77777777" w:rsidR="005D6780" w:rsidRPr="00D278F7" w:rsidRDefault="000748B8" w:rsidP="007316C6">
      <w:pPr>
        <w:numPr>
          <w:ilvl w:val="0"/>
          <w:numId w:val="3"/>
        </w:numPr>
        <w:ind w:left="1080"/>
        <w:jc w:val="both"/>
        <w:rPr>
          <w:rFonts w:cs="Arial"/>
          <w:szCs w:val="24"/>
        </w:rPr>
      </w:pPr>
      <w:r w:rsidRPr="00D278F7">
        <w:rPr>
          <w:rFonts w:cs="Arial"/>
          <w:szCs w:val="24"/>
        </w:rPr>
        <w:t>P</w:t>
      </w:r>
      <w:r w:rsidR="005D6780" w:rsidRPr="00D278F7">
        <w:rPr>
          <w:rFonts w:cs="Arial"/>
          <w:szCs w:val="24"/>
        </w:rPr>
        <w:t>ractitioners know when their supervisor expects to be consulted or informed</w:t>
      </w:r>
    </w:p>
    <w:p w14:paraId="0B234E2F" w14:textId="77777777" w:rsidR="005D6780" w:rsidRPr="00D278F7" w:rsidRDefault="000748B8" w:rsidP="007316C6">
      <w:pPr>
        <w:numPr>
          <w:ilvl w:val="0"/>
          <w:numId w:val="3"/>
        </w:numPr>
        <w:ind w:left="1080"/>
        <w:jc w:val="both"/>
        <w:rPr>
          <w:rFonts w:cs="Arial"/>
          <w:szCs w:val="24"/>
        </w:rPr>
      </w:pPr>
      <w:r w:rsidRPr="00D278F7">
        <w:rPr>
          <w:rFonts w:cs="Arial"/>
          <w:szCs w:val="24"/>
        </w:rPr>
        <w:t>P</w:t>
      </w:r>
      <w:r w:rsidR="005D6780" w:rsidRPr="00D278F7">
        <w:rPr>
          <w:rFonts w:cs="Arial"/>
          <w:szCs w:val="24"/>
        </w:rPr>
        <w:t>ractitioners receive regular formal appraisal</w:t>
      </w:r>
    </w:p>
    <w:p w14:paraId="647B06FC" w14:textId="77777777" w:rsidR="005D6780" w:rsidRPr="00D278F7" w:rsidRDefault="000748B8" w:rsidP="007316C6">
      <w:pPr>
        <w:numPr>
          <w:ilvl w:val="0"/>
          <w:numId w:val="3"/>
        </w:numPr>
        <w:ind w:left="1080"/>
        <w:jc w:val="both"/>
        <w:rPr>
          <w:rFonts w:cs="Arial"/>
          <w:szCs w:val="24"/>
        </w:rPr>
      </w:pPr>
      <w:r w:rsidRPr="00D278F7">
        <w:rPr>
          <w:rFonts w:cs="Arial"/>
          <w:szCs w:val="24"/>
        </w:rPr>
        <w:t>R</w:t>
      </w:r>
      <w:r w:rsidR="005D6780" w:rsidRPr="00D278F7">
        <w:rPr>
          <w:rFonts w:cs="Arial"/>
          <w:szCs w:val="24"/>
        </w:rPr>
        <w:t>esearch and performance data is used in supervision to und</w:t>
      </w:r>
      <w:r w:rsidR="00FE3FB5" w:rsidRPr="00D278F7">
        <w:rPr>
          <w:rFonts w:cs="Arial"/>
          <w:szCs w:val="24"/>
        </w:rPr>
        <w:t>erstand and improve performance</w:t>
      </w:r>
    </w:p>
    <w:p w14:paraId="5EC7EE4D" w14:textId="77777777" w:rsidR="003D2FC5" w:rsidRPr="00D278F7" w:rsidRDefault="000748B8" w:rsidP="007316C6">
      <w:pPr>
        <w:numPr>
          <w:ilvl w:val="0"/>
          <w:numId w:val="3"/>
        </w:numPr>
        <w:ind w:left="1080"/>
        <w:jc w:val="both"/>
        <w:rPr>
          <w:rFonts w:cs="Arial"/>
          <w:szCs w:val="24"/>
        </w:rPr>
      </w:pPr>
      <w:r w:rsidRPr="00D278F7">
        <w:rPr>
          <w:rFonts w:cs="Arial"/>
          <w:szCs w:val="24"/>
        </w:rPr>
        <w:t>A</w:t>
      </w:r>
      <w:r w:rsidR="00E039DC" w:rsidRPr="00D278F7">
        <w:rPr>
          <w:rFonts w:cs="Arial"/>
          <w:szCs w:val="24"/>
        </w:rPr>
        <w:t xml:space="preserve"> balance</w:t>
      </w:r>
      <w:r w:rsidR="000D1199" w:rsidRPr="00D278F7">
        <w:rPr>
          <w:rFonts w:cs="Arial"/>
          <w:szCs w:val="24"/>
        </w:rPr>
        <w:t xml:space="preserve"> is achieved</w:t>
      </w:r>
      <w:r w:rsidR="00E039DC" w:rsidRPr="00D278F7">
        <w:rPr>
          <w:rFonts w:cs="Arial"/>
          <w:szCs w:val="24"/>
        </w:rPr>
        <w:t xml:space="preserve"> between employing a managerial, task-</w:t>
      </w:r>
      <w:r w:rsidR="00FE3FB5" w:rsidRPr="00D278F7">
        <w:rPr>
          <w:rFonts w:cs="Arial"/>
          <w:szCs w:val="24"/>
        </w:rPr>
        <w:t>focused</w:t>
      </w:r>
      <w:r w:rsidR="00E039DC" w:rsidRPr="00D278F7">
        <w:rPr>
          <w:rFonts w:cs="Arial"/>
          <w:szCs w:val="24"/>
        </w:rPr>
        <w:t xml:space="preserve"> approach and an enabling, reflective</w:t>
      </w:r>
      <w:r w:rsidR="008E0990" w:rsidRPr="00D278F7">
        <w:rPr>
          <w:rFonts w:cs="Arial"/>
          <w:szCs w:val="24"/>
        </w:rPr>
        <w:t>, restorative</w:t>
      </w:r>
      <w:r w:rsidR="00E039DC" w:rsidRPr="00D278F7">
        <w:rPr>
          <w:rFonts w:cs="Arial"/>
          <w:szCs w:val="24"/>
        </w:rPr>
        <w:t xml:space="preserve"> leadership style to achieve eff</w:t>
      </w:r>
      <w:r w:rsidRPr="00D278F7">
        <w:rPr>
          <w:rFonts w:cs="Arial"/>
          <w:szCs w:val="24"/>
        </w:rPr>
        <w:t>icient day-to-day functioning</w:t>
      </w:r>
      <w:r w:rsidR="00E039DC" w:rsidRPr="00D278F7">
        <w:rPr>
          <w:rFonts w:cs="Arial"/>
          <w:szCs w:val="24"/>
        </w:rPr>
        <w:t xml:space="preserve"> (KSS Performance Management an</w:t>
      </w:r>
      <w:r w:rsidR="004073D1" w:rsidRPr="00D278F7">
        <w:rPr>
          <w:rFonts w:cs="Arial"/>
          <w:szCs w:val="24"/>
        </w:rPr>
        <w:t>d Improvement).</w:t>
      </w:r>
    </w:p>
    <w:p w14:paraId="64201336" w14:textId="77777777" w:rsidR="00CE2008" w:rsidRPr="00D278F7" w:rsidRDefault="00CE2008" w:rsidP="00D278F7">
      <w:pPr>
        <w:jc w:val="both"/>
        <w:rPr>
          <w:rFonts w:cs="Arial"/>
          <w:szCs w:val="24"/>
        </w:rPr>
      </w:pPr>
    </w:p>
    <w:p w14:paraId="08311599" w14:textId="77777777" w:rsidR="00CE2008" w:rsidRPr="00D278F7" w:rsidRDefault="00CE2008" w:rsidP="00D278F7">
      <w:pPr>
        <w:jc w:val="both"/>
        <w:rPr>
          <w:rFonts w:cs="Arial"/>
          <w:szCs w:val="24"/>
        </w:rPr>
      </w:pPr>
    </w:p>
    <w:p w14:paraId="370DEA5F" w14:textId="39EAB8F9" w:rsidR="005D6780" w:rsidRPr="00D278F7" w:rsidRDefault="00D278F7" w:rsidP="00D278F7">
      <w:pPr>
        <w:pStyle w:val="Heading2"/>
        <w:jc w:val="both"/>
        <w:rPr>
          <w:rFonts w:cs="Arial"/>
          <w:sz w:val="24"/>
          <w:szCs w:val="24"/>
        </w:rPr>
      </w:pPr>
      <w:r>
        <w:rPr>
          <w:rFonts w:cs="Arial"/>
          <w:sz w:val="24"/>
          <w:szCs w:val="24"/>
        </w:rPr>
        <w:tab/>
      </w:r>
      <w:r w:rsidR="005D6780" w:rsidRPr="00D278F7">
        <w:rPr>
          <w:rFonts w:cs="Arial"/>
          <w:sz w:val="24"/>
          <w:szCs w:val="24"/>
        </w:rPr>
        <w:t>Developmental</w:t>
      </w:r>
    </w:p>
    <w:p w14:paraId="2BE515A8" w14:textId="77777777" w:rsidR="005D6780" w:rsidRPr="00D278F7" w:rsidRDefault="005D6780" w:rsidP="00D278F7">
      <w:pPr>
        <w:ind w:firstLine="720"/>
        <w:jc w:val="both"/>
        <w:rPr>
          <w:rFonts w:cs="Arial"/>
          <w:szCs w:val="24"/>
        </w:rPr>
      </w:pPr>
      <w:r w:rsidRPr="00D278F7">
        <w:rPr>
          <w:rFonts w:cs="Arial"/>
          <w:szCs w:val="24"/>
        </w:rPr>
        <w:t>To assist with continuous lear</w:t>
      </w:r>
      <w:r w:rsidR="000D1199" w:rsidRPr="00D278F7">
        <w:rPr>
          <w:rFonts w:cs="Arial"/>
          <w:szCs w:val="24"/>
        </w:rPr>
        <w:t>ning, through</w:t>
      </w:r>
      <w:r w:rsidRPr="00D278F7">
        <w:rPr>
          <w:rFonts w:cs="Arial"/>
          <w:szCs w:val="24"/>
        </w:rPr>
        <w:t>:</w:t>
      </w:r>
    </w:p>
    <w:p w14:paraId="0E7C8B07" w14:textId="4D0862BE" w:rsidR="005D6780" w:rsidRPr="00D278F7" w:rsidRDefault="000D1199" w:rsidP="007316C6">
      <w:pPr>
        <w:numPr>
          <w:ilvl w:val="0"/>
          <w:numId w:val="4"/>
        </w:numPr>
        <w:jc w:val="both"/>
        <w:rPr>
          <w:rFonts w:cs="Arial"/>
          <w:szCs w:val="24"/>
        </w:rPr>
      </w:pPr>
      <w:r w:rsidRPr="00D278F7">
        <w:rPr>
          <w:rFonts w:cs="Arial"/>
          <w:szCs w:val="24"/>
        </w:rPr>
        <w:t xml:space="preserve">Recognising </w:t>
      </w:r>
      <w:r w:rsidR="00CC1B29" w:rsidRPr="00D278F7">
        <w:rPr>
          <w:rFonts w:cs="Arial"/>
          <w:szCs w:val="24"/>
        </w:rPr>
        <w:t xml:space="preserve">the strengths and development needs of practitioners, </w:t>
      </w:r>
      <w:r w:rsidR="00624350" w:rsidRPr="00D278F7">
        <w:rPr>
          <w:rFonts w:cs="Arial"/>
          <w:szCs w:val="24"/>
        </w:rPr>
        <w:t>using</w:t>
      </w:r>
      <w:r w:rsidR="00CC1B29" w:rsidRPr="00D278F7">
        <w:rPr>
          <w:rFonts w:cs="Arial"/>
          <w:szCs w:val="24"/>
        </w:rPr>
        <w:t xml:space="preserve"> practice observation, reflection and feedback mechanisms, including the views </w:t>
      </w:r>
      <w:r w:rsidR="00CC1B29" w:rsidRPr="00D278F7">
        <w:rPr>
          <w:rFonts w:cs="Arial"/>
          <w:szCs w:val="24"/>
        </w:rPr>
        <w:lastRenderedPageBreak/>
        <w:t>of children</w:t>
      </w:r>
      <w:r w:rsidR="006B01B6" w:rsidRPr="00D278F7">
        <w:rPr>
          <w:rFonts w:cs="Arial"/>
          <w:szCs w:val="24"/>
        </w:rPr>
        <w:t>, young adults</w:t>
      </w:r>
      <w:r w:rsidR="00CC1B29" w:rsidRPr="00D278F7">
        <w:rPr>
          <w:rFonts w:cs="Arial"/>
          <w:szCs w:val="24"/>
        </w:rPr>
        <w:t xml:space="preserve"> and families, to develop practice (KSS Developing Excellent Practitioners)</w:t>
      </w:r>
    </w:p>
    <w:p w14:paraId="5AEE3979" w14:textId="397BC29B" w:rsidR="00CC1B29" w:rsidRPr="00D278F7" w:rsidRDefault="00624350" w:rsidP="007316C6">
      <w:pPr>
        <w:numPr>
          <w:ilvl w:val="0"/>
          <w:numId w:val="4"/>
        </w:numPr>
        <w:jc w:val="both"/>
        <w:rPr>
          <w:rFonts w:cs="Arial"/>
          <w:szCs w:val="24"/>
        </w:rPr>
      </w:pPr>
      <w:r w:rsidRPr="00D278F7">
        <w:rPr>
          <w:rFonts w:cs="Arial"/>
          <w:szCs w:val="24"/>
        </w:rPr>
        <w:t>Facilitating</w:t>
      </w:r>
      <w:r w:rsidR="00CC1B29" w:rsidRPr="00D278F7">
        <w:rPr>
          <w:rFonts w:cs="Arial"/>
          <w:szCs w:val="24"/>
        </w:rPr>
        <w:t xml:space="preserve"> constant reflective thinking about the welfare of families and the safety of children </w:t>
      </w:r>
      <w:r w:rsidR="006B01B6" w:rsidRPr="00D278F7">
        <w:rPr>
          <w:rFonts w:cs="Arial"/>
          <w:szCs w:val="24"/>
        </w:rPr>
        <w:t xml:space="preserve">and care experienced young </w:t>
      </w:r>
      <w:r w:rsidR="00A7364C" w:rsidRPr="00D278F7">
        <w:rPr>
          <w:rFonts w:cs="Arial"/>
          <w:szCs w:val="24"/>
        </w:rPr>
        <w:t>adults (</w:t>
      </w:r>
      <w:r w:rsidR="00CC1B29" w:rsidRPr="00D278F7">
        <w:rPr>
          <w:rFonts w:cs="Arial"/>
          <w:szCs w:val="24"/>
        </w:rPr>
        <w:t>KSS Shaping and Influencing the Practice System)</w:t>
      </w:r>
    </w:p>
    <w:p w14:paraId="001FBE10" w14:textId="5F6B2629" w:rsidR="00ED6ECC" w:rsidRPr="00D278F7" w:rsidRDefault="00ED6ECC" w:rsidP="007316C6">
      <w:pPr>
        <w:numPr>
          <w:ilvl w:val="0"/>
          <w:numId w:val="4"/>
        </w:numPr>
        <w:jc w:val="both"/>
        <w:rPr>
          <w:rFonts w:cs="Arial"/>
          <w:szCs w:val="24"/>
        </w:rPr>
      </w:pPr>
      <w:r w:rsidRPr="00D278F7">
        <w:rPr>
          <w:rFonts w:cs="Arial"/>
          <w:szCs w:val="24"/>
        </w:rPr>
        <w:t>Support</w:t>
      </w:r>
      <w:r w:rsidR="00624350" w:rsidRPr="00D278F7">
        <w:rPr>
          <w:rFonts w:cs="Arial"/>
          <w:szCs w:val="24"/>
        </w:rPr>
        <w:t>ing</w:t>
      </w:r>
      <w:r w:rsidR="003D2FC5" w:rsidRPr="00D278F7">
        <w:rPr>
          <w:rFonts w:cs="Arial"/>
          <w:szCs w:val="24"/>
        </w:rPr>
        <w:t xml:space="preserve"> practitioner’s</w:t>
      </w:r>
      <w:r w:rsidRPr="00D278F7">
        <w:rPr>
          <w:rFonts w:cs="Arial"/>
          <w:szCs w:val="24"/>
        </w:rPr>
        <w:t xml:space="preserve"> ability to gen</w:t>
      </w:r>
      <w:r w:rsidR="00624350" w:rsidRPr="00D278F7">
        <w:rPr>
          <w:rFonts w:cs="Arial"/>
          <w:szCs w:val="24"/>
        </w:rPr>
        <w:t xml:space="preserve">erate multiple hypotheses </w:t>
      </w:r>
      <w:r w:rsidR="006B01B6" w:rsidRPr="00D278F7">
        <w:rPr>
          <w:rFonts w:cs="Arial"/>
          <w:szCs w:val="24"/>
        </w:rPr>
        <w:t>to</w:t>
      </w:r>
      <w:r w:rsidR="00624350" w:rsidRPr="00D278F7">
        <w:rPr>
          <w:rFonts w:cs="Arial"/>
          <w:szCs w:val="24"/>
        </w:rPr>
        <w:t xml:space="preserve"> </w:t>
      </w:r>
      <w:r w:rsidRPr="00D278F7">
        <w:rPr>
          <w:rFonts w:cs="Arial"/>
          <w:szCs w:val="24"/>
        </w:rPr>
        <w:t>make sense of the complexity in which c</w:t>
      </w:r>
      <w:r w:rsidR="000748B8" w:rsidRPr="00D278F7">
        <w:rPr>
          <w:rFonts w:cs="Arial"/>
          <w:szCs w:val="24"/>
        </w:rPr>
        <w:t>hildren</w:t>
      </w:r>
      <w:r w:rsidR="006B01B6" w:rsidRPr="00D278F7">
        <w:rPr>
          <w:rFonts w:cs="Arial"/>
          <w:szCs w:val="24"/>
        </w:rPr>
        <w:t>, care experienced young adults</w:t>
      </w:r>
      <w:r w:rsidR="000748B8" w:rsidRPr="00D278F7">
        <w:rPr>
          <w:rFonts w:cs="Arial"/>
          <w:szCs w:val="24"/>
        </w:rPr>
        <w:t xml:space="preserve"> and families are living</w:t>
      </w:r>
      <w:r w:rsidRPr="00D278F7">
        <w:rPr>
          <w:rFonts w:cs="Arial"/>
          <w:szCs w:val="24"/>
        </w:rPr>
        <w:t xml:space="preserve"> (KSS Confident Analysis and Decision-Making)</w:t>
      </w:r>
    </w:p>
    <w:p w14:paraId="5CCB1CE4" w14:textId="04E175AD" w:rsidR="00ED6ECC" w:rsidRPr="00D278F7" w:rsidRDefault="00ED6ECC" w:rsidP="007316C6">
      <w:pPr>
        <w:numPr>
          <w:ilvl w:val="0"/>
          <w:numId w:val="4"/>
        </w:numPr>
        <w:jc w:val="both"/>
        <w:rPr>
          <w:rFonts w:cs="Arial"/>
          <w:szCs w:val="24"/>
        </w:rPr>
      </w:pPr>
      <w:r w:rsidRPr="00D278F7">
        <w:rPr>
          <w:rFonts w:cs="Arial"/>
          <w:szCs w:val="24"/>
        </w:rPr>
        <w:t>Help</w:t>
      </w:r>
      <w:r w:rsidR="00624350" w:rsidRPr="00D278F7">
        <w:rPr>
          <w:rFonts w:cs="Arial"/>
          <w:szCs w:val="24"/>
        </w:rPr>
        <w:t>ing</w:t>
      </w:r>
      <w:r w:rsidRPr="00D278F7">
        <w:rPr>
          <w:rFonts w:cs="Arial"/>
          <w:szCs w:val="24"/>
        </w:rPr>
        <w:t xml:space="preserve"> practitioners to make decisions based on observations and analyses, taking account of the wishes and fe</w:t>
      </w:r>
      <w:r w:rsidR="000748B8" w:rsidRPr="00D278F7">
        <w:rPr>
          <w:rFonts w:cs="Arial"/>
          <w:szCs w:val="24"/>
        </w:rPr>
        <w:t>elings of children</w:t>
      </w:r>
      <w:r w:rsidR="006B01B6" w:rsidRPr="00D278F7">
        <w:rPr>
          <w:rFonts w:cs="Arial"/>
          <w:szCs w:val="24"/>
        </w:rPr>
        <w:t>, care experienced young adults</w:t>
      </w:r>
      <w:r w:rsidR="000748B8" w:rsidRPr="00D278F7">
        <w:rPr>
          <w:rFonts w:cs="Arial"/>
          <w:szCs w:val="24"/>
        </w:rPr>
        <w:t xml:space="preserve"> and families </w:t>
      </w:r>
      <w:r w:rsidRPr="00D278F7">
        <w:rPr>
          <w:rFonts w:cs="Arial"/>
          <w:szCs w:val="24"/>
        </w:rPr>
        <w:t>(KSS Confident Analysis and Decision-Making)</w:t>
      </w:r>
    </w:p>
    <w:p w14:paraId="77202FB1" w14:textId="77777777" w:rsidR="00613C26" w:rsidRPr="00D278F7" w:rsidRDefault="00624350" w:rsidP="007316C6">
      <w:pPr>
        <w:numPr>
          <w:ilvl w:val="0"/>
          <w:numId w:val="4"/>
        </w:numPr>
        <w:jc w:val="both"/>
        <w:rPr>
          <w:rFonts w:cs="Arial"/>
          <w:szCs w:val="24"/>
        </w:rPr>
      </w:pPr>
      <w:r w:rsidRPr="00D278F7">
        <w:rPr>
          <w:rFonts w:cs="Arial"/>
          <w:szCs w:val="24"/>
        </w:rPr>
        <w:t>Ensuring</w:t>
      </w:r>
      <w:r w:rsidR="00613C26" w:rsidRPr="00D278F7">
        <w:rPr>
          <w:rFonts w:cs="Arial"/>
          <w:szCs w:val="24"/>
        </w:rPr>
        <w:t xml:space="preserve"> methods and tools used are based on the best evidence, that progress is frequently r</w:t>
      </w:r>
      <w:r w:rsidRPr="00D278F7">
        <w:rPr>
          <w:rFonts w:cs="Arial"/>
          <w:szCs w:val="24"/>
        </w:rPr>
        <w:t>eviewed and that the</w:t>
      </w:r>
      <w:r w:rsidR="00613C26" w:rsidRPr="00D278F7">
        <w:rPr>
          <w:rFonts w:cs="Arial"/>
          <w:szCs w:val="24"/>
        </w:rPr>
        <w:t xml:space="preserve"> plan</w:t>
      </w:r>
      <w:r w:rsidR="000748B8" w:rsidRPr="00D278F7">
        <w:rPr>
          <w:rFonts w:cs="Arial"/>
          <w:szCs w:val="24"/>
        </w:rPr>
        <w:t xml:space="preserve"> is adjusted accordingly </w:t>
      </w:r>
      <w:r w:rsidR="00613C26" w:rsidRPr="00D278F7">
        <w:rPr>
          <w:rFonts w:cs="Arial"/>
          <w:szCs w:val="24"/>
        </w:rPr>
        <w:t>(KSS Purposeful and Effective Social Work)</w:t>
      </w:r>
    </w:p>
    <w:p w14:paraId="28D291DD" w14:textId="77777777" w:rsidR="00ED6ECC" w:rsidRPr="00D278F7" w:rsidRDefault="00ED6ECC" w:rsidP="007316C6">
      <w:pPr>
        <w:numPr>
          <w:ilvl w:val="0"/>
          <w:numId w:val="4"/>
        </w:numPr>
        <w:jc w:val="both"/>
        <w:rPr>
          <w:rFonts w:cs="Arial"/>
          <w:szCs w:val="24"/>
        </w:rPr>
      </w:pPr>
      <w:r w:rsidRPr="00D278F7">
        <w:rPr>
          <w:rFonts w:cs="Arial"/>
          <w:szCs w:val="24"/>
        </w:rPr>
        <w:t>Support</w:t>
      </w:r>
      <w:r w:rsidR="00624350" w:rsidRPr="00D278F7">
        <w:rPr>
          <w:rFonts w:cs="Arial"/>
          <w:szCs w:val="24"/>
        </w:rPr>
        <w:t>ing</w:t>
      </w:r>
      <w:r w:rsidRPr="00D278F7">
        <w:rPr>
          <w:rFonts w:cs="Arial"/>
          <w:szCs w:val="24"/>
        </w:rPr>
        <w:t xml:space="preserve"> practitioners to always communicate clearly, honestly and respectfully the purpose an</w:t>
      </w:r>
      <w:r w:rsidR="00624350" w:rsidRPr="00D278F7">
        <w:rPr>
          <w:rFonts w:cs="Arial"/>
          <w:szCs w:val="24"/>
        </w:rPr>
        <w:t>d content of the</w:t>
      </w:r>
      <w:r w:rsidRPr="00D278F7">
        <w:rPr>
          <w:rFonts w:cs="Arial"/>
          <w:szCs w:val="24"/>
        </w:rPr>
        <w:t xml:space="preserve"> plan (KSS Effective Use of Power and Authority)</w:t>
      </w:r>
    </w:p>
    <w:p w14:paraId="313288CD" w14:textId="77777777" w:rsidR="005D6780" w:rsidRPr="00D278F7" w:rsidRDefault="00624350" w:rsidP="007316C6">
      <w:pPr>
        <w:numPr>
          <w:ilvl w:val="0"/>
          <w:numId w:val="4"/>
        </w:numPr>
        <w:jc w:val="both"/>
        <w:rPr>
          <w:rFonts w:cs="Arial"/>
          <w:szCs w:val="24"/>
        </w:rPr>
      </w:pPr>
      <w:r w:rsidRPr="00D278F7">
        <w:rPr>
          <w:rFonts w:cs="Arial"/>
          <w:szCs w:val="24"/>
        </w:rPr>
        <w:t xml:space="preserve">An </w:t>
      </w:r>
      <w:r w:rsidR="005D6780" w:rsidRPr="00D278F7">
        <w:rPr>
          <w:rFonts w:cs="Arial"/>
          <w:szCs w:val="24"/>
        </w:rPr>
        <w:t>awareness of individual learning styles</w:t>
      </w:r>
      <w:r w:rsidR="00ED6ECC" w:rsidRPr="00D278F7">
        <w:rPr>
          <w:rFonts w:cs="Arial"/>
          <w:szCs w:val="24"/>
        </w:rPr>
        <w:t>,</w:t>
      </w:r>
      <w:r w:rsidR="005D6780" w:rsidRPr="00D278F7">
        <w:rPr>
          <w:rFonts w:cs="Arial"/>
          <w:szCs w:val="24"/>
        </w:rPr>
        <w:t xml:space="preserve"> including supervisor’s own</w:t>
      </w:r>
      <w:r w:rsidR="00ED6ECC" w:rsidRPr="00D278F7">
        <w:rPr>
          <w:rFonts w:cs="Arial"/>
          <w:szCs w:val="24"/>
        </w:rPr>
        <w:t>,</w:t>
      </w:r>
      <w:r w:rsidR="005D6780" w:rsidRPr="00D278F7">
        <w:rPr>
          <w:rFonts w:cs="Arial"/>
          <w:szCs w:val="24"/>
        </w:rPr>
        <w:t xml:space="preserve"> and </w:t>
      </w:r>
      <w:r w:rsidRPr="00D278F7">
        <w:rPr>
          <w:rFonts w:cs="Arial"/>
          <w:szCs w:val="24"/>
        </w:rPr>
        <w:t>how this may be a possible barrier to development and how it can be overcome</w:t>
      </w:r>
      <w:r w:rsidR="005D6780" w:rsidRPr="00D278F7">
        <w:rPr>
          <w:rFonts w:cs="Arial"/>
          <w:szCs w:val="24"/>
        </w:rPr>
        <w:t xml:space="preserve">  </w:t>
      </w:r>
    </w:p>
    <w:p w14:paraId="7AB6FF2E" w14:textId="77777777" w:rsidR="000D1199" w:rsidRPr="00D278F7" w:rsidRDefault="000D1199" w:rsidP="007316C6">
      <w:pPr>
        <w:numPr>
          <w:ilvl w:val="0"/>
          <w:numId w:val="4"/>
        </w:numPr>
        <w:jc w:val="both"/>
        <w:rPr>
          <w:rFonts w:cs="Arial"/>
          <w:color w:val="000000"/>
          <w:szCs w:val="24"/>
        </w:rPr>
      </w:pPr>
      <w:r w:rsidRPr="00D278F7">
        <w:rPr>
          <w:rFonts w:cs="Arial"/>
          <w:color w:val="000000"/>
          <w:szCs w:val="24"/>
        </w:rPr>
        <w:t xml:space="preserve">Respond thoughtfully and proactively to </w:t>
      </w:r>
      <w:r w:rsidR="00F5655B" w:rsidRPr="00D278F7">
        <w:rPr>
          <w:rFonts w:cs="Arial"/>
          <w:color w:val="000000"/>
          <w:szCs w:val="24"/>
        </w:rPr>
        <w:t xml:space="preserve">complaints, </w:t>
      </w:r>
      <w:r w:rsidRPr="00D278F7">
        <w:rPr>
          <w:rFonts w:cs="Arial"/>
          <w:color w:val="000000"/>
          <w:szCs w:val="24"/>
        </w:rPr>
        <w:t>mistakes</w:t>
      </w:r>
      <w:r w:rsidR="00F5655B" w:rsidRPr="00D278F7">
        <w:rPr>
          <w:rFonts w:cs="Arial"/>
          <w:color w:val="000000"/>
          <w:szCs w:val="24"/>
        </w:rPr>
        <w:t xml:space="preserve"> and successes</w:t>
      </w:r>
      <w:r w:rsidRPr="00D278F7">
        <w:rPr>
          <w:rFonts w:cs="Arial"/>
          <w:color w:val="000000"/>
          <w:szCs w:val="24"/>
        </w:rPr>
        <w:t>, creating learning opportunities for self, staff and the organis</w:t>
      </w:r>
      <w:r w:rsidR="000748B8" w:rsidRPr="00D278F7">
        <w:rPr>
          <w:rFonts w:cs="Arial"/>
          <w:color w:val="000000"/>
          <w:szCs w:val="24"/>
        </w:rPr>
        <w:t xml:space="preserve">ation </w:t>
      </w:r>
      <w:r w:rsidRPr="00D278F7">
        <w:rPr>
          <w:rFonts w:cs="Arial"/>
          <w:color w:val="000000"/>
          <w:szCs w:val="24"/>
        </w:rPr>
        <w:t>(KSS Performance Management and Improvement)</w:t>
      </w:r>
    </w:p>
    <w:p w14:paraId="59687854" w14:textId="77777777" w:rsidR="00624350" w:rsidRPr="00D278F7" w:rsidRDefault="00624350" w:rsidP="007316C6">
      <w:pPr>
        <w:numPr>
          <w:ilvl w:val="0"/>
          <w:numId w:val="4"/>
        </w:numPr>
        <w:jc w:val="both"/>
        <w:rPr>
          <w:rFonts w:cs="Arial"/>
          <w:color w:val="000000"/>
          <w:szCs w:val="24"/>
        </w:rPr>
      </w:pPr>
      <w:r w:rsidRPr="00D278F7">
        <w:rPr>
          <w:rFonts w:cs="Arial"/>
          <w:szCs w:val="24"/>
        </w:rPr>
        <w:t>Providing construc</w:t>
      </w:r>
      <w:r w:rsidR="008E0990" w:rsidRPr="00D278F7">
        <w:rPr>
          <w:rFonts w:cs="Arial"/>
          <w:szCs w:val="24"/>
        </w:rPr>
        <w:t xml:space="preserve">tive, honest and timely </w:t>
      </w:r>
      <w:hyperlink r:id="rId14" w:history="1">
        <w:r w:rsidR="00B93D80" w:rsidRPr="00D278F7">
          <w:rPr>
            <w:rStyle w:val="Hyperlink"/>
            <w:rFonts w:cs="Arial"/>
            <w:szCs w:val="24"/>
          </w:rPr>
          <w:t>feedback</w:t>
        </w:r>
      </w:hyperlink>
      <w:r w:rsidRPr="00D278F7">
        <w:rPr>
          <w:rFonts w:cs="Arial"/>
          <w:szCs w:val="24"/>
        </w:rPr>
        <w:t xml:space="preserve"> on all aspects of performance</w:t>
      </w:r>
      <w:r w:rsidR="000F5B35" w:rsidRPr="00D278F7">
        <w:rPr>
          <w:rFonts w:cs="Arial"/>
          <w:szCs w:val="24"/>
        </w:rPr>
        <w:t>, ensuring that successes ar</w:t>
      </w:r>
      <w:r w:rsidR="00CF38C7" w:rsidRPr="00D278F7">
        <w:rPr>
          <w:rFonts w:cs="Arial"/>
          <w:szCs w:val="24"/>
        </w:rPr>
        <w:t>e also recognised and acknowledged</w:t>
      </w:r>
    </w:p>
    <w:p w14:paraId="17DD08A8" w14:textId="77777777" w:rsidR="005D6780" w:rsidRPr="00D278F7" w:rsidRDefault="00624350" w:rsidP="007316C6">
      <w:pPr>
        <w:numPr>
          <w:ilvl w:val="0"/>
          <w:numId w:val="4"/>
        </w:numPr>
        <w:jc w:val="both"/>
        <w:rPr>
          <w:rFonts w:cs="Arial"/>
          <w:szCs w:val="24"/>
        </w:rPr>
      </w:pPr>
      <w:r w:rsidRPr="00D278F7">
        <w:rPr>
          <w:rFonts w:cs="Arial"/>
          <w:szCs w:val="24"/>
        </w:rPr>
        <w:t xml:space="preserve">Facilitating </w:t>
      </w:r>
      <w:r w:rsidR="005D6780" w:rsidRPr="00D278F7">
        <w:rPr>
          <w:rFonts w:cs="Arial"/>
          <w:szCs w:val="24"/>
        </w:rPr>
        <w:t>access to professional consultation in areas outside the supervisor’s knowledge and experience</w:t>
      </w:r>
    </w:p>
    <w:p w14:paraId="15A1DC37" w14:textId="77777777" w:rsidR="005D6780" w:rsidRPr="00D278F7" w:rsidRDefault="00624350" w:rsidP="007316C6">
      <w:pPr>
        <w:numPr>
          <w:ilvl w:val="0"/>
          <w:numId w:val="4"/>
        </w:numPr>
        <w:jc w:val="both"/>
        <w:rPr>
          <w:rFonts w:cs="Arial"/>
          <w:szCs w:val="24"/>
        </w:rPr>
      </w:pPr>
      <w:r w:rsidRPr="00D278F7">
        <w:rPr>
          <w:rFonts w:cs="Arial"/>
          <w:szCs w:val="24"/>
        </w:rPr>
        <w:t>Assessing the</w:t>
      </w:r>
      <w:r w:rsidR="005D6780" w:rsidRPr="00D278F7">
        <w:rPr>
          <w:rFonts w:cs="Arial"/>
          <w:szCs w:val="24"/>
        </w:rPr>
        <w:t xml:space="preserve"> learning and development needs </w:t>
      </w:r>
      <w:r w:rsidRPr="00D278F7">
        <w:rPr>
          <w:rFonts w:cs="Arial"/>
          <w:szCs w:val="24"/>
        </w:rPr>
        <w:t>of the practitioner and developing a CPD plan (which is regularly reviewed)</w:t>
      </w:r>
    </w:p>
    <w:p w14:paraId="7D89F2E2" w14:textId="77777777" w:rsidR="00380D10" w:rsidRPr="00D278F7" w:rsidRDefault="00380D10" w:rsidP="007316C6">
      <w:pPr>
        <w:numPr>
          <w:ilvl w:val="0"/>
          <w:numId w:val="4"/>
        </w:numPr>
        <w:jc w:val="both"/>
        <w:rPr>
          <w:rFonts w:cs="Arial"/>
          <w:szCs w:val="24"/>
        </w:rPr>
      </w:pPr>
      <w:r w:rsidRPr="00D278F7">
        <w:rPr>
          <w:rFonts w:cs="Arial"/>
          <w:szCs w:val="24"/>
        </w:rPr>
        <w:t xml:space="preserve">Ensuring that the Professional Capabilities Framework at the appropriate level, is used as the basis for evaluating capacity and identifying learning needs alongside the Knowledge and Skills Statement for </w:t>
      </w:r>
      <w:r w:rsidR="008E76A4" w:rsidRPr="00D278F7">
        <w:rPr>
          <w:rFonts w:cs="Arial"/>
          <w:szCs w:val="24"/>
        </w:rPr>
        <w:t>Child and Family Practitioners (KSS CFP)</w:t>
      </w:r>
    </w:p>
    <w:p w14:paraId="3037BE31" w14:textId="77777777" w:rsidR="005D6780" w:rsidRPr="00D278F7" w:rsidRDefault="000748B8" w:rsidP="007316C6">
      <w:pPr>
        <w:numPr>
          <w:ilvl w:val="0"/>
          <w:numId w:val="4"/>
        </w:numPr>
        <w:jc w:val="both"/>
        <w:rPr>
          <w:rFonts w:cs="Arial"/>
          <w:szCs w:val="24"/>
        </w:rPr>
      </w:pPr>
      <w:r w:rsidRPr="00D278F7">
        <w:rPr>
          <w:rFonts w:cs="Arial"/>
          <w:szCs w:val="24"/>
        </w:rPr>
        <w:t>D</w:t>
      </w:r>
      <w:r w:rsidR="005D6780" w:rsidRPr="00D278F7">
        <w:rPr>
          <w:rFonts w:cs="Arial"/>
          <w:szCs w:val="24"/>
        </w:rPr>
        <w:t>evelop</w:t>
      </w:r>
      <w:r w:rsidR="00624350" w:rsidRPr="00D278F7">
        <w:rPr>
          <w:rFonts w:cs="Arial"/>
          <w:szCs w:val="24"/>
        </w:rPr>
        <w:t>ing</w:t>
      </w:r>
      <w:r w:rsidR="005D6780" w:rsidRPr="00D278F7">
        <w:rPr>
          <w:rFonts w:cs="Arial"/>
          <w:szCs w:val="24"/>
        </w:rPr>
        <w:t xml:space="preserve"> a ‘culture of learning’ within the team</w:t>
      </w:r>
    </w:p>
    <w:p w14:paraId="65881B77" w14:textId="77777777" w:rsidR="005D6780" w:rsidRPr="00D278F7" w:rsidRDefault="00624350" w:rsidP="007316C6">
      <w:pPr>
        <w:numPr>
          <w:ilvl w:val="0"/>
          <w:numId w:val="4"/>
        </w:numPr>
        <w:jc w:val="both"/>
        <w:rPr>
          <w:rFonts w:cs="Arial"/>
          <w:szCs w:val="24"/>
        </w:rPr>
      </w:pPr>
      <w:r w:rsidRPr="00D278F7">
        <w:rPr>
          <w:rFonts w:cs="Arial"/>
          <w:szCs w:val="24"/>
        </w:rPr>
        <w:lastRenderedPageBreak/>
        <w:t xml:space="preserve">Supporting </w:t>
      </w:r>
      <w:r w:rsidR="005D6780" w:rsidRPr="00D278F7">
        <w:rPr>
          <w:rFonts w:cs="Arial"/>
          <w:szCs w:val="24"/>
        </w:rPr>
        <w:t>anti discriminatory practice</w:t>
      </w:r>
      <w:r w:rsidR="000F5B35" w:rsidRPr="00D278F7">
        <w:rPr>
          <w:rFonts w:cs="Arial"/>
          <w:szCs w:val="24"/>
        </w:rPr>
        <w:t xml:space="preserve"> and encouraging active conversation about difference using the </w:t>
      </w:r>
      <w:hyperlink r:id="rId15" w:history="1">
        <w:r w:rsidR="00CF38C7" w:rsidRPr="00D278F7">
          <w:rPr>
            <w:rStyle w:val="Hyperlink"/>
            <w:rFonts w:cs="Arial"/>
            <w:szCs w:val="24"/>
          </w:rPr>
          <w:t>Social Graces (Burnham 2013)</w:t>
        </w:r>
      </w:hyperlink>
    </w:p>
    <w:p w14:paraId="319290E1" w14:textId="77777777" w:rsidR="005D6780" w:rsidRPr="00D278F7" w:rsidRDefault="00624350" w:rsidP="007316C6">
      <w:pPr>
        <w:numPr>
          <w:ilvl w:val="0"/>
          <w:numId w:val="4"/>
        </w:numPr>
        <w:jc w:val="both"/>
        <w:rPr>
          <w:rFonts w:cs="Arial"/>
          <w:szCs w:val="24"/>
        </w:rPr>
      </w:pPr>
      <w:r w:rsidRPr="00D278F7">
        <w:rPr>
          <w:rFonts w:cs="Arial"/>
          <w:szCs w:val="24"/>
        </w:rPr>
        <w:t xml:space="preserve">Ensuring </w:t>
      </w:r>
      <w:r w:rsidR="005D6780" w:rsidRPr="00D278F7">
        <w:rPr>
          <w:rFonts w:cs="Arial"/>
          <w:szCs w:val="24"/>
        </w:rPr>
        <w:t>positive problem solving</w:t>
      </w:r>
      <w:r w:rsidR="001F060F" w:rsidRPr="00D278F7">
        <w:rPr>
          <w:rFonts w:cs="Arial"/>
          <w:szCs w:val="24"/>
        </w:rPr>
        <w:t>/restorative</w:t>
      </w:r>
      <w:r w:rsidR="005D6780" w:rsidRPr="00D278F7">
        <w:rPr>
          <w:rFonts w:cs="Arial"/>
          <w:szCs w:val="24"/>
        </w:rPr>
        <w:t xml:space="preserve"> approaches to work and work relation</w:t>
      </w:r>
      <w:r w:rsidR="000748B8" w:rsidRPr="00D278F7">
        <w:rPr>
          <w:rFonts w:cs="Arial"/>
          <w:szCs w:val="24"/>
        </w:rPr>
        <w:t>ships</w:t>
      </w:r>
      <w:r w:rsidR="006A077F" w:rsidRPr="00D278F7">
        <w:rPr>
          <w:rFonts w:cs="Arial"/>
          <w:szCs w:val="24"/>
        </w:rPr>
        <w:t>.</w:t>
      </w:r>
    </w:p>
    <w:p w14:paraId="5ECCC9C0" w14:textId="77777777" w:rsidR="00D65CBB" w:rsidRPr="00D278F7" w:rsidRDefault="00D65CBB" w:rsidP="007316C6">
      <w:pPr>
        <w:numPr>
          <w:ilvl w:val="0"/>
          <w:numId w:val="4"/>
        </w:numPr>
        <w:jc w:val="both"/>
        <w:rPr>
          <w:rFonts w:cs="Arial"/>
          <w:szCs w:val="24"/>
        </w:rPr>
      </w:pPr>
      <w:r w:rsidRPr="00D278F7">
        <w:rPr>
          <w:rFonts w:cs="Arial"/>
          <w:szCs w:val="24"/>
        </w:rPr>
        <w:t>Unpicking the outcomes of audits and learning reviews and ensuring that</w:t>
      </w:r>
      <w:r w:rsidR="001B44DA" w:rsidRPr="00D278F7">
        <w:rPr>
          <w:rFonts w:cs="Arial"/>
          <w:szCs w:val="24"/>
        </w:rPr>
        <w:t xml:space="preserve"> quality assurance </w:t>
      </w:r>
      <w:r w:rsidRPr="00D278F7">
        <w:rPr>
          <w:rFonts w:cs="Arial"/>
          <w:szCs w:val="24"/>
        </w:rPr>
        <w:t>actions are completed.</w:t>
      </w:r>
    </w:p>
    <w:p w14:paraId="7164A58F" w14:textId="7AE9412E" w:rsidR="005D6780" w:rsidRPr="00D278F7" w:rsidRDefault="00D278F7" w:rsidP="00D278F7">
      <w:pPr>
        <w:pStyle w:val="Heading2"/>
        <w:jc w:val="both"/>
        <w:rPr>
          <w:rFonts w:cs="Arial"/>
          <w:sz w:val="24"/>
          <w:szCs w:val="24"/>
        </w:rPr>
      </w:pPr>
      <w:r>
        <w:rPr>
          <w:rFonts w:cs="Arial"/>
          <w:sz w:val="24"/>
          <w:szCs w:val="24"/>
        </w:rPr>
        <w:tab/>
      </w:r>
      <w:r w:rsidR="005D6780" w:rsidRPr="00D278F7">
        <w:rPr>
          <w:rFonts w:cs="Arial"/>
          <w:sz w:val="24"/>
          <w:szCs w:val="24"/>
        </w:rPr>
        <w:t>Supportive</w:t>
      </w:r>
    </w:p>
    <w:p w14:paraId="3D3064D9" w14:textId="77777777" w:rsidR="005D6780" w:rsidRPr="00D278F7" w:rsidRDefault="00624350" w:rsidP="00D278F7">
      <w:pPr>
        <w:ind w:left="720"/>
        <w:jc w:val="both"/>
        <w:rPr>
          <w:rFonts w:cs="Arial"/>
          <w:szCs w:val="24"/>
        </w:rPr>
      </w:pPr>
      <w:r w:rsidRPr="00D278F7">
        <w:rPr>
          <w:rFonts w:cs="Arial"/>
          <w:szCs w:val="24"/>
        </w:rPr>
        <w:t>To offer</w:t>
      </w:r>
      <w:r w:rsidR="005D6780" w:rsidRPr="00D278F7">
        <w:rPr>
          <w:rFonts w:cs="Arial"/>
          <w:szCs w:val="24"/>
        </w:rPr>
        <w:t xml:space="preserve"> support by:</w:t>
      </w:r>
    </w:p>
    <w:p w14:paraId="0499A317" w14:textId="77777777" w:rsidR="005D6780" w:rsidRPr="00D278F7" w:rsidRDefault="000748B8" w:rsidP="007316C6">
      <w:pPr>
        <w:numPr>
          <w:ilvl w:val="0"/>
          <w:numId w:val="5"/>
        </w:numPr>
        <w:jc w:val="both"/>
        <w:rPr>
          <w:rFonts w:cs="Arial"/>
          <w:szCs w:val="24"/>
        </w:rPr>
      </w:pPr>
      <w:r w:rsidRPr="00D278F7">
        <w:rPr>
          <w:rFonts w:cs="Arial"/>
          <w:szCs w:val="24"/>
        </w:rPr>
        <w:t>P</w:t>
      </w:r>
      <w:r w:rsidR="005D6780" w:rsidRPr="00D278F7">
        <w:rPr>
          <w:rFonts w:cs="Arial"/>
          <w:szCs w:val="24"/>
        </w:rPr>
        <w:t xml:space="preserve">roviding a safe </w:t>
      </w:r>
      <w:r w:rsidR="00B570F4" w:rsidRPr="00D278F7">
        <w:rPr>
          <w:rFonts w:cs="Arial"/>
          <w:szCs w:val="24"/>
        </w:rPr>
        <w:t xml:space="preserve">and containing </w:t>
      </w:r>
      <w:r w:rsidR="005D6780" w:rsidRPr="00D278F7">
        <w:rPr>
          <w:rFonts w:cs="Arial"/>
          <w:szCs w:val="24"/>
        </w:rPr>
        <w:t xml:space="preserve">climate in which </w:t>
      </w:r>
      <w:r w:rsidR="00EF0C2C" w:rsidRPr="00D278F7">
        <w:rPr>
          <w:rFonts w:cs="Arial"/>
          <w:szCs w:val="24"/>
        </w:rPr>
        <w:t xml:space="preserve">to </w:t>
      </w:r>
      <w:r w:rsidR="00624350" w:rsidRPr="00D278F7">
        <w:rPr>
          <w:rFonts w:cs="Arial"/>
          <w:szCs w:val="24"/>
        </w:rPr>
        <w:t xml:space="preserve">process </w:t>
      </w:r>
      <w:r w:rsidR="00EF0C2C" w:rsidRPr="00D278F7">
        <w:rPr>
          <w:rFonts w:cs="Arial"/>
          <w:szCs w:val="24"/>
        </w:rPr>
        <w:t xml:space="preserve">the personal/ emotional </w:t>
      </w:r>
      <w:r w:rsidR="00CF38C7" w:rsidRPr="00D278F7">
        <w:rPr>
          <w:rFonts w:cs="Arial"/>
          <w:szCs w:val="24"/>
        </w:rPr>
        <w:t>impact of the work.</w:t>
      </w:r>
    </w:p>
    <w:p w14:paraId="15125D0F" w14:textId="77777777" w:rsidR="00613C26" w:rsidRPr="00D278F7" w:rsidRDefault="00613C26" w:rsidP="007316C6">
      <w:pPr>
        <w:numPr>
          <w:ilvl w:val="0"/>
          <w:numId w:val="5"/>
        </w:numPr>
        <w:jc w:val="both"/>
        <w:rPr>
          <w:rFonts w:cs="Arial"/>
          <w:szCs w:val="24"/>
        </w:rPr>
      </w:pPr>
      <w:r w:rsidRPr="00D278F7">
        <w:rPr>
          <w:rFonts w:cs="Arial"/>
          <w:szCs w:val="24"/>
        </w:rPr>
        <w:t>Identify emotional barriers affecting practice and recognise when to step in and proactively support individuals</w:t>
      </w:r>
      <w:r w:rsidR="00EF0C2C" w:rsidRPr="00D278F7">
        <w:rPr>
          <w:rFonts w:cs="Arial"/>
          <w:szCs w:val="24"/>
        </w:rPr>
        <w:t xml:space="preserve"> (KSS Emotionally Intelligent Supervision)</w:t>
      </w:r>
    </w:p>
    <w:p w14:paraId="7C88C8A9" w14:textId="5D0F325F" w:rsidR="005D6780" w:rsidRPr="00D278F7" w:rsidRDefault="000748B8" w:rsidP="007316C6">
      <w:pPr>
        <w:numPr>
          <w:ilvl w:val="0"/>
          <w:numId w:val="5"/>
        </w:numPr>
        <w:jc w:val="both"/>
        <w:rPr>
          <w:rFonts w:cs="Arial"/>
          <w:szCs w:val="24"/>
        </w:rPr>
      </w:pPr>
      <w:r w:rsidRPr="00D278F7">
        <w:rPr>
          <w:rFonts w:cs="Arial"/>
          <w:szCs w:val="24"/>
        </w:rPr>
        <w:t>M</w:t>
      </w:r>
      <w:r w:rsidR="005D6780" w:rsidRPr="00D278F7">
        <w:rPr>
          <w:rFonts w:cs="Arial"/>
          <w:szCs w:val="24"/>
        </w:rPr>
        <w:t>onitoring health and well-being especially with regard to the effects of stress</w:t>
      </w:r>
      <w:r w:rsidR="00F5655B" w:rsidRPr="00D278F7">
        <w:rPr>
          <w:rFonts w:cs="Arial"/>
          <w:szCs w:val="24"/>
        </w:rPr>
        <w:t xml:space="preserve"> and possible secondary trauma</w:t>
      </w:r>
      <w:r w:rsidR="005D6780" w:rsidRPr="00D278F7">
        <w:rPr>
          <w:rFonts w:cs="Arial"/>
          <w:szCs w:val="24"/>
        </w:rPr>
        <w:t xml:space="preserve">, with timely guidance and intervention to prevent stress build up </w:t>
      </w:r>
      <w:r w:rsidR="00A7364C" w:rsidRPr="00D278F7">
        <w:rPr>
          <w:rFonts w:cs="Arial"/>
          <w:szCs w:val="24"/>
        </w:rPr>
        <w:t>(e.g.</w:t>
      </w:r>
      <w:r w:rsidR="00EF0C2C" w:rsidRPr="00D278F7">
        <w:rPr>
          <w:rFonts w:cs="Arial"/>
          <w:szCs w:val="24"/>
        </w:rPr>
        <w:t xml:space="preserve"> reviewing workload, assisting with time management, offering</w:t>
      </w:r>
      <w:r w:rsidR="005D6780" w:rsidRPr="00D278F7">
        <w:rPr>
          <w:rFonts w:cs="Arial"/>
          <w:szCs w:val="24"/>
        </w:rPr>
        <w:t xml:space="preserve"> staff counselling s</w:t>
      </w:r>
      <w:r w:rsidR="008908C2" w:rsidRPr="00D278F7">
        <w:rPr>
          <w:rFonts w:cs="Arial"/>
          <w:szCs w:val="24"/>
        </w:rPr>
        <w:t>ervice) in line with Portsmouth City Council</w:t>
      </w:r>
      <w:r w:rsidR="005D6780" w:rsidRPr="00D278F7">
        <w:rPr>
          <w:rFonts w:cs="Arial"/>
          <w:szCs w:val="24"/>
        </w:rPr>
        <w:t xml:space="preserve"> policy</w:t>
      </w:r>
      <w:r w:rsidR="008908C2" w:rsidRPr="00D278F7">
        <w:rPr>
          <w:rFonts w:cs="Arial"/>
          <w:szCs w:val="24"/>
        </w:rPr>
        <w:t>.</w:t>
      </w:r>
    </w:p>
    <w:p w14:paraId="2686EEC9" w14:textId="44DD3AA1" w:rsidR="005D6780" w:rsidRPr="00D278F7" w:rsidRDefault="00054D12" w:rsidP="007316C6">
      <w:pPr>
        <w:numPr>
          <w:ilvl w:val="0"/>
          <w:numId w:val="5"/>
        </w:numPr>
        <w:jc w:val="both"/>
        <w:rPr>
          <w:rFonts w:cs="Arial"/>
          <w:szCs w:val="24"/>
        </w:rPr>
      </w:pPr>
      <w:r w:rsidRPr="00D278F7">
        <w:rPr>
          <w:rFonts w:cs="Arial"/>
          <w:szCs w:val="24"/>
        </w:rPr>
        <w:t>R</w:t>
      </w:r>
      <w:r w:rsidR="005D6780" w:rsidRPr="00D278F7">
        <w:rPr>
          <w:rFonts w:cs="Arial"/>
          <w:szCs w:val="24"/>
        </w:rPr>
        <w:t xml:space="preserve">esponding robustly to situations where staff are subject to physical, psychological or discriminatory abuse from service </w:t>
      </w:r>
      <w:r w:rsidR="006B01B6" w:rsidRPr="00D278F7">
        <w:rPr>
          <w:rFonts w:cs="Arial"/>
          <w:szCs w:val="24"/>
        </w:rPr>
        <w:t>users,</w:t>
      </w:r>
      <w:r w:rsidR="005D6780" w:rsidRPr="00D278F7">
        <w:rPr>
          <w:rFonts w:cs="Arial"/>
          <w:szCs w:val="24"/>
        </w:rPr>
        <w:t xml:space="preserve"> colleagues or other managers</w:t>
      </w:r>
    </w:p>
    <w:p w14:paraId="2183645F" w14:textId="77777777" w:rsidR="00C576A7" w:rsidRPr="00D278F7" w:rsidRDefault="00054D12" w:rsidP="007316C6">
      <w:pPr>
        <w:numPr>
          <w:ilvl w:val="0"/>
          <w:numId w:val="5"/>
        </w:numPr>
        <w:jc w:val="both"/>
        <w:rPr>
          <w:rFonts w:cs="Arial"/>
          <w:szCs w:val="24"/>
        </w:rPr>
      </w:pPr>
      <w:r w:rsidRPr="00D278F7">
        <w:rPr>
          <w:rFonts w:cs="Arial"/>
          <w:szCs w:val="24"/>
        </w:rPr>
        <w:t>A</w:t>
      </w:r>
      <w:r w:rsidR="005D6780" w:rsidRPr="00D278F7">
        <w:rPr>
          <w:rFonts w:cs="Arial"/>
          <w:szCs w:val="24"/>
        </w:rPr>
        <w:t>ssisting in the timely resolution of work-related conflict</w:t>
      </w:r>
      <w:r w:rsidR="00F5655B" w:rsidRPr="00D278F7">
        <w:rPr>
          <w:rFonts w:cs="Arial"/>
          <w:szCs w:val="24"/>
        </w:rPr>
        <w:t xml:space="preserve">, underpinned </w:t>
      </w:r>
      <w:r w:rsidR="00CF38C7" w:rsidRPr="00D278F7">
        <w:rPr>
          <w:rFonts w:cs="Arial"/>
          <w:szCs w:val="24"/>
        </w:rPr>
        <w:t xml:space="preserve">by restorative principles of building relationships, maintaining community and repairing harm. </w:t>
      </w:r>
    </w:p>
    <w:p w14:paraId="48AE51B3" w14:textId="61768CB4" w:rsidR="005D6780" w:rsidRPr="00D278F7" w:rsidRDefault="00D278F7" w:rsidP="00D278F7">
      <w:pPr>
        <w:pStyle w:val="Heading2"/>
        <w:jc w:val="both"/>
        <w:rPr>
          <w:rFonts w:cs="Arial"/>
          <w:sz w:val="24"/>
          <w:szCs w:val="24"/>
        </w:rPr>
      </w:pPr>
      <w:r>
        <w:rPr>
          <w:rFonts w:cs="Arial"/>
          <w:sz w:val="24"/>
          <w:szCs w:val="24"/>
        </w:rPr>
        <w:tab/>
      </w:r>
      <w:r w:rsidR="005D6780" w:rsidRPr="00D278F7">
        <w:rPr>
          <w:rFonts w:cs="Arial"/>
          <w:sz w:val="24"/>
          <w:szCs w:val="24"/>
        </w:rPr>
        <w:t>Mediation</w:t>
      </w:r>
    </w:p>
    <w:p w14:paraId="62811AEA" w14:textId="77777777" w:rsidR="005D6780" w:rsidRPr="00D278F7" w:rsidRDefault="005D6780" w:rsidP="00D278F7">
      <w:pPr>
        <w:ind w:left="720"/>
        <w:jc w:val="both"/>
        <w:rPr>
          <w:rFonts w:cs="Arial"/>
          <w:szCs w:val="24"/>
        </w:rPr>
      </w:pPr>
      <w:r w:rsidRPr="00D278F7">
        <w:rPr>
          <w:rFonts w:cs="Arial"/>
          <w:szCs w:val="24"/>
        </w:rPr>
        <w:t>Engaging the individual with the organisation (and vice versa) through:</w:t>
      </w:r>
    </w:p>
    <w:p w14:paraId="0DF26983" w14:textId="77777777" w:rsidR="005D6780" w:rsidRPr="00D278F7" w:rsidRDefault="00054D12" w:rsidP="007316C6">
      <w:pPr>
        <w:numPr>
          <w:ilvl w:val="0"/>
          <w:numId w:val="6"/>
        </w:numPr>
        <w:jc w:val="both"/>
        <w:rPr>
          <w:rFonts w:cs="Arial"/>
          <w:szCs w:val="24"/>
        </w:rPr>
      </w:pPr>
      <w:r w:rsidRPr="00D278F7">
        <w:rPr>
          <w:rFonts w:cs="Arial"/>
          <w:szCs w:val="24"/>
        </w:rPr>
        <w:t>C</w:t>
      </w:r>
      <w:r w:rsidR="005D6780" w:rsidRPr="00D278F7">
        <w:rPr>
          <w:rFonts w:cs="Arial"/>
          <w:szCs w:val="24"/>
        </w:rPr>
        <w:t>larification of the team’s role and remit</w:t>
      </w:r>
    </w:p>
    <w:p w14:paraId="27C68CA6" w14:textId="77777777" w:rsidR="005D6780" w:rsidRPr="00D278F7" w:rsidRDefault="00054D12" w:rsidP="007316C6">
      <w:pPr>
        <w:numPr>
          <w:ilvl w:val="0"/>
          <w:numId w:val="6"/>
        </w:numPr>
        <w:jc w:val="both"/>
        <w:rPr>
          <w:rFonts w:cs="Arial"/>
          <w:szCs w:val="24"/>
        </w:rPr>
      </w:pPr>
      <w:r w:rsidRPr="00D278F7">
        <w:rPr>
          <w:rFonts w:cs="Arial"/>
          <w:szCs w:val="24"/>
        </w:rPr>
        <w:t>A</w:t>
      </w:r>
      <w:r w:rsidR="005D6780" w:rsidRPr="00D278F7">
        <w:rPr>
          <w:rFonts w:cs="Arial"/>
          <w:szCs w:val="24"/>
        </w:rPr>
        <w:t>llocation of resources and workload in the most efficient way</w:t>
      </w:r>
    </w:p>
    <w:p w14:paraId="070E8FC7" w14:textId="77777777" w:rsidR="005D6780" w:rsidRPr="00D278F7" w:rsidRDefault="00054D12" w:rsidP="007316C6">
      <w:pPr>
        <w:numPr>
          <w:ilvl w:val="0"/>
          <w:numId w:val="6"/>
        </w:numPr>
        <w:jc w:val="both"/>
        <w:rPr>
          <w:rFonts w:cs="Arial"/>
          <w:szCs w:val="24"/>
        </w:rPr>
      </w:pPr>
      <w:r w:rsidRPr="00D278F7">
        <w:rPr>
          <w:rFonts w:cs="Arial"/>
          <w:szCs w:val="24"/>
        </w:rPr>
        <w:t>C</w:t>
      </w:r>
      <w:r w:rsidR="005D6780" w:rsidRPr="00D278F7">
        <w:rPr>
          <w:rFonts w:cs="Arial"/>
          <w:szCs w:val="24"/>
        </w:rPr>
        <w:t>ommun</w:t>
      </w:r>
      <w:r w:rsidR="00EF0C2C" w:rsidRPr="00D278F7">
        <w:rPr>
          <w:rFonts w:cs="Arial"/>
          <w:szCs w:val="24"/>
        </w:rPr>
        <w:t>ication of resource gaps</w:t>
      </w:r>
      <w:r w:rsidR="005D6780" w:rsidRPr="00D278F7">
        <w:rPr>
          <w:rFonts w:cs="Arial"/>
          <w:szCs w:val="24"/>
        </w:rPr>
        <w:t xml:space="preserve"> and their implications to line management</w:t>
      </w:r>
    </w:p>
    <w:p w14:paraId="54AE861B" w14:textId="77777777" w:rsidR="005D6780" w:rsidRPr="00D278F7" w:rsidRDefault="00054D12" w:rsidP="007316C6">
      <w:pPr>
        <w:numPr>
          <w:ilvl w:val="0"/>
          <w:numId w:val="6"/>
        </w:numPr>
        <w:jc w:val="both"/>
        <w:rPr>
          <w:rFonts w:cs="Arial"/>
          <w:szCs w:val="24"/>
        </w:rPr>
      </w:pPr>
      <w:r w:rsidRPr="00D278F7">
        <w:rPr>
          <w:rFonts w:cs="Arial"/>
          <w:szCs w:val="24"/>
        </w:rPr>
        <w:t>C</w:t>
      </w:r>
      <w:r w:rsidR="005D6780" w:rsidRPr="00D278F7">
        <w:rPr>
          <w:rFonts w:cs="Arial"/>
          <w:szCs w:val="24"/>
        </w:rPr>
        <w:t>ommunicating the needs and concerns of staff to management</w:t>
      </w:r>
    </w:p>
    <w:p w14:paraId="465B9838" w14:textId="77777777" w:rsidR="005D6780" w:rsidRPr="00D278F7" w:rsidRDefault="00054D12" w:rsidP="007316C6">
      <w:pPr>
        <w:numPr>
          <w:ilvl w:val="0"/>
          <w:numId w:val="6"/>
        </w:numPr>
        <w:jc w:val="both"/>
        <w:rPr>
          <w:rFonts w:cs="Arial"/>
          <w:szCs w:val="24"/>
        </w:rPr>
      </w:pPr>
      <w:r w:rsidRPr="00D278F7">
        <w:rPr>
          <w:rFonts w:cs="Arial"/>
          <w:szCs w:val="24"/>
        </w:rPr>
        <w:t>C</w:t>
      </w:r>
      <w:r w:rsidR="005D6780" w:rsidRPr="00D278F7">
        <w:rPr>
          <w:rFonts w:cs="Arial"/>
          <w:szCs w:val="24"/>
        </w:rPr>
        <w:t>ontributing to the development of policy and practice</w:t>
      </w:r>
    </w:p>
    <w:p w14:paraId="42EB7116" w14:textId="77777777" w:rsidR="005D6780" w:rsidRPr="00D278F7" w:rsidRDefault="00054D12" w:rsidP="007316C6">
      <w:pPr>
        <w:numPr>
          <w:ilvl w:val="0"/>
          <w:numId w:val="6"/>
        </w:numPr>
        <w:jc w:val="both"/>
        <w:rPr>
          <w:rFonts w:cs="Arial"/>
          <w:szCs w:val="24"/>
        </w:rPr>
      </w:pPr>
      <w:r w:rsidRPr="00D278F7">
        <w:rPr>
          <w:rFonts w:cs="Arial"/>
          <w:szCs w:val="24"/>
        </w:rPr>
        <w:t>C</w:t>
      </w:r>
      <w:r w:rsidR="005D6780" w:rsidRPr="00D278F7">
        <w:rPr>
          <w:rFonts w:cs="Arial"/>
          <w:szCs w:val="24"/>
        </w:rPr>
        <w:t>onsultation and briefing about organisational change and development</w:t>
      </w:r>
    </w:p>
    <w:p w14:paraId="5D5E438A" w14:textId="77777777" w:rsidR="00054D12" w:rsidRPr="00D278F7" w:rsidRDefault="00054D12" w:rsidP="007316C6">
      <w:pPr>
        <w:numPr>
          <w:ilvl w:val="0"/>
          <w:numId w:val="6"/>
        </w:numPr>
        <w:jc w:val="both"/>
        <w:rPr>
          <w:rFonts w:cs="Arial"/>
          <w:szCs w:val="24"/>
        </w:rPr>
      </w:pPr>
      <w:r w:rsidRPr="00D278F7">
        <w:rPr>
          <w:rFonts w:cs="Arial"/>
          <w:szCs w:val="24"/>
        </w:rPr>
        <w:lastRenderedPageBreak/>
        <w:t>E</w:t>
      </w:r>
      <w:r w:rsidR="005D6780" w:rsidRPr="00D278F7">
        <w:rPr>
          <w:rFonts w:cs="Arial"/>
          <w:szCs w:val="24"/>
        </w:rPr>
        <w:t>mpowering staff to contribute to policy and development</w:t>
      </w:r>
      <w:r w:rsidR="006A077F" w:rsidRPr="00D278F7">
        <w:rPr>
          <w:rFonts w:cs="Arial"/>
          <w:szCs w:val="24"/>
        </w:rPr>
        <w:t>.</w:t>
      </w:r>
    </w:p>
    <w:p w14:paraId="7EACB993" w14:textId="77777777" w:rsidR="00D278F7" w:rsidRDefault="004B33B4" w:rsidP="007316C6">
      <w:pPr>
        <w:numPr>
          <w:ilvl w:val="0"/>
          <w:numId w:val="6"/>
        </w:numPr>
        <w:jc w:val="both"/>
        <w:rPr>
          <w:rFonts w:cs="Arial"/>
          <w:szCs w:val="24"/>
        </w:rPr>
      </w:pPr>
      <w:r w:rsidRPr="00D278F7">
        <w:rPr>
          <w:rFonts w:cs="Arial"/>
          <w:szCs w:val="24"/>
        </w:rPr>
        <w:t>Restorative conversations.</w:t>
      </w:r>
      <w:bookmarkStart w:id="10" w:name="_Toc519069094"/>
    </w:p>
    <w:p w14:paraId="5592F4BB" w14:textId="549B0B52" w:rsidR="00054D12" w:rsidRPr="00D278F7" w:rsidRDefault="00D278F7" w:rsidP="00D278F7">
      <w:pPr>
        <w:pStyle w:val="Heading2"/>
        <w:rPr>
          <w:sz w:val="24"/>
          <w:szCs w:val="24"/>
        </w:rPr>
      </w:pPr>
      <w:r>
        <w:rPr>
          <w:sz w:val="24"/>
          <w:szCs w:val="24"/>
        </w:rPr>
        <w:t>1.3</w:t>
      </w:r>
      <w:r>
        <w:rPr>
          <w:sz w:val="24"/>
          <w:szCs w:val="24"/>
        </w:rPr>
        <w:tab/>
      </w:r>
      <w:r w:rsidR="00054D12" w:rsidRPr="00D278F7">
        <w:rPr>
          <w:sz w:val="24"/>
          <w:szCs w:val="24"/>
        </w:rPr>
        <w:t>Expectation of supervisees</w:t>
      </w:r>
      <w:bookmarkEnd w:id="10"/>
    </w:p>
    <w:p w14:paraId="01C37EFB" w14:textId="0D3FDE4B" w:rsidR="00C0511E" w:rsidRPr="00D278F7" w:rsidRDefault="00A7364C" w:rsidP="000564D2">
      <w:pPr>
        <w:ind w:firstLine="720"/>
        <w:jc w:val="both"/>
        <w:rPr>
          <w:rFonts w:cs="Arial"/>
          <w:szCs w:val="24"/>
        </w:rPr>
      </w:pPr>
      <w:r w:rsidRPr="00D278F7">
        <w:rPr>
          <w:rFonts w:cs="Arial"/>
          <w:szCs w:val="24"/>
        </w:rPr>
        <w:t>To</w:t>
      </w:r>
      <w:r w:rsidR="00C576A7" w:rsidRPr="00D278F7">
        <w:rPr>
          <w:rFonts w:cs="Arial"/>
          <w:szCs w:val="24"/>
        </w:rPr>
        <w:t xml:space="preserve"> maximise </w:t>
      </w:r>
      <w:r w:rsidR="00C0511E" w:rsidRPr="00D278F7">
        <w:rPr>
          <w:rFonts w:cs="Arial"/>
          <w:szCs w:val="24"/>
        </w:rPr>
        <w:t xml:space="preserve">the opportunity provided by supervision </w:t>
      </w:r>
      <w:r w:rsidR="00887E17" w:rsidRPr="00D278F7">
        <w:rPr>
          <w:rFonts w:cs="Arial"/>
          <w:szCs w:val="24"/>
        </w:rPr>
        <w:t>s</w:t>
      </w:r>
      <w:r w:rsidR="00C0511E" w:rsidRPr="00D278F7">
        <w:rPr>
          <w:rFonts w:cs="Arial"/>
          <w:szCs w:val="24"/>
        </w:rPr>
        <w:t>upervisees need to</w:t>
      </w:r>
      <w:r w:rsidR="00380D10" w:rsidRPr="00D278F7">
        <w:rPr>
          <w:rFonts w:cs="Arial"/>
          <w:szCs w:val="24"/>
        </w:rPr>
        <w:t xml:space="preserve">: </w:t>
      </w:r>
      <w:r w:rsidR="00C0511E" w:rsidRPr="00D278F7">
        <w:rPr>
          <w:rFonts w:cs="Arial"/>
          <w:szCs w:val="24"/>
        </w:rPr>
        <w:t xml:space="preserve"> </w:t>
      </w:r>
    </w:p>
    <w:p w14:paraId="43EB1CE1" w14:textId="77777777" w:rsidR="00C0511E" w:rsidRPr="00D278F7" w:rsidRDefault="00C0511E" w:rsidP="007316C6">
      <w:pPr>
        <w:numPr>
          <w:ilvl w:val="0"/>
          <w:numId w:val="7"/>
        </w:numPr>
        <w:jc w:val="both"/>
        <w:rPr>
          <w:rFonts w:cs="Arial"/>
          <w:szCs w:val="24"/>
        </w:rPr>
      </w:pPr>
      <w:r w:rsidRPr="00D278F7">
        <w:rPr>
          <w:rFonts w:cs="Arial"/>
          <w:szCs w:val="24"/>
        </w:rPr>
        <w:t xml:space="preserve">Take responsibility for attending one to one supervision and </w:t>
      </w:r>
      <w:r w:rsidR="001B44DA" w:rsidRPr="00D278F7">
        <w:rPr>
          <w:rFonts w:cs="Arial"/>
          <w:szCs w:val="24"/>
        </w:rPr>
        <w:t xml:space="preserve">multi-disciplinary </w:t>
      </w:r>
      <w:r w:rsidRPr="00D278F7">
        <w:rPr>
          <w:rFonts w:cs="Arial"/>
          <w:szCs w:val="24"/>
        </w:rPr>
        <w:t>sessions as set</w:t>
      </w:r>
      <w:r w:rsidR="00C576A7" w:rsidRPr="00D278F7">
        <w:rPr>
          <w:rFonts w:cs="Arial"/>
          <w:szCs w:val="24"/>
        </w:rPr>
        <w:t xml:space="preserve"> </w:t>
      </w:r>
      <w:r w:rsidRPr="00D278F7">
        <w:rPr>
          <w:rFonts w:cs="Arial"/>
          <w:szCs w:val="24"/>
        </w:rPr>
        <w:t>out</w:t>
      </w:r>
      <w:r w:rsidR="00DC0EBD" w:rsidRPr="00D278F7">
        <w:rPr>
          <w:rFonts w:cs="Arial"/>
          <w:szCs w:val="24"/>
        </w:rPr>
        <w:t xml:space="preserve"> in their supervision agreement</w:t>
      </w:r>
    </w:p>
    <w:p w14:paraId="2DBFB856" w14:textId="638C77E7" w:rsidR="00C0511E" w:rsidRPr="00D278F7" w:rsidRDefault="00C0511E" w:rsidP="007316C6">
      <w:pPr>
        <w:numPr>
          <w:ilvl w:val="0"/>
          <w:numId w:val="7"/>
        </w:numPr>
        <w:jc w:val="both"/>
        <w:rPr>
          <w:rFonts w:cs="Arial"/>
          <w:szCs w:val="24"/>
        </w:rPr>
      </w:pPr>
      <w:r w:rsidRPr="00D278F7">
        <w:rPr>
          <w:rFonts w:cs="Arial"/>
          <w:szCs w:val="24"/>
        </w:rPr>
        <w:t>Prepare adequately for supervision</w:t>
      </w:r>
      <w:r w:rsidR="001B44DA" w:rsidRPr="00D278F7">
        <w:rPr>
          <w:rFonts w:cs="Arial"/>
          <w:szCs w:val="24"/>
        </w:rPr>
        <w:t>. P</w:t>
      </w:r>
      <w:r w:rsidRPr="00D278F7">
        <w:rPr>
          <w:rFonts w:cs="Arial"/>
          <w:szCs w:val="24"/>
        </w:rPr>
        <w:t>ractitioners need to actively take part in</w:t>
      </w:r>
      <w:r w:rsidR="00DC0EBD" w:rsidRPr="00D278F7">
        <w:rPr>
          <w:rFonts w:cs="Arial"/>
          <w:szCs w:val="24"/>
        </w:rPr>
        <w:t xml:space="preserve"> group supervision and prepare</w:t>
      </w:r>
      <w:r w:rsidRPr="00D278F7">
        <w:rPr>
          <w:rFonts w:cs="Arial"/>
          <w:szCs w:val="24"/>
        </w:rPr>
        <w:t xml:space="preserve"> cases f</w:t>
      </w:r>
      <w:r w:rsidR="00DC0EBD" w:rsidRPr="00D278F7">
        <w:rPr>
          <w:rFonts w:cs="Arial"/>
          <w:szCs w:val="24"/>
        </w:rPr>
        <w:t>or discussion</w:t>
      </w:r>
      <w:r w:rsidR="001B44DA" w:rsidRPr="00D278F7">
        <w:rPr>
          <w:rFonts w:cs="Arial"/>
          <w:szCs w:val="24"/>
        </w:rPr>
        <w:t xml:space="preserve">, this includes an updated analysis of the </w:t>
      </w:r>
      <w:r w:rsidR="00A7364C" w:rsidRPr="00D278F7">
        <w:rPr>
          <w:rFonts w:cs="Arial"/>
          <w:szCs w:val="24"/>
        </w:rPr>
        <w:t>situation,</w:t>
      </w:r>
      <w:r w:rsidR="001B44DA" w:rsidRPr="00D278F7">
        <w:rPr>
          <w:rFonts w:cs="Arial"/>
          <w:szCs w:val="24"/>
        </w:rPr>
        <w:t xml:space="preserve"> and the observation of the child</w:t>
      </w:r>
      <w:r w:rsidR="006B01B6" w:rsidRPr="00D278F7">
        <w:rPr>
          <w:rFonts w:cs="Arial"/>
          <w:szCs w:val="24"/>
        </w:rPr>
        <w:t>/care experienced young adult</w:t>
      </w:r>
      <w:r w:rsidR="001B44DA" w:rsidRPr="00D278F7">
        <w:rPr>
          <w:rFonts w:cs="Arial"/>
          <w:szCs w:val="24"/>
        </w:rPr>
        <w:t>.</w:t>
      </w:r>
      <w:r w:rsidR="00DC0EBD" w:rsidRPr="00D278F7">
        <w:rPr>
          <w:rFonts w:cs="Arial"/>
          <w:szCs w:val="24"/>
        </w:rPr>
        <w:t xml:space="preserve"> </w:t>
      </w:r>
    </w:p>
    <w:p w14:paraId="2F0F887F" w14:textId="77777777" w:rsidR="00DC0EBD" w:rsidRPr="00D278F7" w:rsidRDefault="00DC0EBD" w:rsidP="007316C6">
      <w:pPr>
        <w:numPr>
          <w:ilvl w:val="0"/>
          <w:numId w:val="7"/>
        </w:numPr>
        <w:jc w:val="both"/>
        <w:rPr>
          <w:rFonts w:cs="Arial"/>
          <w:szCs w:val="24"/>
        </w:rPr>
      </w:pPr>
      <w:r w:rsidRPr="00D278F7">
        <w:rPr>
          <w:rFonts w:cs="Arial"/>
          <w:szCs w:val="24"/>
        </w:rPr>
        <w:t>Prioritise cases for discussion</w:t>
      </w:r>
      <w:r w:rsidR="00D65CBB" w:rsidRPr="00D278F7">
        <w:rPr>
          <w:rFonts w:cs="Arial"/>
          <w:szCs w:val="24"/>
        </w:rPr>
        <w:t>,</w:t>
      </w:r>
      <w:r w:rsidRPr="00D278F7">
        <w:rPr>
          <w:rFonts w:cs="Arial"/>
          <w:szCs w:val="24"/>
        </w:rPr>
        <w:t xml:space="preserve"> thinking about what is working well for the family, what are the vulnerabilities, what is your proposed plan and what specifically you need support for from your supervisor</w:t>
      </w:r>
      <w:r w:rsidR="00D65CBB" w:rsidRPr="00D278F7">
        <w:rPr>
          <w:rFonts w:cs="Arial"/>
          <w:szCs w:val="24"/>
        </w:rPr>
        <w:t>.</w:t>
      </w:r>
    </w:p>
    <w:p w14:paraId="01F42E08" w14:textId="77777777" w:rsidR="00D65CBB" w:rsidRPr="00D278F7" w:rsidRDefault="00D65CBB" w:rsidP="007316C6">
      <w:pPr>
        <w:numPr>
          <w:ilvl w:val="0"/>
          <w:numId w:val="7"/>
        </w:numPr>
        <w:jc w:val="both"/>
        <w:rPr>
          <w:rFonts w:cs="Arial"/>
          <w:szCs w:val="24"/>
        </w:rPr>
      </w:pPr>
      <w:r w:rsidRPr="00D278F7">
        <w:rPr>
          <w:rFonts w:cs="Arial"/>
          <w:szCs w:val="24"/>
        </w:rPr>
        <w:t xml:space="preserve">Identify cases that have outstanding </w:t>
      </w:r>
      <w:r w:rsidR="001B44DA" w:rsidRPr="00D278F7">
        <w:rPr>
          <w:rFonts w:cs="Arial"/>
          <w:szCs w:val="24"/>
        </w:rPr>
        <w:t>quality assurance</w:t>
      </w:r>
      <w:r w:rsidRPr="00D278F7">
        <w:rPr>
          <w:rFonts w:cs="Arial"/>
          <w:szCs w:val="24"/>
        </w:rPr>
        <w:t xml:space="preserve"> actions and provide clarity about when those actions will be completed. </w:t>
      </w:r>
    </w:p>
    <w:p w14:paraId="0F969DBC" w14:textId="694D7D58" w:rsidR="00C576A7" w:rsidRPr="00D278F7" w:rsidRDefault="00C0511E" w:rsidP="007316C6">
      <w:pPr>
        <w:numPr>
          <w:ilvl w:val="0"/>
          <w:numId w:val="7"/>
        </w:numPr>
        <w:jc w:val="both"/>
        <w:rPr>
          <w:rFonts w:cs="Arial"/>
          <w:szCs w:val="24"/>
        </w:rPr>
      </w:pPr>
      <w:r w:rsidRPr="00D278F7">
        <w:rPr>
          <w:rFonts w:cs="Arial"/>
          <w:szCs w:val="24"/>
        </w:rPr>
        <w:t>Take responsibility for raising any concerns they may have about the quality of the</w:t>
      </w:r>
      <w:r w:rsidR="00C576A7" w:rsidRPr="00D278F7">
        <w:rPr>
          <w:rFonts w:cs="Arial"/>
          <w:szCs w:val="24"/>
        </w:rPr>
        <w:t xml:space="preserve"> </w:t>
      </w:r>
      <w:r w:rsidRPr="00D278F7">
        <w:rPr>
          <w:rFonts w:cs="Arial"/>
          <w:szCs w:val="24"/>
        </w:rPr>
        <w:t>supervisory relationship with the supervisor or, if this is not possible</w:t>
      </w:r>
      <w:r w:rsidR="001B44DA" w:rsidRPr="00D278F7">
        <w:rPr>
          <w:rFonts w:cs="Arial"/>
          <w:szCs w:val="24"/>
        </w:rPr>
        <w:t xml:space="preserve"> speak to the </w:t>
      </w:r>
      <w:r w:rsidR="006B01B6" w:rsidRPr="00D278F7">
        <w:rPr>
          <w:rFonts w:cs="Arial"/>
          <w:szCs w:val="24"/>
        </w:rPr>
        <w:t>supervisor's</w:t>
      </w:r>
      <w:r w:rsidR="001B44DA" w:rsidRPr="00D278F7">
        <w:rPr>
          <w:rFonts w:cs="Arial"/>
          <w:szCs w:val="24"/>
        </w:rPr>
        <w:t xml:space="preserve"> line manager.</w:t>
      </w:r>
    </w:p>
    <w:p w14:paraId="202DEAF3" w14:textId="77777777" w:rsidR="00C576A7" w:rsidRPr="00D278F7" w:rsidRDefault="00380D10" w:rsidP="007316C6">
      <w:pPr>
        <w:numPr>
          <w:ilvl w:val="0"/>
          <w:numId w:val="7"/>
        </w:numPr>
        <w:jc w:val="both"/>
        <w:rPr>
          <w:rFonts w:cs="Arial"/>
          <w:szCs w:val="24"/>
        </w:rPr>
      </w:pPr>
      <w:r w:rsidRPr="00D278F7">
        <w:rPr>
          <w:rFonts w:cs="Arial"/>
          <w:szCs w:val="24"/>
        </w:rPr>
        <w:t xml:space="preserve">Recognise </w:t>
      </w:r>
      <w:r w:rsidR="00D77EF8" w:rsidRPr="00D278F7">
        <w:rPr>
          <w:rFonts w:cs="Arial"/>
          <w:szCs w:val="24"/>
        </w:rPr>
        <w:t xml:space="preserve">their </w:t>
      </w:r>
      <w:r w:rsidRPr="00D278F7">
        <w:rPr>
          <w:rFonts w:cs="Arial"/>
          <w:szCs w:val="24"/>
        </w:rPr>
        <w:t>own professional limitations and how and when to seek advice from a range of sources, inc</w:t>
      </w:r>
      <w:r w:rsidR="00B570F4" w:rsidRPr="00D278F7">
        <w:rPr>
          <w:rFonts w:cs="Arial"/>
          <w:szCs w:val="24"/>
        </w:rPr>
        <w:t xml:space="preserve">luding named supervisors, </w:t>
      </w:r>
      <w:r w:rsidR="001B44DA" w:rsidRPr="00D278F7">
        <w:rPr>
          <w:rFonts w:cs="Arial"/>
          <w:szCs w:val="24"/>
        </w:rPr>
        <w:t xml:space="preserve">experienced/advanced </w:t>
      </w:r>
      <w:r w:rsidRPr="00D278F7">
        <w:rPr>
          <w:rFonts w:cs="Arial"/>
          <w:szCs w:val="24"/>
        </w:rPr>
        <w:t xml:space="preserve">social workers and other practitioners from </w:t>
      </w:r>
      <w:r w:rsidR="001B44DA" w:rsidRPr="00D278F7">
        <w:rPr>
          <w:rFonts w:cs="Arial"/>
          <w:szCs w:val="24"/>
        </w:rPr>
        <w:t xml:space="preserve">other </w:t>
      </w:r>
      <w:r w:rsidRPr="00D278F7">
        <w:rPr>
          <w:rFonts w:cs="Arial"/>
          <w:szCs w:val="24"/>
        </w:rPr>
        <w:t>disciplines</w:t>
      </w:r>
      <w:r w:rsidR="001B44DA" w:rsidRPr="00D278F7">
        <w:rPr>
          <w:rFonts w:cs="Arial"/>
          <w:szCs w:val="24"/>
        </w:rPr>
        <w:t>.</w:t>
      </w:r>
    </w:p>
    <w:p w14:paraId="1C9B38DB" w14:textId="5255AA5C" w:rsidR="00380D10" w:rsidRPr="00D278F7" w:rsidRDefault="00380D10" w:rsidP="007316C6">
      <w:pPr>
        <w:numPr>
          <w:ilvl w:val="0"/>
          <w:numId w:val="7"/>
        </w:numPr>
        <w:jc w:val="both"/>
        <w:rPr>
          <w:rFonts w:cs="Arial"/>
          <w:szCs w:val="24"/>
        </w:rPr>
      </w:pPr>
      <w:r w:rsidRPr="00D278F7">
        <w:rPr>
          <w:rFonts w:cs="Arial"/>
          <w:szCs w:val="24"/>
        </w:rPr>
        <w:t>Take responsibility for their own continuous professional development (CPD)</w:t>
      </w:r>
      <w:r w:rsidR="00D65CBB" w:rsidRPr="00D278F7">
        <w:rPr>
          <w:rFonts w:cs="Arial"/>
          <w:szCs w:val="24"/>
        </w:rPr>
        <w:t xml:space="preserve"> </w:t>
      </w:r>
      <w:r w:rsidR="006B01B6" w:rsidRPr="00D278F7">
        <w:rPr>
          <w:rFonts w:cs="Arial"/>
          <w:szCs w:val="24"/>
        </w:rPr>
        <w:t xml:space="preserve">and </w:t>
      </w:r>
      <w:r w:rsidR="00D65CBB" w:rsidRPr="00D278F7">
        <w:rPr>
          <w:rFonts w:cs="Arial"/>
          <w:szCs w:val="24"/>
        </w:rPr>
        <w:t>f</w:t>
      </w:r>
      <w:r w:rsidR="00DC0EBD" w:rsidRPr="00D278F7">
        <w:rPr>
          <w:rFonts w:cs="Arial"/>
          <w:szCs w:val="24"/>
        </w:rPr>
        <w:t>or r</w:t>
      </w:r>
      <w:r w:rsidRPr="00D278F7">
        <w:rPr>
          <w:rFonts w:cs="Arial"/>
          <w:szCs w:val="24"/>
        </w:rPr>
        <w:t>egistered Social Workers, this includes keeping a reco</w:t>
      </w:r>
      <w:r w:rsidR="00B570F4" w:rsidRPr="00D278F7">
        <w:rPr>
          <w:rFonts w:cs="Arial"/>
          <w:szCs w:val="24"/>
        </w:rPr>
        <w:t xml:space="preserve">rd of their CPD to meet the </w:t>
      </w:r>
      <w:hyperlink r:id="rId16" w:history="1">
        <w:r w:rsidR="00B93D80" w:rsidRPr="00D278F7">
          <w:rPr>
            <w:rStyle w:val="Hyperlink"/>
            <w:rFonts w:cs="Arial"/>
            <w:szCs w:val="24"/>
          </w:rPr>
          <w:t>Social Work England</w:t>
        </w:r>
      </w:hyperlink>
      <w:r w:rsidRPr="00D278F7">
        <w:rPr>
          <w:rFonts w:cs="Arial"/>
          <w:szCs w:val="24"/>
        </w:rPr>
        <w:t xml:space="preserve"> registration requirements</w:t>
      </w:r>
      <w:r w:rsidR="00B570F4" w:rsidRPr="00D278F7">
        <w:rPr>
          <w:rFonts w:cs="Arial"/>
          <w:szCs w:val="24"/>
        </w:rPr>
        <w:t xml:space="preserve">. </w:t>
      </w:r>
    </w:p>
    <w:p w14:paraId="09E0F577" w14:textId="77777777" w:rsidR="00380D10" w:rsidRPr="00D278F7" w:rsidRDefault="00380D10" w:rsidP="007316C6">
      <w:pPr>
        <w:numPr>
          <w:ilvl w:val="0"/>
          <w:numId w:val="7"/>
        </w:numPr>
        <w:jc w:val="both"/>
        <w:rPr>
          <w:rFonts w:cs="Arial"/>
          <w:szCs w:val="24"/>
        </w:rPr>
      </w:pPr>
      <w:r w:rsidRPr="00D278F7">
        <w:rPr>
          <w:rFonts w:cs="Arial"/>
          <w:szCs w:val="24"/>
        </w:rPr>
        <w:t>Identify how they have used training and development opportunities and integrated it into their practice</w:t>
      </w:r>
      <w:r w:rsidR="000745A8" w:rsidRPr="00D278F7">
        <w:rPr>
          <w:rFonts w:cs="Arial"/>
          <w:szCs w:val="24"/>
        </w:rPr>
        <w:t>.</w:t>
      </w:r>
      <w:r w:rsidRPr="00D278F7">
        <w:rPr>
          <w:rFonts w:cs="Arial"/>
          <w:szCs w:val="24"/>
        </w:rPr>
        <w:t xml:space="preserve"> </w:t>
      </w:r>
    </w:p>
    <w:p w14:paraId="163589C9" w14:textId="77777777" w:rsidR="00380D10" w:rsidRPr="00D278F7" w:rsidRDefault="00380D10" w:rsidP="007316C6">
      <w:pPr>
        <w:numPr>
          <w:ilvl w:val="0"/>
          <w:numId w:val="7"/>
        </w:numPr>
        <w:jc w:val="both"/>
        <w:rPr>
          <w:rFonts w:cs="Arial"/>
          <w:szCs w:val="24"/>
        </w:rPr>
      </w:pPr>
      <w:r w:rsidRPr="00D278F7">
        <w:rPr>
          <w:rFonts w:cs="Arial"/>
          <w:szCs w:val="24"/>
        </w:rPr>
        <w:t xml:space="preserve">Collect and present evidence to demonstrate their professional capability at their level of practice </w:t>
      </w:r>
      <w:r w:rsidR="00602DAF" w:rsidRPr="00D278F7">
        <w:rPr>
          <w:rFonts w:cs="Arial"/>
          <w:szCs w:val="24"/>
        </w:rPr>
        <w:t>i.e.</w:t>
      </w:r>
      <w:r w:rsidRPr="00D278F7">
        <w:rPr>
          <w:rFonts w:cs="Arial"/>
          <w:szCs w:val="24"/>
        </w:rPr>
        <w:t xml:space="preserve"> if they are wishing to start the route for further progression</w:t>
      </w:r>
      <w:r w:rsidR="008E76A4" w:rsidRPr="00D278F7">
        <w:rPr>
          <w:rFonts w:cs="Arial"/>
          <w:szCs w:val="24"/>
        </w:rPr>
        <w:t xml:space="preserve"> </w:t>
      </w:r>
      <w:r w:rsidR="00D65CBB" w:rsidRPr="00D278F7">
        <w:rPr>
          <w:rFonts w:cs="Arial"/>
          <w:szCs w:val="24"/>
        </w:rPr>
        <w:t>and evidence that they meet KSS/</w:t>
      </w:r>
      <w:r w:rsidR="008E76A4" w:rsidRPr="00D278F7">
        <w:rPr>
          <w:rFonts w:cs="Arial"/>
          <w:szCs w:val="24"/>
        </w:rPr>
        <w:t>P</w:t>
      </w:r>
      <w:r w:rsidR="00D65CBB" w:rsidRPr="00D278F7">
        <w:rPr>
          <w:rFonts w:cs="Arial"/>
          <w:szCs w:val="24"/>
        </w:rPr>
        <w:t>C</w:t>
      </w:r>
      <w:r w:rsidR="008E76A4" w:rsidRPr="00D278F7">
        <w:rPr>
          <w:rFonts w:cs="Arial"/>
          <w:szCs w:val="24"/>
        </w:rPr>
        <w:t>F</w:t>
      </w:r>
      <w:r w:rsidRPr="00D278F7">
        <w:rPr>
          <w:rFonts w:cs="Arial"/>
          <w:szCs w:val="24"/>
        </w:rPr>
        <w:t xml:space="preserve">. </w:t>
      </w:r>
    </w:p>
    <w:p w14:paraId="1EF3964C" w14:textId="77777777" w:rsidR="005B2985" w:rsidRPr="00D278F7" w:rsidRDefault="0062032A" w:rsidP="00D278F7">
      <w:pPr>
        <w:jc w:val="both"/>
        <w:rPr>
          <w:rFonts w:cs="Arial"/>
          <w:szCs w:val="24"/>
        </w:rPr>
      </w:pPr>
      <w:r w:rsidRPr="00D278F7">
        <w:rPr>
          <w:rFonts w:cs="Arial"/>
          <w:szCs w:val="24"/>
        </w:rPr>
        <w:t>Download Research in Practice’s helpful</w:t>
      </w:r>
      <w:r w:rsidR="00163B6B" w:rsidRPr="00D278F7">
        <w:rPr>
          <w:rFonts w:cs="Arial"/>
          <w:szCs w:val="24"/>
        </w:rPr>
        <w:t xml:space="preserve"> preparation for </w:t>
      </w:r>
      <w:hyperlink r:id="rId17" w:history="1">
        <w:r w:rsidR="00B93D80" w:rsidRPr="00D278F7">
          <w:rPr>
            <w:rStyle w:val="Hyperlink"/>
            <w:rFonts w:cs="Arial"/>
            <w:szCs w:val="24"/>
          </w:rPr>
          <w:t>supervision tool</w:t>
        </w:r>
      </w:hyperlink>
      <w:r w:rsidR="004B33B4" w:rsidRPr="00D278F7">
        <w:rPr>
          <w:rFonts w:cs="Arial"/>
          <w:szCs w:val="24"/>
        </w:rPr>
        <w:t xml:space="preserve"> and </w:t>
      </w:r>
      <w:hyperlink r:id="rId18" w:history="1">
        <w:r w:rsidR="00914EAA" w:rsidRPr="00D278F7">
          <w:rPr>
            <w:rStyle w:val="Hyperlink"/>
            <w:rFonts w:cs="Arial"/>
            <w:szCs w:val="24"/>
          </w:rPr>
          <w:t>framing the dilemma</w:t>
        </w:r>
      </w:hyperlink>
    </w:p>
    <w:p w14:paraId="01D9B6E2" w14:textId="15B3DC45" w:rsidR="00D358DC" w:rsidRPr="00D278F7" w:rsidRDefault="00C576A7" w:rsidP="007316C6">
      <w:pPr>
        <w:pStyle w:val="Heading2"/>
        <w:numPr>
          <w:ilvl w:val="0"/>
          <w:numId w:val="2"/>
        </w:numPr>
        <w:jc w:val="both"/>
        <w:rPr>
          <w:rFonts w:cs="Arial"/>
          <w:sz w:val="24"/>
          <w:szCs w:val="24"/>
        </w:rPr>
      </w:pPr>
      <w:bookmarkStart w:id="11" w:name="_Toc519069095"/>
      <w:r w:rsidRPr="00D278F7">
        <w:rPr>
          <w:rFonts w:cs="Arial"/>
          <w:sz w:val="24"/>
          <w:szCs w:val="24"/>
        </w:rPr>
        <w:lastRenderedPageBreak/>
        <w:t>Supervision model</w:t>
      </w:r>
      <w:bookmarkEnd w:id="11"/>
    </w:p>
    <w:p w14:paraId="1849A457" w14:textId="77777777" w:rsidR="008974A6" w:rsidRPr="00D278F7" w:rsidRDefault="0060761A" w:rsidP="00D278F7">
      <w:pPr>
        <w:jc w:val="both"/>
        <w:rPr>
          <w:rFonts w:cs="Arial"/>
          <w:szCs w:val="24"/>
        </w:rPr>
      </w:pPr>
      <w:r w:rsidRPr="00D278F7">
        <w:rPr>
          <w:rFonts w:cs="Arial"/>
          <w:szCs w:val="24"/>
        </w:rPr>
        <w:t>The model adopted by P</w:t>
      </w:r>
      <w:r w:rsidR="00D358DC" w:rsidRPr="00D278F7">
        <w:rPr>
          <w:rFonts w:cs="Arial"/>
          <w:szCs w:val="24"/>
        </w:rPr>
        <w:t>CC is Tony Morrison’s</w:t>
      </w:r>
      <w:r w:rsidR="008974A6" w:rsidRPr="00D278F7">
        <w:rPr>
          <w:rFonts w:cs="Arial"/>
          <w:szCs w:val="24"/>
        </w:rPr>
        <w:t xml:space="preserve"> 4X4X4 approach (Morrison 2005).  The model brings together the</w:t>
      </w:r>
      <w:r w:rsidR="00DC0EBD" w:rsidRPr="00D278F7">
        <w:rPr>
          <w:rFonts w:cs="Arial"/>
          <w:szCs w:val="24"/>
        </w:rPr>
        <w:t xml:space="preserve"> four functions of </w:t>
      </w:r>
      <w:r w:rsidR="00EF0C2C" w:rsidRPr="00D278F7">
        <w:rPr>
          <w:rFonts w:cs="Arial"/>
          <w:szCs w:val="24"/>
        </w:rPr>
        <w:t>supervision as detailed above, alongside two other key elements which are the stakeholders in supervision, and the four elements of the supervisory cycle</w:t>
      </w:r>
      <w:r w:rsidR="00DC0EBD" w:rsidRPr="00D278F7">
        <w:rPr>
          <w:rFonts w:cs="Arial"/>
          <w:szCs w:val="24"/>
        </w:rPr>
        <w:t>.</w:t>
      </w:r>
    </w:p>
    <w:p w14:paraId="5C3265D6" w14:textId="77777777" w:rsidR="008974A6" w:rsidRPr="00D278F7" w:rsidRDefault="008974A6" w:rsidP="00D278F7">
      <w:pPr>
        <w:pStyle w:val="Heading2"/>
        <w:jc w:val="both"/>
        <w:rPr>
          <w:rFonts w:cs="Arial"/>
          <w:sz w:val="24"/>
          <w:szCs w:val="24"/>
        </w:rPr>
      </w:pPr>
      <w:r w:rsidRPr="00D278F7">
        <w:rPr>
          <w:rFonts w:cs="Arial"/>
          <w:sz w:val="24"/>
          <w:szCs w:val="24"/>
        </w:rPr>
        <w:t>The four stakeholders in supervision:</w:t>
      </w:r>
    </w:p>
    <w:p w14:paraId="1479B77C" w14:textId="3BF243F7" w:rsidR="008974A6" w:rsidRPr="00D278F7" w:rsidRDefault="008974A6" w:rsidP="007316C6">
      <w:pPr>
        <w:numPr>
          <w:ilvl w:val="0"/>
          <w:numId w:val="8"/>
        </w:numPr>
        <w:spacing w:after="0"/>
        <w:jc w:val="both"/>
        <w:rPr>
          <w:rFonts w:cs="Arial"/>
          <w:szCs w:val="24"/>
        </w:rPr>
      </w:pPr>
      <w:r w:rsidRPr="00D278F7">
        <w:rPr>
          <w:rFonts w:cs="Arial"/>
          <w:szCs w:val="24"/>
        </w:rPr>
        <w:t>Children</w:t>
      </w:r>
      <w:r w:rsidR="000564D2">
        <w:rPr>
          <w:rFonts w:cs="Arial"/>
          <w:szCs w:val="24"/>
        </w:rPr>
        <w:t>, young care-experienced adults</w:t>
      </w:r>
      <w:r w:rsidRPr="00D278F7">
        <w:rPr>
          <w:rFonts w:cs="Arial"/>
          <w:szCs w:val="24"/>
        </w:rPr>
        <w:t xml:space="preserve"> and families</w:t>
      </w:r>
    </w:p>
    <w:p w14:paraId="1C80C360" w14:textId="77777777" w:rsidR="008974A6" w:rsidRPr="00D278F7" w:rsidRDefault="00913D48" w:rsidP="007316C6">
      <w:pPr>
        <w:numPr>
          <w:ilvl w:val="0"/>
          <w:numId w:val="8"/>
        </w:numPr>
        <w:spacing w:after="0"/>
        <w:jc w:val="both"/>
        <w:rPr>
          <w:rFonts w:cs="Arial"/>
          <w:szCs w:val="24"/>
        </w:rPr>
      </w:pPr>
      <w:r w:rsidRPr="00D278F7">
        <w:rPr>
          <w:rFonts w:cs="Arial"/>
          <w:szCs w:val="24"/>
        </w:rPr>
        <w:t>Practitioners and m</w:t>
      </w:r>
      <w:r w:rsidR="008974A6" w:rsidRPr="00D278F7">
        <w:rPr>
          <w:rFonts w:cs="Arial"/>
          <w:szCs w:val="24"/>
        </w:rPr>
        <w:t>anagers</w:t>
      </w:r>
    </w:p>
    <w:p w14:paraId="12D3FD9D" w14:textId="77777777" w:rsidR="008974A6" w:rsidRPr="00D278F7" w:rsidRDefault="008974A6" w:rsidP="007316C6">
      <w:pPr>
        <w:numPr>
          <w:ilvl w:val="0"/>
          <w:numId w:val="8"/>
        </w:numPr>
        <w:spacing w:after="0"/>
        <w:jc w:val="both"/>
        <w:rPr>
          <w:rFonts w:cs="Arial"/>
          <w:szCs w:val="24"/>
        </w:rPr>
      </w:pPr>
      <w:r w:rsidRPr="00D278F7">
        <w:rPr>
          <w:rFonts w:cs="Arial"/>
          <w:szCs w:val="24"/>
        </w:rPr>
        <w:t>The organisation</w:t>
      </w:r>
    </w:p>
    <w:p w14:paraId="69B52B4D" w14:textId="77777777" w:rsidR="008974A6" w:rsidRPr="00D278F7" w:rsidRDefault="008974A6" w:rsidP="007316C6">
      <w:pPr>
        <w:numPr>
          <w:ilvl w:val="0"/>
          <w:numId w:val="8"/>
        </w:numPr>
        <w:jc w:val="both"/>
        <w:rPr>
          <w:rFonts w:cs="Arial"/>
          <w:szCs w:val="24"/>
        </w:rPr>
      </w:pPr>
      <w:r w:rsidRPr="00D278F7">
        <w:rPr>
          <w:rFonts w:cs="Arial"/>
          <w:szCs w:val="24"/>
        </w:rPr>
        <w:t>Partner organisations</w:t>
      </w:r>
    </w:p>
    <w:p w14:paraId="664B1CCF" w14:textId="77777777" w:rsidR="008974A6" w:rsidRPr="00D278F7" w:rsidRDefault="008974A6" w:rsidP="00D278F7">
      <w:pPr>
        <w:pStyle w:val="Heading2"/>
        <w:jc w:val="both"/>
        <w:rPr>
          <w:rFonts w:cs="Arial"/>
          <w:sz w:val="24"/>
          <w:szCs w:val="24"/>
        </w:rPr>
      </w:pPr>
      <w:r w:rsidRPr="00D278F7">
        <w:rPr>
          <w:rFonts w:cs="Arial"/>
          <w:sz w:val="24"/>
          <w:szCs w:val="24"/>
        </w:rPr>
        <w:t>The four functions of supervision:</w:t>
      </w:r>
    </w:p>
    <w:p w14:paraId="6A9D2A5B" w14:textId="77777777" w:rsidR="004E4221" w:rsidRPr="00D278F7" w:rsidRDefault="004E4221" w:rsidP="007316C6">
      <w:pPr>
        <w:numPr>
          <w:ilvl w:val="0"/>
          <w:numId w:val="21"/>
        </w:numPr>
        <w:jc w:val="both"/>
        <w:rPr>
          <w:rFonts w:cs="Arial"/>
          <w:szCs w:val="24"/>
        </w:rPr>
      </w:pPr>
      <w:r w:rsidRPr="00D278F7">
        <w:rPr>
          <w:rFonts w:cs="Arial"/>
          <w:szCs w:val="24"/>
        </w:rPr>
        <w:t>See above</w:t>
      </w:r>
    </w:p>
    <w:p w14:paraId="2A6EDA40" w14:textId="77777777" w:rsidR="008974A6" w:rsidRPr="00D278F7" w:rsidRDefault="008974A6" w:rsidP="00D278F7">
      <w:pPr>
        <w:pStyle w:val="Heading2"/>
        <w:jc w:val="both"/>
        <w:rPr>
          <w:rFonts w:cs="Arial"/>
          <w:sz w:val="24"/>
          <w:szCs w:val="24"/>
        </w:rPr>
      </w:pPr>
      <w:r w:rsidRPr="00D278F7">
        <w:rPr>
          <w:rFonts w:cs="Arial"/>
          <w:sz w:val="24"/>
          <w:szCs w:val="24"/>
        </w:rPr>
        <w:t>The four elements of the supervisory cycle:</w:t>
      </w:r>
    </w:p>
    <w:p w14:paraId="79B78005" w14:textId="77777777" w:rsidR="008974A6" w:rsidRPr="00D278F7" w:rsidRDefault="008974A6" w:rsidP="007316C6">
      <w:pPr>
        <w:numPr>
          <w:ilvl w:val="0"/>
          <w:numId w:val="9"/>
        </w:numPr>
        <w:spacing w:after="0"/>
        <w:jc w:val="both"/>
        <w:rPr>
          <w:rFonts w:cs="Arial"/>
          <w:szCs w:val="24"/>
        </w:rPr>
      </w:pPr>
      <w:r w:rsidRPr="00D278F7">
        <w:rPr>
          <w:rFonts w:cs="Arial"/>
          <w:szCs w:val="24"/>
        </w:rPr>
        <w:t>Experience</w:t>
      </w:r>
    </w:p>
    <w:p w14:paraId="0FB7378E" w14:textId="77777777" w:rsidR="008974A6" w:rsidRPr="00D278F7" w:rsidRDefault="008974A6" w:rsidP="007316C6">
      <w:pPr>
        <w:numPr>
          <w:ilvl w:val="0"/>
          <w:numId w:val="9"/>
        </w:numPr>
        <w:spacing w:after="0"/>
        <w:jc w:val="both"/>
        <w:rPr>
          <w:rFonts w:cs="Arial"/>
          <w:szCs w:val="24"/>
        </w:rPr>
      </w:pPr>
      <w:r w:rsidRPr="00D278F7">
        <w:rPr>
          <w:rFonts w:cs="Arial"/>
          <w:szCs w:val="24"/>
        </w:rPr>
        <w:t>Reflection</w:t>
      </w:r>
    </w:p>
    <w:p w14:paraId="02DB0042" w14:textId="77777777" w:rsidR="008974A6" w:rsidRPr="00D278F7" w:rsidRDefault="008974A6" w:rsidP="007316C6">
      <w:pPr>
        <w:numPr>
          <w:ilvl w:val="0"/>
          <w:numId w:val="9"/>
        </w:numPr>
        <w:spacing w:after="0"/>
        <w:jc w:val="both"/>
        <w:rPr>
          <w:rFonts w:cs="Arial"/>
          <w:szCs w:val="24"/>
        </w:rPr>
      </w:pPr>
      <w:r w:rsidRPr="00D278F7">
        <w:rPr>
          <w:rFonts w:cs="Arial"/>
          <w:szCs w:val="24"/>
        </w:rPr>
        <w:t>Analysis</w:t>
      </w:r>
    </w:p>
    <w:p w14:paraId="26A583E6" w14:textId="77777777" w:rsidR="008974A6" w:rsidRPr="00D278F7" w:rsidRDefault="008974A6" w:rsidP="007316C6">
      <w:pPr>
        <w:numPr>
          <w:ilvl w:val="0"/>
          <w:numId w:val="9"/>
        </w:numPr>
        <w:jc w:val="both"/>
        <w:rPr>
          <w:rFonts w:cs="Arial"/>
          <w:szCs w:val="24"/>
        </w:rPr>
      </w:pPr>
      <w:r w:rsidRPr="00D278F7">
        <w:rPr>
          <w:rFonts w:cs="Arial"/>
          <w:szCs w:val="24"/>
        </w:rPr>
        <w:t>Action planning</w:t>
      </w:r>
    </w:p>
    <w:p w14:paraId="36C1D092" w14:textId="77777777" w:rsidR="008974A6" w:rsidRPr="00D278F7" w:rsidRDefault="008974A6" w:rsidP="00D278F7">
      <w:pPr>
        <w:jc w:val="both"/>
        <w:rPr>
          <w:rFonts w:cs="Arial"/>
          <w:szCs w:val="24"/>
        </w:rPr>
      </w:pPr>
      <w:r w:rsidRPr="00D278F7">
        <w:rPr>
          <w:rFonts w:cs="Arial"/>
          <w:szCs w:val="24"/>
        </w:rPr>
        <w:t>This is a dynamic model that puts relationships at the heart of the process by using the reflective supervisory cycle to fulfil the four functions and promote positive relationships with key stakeholders.</w:t>
      </w:r>
    </w:p>
    <w:p w14:paraId="446B3C7E" w14:textId="77777777" w:rsidR="00992D51" w:rsidRPr="00D278F7" w:rsidRDefault="00992D51" w:rsidP="00D278F7">
      <w:pPr>
        <w:jc w:val="both"/>
        <w:rPr>
          <w:rFonts w:cs="Arial"/>
          <w:szCs w:val="24"/>
        </w:rPr>
      </w:pPr>
      <w:r w:rsidRPr="00D278F7">
        <w:rPr>
          <w:rFonts w:cs="Arial"/>
          <w:szCs w:val="24"/>
        </w:rPr>
        <w:t>At the heart of this model is the reflective supervision cycle which should guide all</w:t>
      </w:r>
      <w:r w:rsidR="00A21C93" w:rsidRPr="00D278F7">
        <w:rPr>
          <w:rFonts w:cs="Arial"/>
          <w:szCs w:val="24"/>
        </w:rPr>
        <w:t xml:space="preserve"> </w:t>
      </w:r>
      <w:r w:rsidRPr="00D278F7">
        <w:rPr>
          <w:rFonts w:cs="Arial"/>
          <w:szCs w:val="24"/>
        </w:rPr>
        <w:t xml:space="preserve">supervision discussions. </w:t>
      </w:r>
    </w:p>
    <w:p w14:paraId="60FC843D" w14:textId="33414B6E" w:rsidR="00992D51" w:rsidRPr="00D278F7" w:rsidRDefault="00C773BB" w:rsidP="00D278F7">
      <w:pPr>
        <w:autoSpaceDE w:val="0"/>
        <w:autoSpaceDN w:val="0"/>
        <w:adjustRightInd w:val="0"/>
        <w:jc w:val="both"/>
        <w:rPr>
          <w:rFonts w:cs="Arial"/>
          <w:szCs w:val="24"/>
        </w:rPr>
      </w:pPr>
      <w:r>
        <w:rPr>
          <w:rFonts w:cs="Arial"/>
          <w:noProof/>
          <w:szCs w:val="24"/>
        </w:rPr>
        <w:lastRenderedPageBreak/>
        <w:drawing>
          <wp:anchor distT="0" distB="0" distL="114300" distR="114300" simplePos="0" relativeHeight="251658752" behindDoc="1" locked="0" layoutInCell="1" allowOverlap="1" wp14:anchorId="6C5FFBE7" wp14:editId="6AF79BB1">
            <wp:simplePos x="0" y="0"/>
            <wp:positionH relativeFrom="column">
              <wp:posOffset>3175</wp:posOffset>
            </wp:positionH>
            <wp:positionV relativeFrom="paragraph">
              <wp:posOffset>76835</wp:posOffset>
            </wp:positionV>
            <wp:extent cx="6113780" cy="4327525"/>
            <wp:effectExtent l="0" t="0" r="0" b="0"/>
            <wp:wrapThrough wrapText="bothSides">
              <wp:wrapPolygon edited="0">
                <wp:start x="8278" y="1331"/>
                <wp:lineTo x="8076" y="2092"/>
                <wp:lineTo x="8413" y="2377"/>
                <wp:lineTo x="10769" y="3043"/>
                <wp:lineTo x="1010" y="3518"/>
                <wp:lineTo x="1010" y="4564"/>
                <wp:lineTo x="9624" y="4564"/>
                <wp:lineTo x="2692" y="5135"/>
                <wp:lineTo x="1615" y="5325"/>
                <wp:lineTo x="1615" y="17591"/>
                <wp:lineTo x="5317" y="18256"/>
                <wp:lineTo x="1077" y="18541"/>
                <wp:lineTo x="942" y="19207"/>
                <wp:lineTo x="1615" y="19682"/>
                <wp:lineTo x="1885" y="19682"/>
                <wp:lineTo x="20460" y="19302"/>
                <wp:lineTo x="20595" y="18541"/>
                <wp:lineTo x="16287" y="18256"/>
                <wp:lineTo x="19989" y="17591"/>
                <wp:lineTo x="20057" y="5325"/>
                <wp:lineTo x="18710" y="5135"/>
                <wp:lineTo x="11913" y="4564"/>
                <wp:lineTo x="20460" y="4469"/>
                <wp:lineTo x="20460" y="3518"/>
                <wp:lineTo x="10769" y="3043"/>
                <wp:lineTo x="12115" y="3043"/>
                <wp:lineTo x="13528" y="2282"/>
                <wp:lineTo x="13461" y="1331"/>
                <wp:lineTo x="8278" y="1331"/>
              </wp:wrapPolygon>
            </wp:wrapThrough>
            <wp:docPr id="15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113780" cy="4327525"/>
                    </a:xfrm>
                    <a:prstGeom prst="rect">
                      <a:avLst/>
                    </a:prstGeom>
                    <a:noFill/>
                  </pic:spPr>
                </pic:pic>
              </a:graphicData>
            </a:graphic>
            <wp14:sizeRelH relativeFrom="page">
              <wp14:pctWidth>0</wp14:pctWidth>
            </wp14:sizeRelH>
            <wp14:sizeRelV relativeFrom="page">
              <wp14:pctHeight>0</wp14:pctHeight>
            </wp14:sizeRelV>
          </wp:anchor>
        </w:drawing>
      </w:r>
    </w:p>
    <w:p w14:paraId="526A0987" w14:textId="77777777" w:rsidR="00992D51" w:rsidRPr="00D278F7" w:rsidRDefault="00992D51" w:rsidP="00D278F7">
      <w:pPr>
        <w:autoSpaceDE w:val="0"/>
        <w:autoSpaceDN w:val="0"/>
        <w:adjustRightInd w:val="0"/>
        <w:jc w:val="both"/>
        <w:rPr>
          <w:rFonts w:cs="Arial"/>
          <w:szCs w:val="24"/>
        </w:rPr>
      </w:pPr>
    </w:p>
    <w:p w14:paraId="48FC5310" w14:textId="77777777" w:rsidR="00A21C93" w:rsidRPr="00D278F7" w:rsidRDefault="00A21C93" w:rsidP="00D278F7">
      <w:pPr>
        <w:autoSpaceDE w:val="0"/>
        <w:autoSpaceDN w:val="0"/>
        <w:adjustRightInd w:val="0"/>
        <w:jc w:val="both"/>
        <w:rPr>
          <w:rFonts w:cs="Arial"/>
          <w:b/>
          <w:szCs w:val="24"/>
        </w:rPr>
      </w:pPr>
    </w:p>
    <w:p w14:paraId="130B708C" w14:textId="77777777" w:rsidR="00A21C93" w:rsidRPr="00D278F7" w:rsidRDefault="00A21C93" w:rsidP="00D278F7">
      <w:pPr>
        <w:autoSpaceDE w:val="0"/>
        <w:autoSpaceDN w:val="0"/>
        <w:adjustRightInd w:val="0"/>
        <w:jc w:val="both"/>
        <w:rPr>
          <w:rFonts w:cs="Arial"/>
          <w:b/>
          <w:szCs w:val="24"/>
        </w:rPr>
      </w:pPr>
    </w:p>
    <w:p w14:paraId="38E95545" w14:textId="77777777" w:rsidR="00A21C93" w:rsidRPr="00D278F7" w:rsidRDefault="00A21C93" w:rsidP="00D278F7">
      <w:pPr>
        <w:autoSpaceDE w:val="0"/>
        <w:autoSpaceDN w:val="0"/>
        <w:adjustRightInd w:val="0"/>
        <w:jc w:val="both"/>
        <w:rPr>
          <w:rFonts w:cs="Arial"/>
          <w:b/>
          <w:szCs w:val="24"/>
        </w:rPr>
      </w:pPr>
    </w:p>
    <w:p w14:paraId="6A790A8F" w14:textId="77777777" w:rsidR="00A21C93" w:rsidRPr="00D278F7" w:rsidRDefault="00A21C93" w:rsidP="00D278F7">
      <w:pPr>
        <w:autoSpaceDE w:val="0"/>
        <w:autoSpaceDN w:val="0"/>
        <w:adjustRightInd w:val="0"/>
        <w:jc w:val="both"/>
        <w:rPr>
          <w:rFonts w:cs="Arial"/>
          <w:b/>
          <w:szCs w:val="24"/>
        </w:rPr>
      </w:pPr>
    </w:p>
    <w:p w14:paraId="40970FA1" w14:textId="77777777" w:rsidR="00A21C93" w:rsidRPr="00D278F7" w:rsidRDefault="00A21C93" w:rsidP="00D278F7">
      <w:pPr>
        <w:autoSpaceDE w:val="0"/>
        <w:autoSpaceDN w:val="0"/>
        <w:adjustRightInd w:val="0"/>
        <w:jc w:val="both"/>
        <w:rPr>
          <w:rFonts w:cs="Arial"/>
          <w:b/>
          <w:szCs w:val="24"/>
        </w:rPr>
      </w:pPr>
    </w:p>
    <w:p w14:paraId="7E3F5ABE" w14:textId="77777777" w:rsidR="00A21C93" w:rsidRPr="00D278F7" w:rsidRDefault="00A21C93" w:rsidP="00D278F7">
      <w:pPr>
        <w:autoSpaceDE w:val="0"/>
        <w:autoSpaceDN w:val="0"/>
        <w:adjustRightInd w:val="0"/>
        <w:jc w:val="both"/>
        <w:rPr>
          <w:rFonts w:cs="Arial"/>
          <w:b/>
          <w:szCs w:val="24"/>
        </w:rPr>
      </w:pPr>
    </w:p>
    <w:p w14:paraId="5F892142" w14:textId="77777777" w:rsidR="00031827" w:rsidRPr="00D278F7" w:rsidRDefault="00031827" w:rsidP="007316C6">
      <w:pPr>
        <w:pStyle w:val="Heading2"/>
        <w:numPr>
          <w:ilvl w:val="1"/>
          <w:numId w:val="2"/>
        </w:numPr>
        <w:tabs>
          <w:tab w:val="clear" w:pos="720"/>
          <w:tab w:val="clear" w:pos="1440"/>
          <w:tab w:val="left" w:pos="709"/>
          <w:tab w:val="left" w:pos="1701"/>
        </w:tabs>
        <w:ind w:left="709" w:hanging="709"/>
        <w:jc w:val="both"/>
        <w:rPr>
          <w:rFonts w:cs="Arial"/>
          <w:sz w:val="24"/>
          <w:szCs w:val="24"/>
        </w:rPr>
      </w:pPr>
      <w:bookmarkStart w:id="12" w:name="_Toc519069096"/>
      <w:r w:rsidRPr="00D278F7">
        <w:rPr>
          <w:rFonts w:cs="Arial"/>
          <w:sz w:val="24"/>
          <w:szCs w:val="24"/>
        </w:rPr>
        <w:t>The aim of the supervisory cycle</w:t>
      </w:r>
      <w:bookmarkEnd w:id="12"/>
    </w:p>
    <w:p w14:paraId="2ACDD318" w14:textId="01185F82" w:rsidR="00992D51" w:rsidRPr="00D278F7" w:rsidRDefault="00992D51" w:rsidP="00D278F7">
      <w:pPr>
        <w:ind w:left="720"/>
        <w:jc w:val="both"/>
        <w:rPr>
          <w:rFonts w:cs="Arial"/>
          <w:szCs w:val="24"/>
        </w:rPr>
      </w:pPr>
      <w:r w:rsidRPr="00D278F7">
        <w:rPr>
          <w:rFonts w:cs="Arial"/>
          <w:szCs w:val="24"/>
        </w:rPr>
        <w:t>In relation to work with children</w:t>
      </w:r>
      <w:r w:rsidR="006B01B6" w:rsidRPr="00D278F7">
        <w:rPr>
          <w:rFonts w:cs="Arial"/>
          <w:szCs w:val="24"/>
        </w:rPr>
        <w:t xml:space="preserve">, </w:t>
      </w:r>
      <w:r w:rsidRPr="00D278F7">
        <w:rPr>
          <w:rFonts w:cs="Arial"/>
          <w:szCs w:val="24"/>
        </w:rPr>
        <w:t>families</w:t>
      </w:r>
      <w:r w:rsidR="006B01B6" w:rsidRPr="00D278F7">
        <w:rPr>
          <w:rFonts w:cs="Arial"/>
          <w:szCs w:val="24"/>
        </w:rPr>
        <w:t xml:space="preserve"> and care experienced young adults</w:t>
      </w:r>
      <w:r w:rsidRPr="00D278F7">
        <w:rPr>
          <w:rFonts w:cs="Arial"/>
          <w:szCs w:val="24"/>
        </w:rPr>
        <w:t xml:space="preserve"> the aim of the supervisory cycle is to:</w:t>
      </w:r>
    </w:p>
    <w:p w14:paraId="35280BB2" w14:textId="08507044" w:rsidR="00992D51" w:rsidRPr="00D278F7" w:rsidRDefault="00992D51" w:rsidP="007316C6">
      <w:pPr>
        <w:numPr>
          <w:ilvl w:val="0"/>
          <w:numId w:val="10"/>
        </w:numPr>
        <w:jc w:val="both"/>
        <w:rPr>
          <w:rFonts w:cs="Arial"/>
          <w:szCs w:val="24"/>
        </w:rPr>
      </w:pPr>
      <w:r w:rsidRPr="00D278F7">
        <w:rPr>
          <w:rFonts w:cs="Arial"/>
          <w:szCs w:val="24"/>
        </w:rPr>
        <w:t xml:space="preserve">Ensure that there is a </w:t>
      </w:r>
      <w:r w:rsidR="009C3852" w:rsidRPr="00D278F7">
        <w:rPr>
          <w:rFonts w:cs="Arial"/>
          <w:szCs w:val="24"/>
        </w:rPr>
        <w:t>thorough</w:t>
      </w:r>
      <w:r w:rsidRPr="00D278F7">
        <w:rPr>
          <w:rFonts w:cs="Arial"/>
          <w:szCs w:val="24"/>
        </w:rPr>
        <w:t xml:space="preserve"> understanding of the child</w:t>
      </w:r>
      <w:r w:rsidR="006B01B6" w:rsidRPr="00D278F7">
        <w:rPr>
          <w:rFonts w:cs="Arial"/>
          <w:szCs w:val="24"/>
        </w:rPr>
        <w:t>/care experienced young adult</w:t>
      </w:r>
      <w:r w:rsidRPr="00D278F7">
        <w:rPr>
          <w:rFonts w:cs="Arial"/>
          <w:szCs w:val="24"/>
        </w:rPr>
        <w:t>’s situation from the</w:t>
      </w:r>
      <w:r w:rsidR="00881D59" w:rsidRPr="00D278F7">
        <w:rPr>
          <w:rFonts w:cs="Arial"/>
          <w:szCs w:val="24"/>
        </w:rPr>
        <w:t xml:space="preserve"> perspective of all involved</w:t>
      </w:r>
    </w:p>
    <w:p w14:paraId="5C558C8C" w14:textId="77777777" w:rsidR="00992D51" w:rsidRPr="00D278F7" w:rsidRDefault="00992D51" w:rsidP="007316C6">
      <w:pPr>
        <w:numPr>
          <w:ilvl w:val="0"/>
          <w:numId w:val="10"/>
        </w:numPr>
        <w:jc w:val="both"/>
        <w:rPr>
          <w:rFonts w:cs="Arial"/>
          <w:szCs w:val="24"/>
        </w:rPr>
      </w:pPr>
      <w:r w:rsidRPr="00D278F7">
        <w:rPr>
          <w:rFonts w:cs="Arial"/>
          <w:szCs w:val="24"/>
        </w:rPr>
        <w:t>Reflect on the emotional impact of the work and the way in which human b</w:t>
      </w:r>
      <w:r w:rsidR="00881D59" w:rsidRPr="00D278F7">
        <w:rPr>
          <w:rFonts w:cs="Arial"/>
          <w:szCs w:val="24"/>
        </w:rPr>
        <w:t>iases will affect understanding</w:t>
      </w:r>
    </w:p>
    <w:p w14:paraId="58FDAB61" w14:textId="69DC361F" w:rsidR="00992D51" w:rsidRPr="00D278F7" w:rsidRDefault="00992D51" w:rsidP="007316C6">
      <w:pPr>
        <w:numPr>
          <w:ilvl w:val="0"/>
          <w:numId w:val="10"/>
        </w:numPr>
        <w:jc w:val="both"/>
        <w:rPr>
          <w:rFonts w:cs="Arial"/>
          <w:szCs w:val="24"/>
        </w:rPr>
      </w:pPr>
      <w:r w:rsidRPr="00D278F7">
        <w:rPr>
          <w:rFonts w:cs="Arial"/>
          <w:szCs w:val="24"/>
        </w:rPr>
        <w:t>Explore intuitive responses and use these appropriately to understand the child</w:t>
      </w:r>
      <w:r w:rsidR="006B01B6" w:rsidRPr="00D278F7">
        <w:rPr>
          <w:rFonts w:cs="Arial"/>
          <w:szCs w:val="24"/>
        </w:rPr>
        <w:t>/care experienced young adult's</w:t>
      </w:r>
      <w:r w:rsidRPr="00D278F7">
        <w:rPr>
          <w:rFonts w:cs="Arial"/>
          <w:szCs w:val="24"/>
        </w:rPr>
        <w:t xml:space="preserve"> situ</w:t>
      </w:r>
      <w:r w:rsidR="00881D59" w:rsidRPr="00D278F7">
        <w:rPr>
          <w:rFonts w:cs="Arial"/>
          <w:szCs w:val="24"/>
        </w:rPr>
        <w:t>ation</w:t>
      </w:r>
    </w:p>
    <w:p w14:paraId="16A47DE2" w14:textId="77777777" w:rsidR="00992D51" w:rsidRPr="00D278F7" w:rsidRDefault="00992D51" w:rsidP="007316C6">
      <w:pPr>
        <w:numPr>
          <w:ilvl w:val="0"/>
          <w:numId w:val="10"/>
        </w:numPr>
        <w:jc w:val="both"/>
        <w:rPr>
          <w:rFonts w:cs="Arial"/>
          <w:szCs w:val="24"/>
        </w:rPr>
      </w:pPr>
      <w:r w:rsidRPr="00D278F7">
        <w:rPr>
          <w:rFonts w:cs="Arial"/>
          <w:szCs w:val="24"/>
        </w:rPr>
        <w:t xml:space="preserve">Ensure that the potential meaning of information is fully </w:t>
      </w:r>
      <w:r w:rsidR="009C3852" w:rsidRPr="00D278F7">
        <w:rPr>
          <w:rFonts w:cs="Arial"/>
          <w:szCs w:val="24"/>
        </w:rPr>
        <w:t>explored,</w:t>
      </w:r>
      <w:r w:rsidRPr="00D278F7">
        <w:rPr>
          <w:rFonts w:cs="Arial"/>
          <w:szCs w:val="24"/>
        </w:rPr>
        <w:t xml:space="preserve"> and that analysis is informed by evid</w:t>
      </w:r>
      <w:r w:rsidR="00881D59" w:rsidRPr="00D278F7">
        <w:rPr>
          <w:rFonts w:cs="Arial"/>
          <w:szCs w:val="24"/>
        </w:rPr>
        <w:t>ence from research and practice</w:t>
      </w:r>
    </w:p>
    <w:p w14:paraId="628C48B3" w14:textId="3567BD1F" w:rsidR="00887E17" w:rsidRPr="00D278F7" w:rsidRDefault="00992D51" w:rsidP="007316C6">
      <w:pPr>
        <w:numPr>
          <w:ilvl w:val="0"/>
          <w:numId w:val="10"/>
        </w:numPr>
        <w:jc w:val="both"/>
        <w:rPr>
          <w:rFonts w:cs="Arial"/>
          <w:szCs w:val="24"/>
        </w:rPr>
      </w:pPr>
      <w:r w:rsidRPr="00D278F7">
        <w:rPr>
          <w:rFonts w:cs="Arial"/>
          <w:szCs w:val="24"/>
        </w:rPr>
        <w:t>Promote defensible decision making and work that is focused on i</w:t>
      </w:r>
      <w:r w:rsidR="00881D59" w:rsidRPr="00D278F7">
        <w:rPr>
          <w:rFonts w:cs="Arial"/>
          <w:szCs w:val="24"/>
        </w:rPr>
        <w:t>mproving outcomes for the child</w:t>
      </w:r>
      <w:r w:rsidR="006B01B6" w:rsidRPr="00D278F7">
        <w:rPr>
          <w:rFonts w:cs="Arial"/>
          <w:szCs w:val="24"/>
        </w:rPr>
        <w:t xml:space="preserve">/care experienced young adult. </w:t>
      </w:r>
    </w:p>
    <w:p w14:paraId="10ACC5D8" w14:textId="77777777" w:rsidR="006B01B6" w:rsidRPr="00D278F7" w:rsidRDefault="006B01B6" w:rsidP="00D278F7">
      <w:pPr>
        <w:ind w:left="1080"/>
        <w:jc w:val="both"/>
        <w:rPr>
          <w:rFonts w:cs="Arial"/>
          <w:szCs w:val="24"/>
        </w:rPr>
      </w:pPr>
    </w:p>
    <w:p w14:paraId="3ACDDAA3" w14:textId="77777777" w:rsidR="00992D51" w:rsidRPr="00D278F7" w:rsidRDefault="00881D59" w:rsidP="007316C6">
      <w:pPr>
        <w:pStyle w:val="Heading2"/>
        <w:numPr>
          <w:ilvl w:val="1"/>
          <w:numId w:val="2"/>
        </w:numPr>
        <w:ind w:hanging="792"/>
        <w:jc w:val="both"/>
        <w:rPr>
          <w:rFonts w:cs="Arial"/>
          <w:sz w:val="24"/>
          <w:szCs w:val="24"/>
        </w:rPr>
      </w:pPr>
      <w:bookmarkStart w:id="13" w:name="_Toc519069097"/>
      <w:r w:rsidRPr="00D278F7">
        <w:rPr>
          <w:rFonts w:cs="Arial"/>
          <w:sz w:val="24"/>
          <w:szCs w:val="24"/>
        </w:rPr>
        <w:t xml:space="preserve">How do you do it?  </w:t>
      </w:r>
      <w:r w:rsidR="00031827" w:rsidRPr="00D278F7">
        <w:rPr>
          <w:rFonts w:cs="Arial"/>
          <w:sz w:val="24"/>
          <w:szCs w:val="24"/>
        </w:rPr>
        <w:t>Practice standards for the supervisory cycle</w:t>
      </w:r>
      <w:bookmarkEnd w:id="13"/>
    </w:p>
    <w:p w14:paraId="0649705E" w14:textId="77777777" w:rsidR="00EF0C2C" w:rsidRPr="00D278F7" w:rsidRDefault="00EF0C2C" w:rsidP="00D278F7">
      <w:pPr>
        <w:ind w:firstLine="720"/>
        <w:jc w:val="both"/>
        <w:rPr>
          <w:rFonts w:cs="Arial"/>
          <w:szCs w:val="24"/>
        </w:rPr>
      </w:pPr>
      <w:r w:rsidRPr="00D278F7">
        <w:rPr>
          <w:rFonts w:cs="Arial"/>
          <w:szCs w:val="24"/>
        </w:rPr>
        <w:t>Each component of the supervisory cycle has the following the practice standards:</w:t>
      </w:r>
    </w:p>
    <w:p w14:paraId="4A686EC2" w14:textId="582625E2" w:rsidR="00992D51" w:rsidRPr="00D278F7" w:rsidRDefault="000564D2" w:rsidP="00D278F7">
      <w:pPr>
        <w:pStyle w:val="Heading2"/>
        <w:jc w:val="both"/>
        <w:rPr>
          <w:rFonts w:cs="Arial"/>
          <w:sz w:val="24"/>
          <w:szCs w:val="24"/>
        </w:rPr>
      </w:pPr>
      <w:bookmarkStart w:id="14" w:name="_Toc517869080"/>
      <w:bookmarkStart w:id="15" w:name="_Toc517869901"/>
      <w:r>
        <w:rPr>
          <w:rFonts w:cs="Arial"/>
          <w:sz w:val="24"/>
          <w:szCs w:val="24"/>
        </w:rPr>
        <w:lastRenderedPageBreak/>
        <w:tab/>
      </w:r>
      <w:r w:rsidR="00224332" w:rsidRPr="00D278F7">
        <w:rPr>
          <w:rFonts w:cs="Arial"/>
          <w:sz w:val="24"/>
          <w:szCs w:val="24"/>
        </w:rPr>
        <w:t>Focus on experience</w:t>
      </w:r>
      <w:r w:rsidR="00992D51" w:rsidRPr="00D278F7">
        <w:rPr>
          <w:rFonts w:cs="Arial"/>
          <w:sz w:val="24"/>
          <w:szCs w:val="24"/>
        </w:rPr>
        <w:t>:</w:t>
      </w:r>
      <w:bookmarkEnd w:id="14"/>
      <w:bookmarkEnd w:id="15"/>
    </w:p>
    <w:p w14:paraId="236DF38D" w14:textId="77777777" w:rsidR="00224332" w:rsidRPr="00D278F7" w:rsidRDefault="00EF0C2C" w:rsidP="00D278F7">
      <w:pPr>
        <w:ind w:left="720"/>
        <w:jc w:val="both"/>
        <w:rPr>
          <w:rFonts w:cs="Arial"/>
          <w:szCs w:val="24"/>
        </w:rPr>
      </w:pPr>
      <w:r w:rsidRPr="00D278F7">
        <w:rPr>
          <w:rFonts w:cs="Arial"/>
          <w:szCs w:val="24"/>
        </w:rPr>
        <w:t xml:space="preserve">There needs to be a </w:t>
      </w:r>
      <w:r w:rsidR="00992D51" w:rsidRPr="00D278F7">
        <w:rPr>
          <w:rFonts w:cs="Arial"/>
          <w:szCs w:val="24"/>
        </w:rPr>
        <w:t>detailed recall of events. A partial description of the situation will undermine the rest of the cycle. A practitioner can be assisted to recall mor</w:t>
      </w:r>
      <w:r w:rsidRPr="00D278F7">
        <w:rPr>
          <w:rFonts w:cs="Arial"/>
          <w:szCs w:val="24"/>
        </w:rPr>
        <w:t>e than they think possible</w:t>
      </w:r>
      <w:r w:rsidR="00992D51" w:rsidRPr="00D278F7">
        <w:rPr>
          <w:rFonts w:cs="Arial"/>
          <w:szCs w:val="24"/>
        </w:rPr>
        <w:t xml:space="preserve"> if the right questions are asked</w:t>
      </w:r>
      <w:r w:rsidRPr="00D278F7">
        <w:rPr>
          <w:rFonts w:cs="Arial"/>
          <w:szCs w:val="24"/>
        </w:rPr>
        <w:t xml:space="preserve"> including asking what the practitioner observed, experienced and responded to</w:t>
      </w:r>
      <w:r w:rsidR="009523DB" w:rsidRPr="00D278F7">
        <w:rPr>
          <w:rFonts w:cs="Arial"/>
          <w:szCs w:val="24"/>
        </w:rPr>
        <w:t xml:space="preserve">. </w:t>
      </w:r>
      <w:hyperlink r:id="rId20" w:history="1">
        <w:r w:rsidR="00B93D80" w:rsidRPr="00D278F7">
          <w:rPr>
            <w:rStyle w:val="Hyperlink"/>
            <w:rFonts w:cs="Arial"/>
            <w:szCs w:val="24"/>
          </w:rPr>
          <w:t>Download some helpful prompts</w:t>
        </w:r>
      </w:hyperlink>
    </w:p>
    <w:p w14:paraId="4C25315A" w14:textId="4A88300F" w:rsidR="000552FB" w:rsidRPr="00D278F7" w:rsidRDefault="000564D2" w:rsidP="00D278F7">
      <w:pPr>
        <w:pStyle w:val="Heading2"/>
        <w:jc w:val="both"/>
        <w:rPr>
          <w:rFonts w:cs="Arial"/>
          <w:sz w:val="24"/>
          <w:szCs w:val="24"/>
        </w:rPr>
      </w:pPr>
      <w:bookmarkStart w:id="16" w:name="_Toc517869081"/>
      <w:bookmarkStart w:id="17" w:name="_Toc517869902"/>
      <w:r>
        <w:rPr>
          <w:rFonts w:cs="Arial"/>
          <w:sz w:val="24"/>
          <w:szCs w:val="24"/>
        </w:rPr>
        <w:tab/>
      </w:r>
      <w:r w:rsidR="009523DB" w:rsidRPr="00D278F7">
        <w:rPr>
          <w:rFonts w:cs="Arial"/>
          <w:sz w:val="24"/>
          <w:szCs w:val="24"/>
        </w:rPr>
        <w:t>Focus on reflection:</w:t>
      </w:r>
      <w:bookmarkEnd w:id="16"/>
      <w:bookmarkEnd w:id="17"/>
    </w:p>
    <w:p w14:paraId="49E32E53" w14:textId="28E895C8" w:rsidR="000552FB" w:rsidRPr="00D278F7" w:rsidRDefault="00EF0C2C" w:rsidP="00D278F7">
      <w:pPr>
        <w:ind w:left="720"/>
        <w:jc w:val="both"/>
        <w:rPr>
          <w:rFonts w:cs="Arial"/>
          <w:szCs w:val="24"/>
        </w:rPr>
      </w:pPr>
      <w:r w:rsidRPr="00D278F7">
        <w:rPr>
          <w:rFonts w:cs="Arial"/>
          <w:szCs w:val="24"/>
        </w:rPr>
        <w:t>The emphasis is on eliciting</w:t>
      </w:r>
      <w:r w:rsidR="00CB42F6" w:rsidRPr="00D278F7">
        <w:rPr>
          <w:rFonts w:cs="Arial"/>
          <w:szCs w:val="24"/>
        </w:rPr>
        <w:t xml:space="preserve"> emotions</w:t>
      </w:r>
      <w:r w:rsidR="000552FB" w:rsidRPr="00D278F7">
        <w:rPr>
          <w:rFonts w:cs="Arial"/>
          <w:szCs w:val="24"/>
        </w:rPr>
        <w:t xml:space="preserve">, partly because they may bring out further </w:t>
      </w:r>
      <w:r w:rsidR="00CB42F6" w:rsidRPr="00D278F7">
        <w:rPr>
          <w:rFonts w:cs="Arial"/>
          <w:szCs w:val="24"/>
        </w:rPr>
        <w:t xml:space="preserve">information </w:t>
      </w:r>
      <w:r w:rsidR="006B01B6" w:rsidRPr="00D278F7">
        <w:rPr>
          <w:rFonts w:cs="Arial"/>
          <w:szCs w:val="24"/>
        </w:rPr>
        <w:t>and</w:t>
      </w:r>
      <w:r w:rsidR="00CB42F6" w:rsidRPr="00D278F7">
        <w:rPr>
          <w:rFonts w:cs="Arial"/>
          <w:szCs w:val="24"/>
        </w:rPr>
        <w:t xml:space="preserve"> they </w:t>
      </w:r>
      <w:r w:rsidR="000552FB" w:rsidRPr="00D278F7">
        <w:rPr>
          <w:rFonts w:cs="Arial"/>
          <w:szCs w:val="24"/>
        </w:rPr>
        <w:t xml:space="preserve">may reveal the worker’s underlying attitudes. </w:t>
      </w:r>
      <w:r w:rsidR="00D257D6" w:rsidRPr="00D278F7">
        <w:rPr>
          <w:rFonts w:cs="Arial"/>
          <w:szCs w:val="24"/>
        </w:rPr>
        <w:t xml:space="preserve">The </w:t>
      </w:r>
      <w:r w:rsidR="0043464D" w:rsidRPr="00D278F7">
        <w:rPr>
          <w:rFonts w:cs="Arial"/>
          <w:szCs w:val="24"/>
        </w:rPr>
        <w:t>kinds of questions asked are;</w:t>
      </w:r>
      <w:r w:rsidR="00CB42F6" w:rsidRPr="00D278F7">
        <w:rPr>
          <w:rFonts w:cs="Arial"/>
          <w:szCs w:val="24"/>
        </w:rPr>
        <w:t xml:space="preserve"> what did you think, feel and what was left unfinished. Responses may </w:t>
      </w:r>
      <w:r w:rsidR="000552FB" w:rsidRPr="00D278F7">
        <w:rPr>
          <w:rFonts w:cs="Arial"/>
          <w:szCs w:val="24"/>
        </w:rPr>
        <w:t>give clues to other personal factors complicating the worker’s experience. Reflection helps the worker make links between the current situation and his/her prior ex</w:t>
      </w:r>
      <w:r w:rsidR="0043464D" w:rsidRPr="00D278F7">
        <w:rPr>
          <w:rFonts w:cs="Arial"/>
          <w:szCs w:val="24"/>
        </w:rPr>
        <w:t xml:space="preserve">periences, skills or knowledge.  </w:t>
      </w:r>
      <w:hyperlink r:id="rId21" w:history="1">
        <w:r w:rsidR="00B93D80" w:rsidRPr="00D278F7">
          <w:rPr>
            <w:rStyle w:val="Hyperlink"/>
            <w:rFonts w:cs="Arial"/>
            <w:szCs w:val="24"/>
          </w:rPr>
          <w:t>Download some helpful prompts.</w:t>
        </w:r>
      </w:hyperlink>
    </w:p>
    <w:p w14:paraId="2B74FDD2" w14:textId="65A88AEF" w:rsidR="000552FB" w:rsidRPr="00D278F7" w:rsidRDefault="000564D2" w:rsidP="00D278F7">
      <w:pPr>
        <w:pStyle w:val="Heading2"/>
        <w:jc w:val="both"/>
        <w:rPr>
          <w:rFonts w:cs="Arial"/>
          <w:sz w:val="24"/>
          <w:szCs w:val="24"/>
        </w:rPr>
      </w:pPr>
      <w:bookmarkStart w:id="18" w:name="_Toc517869082"/>
      <w:bookmarkStart w:id="19" w:name="_Toc517869903"/>
      <w:r>
        <w:rPr>
          <w:rFonts w:cs="Arial"/>
          <w:sz w:val="24"/>
          <w:szCs w:val="24"/>
        </w:rPr>
        <w:tab/>
      </w:r>
      <w:r w:rsidR="0043464D" w:rsidRPr="00D278F7">
        <w:rPr>
          <w:rFonts w:cs="Arial"/>
          <w:sz w:val="24"/>
          <w:szCs w:val="24"/>
        </w:rPr>
        <w:t>Focus on analysis:</w:t>
      </w:r>
      <w:bookmarkEnd w:id="18"/>
      <w:bookmarkEnd w:id="19"/>
    </w:p>
    <w:p w14:paraId="423A28B2" w14:textId="77777777" w:rsidR="0043464D" w:rsidRPr="00D278F7" w:rsidRDefault="000552FB" w:rsidP="00D278F7">
      <w:pPr>
        <w:ind w:left="720"/>
        <w:jc w:val="both"/>
        <w:rPr>
          <w:rFonts w:cs="Arial"/>
          <w:szCs w:val="24"/>
        </w:rPr>
      </w:pPr>
      <w:r w:rsidRPr="00D278F7">
        <w:rPr>
          <w:rFonts w:cs="Arial"/>
          <w:szCs w:val="24"/>
        </w:rPr>
        <w:t>Emphasis is on probing the meanings that the supervisee and the child/young person/ family attributes to the situ</w:t>
      </w:r>
      <w:r w:rsidR="00CB42F6" w:rsidRPr="00D278F7">
        <w:rPr>
          <w:rFonts w:cs="Arial"/>
          <w:szCs w:val="24"/>
        </w:rPr>
        <w:t>ation, the consideration of</w:t>
      </w:r>
      <w:r w:rsidRPr="00D278F7">
        <w:rPr>
          <w:rFonts w:cs="Arial"/>
          <w:szCs w:val="24"/>
        </w:rPr>
        <w:t xml:space="preserve"> other explanations, the identification of what is not known or understood, and </w:t>
      </w:r>
      <w:r w:rsidR="00CB42F6" w:rsidRPr="00D278F7">
        <w:rPr>
          <w:rFonts w:cs="Arial"/>
          <w:szCs w:val="24"/>
        </w:rPr>
        <w:t xml:space="preserve">identification of </w:t>
      </w:r>
      <w:r w:rsidRPr="00D278F7">
        <w:rPr>
          <w:rFonts w:cs="Arial"/>
          <w:szCs w:val="24"/>
        </w:rPr>
        <w:t xml:space="preserve">areas for further work. Clarity on how theory, research, observation and </w:t>
      </w:r>
      <w:r w:rsidR="00F04D0C" w:rsidRPr="00D278F7">
        <w:rPr>
          <w:rFonts w:cs="Arial"/>
          <w:szCs w:val="24"/>
        </w:rPr>
        <w:t>experience can inform analysis</w:t>
      </w:r>
      <w:r w:rsidR="0043464D" w:rsidRPr="00D278F7">
        <w:rPr>
          <w:rFonts w:cs="Arial"/>
          <w:szCs w:val="24"/>
        </w:rPr>
        <w:t xml:space="preserve">. </w:t>
      </w:r>
      <w:hyperlink r:id="rId22" w:history="1">
        <w:r w:rsidR="00B93D80" w:rsidRPr="00D278F7">
          <w:rPr>
            <w:rStyle w:val="Hyperlink"/>
            <w:rFonts w:cs="Arial"/>
            <w:szCs w:val="24"/>
          </w:rPr>
          <w:t>Download some helpful prompts.</w:t>
        </w:r>
      </w:hyperlink>
    </w:p>
    <w:p w14:paraId="4C381279" w14:textId="0DE6EAB6" w:rsidR="000552FB" w:rsidRPr="00D278F7" w:rsidRDefault="000564D2" w:rsidP="00D278F7">
      <w:pPr>
        <w:pStyle w:val="Heading2"/>
        <w:jc w:val="both"/>
        <w:rPr>
          <w:rFonts w:cs="Arial"/>
          <w:sz w:val="24"/>
          <w:szCs w:val="24"/>
        </w:rPr>
      </w:pPr>
      <w:bookmarkStart w:id="20" w:name="_Toc517869083"/>
      <w:bookmarkStart w:id="21" w:name="_Toc517869904"/>
      <w:r>
        <w:rPr>
          <w:rFonts w:cs="Arial"/>
          <w:sz w:val="24"/>
          <w:szCs w:val="24"/>
        </w:rPr>
        <w:tab/>
      </w:r>
      <w:r w:rsidR="0043464D" w:rsidRPr="00D278F7">
        <w:rPr>
          <w:rFonts w:cs="Arial"/>
          <w:sz w:val="24"/>
          <w:szCs w:val="24"/>
        </w:rPr>
        <w:t>Focus on action:</w:t>
      </w:r>
      <w:bookmarkEnd w:id="20"/>
      <w:bookmarkEnd w:id="21"/>
    </w:p>
    <w:p w14:paraId="1E2995AF" w14:textId="77777777" w:rsidR="0043464D" w:rsidRPr="00D278F7" w:rsidRDefault="00F04D0C" w:rsidP="00D278F7">
      <w:pPr>
        <w:ind w:left="720"/>
        <w:jc w:val="both"/>
        <w:rPr>
          <w:rFonts w:cs="Arial"/>
          <w:szCs w:val="24"/>
        </w:rPr>
      </w:pPr>
      <w:r w:rsidRPr="00D278F7">
        <w:rPr>
          <w:rFonts w:cs="Arial"/>
          <w:szCs w:val="24"/>
        </w:rPr>
        <w:t>Focus on translating the analysis into planning, preparation and action. This includes identification of outcomes and success criteria as well as consideration of potential complications and contingency plans</w:t>
      </w:r>
      <w:r w:rsidR="0043464D" w:rsidRPr="00D278F7">
        <w:rPr>
          <w:rFonts w:cs="Arial"/>
          <w:szCs w:val="24"/>
        </w:rPr>
        <w:t xml:space="preserve">. </w:t>
      </w:r>
      <w:hyperlink r:id="rId23" w:history="1">
        <w:r w:rsidR="00B8439B" w:rsidRPr="00D278F7">
          <w:rPr>
            <w:rStyle w:val="Hyperlink"/>
            <w:rFonts w:cs="Arial"/>
            <w:szCs w:val="24"/>
          </w:rPr>
          <w:t>Download some helpful prompts.</w:t>
        </w:r>
      </w:hyperlink>
    </w:p>
    <w:p w14:paraId="3C60195D" w14:textId="77777777" w:rsidR="0077057F" w:rsidRPr="00D278F7" w:rsidRDefault="005521BD" w:rsidP="00D278F7">
      <w:pPr>
        <w:ind w:left="720"/>
        <w:jc w:val="both"/>
        <w:rPr>
          <w:rFonts w:cs="Arial"/>
          <w:szCs w:val="24"/>
        </w:rPr>
      </w:pPr>
      <w:r w:rsidRPr="00D278F7">
        <w:rPr>
          <w:rFonts w:cs="Arial"/>
          <w:szCs w:val="24"/>
        </w:rPr>
        <w:t>The following reso</w:t>
      </w:r>
      <w:r w:rsidR="002C29BB" w:rsidRPr="00D278F7">
        <w:rPr>
          <w:rFonts w:cs="Arial"/>
          <w:szCs w:val="24"/>
        </w:rPr>
        <w:t>urces</w:t>
      </w:r>
      <w:r w:rsidR="00881D59" w:rsidRPr="00D278F7">
        <w:rPr>
          <w:rFonts w:cs="Arial"/>
          <w:szCs w:val="24"/>
        </w:rPr>
        <w:t xml:space="preserve"> from Research in Practice – Reflective Supervision Pack provide</w:t>
      </w:r>
      <w:r w:rsidR="00293F24" w:rsidRPr="00D278F7">
        <w:rPr>
          <w:rFonts w:cs="Arial"/>
          <w:szCs w:val="24"/>
        </w:rPr>
        <w:t xml:space="preserve"> </w:t>
      </w:r>
      <w:r w:rsidRPr="00D278F7">
        <w:rPr>
          <w:rFonts w:cs="Arial"/>
          <w:szCs w:val="24"/>
        </w:rPr>
        <w:t>frameworks for considering risk</w:t>
      </w:r>
      <w:r w:rsidR="002C29BB" w:rsidRPr="00D278F7">
        <w:rPr>
          <w:rFonts w:cs="Arial"/>
          <w:szCs w:val="24"/>
        </w:rPr>
        <w:t xml:space="preserve"> and generating helpful case discussion</w:t>
      </w:r>
      <w:r w:rsidR="00881D59" w:rsidRPr="00D278F7">
        <w:rPr>
          <w:rFonts w:cs="Arial"/>
          <w:szCs w:val="24"/>
        </w:rPr>
        <w:t>s</w:t>
      </w:r>
      <w:r w:rsidRPr="00D278F7">
        <w:rPr>
          <w:rFonts w:cs="Arial"/>
          <w:szCs w:val="24"/>
        </w:rPr>
        <w:t>:</w:t>
      </w:r>
    </w:p>
    <w:p w14:paraId="4DB9E6DE" w14:textId="77777777" w:rsidR="0043464D" w:rsidRPr="00D278F7" w:rsidRDefault="00B8439B" w:rsidP="007316C6">
      <w:pPr>
        <w:numPr>
          <w:ilvl w:val="0"/>
          <w:numId w:val="11"/>
        </w:numPr>
        <w:jc w:val="both"/>
        <w:rPr>
          <w:rFonts w:cs="Arial"/>
          <w:szCs w:val="24"/>
        </w:rPr>
      </w:pPr>
      <w:hyperlink r:id="rId24" w:history="1">
        <w:r w:rsidRPr="00D278F7">
          <w:rPr>
            <w:rStyle w:val="Hyperlink"/>
            <w:rFonts w:cs="Arial"/>
            <w:szCs w:val="24"/>
          </w:rPr>
          <w:t>Five anchor assessment principles.</w:t>
        </w:r>
      </w:hyperlink>
    </w:p>
    <w:p w14:paraId="6FDAA392" w14:textId="77777777" w:rsidR="005521BD" w:rsidRPr="00D278F7" w:rsidRDefault="00B8439B" w:rsidP="007316C6">
      <w:pPr>
        <w:numPr>
          <w:ilvl w:val="0"/>
          <w:numId w:val="11"/>
        </w:numPr>
        <w:jc w:val="both"/>
        <w:rPr>
          <w:rFonts w:cs="Arial"/>
          <w:szCs w:val="24"/>
        </w:rPr>
      </w:pPr>
      <w:hyperlink r:id="rId25" w:history="1">
        <w:r w:rsidRPr="00D278F7">
          <w:rPr>
            <w:rStyle w:val="Hyperlink"/>
            <w:rFonts w:cs="Arial"/>
            <w:szCs w:val="24"/>
          </w:rPr>
          <w:t>Social discipline window</w:t>
        </w:r>
      </w:hyperlink>
    </w:p>
    <w:p w14:paraId="31C1F879" w14:textId="38C487BA" w:rsidR="0077057F" w:rsidRPr="00D278F7" w:rsidRDefault="00AE6326" w:rsidP="007316C6">
      <w:pPr>
        <w:pStyle w:val="Heading2"/>
        <w:numPr>
          <w:ilvl w:val="1"/>
          <w:numId w:val="32"/>
        </w:numPr>
        <w:tabs>
          <w:tab w:val="clear" w:pos="720"/>
          <w:tab w:val="clear" w:pos="1440"/>
          <w:tab w:val="left" w:pos="709"/>
        </w:tabs>
        <w:jc w:val="both"/>
        <w:rPr>
          <w:rFonts w:cs="Arial"/>
          <w:sz w:val="24"/>
          <w:szCs w:val="24"/>
        </w:rPr>
      </w:pPr>
      <w:r w:rsidRPr="00D278F7">
        <w:rPr>
          <w:rFonts w:cs="Arial"/>
          <w:sz w:val="24"/>
          <w:szCs w:val="24"/>
        </w:rPr>
        <w:t>Cultural Humility</w:t>
      </w:r>
    </w:p>
    <w:p w14:paraId="79660B1A" w14:textId="77777777" w:rsidR="00AE6326" w:rsidRPr="00D278F7" w:rsidRDefault="00AE6326" w:rsidP="00D278F7">
      <w:pPr>
        <w:ind w:left="720"/>
        <w:jc w:val="both"/>
        <w:rPr>
          <w:rFonts w:cs="Arial"/>
          <w:szCs w:val="24"/>
        </w:rPr>
      </w:pPr>
      <w:r w:rsidRPr="00D278F7">
        <w:rPr>
          <w:rFonts w:cs="Arial"/>
          <w:szCs w:val="24"/>
        </w:rPr>
        <w:t xml:space="preserve">Supervision is an opportunity to reflect on and acknowledge the intersectionality of our identities within the work, and within the supervision relationship and importantly how these can relate to areas of power, social injustice, historical trauma, oppression, authority and trust. This includes honouring that each person will attach different meaning and weight to different parts of their identity, and that these will </w:t>
      </w:r>
      <w:r w:rsidRPr="00D278F7">
        <w:rPr>
          <w:rFonts w:cs="Arial"/>
          <w:szCs w:val="24"/>
        </w:rPr>
        <w:lastRenderedPageBreak/>
        <w:t xml:space="preserve">most likely change and be influenced `by a range of factors and the overall context. In PCC we have adopted the </w:t>
      </w:r>
      <w:hyperlink r:id="rId26" w:history="1">
        <w:r w:rsidRPr="00D278F7">
          <w:rPr>
            <w:rStyle w:val="Hyperlink"/>
            <w:rFonts w:cs="Arial"/>
            <w:szCs w:val="24"/>
          </w:rPr>
          <w:t>Social Graces model (Burnham, 2012)</w:t>
        </w:r>
      </w:hyperlink>
      <w:r w:rsidRPr="00D278F7">
        <w:rPr>
          <w:rFonts w:cs="Arial"/>
          <w:szCs w:val="24"/>
        </w:rPr>
        <w:t xml:space="preserve"> to help us understand identity and intersectionality. </w:t>
      </w:r>
      <w:r w:rsidR="00914EAA" w:rsidRPr="00D278F7">
        <w:rPr>
          <w:rFonts w:cs="Arial"/>
          <w:szCs w:val="24"/>
        </w:rPr>
        <w:t xml:space="preserve">There are also some helpful resources to explore diversity in supervision via this </w:t>
      </w:r>
      <w:hyperlink r:id="rId27" w:history="1">
        <w:r w:rsidR="00914EAA" w:rsidRPr="00D278F7">
          <w:rPr>
            <w:rStyle w:val="Hyperlink"/>
            <w:rFonts w:cs="Arial"/>
            <w:szCs w:val="24"/>
          </w:rPr>
          <w:t>link</w:t>
        </w:r>
      </w:hyperlink>
      <w:r w:rsidR="00914EAA" w:rsidRPr="00D278F7">
        <w:rPr>
          <w:rFonts w:cs="Arial"/>
          <w:szCs w:val="24"/>
        </w:rPr>
        <w:t xml:space="preserve">. </w:t>
      </w:r>
    </w:p>
    <w:p w14:paraId="5AC4D9C8" w14:textId="6563F954" w:rsidR="00D65CBB" w:rsidRPr="00D278F7" w:rsidRDefault="00407F07" w:rsidP="00D278F7">
      <w:pPr>
        <w:pStyle w:val="Heading2"/>
        <w:jc w:val="both"/>
        <w:rPr>
          <w:rFonts w:cs="Arial"/>
          <w:sz w:val="24"/>
          <w:szCs w:val="24"/>
        </w:rPr>
      </w:pPr>
      <w:r w:rsidRPr="00D278F7">
        <w:rPr>
          <w:rFonts w:cs="Arial"/>
          <w:sz w:val="24"/>
          <w:szCs w:val="24"/>
        </w:rPr>
        <w:t>2.4</w:t>
      </w:r>
      <w:r w:rsidR="00D65CBB" w:rsidRPr="00D278F7">
        <w:rPr>
          <w:rFonts w:cs="Arial"/>
          <w:sz w:val="24"/>
          <w:szCs w:val="24"/>
        </w:rPr>
        <w:tab/>
        <w:t>Supervisory Cycle and Performance</w:t>
      </w:r>
    </w:p>
    <w:p w14:paraId="4CE3B8E1" w14:textId="5B42FA80" w:rsidR="000576A7" w:rsidRPr="00D278F7" w:rsidRDefault="00C773BB" w:rsidP="00D278F7">
      <w:pPr>
        <w:ind w:left="720"/>
        <w:jc w:val="both"/>
        <w:rPr>
          <w:rFonts w:cs="Arial"/>
          <w:szCs w:val="24"/>
        </w:rPr>
      </w:pPr>
      <w:r>
        <w:rPr>
          <w:rFonts w:cs="Arial"/>
          <w:noProof/>
          <w:szCs w:val="24"/>
        </w:rPr>
        <mc:AlternateContent>
          <mc:Choice Requires="wpi">
            <w:drawing>
              <wp:anchor distT="0" distB="0" distL="114300" distR="114300" simplePos="0" relativeHeight="251656704" behindDoc="0" locked="0" layoutInCell="1" allowOverlap="1" wp14:anchorId="394FB0E0" wp14:editId="1860F927">
                <wp:simplePos x="0" y="0"/>
                <wp:positionH relativeFrom="column">
                  <wp:posOffset>16374745</wp:posOffset>
                </wp:positionH>
                <wp:positionV relativeFrom="paragraph">
                  <wp:posOffset>12266295</wp:posOffset>
                </wp:positionV>
                <wp:extent cx="0" cy="0"/>
                <wp:effectExtent l="0" t="0" r="0" b="0"/>
                <wp:wrapNone/>
                <wp:docPr id="1375613531" name="Ink 132"/>
                <wp:cNvGraphicFramePr>
                  <a:graphicFrameLocks xmlns:a="http://schemas.openxmlformats.org/drawingml/2006/main" noChangeAspect="1"/>
                </wp:cNvGraphicFramePr>
                <a:graphic xmlns:a="http://schemas.openxmlformats.org/drawingml/2006/main">
                  <a:graphicData uri="http://schemas.microsoft.com/office/word/2010/wordprocessingInk">
                    <w14:contentPart bwMode="auto" r:id="rId28">
                      <w14:nvContentPartPr>
                        <w14:cNvContentPartPr>
                          <a14:cpLocks xmlns:a14="http://schemas.microsoft.com/office/drawing/2010/main" noRot="1" noChangeAspect="1" noEditPoints="1" noChangeArrowheads="1" noChangeShapeType="1"/>
                        </w14:cNvContentPartPr>
                      </w14:nvContentPartPr>
                      <w14:xfrm>
                        <a:off x="0" y="0"/>
                        <a:ext cx="0" cy="0"/>
                      </w14:xfrm>
                    </w14:contentPart>
                  </a:graphicData>
                </a:graphic>
                <wp14:sizeRelH relativeFrom="page">
                  <wp14:pctWidth>0</wp14:pctWidth>
                </wp14:sizeRelH>
                <wp14:sizeRelV relativeFrom="page">
                  <wp14:pctHeight>0</wp14:pctHeight>
                </wp14:sizeRelV>
              </wp:anchor>
            </w:drawing>
          </mc:Choice>
          <mc:Fallback>
            <w:pict>
              <v:shapetype w14:anchorId="3C997A8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32" o:spid="_x0000_s1026" type="#_x0000_t75" style="position:absolute;margin-left:1289.35pt;margin-top:965.85pt;width:0;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">
                <v:imagedata r:id="rId29" o:title=""/>
                <o:lock v:ext="edit" rotation="t" verticies="t" shapetype="t"/>
              </v:shape>
            </w:pict>
          </mc:Fallback>
        </mc:AlternateContent>
      </w:r>
      <w:r w:rsidR="008E76A4" w:rsidRPr="00D278F7">
        <w:rPr>
          <w:rFonts w:cs="Arial"/>
          <w:szCs w:val="24"/>
        </w:rPr>
        <w:t>Supervision is the main mechanism for improving performance</w:t>
      </w:r>
      <w:r w:rsidR="00B57B07" w:rsidRPr="00D278F7">
        <w:rPr>
          <w:rFonts w:cs="Arial"/>
          <w:szCs w:val="24"/>
        </w:rPr>
        <w:t>, building on strength</w:t>
      </w:r>
      <w:r w:rsidR="00881D59" w:rsidRPr="00D278F7">
        <w:rPr>
          <w:rFonts w:cs="Arial"/>
          <w:szCs w:val="24"/>
        </w:rPr>
        <w:t xml:space="preserve"> and addressing poor practice</w:t>
      </w:r>
      <w:r w:rsidR="008E76A4" w:rsidRPr="00D278F7">
        <w:rPr>
          <w:rFonts w:cs="Arial"/>
          <w:szCs w:val="24"/>
        </w:rPr>
        <w:t>.  Early recognition and atte</w:t>
      </w:r>
      <w:r w:rsidR="00B570F4" w:rsidRPr="00D278F7">
        <w:rPr>
          <w:rFonts w:cs="Arial"/>
          <w:szCs w:val="24"/>
        </w:rPr>
        <w:t>ntion to difficulty</w:t>
      </w:r>
      <w:r w:rsidR="008E76A4" w:rsidRPr="00D278F7">
        <w:rPr>
          <w:rFonts w:cs="Arial"/>
          <w:szCs w:val="24"/>
        </w:rPr>
        <w:t xml:space="preserve"> is crucial.  It is also vital to understand the causes of poor performance in order to </w:t>
      </w:r>
      <w:r w:rsidR="00B57B07" w:rsidRPr="00D278F7">
        <w:rPr>
          <w:rFonts w:cs="Arial"/>
          <w:szCs w:val="24"/>
        </w:rPr>
        <w:t xml:space="preserve">work with the practitioner to </w:t>
      </w:r>
      <w:r w:rsidR="008E76A4" w:rsidRPr="00D278F7">
        <w:rPr>
          <w:rFonts w:cs="Arial"/>
          <w:szCs w:val="24"/>
        </w:rPr>
        <w:t>develop effective solutions.</w:t>
      </w:r>
      <w:r w:rsidR="00CF56AC" w:rsidRPr="00D278F7">
        <w:rPr>
          <w:rFonts w:cs="Arial"/>
          <w:szCs w:val="24"/>
        </w:rPr>
        <w:t xml:space="preserve"> When using the supervisory cycle </w:t>
      </w:r>
      <w:r w:rsidR="00B570F4" w:rsidRPr="00D278F7">
        <w:rPr>
          <w:rFonts w:cs="Arial"/>
          <w:szCs w:val="24"/>
        </w:rPr>
        <w:t xml:space="preserve">in a high challenge/high support environment, </w:t>
      </w:r>
      <w:r w:rsidR="00CF56AC" w:rsidRPr="00D278F7">
        <w:rPr>
          <w:rFonts w:cs="Arial"/>
          <w:szCs w:val="24"/>
        </w:rPr>
        <w:t>concerns will emerge more readily when practitioners are encouraged to describe their interactions with others, reflect on their own attitudes, values, feelings and biases and use theory and research to inform their practice.  If the focus is just on task completion picking up on performance concerns will be much more difficult.</w:t>
      </w:r>
      <w:r w:rsidR="008A0074" w:rsidRPr="00D278F7">
        <w:rPr>
          <w:rFonts w:cs="Arial"/>
          <w:szCs w:val="24"/>
        </w:rPr>
        <w:t xml:space="preserve"> </w:t>
      </w:r>
      <w:r w:rsidR="008E76A4" w:rsidRPr="00D278F7">
        <w:rPr>
          <w:rFonts w:cs="Arial"/>
          <w:szCs w:val="24"/>
        </w:rPr>
        <w:t xml:space="preserve">The </w:t>
      </w:r>
      <w:r w:rsidR="00CF56AC" w:rsidRPr="00D278F7">
        <w:rPr>
          <w:rFonts w:cs="Arial"/>
          <w:szCs w:val="24"/>
        </w:rPr>
        <w:t>sup</w:t>
      </w:r>
      <w:r w:rsidR="001F060F" w:rsidRPr="00D278F7">
        <w:rPr>
          <w:rFonts w:cs="Arial"/>
          <w:szCs w:val="24"/>
        </w:rPr>
        <w:t>ervisory cycle as detailed below</w:t>
      </w:r>
      <w:r w:rsidR="007530D9" w:rsidRPr="00D278F7">
        <w:rPr>
          <w:rFonts w:cs="Arial"/>
          <w:szCs w:val="24"/>
        </w:rPr>
        <w:t xml:space="preserve"> can also be used to understand </w:t>
      </w:r>
      <w:r w:rsidR="00CF56AC" w:rsidRPr="00D278F7">
        <w:rPr>
          <w:rFonts w:cs="Arial"/>
          <w:szCs w:val="24"/>
        </w:rPr>
        <w:t xml:space="preserve">performance. </w:t>
      </w:r>
    </w:p>
    <w:p w14:paraId="573866CE" w14:textId="65A112EB" w:rsidR="00910733" w:rsidRPr="00D278F7" w:rsidRDefault="00C773BB" w:rsidP="00D278F7">
      <w:pPr>
        <w:jc w:val="both"/>
        <w:rPr>
          <w:rFonts w:cs="Arial"/>
          <w:szCs w:val="24"/>
        </w:rPr>
      </w:pPr>
      <w:r>
        <w:rPr>
          <w:rFonts w:cs="Arial"/>
          <w:noProof/>
          <w:szCs w:val="24"/>
        </w:rPr>
        <w:drawing>
          <wp:anchor distT="0" distB="0" distL="114300" distR="114300" simplePos="0" relativeHeight="251657728" behindDoc="1" locked="0" layoutInCell="1" allowOverlap="1" wp14:anchorId="414140D7" wp14:editId="34EC3B06">
            <wp:simplePos x="0" y="0"/>
            <wp:positionH relativeFrom="column">
              <wp:posOffset>1064260</wp:posOffset>
            </wp:positionH>
            <wp:positionV relativeFrom="paragraph">
              <wp:posOffset>50165</wp:posOffset>
            </wp:positionV>
            <wp:extent cx="3722370" cy="3899535"/>
            <wp:effectExtent l="0" t="0" r="0" b="0"/>
            <wp:wrapThrough wrapText="bothSides">
              <wp:wrapPolygon edited="0">
                <wp:start x="0" y="0"/>
                <wp:lineTo x="0" y="21526"/>
                <wp:lineTo x="21445" y="21526"/>
                <wp:lineTo x="21445" y="0"/>
                <wp:lineTo x="0" y="0"/>
              </wp:wrapPolygon>
            </wp:wrapThrough>
            <wp:docPr id="1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30">
                      <a:extLst>
                        <a:ext uri="{28A0092B-C50C-407E-A947-70E740481C1C}">
                          <a14:useLocalDpi xmlns:a14="http://schemas.microsoft.com/office/drawing/2010/main" val="0"/>
                        </a:ext>
                      </a:extLst>
                    </a:blip>
                    <a:srcRect t="6485" b="14960"/>
                    <a:stretch>
                      <a:fillRect/>
                    </a:stretch>
                  </pic:blipFill>
                  <pic:spPr bwMode="auto">
                    <a:xfrm>
                      <a:off x="0" y="0"/>
                      <a:ext cx="3722370" cy="3899535"/>
                    </a:xfrm>
                    <a:prstGeom prst="rect">
                      <a:avLst/>
                    </a:prstGeom>
                    <a:noFill/>
                  </pic:spPr>
                </pic:pic>
              </a:graphicData>
            </a:graphic>
            <wp14:sizeRelH relativeFrom="page">
              <wp14:pctWidth>0</wp14:pctWidth>
            </wp14:sizeRelH>
            <wp14:sizeRelV relativeFrom="page">
              <wp14:pctHeight>0</wp14:pctHeight>
            </wp14:sizeRelV>
          </wp:anchor>
        </w:drawing>
      </w:r>
    </w:p>
    <w:p w14:paraId="29CCC939" w14:textId="77777777" w:rsidR="00910733" w:rsidRPr="00D278F7" w:rsidRDefault="00910733" w:rsidP="00D278F7">
      <w:pPr>
        <w:jc w:val="both"/>
        <w:rPr>
          <w:rFonts w:cs="Arial"/>
          <w:szCs w:val="24"/>
        </w:rPr>
      </w:pPr>
    </w:p>
    <w:p w14:paraId="30506820" w14:textId="77777777" w:rsidR="00910733" w:rsidRPr="00D278F7" w:rsidRDefault="00910733" w:rsidP="00D278F7">
      <w:pPr>
        <w:jc w:val="both"/>
        <w:rPr>
          <w:rFonts w:cs="Arial"/>
          <w:szCs w:val="24"/>
        </w:rPr>
      </w:pPr>
    </w:p>
    <w:p w14:paraId="17B753FE" w14:textId="77777777" w:rsidR="00910733" w:rsidRPr="00D278F7" w:rsidRDefault="00910733" w:rsidP="00D278F7">
      <w:pPr>
        <w:jc w:val="both"/>
        <w:rPr>
          <w:rFonts w:cs="Arial"/>
          <w:szCs w:val="24"/>
        </w:rPr>
      </w:pPr>
    </w:p>
    <w:p w14:paraId="6F1DEBDF" w14:textId="77777777" w:rsidR="00910733" w:rsidRPr="00D278F7" w:rsidRDefault="00910733" w:rsidP="00D278F7">
      <w:pPr>
        <w:jc w:val="both"/>
        <w:rPr>
          <w:rFonts w:cs="Arial"/>
          <w:szCs w:val="24"/>
        </w:rPr>
      </w:pPr>
    </w:p>
    <w:p w14:paraId="69EEB77B" w14:textId="77777777" w:rsidR="00910733" w:rsidRPr="00D278F7" w:rsidRDefault="00910733" w:rsidP="00D278F7">
      <w:pPr>
        <w:jc w:val="both"/>
        <w:rPr>
          <w:rFonts w:cs="Arial"/>
          <w:szCs w:val="24"/>
        </w:rPr>
      </w:pPr>
    </w:p>
    <w:p w14:paraId="0601D210" w14:textId="77777777" w:rsidR="00910733" w:rsidRPr="00D278F7" w:rsidRDefault="00910733" w:rsidP="00D278F7">
      <w:pPr>
        <w:jc w:val="both"/>
        <w:rPr>
          <w:rFonts w:cs="Arial"/>
          <w:szCs w:val="24"/>
        </w:rPr>
      </w:pPr>
    </w:p>
    <w:p w14:paraId="0EE46444" w14:textId="77777777" w:rsidR="00910733" w:rsidRPr="00D278F7" w:rsidRDefault="00910733" w:rsidP="00D278F7">
      <w:pPr>
        <w:jc w:val="both"/>
        <w:rPr>
          <w:rFonts w:cs="Arial"/>
          <w:szCs w:val="24"/>
        </w:rPr>
      </w:pPr>
    </w:p>
    <w:p w14:paraId="6AE73DDF" w14:textId="77777777" w:rsidR="00992D51" w:rsidRPr="00D278F7" w:rsidRDefault="00992D51" w:rsidP="00D278F7">
      <w:pPr>
        <w:jc w:val="both"/>
        <w:rPr>
          <w:rFonts w:cs="Arial"/>
          <w:szCs w:val="24"/>
        </w:rPr>
      </w:pPr>
    </w:p>
    <w:p w14:paraId="443D848E" w14:textId="77777777" w:rsidR="00992D51" w:rsidRPr="00D278F7" w:rsidRDefault="00992D51" w:rsidP="00D278F7">
      <w:pPr>
        <w:jc w:val="both"/>
        <w:rPr>
          <w:rFonts w:cs="Arial"/>
          <w:szCs w:val="24"/>
        </w:rPr>
      </w:pPr>
    </w:p>
    <w:p w14:paraId="51D60D30" w14:textId="77777777" w:rsidR="00407F07" w:rsidRPr="00D278F7" w:rsidRDefault="00407F07" w:rsidP="00D278F7">
      <w:pPr>
        <w:pStyle w:val="Heading2"/>
        <w:tabs>
          <w:tab w:val="clear" w:pos="1440"/>
          <w:tab w:val="left" w:pos="1701"/>
        </w:tabs>
        <w:jc w:val="both"/>
        <w:rPr>
          <w:rFonts w:cs="Arial"/>
          <w:sz w:val="24"/>
          <w:szCs w:val="24"/>
        </w:rPr>
      </w:pPr>
      <w:bookmarkStart w:id="22" w:name="_Toc517869085"/>
      <w:bookmarkStart w:id="23" w:name="_Toc517869906"/>
      <w:bookmarkStart w:id="24" w:name="_Toc519069099"/>
    </w:p>
    <w:p w14:paraId="012CD3A8" w14:textId="15D99750" w:rsidR="00CF56AC" w:rsidRPr="00D278F7" w:rsidRDefault="00B26463" w:rsidP="007316C6">
      <w:pPr>
        <w:pStyle w:val="Heading2"/>
        <w:numPr>
          <w:ilvl w:val="1"/>
          <w:numId w:val="33"/>
        </w:numPr>
        <w:tabs>
          <w:tab w:val="clear" w:pos="1440"/>
          <w:tab w:val="left" w:pos="1701"/>
        </w:tabs>
        <w:jc w:val="both"/>
        <w:rPr>
          <w:rFonts w:cs="Arial"/>
          <w:sz w:val="24"/>
          <w:szCs w:val="24"/>
        </w:rPr>
      </w:pPr>
      <w:r w:rsidRPr="00D278F7">
        <w:rPr>
          <w:rFonts w:cs="Arial"/>
          <w:sz w:val="24"/>
          <w:szCs w:val="24"/>
        </w:rPr>
        <w:t>Ho</w:t>
      </w:r>
      <w:r w:rsidR="00CF56AC" w:rsidRPr="00D278F7">
        <w:rPr>
          <w:rFonts w:cs="Arial"/>
          <w:sz w:val="24"/>
          <w:szCs w:val="24"/>
        </w:rPr>
        <w:t>w to address performance concerns using the supervisory cycle:</w:t>
      </w:r>
      <w:bookmarkEnd w:id="22"/>
      <w:bookmarkEnd w:id="23"/>
      <w:bookmarkEnd w:id="24"/>
    </w:p>
    <w:p w14:paraId="2FC07214" w14:textId="77777777" w:rsidR="00CF56AC" w:rsidRPr="00D278F7" w:rsidRDefault="00CF56AC" w:rsidP="007316C6">
      <w:pPr>
        <w:numPr>
          <w:ilvl w:val="0"/>
          <w:numId w:val="11"/>
        </w:numPr>
        <w:jc w:val="both"/>
        <w:rPr>
          <w:rFonts w:cs="Arial"/>
          <w:szCs w:val="24"/>
        </w:rPr>
      </w:pPr>
      <w:r w:rsidRPr="00D278F7">
        <w:rPr>
          <w:rFonts w:cs="Arial"/>
          <w:szCs w:val="24"/>
        </w:rPr>
        <w:t xml:space="preserve">Stuck at Reflection – understand fear, break tasks into </w:t>
      </w:r>
      <w:r w:rsidR="00825635" w:rsidRPr="00D278F7">
        <w:rPr>
          <w:rFonts w:cs="Arial"/>
          <w:szCs w:val="24"/>
        </w:rPr>
        <w:t>manageable</w:t>
      </w:r>
      <w:r w:rsidRPr="00D278F7">
        <w:rPr>
          <w:rFonts w:cs="Arial"/>
          <w:szCs w:val="24"/>
        </w:rPr>
        <w:t xml:space="preserve"> chunks, increase supervision to track tasks</w:t>
      </w:r>
    </w:p>
    <w:p w14:paraId="04E53CE4" w14:textId="77777777" w:rsidR="00CF56AC" w:rsidRPr="00D278F7" w:rsidRDefault="00CF56AC" w:rsidP="007316C6">
      <w:pPr>
        <w:numPr>
          <w:ilvl w:val="0"/>
          <w:numId w:val="11"/>
        </w:numPr>
        <w:jc w:val="both"/>
        <w:rPr>
          <w:rFonts w:cs="Arial"/>
          <w:szCs w:val="24"/>
        </w:rPr>
      </w:pPr>
      <w:r w:rsidRPr="00D278F7">
        <w:rPr>
          <w:rFonts w:cs="Arial"/>
          <w:szCs w:val="24"/>
        </w:rPr>
        <w:t>Stuck at Analysis – Do not avoid questions relating to feelings, follow up on task completion</w:t>
      </w:r>
    </w:p>
    <w:p w14:paraId="695DAAB7" w14:textId="77777777" w:rsidR="00CF56AC" w:rsidRPr="00D278F7" w:rsidRDefault="00CF56AC" w:rsidP="007316C6">
      <w:pPr>
        <w:numPr>
          <w:ilvl w:val="0"/>
          <w:numId w:val="11"/>
        </w:numPr>
        <w:jc w:val="both"/>
        <w:rPr>
          <w:rFonts w:cs="Arial"/>
          <w:szCs w:val="24"/>
        </w:rPr>
      </w:pPr>
      <w:r w:rsidRPr="00D278F7">
        <w:rPr>
          <w:rFonts w:cs="Arial"/>
          <w:szCs w:val="24"/>
        </w:rPr>
        <w:lastRenderedPageBreak/>
        <w:t>Stuck at Action – Review workload to check if business is real, keep diary for a week, insist on supervision, focus on feelings, slow pace of supervision down</w:t>
      </w:r>
    </w:p>
    <w:p w14:paraId="496B134C" w14:textId="77777777" w:rsidR="00BA1EEA" w:rsidRPr="00D278F7" w:rsidRDefault="00CF56AC" w:rsidP="007316C6">
      <w:pPr>
        <w:numPr>
          <w:ilvl w:val="0"/>
          <w:numId w:val="11"/>
        </w:numPr>
        <w:jc w:val="both"/>
        <w:rPr>
          <w:rFonts w:cs="Arial"/>
          <w:szCs w:val="24"/>
        </w:rPr>
      </w:pPr>
      <w:r w:rsidRPr="00D278F7">
        <w:rPr>
          <w:rFonts w:cs="Arial"/>
          <w:szCs w:val="24"/>
        </w:rPr>
        <w:t>Stuck at Experience – Work with motivation, identify support needs, keep eye on bottom line</w:t>
      </w:r>
      <w:r w:rsidR="00BA1EEA" w:rsidRPr="00D278F7">
        <w:rPr>
          <w:rFonts w:cs="Arial"/>
          <w:szCs w:val="24"/>
        </w:rPr>
        <w:t>.</w:t>
      </w:r>
    </w:p>
    <w:p w14:paraId="2BD0207B" w14:textId="77847FF9" w:rsidR="008E599C" w:rsidRPr="00D278F7" w:rsidRDefault="00407F07" w:rsidP="00D278F7">
      <w:pPr>
        <w:pStyle w:val="Heading2"/>
        <w:jc w:val="both"/>
        <w:rPr>
          <w:rFonts w:cs="Arial"/>
          <w:sz w:val="24"/>
          <w:szCs w:val="24"/>
        </w:rPr>
      </w:pPr>
      <w:bookmarkStart w:id="25" w:name="_Toc519069100"/>
      <w:r w:rsidRPr="00D278F7">
        <w:rPr>
          <w:rFonts w:cs="Arial"/>
          <w:sz w:val="24"/>
          <w:szCs w:val="24"/>
        </w:rPr>
        <w:t>3</w:t>
      </w:r>
      <w:r w:rsidRPr="00D278F7">
        <w:rPr>
          <w:rFonts w:cs="Arial"/>
          <w:sz w:val="24"/>
          <w:szCs w:val="24"/>
        </w:rPr>
        <w:tab/>
      </w:r>
      <w:r w:rsidR="00825635" w:rsidRPr="00D278F7">
        <w:rPr>
          <w:rFonts w:cs="Arial"/>
          <w:sz w:val="24"/>
          <w:szCs w:val="24"/>
        </w:rPr>
        <w:t>Different forms of supervision</w:t>
      </w:r>
      <w:bookmarkEnd w:id="25"/>
    </w:p>
    <w:p w14:paraId="6A7AC84D" w14:textId="77777777" w:rsidR="00403E3A" w:rsidRPr="00D278F7" w:rsidRDefault="005B453B" w:rsidP="00D278F7">
      <w:pPr>
        <w:ind w:left="709"/>
        <w:jc w:val="both"/>
        <w:rPr>
          <w:rFonts w:cs="Arial"/>
          <w:szCs w:val="24"/>
        </w:rPr>
      </w:pPr>
      <w:r w:rsidRPr="00D278F7">
        <w:rPr>
          <w:rFonts w:cs="Arial"/>
          <w:szCs w:val="24"/>
        </w:rPr>
        <w:t>In P</w:t>
      </w:r>
      <w:r w:rsidR="008E599C" w:rsidRPr="00D278F7">
        <w:rPr>
          <w:rFonts w:cs="Arial"/>
          <w:szCs w:val="24"/>
        </w:rPr>
        <w:t>CC the current main type of supervision is one to one reflective supervision</w:t>
      </w:r>
      <w:r w:rsidR="009C3852" w:rsidRPr="00D278F7">
        <w:rPr>
          <w:rFonts w:cs="Arial"/>
          <w:szCs w:val="24"/>
        </w:rPr>
        <w:t>, although if the family being discussed have an adult family safeguarding worker this will be undertaken in a multi-disciplinary group setting.</w:t>
      </w:r>
    </w:p>
    <w:p w14:paraId="036325F7" w14:textId="77777777" w:rsidR="008E599C" w:rsidRPr="00D278F7" w:rsidRDefault="00403E3A" w:rsidP="00D278F7">
      <w:pPr>
        <w:ind w:left="709"/>
        <w:jc w:val="both"/>
        <w:rPr>
          <w:rFonts w:cs="Arial"/>
          <w:i/>
          <w:szCs w:val="24"/>
        </w:rPr>
      </w:pPr>
      <w:r w:rsidRPr="00D278F7">
        <w:rPr>
          <w:rFonts w:cs="Arial"/>
          <w:szCs w:val="24"/>
        </w:rPr>
        <w:t>One to one supervision</w:t>
      </w:r>
      <w:r w:rsidR="008E599C" w:rsidRPr="00D278F7">
        <w:rPr>
          <w:rFonts w:cs="Arial"/>
          <w:szCs w:val="24"/>
        </w:rPr>
        <w:t xml:space="preserve"> is </w:t>
      </w:r>
      <w:r w:rsidR="009C3852" w:rsidRPr="00D278F7">
        <w:rPr>
          <w:rFonts w:cs="Arial"/>
          <w:szCs w:val="24"/>
        </w:rPr>
        <w:t>optimally</w:t>
      </w:r>
      <w:r w:rsidR="008E599C" w:rsidRPr="00D278F7">
        <w:rPr>
          <w:rFonts w:cs="Arial"/>
          <w:szCs w:val="24"/>
        </w:rPr>
        <w:t xml:space="preserve"> conducte</w:t>
      </w:r>
      <w:r w:rsidR="000576A7" w:rsidRPr="00D278F7">
        <w:rPr>
          <w:rFonts w:cs="Arial"/>
          <w:szCs w:val="24"/>
        </w:rPr>
        <w:t>d face to face (c</w:t>
      </w:r>
      <w:r w:rsidR="009C3852" w:rsidRPr="00D278F7">
        <w:rPr>
          <w:rFonts w:cs="Arial"/>
          <w:szCs w:val="24"/>
        </w:rPr>
        <w:t>ould occasionally</w:t>
      </w:r>
      <w:r w:rsidR="000576A7" w:rsidRPr="00D278F7">
        <w:rPr>
          <w:rFonts w:cs="Arial"/>
          <w:szCs w:val="24"/>
        </w:rPr>
        <w:t xml:space="preserve"> be</w:t>
      </w:r>
      <w:r w:rsidR="005B453B" w:rsidRPr="00D278F7">
        <w:rPr>
          <w:rFonts w:cs="Arial"/>
          <w:szCs w:val="24"/>
        </w:rPr>
        <w:t xml:space="preserve"> via Teams</w:t>
      </w:r>
      <w:r w:rsidR="008E599C" w:rsidRPr="00D278F7">
        <w:rPr>
          <w:rFonts w:cs="Arial"/>
          <w:szCs w:val="24"/>
        </w:rPr>
        <w:t>)</w:t>
      </w:r>
      <w:r w:rsidR="000576A7" w:rsidRPr="00D278F7">
        <w:rPr>
          <w:rFonts w:cs="Arial"/>
          <w:szCs w:val="24"/>
        </w:rPr>
        <w:t>. I</w:t>
      </w:r>
      <w:r w:rsidR="0073202E" w:rsidRPr="00D278F7">
        <w:rPr>
          <w:rFonts w:cs="Arial"/>
          <w:szCs w:val="24"/>
        </w:rPr>
        <w:t xml:space="preserve">t is the responsibility of the line manager to ensure all four functions of supervision (managerial, developmental, supportive and </w:t>
      </w:r>
      <w:r w:rsidR="00602DAF" w:rsidRPr="00D278F7">
        <w:rPr>
          <w:rFonts w:cs="Arial"/>
          <w:szCs w:val="24"/>
        </w:rPr>
        <w:t>meditative</w:t>
      </w:r>
      <w:r w:rsidR="0073202E" w:rsidRPr="00D278F7">
        <w:rPr>
          <w:rFonts w:cs="Arial"/>
          <w:szCs w:val="24"/>
        </w:rPr>
        <w:t>) are i</w:t>
      </w:r>
      <w:r w:rsidRPr="00D278F7">
        <w:rPr>
          <w:rFonts w:cs="Arial"/>
          <w:szCs w:val="24"/>
        </w:rPr>
        <w:t xml:space="preserve">n place for all practitioners. </w:t>
      </w:r>
      <w:r w:rsidR="009C3852" w:rsidRPr="00D278F7">
        <w:rPr>
          <w:rFonts w:cs="Arial"/>
          <w:szCs w:val="24"/>
        </w:rPr>
        <w:t>However,</w:t>
      </w:r>
      <w:r w:rsidR="0073202E" w:rsidRPr="00D278F7">
        <w:rPr>
          <w:rFonts w:cs="Arial"/>
          <w:szCs w:val="24"/>
        </w:rPr>
        <w:t xml:space="preserve"> it will not be possible to cover all four functions in every supervision and careful planning is required to ensure these functions are considered on a rolling basis. </w:t>
      </w:r>
      <w:r w:rsidR="00EB2415" w:rsidRPr="00D278F7">
        <w:rPr>
          <w:rFonts w:cs="Arial"/>
          <w:szCs w:val="24"/>
        </w:rPr>
        <w:t>T</w:t>
      </w:r>
      <w:r w:rsidRPr="00D278F7">
        <w:rPr>
          <w:rFonts w:cs="Arial"/>
          <w:szCs w:val="24"/>
        </w:rPr>
        <w:t xml:space="preserve">his form of supervision is the </w:t>
      </w:r>
      <w:r w:rsidR="00EB2415" w:rsidRPr="00D278F7">
        <w:rPr>
          <w:rFonts w:cs="Arial"/>
          <w:szCs w:val="24"/>
        </w:rPr>
        <w:t>primary opportunity to review cases, practice issues and developmental needs.</w:t>
      </w:r>
      <w:r w:rsidR="0073202E" w:rsidRPr="00D278F7">
        <w:rPr>
          <w:rFonts w:cs="Arial"/>
          <w:szCs w:val="24"/>
        </w:rPr>
        <w:t xml:space="preserve"> </w:t>
      </w:r>
    </w:p>
    <w:p w14:paraId="0DB42F1A" w14:textId="3F398C79" w:rsidR="00700940" w:rsidRPr="00D278F7" w:rsidRDefault="00407F07" w:rsidP="00D278F7">
      <w:pPr>
        <w:pStyle w:val="Heading2"/>
        <w:jc w:val="both"/>
        <w:rPr>
          <w:rFonts w:cs="Arial"/>
          <w:i/>
          <w:sz w:val="24"/>
          <w:szCs w:val="24"/>
        </w:rPr>
      </w:pPr>
      <w:r w:rsidRPr="00D278F7">
        <w:rPr>
          <w:rFonts w:cs="Arial"/>
          <w:sz w:val="24"/>
          <w:szCs w:val="24"/>
        </w:rPr>
        <w:t>3.1</w:t>
      </w:r>
      <w:r w:rsidRPr="00D278F7">
        <w:rPr>
          <w:rFonts w:cs="Arial"/>
          <w:sz w:val="24"/>
          <w:szCs w:val="24"/>
        </w:rPr>
        <w:tab/>
      </w:r>
      <w:r w:rsidR="00B62892" w:rsidRPr="00D278F7">
        <w:rPr>
          <w:rFonts w:cs="Arial"/>
          <w:sz w:val="24"/>
          <w:szCs w:val="24"/>
        </w:rPr>
        <w:t xml:space="preserve">What is expected in </w:t>
      </w:r>
      <w:r w:rsidR="006B01B6" w:rsidRPr="00D278F7">
        <w:rPr>
          <w:rFonts w:cs="Arial"/>
          <w:sz w:val="24"/>
          <w:szCs w:val="24"/>
        </w:rPr>
        <w:t>One-to-One</w:t>
      </w:r>
      <w:r w:rsidR="00B62892" w:rsidRPr="00D278F7">
        <w:rPr>
          <w:rFonts w:cs="Arial"/>
          <w:sz w:val="24"/>
          <w:szCs w:val="24"/>
        </w:rPr>
        <w:t xml:space="preserve"> supervision (Frequency)</w:t>
      </w:r>
    </w:p>
    <w:p w14:paraId="547FBF07" w14:textId="67AC532C" w:rsidR="00700940" w:rsidRPr="00D278F7" w:rsidRDefault="00700940" w:rsidP="007316C6">
      <w:pPr>
        <w:numPr>
          <w:ilvl w:val="0"/>
          <w:numId w:val="18"/>
        </w:numPr>
        <w:jc w:val="both"/>
        <w:rPr>
          <w:rFonts w:cs="Arial"/>
          <w:szCs w:val="24"/>
        </w:rPr>
      </w:pPr>
      <w:r w:rsidRPr="00D278F7">
        <w:rPr>
          <w:rFonts w:cs="Arial"/>
          <w:szCs w:val="24"/>
        </w:rPr>
        <w:t xml:space="preserve">The expected frequency of formal one to one supervision meetings for all staff working in Children’s Services is </w:t>
      </w:r>
      <w:r w:rsidRPr="00D278F7">
        <w:rPr>
          <w:rFonts w:cs="Arial"/>
          <w:b/>
          <w:iCs/>
          <w:szCs w:val="24"/>
        </w:rPr>
        <w:t>four weekly</w:t>
      </w:r>
      <w:r w:rsidR="00883DEC" w:rsidRPr="00D278F7">
        <w:rPr>
          <w:rFonts w:cs="Arial"/>
          <w:b/>
          <w:i/>
          <w:szCs w:val="24"/>
        </w:rPr>
        <w:t xml:space="preserve"> </w:t>
      </w:r>
      <w:r w:rsidR="00883DEC" w:rsidRPr="00D278F7">
        <w:rPr>
          <w:rFonts w:cs="Arial"/>
          <w:bCs/>
          <w:iCs/>
          <w:szCs w:val="24"/>
        </w:rPr>
        <w:t xml:space="preserve">with every family/young person being discussed at a minimum every </w:t>
      </w:r>
      <w:r w:rsidR="00883DEC" w:rsidRPr="00D278F7">
        <w:rPr>
          <w:rFonts w:cs="Arial"/>
          <w:b/>
          <w:iCs/>
          <w:szCs w:val="24"/>
        </w:rPr>
        <w:t>eight weeks</w:t>
      </w:r>
      <w:r w:rsidRPr="00D278F7">
        <w:rPr>
          <w:rFonts w:cs="Arial"/>
          <w:szCs w:val="24"/>
        </w:rPr>
        <w:t xml:space="preserve">, except where national standards or the requirements of a recognised professional accrediting body stipulate a greater frequency. Managers may determine that certain staff in certain roles should meet either more or less frequently than four </w:t>
      </w:r>
      <w:r w:rsidR="00407F07" w:rsidRPr="00D278F7">
        <w:rPr>
          <w:rFonts w:cs="Arial"/>
          <w:szCs w:val="24"/>
        </w:rPr>
        <w:t>weekly. Such</w:t>
      </w:r>
      <w:r w:rsidRPr="00D278F7">
        <w:rPr>
          <w:rFonts w:cs="Arial"/>
          <w:szCs w:val="24"/>
        </w:rPr>
        <w:t xml:space="preserve"> decisions must be incorporated into the written supervision agreement. Agreement for supervision meetings to take place less frequently than four weekly must be approved by the relevant Head of Service. Any disagreement or dispute about the frequency of supervision meetings should be resolved by the supervisor’s line manager or Head of Service.</w:t>
      </w:r>
    </w:p>
    <w:p w14:paraId="43D04D6E" w14:textId="2C0B7B9B" w:rsidR="00700940" w:rsidRPr="00D278F7" w:rsidRDefault="006B01B6" w:rsidP="007316C6">
      <w:pPr>
        <w:numPr>
          <w:ilvl w:val="0"/>
          <w:numId w:val="18"/>
        </w:numPr>
        <w:jc w:val="both"/>
        <w:rPr>
          <w:rFonts w:cs="Arial"/>
          <w:szCs w:val="24"/>
        </w:rPr>
      </w:pPr>
      <w:r w:rsidRPr="00D278F7">
        <w:rPr>
          <w:rFonts w:cs="Arial"/>
          <w:szCs w:val="24"/>
        </w:rPr>
        <w:t>W</w:t>
      </w:r>
      <w:r w:rsidR="00700940" w:rsidRPr="00D278F7">
        <w:rPr>
          <w:rFonts w:cs="Arial"/>
          <w:szCs w:val="24"/>
        </w:rPr>
        <w:t>here there is Head of Service approval for less frequent supervision meetings (for example, in the case of p</w:t>
      </w:r>
      <w:r w:rsidR="00887E17" w:rsidRPr="00D278F7">
        <w:rPr>
          <w:rFonts w:cs="Arial"/>
          <w:szCs w:val="24"/>
        </w:rPr>
        <w:t xml:space="preserve">art time </w:t>
      </w:r>
      <w:r w:rsidR="00700940" w:rsidRPr="00D278F7">
        <w:rPr>
          <w:rFonts w:cs="Arial"/>
          <w:szCs w:val="24"/>
        </w:rPr>
        <w:t>staff) no staff member should go without a formal supervision session for more than two months. It is the responsibility of both the supervisor and the supervisee to ensure that this does not occur.</w:t>
      </w:r>
    </w:p>
    <w:p w14:paraId="29373F4B" w14:textId="35FA9DDD" w:rsidR="00700940" w:rsidRPr="00D278F7" w:rsidRDefault="00700940" w:rsidP="007316C6">
      <w:pPr>
        <w:numPr>
          <w:ilvl w:val="0"/>
          <w:numId w:val="18"/>
        </w:numPr>
        <w:jc w:val="both"/>
        <w:rPr>
          <w:rFonts w:cs="Arial"/>
          <w:szCs w:val="24"/>
        </w:rPr>
      </w:pPr>
      <w:r w:rsidRPr="00D278F7">
        <w:rPr>
          <w:rFonts w:cs="Arial"/>
          <w:szCs w:val="24"/>
        </w:rPr>
        <w:t xml:space="preserve">New employees working within their probation or induction period will initially receive bi-weekly supervision for </w:t>
      </w:r>
      <w:r w:rsidR="00100567" w:rsidRPr="00D278F7">
        <w:rPr>
          <w:rFonts w:cs="Arial"/>
          <w:szCs w:val="24"/>
        </w:rPr>
        <w:t>a period</w:t>
      </w:r>
      <w:r w:rsidRPr="00D278F7">
        <w:rPr>
          <w:rFonts w:cs="Arial"/>
          <w:szCs w:val="24"/>
        </w:rPr>
        <w:t xml:space="preserve"> as deemed necessary and agreed by both parties.</w:t>
      </w:r>
      <w:r w:rsidRPr="00D278F7">
        <w:rPr>
          <w:rFonts w:cs="Arial"/>
          <w:color w:val="FF0000"/>
          <w:szCs w:val="24"/>
        </w:rPr>
        <w:t xml:space="preserve"> </w:t>
      </w:r>
    </w:p>
    <w:p w14:paraId="4783DAEA" w14:textId="77777777" w:rsidR="00700940" w:rsidRPr="00D278F7" w:rsidRDefault="00700940" w:rsidP="007316C6">
      <w:pPr>
        <w:numPr>
          <w:ilvl w:val="0"/>
          <w:numId w:val="18"/>
        </w:numPr>
        <w:jc w:val="both"/>
        <w:rPr>
          <w:rFonts w:cs="Arial"/>
          <w:szCs w:val="24"/>
        </w:rPr>
      </w:pPr>
      <w:r w:rsidRPr="00D278F7">
        <w:rPr>
          <w:rFonts w:cs="Arial"/>
          <w:szCs w:val="24"/>
        </w:rPr>
        <w:lastRenderedPageBreak/>
        <w:t>Line managers of temporary, part-ti</w:t>
      </w:r>
      <w:r w:rsidR="00887E17" w:rsidRPr="00D278F7">
        <w:rPr>
          <w:rFonts w:cs="Arial"/>
          <w:szCs w:val="24"/>
        </w:rPr>
        <w:t xml:space="preserve">me </w:t>
      </w:r>
      <w:r w:rsidRPr="00D278F7">
        <w:rPr>
          <w:rFonts w:cs="Arial"/>
          <w:szCs w:val="24"/>
        </w:rPr>
        <w:t>staff will be expected to ensure that the frequency of supervision meetings is appropriate to the type and volume of work being done, consistent with these standards.</w:t>
      </w:r>
    </w:p>
    <w:p w14:paraId="28722577" w14:textId="77777777" w:rsidR="00B62892" w:rsidRPr="00D278F7" w:rsidRDefault="00B62892" w:rsidP="007316C6">
      <w:pPr>
        <w:numPr>
          <w:ilvl w:val="0"/>
          <w:numId w:val="18"/>
        </w:numPr>
        <w:jc w:val="both"/>
        <w:rPr>
          <w:rFonts w:cs="Arial"/>
          <w:szCs w:val="24"/>
        </w:rPr>
      </w:pPr>
      <w:r w:rsidRPr="00D278F7">
        <w:rPr>
          <w:rFonts w:cs="Arial"/>
          <w:szCs w:val="24"/>
        </w:rPr>
        <w:t>In the event of unpl</w:t>
      </w:r>
      <w:smartTag w:uri="urn:schemas-microsoft-com:office:smarttags" w:element="PersonName">
        <w:r w:rsidRPr="00D278F7">
          <w:rPr>
            <w:rFonts w:cs="Arial"/>
            <w:szCs w:val="24"/>
          </w:rPr>
          <w:t>ann</w:t>
        </w:r>
      </w:smartTag>
      <w:r w:rsidRPr="00D278F7">
        <w:rPr>
          <w:rFonts w:cs="Arial"/>
          <w:szCs w:val="24"/>
        </w:rPr>
        <w:t>ed absence from work of more than four weeks by any supervisor, the relevant manager is responsible for ensuring that clear alternative supervision arrangements are made for the staff members affected.</w:t>
      </w:r>
    </w:p>
    <w:p w14:paraId="3E1413A2" w14:textId="77777777" w:rsidR="00CB52D4" w:rsidRPr="00D278F7" w:rsidRDefault="00CB52D4" w:rsidP="007316C6">
      <w:pPr>
        <w:pStyle w:val="Heading2"/>
        <w:numPr>
          <w:ilvl w:val="1"/>
          <w:numId w:val="26"/>
        </w:numPr>
        <w:jc w:val="both"/>
        <w:rPr>
          <w:rFonts w:cs="Arial"/>
          <w:sz w:val="24"/>
          <w:szCs w:val="24"/>
        </w:rPr>
      </w:pPr>
      <w:r w:rsidRPr="00D278F7">
        <w:rPr>
          <w:rFonts w:cs="Arial"/>
          <w:sz w:val="24"/>
          <w:szCs w:val="24"/>
        </w:rPr>
        <w:t xml:space="preserve">Family safeguarding </w:t>
      </w:r>
    </w:p>
    <w:p w14:paraId="2341F9AE" w14:textId="77777777" w:rsidR="009B504E" w:rsidRPr="00D278F7" w:rsidRDefault="00E76037" w:rsidP="00D278F7">
      <w:pPr>
        <w:ind w:left="720"/>
        <w:jc w:val="both"/>
        <w:rPr>
          <w:rFonts w:cs="Arial"/>
          <w:szCs w:val="24"/>
        </w:rPr>
      </w:pPr>
      <w:r w:rsidRPr="00D278F7">
        <w:rPr>
          <w:rFonts w:cs="Arial"/>
          <w:szCs w:val="24"/>
        </w:rPr>
        <w:t>Each case with an adult family safeguardin</w:t>
      </w:r>
      <w:r w:rsidR="0003123A" w:rsidRPr="00D278F7">
        <w:rPr>
          <w:rFonts w:cs="Arial"/>
          <w:szCs w:val="24"/>
        </w:rPr>
        <w:t>g worker will have regular multi-disciplinary</w:t>
      </w:r>
      <w:r w:rsidRPr="00D278F7">
        <w:rPr>
          <w:rFonts w:cs="Arial"/>
          <w:szCs w:val="24"/>
        </w:rPr>
        <w:t xml:space="preserve"> supervision to allow all practitioners involved an opportunity to review progress, feedback on outcomes achieved, and agree on an overall risk rating. Frequency of this supervision will be reliant on the risk rating. </w:t>
      </w:r>
    </w:p>
    <w:p w14:paraId="35145B28" w14:textId="77777777" w:rsidR="00887E17" w:rsidRPr="00D278F7" w:rsidRDefault="00887E17" w:rsidP="00D278F7">
      <w:pPr>
        <w:ind w:left="720"/>
        <w:jc w:val="both"/>
        <w:rPr>
          <w:rFonts w:cs="Arial"/>
          <w:szCs w:val="24"/>
        </w:rPr>
      </w:pPr>
      <w:r w:rsidRPr="00D278F7">
        <w:rPr>
          <w:rFonts w:cs="Arial"/>
          <w:szCs w:val="24"/>
        </w:rPr>
        <w:t>In addition to this, the adult family safeguarding worker will discuss individual cases with their line manager</w:t>
      </w:r>
    </w:p>
    <w:p w14:paraId="68F9EA4A" w14:textId="77777777" w:rsidR="00887E17" w:rsidRPr="00D278F7" w:rsidRDefault="00887E17" w:rsidP="007316C6">
      <w:pPr>
        <w:numPr>
          <w:ilvl w:val="0"/>
          <w:numId w:val="28"/>
        </w:numPr>
        <w:jc w:val="both"/>
        <w:rPr>
          <w:rFonts w:cs="Arial"/>
          <w:szCs w:val="24"/>
        </w:rPr>
      </w:pPr>
      <w:r w:rsidRPr="00D278F7">
        <w:rPr>
          <w:rFonts w:cs="Arial"/>
          <w:szCs w:val="24"/>
        </w:rPr>
        <w:t>Within the first six weeks of the case being allocated.</w:t>
      </w:r>
    </w:p>
    <w:p w14:paraId="569E1424" w14:textId="77777777" w:rsidR="00A33738" w:rsidRPr="00D278F7" w:rsidRDefault="00A33738" w:rsidP="007316C6">
      <w:pPr>
        <w:numPr>
          <w:ilvl w:val="0"/>
          <w:numId w:val="28"/>
        </w:numPr>
        <w:jc w:val="both"/>
        <w:rPr>
          <w:rFonts w:cs="Arial"/>
          <w:szCs w:val="24"/>
        </w:rPr>
      </w:pPr>
      <w:r w:rsidRPr="00D278F7">
        <w:rPr>
          <w:rFonts w:cs="Arial"/>
          <w:szCs w:val="24"/>
        </w:rPr>
        <w:t xml:space="preserve">When they need </w:t>
      </w:r>
      <w:r w:rsidR="0003123A" w:rsidRPr="00D278F7">
        <w:rPr>
          <w:rFonts w:cs="Arial"/>
          <w:szCs w:val="24"/>
        </w:rPr>
        <w:t xml:space="preserve">additional </w:t>
      </w:r>
      <w:r w:rsidRPr="00D278F7">
        <w:rPr>
          <w:rFonts w:cs="Arial"/>
          <w:szCs w:val="24"/>
        </w:rPr>
        <w:t>support/guidance in respect of a particular issue.</w:t>
      </w:r>
    </w:p>
    <w:p w14:paraId="09777B34" w14:textId="77777777" w:rsidR="00A33738" w:rsidRPr="00D278F7" w:rsidRDefault="00A33738" w:rsidP="007316C6">
      <w:pPr>
        <w:numPr>
          <w:ilvl w:val="0"/>
          <w:numId w:val="28"/>
        </w:numPr>
        <w:jc w:val="both"/>
        <w:rPr>
          <w:rFonts w:cs="Arial"/>
          <w:szCs w:val="24"/>
        </w:rPr>
      </w:pPr>
      <w:r w:rsidRPr="00D278F7">
        <w:rPr>
          <w:rFonts w:cs="Arial"/>
          <w:szCs w:val="24"/>
        </w:rPr>
        <w:t>When there is risk of drift or delay</w:t>
      </w:r>
    </w:p>
    <w:p w14:paraId="54A56F67" w14:textId="4353FB76" w:rsidR="00100567" w:rsidRPr="00D278F7" w:rsidRDefault="00100567" w:rsidP="007316C6">
      <w:pPr>
        <w:pStyle w:val="Heading2"/>
        <w:numPr>
          <w:ilvl w:val="1"/>
          <w:numId w:val="26"/>
        </w:numPr>
        <w:jc w:val="both"/>
        <w:rPr>
          <w:rFonts w:cs="Arial"/>
          <w:sz w:val="24"/>
          <w:szCs w:val="24"/>
        </w:rPr>
      </w:pPr>
      <w:r w:rsidRPr="00D278F7">
        <w:rPr>
          <w:rFonts w:cs="Arial"/>
          <w:sz w:val="24"/>
          <w:szCs w:val="24"/>
        </w:rPr>
        <w:t>Care Experienced Adults</w:t>
      </w:r>
    </w:p>
    <w:p w14:paraId="64E95688" w14:textId="231F3D59" w:rsidR="00407F07" w:rsidRPr="00D278F7" w:rsidRDefault="00407F07" w:rsidP="00D278F7">
      <w:pPr>
        <w:ind w:left="720"/>
        <w:jc w:val="both"/>
        <w:rPr>
          <w:rFonts w:cs="Arial"/>
          <w:szCs w:val="24"/>
        </w:rPr>
      </w:pPr>
      <w:r w:rsidRPr="00D278F7">
        <w:rPr>
          <w:rFonts w:cs="Arial"/>
          <w:szCs w:val="24"/>
        </w:rPr>
        <w:t xml:space="preserve">Every care-experienced young adult under 21 years will be discussed every eight weeks. </w:t>
      </w:r>
    </w:p>
    <w:p w14:paraId="7B5B34C5" w14:textId="6B6FAA4D" w:rsidR="00407F07" w:rsidRPr="00D278F7" w:rsidRDefault="00407F07" w:rsidP="00D278F7">
      <w:pPr>
        <w:ind w:left="720"/>
        <w:jc w:val="both"/>
        <w:rPr>
          <w:rFonts w:cs="Arial"/>
          <w:szCs w:val="24"/>
        </w:rPr>
      </w:pPr>
      <w:r w:rsidRPr="00D278F7">
        <w:rPr>
          <w:rFonts w:cs="Arial"/>
          <w:szCs w:val="24"/>
        </w:rPr>
        <w:t xml:space="preserve">When the person is 21-25 years there is the option to reduce this down to a discussion every twelve weeks if this is deemed appropriate in a discussion between the Personal Advisor and the Team Leader. It is recognised that some individuals will continue to need a discussion every eight weeks. </w:t>
      </w:r>
    </w:p>
    <w:p w14:paraId="679B13D0" w14:textId="77777777" w:rsidR="00100567" w:rsidRPr="00D278F7" w:rsidRDefault="00100567" w:rsidP="00D278F7">
      <w:pPr>
        <w:ind w:left="720"/>
        <w:jc w:val="both"/>
        <w:rPr>
          <w:rFonts w:cs="Arial"/>
          <w:szCs w:val="24"/>
        </w:rPr>
      </w:pPr>
    </w:p>
    <w:p w14:paraId="47BE305D" w14:textId="77777777" w:rsidR="000576A7" w:rsidRPr="00D278F7" w:rsidRDefault="00403E3A" w:rsidP="007316C6">
      <w:pPr>
        <w:pStyle w:val="Heading2"/>
        <w:numPr>
          <w:ilvl w:val="1"/>
          <w:numId w:val="26"/>
        </w:numPr>
        <w:jc w:val="both"/>
        <w:rPr>
          <w:rFonts w:cs="Arial"/>
          <w:sz w:val="24"/>
          <w:szCs w:val="24"/>
        </w:rPr>
      </w:pPr>
      <w:bookmarkStart w:id="26" w:name="_Toc517869088"/>
      <w:bookmarkStart w:id="27" w:name="_Toc517869909"/>
      <w:bookmarkStart w:id="28" w:name="_Toc519069102"/>
      <w:r w:rsidRPr="00D278F7">
        <w:rPr>
          <w:rFonts w:cs="Arial"/>
          <w:sz w:val="24"/>
          <w:szCs w:val="24"/>
        </w:rPr>
        <w:t>Group supervision and practice development</w:t>
      </w:r>
      <w:bookmarkEnd w:id="26"/>
      <w:bookmarkEnd w:id="27"/>
      <w:bookmarkEnd w:id="28"/>
    </w:p>
    <w:p w14:paraId="66523BA5" w14:textId="77777777" w:rsidR="005B453B" w:rsidRPr="00D278F7" w:rsidRDefault="005B453B" w:rsidP="00D278F7">
      <w:pPr>
        <w:ind w:left="709"/>
        <w:jc w:val="both"/>
        <w:rPr>
          <w:rFonts w:cs="Arial"/>
          <w:szCs w:val="24"/>
        </w:rPr>
      </w:pPr>
      <w:r w:rsidRPr="00D278F7">
        <w:rPr>
          <w:rFonts w:cs="Arial"/>
          <w:szCs w:val="24"/>
        </w:rPr>
        <w:t>In P</w:t>
      </w:r>
      <w:r w:rsidR="000576A7" w:rsidRPr="00D278F7">
        <w:rPr>
          <w:rFonts w:cs="Arial"/>
          <w:szCs w:val="24"/>
        </w:rPr>
        <w:t>CC we have a model of group supervision and practice development sessions which supports 1:1 supervision</w:t>
      </w:r>
      <w:r w:rsidR="00CB52D4" w:rsidRPr="00D278F7">
        <w:rPr>
          <w:rFonts w:cs="Arial"/>
          <w:szCs w:val="24"/>
        </w:rPr>
        <w:t xml:space="preserve"> and family safeguarding supervision.</w:t>
      </w:r>
      <w:r w:rsidR="00E11C1F" w:rsidRPr="00D278F7">
        <w:rPr>
          <w:rFonts w:cs="Arial"/>
          <w:szCs w:val="24"/>
        </w:rPr>
        <w:t xml:space="preserve"> </w:t>
      </w:r>
      <w:r w:rsidR="00AF0803" w:rsidRPr="00D278F7">
        <w:rPr>
          <w:rFonts w:cs="Arial"/>
          <w:szCs w:val="24"/>
        </w:rPr>
        <w:t xml:space="preserve">Group supervision and practice development should be part of a rolling timetable whereby each team has a fortnightly programme of a team meeting, a fortnight later having group </w:t>
      </w:r>
      <w:r w:rsidR="00825635" w:rsidRPr="00D278F7">
        <w:rPr>
          <w:rFonts w:cs="Arial"/>
          <w:szCs w:val="24"/>
        </w:rPr>
        <w:t>supervision</w:t>
      </w:r>
      <w:r w:rsidR="00AF0803" w:rsidRPr="00D278F7">
        <w:rPr>
          <w:rFonts w:cs="Arial"/>
          <w:szCs w:val="24"/>
        </w:rPr>
        <w:t>, and then two weeks later having a practice development session.</w:t>
      </w:r>
      <w:r w:rsidR="000576A7" w:rsidRPr="00D278F7">
        <w:rPr>
          <w:rFonts w:cs="Arial"/>
          <w:szCs w:val="24"/>
        </w:rPr>
        <w:t xml:space="preserve"> </w:t>
      </w:r>
    </w:p>
    <w:p w14:paraId="7BC71D4D" w14:textId="77777777" w:rsidR="00993866" w:rsidRDefault="00993866" w:rsidP="00D278F7">
      <w:pPr>
        <w:pStyle w:val="Heading3"/>
        <w:jc w:val="both"/>
        <w:rPr>
          <w:rFonts w:cs="Arial"/>
          <w:color w:val="77206D"/>
          <w:szCs w:val="24"/>
        </w:rPr>
      </w:pPr>
      <w:r w:rsidRPr="00D278F7">
        <w:rPr>
          <w:rFonts w:cs="Arial"/>
          <w:szCs w:val="24"/>
        </w:rPr>
        <w:lastRenderedPageBreak/>
        <w:tab/>
      </w:r>
      <w:r>
        <w:rPr>
          <w:rFonts w:cs="Arial"/>
          <w:color w:val="77206D"/>
          <w:szCs w:val="24"/>
        </w:rPr>
        <w:t>Benefits of group supervision</w:t>
      </w:r>
    </w:p>
    <w:p w14:paraId="20BC168D" w14:textId="77777777" w:rsidR="00993866" w:rsidRPr="00D278F7" w:rsidRDefault="00993866" w:rsidP="007316C6">
      <w:pPr>
        <w:numPr>
          <w:ilvl w:val="0"/>
          <w:numId w:val="27"/>
        </w:numPr>
        <w:jc w:val="both"/>
        <w:rPr>
          <w:rFonts w:cs="Arial"/>
          <w:szCs w:val="24"/>
        </w:rPr>
      </w:pPr>
      <w:r w:rsidRPr="00D278F7">
        <w:rPr>
          <w:rFonts w:cs="Arial"/>
          <w:szCs w:val="24"/>
        </w:rPr>
        <w:t>It provides a useful environment in which to discuss and reflect on the challenges of child and family work.</w:t>
      </w:r>
    </w:p>
    <w:p w14:paraId="6AB9D133" w14:textId="77777777" w:rsidR="00993866" w:rsidRPr="00D278F7" w:rsidRDefault="00993866" w:rsidP="007316C6">
      <w:pPr>
        <w:numPr>
          <w:ilvl w:val="0"/>
          <w:numId w:val="27"/>
        </w:numPr>
        <w:jc w:val="both"/>
        <w:rPr>
          <w:rFonts w:cs="Arial"/>
          <w:szCs w:val="24"/>
        </w:rPr>
      </w:pPr>
      <w:r w:rsidRPr="00D278F7">
        <w:rPr>
          <w:rFonts w:cs="Arial"/>
          <w:szCs w:val="24"/>
        </w:rPr>
        <w:t xml:space="preserve">The different perspectives bring curiosity when developing a hypothesis. </w:t>
      </w:r>
    </w:p>
    <w:p w14:paraId="759B7148" w14:textId="77777777" w:rsidR="00993866" w:rsidRPr="00D278F7" w:rsidRDefault="00993866" w:rsidP="007316C6">
      <w:pPr>
        <w:numPr>
          <w:ilvl w:val="0"/>
          <w:numId w:val="27"/>
        </w:numPr>
        <w:jc w:val="both"/>
        <w:rPr>
          <w:rFonts w:cs="Arial"/>
          <w:szCs w:val="24"/>
        </w:rPr>
      </w:pPr>
      <w:r w:rsidRPr="00D278F7">
        <w:rPr>
          <w:rFonts w:cs="Arial"/>
          <w:szCs w:val="24"/>
        </w:rPr>
        <w:t>Enables you to build supportive relationships with colleagues.</w:t>
      </w:r>
      <w:r w:rsidRPr="00D278F7">
        <w:rPr>
          <w:rFonts w:cs="Arial"/>
          <w:szCs w:val="24"/>
        </w:rPr>
        <w:tab/>
      </w:r>
    </w:p>
    <w:p w14:paraId="6755DC9A" w14:textId="77777777" w:rsidR="00F42659" w:rsidRDefault="00C62DC0" w:rsidP="00D278F7">
      <w:pPr>
        <w:pStyle w:val="Heading3"/>
        <w:jc w:val="both"/>
        <w:rPr>
          <w:rFonts w:cs="Arial"/>
          <w:color w:val="77206D"/>
          <w:szCs w:val="24"/>
        </w:rPr>
      </w:pPr>
      <w:r w:rsidRPr="00D278F7">
        <w:rPr>
          <w:rFonts w:cs="Arial"/>
          <w:szCs w:val="24"/>
        </w:rPr>
        <w:tab/>
      </w:r>
      <w:r w:rsidR="0062124A">
        <w:rPr>
          <w:rFonts w:cs="Arial"/>
          <w:color w:val="77206D"/>
          <w:szCs w:val="24"/>
        </w:rPr>
        <w:t xml:space="preserve">What is expected in </w:t>
      </w:r>
      <w:r w:rsidR="004B236C">
        <w:rPr>
          <w:rFonts w:cs="Arial"/>
          <w:color w:val="77206D"/>
          <w:szCs w:val="24"/>
        </w:rPr>
        <w:t>g</w:t>
      </w:r>
      <w:r w:rsidR="004305B2">
        <w:rPr>
          <w:rFonts w:cs="Arial"/>
          <w:color w:val="77206D"/>
          <w:szCs w:val="24"/>
        </w:rPr>
        <w:t>roup supervision</w:t>
      </w:r>
      <w:r w:rsidR="00EB2415">
        <w:rPr>
          <w:rFonts w:cs="Arial"/>
          <w:color w:val="77206D"/>
          <w:szCs w:val="24"/>
        </w:rPr>
        <w:t xml:space="preserve"> </w:t>
      </w:r>
      <w:r w:rsidR="00653A6E">
        <w:rPr>
          <w:rFonts w:cs="Arial"/>
          <w:color w:val="77206D"/>
          <w:szCs w:val="24"/>
        </w:rPr>
        <w:t xml:space="preserve"> </w:t>
      </w:r>
    </w:p>
    <w:p w14:paraId="63FCED1D" w14:textId="77777777" w:rsidR="004305B2" w:rsidRPr="00D278F7" w:rsidRDefault="00F42659" w:rsidP="00D278F7">
      <w:pPr>
        <w:ind w:left="709"/>
        <w:jc w:val="both"/>
        <w:rPr>
          <w:rFonts w:cs="Arial"/>
          <w:szCs w:val="24"/>
        </w:rPr>
      </w:pPr>
      <w:r w:rsidRPr="00D278F7">
        <w:rPr>
          <w:rFonts w:cs="Arial"/>
          <w:szCs w:val="24"/>
        </w:rPr>
        <w:t>Group supervision should be</w:t>
      </w:r>
      <w:r w:rsidR="00653A6E" w:rsidRPr="00D278F7">
        <w:rPr>
          <w:rFonts w:cs="Arial"/>
          <w:szCs w:val="24"/>
        </w:rPr>
        <w:t xml:space="preserve"> used for ca</w:t>
      </w:r>
      <w:r w:rsidRPr="00D278F7">
        <w:rPr>
          <w:rFonts w:cs="Arial"/>
          <w:szCs w:val="24"/>
        </w:rPr>
        <w:t xml:space="preserve">se discussion and planning and </w:t>
      </w:r>
      <w:r w:rsidR="00653A6E" w:rsidRPr="00D278F7">
        <w:rPr>
          <w:rFonts w:cs="Arial"/>
          <w:szCs w:val="24"/>
        </w:rPr>
        <w:t>therefo</w:t>
      </w:r>
      <w:r w:rsidR="005B453B" w:rsidRPr="00D278F7">
        <w:rPr>
          <w:rFonts w:cs="Arial"/>
          <w:szCs w:val="24"/>
        </w:rPr>
        <w:t>re needs to be chaired by the Team Leader</w:t>
      </w:r>
      <w:r w:rsidRPr="00D278F7">
        <w:rPr>
          <w:rFonts w:cs="Arial"/>
          <w:szCs w:val="24"/>
        </w:rPr>
        <w:t xml:space="preserve">. </w:t>
      </w:r>
      <w:r w:rsidR="00CF7360" w:rsidRPr="00D278F7">
        <w:rPr>
          <w:rFonts w:cs="Arial"/>
          <w:szCs w:val="24"/>
        </w:rPr>
        <w:t xml:space="preserve">In Portsmouth we are not prescriptive about a particular model </w:t>
      </w:r>
      <w:r w:rsidR="00F073E4" w:rsidRPr="00D278F7">
        <w:rPr>
          <w:rFonts w:cs="Arial"/>
          <w:szCs w:val="24"/>
        </w:rPr>
        <w:t>but any model utilised</w:t>
      </w:r>
      <w:r w:rsidR="00CF7360" w:rsidRPr="00D278F7">
        <w:rPr>
          <w:rFonts w:cs="Arial"/>
          <w:szCs w:val="24"/>
        </w:rPr>
        <w:t xml:space="preserve"> should follow the below steps.</w:t>
      </w:r>
    </w:p>
    <w:p w14:paraId="79216452" w14:textId="77777777" w:rsidR="00CF7360" w:rsidRPr="00D278F7" w:rsidRDefault="00CF7360" w:rsidP="007316C6">
      <w:pPr>
        <w:numPr>
          <w:ilvl w:val="0"/>
          <w:numId w:val="24"/>
        </w:numPr>
        <w:jc w:val="both"/>
        <w:rPr>
          <w:rFonts w:cs="Arial"/>
          <w:szCs w:val="24"/>
        </w:rPr>
      </w:pPr>
      <w:r w:rsidRPr="00D278F7">
        <w:rPr>
          <w:rFonts w:cs="Arial"/>
          <w:szCs w:val="24"/>
        </w:rPr>
        <w:t>Guidance for group members about the different roles (facilitator, presenter, group member) and what they each entail.</w:t>
      </w:r>
    </w:p>
    <w:p w14:paraId="1112A87C" w14:textId="77777777" w:rsidR="00CF7360" w:rsidRPr="00D278F7" w:rsidRDefault="00CF7360" w:rsidP="007316C6">
      <w:pPr>
        <w:numPr>
          <w:ilvl w:val="0"/>
          <w:numId w:val="24"/>
        </w:numPr>
        <w:jc w:val="both"/>
        <w:rPr>
          <w:rFonts w:cs="Arial"/>
          <w:szCs w:val="24"/>
        </w:rPr>
      </w:pPr>
      <w:r w:rsidRPr="00D278F7">
        <w:rPr>
          <w:rFonts w:cs="Arial"/>
          <w:szCs w:val="24"/>
        </w:rPr>
        <w:t>A presenter’s description of a dilemma or difficult practice situation</w:t>
      </w:r>
      <w:r w:rsidR="00F073E4" w:rsidRPr="00D278F7">
        <w:rPr>
          <w:rFonts w:cs="Arial"/>
          <w:szCs w:val="24"/>
        </w:rPr>
        <w:t xml:space="preserve"> with a genogram.</w:t>
      </w:r>
    </w:p>
    <w:p w14:paraId="13D658EB" w14:textId="77777777" w:rsidR="00CF7360" w:rsidRPr="00D278F7" w:rsidRDefault="00CF7360" w:rsidP="007316C6">
      <w:pPr>
        <w:numPr>
          <w:ilvl w:val="0"/>
          <w:numId w:val="24"/>
        </w:numPr>
        <w:jc w:val="both"/>
        <w:rPr>
          <w:rFonts w:cs="Arial"/>
          <w:szCs w:val="24"/>
        </w:rPr>
      </w:pPr>
      <w:r w:rsidRPr="00D278F7">
        <w:rPr>
          <w:rFonts w:cs="Arial"/>
          <w:szCs w:val="24"/>
        </w:rPr>
        <w:t>An opportunity for group members to ask questions and share their ideas</w:t>
      </w:r>
      <w:r w:rsidR="00F073E4" w:rsidRPr="00D278F7">
        <w:rPr>
          <w:rFonts w:cs="Arial"/>
          <w:szCs w:val="24"/>
        </w:rPr>
        <w:t>.</w:t>
      </w:r>
    </w:p>
    <w:p w14:paraId="211DE7DF" w14:textId="77777777" w:rsidR="00CF7360" w:rsidRPr="00D278F7" w:rsidRDefault="00CF7360" w:rsidP="007316C6">
      <w:pPr>
        <w:numPr>
          <w:ilvl w:val="0"/>
          <w:numId w:val="24"/>
        </w:numPr>
        <w:jc w:val="both"/>
        <w:rPr>
          <w:rFonts w:cs="Arial"/>
          <w:szCs w:val="24"/>
        </w:rPr>
      </w:pPr>
      <w:r w:rsidRPr="00D278F7">
        <w:rPr>
          <w:rFonts w:cs="Arial"/>
          <w:szCs w:val="24"/>
        </w:rPr>
        <w:t>An opportunity for the presenter to reflect on the ideas they have heard</w:t>
      </w:r>
      <w:r w:rsidR="00F073E4" w:rsidRPr="00D278F7">
        <w:rPr>
          <w:rFonts w:cs="Arial"/>
          <w:szCs w:val="24"/>
        </w:rPr>
        <w:t>.</w:t>
      </w:r>
    </w:p>
    <w:p w14:paraId="135507D8" w14:textId="77777777" w:rsidR="00CF7360" w:rsidRPr="00D278F7" w:rsidRDefault="00CF7360" w:rsidP="007316C6">
      <w:pPr>
        <w:numPr>
          <w:ilvl w:val="0"/>
          <w:numId w:val="24"/>
        </w:numPr>
        <w:jc w:val="both"/>
        <w:rPr>
          <w:rFonts w:cs="Arial"/>
          <w:szCs w:val="24"/>
        </w:rPr>
      </w:pPr>
      <w:r w:rsidRPr="00D278F7">
        <w:rPr>
          <w:rFonts w:cs="Arial"/>
          <w:szCs w:val="24"/>
        </w:rPr>
        <w:t xml:space="preserve">A clear SMART action plan and </w:t>
      </w:r>
      <w:r w:rsidR="009D19D5" w:rsidRPr="00D278F7">
        <w:rPr>
          <w:rFonts w:cs="Arial"/>
          <w:szCs w:val="24"/>
        </w:rPr>
        <w:t>'</w:t>
      </w:r>
      <w:r w:rsidRPr="00D278F7">
        <w:rPr>
          <w:rFonts w:cs="Arial"/>
          <w:szCs w:val="24"/>
        </w:rPr>
        <w:t>what next</w:t>
      </w:r>
      <w:r w:rsidR="009D19D5" w:rsidRPr="00D278F7">
        <w:rPr>
          <w:rFonts w:cs="Arial"/>
          <w:szCs w:val="24"/>
        </w:rPr>
        <w:t>'</w:t>
      </w:r>
      <w:r w:rsidR="00F073E4" w:rsidRPr="00D278F7">
        <w:rPr>
          <w:rFonts w:cs="Arial"/>
          <w:szCs w:val="24"/>
        </w:rPr>
        <w:t>.</w:t>
      </w:r>
    </w:p>
    <w:p w14:paraId="401A94ED" w14:textId="77777777" w:rsidR="00184A49" w:rsidRPr="00D278F7" w:rsidRDefault="00CF7360" w:rsidP="00D278F7">
      <w:pPr>
        <w:ind w:left="709"/>
        <w:jc w:val="both"/>
        <w:rPr>
          <w:rFonts w:cs="Arial"/>
          <w:szCs w:val="24"/>
        </w:rPr>
      </w:pPr>
      <w:r w:rsidRPr="00D278F7">
        <w:rPr>
          <w:rFonts w:cs="Arial"/>
          <w:szCs w:val="24"/>
        </w:rPr>
        <w:t xml:space="preserve">Research in Practice provide ideas and guidance regarding a number of different </w:t>
      </w:r>
      <w:hyperlink r:id="rId31" w:history="1">
        <w:r w:rsidR="00B8439B" w:rsidRPr="00D278F7">
          <w:rPr>
            <w:rStyle w:val="Hyperlink"/>
            <w:rFonts w:cs="Arial"/>
            <w:szCs w:val="24"/>
          </w:rPr>
          <w:t>models</w:t>
        </w:r>
      </w:hyperlink>
      <w:r w:rsidRPr="00D278F7">
        <w:rPr>
          <w:rFonts w:cs="Arial"/>
          <w:szCs w:val="24"/>
        </w:rPr>
        <w:t xml:space="preserve">. </w:t>
      </w:r>
    </w:p>
    <w:p w14:paraId="56D02F6C" w14:textId="77777777" w:rsidR="004305B2" w:rsidRDefault="0062124A" w:rsidP="00D278F7">
      <w:pPr>
        <w:pStyle w:val="Heading3"/>
        <w:ind w:left="720"/>
        <w:jc w:val="both"/>
        <w:rPr>
          <w:rFonts w:cs="Arial"/>
          <w:color w:val="77206D"/>
          <w:szCs w:val="24"/>
        </w:rPr>
      </w:pPr>
      <w:r>
        <w:rPr>
          <w:rFonts w:cs="Arial"/>
          <w:color w:val="77206D"/>
          <w:szCs w:val="24"/>
        </w:rPr>
        <w:t xml:space="preserve">What is expected in </w:t>
      </w:r>
      <w:r w:rsidR="004B236C">
        <w:rPr>
          <w:rFonts w:cs="Arial"/>
          <w:color w:val="77206D"/>
          <w:szCs w:val="24"/>
        </w:rPr>
        <w:t>practice development s</w:t>
      </w:r>
      <w:r w:rsidR="000576A7">
        <w:rPr>
          <w:rFonts w:cs="Arial"/>
          <w:color w:val="77206D"/>
          <w:szCs w:val="24"/>
        </w:rPr>
        <w:t>essions:</w:t>
      </w:r>
    </w:p>
    <w:p w14:paraId="0BB82E96" w14:textId="77777777" w:rsidR="000576A7" w:rsidRPr="00D278F7" w:rsidRDefault="000576A7" w:rsidP="00D278F7">
      <w:pPr>
        <w:ind w:left="720"/>
        <w:jc w:val="both"/>
        <w:rPr>
          <w:rFonts w:cs="Arial"/>
          <w:szCs w:val="24"/>
        </w:rPr>
      </w:pPr>
      <w:r w:rsidRPr="00D278F7">
        <w:rPr>
          <w:rFonts w:cs="Arial"/>
          <w:szCs w:val="24"/>
        </w:rPr>
        <w:t>These s</w:t>
      </w:r>
      <w:r w:rsidR="005B453B" w:rsidRPr="00D278F7">
        <w:rPr>
          <w:rFonts w:cs="Arial"/>
          <w:szCs w:val="24"/>
        </w:rPr>
        <w:t>essions can be led by a</w:t>
      </w:r>
      <w:r w:rsidR="00883DEC" w:rsidRPr="00D278F7">
        <w:rPr>
          <w:rFonts w:cs="Arial"/>
          <w:szCs w:val="24"/>
        </w:rPr>
        <w:t>n experienced/advanced</w:t>
      </w:r>
      <w:r w:rsidRPr="00D278F7">
        <w:rPr>
          <w:rFonts w:cs="Arial"/>
          <w:szCs w:val="24"/>
        </w:rPr>
        <w:t xml:space="preserve"> social worker or experienced practitioner and can be used to explore a</w:t>
      </w:r>
      <w:r w:rsidR="00363314" w:rsidRPr="00D278F7">
        <w:rPr>
          <w:rFonts w:cs="Arial"/>
          <w:szCs w:val="24"/>
        </w:rPr>
        <w:t xml:space="preserve"> theme, learning opportunity, team dynamics or </w:t>
      </w:r>
      <w:r w:rsidR="003E47DE" w:rsidRPr="00D278F7">
        <w:rPr>
          <w:rFonts w:cs="Arial"/>
          <w:szCs w:val="24"/>
        </w:rPr>
        <w:t>learning from success.</w:t>
      </w:r>
    </w:p>
    <w:p w14:paraId="33DFD6A2" w14:textId="77777777" w:rsidR="0062124A" w:rsidRDefault="0062124A" w:rsidP="00D278F7">
      <w:pPr>
        <w:pStyle w:val="Heading3"/>
        <w:ind w:left="720"/>
        <w:jc w:val="both"/>
        <w:rPr>
          <w:rFonts w:cs="Arial"/>
          <w:color w:val="77206D"/>
          <w:szCs w:val="24"/>
        </w:rPr>
      </w:pPr>
      <w:r>
        <w:rPr>
          <w:rFonts w:cs="Arial"/>
          <w:color w:val="77206D"/>
          <w:szCs w:val="24"/>
        </w:rPr>
        <w:t>What is expecte</w:t>
      </w:r>
      <w:r w:rsidR="007301AD">
        <w:rPr>
          <w:rFonts w:cs="Arial"/>
          <w:color w:val="77206D"/>
          <w:szCs w:val="24"/>
        </w:rPr>
        <w:t xml:space="preserve">d in ad-hoc </w:t>
      </w:r>
      <w:r w:rsidR="00883DEC">
        <w:rPr>
          <w:rFonts w:cs="Arial"/>
          <w:color w:val="77206D"/>
          <w:szCs w:val="24"/>
        </w:rPr>
        <w:t>case discussion/management direction</w:t>
      </w:r>
      <w:r>
        <w:rPr>
          <w:rFonts w:cs="Arial"/>
          <w:color w:val="77206D"/>
          <w:szCs w:val="24"/>
        </w:rPr>
        <w:t>:</w:t>
      </w:r>
    </w:p>
    <w:p w14:paraId="2D39C9C9" w14:textId="77777777" w:rsidR="00AF0803" w:rsidRPr="00D278F7" w:rsidRDefault="0062124A" w:rsidP="00D278F7">
      <w:pPr>
        <w:ind w:left="720"/>
        <w:jc w:val="both"/>
        <w:rPr>
          <w:rFonts w:cs="Arial"/>
          <w:szCs w:val="24"/>
        </w:rPr>
      </w:pPr>
      <w:r w:rsidRPr="00D278F7">
        <w:rPr>
          <w:rFonts w:cs="Arial"/>
          <w:szCs w:val="24"/>
        </w:rPr>
        <w:t>This is where case discussion takes place between a supervisor and supervisee</w:t>
      </w:r>
      <w:r w:rsidR="004B236C" w:rsidRPr="00D278F7">
        <w:rPr>
          <w:rFonts w:cs="Arial"/>
          <w:szCs w:val="24"/>
        </w:rPr>
        <w:t xml:space="preserve"> </w:t>
      </w:r>
      <w:r w:rsidRPr="00D278F7">
        <w:rPr>
          <w:rFonts w:cs="Arial"/>
          <w:szCs w:val="24"/>
        </w:rPr>
        <w:t>as the need arises. This should be available to all staff but is not a substitute for formal supervision. The value of ad hoc supervision is that it is an important way of supporting staff, keeping pace with change and ensuring that organisational/</w:t>
      </w:r>
      <w:r w:rsidR="004B236C" w:rsidRPr="00D278F7">
        <w:rPr>
          <w:rFonts w:cs="Arial"/>
          <w:szCs w:val="24"/>
        </w:rPr>
        <w:t xml:space="preserve"> </w:t>
      </w:r>
      <w:r w:rsidRPr="00D278F7">
        <w:rPr>
          <w:rFonts w:cs="Arial"/>
          <w:szCs w:val="24"/>
        </w:rPr>
        <w:t>statutory</w:t>
      </w:r>
      <w:r w:rsidR="004B236C" w:rsidRPr="00D278F7">
        <w:rPr>
          <w:rFonts w:cs="Arial"/>
          <w:szCs w:val="24"/>
        </w:rPr>
        <w:t xml:space="preserve"> </w:t>
      </w:r>
      <w:r w:rsidRPr="00D278F7">
        <w:rPr>
          <w:rFonts w:cs="Arial"/>
          <w:szCs w:val="24"/>
        </w:rPr>
        <w:t>requirements are met. Ad hoc supervision discussio</w:t>
      </w:r>
      <w:r w:rsidR="005B453B" w:rsidRPr="00D278F7">
        <w:rPr>
          <w:rFonts w:cs="Arial"/>
          <w:szCs w:val="24"/>
        </w:rPr>
        <w:t>ns should be recorded on MOSAIC as a Management</w:t>
      </w:r>
      <w:r w:rsidR="007070AA" w:rsidRPr="00D278F7">
        <w:rPr>
          <w:rFonts w:cs="Arial"/>
          <w:szCs w:val="24"/>
        </w:rPr>
        <w:t xml:space="preserve"> Advice/Guidance record. </w:t>
      </w:r>
    </w:p>
    <w:p w14:paraId="1CFF020F" w14:textId="2C11A665" w:rsidR="004305B2" w:rsidRPr="00D278F7" w:rsidRDefault="008A174F" w:rsidP="007316C6">
      <w:pPr>
        <w:pStyle w:val="Heading2"/>
        <w:numPr>
          <w:ilvl w:val="1"/>
          <w:numId w:val="26"/>
        </w:numPr>
        <w:jc w:val="both"/>
        <w:rPr>
          <w:rFonts w:cs="Arial"/>
          <w:sz w:val="24"/>
          <w:szCs w:val="24"/>
        </w:rPr>
      </w:pPr>
      <w:bookmarkStart w:id="29" w:name="_NQSW_supervision"/>
      <w:bookmarkStart w:id="30" w:name="_Toc519069103"/>
      <w:bookmarkEnd w:id="29"/>
      <w:r w:rsidRPr="00D278F7">
        <w:rPr>
          <w:rFonts w:cs="Arial"/>
          <w:sz w:val="24"/>
          <w:szCs w:val="24"/>
        </w:rPr>
        <w:lastRenderedPageBreak/>
        <w:t xml:space="preserve">NQSW </w:t>
      </w:r>
      <w:r w:rsidR="004B236C" w:rsidRPr="00D278F7">
        <w:rPr>
          <w:rFonts w:cs="Arial"/>
          <w:sz w:val="24"/>
          <w:szCs w:val="24"/>
        </w:rPr>
        <w:t>supervision</w:t>
      </w:r>
      <w:bookmarkEnd w:id="30"/>
    </w:p>
    <w:p w14:paraId="7DFEAB59" w14:textId="77777777" w:rsidR="00C13D47" w:rsidRPr="00D278F7" w:rsidRDefault="005B453B" w:rsidP="00D278F7">
      <w:pPr>
        <w:ind w:left="720"/>
        <w:jc w:val="both"/>
        <w:rPr>
          <w:rFonts w:cs="Arial"/>
          <w:szCs w:val="24"/>
        </w:rPr>
      </w:pPr>
      <w:r w:rsidRPr="00D278F7">
        <w:rPr>
          <w:rFonts w:cs="Arial"/>
          <w:szCs w:val="24"/>
        </w:rPr>
        <w:t>Portsmouth</w:t>
      </w:r>
      <w:r w:rsidR="00C13D47" w:rsidRPr="00D278F7">
        <w:rPr>
          <w:rFonts w:cs="Arial"/>
          <w:szCs w:val="24"/>
        </w:rPr>
        <w:t xml:space="preserve"> is committed to providing effective supervision for newly qualified social workers which supports their professional development from the point of qualification onwards. All newly qualified social workers will be assigned a supervisor who, in most cases, will be responsible for both supporting their development and assessing their practice in line with the requirements of Assessed &amp; Supported Year in Employment (ASYE). On occasion newly qualified social workers are assigned an off-site ASYE assessor from within the organisation.</w:t>
      </w:r>
    </w:p>
    <w:p w14:paraId="2E00747D" w14:textId="77777777" w:rsidR="00C13D47" w:rsidRPr="00D278F7" w:rsidRDefault="00C13D47" w:rsidP="00D278F7">
      <w:pPr>
        <w:ind w:left="720"/>
        <w:jc w:val="both"/>
        <w:rPr>
          <w:rFonts w:cs="Arial"/>
          <w:szCs w:val="24"/>
        </w:rPr>
      </w:pPr>
      <w:r w:rsidRPr="00D278F7">
        <w:rPr>
          <w:rFonts w:cs="Arial"/>
          <w:szCs w:val="24"/>
        </w:rPr>
        <w:t xml:space="preserve">All newly qualified social workers will receive supervision weekly for eight weeks and then fortnightly for the remainder of their ASYE. There will be a formal probationary and appointment support review of progress </w:t>
      </w:r>
      <w:r w:rsidR="004B236C" w:rsidRPr="00D278F7">
        <w:rPr>
          <w:rFonts w:cs="Arial"/>
          <w:szCs w:val="24"/>
        </w:rPr>
        <w:t>at 3</w:t>
      </w:r>
      <w:r w:rsidRPr="00D278F7">
        <w:rPr>
          <w:rFonts w:cs="Arial"/>
          <w:szCs w:val="24"/>
        </w:rPr>
        <w:t xml:space="preserve">, </w:t>
      </w:r>
      <w:r w:rsidR="004B236C" w:rsidRPr="00D278F7">
        <w:rPr>
          <w:rFonts w:cs="Arial"/>
          <w:szCs w:val="24"/>
        </w:rPr>
        <w:t>6</w:t>
      </w:r>
      <w:r w:rsidRPr="00D278F7">
        <w:rPr>
          <w:rFonts w:cs="Arial"/>
          <w:szCs w:val="24"/>
        </w:rPr>
        <w:t>, and 10 months. These progress reviews run</w:t>
      </w:r>
      <w:r w:rsidR="004B236C" w:rsidRPr="00D278F7">
        <w:rPr>
          <w:rFonts w:cs="Arial"/>
          <w:szCs w:val="24"/>
        </w:rPr>
        <w:t xml:space="preserve"> alongside ASYE reviews at 3, 6</w:t>
      </w:r>
      <w:r w:rsidRPr="00D278F7">
        <w:rPr>
          <w:rFonts w:cs="Arial"/>
          <w:szCs w:val="24"/>
        </w:rPr>
        <w:t xml:space="preserve">, 9 (if required) and 12 months. </w:t>
      </w:r>
    </w:p>
    <w:p w14:paraId="62819C53" w14:textId="77777777" w:rsidR="00C13D47" w:rsidRPr="00D278F7" w:rsidRDefault="00C13D47" w:rsidP="00D278F7">
      <w:pPr>
        <w:ind w:left="720"/>
        <w:jc w:val="both"/>
        <w:rPr>
          <w:rFonts w:cs="Arial"/>
          <w:szCs w:val="24"/>
        </w:rPr>
      </w:pPr>
      <w:r w:rsidRPr="00D278F7">
        <w:rPr>
          <w:rFonts w:cs="Arial"/>
          <w:szCs w:val="24"/>
        </w:rPr>
        <w:t>The supervision agreement will be supplemented by the learning agreement as required by the ASYE programme. This agreement will provide a foundation for ensuring:</w:t>
      </w:r>
    </w:p>
    <w:p w14:paraId="21570FD8" w14:textId="77777777" w:rsidR="00C13D47" w:rsidRPr="00D278F7" w:rsidRDefault="00C13D47" w:rsidP="007316C6">
      <w:pPr>
        <w:numPr>
          <w:ilvl w:val="0"/>
          <w:numId w:val="12"/>
        </w:numPr>
        <w:autoSpaceDE w:val="0"/>
        <w:autoSpaceDN w:val="0"/>
        <w:jc w:val="both"/>
        <w:rPr>
          <w:rFonts w:cs="Arial"/>
          <w:szCs w:val="24"/>
        </w:rPr>
      </w:pPr>
      <w:r w:rsidRPr="00D278F7">
        <w:rPr>
          <w:rFonts w:cs="Arial"/>
          <w:szCs w:val="24"/>
        </w:rPr>
        <w:t>Reflective supervision</w:t>
      </w:r>
    </w:p>
    <w:p w14:paraId="24079654" w14:textId="77777777" w:rsidR="00C13D47" w:rsidRPr="00D278F7" w:rsidRDefault="00C13D47" w:rsidP="007316C6">
      <w:pPr>
        <w:numPr>
          <w:ilvl w:val="0"/>
          <w:numId w:val="12"/>
        </w:numPr>
        <w:autoSpaceDE w:val="0"/>
        <w:autoSpaceDN w:val="0"/>
        <w:jc w:val="both"/>
        <w:rPr>
          <w:rFonts w:cs="Arial"/>
          <w:szCs w:val="24"/>
        </w:rPr>
      </w:pPr>
      <w:r w:rsidRPr="00D278F7">
        <w:rPr>
          <w:rFonts w:cs="Arial"/>
          <w:szCs w:val="24"/>
        </w:rPr>
        <w:t>Workload management</w:t>
      </w:r>
    </w:p>
    <w:p w14:paraId="521EEB95" w14:textId="77777777" w:rsidR="00C13D47" w:rsidRPr="00D278F7" w:rsidRDefault="00C13D47" w:rsidP="007316C6">
      <w:pPr>
        <w:numPr>
          <w:ilvl w:val="0"/>
          <w:numId w:val="12"/>
        </w:numPr>
        <w:autoSpaceDE w:val="0"/>
        <w:autoSpaceDN w:val="0"/>
        <w:jc w:val="both"/>
        <w:rPr>
          <w:rFonts w:cs="Arial"/>
          <w:szCs w:val="24"/>
        </w:rPr>
      </w:pPr>
      <w:r w:rsidRPr="00D278F7">
        <w:rPr>
          <w:rFonts w:cs="Arial"/>
          <w:szCs w:val="24"/>
        </w:rPr>
        <w:t xml:space="preserve">Professional Development Plan </w:t>
      </w:r>
    </w:p>
    <w:p w14:paraId="07408F85" w14:textId="77777777" w:rsidR="00F27847" w:rsidRPr="00D278F7" w:rsidRDefault="004B236C" w:rsidP="007316C6">
      <w:pPr>
        <w:numPr>
          <w:ilvl w:val="0"/>
          <w:numId w:val="12"/>
        </w:numPr>
        <w:jc w:val="both"/>
        <w:rPr>
          <w:rFonts w:cs="Arial"/>
          <w:b/>
          <w:bCs/>
          <w:szCs w:val="24"/>
        </w:rPr>
      </w:pPr>
      <w:r w:rsidRPr="00D278F7">
        <w:rPr>
          <w:rFonts w:cs="Arial"/>
          <w:szCs w:val="24"/>
        </w:rPr>
        <w:t>D</w:t>
      </w:r>
      <w:r w:rsidR="007301AD" w:rsidRPr="00D278F7">
        <w:rPr>
          <w:rFonts w:cs="Arial"/>
          <w:szCs w:val="24"/>
        </w:rPr>
        <w:t>evelopment time</w:t>
      </w:r>
      <w:r w:rsidR="00F27847" w:rsidRPr="00D278F7">
        <w:rPr>
          <w:rFonts w:cs="Arial"/>
          <w:szCs w:val="24"/>
        </w:rPr>
        <w:t>.</w:t>
      </w:r>
    </w:p>
    <w:p w14:paraId="52CE935E" w14:textId="15117F56" w:rsidR="007B57A7" w:rsidRPr="00D278F7" w:rsidRDefault="00100567" w:rsidP="00D278F7">
      <w:pPr>
        <w:pStyle w:val="Heading2"/>
        <w:jc w:val="both"/>
        <w:rPr>
          <w:rFonts w:cs="Arial"/>
          <w:sz w:val="24"/>
          <w:szCs w:val="24"/>
        </w:rPr>
      </w:pPr>
      <w:bookmarkStart w:id="31" w:name="APA"/>
      <w:bookmarkStart w:id="32" w:name="_Toc519069104"/>
      <w:r w:rsidRPr="00D278F7">
        <w:rPr>
          <w:rFonts w:cs="Arial"/>
          <w:sz w:val="24"/>
          <w:szCs w:val="24"/>
        </w:rPr>
        <w:t>4</w:t>
      </w:r>
      <w:r w:rsidRPr="00D278F7">
        <w:rPr>
          <w:rFonts w:cs="Arial"/>
          <w:sz w:val="24"/>
          <w:szCs w:val="24"/>
        </w:rPr>
        <w:tab/>
      </w:r>
      <w:r w:rsidR="003A5277" w:rsidRPr="00D278F7">
        <w:rPr>
          <w:rFonts w:cs="Arial"/>
          <w:sz w:val="24"/>
          <w:szCs w:val="24"/>
        </w:rPr>
        <w:t>A</w:t>
      </w:r>
      <w:r w:rsidR="00280DB9" w:rsidRPr="00D278F7">
        <w:rPr>
          <w:rFonts w:cs="Arial"/>
          <w:sz w:val="24"/>
          <w:szCs w:val="24"/>
        </w:rPr>
        <w:t xml:space="preserve">nnual Performance </w:t>
      </w:r>
      <w:bookmarkEnd w:id="31"/>
      <w:bookmarkEnd w:id="32"/>
      <w:r w:rsidR="0003123A" w:rsidRPr="00D278F7">
        <w:rPr>
          <w:rFonts w:cs="Arial"/>
          <w:sz w:val="24"/>
          <w:szCs w:val="24"/>
        </w:rPr>
        <w:t>Conversation</w:t>
      </w:r>
    </w:p>
    <w:p w14:paraId="59F863E0" w14:textId="3ACFB270" w:rsidR="007B57A7" w:rsidRPr="00D278F7" w:rsidRDefault="007B57A7" w:rsidP="000564D2">
      <w:pPr>
        <w:ind w:left="720"/>
        <w:jc w:val="both"/>
        <w:rPr>
          <w:rFonts w:cs="Arial"/>
          <w:szCs w:val="24"/>
        </w:rPr>
      </w:pPr>
      <w:r w:rsidRPr="00D278F7">
        <w:rPr>
          <w:rFonts w:cs="Arial"/>
          <w:szCs w:val="24"/>
        </w:rPr>
        <w:t xml:space="preserve">The </w:t>
      </w:r>
      <w:r w:rsidR="007070AA" w:rsidRPr="00D278F7">
        <w:rPr>
          <w:rFonts w:cs="Arial"/>
          <w:szCs w:val="24"/>
        </w:rPr>
        <w:t xml:space="preserve">Personal Development Review </w:t>
      </w:r>
      <w:r w:rsidR="007301AD" w:rsidRPr="00D278F7">
        <w:rPr>
          <w:rFonts w:cs="Arial"/>
          <w:szCs w:val="24"/>
        </w:rPr>
        <w:t>is an integral part of</w:t>
      </w:r>
      <w:r w:rsidRPr="00D278F7">
        <w:rPr>
          <w:rFonts w:cs="Arial"/>
          <w:szCs w:val="24"/>
        </w:rPr>
        <w:t xml:space="preserve"> </w:t>
      </w:r>
      <w:r w:rsidR="007301AD" w:rsidRPr="00D278F7">
        <w:rPr>
          <w:rFonts w:cs="Arial"/>
          <w:szCs w:val="24"/>
        </w:rPr>
        <w:t>s</w:t>
      </w:r>
      <w:r w:rsidRPr="00D278F7">
        <w:rPr>
          <w:rFonts w:cs="Arial"/>
          <w:szCs w:val="24"/>
        </w:rPr>
        <w:t>upervision</w:t>
      </w:r>
      <w:r w:rsidR="00A7364C" w:rsidRPr="00D278F7">
        <w:rPr>
          <w:rFonts w:cs="Arial"/>
          <w:szCs w:val="24"/>
        </w:rPr>
        <w:t xml:space="preserve"> and should take place every 12 months</w:t>
      </w:r>
      <w:r w:rsidRPr="00D278F7">
        <w:rPr>
          <w:rFonts w:cs="Arial"/>
          <w:szCs w:val="24"/>
        </w:rPr>
        <w:t>.</w:t>
      </w:r>
      <w:r w:rsidR="00BC7375" w:rsidRPr="00D278F7">
        <w:rPr>
          <w:rFonts w:cs="Arial"/>
          <w:szCs w:val="24"/>
        </w:rPr>
        <w:t xml:space="preserve">  </w:t>
      </w:r>
      <w:r w:rsidRPr="00D278F7">
        <w:rPr>
          <w:rFonts w:cs="Arial"/>
          <w:szCs w:val="24"/>
        </w:rPr>
        <w:t xml:space="preserve">It contributes to the achievement of </w:t>
      </w:r>
      <w:r w:rsidR="00A7364C" w:rsidRPr="00D278F7">
        <w:rPr>
          <w:rFonts w:cs="Arial"/>
          <w:szCs w:val="24"/>
        </w:rPr>
        <w:t>all</w:t>
      </w:r>
      <w:r w:rsidRPr="00D278F7">
        <w:rPr>
          <w:rFonts w:cs="Arial"/>
          <w:szCs w:val="24"/>
        </w:rPr>
        <w:t xml:space="preserve"> the four functions of </w:t>
      </w:r>
      <w:r w:rsidR="007301AD" w:rsidRPr="00D278F7">
        <w:rPr>
          <w:rFonts w:cs="Arial"/>
          <w:szCs w:val="24"/>
        </w:rPr>
        <w:t>s</w:t>
      </w:r>
      <w:r w:rsidRPr="00D278F7">
        <w:rPr>
          <w:rFonts w:cs="Arial"/>
          <w:szCs w:val="24"/>
        </w:rPr>
        <w:t xml:space="preserve">upervision described above by providing a framework and process for: </w:t>
      </w:r>
    </w:p>
    <w:p w14:paraId="291C6357" w14:textId="77777777" w:rsidR="007B57A7" w:rsidRPr="00D278F7" w:rsidRDefault="007B57A7" w:rsidP="007316C6">
      <w:pPr>
        <w:numPr>
          <w:ilvl w:val="0"/>
          <w:numId w:val="13"/>
        </w:numPr>
        <w:jc w:val="both"/>
        <w:rPr>
          <w:rFonts w:cs="Arial"/>
          <w:szCs w:val="24"/>
        </w:rPr>
      </w:pPr>
      <w:r w:rsidRPr="00D278F7">
        <w:rPr>
          <w:rFonts w:cs="Arial"/>
          <w:szCs w:val="24"/>
        </w:rPr>
        <w:t xml:space="preserve">regular formal </w:t>
      </w:r>
      <w:r w:rsidR="00173B33" w:rsidRPr="00D278F7">
        <w:rPr>
          <w:rFonts w:cs="Arial"/>
          <w:szCs w:val="24"/>
        </w:rPr>
        <w:t xml:space="preserve">performance </w:t>
      </w:r>
      <w:r w:rsidRPr="00D278F7">
        <w:rPr>
          <w:rFonts w:cs="Arial"/>
          <w:szCs w:val="24"/>
        </w:rPr>
        <w:t>appraisal</w:t>
      </w:r>
    </w:p>
    <w:p w14:paraId="411BC7B6" w14:textId="77777777" w:rsidR="007B57A7" w:rsidRPr="00D278F7" w:rsidRDefault="007B57A7" w:rsidP="007316C6">
      <w:pPr>
        <w:numPr>
          <w:ilvl w:val="0"/>
          <w:numId w:val="13"/>
        </w:numPr>
        <w:jc w:val="both"/>
        <w:rPr>
          <w:rFonts w:cs="Arial"/>
          <w:szCs w:val="24"/>
        </w:rPr>
      </w:pPr>
      <w:r w:rsidRPr="00D278F7">
        <w:rPr>
          <w:rFonts w:cs="Arial"/>
          <w:szCs w:val="24"/>
        </w:rPr>
        <w:t xml:space="preserve">assessment of training and development needs </w:t>
      </w:r>
    </w:p>
    <w:p w14:paraId="61C9796A" w14:textId="4CFD42C9" w:rsidR="007B57A7" w:rsidRPr="00D278F7" w:rsidRDefault="007B57A7" w:rsidP="007316C6">
      <w:pPr>
        <w:numPr>
          <w:ilvl w:val="0"/>
          <w:numId w:val="13"/>
        </w:numPr>
        <w:jc w:val="both"/>
        <w:rPr>
          <w:rFonts w:cs="Arial"/>
          <w:szCs w:val="24"/>
        </w:rPr>
      </w:pPr>
      <w:r w:rsidRPr="00D278F7">
        <w:rPr>
          <w:rFonts w:cs="Arial"/>
          <w:szCs w:val="24"/>
        </w:rPr>
        <w:t>creating and implementing a personal development plan</w:t>
      </w:r>
      <w:r w:rsidR="006B5AE2" w:rsidRPr="00D278F7">
        <w:rPr>
          <w:rFonts w:cs="Arial"/>
          <w:szCs w:val="24"/>
        </w:rPr>
        <w:t xml:space="preserve"> including personal targets and </w:t>
      </w:r>
      <w:r w:rsidR="002A0E6E" w:rsidRPr="00D278F7">
        <w:rPr>
          <w:rFonts w:cs="Arial"/>
          <w:szCs w:val="24"/>
        </w:rPr>
        <w:t>objectives</w:t>
      </w:r>
      <w:r w:rsidR="00A7364C" w:rsidRPr="00D278F7">
        <w:rPr>
          <w:rFonts w:cs="Arial"/>
          <w:szCs w:val="24"/>
        </w:rPr>
        <w:t xml:space="preserve"> </w:t>
      </w:r>
    </w:p>
    <w:p w14:paraId="0943D1B8" w14:textId="5A6CCAAE" w:rsidR="00F50507" w:rsidRPr="00D278F7" w:rsidRDefault="007B57A7" w:rsidP="007316C6">
      <w:pPr>
        <w:numPr>
          <w:ilvl w:val="0"/>
          <w:numId w:val="13"/>
        </w:numPr>
        <w:jc w:val="both"/>
        <w:rPr>
          <w:rFonts w:cs="Arial"/>
          <w:szCs w:val="24"/>
        </w:rPr>
      </w:pPr>
      <w:r w:rsidRPr="00D278F7">
        <w:rPr>
          <w:rFonts w:cs="Arial"/>
          <w:szCs w:val="24"/>
        </w:rPr>
        <w:t>reinforcing the links between individual performance and the achievement of the purp</w:t>
      </w:r>
      <w:r w:rsidR="006B5AE2" w:rsidRPr="00D278F7">
        <w:rPr>
          <w:rFonts w:cs="Arial"/>
          <w:szCs w:val="24"/>
        </w:rPr>
        <w:t xml:space="preserve">oses and objectives of the team or </w:t>
      </w:r>
      <w:r w:rsidRPr="00D278F7">
        <w:rPr>
          <w:rFonts w:cs="Arial"/>
          <w:szCs w:val="24"/>
        </w:rPr>
        <w:t>service</w:t>
      </w:r>
      <w:r w:rsidR="00A7364C" w:rsidRPr="00D278F7">
        <w:rPr>
          <w:rFonts w:cs="Arial"/>
          <w:szCs w:val="24"/>
        </w:rPr>
        <w:t xml:space="preserve"> via the team business plan.</w:t>
      </w:r>
    </w:p>
    <w:p w14:paraId="09D13D24" w14:textId="28DCE1FC" w:rsidR="007B57A7" w:rsidRPr="00D278F7" w:rsidRDefault="00100567" w:rsidP="00D278F7">
      <w:pPr>
        <w:pStyle w:val="Heading2"/>
        <w:jc w:val="both"/>
        <w:rPr>
          <w:rFonts w:cs="Arial"/>
          <w:sz w:val="24"/>
          <w:szCs w:val="24"/>
        </w:rPr>
      </w:pPr>
      <w:bookmarkStart w:id="33" w:name="standards"/>
      <w:bookmarkStart w:id="34" w:name="_Toc519069105"/>
      <w:r w:rsidRPr="00D278F7">
        <w:rPr>
          <w:rFonts w:cs="Arial"/>
          <w:sz w:val="24"/>
          <w:szCs w:val="24"/>
        </w:rPr>
        <w:lastRenderedPageBreak/>
        <w:t>5</w:t>
      </w:r>
      <w:r w:rsidRPr="00D278F7">
        <w:rPr>
          <w:rFonts w:cs="Arial"/>
          <w:sz w:val="24"/>
          <w:szCs w:val="24"/>
        </w:rPr>
        <w:tab/>
      </w:r>
      <w:r w:rsidR="00EF01B3" w:rsidRPr="00D278F7">
        <w:rPr>
          <w:rFonts w:cs="Arial"/>
          <w:sz w:val="24"/>
          <w:szCs w:val="24"/>
        </w:rPr>
        <w:t>Supervision</w:t>
      </w:r>
      <w:bookmarkEnd w:id="33"/>
      <w:r w:rsidR="00A403FC" w:rsidRPr="00D278F7">
        <w:rPr>
          <w:rFonts w:cs="Arial"/>
          <w:sz w:val="24"/>
          <w:szCs w:val="24"/>
        </w:rPr>
        <w:t xml:space="preserve"> </w:t>
      </w:r>
      <w:r w:rsidR="00B62892" w:rsidRPr="00D278F7">
        <w:rPr>
          <w:rFonts w:cs="Arial"/>
          <w:sz w:val="24"/>
          <w:szCs w:val="24"/>
        </w:rPr>
        <w:t>Agreements</w:t>
      </w:r>
      <w:bookmarkEnd w:id="34"/>
    </w:p>
    <w:p w14:paraId="3B233185" w14:textId="2B865785" w:rsidR="00D40FE5" w:rsidRPr="00D278F7" w:rsidRDefault="00D40FE5" w:rsidP="00D278F7">
      <w:pPr>
        <w:ind w:left="709"/>
        <w:jc w:val="both"/>
        <w:rPr>
          <w:rFonts w:cs="Arial"/>
          <w:szCs w:val="24"/>
        </w:rPr>
      </w:pPr>
      <w:r w:rsidRPr="00D278F7">
        <w:rPr>
          <w:rFonts w:cs="Arial"/>
          <w:szCs w:val="24"/>
        </w:rPr>
        <w:t>All supervisory relationships must be established on a clear, secure and transparent footing that provides a safe and positive envir</w:t>
      </w:r>
      <w:r w:rsidR="005C7BC2" w:rsidRPr="00D278F7">
        <w:rPr>
          <w:rFonts w:cs="Arial"/>
          <w:szCs w:val="24"/>
        </w:rPr>
        <w:t>onment that enables the</w:t>
      </w:r>
      <w:r w:rsidRPr="00D278F7">
        <w:rPr>
          <w:rFonts w:cs="Arial"/>
          <w:szCs w:val="24"/>
        </w:rPr>
        <w:t xml:space="preserve"> worker and supervisor to keep the needs of children</w:t>
      </w:r>
      <w:r w:rsidR="00293F24" w:rsidRPr="00D278F7">
        <w:rPr>
          <w:rFonts w:cs="Arial"/>
          <w:szCs w:val="24"/>
        </w:rPr>
        <w:t xml:space="preserve">, young people at </w:t>
      </w:r>
      <w:r w:rsidRPr="00D278F7">
        <w:rPr>
          <w:rFonts w:cs="Arial"/>
          <w:szCs w:val="24"/>
        </w:rPr>
        <w:t>the fo</w:t>
      </w:r>
      <w:r w:rsidR="00993866" w:rsidRPr="00D278F7">
        <w:rPr>
          <w:rFonts w:cs="Arial"/>
          <w:szCs w:val="24"/>
        </w:rPr>
        <w:t xml:space="preserve">refront.  </w:t>
      </w:r>
      <w:hyperlink r:id="rId32" w:history="1">
        <w:r w:rsidR="0003123A" w:rsidRPr="00D278F7">
          <w:rPr>
            <w:rStyle w:val="Hyperlink"/>
            <w:rFonts w:cs="Arial"/>
            <w:szCs w:val="24"/>
          </w:rPr>
          <w:t>Supervision Agreements</w:t>
        </w:r>
      </w:hyperlink>
      <w:r w:rsidR="00993866" w:rsidRPr="00D278F7">
        <w:rPr>
          <w:rFonts w:cs="Arial"/>
          <w:color w:val="1F497D"/>
          <w:szCs w:val="24"/>
        </w:rPr>
        <w:t xml:space="preserve"> </w:t>
      </w:r>
      <w:r w:rsidRPr="00D278F7">
        <w:rPr>
          <w:rFonts w:cs="Arial"/>
          <w:szCs w:val="24"/>
        </w:rPr>
        <w:t xml:space="preserve"> underpin this clarity by</w:t>
      </w:r>
      <w:r w:rsidR="00226618" w:rsidRPr="00D278F7">
        <w:rPr>
          <w:rFonts w:cs="Arial"/>
          <w:szCs w:val="24"/>
        </w:rPr>
        <w:t>:</w:t>
      </w:r>
    </w:p>
    <w:p w14:paraId="502F91EF" w14:textId="77777777" w:rsidR="00D40FE5" w:rsidRPr="00D278F7" w:rsidRDefault="005C7BC2" w:rsidP="007316C6">
      <w:pPr>
        <w:numPr>
          <w:ilvl w:val="0"/>
          <w:numId w:val="14"/>
        </w:numPr>
        <w:jc w:val="both"/>
        <w:rPr>
          <w:rFonts w:cs="Arial"/>
          <w:szCs w:val="24"/>
        </w:rPr>
      </w:pPr>
      <w:r w:rsidRPr="00D278F7">
        <w:rPr>
          <w:rFonts w:cs="Arial"/>
          <w:szCs w:val="24"/>
        </w:rPr>
        <w:t>E</w:t>
      </w:r>
      <w:r w:rsidR="00D40FE5" w:rsidRPr="00D278F7">
        <w:rPr>
          <w:rFonts w:cs="Arial"/>
          <w:szCs w:val="24"/>
        </w:rPr>
        <w:t>nsuring managers and practitioners are aware of their roles and responsibilities in supervision</w:t>
      </w:r>
    </w:p>
    <w:p w14:paraId="4BFE56C4" w14:textId="6B9BD1D3" w:rsidR="00293F24" w:rsidRPr="00D278F7" w:rsidRDefault="005C7BC2" w:rsidP="007316C6">
      <w:pPr>
        <w:numPr>
          <w:ilvl w:val="0"/>
          <w:numId w:val="14"/>
        </w:numPr>
        <w:jc w:val="both"/>
        <w:rPr>
          <w:rFonts w:cs="Arial"/>
          <w:szCs w:val="24"/>
        </w:rPr>
      </w:pPr>
      <w:r w:rsidRPr="00D278F7">
        <w:rPr>
          <w:rFonts w:cs="Arial"/>
          <w:szCs w:val="24"/>
        </w:rPr>
        <w:t>C</w:t>
      </w:r>
      <w:r w:rsidR="005A5808" w:rsidRPr="00D278F7">
        <w:rPr>
          <w:rFonts w:cs="Arial"/>
          <w:szCs w:val="24"/>
        </w:rPr>
        <w:t>larifying</w:t>
      </w:r>
      <w:r w:rsidR="00293F24" w:rsidRPr="00D278F7">
        <w:rPr>
          <w:rFonts w:cs="Arial"/>
          <w:szCs w:val="24"/>
        </w:rPr>
        <w:t xml:space="preserve"> accountability and authority</w:t>
      </w:r>
      <w:r w:rsidR="00883DEC" w:rsidRPr="00D278F7">
        <w:rPr>
          <w:rFonts w:cs="Arial"/>
          <w:szCs w:val="24"/>
        </w:rPr>
        <w:t xml:space="preserve"> including awareness and ownership of the code of </w:t>
      </w:r>
      <w:hyperlink r:id="rId33" w:history="1">
        <w:r w:rsidR="00A7364C" w:rsidRPr="00D278F7">
          <w:rPr>
            <w:rStyle w:val="Hyperlink"/>
            <w:rFonts w:cs="Arial"/>
            <w:szCs w:val="24"/>
          </w:rPr>
          <w:t>conduct</w:t>
        </w:r>
      </w:hyperlink>
    </w:p>
    <w:p w14:paraId="775367FA" w14:textId="77777777" w:rsidR="00D40FE5" w:rsidRPr="00D278F7" w:rsidRDefault="005C7BC2" w:rsidP="007316C6">
      <w:pPr>
        <w:numPr>
          <w:ilvl w:val="0"/>
          <w:numId w:val="14"/>
        </w:numPr>
        <w:jc w:val="both"/>
        <w:rPr>
          <w:rFonts w:cs="Arial"/>
          <w:szCs w:val="24"/>
        </w:rPr>
      </w:pPr>
      <w:r w:rsidRPr="00D278F7">
        <w:rPr>
          <w:rFonts w:cs="Arial"/>
          <w:szCs w:val="24"/>
        </w:rPr>
        <w:t>P</w:t>
      </w:r>
      <w:r w:rsidR="00D40FE5" w:rsidRPr="00D278F7">
        <w:rPr>
          <w:rFonts w:cs="Arial"/>
          <w:szCs w:val="24"/>
        </w:rPr>
        <w:t>roviding a basis for reviewing and developing the supervision arrangements</w:t>
      </w:r>
      <w:r w:rsidR="00293F24" w:rsidRPr="00D278F7">
        <w:rPr>
          <w:rFonts w:cs="Arial"/>
          <w:szCs w:val="24"/>
        </w:rPr>
        <w:t xml:space="preserve"> including the supervisory relationship</w:t>
      </w:r>
      <w:r w:rsidR="00226618" w:rsidRPr="00D278F7">
        <w:rPr>
          <w:rFonts w:cs="Arial"/>
          <w:szCs w:val="24"/>
        </w:rPr>
        <w:t>.</w:t>
      </w:r>
    </w:p>
    <w:p w14:paraId="55C8ECA9" w14:textId="77777777" w:rsidR="00293F24" w:rsidRPr="00D278F7" w:rsidRDefault="005C7BC2" w:rsidP="007316C6">
      <w:pPr>
        <w:numPr>
          <w:ilvl w:val="0"/>
          <w:numId w:val="14"/>
        </w:numPr>
        <w:jc w:val="both"/>
        <w:rPr>
          <w:rFonts w:cs="Arial"/>
          <w:szCs w:val="24"/>
        </w:rPr>
      </w:pPr>
      <w:r w:rsidRPr="00D278F7">
        <w:rPr>
          <w:rFonts w:cs="Arial"/>
          <w:szCs w:val="24"/>
        </w:rPr>
        <w:t>P</w:t>
      </w:r>
      <w:r w:rsidR="00293F24" w:rsidRPr="00D278F7">
        <w:rPr>
          <w:rFonts w:cs="Arial"/>
          <w:szCs w:val="24"/>
        </w:rPr>
        <w:t>rovide a benchmark for auditing the quality of supervision</w:t>
      </w:r>
    </w:p>
    <w:p w14:paraId="182BFF91" w14:textId="7A5078E7" w:rsidR="00185914" w:rsidRPr="00D278F7" w:rsidRDefault="00407F07" w:rsidP="00D278F7">
      <w:pPr>
        <w:pStyle w:val="Heading2"/>
        <w:jc w:val="both"/>
        <w:rPr>
          <w:rFonts w:cs="Arial"/>
          <w:sz w:val="24"/>
          <w:szCs w:val="24"/>
        </w:rPr>
      </w:pPr>
      <w:bookmarkStart w:id="35" w:name="_Toc519064241"/>
      <w:bookmarkStart w:id="36" w:name="_Toc519069106"/>
      <w:r w:rsidRPr="00D278F7">
        <w:rPr>
          <w:rFonts w:cs="Arial"/>
          <w:sz w:val="24"/>
          <w:szCs w:val="24"/>
        </w:rPr>
        <w:tab/>
      </w:r>
      <w:r w:rsidR="00185914" w:rsidRPr="00D278F7">
        <w:rPr>
          <w:rFonts w:cs="Arial"/>
          <w:sz w:val="24"/>
          <w:szCs w:val="24"/>
        </w:rPr>
        <w:t>What are the steps?</w:t>
      </w:r>
      <w:bookmarkEnd w:id="35"/>
      <w:bookmarkEnd w:id="36"/>
    </w:p>
    <w:p w14:paraId="6AF80DED" w14:textId="77777777" w:rsidR="007B57A7" w:rsidRPr="00D278F7" w:rsidRDefault="007B57A7" w:rsidP="007316C6">
      <w:pPr>
        <w:numPr>
          <w:ilvl w:val="0"/>
          <w:numId w:val="19"/>
        </w:numPr>
        <w:jc w:val="both"/>
        <w:rPr>
          <w:rFonts w:cs="Arial"/>
          <w:szCs w:val="24"/>
        </w:rPr>
      </w:pPr>
      <w:r w:rsidRPr="00D278F7">
        <w:rPr>
          <w:rFonts w:cs="Arial"/>
          <w:szCs w:val="24"/>
        </w:rPr>
        <w:t>Following di</w:t>
      </w:r>
      <w:r w:rsidR="00185914" w:rsidRPr="00D278F7">
        <w:rPr>
          <w:rFonts w:cs="Arial"/>
          <w:szCs w:val="24"/>
        </w:rPr>
        <w:t xml:space="preserve">scussion with the supervisee clarifying </w:t>
      </w:r>
      <w:r w:rsidRPr="00D278F7">
        <w:rPr>
          <w:rFonts w:cs="Arial"/>
          <w:szCs w:val="24"/>
        </w:rPr>
        <w:t xml:space="preserve">the aims and purposes, rights </w:t>
      </w:r>
      <w:r w:rsidR="0050019B" w:rsidRPr="00D278F7">
        <w:rPr>
          <w:rFonts w:cs="Arial"/>
          <w:szCs w:val="24"/>
        </w:rPr>
        <w:t>and responsibilities</w:t>
      </w:r>
      <w:r w:rsidRPr="00D278F7">
        <w:rPr>
          <w:rFonts w:cs="Arial"/>
          <w:szCs w:val="24"/>
        </w:rPr>
        <w:t xml:space="preserve"> and practice standards set out in this document, the supervi</w:t>
      </w:r>
      <w:r w:rsidR="000A4B97" w:rsidRPr="00D278F7">
        <w:rPr>
          <w:rFonts w:cs="Arial"/>
          <w:szCs w:val="24"/>
        </w:rPr>
        <w:t xml:space="preserve">sor and supervisee will create </w:t>
      </w:r>
      <w:r w:rsidRPr="00D278F7">
        <w:rPr>
          <w:rFonts w:cs="Arial"/>
          <w:szCs w:val="24"/>
        </w:rPr>
        <w:t>a written supervision agreement</w:t>
      </w:r>
      <w:r w:rsidR="004900BB" w:rsidRPr="00D278F7">
        <w:rPr>
          <w:rFonts w:cs="Arial"/>
          <w:szCs w:val="24"/>
        </w:rPr>
        <w:t xml:space="preserve"> jointly</w:t>
      </w:r>
      <w:r w:rsidR="00331D05" w:rsidRPr="00D278F7">
        <w:rPr>
          <w:rFonts w:cs="Arial"/>
          <w:szCs w:val="24"/>
        </w:rPr>
        <w:t>.</w:t>
      </w:r>
    </w:p>
    <w:p w14:paraId="493B3C67" w14:textId="77777777" w:rsidR="007B57A7" w:rsidRPr="00D278F7" w:rsidRDefault="00185914" w:rsidP="007316C6">
      <w:pPr>
        <w:numPr>
          <w:ilvl w:val="0"/>
          <w:numId w:val="19"/>
        </w:numPr>
        <w:jc w:val="both"/>
        <w:rPr>
          <w:rFonts w:cs="Arial"/>
          <w:szCs w:val="24"/>
        </w:rPr>
      </w:pPr>
      <w:r w:rsidRPr="00D278F7">
        <w:rPr>
          <w:rFonts w:cs="Arial"/>
          <w:szCs w:val="24"/>
        </w:rPr>
        <w:t>Develop a s</w:t>
      </w:r>
      <w:r w:rsidR="007B57A7" w:rsidRPr="00D278F7">
        <w:rPr>
          <w:rFonts w:cs="Arial"/>
          <w:szCs w:val="24"/>
        </w:rPr>
        <w:t>upervision agreement, including agreement about the appropriate frequency of</w:t>
      </w:r>
      <w:r w:rsidR="00B62892" w:rsidRPr="00D278F7">
        <w:rPr>
          <w:rFonts w:cs="Arial"/>
          <w:szCs w:val="24"/>
        </w:rPr>
        <w:t xml:space="preserve"> supervision meetings</w:t>
      </w:r>
      <w:r w:rsidRPr="00D278F7">
        <w:rPr>
          <w:rFonts w:cs="Arial"/>
          <w:szCs w:val="24"/>
        </w:rPr>
        <w:t>,</w:t>
      </w:r>
      <w:r w:rsidR="007B57A7" w:rsidRPr="00D278F7">
        <w:rPr>
          <w:rFonts w:cs="Arial"/>
          <w:szCs w:val="24"/>
        </w:rPr>
        <w:t xml:space="preserve"> tailored to the needs of the individual supervisee, with reference to:</w:t>
      </w:r>
    </w:p>
    <w:p w14:paraId="00890647" w14:textId="77777777" w:rsidR="007B57A7" w:rsidRPr="00D278F7" w:rsidRDefault="007B57A7" w:rsidP="007316C6">
      <w:pPr>
        <w:numPr>
          <w:ilvl w:val="0"/>
          <w:numId w:val="15"/>
        </w:numPr>
        <w:jc w:val="both"/>
        <w:rPr>
          <w:rFonts w:cs="Arial"/>
          <w:szCs w:val="24"/>
        </w:rPr>
      </w:pPr>
      <w:r w:rsidRPr="00D278F7">
        <w:rPr>
          <w:rFonts w:cs="Arial"/>
          <w:szCs w:val="24"/>
        </w:rPr>
        <w:t>the responsibilities carried by the supervisee</w:t>
      </w:r>
    </w:p>
    <w:p w14:paraId="23C27084" w14:textId="77777777" w:rsidR="007B57A7" w:rsidRPr="00D278F7" w:rsidRDefault="007B57A7" w:rsidP="007316C6">
      <w:pPr>
        <w:numPr>
          <w:ilvl w:val="0"/>
          <w:numId w:val="15"/>
        </w:numPr>
        <w:jc w:val="both"/>
        <w:rPr>
          <w:rFonts w:cs="Arial"/>
          <w:szCs w:val="24"/>
        </w:rPr>
      </w:pPr>
      <w:r w:rsidRPr="00D278F7">
        <w:rPr>
          <w:rFonts w:cs="Arial"/>
          <w:szCs w:val="24"/>
        </w:rPr>
        <w:t xml:space="preserve">how long they have held those responsibilities </w:t>
      </w:r>
    </w:p>
    <w:p w14:paraId="75633D8F" w14:textId="77777777" w:rsidR="007B57A7" w:rsidRPr="00D278F7" w:rsidRDefault="007B57A7" w:rsidP="007316C6">
      <w:pPr>
        <w:numPr>
          <w:ilvl w:val="0"/>
          <w:numId w:val="15"/>
        </w:numPr>
        <w:jc w:val="both"/>
        <w:rPr>
          <w:rFonts w:cs="Arial"/>
          <w:szCs w:val="24"/>
        </w:rPr>
      </w:pPr>
      <w:r w:rsidRPr="00D278F7">
        <w:rPr>
          <w:rFonts w:cs="Arial"/>
          <w:szCs w:val="24"/>
        </w:rPr>
        <w:t>the supervisees relevant previous experience</w:t>
      </w:r>
    </w:p>
    <w:p w14:paraId="7B3D98D6" w14:textId="77777777" w:rsidR="007B57A7" w:rsidRPr="00D278F7" w:rsidRDefault="007B57A7" w:rsidP="007316C6">
      <w:pPr>
        <w:numPr>
          <w:ilvl w:val="0"/>
          <w:numId w:val="15"/>
        </w:numPr>
        <w:jc w:val="both"/>
        <w:rPr>
          <w:rFonts w:cs="Arial"/>
          <w:szCs w:val="24"/>
        </w:rPr>
      </w:pPr>
      <w:r w:rsidRPr="00D278F7">
        <w:rPr>
          <w:rFonts w:cs="Arial"/>
          <w:szCs w:val="24"/>
        </w:rPr>
        <w:t>the context in which the work is being done</w:t>
      </w:r>
    </w:p>
    <w:p w14:paraId="051D31F9" w14:textId="77777777" w:rsidR="007B57A7" w:rsidRPr="00D278F7" w:rsidRDefault="00185914" w:rsidP="007316C6">
      <w:pPr>
        <w:numPr>
          <w:ilvl w:val="0"/>
          <w:numId w:val="19"/>
        </w:numPr>
        <w:jc w:val="both"/>
        <w:rPr>
          <w:rFonts w:cs="Arial"/>
          <w:szCs w:val="24"/>
        </w:rPr>
      </w:pPr>
      <w:r w:rsidRPr="00D278F7">
        <w:rPr>
          <w:rFonts w:cs="Arial"/>
          <w:szCs w:val="24"/>
        </w:rPr>
        <w:t>Set out in the agreement</w:t>
      </w:r>
      <w:r w:rsidR="007B57A7" w:rsidRPr="00D278F7">
        <w:rPr>
          <w:rFonts w:cs="Arial"/>
          <w:szCs w:val="24"/>
        </w:rPr>
        <w:t xml:space="preserve"> a clear process for the resolution of conflict or dissatisfaction in the supervisory relationship. This pro</w:t>
      </w:r>
      <w:r w:rsidRPr="00D278F7">
        <w:rPr>
          <w:rFonts w:cs="Arial"/>
          <w:szCs w:val="24"/>
        </w:rPr>
        <w:t xml:space="preserve">cess </w:t>
      </w:r>
      <w:r w:rsidR="00F073E4" w:rsidRPr="00D278F7">
        <w:rPr>
          <w:rFonts w:cs="Arial"/>
          <w:szCs w:val="24"/>
        </w:rPr>
        <w:t xml:space="preserve">should involve a restorative conversation in the first instance and </w:t>
      </w:r>
      <w:r w:rsidRPr="00D278F7">
        <w:rPr>
          <w:rFonts w:cs="Arial"/>
          <w:szCs w:val="24"/>
        </w:rPr>
        <w:t>will normally involve the s</w:t>
      </w:r>
      <w:r w:rsidR="007B57A7" w:rsidRPr="00D278F7">
        <w:rPr>
          <w:rFonts w:cs="Arial"/>
          <w:szCs w:val="24"/>
        </w:rPr>
        <w:t>upervisor's immediate line manager.</w:t>
      </w:r>
    </w:p>
    <w:p w14:paraId="4C12C40B" w14:textId="77777777" w:rsidR="007B57A7" w:rsidRPr="00D278F7" w:rsidRDefault="007B57A7" w:rsidP="007316C6">
      <w:pPr>
        <w:numPr>
          <w:ilvl w:val="0"/>
          <w:numId w:val="19"/>
        </w:numPr>
        <w:jc w:val="both"/>
        <w:rPr>
          <w:rFonts w:cs="Arial"/>
          <w:szCs w:val="24"/>
        </w:rPr>
      </w:pPr>
      <w:r w:rsidRPr="00D278F7">
        <w:rPr>
          <w:rFonts w:cs="Arial"/>
          <w:szCs w:val="24"/>
        </w:rPr>
        <w:t>Supervision agreements will be reviewed at a meeting at least</w:t>
      </w:r>
      <w:r w:rsidR="00185914" w:rsidRPr="00D278F7">
        <w:rPr>
          <w:rFonts w:cs="Arial"/>
          <w:szCs w:val="24"/>
        </w:rPr>
        <w:t xml:space="preserve"> once per year, and, whe</w:t>
      </w:r>
      <w:r w:rsidRPr="00D278F7">
        <w:rPr>
          <w:rFonts w:cs="Arial"/>
          <w:szCs w:val="24"/>
        </w:rPr>
        <w:t xml:space="preserve">re necessary, revised to take account of any changes in the work, or in the </w:t>
      </w:r>
      <w:r w:rsidR="00602DAF" w:rsidRPr="00D278F7">
        <w:rPr>
          <w:rFonts w:cs="Arial"/>
          <w:szCs w:val="24"/>
        </w:rPr>
        <w:t>supervisee’s</w:t>
      </w:r>
      <w:r w:rsidRPr="00D278F7">
        <w:rPr>
          <w:rFonts w:cs="Arial"/>
          <w:szCs w:val="24"/>
        </w:rPr>
        <w:t xml:space="preserve"> development and support needs</w:t>
      </w:r>
      <w:r w:rsidR="00883DEC" w:rsidRPr="00D278F7">
        <w:rPr>
          <w:rFonts w:cs="Arial"/>
          <w:szCs w:val="24"/>
        </w:rPr>
        <w:t xml:space="preserve"> or in a change of manager.</w:t>
      </w:r>
    </w:p>
    <w:p w14:paraId="06F7C8BE" w14:textId="77777777" w:rsidR="007B57A7" w:rsidRPr="00D278F7" w:rsidRDefault="007B57A7" w:rsidP="007316C6">
      <w:pPr>
        <w:numPr>
          <w:ilvl w:val="0"/>
          <w:numId w:val="19"/>
        </w:numPr>
        <w:jc w:val="both"/>
        <w:rPr>
          <w:rFonts w:cs="Arial"/>
          <w:szCs w:val="24"/>
        </w:rPr>
      </w:pPr>
      <w:r w:rsidRPr="00D278F7">
        <w:rPr>
          <w:rFonts w:cs="Arial"/>
          <w:szCs w:val="24"/>
        </w:rPr>
        <w:t>Managers will monitor these reviews and ensure that they occur.</w:t>
      </w:r>
    </w:p>
    <w:p w14:paraId="6ADCE654" w14:textId="77777777" w:rsidR="00F27847" w:rsidRPr="00D278F7" w:rsidRDefault="007B57A7" w:rsidP="007316C6">
      <w:pPr>
        <w:numPr>
          <w:ilvl w:val="0"/>
          <w:numId w:val="19"/>
        </w:numPr>
        <w:jc w:val="both"/>
        <w:rPr>
          <w:rFonts w:cs="Arial"/>
          <w:szCs w:val="24"/>
        </w:rPr>
      </w:pPr>
      <w:r w:rsidRPr="00D278F7">
        <w:rPr>
          <w:rFonts w:cs="Arial"/>
          <w:szCs w:val="24"/>
        </w:rPr>
        <w:lastRenderedPageBreak/>
        <w:t xml:space="preserve">It is important that supervisors are themselves supervised </w:t>
      </w:r>
      <w:r w:rsidR="009D5FBF" w:rsidRPr="00D278F7">
        <w:rPr>
          <w:rFonts w:cs="Arial"/>
          <w:szCs w:val="24"/>
        </w:rPr>
        <w:t>in line with this policy</w:t>
      </w:r>
      <w:r w:rsidRPr="00D278F7">
        <w:rPr>
          <w:rFonts w:cs="Arial"/>
          <w:szCs w:val="24"/>
        </w:rPr>
        <w:t xml:space="preserve">. </w:t>
      </w:r>
      <w:r w:rsidR="0050019B" w:rsidRPr="00D278F7">
        <w:rPr>
          <w:rFonts w:cs="Arial"/>
          <w:szCs w:val="24"/>
        </w:rPr>
        <w:t>Supervisor’s</w:t>
      </w:r>
      <w:r w:rsidRPr="00D278F7">
        <w:rPr>
          <w:rFonts w:cs="Arial"/>
          <w:szCs w:val="24"/>
        </w:rPr>
        <w:t xml:space="preserve"> supervision agreements will include an agreement about how their supervisory responsibilities will be supported and</w:t>
      </w:r>
      <w:r w:rsidR="00762A67" w:rsidRPr="00D278F7">
        <w:rPr>
          <w:rFonts w:cs="Arial"/>
          <w:szCs w:val="24"/>
        </w:rPr>
        <w:t xml:space="preserve"> monitored by their supervisor.</w:t>
      </w:r>
    </w:p>
    <w:p w14:paraId="377D2565" w14:textId="7F20720B" w:rsidR="000A10FE" w:rsidRPr="00D278F7" w:rsidRDefault="00100567" w:rsidP="00D278F7">
      <w:pPr>
        <w:pStyle w:val="Heading2"/>
        <w:jc w:val="both"/>
        <w:rPr>
          <w:rFonts w:cs="Arial"/>
          <w:sz w:val="24"/>
          <w:szCs w:val="24"/>
        </w:rPr>
      </w:pPr>
      <w:r w:rsidRPr="00D278F7">
        <w:rPr>
          <w:rFonts w:cs="Arial"/>
          <w:sz w:val="24"/>
          <w:szCs w:val="24"/>
        </w:rPr>
        <w:t>6</w:t>
      </w:r>
      <w:r w:rsidRPr="00D278F7">
        <w:rPr>
          <w:rFonts w:cs="Arial"/>
          <w:sz w:val="24"/>
          <w:szCs w:val="24"/>
        </w:rPr>
        <w:tab/>
      </w:r>
      <w:r w:rsidR="00801652" w:rsidRPr="00D278F7">
        <w:rPr>
          <w:rFonts w:cs="Arial"/>
          <w:sz w:val="24"/>
          <w:szCs w:val="24"/>
        </w:rPr>
        <w:t xml:space="preserve">Well-being </w:t>
      </w:r>
    </w:p>
    <w:p w14:paraId="5710575A" w14:textId="7DA5F1DB" w:rsidR="00801652" w:rsidRPr="00D278F7" w:rsidRDefault="0028765A" w:rsidP="00D278F7">
      <w:pPr>
        <w:ind w:left="720"/>
        <w:jc w:val="both"/>
        <w:rPr>
          <w:rFonts w:cs="Arial"/>
          <w:szCs w:val="24"/>
        </w:rPr>
      </w:pPr>
      <w:r w:rsidRPr="00D278F7">
        <w:rPr>
          <w:rFonts w:cs="Arial"/>
          <w:szCs w:val="24"/>
        </w:rPr>
        <w:t xml:space="preserve">Well-being is an important priority for </w:t>
      </w:r>
      <w:r w:rsidR="001D1643" w:rsidRPr="00D278F7">
        <w:rPr>
          <w:rFonts w:cs="Arial"/>
          <w:szCs w:val="24"/>
        </w:rPr>
        <w:t>PCC,</w:t>
      </w:r>
      <w:r w:rsidRPr="00D278F7">
        <w:rPr>
          <w:rFonts w:cs="Arial"/>
          <w:szCs w:val="24"/>
        </w:rPr>
        <w:t xml:space="preserve"> and we are committed to creating a more open and understanding culture around mental health in the workplace. As such, all practitioners will be </w:t>
      </w:r>
      <w:r w:rsidR="00883DEC" w:rsidRPr="00D278F7">
        <w:rPr>
          <w:rFonts w:cs="Arial"/>
          <w:szCs w:val="24"/>
        </w:rPr>
        <w:t>strongly encouraged</w:t>
      </w:r>
      <w:r w:rsidRPr="00D278F7">
        <w:rPr>
          <w:rFonts w:cs="Arial"/>
          <w:szCs w:val="24"/>
        </w:rPr>
        <w:t xml:space="preserve"> to undertake a </w:t>
      </w:r>
      <w:hyperlink r:id="rId34" w:history="1">
        <w:r w:rsidR="00993866" w:rsidRPr="00D278F7">
          <w:rPr>
            <w:rStyle w:val="Hyperlink"/>
            <w:rFonts w:cs="Arial"/>
            <w:szCs w:val="24"/>
          </w:rPr>
          <w:t>well-being action plan</w:t>
        </w:r>
      </w:hyperlink>
      <w:r w:rsidR="00993866" w:rsidRPr="00D278F7">
        <w:rPr>
          <w:rFonts w:cs="Arial"/>
          <w:color w:val="1F497D"/>
          <w:szCs w:val="24"/>
        </w:rPr>
        <w:t xml:space="preserve"> </w:t>
      </w:r>
      <w:r w:rsidRPr="00D278F7">
        <w:rPr>
          <w:rFonts w:cs="Arial"/>
          <w:szCs w:val="24"/>
        </w:rPr>
        <w:t xml:space="preserve">with their line manager at the start of the supervisory relationship to proactively manage mental and physical health and well-being at work. It is expected that this is reviewed regularly. Other </w:t>
      </w:r>
      <w:hyperlink r:id="rId35" w:history="1">
        <w:r w:rsidR="001D1643" w:rsidRPr="00D278F7">
          <w:rPr>
            <w:rStyle w:val="Hyperlink"/>
            <w:rFonts w:cs="Arial"/>
            <w:szCs w:val="24"/>
          </w:rPr>
          <w:t>resilience and wellbeing</w:t>
        </w:r>
      </w:hyperlink>
      <w:r w:rsidR="001D1643" w:rsidRPr="00D278F7">
        <w:rPr>
          <w:rFonts w:cs="Arial"/>
          <w:szCs w:val="24"/>
        </w:rPr>
        <w:t xml:space="preserve"> </w:t>
      </w:r>
      <w:r w:rsidRPr="00D278F7">
        <w:rPr>
          <w:rFonts w:cs="Arial"/>
          <w:szCs w:val="24"/>
        </w:rPr>
        <w:t xml:space="preserve">tools and resources are available. </w:t>
      </w:r>
      <w:r w:rsidR="001D1643" w:rsidRPr="00D278F7">
        <w:rPr>
          <w:rFonts w:cs="Arial"/>
          <w:szCs w:val="24"/>
        </w:rPr>
        <w:t xml:space="preserve">We also encourage thought and conversation in respect of the </w:t>
      </w:r>
      <w:hyperlink r:id="rId36" w:history="1">
        <w:r w:rsidR="001D1643" w:rsidRPr="00D278F7">
          <w:rPr>
            <w:rStyle w:val="Hyperlink"/>
            <w:rFonts w:cs="Arial"/>
            <w:szCs w:val="24"/>
          </w:rPr>
          <w:t>5 steps to well-being</w:t>
        </w:r>
      </w:hyperlink>
      <w:r w:rsidR="001D1643" w:rsidRPr="00D278F7">
        <w:rPr>
          <w:rFonts w:cs="Arial"/>
          <w:szCs w:val="24"/>
        </w:rPr>
        <w:t xml:space="preserve"> </w:t>
      </w:r>
    </w:p>
    <w:p w14:paraId="28F3F25C" w14:textId="6A2BB1BC" w:rsidR="007B57A7" w:rsidRPr="00D278F7" w:rsidRDefault="00100567" w:rsidP="00D278F7">
      <w:pPr>
        <w:pStyle w:val="Heading2"/>
        <w:jc w:val="both"/>
        <w:rPr>
          <w:rFonts w:cs="Arial"/>
          <w:sz w:val="24"/>
          <w:szCs w:val="24"/>
        </w:rPr>
      </w:pPr>
      <w:bookmarkStart w:id="37" w:name="_Toc519064242"/>
      <w:bookmarkStart w:id="38" w:name="_Toc519069107"/>
      <w:r w:rsidRPr="00D278F7">
        <w:rPr>
          <w:rFonts w:cs="Arial"/>
          <w:sz w:val="24"/>
          <w:szCs w:val="24"/>
        </w:rPr>
        <w:t>7</w:t>
      </w:r>
      <w:r w:rsidRPr="00D278F7">
        <w:rPr>
          <w:rFonts w:cs="Arial"/>
          <w:sz w:val="24"/>
          <w:szCs w:val="24"/>
        </w:rPr>
        <w:tab/>
      </w:r>
      <w:r w:rsidR="00B62892" w:rsidRPr="00D278F7">
        <w:rPr>
          <w:rFonts w:cs="Arial"/>
          <w:sz w:val="24"/>
          <w:szCs w:val="24"/>
        </w:rPr>
        <w:t xml:space="preserve">Supervision </w:t>
      </w:r>
      <w:r w:rsidR="007B57A7" w:rsidRPr="00D278F7">
        <w:rPr>
          <w:rFonts w:cs="Arial"/>
          <w:sz w:val="24"/>
          <w:szCs w:val="24"/>
        </w:rPr>
        <w:t>Recording</w:t>
      </w:r>
      <w:bookmarkEnd w:id="37"/>
      <w:bookmarkEnd w:id="38"/>
    </w:p>
    <w:p w14:paraId="31A58505" w14:textId="77777777" w:rsidR="00E56713" w:rsidRPr="00D278F7" w:rsidRDefault="00E56713" w:rsidP="007316C6">
      <w:pPr>
        <w:numPr>
          <w:ilvl w:val="0"/>
          <w:numId w:val="20"/>
        </w:numPr>
        <w:jc w:val="both"/>
        <w:rPr>
          <w:rFonts w:cs="Arial"/>
          <w:szCs w:val="24"/>
        </w:rPr>
      </w:pPr>
      <w:r w:rsidRPr="00D278F7">
        <w:rPr>
          <w:rFonts w:cs="Arial"/>
          <w:szCs w:val="24"/>
        </w:rPr>
        <w:t xml:space="preserve">The supervision record needs to be structured so that it evidences the cycle of </w:t>
      </w:r>
      <w:r w:rsidR="0048034A" w:rsidRPr="00D278F7">
        <w:rPr>
          <w:rFonts w:cs="Arial"/>
          <w:szCs w:val="24"/>
        </w:rPr>
        <w:t xml:space="preserve">engaging, </w:t>
      </w:r>
      <w:r w:rsidRPr="00D278F7">
        <w:rPr>
          <w:rFonts w:cs="Arial"/>
          <w:szCs w:val="24"/>
        </w:rPr>
        <w:t>refl</w:t>
      </w:r>
      <w:r w:rsidR="006838EB" w:rsidRPr="00D278F7">
        <w:rPr>
          <w:rFonts w:cs="Arial"/>
          <w:szCs w:val="24"/>
        </w:rPr>
        <w:t xml:space="preserve">ection, analysis and planning. </w:t>
      </w:r>
      <w:r w:rsidRPr="00D278F7">
        <w:rPr>
          <w:rFonts w:cs="Arial"/>
          <w:szCs w:val="24"/>
        </w:rPr>
        <w:t xml:space="preserve">Supervision records need to be clear, to the point and devoid of jargon.  </w:t>
      </w:r>
    </w:p>
    <w:p w14:paraId="35ECE33D" w14:textId="42C5F31A" w:rsidR="00E56713" w:rsidRPr="00D278F7" w:rsidRDefault="00E56713" w:rsidP="007316C6">
      <w:pPr>
        <w:numPr>
          <w:ilvl w:val="0"/>
          <w:numId w:val="20"/>
        </w:numPr>
        <w:jc w:val="both"/>
        <w:rPr>
          <w:rFonts w:cs="Arial"/>
          <w:szCs w:val="24"/>
        </w:rPr>
      </w:pPr>
      <w:r w:rsidRPr="00D278F7">
        <w:rPr>
          <w:rFonts w:cs="Arial"/>
          <w:szCs w:val="24"/>
        </w:rPr>
        <w:t xml:space="preserve">Content should be </w:t>
      </w:r>
      <w:r w:rsidR="00100567" w:rsidRPr="00D278F7">
        <w:rPr>
          <w:rFonts w:cs="Arial"/>
          <w:szCs w:val="24"/>
        </w:rPr>
        <w:t>a summary</w:t>
      </w:r>
      <w:r w:rsidRPr="00D278F7">
        <w:rPr>
          <w:rFonts w:cs="Arial"/>
          <w:szCs w:val="24"/>
        </w:rPr>
        <w:t xml:space="preserve"> rather than a narrative</w:t>
      </w:r>
      <w:r w:rsidR="00EE2A23" w:rsidRPr="00D278F7">
        <w:rPr>
          <w:rFonts w:cs="Arial"/>
          <w:szCs w:val="24"/>
        </w:rPr>
        <w:t xml:space="preserve"> of the supervision discussion</w:t>
      </w:r>
      <w:r w:rsidRPr="00D278F7">
        <w:rPr>
          <w:rFonts w:cs="Arial"/>
          <w:szCs w:val="24"/>
        </w:rPr>
        <w:t xml:space="preserve">. </w:t>
      </w:r>
    </w:p>
    <w:p w14:paraId="5BD66D81" w14:textId="77777777" w:rsidR="00801652" w:rsidRPr="00D278F7" w:rsidRDefault="00E56713" w:rsidP="007316C6">
      <w:pPr>
        <w:numPr>
          <w:ilvl w:val="0"/>
          <w:numId w:val="20"/>
        </w:numPr>
        <w:jc w:val="both"/>
        <w:rPr>
          <w:rFonts w:cs="Arial"/>
          <w:szCs w:val="24"/>
        </w:rPr>
      </w:pPr>
      <w:r w:rsidRPr="00D278F7">
        <w:rPr>
          <w:rFonts w:cs="Arial"/>
          <w:szCs w:val="24"/>
        </w:rPr>
        <w:t>The level of detail included should be proportionate to the level of the discussion that took place wit</w:t>
      </w:r>
      <w:r w:rsidR="00FD478B" w:rsidRPr="00D278F7">
        <w:rPr>
          <w:rFonts w:cs="Arial"/>
          <w:szCs w:val="24"/>
        </w:rPr>
        <w:t xml:space="preserve">hin the supervision. </w:t>
      </w:r>
      <w:r w:rsidR="000A4B97" w:rsidRPr="00D278F7">
        <w:rPr>
          <w:rFonts w:cs="Arial"/>
          <w:szCs w:val="24"/>
        </w:rPr>
        <w:t>Team Leaders</w:t>
      </w:r>
      <w:r w:rsidRPr="00D278F7">
        <w:rPr>
          <w:rFonts w:cs="Arial"/>
          <w:szCs w:val="24"/>
        </w:rPr>
        <w:t xml:space="preserve"> should use their professional judgment as to when this level of detail is required. </w:t>
      </w:r>
    </w:p>
    <w:p w14:paraId="4C33DF9B" w14:textId="24A244E9" w:rsidR="00185914" w:rsidRPr="00D278F7" w:rsidRDefault="00185914" w:rsidP="007316C6">
      <w:pPr>
        <w:pStyle w:val="Heading2"/>
        <w:numPr>
          <w:ilvl w:val="1"/>
          <w:numId w:val="29"/>
        </w:numPr>
        <w:jc w:val="both"/>
        <w:rPr>
          <w:rFonts w:cs="Arial"/>
          <w:sz w:val="24"/>
          <w:szCs w:val="24"/>
        </w:rPr>
      </w:pPr>
      <w:bookmarkStart w:id="39" w:name="_Toc519069108"/>
      <w:r w:rsidRPr="00D278F7">
        <w:rPr>
          <w:rFonts w:cs="Arial"/>
          <w:sz w:val="24"/>
          <w:szCs w:val="24"/>
        </w:rPr>
        <w:t>What is recorded:</w:t>
      </w:r>
      <w:bookmarkEnd w:id="39"/>
    </w:p>
    <w:p w14:paraId="7D160CCE" w14:textId="116DD2C5" w:rsidR="00C62DC0" w:rsidRPr="00D278F7" w:rsidRDefault="00C62DC0" w:rsidP="007316C6">
      <w:pPr>
        <w:pStyle w:val="ListParagraph"/>
        <w:numPr>
          <w:ilvl w:val="0"/>
          <w:numId w:val="25"/>
        </w:numPr>
        <w:spacing w:before="0" w:after="200"/>
        <w:contextualSpacing/>
        <w:jc w:val="both"/>
        <w:rPr>
          <w:rFonts w:cs="Arial"/>
          <w:i/>
        </w:rPr>
      </w:pPr>
      <w:r w:rsidRPr="00D278F7">
        <w:rPr>
          <w:rFonts w:cs="Arial"/>
          <w:b/>
        </w:rPr>
        <w:t>What is the story</w:t>
      </w:r>
      <w:r w:rsidRPr="00D278F7">
        <w:rPr>
          <w:rFonts w:cs="Arial"/>
        </w:rPr>
        <w:t>-</w:t>
      </w:r>
      <w:r w:rsidR="00D3414C" w:rsidRPr="00D278F7">
        <w:rPr>
          <w:rFonts w:cs="Arial"/>
        </w:rPr>
        <w:t>C</w:t>
      </w:r>
      <w:r w:rsidRPr="00D278F7">
        <w:rPr>
          <w:rFonts w:cs="Arial"/>
        </w:rPr>
        <w:t xml:space="preserve">ase summary (supervisee should come to supervision with this prepared). </w:t>
      </w:r>
      <w:r w:rsidR="005D61FF" w:rsidRPr="00D278F7">
        <w:rPr>
          <w:rFonts w:cs="Arial"/>
        </w:rPr>
        <w:t>Case summary should include the date that the child</w:t>
      </w:r>
      <w:r w:rsidR="000B3638" w:rsidRPr="00D278F7">
        <w:rPr>
          <w:rFonts w:cs="Arial"/>
        </w:rPr>
        <w:t>/care-experienced adult</w:t>
      </w:r>
      <w:r w:rsidR="005D61FF" w:rsidRPr="00D278F7">
        <w:rPr>
          <w:rFonts w:cs="Arial"/>
        </w:rPr>
        <w:t xml:space="preserve"> was last seen</w:t>
      </w:r>
      <w:r w:rsidR="00D278F7" w:rsidRPr="00D278F7">
        <w:rPr>
          <w:rFonts w:cs="Arial"/>
        </w:rPr>
        <w:t xml:space="preserve"> and any other key dates. </w:t>
      </w:r>
      <w:r w:rsidRPr="00D278F7">
        <w:rPr>
          <w:rFonts w:cs="Arial"/>
        </w:rPr>
        <w:t>Make brief statements about wo</w:t>
      </w:r>
      <w:r w:rsidR="00D3414C" w:rsidRPr="00D278F7">
        <w:rPr>
          <w:rFonts w:cs="Arial"/>
        </w:rPr>
        <w:t>rk</w:t>
      </w:r>
      <w:r w:rsidR="000B3638" w:rsidRPr="00D278F7">
        <w:rPr>
          <w:rFonts w:cs="Arial"/>
        </w:rPr>
        <w:t>/intervention</w:t>
      </w:r>
      <w:r w:rsidR="00D3414C" w:rsidRPr="00D278F7">
        <w:rPr>
          <w:rFonts w:cs="Arial"/>
        </w:rPr>
        <w:t xml:space="preserve"> undertaken with the family</w:t>
      </w:r>
      <w:r w:rsidRPr="00D278F7">
        <w:rPr>
          <w:rFonts w:cs="Arial"/>
        </w:rPr>
        <w:t>, how this will be evidenced in assessment and planning, rationale for decisions made.</w:t>
      </w:r>
    </w:p>
    <w:p w14:paraId="51F63053" w14:textId="04CB9708" w:rsidR="00D3414C" w:rsidRPr="00D278F7" w:rsidRDefault="00C62DC0" w:rsidP="007316C6">
      <w:pPr>
        <w:numPr>
          <w:ilvl w:val="0"/>
          <w:numId w:val="16"/>
        </w:numPr>
        <w:ind w:left="1069"/>
        <w:jc w:val="both"/>
        <w:rPr>
          <w:rFonts w:cs="Arial"/>
          <w:szCs w:val="24"/>
        </w:rPr>
      </w:pPr>
      <w:r w:rsidRPr="00D278F7">
        <w:rPr>
          <w:rFonts w:cs="Arial"/>
          <w:b/>
          <w:szCs w:val="24"/>
        </w:rPr>
        <w:t xml:space="preserve">Analysis- </w:t>
      </w:r>
      <w:r w:rsidR="00E56713" w:rsidRPr="00D278F7">
        <w:rPr>
          <w:rFonts w:cs="Arial"/>
          <w:szCs w:val="24"/>
        </w:rPr>
        <w:t>Family and child history and how this impacts on current functioning</w:t>
      </w:r>
      <w:r w:rsidR="000B3638" w:rsidRPr="00D278F7">
        <w:rPr>
          <w:rFonts w:cs="Arial"/>
          <w:szCs w:val="24"/>
        </w:rPr>
        <w:t xml:space="preserve">, what is the family </w:t>
      </w:r>
      <w:hyperlink r:id="rId37" w:history="1">
        <w:r w:rsidR="000B3638" w:rsidRPr="00D278F7">
          <w:rPr>
            <w:rStyle w:val="Hyperlink"/>
            <w:rFonts w:cs="Arial"/>
            <w:szCs w:val="24"/>
          </w:rPr>
          <w:t>culture</w:t>
        </w:r>
      </w:hyperlink>
      <w:r w:rsidR="000B3638" w:rsidRPr="00D278F7">
        <w:rPr>
          <w:rFonts w:cs="Arial"/>
          <w:szCs w:val="24"/>
        </w:rPr>
        <w:t xml:space="preserve">, what is important to them as a family. </w:t>
      </w:r>
      <w:r w:rsidR="00E56713" w:rsidRPr="00D278F7">
        <w:rPr>
          <w:rFonts w:cs="Arial"/>
          <w:szCs w:val="24"/>
        </w:rPr>
        <w:t>Detail of hypotheses which explain the presenting problem and what is this based on: observation, worker’s own experience, research and theory.</w:t>
      </w:r>
      <w:r w:rsidR="00D3414C" w:rsidRPr="00D278F7">
        <w:rPr>
          <w:rFonts w:cs="Arial"/>
          <w:szCs w:val="24"/>
        </w:rPr>
        <w:t xml:space="preserve"> Make explicit progress and what is different from the last supervision.  Explain how this (may) change the original hypotheses/ assessment/ plan/ intervention and in what way.  Record any outstanding actions and provide rationale why this has not been completed and reset timescales (to avoid drift).</w:t>
      </w:r>
      <w:r w:rsidR="008F41CE" w:rsidRPr="00D278F7">
        <w:rPr>
          <w:rFonts w:cs="Arial"/>
          <w:szCs w:val="24"/>
        </w:rPr>
        <w:t xml:space="preserve"> Ensure that you outline areas of strength </w:t>
      </w:r>
      <w:r w:rsidR="00D278F7" w:rsidRPr="00D278F7">
        <w:rPr>
          <w:rFonts w:cs="Arial"/>
          <w:szCs w:val="24"/>
        </w:rPr>
        <w:t xml:space="preserve">which can be built upon </w:t>
      </w:r>
      <w:r w:rsidR="008F41CE" w:rsidRPr="00D278F7">
        <w:rPr>
          <w:rFonts w:cs="Arial"/>
          <w:szCs w:val="24"/>
        </w:rPr>
        <w:t xml:space="preserve">as well as what you are worried about. </w:t>
      </w:r>
    </w:p>
    <w:p w14:paraId="6CA8B2CC" w14:textId="2EB4B374" w:rsidR="00D3414C" w:rsidRPr="00D278F7" w:rsidRDefault="00D3414C" w:rsidP="007316C6">
      <w:pPr>
        <w:numPr>
          <w:ilvl w:val="0"/>
          <w:numId w:val="16"/>
        </w:numPr>
        <w:ind w:left="1069"/>
        <w:jc w:val="both"/>
        <w:rPr>
          <w:rFonts w:cs="Arial"/>
          <w:szCs w:val="24"/>
        </w:rPr>
      </w:pPr>
      <w:r w:rsidRPr="00D278F7">
        <w:rPr>
          <w:rFonts w:cs="Arial"/>
          <w:b/>
          <w:szCs w:val="24"/>
        </w:rPr>
        <w:lastRenderedPageBreak/>
        <w:t xml:space="preserve">Reflection- </w:t>
      </w:r>
      <w:r w:rsidRPr="00D278F7">
        <w:rPr>
          <w:rFonts w:cs="Arial"/>
          <w:szCs w:val="24"/>
        </w:rPr>
        <w:t xml:space="preserve">Summarise any discussion about the impact of the work on the practitioner and how this informs and impacts on assessment and intervention. </w:t>
      </w:r>
      <w:r w:rsidR="005D61FF" w:rsidRPr="00D278F7">
        <w:rPr>
          <w:rFonts w:cs="Arial"/>
          <w:szCs w:val="24"/>
        </w:rPr>
        <w:t xml:space="preserve">Summarise through practitioner observation what life is like for that child/young person, what is their lived experience. </w:t>
      </w:r>
      <w:r w:rsidRPr="00D278F7">
        <w:rPr>
          <w:rFonts w:cs="Arial"/>
          <w:szCs w:val="24"/>
        </w:rPr>
        <w:t xml:space="preserve"> Reflective supervision requires ongoing discussion regarding understanding, regulating and using your own feelings and how to respond thoughtfully in emotionally intense interactions. The Team Leader needs to make a judgement about where to record this e.g. if it is part </w:t>
      </w:r>
      <w:r w:rsidR="000B3638" w:rsidRPr="00D278F7">
        <w:rPr>
          <w:rFonts w:cs="Arial"/>
          <w:szCs w:val="24"/>
        </w:rPr>
        <w:t>of a</w:t>
      </w:r>
      <w:r w:rsidRPr="00D278F7">
        <w:rPr>
          <w:rFonts w:cs="Arial"/>
          <w:szCs w:val="24"/>
        </w:rPr>
        <w:t xml:space="preserve"> personal development discussion it is recorded on the social worker’s personal supervision </w:t>
      </w:r>
      <w:r w:rsidR="00D278F7" w:rsidRPr="00D278F7">
        <w:rPr>
          <w:rFonts w:cs="Arial"/>
          <w:szCs w:val="24"/>
        </w:rPr>
        <w:t>record; if</w:t>
      </w:r>
      <w:r w:rsidRPr="00D278F7">
        <w:rPr>
          <w:rFonts w:cs="Arial"/>
          <w:szCs w:val="24"/>
        </w:rPr>
        <w:t xml:space="preserve"> the discussion is pertinent to case planning  it is summarised on the child’s record.</w:t>
      </w:r>
    </w:p>
    <w:p w14:paraId="1EE0235D" w14:textId="77777777" w:rsidR="00E56713" w:rsidRPr="00D278F7" w:rsidRDefault="00D3414C" w:rsidP="007316C6">
      <w:pPr>
        <w:numPr>
          <w:ilvl w:val="0"/>
          <w:numId w:val="16"/>
        </w:numPr>
        <w:ind w:left="1069"/>
        <w:jc w:val="both"/>
        <w:rPr>
          <w:rFonts w:cs="Arial"/>
          <w:szCs w:val="24"/>
        </w:rPr>
      </w:pPr>
      <w:r w:rsidRPr="00D278F7">
        <w:rPr>
          <w:rFonts w:cs="Arial"/>
          <w:b/>
          <w:szCs w:val="24"/>
        </w:rPr>
        <w:t xml:space="preserve">Actions- </w:t>
      </w:r>
      <w:r w:rsidR="00E56713" w:rsidRPr="00D278F7">
        <w:rPr>
          <w:rFonts w:cs="Arial"/>
          <w:szCs w:val="24"/>
        </w:rPr>
        <w:t>Record what needs to happen to test out the hypotheses/ undertake the assessment with timescales and what safeguards need to be put in place whilst this work occurs.</w:t>
      </w:r>
      <w:r w:rsidRPr="00D278F7">
        <w:rPr>
          <w:rFonts w:cs="Arial"/>
          <w:szCs w:val="24"/>
        </w:rPr>
        <w:t xml:space="preserve"> </w:t>
      </w:r>
      <w:r w:rsidR="00E56713" w:rsidRPr="00D278F7">
        <w:rPr>
          <w:rFonts w:cs="Arial"/>
          <w:szCs w:val="24"/>
        </w:rPr>
        <w:t>When summarising plan of intervention also detail contingency pla</w:t>
      </w:r>
      <w:r w:rsidR="009D19D5" w:rsidRPr="00D278F7">
        <w:rPr>
          <w:rFonts w:cs="Arial"/>
          <w:szCs w:val="24"/>
        </w:rPr>
        <w:t>n if risks remain or escalate.</w:t>
      </w:r>
      <w:r w:rsidR="00E56713" w:rsidRPr="00D278F7">
        <w:rPr>
          <w:rFonts w:cs="Arial"/>
          <w:szCs w:val="24"/>
        </w:rPr>
        <w:t xml:space="preserve"> </w:t>
      </w:r>
      <w:r w:rsidR="008F41CE" w:rsidRPr="00D278F7">
        <w:rPr>
          <w:rFonts w:cs="Arial"/>
          <w:szCs w:val="24"/>
        </w:rPr>
        <w:t xml:space="preserve">Actions should be SMART. </w:t>
      </w:r>
    </w:p>
    <w:p w14:paraId="17B965F4" w14:textId="61A69077" w:rsidR="00E56713" w:rsidRPr="00D278F7" w:rsidRDefault="00EC14D8" w:rsidP="007316C6">
      <w:pPr>
        <w:pStyle w:val="Heading2"/>
        <w:numPr>
          <w:ilvl w:val="0"/>
          <w:numId w:val="30"/>
        </w:numPr>
        <w:jc w:val="both"/>
        <w:rPr>
          <w:rFonts w:cs="Arial"/>
          <w:sz w:val="24"/>
          <w:szCs w:val="24"/>
        </w:rPr>
      </w:pPr>
      <w:bookmarkStart w:id="40" w:name="_Toc519069109"/>
      <w:r w:rsidRPr="00D278F7">
        <w:rPr>
          <w:rFonts w:cs="Arial"/>
          <w:sz w:val="24"/>
          <w:szCs w:val="24"/>
        </w:rPr>
        <w:t>How supervision is recorded and stored</w:t>
      </w:r>
      <w:bookmarkEnd w:id="40"/>
    </w:p>
    <w:p w14:paraId="3E88F9D6" w14:textId="7DCC1E40" w:rsidR="002B6A54" w:rsidRPr="00D278F7" w:rsidRDefault="002B6A54" w:rsidP="00D278F7">
      <w:pPr>
        <w:ind w:left="792"/>
        <w:jc w:val="both"/>
        <w:rPr>
          <w:rFonts w:cs="Arial"/>
          <w:szCs w:val="24"/>
        </w:rPr>
      </w:pPr>
      <w:r w:rsidRPr="00D278F7">
        <w:rPr>
          <w:rFonts w:cs="Arial"/>
          <w:szCs w:val="24"/>
        </w:rPr>
        <w:t>This guidance takes account of the principles</w:t>
      </w:r>
      <w:r w:rsidR="000C45FC" w:rsidRPr="00D278F7">
        <w:rPr>
          <w:rFonts w:cs="Arial"/>
          <w:szCs w:val="24"/>
        </w:rPr>
        <w:t xml:space="preserve"> of GDPR</w:t>
      </w:r>
      <w:r w:rsidRPr="00D278F7">
        <w:rPr>
          <w:rFonts w:cs="Arial"/>
          <w:szCs w:val="24"/>
        </w:rPr>
        <w:t xml:space="preserve"> and </w:t>
      </w:r>
      <w:r w:rsidR="000B3638" w:rsidRPr="00D278F7">
        <w:rPr>
          <w:rFonts w:cs="Arial"/>
          <w:szCs w:val="24"/>
        </w:rPr>
        <w:t>the</w:t>
      </w:r>
      <w:r w:rsidRPr="00D278F7">
        <w:rPr>
          <w:rFonts w:cs="Arial"/>
          <w:szCs w:val="24"/>
        </w:rPr>
        <w:t xml:space="preserve"> need to ensure that any personal information held on an individual is accurate, adequate, relevant, not excessive, and available to the subject and kept no longer than is necessary. It is the responsibility of the supervisor and the supervisee to </w:t>
      </w:r>
      <w:r w:rsidR="000B3638" w:rsidRPr="00D278F7">
        <w:rPr>
          <w:rFonts w:cs="Arial"/>
          <w:szCs w:val="24"/>
        </w:rPr>
        <w:t>always comply with these principles</w:t>
      </w:r>
      <w:r w:rsidRPr="00D278F7">
        <w:rPr>
          <w:rFonts w:cs="Arial"/>
          <w:szCs w:val="24"/>
        </w:rPr>
        <w:t xml:space="preserve">.  </w:t>
      </w:r>
    </w:p>
    <w:p w14:paraId="27E5696D" w14:textId="77777777" w:rsidR="002B6A54" w:rsidRPr="00D278F7" w:rsidRDefault="002B6A54" w:rsidP="00D278F7">
      <w:pPr>
        <w:ind w:left="792"/>
        <w:jc w:val="both"/>
        <w:rPr>
          <w:rFonts w:cs="Arial"/>
          <w:szCs w:val="24"/>
        </w:rPr>
      </w:pPr>
      <w:r w:rsidRPr="00D278F7">
        <w:rPr>
          <w:rFonts w:cs="Arial"/>
          <w:szCs w:val="24"/>
        </w:rPr>
        <w:t>There are three types of supervision records:</w:t>
      </w:r>
    </w:p>
    <w:p w14:paraId="270A368B" w14:textId="2645EDD1" w:rsidR="002B6A54" w:rsidRPr="00D278F7" w:rsidRDefault="002B6A54" w:rsidP="007316C6">
      <w:pPr>
        <w:numPr>
          <w:ilvl w:val="0"/>
          <w:numId w:val="17"/>
        </w:numPr>
        <w:jc w:val="both"/>
        <w:rPr>
          <w:rFonts w:cs="Arial"/>
          <w:szCs w:val="24"/>
        </w:rPr>
      </w:pPr>
      <w:r w:rsidRPr="00D278F7">
        <w:rPr>
          <w:rFonts w:cs="Arial"/>
          <w:szCs w:val="24"/>
        </w:rPr>
        <w:t>The emotional well</w:t>
      </w:r>
      <w:r w:rsidR="00C50498" w:rsidRPr="00D278F7">
        <w:rPr>
          <w:rFonts w:cs="Arial"/>
          <w:szCs w:val="24"/>
        </w:rPr>
        <w:t>being and professional</w:t>
      </w:r>
      <w:r w:rsidR="00993866" w:rsidRPr="00D278F7">
        <w:rPr>
          <w:rFonts w:cs="Arial"/>
          <w:szCs w:val="24"/>
        </w:rPr>
        <w:t xml:space="preserve"> development supervision </w:t>
      </w:r>
      <w:hyperlink r:id="rId38" w:history="1">
        <w:r w:rsidR="00993866" w:rsidRPr="00D278F7">
          <w:rPr>
            <w:rStyle w:val="Hyperlink"/>
            <w:rFonts w:cs="Arial"/>
            <w:szCs w:val="24"/>
          </w:rPr>
          <w:t>record</w:t>
        </w:r>
      </w:hyperlink>
      <w:r w:rsidR="00993866" w:rsidRPr="00D278F7">
        <w:rPr>
          <w:rFonts w:cs="Arial"/>
          <w:color w:val="1F497D"/>
          <w:szCs w:val="24"/>
        </w:rPr>
        <w:t xml:space="preserve"> </w:t>
      </w:r>
      <w:r w:rsidRPr="00D278F7">
        <w:rPr>
          <w:rFonts w:cs="Arial"/>
          <w:szCs w:val="24"/>
        </w:rPr>
        <w:t>which is used to record supervision</w:t>
      </w:r>
      <w:r w:rsidR="00C50498" w:rsidRPr="00D278F7">
        <w:rPr>
          <w:rFonts w:cs="Arial"/>
          <w:szCs w:val="24"/>
        </w:rPr>
        <w:t xml:space="preserve">/ </w:t>
      </w:r>
      <w:r w:rsidRPr="00D278F7">
        <w:rPr>
          <w:rFonts w:cs="Arial"/>
          <w:szCs w:val="24"/>
        </w:rPr>
        <w:t>discussions that do not relate directly to a particular child</w:t>
      </w:r>
      <w:r w:rsidR="000B3638" w:rsidRPr="00D278F7">
        <w:rPr>
          <w:rFonts w:cs="Arial"/>
          <w:szCs w:val="24"/>
        </w:rPr>
        <w:t>/care-experienced adult</w:t>
      </w:r>
      <w:r w:rsidRPr="00D278F7">
        <w:rPr>
          <w:rFonts w:cs="Arial"/>
          <w:szCs w:val="24"/>
        </w:rPr>
        <w:t>;</w:t>
      </w:r>
    </w:p>
    <w:p w14:paraId="4DDB31F6" w14:textId="0CBD33A2" w:rsidR="00F27847" w:rsidRPr="00D278F7" w:rsidRDefault="002B6A54" w:rsidP="007316C6">
      <w:pPr>
        <w:numPr>
          <w:ilvl w:val="0"/>
          <w:numId w:val="17"/>
        </w:numPr>
        <w:jc w:val="both"/>
        <w:rPr>
          <w:rFonts w:cs="Arial"/>
          <w:szCs w:val="24"/>
        </w:rPr>
      </w:pPr>
      <w:r w:rsidRPr="00D278F7">
        <w:rPr>
          <w:rFonts w:cs="Arial"/>
          <w:szCs w:val="24"/>
        </w:rPr>
        <w:t>The casework supervision record on the child</w:t>
      </w:r>
      <w:r w:rsidR="000B3638" w:rsidRPr="00D278F7">
        <w:rPr>
          <w:rFonts w:cs="Arial"/>
          <w:szCs w:val="24"/>
        </w:rPr>
        <w:t>/care-experienced adult</w:t>
      </w:r>
      <w:r w:rsidRPr="00D278F7">
        <w:rPr>
          <w:rFonts w:cs="Arial"/>
          <w:szCs w:val="24"/>
        </w:rPr>
        <w:t>’s elect</w:t>
      </w:r>
      <w:r w:rsidR="00C50498" w:rsidRPr="00D278F7">
        <w:rPr>
          <w:rFonts w:cs="Arial"/>
          <w:szCs w:val="24"/>
        </w:rPr>
        <w:t>ronic file, completed by manager and stored on the ch</w:t>
      </w:r>
      <w:r w:rsidR="00801652" w:rsidRPr="00D278F7">
        <w:rPr>
          <w:rFonts w:cs="Arial"/>
          <w:szCs w:val="24"/>
        </w:rPr>
        <w:t>ild’s electronic MOSAIC record.</w:t>
      </w:r>
    </w:p>
    <w:p w14:paraId="6D187E6F" w14:textId="77777777" w:rsidR="002B6A54" w:rsidRPr="00D278F7" w:rsidRDefault="00F27847" w:rsidP="007316C6">
      <w:pPr>
        <w:numPr>
          <w:ilvl w:val="0"/>
          <w:numId w:val="17"/>
        </w:numPr>
        <w:jc w:val="both"/>
        <w:rPr>
          <w:rFonts w:cs="Arial"/>
          <w:szCs w:val="24"/>
        </w:rPr>
      </w:pPr>
      <w:r w:rsidRPr="00D278F7">
        <w:rPr>
          <w:rFonts w:cs="Arial"/>
          <w:szCs w:val="24"/>
        </w:rPr>
        <w:t>M</w:t>
      </w:r>
      <w:r w:rsidR="002B6A54" w:rsidRPr="00D278F7">
        <w:rPr>
          <w:rFonts w:cs="Arial"/>
          <w:szCs w:val="24"/>
        </w:rPr>
        <w:t>anagement Decisions completed by a man</w:t>
      </w:r>
      <w:r w:rsidR="00416B48" w:rsidRPr="00D278F7">
        <w:rPr>
          <w:rFonts w:cs="Arial"/>
          <w:szCs w:val="24"/>
        </w:rPr>
        <w:t>a</w:t>
      </w:r>
      <w:r w:rsidR="002B6A54" w:rsidRPr="00D278F7">
        <w:rPr>
          <w:rFonts w:cs="Arial"/>
          <w:szCs w:val="24"/>
        </w:rPr>
        <w:t xml:space="preserve">ger following </w:t>
      </w:r>
      <w:r w:rsidR="001D1643" w:rsidRPr="00D278F7">
        <w:rPr>
          <w:rFonts w:cs="Arial"/>
          <w:szCs w:val="24"/>
        </w:rPr>
        <w:t>management direction</w:t>
      </w:r>
      <w:r w:rsidR="002B6A54" w:rsidRPr="00D278F7">
        <w:rPr>
          <w:rFonts w:cs="Arial"/>
          <w:szCs w:val="24"/>
        </w:rPr>
        <w:t xml:space="preserve"> or case</w:t>
      </w:r>
      <w:r w:rsidR="00C50498" w:rsidRPr="00D278F7">
        <w:rPr>
          <w:rFonts w:cs="Arial"/>
          <w:szCs w:val="24"/>
        </w:rPr>
        <w:t xml:space="preserve"> </w:t>
      </w:r>
      <w:r w:rsidR="002B6A54" w:rsidRPr="00D278F7">
        <w:rPr>
          <w:rFonts w:cs="Arial"/>
          <w:szCs w:val="24"/>
        </w:rPr>
        <w:t xml:space="preserve">discussion </w:t>
      </w:r>
      <w:r w:rsidR="00C50498" w:rsidRPr="00D278F7">
        <w:rPr>
          <w:rFonts w:cs="Arial"/>
          <w:szCs w:val="24"/>
        </w:rPr>
        <w:t xml:space="preserve">and stored only </w:t>
      </w:r>
      <w:r w:rsidR="00801652" w:rsidRPr="00D278F7">
        <w:rPr>
          <w:rFonts w:cs="Arial"/>
          <w:szCs w:val="24"/>
        </w:rPr>
        <w:t xml:space="preserve">on the electronic </w:t>
      </w:r>
      <w:r w:rsidR="009D19D5" w:rsidRPr="00D278F7">
        <w:rPr>
          <w:rFonts w:cs="Arial"/>
          <w:szCs w:val="24"/>
        </w:rPr>
        <w:t xml:space="preserve">MOSAIC </w:t>
      </w:r>
      <w:r w:rsidR="00801652" w:rsidRPr="00D278F7">
        <w:rPr>
          <w:rFonts w:cs="Arial"/>
          <w:szCs w:val="24"/>
        </w:rPr>
        <w:t>record</w:t>
      </w:r>
      <w:r w:rsidR="002B6A54" w:rsidRPr="00D278F7">
        <w:rPr>
          <w:rFonts w:cs="Arial"/>
          <w:szCs w:val="24"/>
        </w:rPr>
        <w:t>.</w:t>
      </w:r>
    </w:p>
    <w:p w14:paraId="5FB760E2" w14:textId="307C4954" w:rsidR="00C50498" w:rsidRPr="00D278F7" w:rsidRDefault="00C50498" w:rsidP="00D278F7">
      <w:pPr>
        <w:ind w:left="792"/>
        <w:jc w:val="both"/>
        <w:rPr>
          <w:rFonts w:cs="Arial"/>
          <w:szCs w:val="24"/>
        </w:rPr>
      </w:pPr>
      <w:r w:rsidRPr="00D278F7">
        <w:rPr>
          <w:rFonts w:cs="Arial"/>
          <w:szCs w:val="24"/>
        </w:rPr>
        <w:t xml:space="preserve">The emotional wellbeing and professional development record </w:t>
      </w:r>
      <w:r w:rsidR="000C45FC" w:rsidRPr="00D278F7">
        <w:rPr>
          <w:rFonts w:cs="Arial"/>
          <w:szCs w:val="24"/>
        </w:rPr>
        <w:t xml:space="preserve">focuses upon the </w:t>
      </w:r>
      <w:r w:rsidR="007E0D30" w:rsidRPr="00D278F7">
        <w:rPr>
          <w:rFonts w:cs="Arial"/>
          <w:szCs w:val="24"/>
        </w:rPr>
        <w:t>supervisee’s</w:t>
      </w:r>
      <w:r w:rsidR="000C45FC" w:rsidRPr="00D278F7">
        <w:rPr>
          <w:rFonts w:cs="Arial"/>
          <w:szCs w:val="24"/>
        </w:rPr>
        <w:t xml:space="preserve"> workload, professional development, emotional wellbeing, what is working well and </w:t>
      </w:r>
      <w:r w:rsidR="004900BB" w:rsidRPr="00D278F7">
        <w:rPr>
          <w:rFonts w:cs="Arial"/>
          <w:szCs w:val="24"/>
        </w:rPr>
        <w:t xml:space="preserve">on </w:t>
      </w:r>
      <w:r w:rsidR="000C45FC" w:rsidRPr="00D278F7">
        <w:rPr>
          <w:rFonts w:cs="Arial"/>
          <w:szCs w:val="24"/>
        </w:rPr>
        <w:t xml:space="preserve">any performance issues.  It </w:t>
      </w:r>
      <w:r w:rsidRPr="00D278F7">
        <w:rPr>
          <w:rFonts w:cs="Arial"/>
          <w:szCs w:val="24"/>
        </w:rPr>
        <w:t>is completed by the supervisor and shared with the supervisee</w:t>
      </w:r>
      <w:r w:rsidR="00B25C85" w:rsidRPr="00D278F7">
        <w:rPr>
          <w:rFonts w:cs="Arial"/>
          <w:szCs w:val="24"/>
        </w:rPr>
        <w:t xml:space="preserve">.  </w:t>
      </w:r>
      <w:r w:rsidRPr="00D278F7">
        <w:rPr>
          <w:rFonts w:cs="Arial"/>
          <w:szCs w:val="24"/>
        </w:rPr>
        <w:t>A confirmation email from the supervisee can be used to confirm</w:t>
      </w:r>
      <w:r w:rsidR="00B25C85" w:rsidRPr="00D278F7">
        <w:rPr>
          <w:rFonts w:cs="Arial"/>
          <w:szCs w:val="24"/>
        </w:rPr>
        <w:t xml:space="preserve"> </w:t>
      </w:r>
      <w:r w:rsidRPr="00D278F7">
        <w:rPr>
          <w:rFonts w:cs="Arial"/>
          <w:szCs w:val="24"/>
        </w:rPr>
        <w:t>that the supervision record is accurate in place of a signature. Where there is a</w:t>
      </w:r>
      <w:r w:rsidR="00B25C85" w:rsidRPr="00D278F7">
        <w:rPr>
          <w:rFonts w:cs="Arial"/>
          <w:szCs w:val="24"/>
        </w:rPr>
        <w:t xml:space="preserve"> </w:t>
      </w:r>
      <w:r w:rsidRPr="00D278F7">
        <w:rPr>
          <w:rFonts w:cs="Arial"/>
          <w:szCs w:val="24"/>
        </w:rPr>
        <w:t xml:space="preserve">disagreement about the content of the </w:t>
      </w:r>
      <w:r w:rsidR="004900BB" w:rsidRPr="00D278F7">
        <w:rPr>
          <w:rFonts w:cs="Arial"/>
          <w:szCs w:val="24"/>
        </w:rPr>
        <w:t xml:space="preserve">record, </w:t>
      </w:r>
      <w:r w:rsidRPr="00D278F7">
        <w:rPr>
          <w:rFonts w:cs="Arial"/>
          <w:szCs w:val="24"/>
        </w:rPr>
        <w:t>a note should be made on the record of the</w:t>
      </w:r>
      <w:r w:rsidR="00B25C85" w:rsidRPr="00D278F7">
        <w:rPr>
          <w:rFonts w:cs="Arial"/>
          <w:szCs w:val="24"/>
        </w:rPr>
        <w:t xml:space="preserve"> </w:t>
      </w:r>
      <w:r w:rsidRPr="00D278F7">
        <w:rPr>
          <w:rFonts w:cs="Arial"/>
          <w:szCs w:val="24"/>
        </w:rPr>
        <w:t>different views and signed by both the supervisor and supervisee.</w:t>
      </w:r>
      <w:r w:rsidR="00B25C85" w:rsidRPr="00D278F7">
        <w:rPr>
          <w:rFonts w:cs="Arial"/>
          <w:szCs w:val="24"/>
        </w:rPr>
        <w:t xml:space="preserve">  </w:t>
      </w:r>
      <w:r w:rsidR="000B3638" w:rsidRPr="00D278F7">
        <w:rPr>
          <w:rFonts w:cs="Arial"/>
          <w:szCs w:val="24"/>
        </w:rPr>
        <w:t>To</w:t>
      </w:r>
      <w:r w:rsidR="00B25C85" w:rsidRPr="00D278F7">
        <w:rPr>
          <w:rFonts w:cs="Arial"/>
          <w:szCs w:val="24"/>
        </w:rPr>
        <w:t xml:space="preserve"> comply with data legislation this record should not contain any service user information.</w:t>
      </w:r>
    </w:p>
    <w:p w14:paraId="190CA1FC" w14:textId="77777777" w:rsidR="000C45FC" w:rsidRPr="00D278F7" w:rsidRDefault="00C50498" w:rsidP="00D278F7">
      <w:pPr>
        <w:ind w:left="792"/>
        <w:jc w:val="both"/>
        <w:rPr>
          <w:rFonts w:cs="Arial"/>
          <w:szCs w:val="24"/>
        </w:rPr>
      </w:pPr>
      <w:r w:rsidRPr="00D278F7">
        <w:rPr>
          <w:rFonts w:cs="Arial"/>
          <w:szCs w:val="24"/>
        </w:rPr>
        <w:lastRenderedPageBreak/>
        <w:t>The supe</w:t>
      </w:r>
      <w:r w:rsidR="00B25C85" w:rsidRPr="00D278F7">
        <w:rPr>
          <w:rFonts w:cs="Arial"/>
          <w:szCs w:val="24"/>
        </w:rPr>
        <w:t>rvisor will keep the emotional wellbeing and professional development</w:t>
      </w:r>
      <w:r w:rsidR="00416B48" w:rsidRPr="00D278F7">
        <w:rPr>
          <w:rFonts w:cs="Arial"/>
          <w:szCs w:val="24"/>
        </w:rPr>
        <w:t xml:space="preserve"> record as a secure electronic record</w:t>
      </w:r>
      <w:r w:rsidR="001D1643" w:rsidRPr="00D278F7">
        <w:rPr>
          <w:rFonts w:cs="Arial"/>
          <w:szCs w:val="24"/>
        </w:rPr>
        <w:t>, to be saved on One Drive.</w:t>
      </w:r>
      <w:r w:rsidRPr="00D278F7">
        <w:rPr>
          <w:rFonts w:cs="Arial"/>
          <w:szCs w:val="24"/>
        </w:rPr>
        <w:t xml:space="preserve"> If there is a change </w:t>
      </w:r>
      <w:r w:rsidR="00416B48" w:rsidRPr="00D278F7">
        <w:rPr>
          <w:rFonts w:cs="Arial"/>
          <w:szCs w:val="24"/>
        </w:rPr>
        <w:t>of supervisor</w:t>
      </w:r>
      <w:r w:rsidRPr="00D278F7">
        <w:rPr>
          <w:rFonts w:cs="Arial"/>
          <w:szCs w:val="24"/>
        </w:rPr>
        <w:t xml:space="preserve"> the file should be transferred to</w:t>
      </w:r>
      <w:r w:rsidR="00B25C85" w:rsidRPr="00D278F7">
        <w:rPr>
          <w:rFonts w:cs="Arial"/>
          <w:szCs w:val="24"/>
        </w:rPr>
        <w:t xml:space="preserve"> </w:t>
      </w:r>
      <w:r w:rsidRPr="00D278F7">
        <w:rPr>
          <w:rFonts w:cs="Arial"/>
          <w:szCs w:val="24"/>
        </w:rPr>
        <w:t>the new supervisor. If the supervisee leaves the organisation the supervision records should</w:t>
      </w:r>
      <w:r w:rsidR="00B25C85" w:rsidRPr="00D278F7">
        <w:rPr>
          <w:rFonts w:cs="Arial"/>
          <w:szCs w:val="24"/>
        </w:rPr>
        <w:t xml:space="preserve"> </w:t>
      </w:r>
      <w:r w:rsidRPr="00D278F7">
        <w:rPr>
          <w:rFonts w:cs="Arial"/>
          <w:szCs w:val="24"/>
        </w:rPr>
        <w:t>be stored by Human Resources for a period of at least 7 years.</w:t>
      </w:r>
      <w:r w:rsidR="00FD478B" w:rsidRPr="00D278F7">
        <w:rPr>
          <w:rFonts w:cs="Arial"/>
          <w:szCs w:val="24"/>
        </w:rPr>
        <w:t xml:space="preserve"> </w:t>
      </w:r>
      <w:r w:rsidRPr="00D278F7">
        <w:rPr>
          <w:rFonts w:cs="Arial"/>
          <w:szCs w:val="24"/>
        </w:rPr>
        <w:t>The supervisee wil</w:t>
      </w:r>
      <w:r w:rsidR="00B25C85" w:rsidRPr="00D278F7">
        <w:rPr>
          <w:rFonts w:cs="Arial"/>
          <w:szCs w:val="24"/>
        </w:rPr>
        <w:t>l keep a copy of this</w:t>
      </w:r>
      <w:r w:rsidRPr="00D278F7">
        <w:rPr>
          <w:rFonts w:cs="Arial"/>
          <w:szCs w:val="24"/>
        </w:rPr>
        <w:t xml:space="preserve"> record for their own use which they will</w:t>
      </w:r>
      <w:r w:rsidR="00B25C85" w:rsidRPr="00D278F7">
        <w:rPr>
          <w:rFonts w:cs="Arial"/>
          <w:szCs w:val="24"/>
        </w:rPr>
        <w:t xml:space="preserve"> </w:t>
      </w:r>
      <w:r w:rsidRPr="00D278F7">
        <w:rPr>
          <w:rFonts w:cs="Arial"/>
          <w:szCs w:val="24"/>
        </w:rPr>
        <w:t>need to store responsibly.</w:t>
      </w:r>
    </w:p>
    <w:p w14:paraId="14AEF8E5" w14:textId="77777777" w:rsidR="00046772" w:rsidRPr="00D278F7" w:rsidRDefault="00C50498" w:rsidP="00D278F7">
      <w:pPr>
        <w:ind w:left="792"/>
        <w:jc w:val="both"/>
        <w:rPr>
          <w:rFonts w:cs="Arial"/>
          <w:szCs w:val="24"/>
        </w:rPr>
      </w:pPr>
      <w:r w:rsidRPr="00D278F7">
        <w:rPr>
          <w:rFonts w:cs="Arial"/>
          <w:szCs w:val="24"/>
        </w:rPr>
        <w:t>There are also</w:t>
      </w:r>
      <w:r w:rsidR="00B25C85" w:rsidRPr="00D278F7">
        <w:rPr>
          <w:rFonts w:cs="Arial"/>
          <w:szCs w:val="24"/>
        </w:rPr>
        <w:t xml:space="preserve"> </w:t>
      </w:r>
      <w:r w:rsidRPr="00D278F7">
        <w:rPr>
          <w:rFonts w:cs="Arial"/>
          <w:szCs w:val="24"/>
        </w:rPr>
        <w:t>some circumstances where the records may be made available to third parties for the</w:t>
      </w:r>
      <w:r w:rsidR="00B25C85" w:rsidRPr="00D278F7">
        <w:rPr>
          <w:rFonts w:cs="Arial"/>
          <w:szCs w:val="24"/>
        </w:rPr>
        <w:t xml:space="preserve"> </w:t>
      </w:r>
      <w:r w:rsidRPr="00D278F7">
        <w:rPr>
          <w:rFonts w:cs="Arial"/>
          <w:szCs w:val="24"/>
        </w:rPr>
        <w:t xml:space="preserve">purposes of </w:t>
      </w:r>
      <w:r w:rsidR="000A4B97" w:rsidRPr="00D278F7">
        <w:rPr>
          <w:rFonts w:cs="Arial"/>
          <w:szCs w:val="24"/>
        </w:rPr>
        <w:t>formal Learning</w:t>
      </w:r>
      <w:r w:rsidRPr="00D278F7">
        <w:rPr>
          <w:rFonts w:cs="Arial"/>
          <w:szCs w:val="24"/>
        </w:rPr>
        <w:t xml:space="preserve"> </w:t>
      </w:r>
      <w:r w:rsidR="00765102" w:rsidRPr="00D278F7">
        <w:rPr>
          <w:rFonts w:cs="Arial"/>
          <w:szCs w:val="24"/>
        </w:rPr>
        <w:t>R</w:t>
      </w:r>
      <w:r w:rsidRPr="00D278F7">
        <w:rPr>
          <w:rFonts w:cs="Arial"/>
          <w:szCs w:val="24"/>
        </w:rPr>
        <w:t>eviews, legal proceedings, issues of professional conduct or HR</w:t>
      </w:r>
      <w:r w:rsidR="00B25C85" w:rsidRPr="00D278F7">
        <w:rPr>
          <w:rFonts w:cs="Arial"/>
          <w:szCs w:val="24"/>
        </w:rPr>
        <w:t xml:space="preserve"> </w:t>
      </w:r>
      <w:r w:rsidRPr="00D278F7">
        <w:rPr>
          <w:rFonts w:cs="Arial"/>
          <w:szCs w:val="24"/>
        </w:rPr>
        <w:t>processes.</w:t>
      </w:r>
      <w:bookmarkStart w:id="41" w:name="app1"/>
    </w:p>
    <w:p w14:paraId="178F3373" w14:textId="5A9CBC96" w:rsidR="00A9617F" w:rsidRPr="00D278F7" w:rsidRDefault="000B3638" w:rsidP="00D278F7">
      <w:pPr>
        <w:pStyle w:val="Heading2"/>
        <w:jc w:val="both"/>
        <w:rPr>
          <w:rFonts w:cs="Arial"/>
          <w:sz w:val="24"/>
          <w:szCs w:val="24"/>
        </w:rPr>
      </w:pPr>
      <w:r w:rsidRPr="00D278F7">
        <w:rPr>
          <w:rFonts w:cs="Arial"/>
          <w:sz w:val="24"/>
          <w:szCs w:val="24"/>
        </w:rPr>
        <w:t>9</w:t>
      </w:r>
      <w:r w:rsidRPr="00D278F7">
        <w:rPr>
          <w:rFonts w:cs="Arial"/>
          <w:sz w:val="24"/>
          <w:szCs w:val="24"/>
        </w:rPr>
        <w:tab/>
      </w:r>
      <w:r w:rsidR="00A9617F" w:rsidRPr="00D278F7">
        <w:rPr>
          <w:rFonts w:cs="Arial"/>
          <w:sz w:val="24"/>
          <w:szCs w:val="24"/>
        </w:rPr>
        <w:t>Quality Assurance</w:t>
      </w:r>
    </w:p>
    <w:p w14:paraId="6BB5767A" w14:textId="34F95307" w:rsidR="00AC42CE" w:rsidRPr="00D278F7" w:rsidRDefault="00A9617F" w:rsidP="00D278F7">
      <w:pPr>
        <w:ind w:left="720"/>
        <w:jc w:val="both"/>
        <w:rPr>
          <w:rFonts w:cs="Arial"/>
          <w:szCs w:val="24"/>
        </w:rPr>
      </w:pPr>
      <w:r w:rsidRPr="00D278F7">
        <w:rPr>
          <w:rFonts w:cs="Arial"/>
          <w:szCs w:val="24"/>
        </w:rPr>
        <w:t xml:space="preserve">In PCC we believe that it is important to regularly observe (on an annual basis) practice supervisors working in supervision, and to use </w:t>
      </w:r>
      <w:hyperlink r:id="rId39" w:history="1">
        <w:r w:rsidRPr="00D278F7">
          <w:rPr>
            <w:rStyle w:val="Hyperlink"/>
            <w:rFonts w:cs="Arial"/>
            <w:szCs w:val="24"/>
          </w:rPr>
          <w:t>observation</w:t>
        </w:r>
      </w:hyperlink>
      <w:r w:rsidRPr="00D278F7">
        <w:rPr>
          <w:rFonts w:cs="Arial"/>
          <w:szCs w:val="24"/>
        </w:rPr>
        <w:t xml:space="preserve"> as an opportunity to support them to further develop their skills in this aspect of their role. In addition, we expect there to be an annual conversation where the supervisor and supervisee review the </w:t>
      </w:r>
      <w:hyperlink r:id="rId40" w:history="1">
        <w:r w:rsidRPr="00D278F7">
          <w:rPr>
            <w:rStyle w:val="Hyperlink"/>
            <w:rFonts w:cs="Arial"/>
            <w:szCs w:val="24"/>
          </w:rPr>
          <w:t>supervisory relationship</w:t>
        </w:r>
      </w:hyperlink>
      <w:r w:rsidRPr="00D278F7">
        <w:rPr>
          <w:rFonts w:cs="Arial"/>
          <w:szCs w:val="24"/>
        </w:rPr>
        <w:t xml:space="preserve">  and amend the supervision agreement if needed. </w:t>
      </w:r>
    </w:p>
    <w:p w14:paraId="04DF6F51" w14:textId="6D86F35E" w:rsidR="00D20B55" w:rsidRPr="00CE2008" w:rsidRDefault="00AC42CE" w:rsidP="00C773BB">
      <w:pPr>
        <w:ind w:left="720"/>
        <w:jc w:val="both"/>
        <w:rPr>
          <w:rFonts w:cs="Arial"/>
          <w:szCs w:val="24"/>
        </w:rPr>
      </w:pPr>
      <w:r w:rsidRPr="00D278F7">
        <w:rPr>
          <w:rFonts w:cs="Arial"/>
          <w:szCs w:val="24"/>
        </w:rPr>
        <w:t xml:space="preserve">Finally, a quarterly dip-sample of case supervision documents will be undertaken to ensure that the recording of supervision is at the standard required. </w:t>
      </w:r>
      <w:r w:rsidR="0003123A" w:rsidRPr="00D278F7">
        <w:rPr>
          <w:rFonts w:cs="Arial"/>
          <w:szCs w:val="24"/>
        </w:rPr>
        <w:t xml:space="preserve">     </w:t>
      </w:r>
      <w:bookmarkEnd w:id="41"/>
    </w:p>
    <w:sectPr w:rsidR="00D20B55" w:rsidRPr="00CE2008" w:rsidSect="00036BE2">
      <w:headerReference w:type="even" r:id="rId41"/>
      <w:headerReference w:type="default" r:id="rId42"/>
      <w:headerReference w:type="first" r:id="rId43"/>
      <w:type w:val="evenPage"/>
      <w:pgSz w:w="11909" w:h="16834" w:code="9"/>
      <w:pgMar w:top="1531" w:right="1134" w:bottom="1134" w:left="1134" w:header="709"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9D231" w14:textId="77777777" w:rsidR="00A030B4" w:rsidRDefault="00A030B4">
      <w:r>
        <w:separator/>
      </w:r>
    </w:p>
  </w:endnote>
  <w:endnote w:type="continuationSeparator" w:id="0">
    <w:p w14:paraId="201ADC75" w14:textId="77777777" w:rsidR="00A030B4" w:rsidRDefault="00A03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InfoTextPro-Medium">
    <w:altName w:val="InfoTextPro-Medium"/>
    <w:panose1 w:val="00000000000000000000"/>
    <w:charset w:val="00"/>
    <w:family w:val="swiss"/>
    <w:notTrueType/>
    <w:pitch w:val="default"/>
    <w:sig w:usb0="00000003" w:usb1="00000000" w:usb2="00000000" w:usb3="00000000" w:csb0="00000001" w:csb1="00000000"/>
  </w:font>
  <w:font w:name="MS ??">
    <w:altName w:val="Yu Gothic UI"/>
    <w:panose1 w:val="00000000000000000000"/>
    <w:charset w:val="80"/>
    <w:family w:val="auto"/>
    <w:notTrueType/>
    <w:pitch w:val="variable"/>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E7FB00" w14:textId="77777777" w:rsidR="00A030B4" w:rsidRDefault="00A030B4">
      <w:r>
        <w:separator/>
      </w:r>
    </w:p>
  </w:footnote>
  <w:footnote w:type="continuationSeparator" w:id="0">
    <w:p w14:paraId="5553CD65" w14:textId="77777777" w:rsidR="00A030B4" w:rsidRDefault="00A030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295A7" w14:textId="77777777" w:rsidR="007316C6" w:rsidRDefault="007316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A17BD2" w14:textId="12B3715B" w:rsidR="00AD0C5C" w:rsidRPr="000A28F9" w:rsidRDefault="00C773BB" w:rsidP="00046772">
    <w:pPr>
      <w:pStyle w:val="Header"/>
      <w:rPr>
        <w:rFonts w:cs="Arial"/>
      </w:rPr>
    </w:pPr>
    <w:r>
      <w:rPr>
        <w:rFonts w:cs="Arial"/>
        <w:b/>
        <w:noProof/>
        <w:color w:val="019ED4"/>
      </w:rPr>
      <mc:AlternateContent>
        <mc:Choice Requires="wps">
          <w:drawing>
            <wp:anchor distT="0" distB="0" distL="114300" distR="114300" simplePos="0" relativeHeight="251658240" behindDoc="0" locked="0" layoutInCell="1" allowOverlap="1" wp14:anchorId="00D15884" wp14:editId="3B3F9E94">
              <wp:simplePos x="0" y="0"/>
              <wp:positionH relativeFrom="column">
                <wp:posOffset>-709295</wp:posOffset>
              </wp:positionH>
              <wp:positionV relativeFrom="paragraph">
                <wp:posOffset>361315</wp:posOffset>
              </wp:positionV>
              <wp:extent cx="7560310" cy="0"/>
              <wp:effectExtent l="0" t="0" r="0" b="0"/>
              <wp:wrapNone/>
              <wp:docPr id="1771144020"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310" cy="0"/>
                      </a:xfrm>
                      <a:prstGeom prst="straightConnector1">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A1CA59" id="_x0000_t32" coordsize="21600,21600" o:spt="32" o:oned="t" path="m,l21600,21600e" filled="f">
              <v:path arrowok="t" fillok="f" o:connecttype="none"/>
              <o:lock v:ext="edit" shapetype="t"/>
            </v:shapetype>
            <v:shape id="AutoShape 8" o:spid="_x0000_s1026" type="#_x0000_t32" style="position:absolute;margin-left:-55.85pt;margin-top:28.45pt;width:595.3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" strokecolor="gray"/>
          </w:pict>
        </mc:Fallback>
      </mc:AlternateContent>
    </w:r>
    <w:r w:rsidR="00AD0C5C">
      <w:rPr>
        <w:rFonts w:cs="Arial"/>
      </w:rPr>
      <w:tab/>
    </w:r>
    <w:r w:rsidR="00AD0C5C">
      <w:rPr>
        <w:rFonts w:cs="Arial"/>
      </w:rPr>
      <w:tab/>
      <w:t xml:space="preserve">            Children’s Services Staff Supervision Policy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DDD40" w14:textId="77777777" w:rsidR="007316C6" w:rsidRDefault="007316C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E55AD"/>
    <w:multiLevelType w:val="multilevel"/>
    <w:tmpl w:val="36DCE33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7127927"/>
    <w:multiLevelType w:val="hybridMultilevel"/>
    <w:tmpl w:val="3A9CFB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C762D46"/>
    <w:multiLevelType w:val="hybridMultilevel"/>
    <w:tmpl w:val="144C242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2FD2923"/>
    <w:multiLevelType w:val="hybridMultilevel"/>
    <w:tmpl w:val="C8B42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2547B3"/>
    <w:multiLevelType w:val="hybridMultilevel"/>
    <w:tmpl w:val="B86EF46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16B1263F"/>
    <w:multiLevelType w:val="multilevel"/>
    <w:tmpl w:val="F64A39D4"/>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A1003DE"/>
    <w:multiLevelType w:val="hybridMultilevel"/>
    <w:tmpl w:val="18283A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E56D8B"/>
    <w:multiLevelType w:val="hybridMultilevel"/>
    <w:tmpl w:val="6EAA08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EB822D8"/>
    <w:multiLevelType w:val="hybridMultilevel"/>
    <w:tmpl w:val="010C78B2"/>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9" w15:restartNumberingAfterBreak="0">
    <w:nsid w:val="20297BD2"/>
    <w:multiLevelType w:val="hybridMultilevel"/>
    <w:tmpl w:val="D290807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6FE237C"/>
    <w:multiLevelType w:val="multilevel"/>
    <w:tmpl w:val="638456B2"/>
    <w:lvl w:ilvl="0">
      <w:start w:val="1"/>
      <w:numFmt w:val="decimal"/>
      <w:lvlText w:val="%1."/>
      <w:lvlJc w:val="left"/>
      <w:pPr>
        <w:ind w:left="720" w:hanging="360"/>
      </w:pPr>
      <w:rPr>
        <w:rFonts w:cs="Times New Roman"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27FD601D"/>
    <w:multiLevelType w:val="multilevel"/>
    <w:tmpl w:val="1F460ED6"/>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A6D400E"/>
    <w:multiLevelType w:val="hybridMultilevel"/>
    <w:tmpl w:val="0FD26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580AFD"/>
    <w:multiLevelType w:val="hybridMultilevel"/>
    <w:tmpl w:val="F8A0A8E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48D4996"/>
    <w:multiLevelType w:val="hybridMultilevel"/>
    <w:tmpl w:val="8C5040F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37C66839"/>
    <w:multiLevelType w:val="multilevel"/>
    <w:tmpl w:val="3ABCA28E"/>
    <w:lvl w:ilvl="0">
      <w:start w:val="3"/>
      <w:numFmt w:val="decimal"/>
      <w:lvlText w:val="%1"/>
      <w:lvlJc w:val="left"/>
      <w:pPr>
        <w:ind w:left="400" w:hanging="400"/>
      </w:pPr>
      <w:rPr>
        <w:rFonts w:hint="default"/>
      </w:rPr>
    </w:lvl>
    <w:lvl w:ilvl="1">
      <w:start w:val="2"/>
      <w:numFmt w:val="decimal"/>
      <w:lvlText w:val="%1.%2"/>
      <w:lvlJc w:val="left"/>
      <w:pPr>
        <w:ind w:left="86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456566EA"/>
    <w:multiLevelType w:val="hybridMultilevel"/>
    <w:tmpl w:val="F2E8612E"/>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7" w15:restartNumberingAfterBreak="0">
    <w:nsid w:val="4B2B6682"/>
    <w:multiLevelType w:val="hybridMultilevel"/>
    <w:tmpl w:val="C8445D9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8" w15:restartNumberingAfterBreak="0">
    <w:nsid w:val="4D853426"/>
    <w:multiLevelType w:val="hybridMultilevel"/>
    <w:tmpl w:val="BAEC6A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53EA04D8"/>
    <w:multiLevelType w:val="hybridMultilevel"/>
    <w:tmpl w:val="3906F07E"/>
    <w:lvl w:ilvl="0" w:tplc="08090019">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54F8021A"/>
    <w:multiLevelType w:val="hybridMultilevel"/>
    <w:tmpl w:val="B59E0DE0"/>
    <w:lvl w:ilvl="0" w:tplc="0809000F">
      <w:start w:val="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5BB2070"/>
    <w:multiLevelType w:val="hybridMultilevel"/>
    <w:tmpl w:val="51FEDFA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5A315C2B"/>
    <w:multiLevelType w:val="hybridMultilevel"/>
    <w:tmpl w:val="3ABC88E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3" w15:restartNumberingAfterBreak="0">
    <w:nsid w:val="5CF456B6"/>
    <w:multiLevelType w:val="hybridMultilevel"/>
    <w:tmpl w:val="9058224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5D874648"/>
    <w:multiLevelType w:val="hybridMultilevel"/>
    <w:tmpl w:val="E9B45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3D35106"/>
    <w:multiLevelType w:val="hybridMultilevel"/>
    <w:tmpl w:val="2FA63B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4DD33F6"/>
    <w:multiLevelType w:val="hybridMultilevel"/>
    <w:tmpl w:val="684CA2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72F52E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D4B36A8"/>
    <w:multiLevelType w:val="hybridMultilevel"/>
    <w:tmpl w:val="126C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26A229E"/>
    <w:multiLevelType w:val="hybridMultilevel"/>
    <w:tmpl w:val="A23EBF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7CEE12C7"/>
    <w:multiLevelType w:val="multilevel"/>
    <w:tmpl w:val="F328E666"/>
    <w:lvl w:ilvl="0">
      <w:start w:val="1"/>
      <w:numFmt w:val="decimal"/>
      <w:lvlText w:val="%1."/>
      <w:lvlJc w:val="left"/>
      <w:pPr>
        <w:ind w:left="644" w:hanging="360"/>
      </w:pPr>
    </w:lvl>
    <w:lvl w:ilvl="1">
      <w:start w:val="2"/>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abstractNum w:abstractNumId="31" w15:restartNumberingAfterBreak="0">
    <w:nsid w:val="7DF74967"/>
    <w:multiLevelType w:val="hybridMultilevel"/>
    <w:tmpl w:val="8900580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7FC444FF"/>
    <w:multiLevelType w:val="hybridMultilevel"/>
    <w:tmpl w:val="3E244A2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2129011092">
    <w:abstractNumId w:val="7"/>
  </w:num>
  <w:num w:numId="2" w16cid:durableId="1591306524">
    <w:abstractNumId w:val="27"/>
  </w:num>
  <w:num w:numId="3" w16cid:durableId="476725039">
    <w:abstractNumId w:val="24"/>
  </w:num>
  <w:num w:numId="4" w16cid:durableId="902450259">
    <w:abstractNumId w:val="31"/>
  </w:num>
  <w:num w:numId="5" w16cid:durableId="1560360471">
    <w:abstractNumId w:val="2"/>
  </w:num>
  <w:num w:numId="6" w16cid:durableId="1380940395">
    <w:abstractNumId w:val="29"/>
  </w:num>
  <w:num w:numId="7" w16cid:durableId="1025253896">
    <w:abstractNumId w:val="25"/>
  </w:num>
  <w:num w:numId="8" w16cid:durableId="1380473888">
    <w:abstractNumId w:val="23"/>
  </w:num>
  <w:num w:numId="9" w16cid:durableId="1231961267">
    <w:abstractNumId w:val="32"/>
  </w:num>
  <w:num w:numId="10" w16cid:durableId="1724253158">
    <w:abstractNumId w:val="18"/>
  </w:num>
  <w:num w:numId="11" w16cid:durableId="722799235">
    <w:abstractNumId w:val="13"/>
  </w:num>
  <w:num w:numId="12" w16cid:durableId="1835223479">
    <w:abstractNumId w:val="9"/>
  </w:num>
  <w:num w:numId="13" w16cid:durableId="847063717">
    <w:abstractNumId w:val="6"/>
  </w:num>
  <w:num w:numId="14" w16cid:durableId="848132217">
    <w:abstractNumId w:val="8"/>
  </w:num>
  <w:num w:numId="15" w16cid:durableId="301816442">
    <w:abstractNumId w:val="14"/>
  </w:num>
  <w:num w:numId="16" w16cid:durableId="1348407352">
    <w:abstractNumId w:val="28"/>
  </w:num>
  <w:num w:numId="17" w16cid:durableId="1718356445">
    <w:abstractNumId w:val="16"/>
  </w:num>
  <w:num w:numId="18" w16cid:durableId="878325350">
    <w:abstractNumId w:val="19"/>
  </w:num>
  <w:num w:numId="19" w16cid:durableId="874347977">
    <w:abstractNumId w:val="30"/>
  </w:num>
  <w:num w:numId="20" w16cid:durableId="1714425266">
    <w:abstractNumId w:val="26"/>
  </w:num>
  <w:num w:numId="21" w16cid:durableId="478110363">
    <w:abstractNumId w:val="21"/>
  </w:num>
  <w:num w:numId="22" w16cid:durableId="253979118">
    <w:abstractNumId w:val="12"/>
  </w:num>
  <w:num w:numId="23" w16cid:durableId="575019939">
    <w:abstractNumId w:val="3"/>
  </w:num>
  <w:num w:numId="24" w16cid:durableId="2141652551">
    <w:abstractNumId w:val="17"/>
  </w:num>
  <w:num w:numId="25" w16cid:durableId="722752743">
    <w:abstractNumId w:val="22"/>
  </w:num>
  <w:num w:numId="26" w16cid:durableId="1654291318">
    <w:abstractNumId w:val="15"/>
  </w:num>
  <w:num w:numId="27" w16cid:durableId="1677146011">
    <w:abstractNumId w:val="4"/>
  </w:num>
  <w:num w:numId="28" w16cid:durableId="2047413520">
    <w:abstractNumId w:val="1"/>
  </w:num>
  <w:num w:numId="29" w16cid:durableId="1485128020">
    <w:abstractNumId w:val="0"/>
  </w:num>
  <w:num w:numId="30" w16cid:durableId="175459134">
    <w:abstractNumId w:val="20"/>
  </w:num>
  <w:num w:numId="31" w16cid:durableId="222375351">
    <w:abstractNumId w:val="10"/>
  </w:num>
  <w:num w:numId="32" w16cid:durableId="1247348105">
    <w:abstractNumId w:val="11"/>
  </w:num>
  <w:num w:numId="33" w16cid:durableId="2097245354">
    <w:abstractNumId w:val="5"/>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208">
      <o:colormru v:ext="edit" colors="#fcf"/>
    </o:shapedefaults>
    <o:shapelayout v:ext="edit">
      <o:rules v:ext="edit">
        <o:r id="V:Rule5" type="connector" idref="#_x0000_s1029"/>
        <o:r id="V:Rule6" type="connector" idref="#_x0000_s1033"/>
        <o:r id="V:Rule7" type="connector" idref="#_x0000_s1025"/>
        <o:r id="V:Rule8" type="connector" idref="#_x0000_s1032"/>
      </o:rules>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B55"/>
    <w:rsid w:val="000002AC"/>
    <w:rsid w:val="000069CB"/>
    <w:rsid w:val="00011EC0"/>
    <w:rsid w:val="000278BC"/>
    <w:rsid w:val="0003123A"/>
    <w:rsid w:val="00031827"/>
    <w:rsid w:val="00034E83"/>
    <w:rsid w:val="00035733"/>
    <w:rsid w:val="00036290"/>
    <w:rsid w:val="00036BE2"/>
    <w:rsid w:val="00045FAE"/>
    <w:rsid w:val="00046772"/>
    <w:rsid w:val="00054D12"/>
    <w:rsid w:val="000552FB"/>
    <w:rsid w:val="00055FEC"/>
    <w:rsid w:val="000564D2"/>
    <w:rsid w:val="000576A7"/>
    <w:rsid w:val="000607B1"/>
    <w:rsid w:val="0006383E"/>
    <w:rsid w:val="000745A8"/>
    <w:rsid w:val="000748B8"/>
    <w:rsid w:val="000761CB"/>
    <w:rsid w:val="00077F34"/>
    <w:rsid w:val="00080BCF"/>
    <w:rsid w:val="000A10FE"/>
    <w:rsid w:val="000A27C6"/>
    <w:rsid w:val="000A28F9"/>
    <w:rsid w:val="000A438E"/>
    <w:rsid w:val="000A4B97"/>
    <w:rsid w:val="000A5F17"/>
    <w:rsid w:val="000B0BFC"/>
    <w:rsid w:val="000B3638"/>
    <w:rsid w:val="000B4348"/>
    <w:rsid w:val="000C45FC"/>
    <w:rsid w:val="000D1199"/>
    <w:rsid w:val="000D171E"/>
    <w:rsid w:val="000F00EF"/>
    <w:rsid w:val="000F0DD0"/>
    <w:rsid w:val="000F44B7"/>
    <w:rsid w:val="000F5B35"/>
    <w:rsid w:val="00100567"/>
    <w:rsid w:val="001010A5"/>
    <w:rsid w:val="00122600"/>
    <w:rsid w:val="00124114"/>
    <w:rsid w:val="0013702D"/>
    <w:rsid w:val="0014328B"/>
    <w:rsid w:val="001463C9"/>
    <w:rsid w:val="0014711A"/>
    <w:rsid w:val="00151D3F"/>
    <w:rsid w:val="00154B63"/>
    <w:rsid w:val="00163B6B"/>
    <w:rsid w:val="00173B33"/>
    <w:rsid w:val="00184A49"/>
    <w:rsid w:val="00185914"/>
    <w:rsid w:val="00187285"/>
    <w:rsid w:val="00191113"/>
    <w:rsid w:val="001934E7"/>
    <w:rsid w:val="001A5E7D"/>
    <w:rsid w:val="001B44DA"/>
    <w:rsid w:val="001C7C97"/>
    <w:rsid w:val="001D0B68"/>
    <w:rsid w:val="001D1643"/>
    <w:rsid w:val="001D3C3E"/>
    <w:rsid w:val="001E148A"/>
    <w:rsid w:val="001E7BC0"/>
    <w:rsid w:val="001F060F"/>
    <w:rsid w:val="00201567"/>
    <w:rsid w:val="00203A67"/>
    <w:rsid w:val="0021547C"/>
    <w:rsid w:val="00216655"/>
    <w:rsid w:val="0021745B"/>
    <w:rsid w:val="0022091D"/>
    <w:rsid w:val="00223DF0"/>
    <w:rsid w:val="00224332"/>
    <w:rsid w:val="0022546C"/>
    <w:rsid w:val="002254C6"/>
    <w:rsid w:val="002259C7"/>
    <w:rsid w:val="00226618"/>
    <w:rsid w:val="002315E6"/>
    <w:rsid w:val="002431BE"/>
    <w:rsid w:val="00250D24"/>
    <w:rsid w:val="002530D6"/>
    <w:rsid w:val="00256F32"/>
    <w:rsid w:val="00262892"/>
    <w:rsid w:val="0026313B"/>
    <w:rsid w:val="00280DB9"/>
    <w:rsid w:val="00283487"/>
    <w:rsid w:val="002841DF"/>
    <w:rsid w:val="002845B0"/>
    <w:rsid w:val="0028765A"/>
    <w:rsid w:val="00293F24"/>
    <w:rsid w:val="002A0E6E"/>
    <w:rsid w:val="002A3E21"/>
    <w:rsid w:val="002A76AB"/>
    <w:rsid w:val="002B6A54"/>
    <w:rsid w:val="002C0B68"/>
    <w:rsid w:val="002C17EE"/>
    <w:rsid w:val="002C224D"/>
    <w:rsid w:val="002C29BB"/>
    <w:rsid w:val="002E4C38"/>
    <w:rsid w:val="002E5643"/>
    <w:rsid w:val="003135F6"/>
    <w:rsid w:val="003175B1"/>
    <w:rsid w:val="0032505F"/>
    <w:rsid w:val="00331D05"/>
    <w:rsid w:val="003363DD"/>
    <w:rsid w:val="00343B78"/>
    <w:rsid w:val="00344AF7"/>
    <w:rsid w:val="00352C27"/>
    <w:rsid w:val="00360F8B"/>
    <w:rsid w:val="00363314"/>
    <w:rsid w:val="00371836"/>
    <w:rsid w:val="00380D10"/>
    <w:rsid w:val="00390716"/>
    <w:rsid w:val="003A50F9"/>
    <w:rsid w:val="003A5277"/>
    <w:rsid w:val="003A6F61"/>
    <w:rsid w:val="003B0595"/>
    <w:rsid w:val="003B1664"/>
    <w:rsid w:val="003B3FC1"/>
    <w:rsid w:val="003B5FDA"/>
    <w:rsid w:val="003C0D39"/>
    <w:rsid w:val="003C2A84"/>
    <w:rsid w:val="003C6C69"/>
    <w:rsid w:val="003C79C5"/>
    <w:rsid w:val="003D24E4"/>
    <w:rsid w:val="003D2ED6"/>
    <w:rsid w:val="003D2FC5"/>
    <w:rsid w:val="003D3A18"/>
    <w:rsid w:val="003D46A7"/>
    <w:rsid w:val="003E47DE"/>
    <w:rsid w:val="003E4DE1"/>
    <w:rsid w:val="003F4AA6"/>
    <w:rsid w:val="003F4C12"/>
    <w:rsid w:val="004026A4"/>
    <w:rsid w:val="00403E3A"/>
    <w:rsid w:val="004073D1"/>
    <w:rsid w:val="00407F07"/>
    <w:rsid w:val="00415F99"/>
    <w:rsid w:val="00416B48"/>
    <w:rsid w:val="00416EDB"/>
    <w:rsid w:val="0042072C"/>
    <w:rsid w:val="004305B2"/>
    <w:rsid w:val="00432F6A"/>
    <w:rsid w:val="0043464D"/>
    <w:rsid w:val="00435E56"/>
    <w:rsid w:val="0043710F"/>
    <w:rsid w:val="00443B61"/>
    <w:rsid w:val="00444C31"/>
    <w:rsid w:val="00445649"/>
    <w:rsid w:val="004466FE"/>
    <w:rsid w:val="004525D5"/>
    <w:rsid w:val="004659C1"/>
    <w:rsid w:val="0046767F"/>
    <w:rsid w:val="00471371"/>
    <w:rsid w:val="0048034A"/>
    <w:rsid w:val="00481709"/>
    <w:rsid w:val="004900BB"/>
    <w:rsid w:val="004A0678"/>
    <w:rsid w:val="004A0A55"/>
    <w:rsid w:val="004B236C"/>
    <w:rsid w:val="004B310D"/>
    <w:rsid w:val="004B33B4"/>
    <w:rsid w:val="004B39DA"/>
    <w:rsid w:val="004B4E61"/>
    <w:rsid w:val="004B6E7F"/>
    <w:rsid w:val="004B6F88"/>
    <w:rsid w:val="004D23D7"/>
    <w:rsid w:val="004D6A92"/>
    <w:rsid w:val="004E2088"/>
    <w:rsid w:val="004E4221"/>
    <w:rsid w:val="004E6C40"/>
    <w:rsid w:val="004F3AB6"/>
    <w:rsid w:val="0050019B"/>
    <w:rsid w:val="00505139"/>
    <w:rsid w:val="00506750"/>
    <w:rsid w:val="00521599"/>
    <w:rsid w:val="00523584"/>
    <w:rsid w:val="00525FBD"/>
    <w:rsid w:val="005421D7"/>
    <w:rsid w:val="005521BD"/>
    <w:rsid w:val="00563D32"/>
    <w:rsid w:val="0056788E"/>
    <w:rsid w:val="00585796"/>
    <w:rsid w:val="0058675C"/>
    <w:rsid w:val="0059466A"/>
    <w:rsid w:val="00594BB8"/>
    <w:rsid w:val="00595BF9"/>
    <w:rsid w:val="005A5808"/>
    <w:rsid w:val="005B0125"/>
    <w:rsid w:val="005B07EB"/>
    <w:rsid w:val="005B2985"/>
    <w:rsid w:val="005B453B"/>
    <w:rsid w:val="005B7A79"/>
    <w:rsid w:val="005C5CD0"/>
    <w:rsid w:val="005C7BC2"/>
    <w:rsid w:val="005D61DE"/>
    <w:rsid w:val="005D61FF"/>
    <w:rsid w:val="005D63EF"/>
    <w:rsid w:val="005D6780"/>
    <w:rsid w:val="005E7E86"/>
    <w:rsid w:val="005F05DA"/>
    <w:rsid w:val="005F45B5"/>
    <w:rsid w:val="00602DAF"/>
    <w:rsid w:val="0060540D"/>
    <w:rsid w:val="006070CD"/>
    <w:rsid w:val="0060761A"/>
    <w:rsid w:val="00613C26"/>
    <w:rsid w:val="00617CAF"/>
    <w:rsid w:val="0062032A"/>
    <w:rsid w:val="0062124A"/>
    <w:rsid w:val="00624350"/>
    <w:rsid w:val="0063620D"/>
    <w:rsid w:val="00636C8B"/>
    <w:rsid w:val="00644B4F"/>
    <w:rsid w:val="00650553"/>
    <w:rsid w:val="00653A6E"/>
    <w:rsid w:val="00655C01"/>
    <w:rsid w:val="006576E1"/>
    <w:rsid w:val="00657A31"/>
    <w:rsid w:val="00672023"/>
    <w:rsid w:val="006749E0"/>
    <w:rsid w:val="00675BF0"/>
    <w:rsid w:val="006838EB"/>
    <w:rsid w:val="00683C26"/>
    <w:rsid w:val="0068507D"/>
    <w:rsid w:val="00692FAE"/>
    <w:rsid w:val="00693C49"/>
    <w:rsid w:val="006A077F"/>
    <w:rsid w:val="006A2819"/>
    <w:rsid w:val="006A62B9"/>
    <w:rsid w:val="006A7507"/>
    <w:rsid w:val="006B01B6"/>
    <w:rsid w:val="006B13F8"/>
    <w:rsid w:val="006B4DF8"/>
    <w:rsid w:val="006B5AE2"/>
    <w:rsid w:val="006C1630"/>
    <w:rsid w:val="006D3743"/>
    <w:rsid w:val="006E3D58"/>
    <w:rsid w:val="006F0E1D"/>
    <w:rsid w:val="00700940"/>
    <w:rsid w:val="00700B8F"/>
    <w:rsid w:val="00701D27"/>
    <w:rsid w:val="007070AA"/>
    <w:rsid w:val="00713F6B"/>
    <w:rsid w:val="00716D9E"/>
    <w:rsid w:val="00722276"/>
    <w:rsid w:val="007301AD"/>
    <w:rsid w:val="007316C6"/>
    <w:rsid w:val="0073202E"/>
    <w:rsid w:val="00732411"/>
    <w:rsid w:val="0073369F"/>
    <w:rsid w:val="00737EBF"/>
    <w:rsid w:val="0074067F"/>
    <w:rsid w:val="007530D9"/>
    <w:rsid w:val="00757CE8"/>
    <w:rsid w:val="00757FA1"/>
    <w:rsid w:val="00762A67"/>
    <w:rsid w:val="0076373B"/>
    <w:rsid w:val="00765102"/>
    <w:rsid w:val="00765A46"/>
    <w:rsid w:val="0077057F"/>
    <w:rsid w:val="00785ADA"/>
    <w:rsid w:val="00796BF2"/>
    <w:rsid w:val="007A51CE"/>
    <w:rsid w:val="007A5AF5"/>
    <w:rsid w:val="007B1EB7"/>
    <w:rsid w:val="007B57A7"/>
    <w:rsid w:val="007C150B"/>
    <w:rsid w:val="007C3507"/>
    <w:rsid w:val="007E0D30"/>
    <w:rsid w:val="007E5C6C"/>
    <w:rsid w:val="007F16C1"/>
    <w:rsid w:val="00800EAB"/>
    <w:rsid w:val="00801652"/>
    <w:rsid w:val="00825635"/>
    <w:rsid w:val="0083796A"/>
    <w:rsid w:val="00842F97"/>
    <w:rsid w:val="0084569F"/>
    <w:rsid w:val="00867DD4"/>
    <w:rsid w:val="00867EFC"/>
    <w:rsid w:val="00870BD4"/>
    <w:rsid w:val="00877F19"/>
    <w:rsid w:val="0088093A"/>
    <w:rsid w:val="00881D59"/>
    <w:rsid w:val="00883DEC"/>
    <w:rsid w:val="00887E17"/>
    <w:rsid w:val="008908C2"/>
    <w:rsid w:val="00890F2E"/>
    <w:rsid w:val="00892E85"/>
    <w:rsid w:val="008974A6"/>
    <w:rsid w:val="008A0074"/>
    <w:rsid w:val="008A174F"/>
    <w:rsid w:val="008A2514"/>
    <w:rsid w:val="008B1214"/>
    <w:rsid w:val="008B1576"/>
    <w:rsid w:val="008B3A89"/>
    <w:rsid w:val="008B63A6"/>
    <w:rsid w:val="008C6172"/>
    <w:rsid w:val="008D3ADF"/>
    <w:rsid w:val="008D7CEC"/>
    <w:rsid w:val="008E0990"/>
    <w:rsid w:val="008E385B"/>
    <w:rsid w:val="008E599C"/>
    <w:rsid w:val="008E76A4"/>
    <w:rsid w:val="008F1529"/>
    <w:rsid w:val="008F1A1E"/>
    <w:rsid w:val="008F41CE"/>
    <w:rsid w:val="008F6F11"/>
    <w:rsid w:val="0090509A"/>
    <w:rsid w:val="00910733"/>
    <w:rsid w:val="009119DC"/>
    <w:rsid w:val="00913D48"/>
    <w:rsid w:val="00914EAA"/>
    <w:rsid w:val="009267A3"/>
    <w:rsid w:val="0094163F"/>
    <w:rsid w:val="009435C2"/>
    <w:rsid w:val="00944001"/>
    <w:rsid w:val="00950889"/>
    <w:rsid w:val="009523DB"/>
    <w:rsid w:val="009535A8"/>
    <w:rsid w:val="00955F55"/>
    <w:rsid w:val="00957C4E"/>
    <w:rsid w:val="00962143"/>
    <w:rsid w:val="009768B5"/>
    <w:rsid w:val="009830A2"/>
    <w:rsid w:val="00986035"/>
    <w:rsid w:val="00987986"/>
    <w:rsid w:val="00991DBD"/>
    <w:rsid w:val="009924A6"/>
    <w:rsid w:val="00992D51"/>
    <w:rsid w:val="00993866"/>
    <w:rsid w:val="00995558"/>
    <w:rsid w:val="009971EE"/>
    <w:rsid w:val="009A50E1"/>
    <w:rsid w:val="009A78D5"/>
    <w:rsid w:val="009B504E"/>
    <w:rsid w:val="009C07CC"/>
    <w:rsid w:val="009C3852"/>
    <w:rsid w:val="009D19D5"/>
    <w:rsid w:val="009D5FBF"/>
    <w:rsid w:val="009E1A96"/>
    <w:rsid w:val="009F4A08"/>
    <w:rsid w:val="00A030B4"/>
    <w:rsid w:val="00A0700A"/>
    <w:rsid w:val="00A170CD"/>
    <w:rsid w:val="00A172B2"/>
    <w:rsid w:val="00A17B10"/>
    <w:rsid w:val="00A17E65"/>
    <w:rsid w:val="00A20F21"/>
    <w:rsid w:val="00A21C93"/>
    <w:rsid w:val="00A33738"/>
    <w:rsid w:val="00A403FC"/>
    <w:rsid w:val="00A5152F"/>
    <w:rsid w:val="00A52734"/>
    <w:rsid w:val="00A53297"/>
    <w:rsid w:val="00A57D43"/>
    <w:rsid w:val="00A65CBF"/>
    <w:rsid w:val="00A7364C"/>
    <w:rsid w:val="00A76E65"/>
    <w:rsid w:val="00A818DB"/>
    <w:rsid w:val="00A8536A"/>
    <w:rsid w:val="00A92C81"/>
    <w:rsid w:val="00A9617F"/>
    <w:rsid w:val="00AA0F42"/>
    <w:rsid w:val="00AA75A5"/>
    <w:rsid w:val="00AB5AFF"/>
    <w:rsid w:val="00AB6883"/>
    <w:rsid w:val="00AC42CE"/>
    <w:rsid w:val="00AD0C5C"/>
    <w:rsid w:val="00AE3DF1"/>
    <w:rsid w:val="00AE6326"/>
    <w:rsid w:val="00AE7C1F"/>
    <w:rsid w:val="00AF0803"/>
    <w:rsid w:val="00AF1410"/>
    <w:rsid w:val="00AF768C"/>
    <w:rsid w:val="00B0057D"/>
    <w:rsid w:val="00B05BD9"/>
    <w:rsid w:val="00B16FEF"/>
    <w:rsid w:val="00B20137"/>
    <w:rsid w:val="00B25C85"/>
    <w:rsid w:val="00B26463"/>
    <w:rsid w:val="00B570F4"/>
    <w:rsid w:val="00B57B07"/>
    <w:rsid w:val="00B62892"/>
    <w:rsid w:val="00B71972"/>
    <w:rsid w:val="00B75464"/>
    <w:rsid w:val="00B8439B"/>
    <w:rsid w:val="00B91183"/>
    <w:rsid w:val="00B93D80"/>
    <w:rsid w:val="00B97B2F"/>
    <w:rsid w:val="00BA1EEA"/>
    <w:rsid w:val="00BA23D4"/>
    <w:rsid w:val="00BA6ECD"/>
    <w:rsid w:val="00BA7150"/>
    <w:rsid w:val="00BB6BF5"/>
    <w:rsid w:val="00BB6CD9"/>
    <w:rsid w:val="00BC0BBF"/>
    <w:rsid w:val="00BC7375"/>
    <w:rsid w:val="00BD1F79"/>
    <w:rsid w:val="00BD4893"/>
    <w:rsid w:val="00BE4E41"/>
    <w:rsid w:val="00BF1204"/>
    <w:rsid w:val="00BF37ED"/>
    <w:rsid w:val="00C0511E"/>
    <w:rsid w:val="00C12BB3"/>
    <w:rsid w:val="00C12FDE"/>
    <w:rsid w:val="00C13D47"/>
    <w:rsid w:val="00C27FAF"/>
    <w:rsid w:val="00C31B86"/>
    <w:rsid w:val="00C50498"/>
    <w:rsid w:val="00C576A7"/>
    <w:rsid w:val="00C62DC0"/>
    <w:rsid w:val="00C654DC"/>
    <w:rsid w:val="00C73AF5"/>
    <w:rsid w:val="00C7522F"/>
    <w:rsid w:val="00C75569"/>
    <w:rsid w:val="00C773BB"/>
    <w:rsid w:val="00C80DB1"/>
    <w:rsid w:val="00C8306E"/>
    <w:rsid w:val="00CA09FE"/>
    <w:rsid w:val="00CA49CA"/>
    <w:rsid w:val="00CB0155"/>
    <w:rsid w:val="00CB2458"/>
    <w:rsid w:val="00CB42F6"/>
    <w:rsid w:val="00CB52D4"/>
    <w:rsid w:val="00CC1B29"/>
    <w:rsid w:val="00CD7E64"/>
    <w:rsid w:val="00CE0B32"/>
    <w:rsid w:val="00CE2008"/>
    <w:rsid w:val="00CE6617"/>
    <w:rsid w:val="00CF057B"/>
    <w:rsid w:val="00CF1F0C"/>
    <w:rsid w:val="00CF38C7"/>
    <w:rsid w:val="00CF3C3D"/>
    <w:rsid w:val="00CF56AC"/>
    <w:rsid w:val="00CF7360"/>
    <w:rsid w:val="00CF77C9"/>
    <w:rsid w:val="00D01E70"/>
    <w:rsid w:val="00D1037B"/>
    <w:rsid w:val="00D162A9"/>
    <w:rsid w:val="00D16EDB"/>
    <w:rsid w:val="00D20B55"/>
    <w:rsid w:val="00D257D6"/>
    <w:rsid w:val="00D278F7"/>
    <w:rsid w:val="00D3414C"/>
    <w:rsid w:val="00D358DC"/>
    <w:rsid w:val="00D40FE5"/>
    <w:rsid w:val="00D42747"/>
    <w:rsid w:val="00D4497A"/>
    <w:rsid w:val="00D524B8"/>
    <w:rsid w:val="00D55773"/>
    <w:rsid w:val="00D55940"/>
    <w:rsid w:val="00D57EEB"/>
    <w:rsid w:val="00D60EBD"/>
    <w:rsid w:val="00D640C5"/>
    <w:rsid w:val="00D65CBB"/>
    <w:rsid w:val="00D75C1F"/>
    <w:rsid w:val="00D77EF8"/>
    <w:rsid w:val="00D871AD"/>
    <w:rsid w:val="00D9107F"/>
    <w:rsid w:val="00DA08CD"/>
    <w:rsid w:val="00DA3642"/>
    <w:rsid w:val="00DA4A01"/>
    <w:rsid w:val="00DA5952"/>
    <w:rsid w:val="00DC0EBD"/>
    <w:rsid w:val="00DD3222"/>
    <w:rsid w:val="00DD7F49"/>
    <w:rsid w:val="00DE3632"/>
    <w:rsid w:val="00DF21B8"/>
    <w:rsid w:val="00DF7F47"/>
    <w:rsid w:val="00E039DC"/>
    <w:rsid w:val="00E03D4E"/>
    <w:rsid w:val="00E0586A"/>
    <w:rsid w:val="00E07F68"/>
    <w:rsid w:val="00E11C1F"/>
    <w:rsid w:val="00E2054F"/>
    <w:rsid w:val="00E275F8"/>
    <w:rsid w:val="00E340E6"/>
    <w:rsid w:val="00E3477E"/>
    <w:rsid w:val="00E410DC"/>
    <w:rsid w:val="00E44A05"/>
    <w:rsid w:val="00E56713"/>
    <w:rsid w:val="00E60E3B"/>
    <w:rsid w:val="00E6202E"/>
    <w:rsid w:val="00E64A6E"/>
    <w:rsid w:val="00E65680"/>
    <w:rsid w:val="00E71E76"/>
    <w:rsid w:val="00E75B29"/>
    <w:rsid w:val="00E76037"/>
    <w:rsid w:val="00E76911"/>
    <w:rsid w:val="00E81260"/>
    <w:rsid w:val="00E823E0"/>
    <w:rsid w:val="00E85954"/>
    <w:rsid w:val="00EB0269"/>
    <w:rsid w:val="00EB1CC2"/>
    <w:rsid w:val="00EB2415"/>
    <w:rsid w:val="00EB6167"/>
    <w:rsid w:val="00EC14D8"/>
    <w:rsid w:val="00EC29FE"/>
    <w:rsid w:val="00EC2F8F"/>
    <w:rsid w:val="00EC7635"/>
    <w:rsid w:val="00ED126C"/>
    <w:rsid w:val="00ED6ECC"/>
    <w:rsid w:val="00EE0AA1"/>
    <w:rsid w:val="00EE2A23"/>
    <w:rsid w:val="00EF01B3"/>
    <w:rsid w:val="00EF0C2C"/>
    <w:rsid w:val="00EF1780"/>
    <w:rsid w:val="00EF6EB7"/>
    <w:rsid w:val="00F04D0C"/>
    <w:rsid w:val="00F073E4"/>
    <w:rsid w:val="00F120EA"/>
    <w:rsid w:val="00F15AA0"/>
    <w:rsid w:val="00F20283"/>
    <w:rsid w:val="00F22790"/>
    <w:rsid w:val="00F27847"/>
    <w:rsid w:val="00F42659"/>
    <w:rsid w:val="00F50507"/>
    <w:rsid w:val="00F521E9"/>
    <w:rsid w:val="00F5655B"/>
    <w:rsid w:val="00F65BAD"/>
    <w:rsid w:val="00F66275"/>
    <w:rsid w:val="00F73264"/>
    <w:rsid w:val="00FA0E5E"/>
    <w:rsid w:val="00FA333F"/>
    <w:rsid w:val="00FA7D36"/>
    <w:rsid w:val="00FB27B1"/>
    <w:rsid w:val="00FB35AD"/>
    <w:rsid w:val="00FB6FCE"/>
    <w:rsid w:val="00FC02FD"/>
    <w:rsid w:val="00FC70C4"/>
    <w:rsid w:val="00FD2236"/>
    <w:rsid w:val="00FD32F1"/>
    <w:rsid w:val="00FD38EE"/>
    <w:rsid w:val="00FD478B"/>
    <w:rsid w:val="00FD686B"/>
    <w:rsid w:val="00FE3E2E"/>
    <w:rsid w:val="00FE3FB5"/>
    <w:rsid w:val="00FF0720"/>
    <w:rsid w:val="00FF18A6"/>
    <w:rsid w:val="00FF54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208">
      <o:colormru v:ext="edit" colors="#fcf"/>
    </o:shapedefaults>
    <o:shapelayout v:ext="edit">
      <o:idmap v:ext="edit" data="2"/>
    </o:shapelayout>
  </w:shapeDefaults>
  <w:decimalSymbol w:val="."/>
  <w:listSeparator w:val=","/>
  <w14:docId w14:val="243FA097"/>
  <w15:chartTrackingRefBased/>
  <w15:docId w15:val="{B27BDA39-D334-4466-A5E9-B84584B03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8" w:qFormat="1"/>
    <w:lsdException w:name="toc 1" w:uiPriority="39"/>
    <w:lsdException w:name="toc 2" w:uiPriority="39"/>
    <w:lsdException w:name="toc 3" w:uiPriority="39"/>
    <w:lsdException w:name="footer" w:uiPriority="99"/>
    <w:lsdException w:name="Title" w:uiPriority="99" w:qFormat="1"/>
    <w:lsdException w:name="Subtitle" w:qFormat="1"/>
    <w:lsdException w:name="Hyperlink" w:uiPriority="99"/>
    <w:lsdException w:name="Strong"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3FB5"/>
    <w:pPr>
      <w:spacing w:before="120" w:after="120" w:line="276" w:lineRule="auto"/>
    </w:pPr>
    <w:rPr>
      <w:rFonts w:ascii="Arial" w:hAnsi="Arial"/>
      <w:sz w:val="24"/>
    </w:rPr>
  </w:style>
  <w:style w:type="paragraph" w:styleId="Heading1">
    <w:name w:val="heading 1"/>
    <w:basedOn w:val="Normal"/>
    <w:next w:val="Normal"/>
    <w:qFormat/>
    <w:rsid w:val="00403E3A"/>
    <w:pPr>
      <w:keepNext/>
      <w:spacing w:before="240"/>
      <w:outlineLvl w:val="0"/>
    </w:pPr>
    <w:rPr>
      <w:b/>
      <w:color w:val="019ED4"/>
      <w:sz w:val="32"/>
    </w:rPr>
  </w:style>
  <w:style w:type="paragraph" w:styleId="Heading2">
    <w:name w:val="heading 2"/>
    <w:basedOn w:val="Normal"/>
    <w:next w:val="Normal"/>
    <w:qFormat/>
    <w:rsid w:val="00432F6A"/>
    <w:pPr>
      <w:keepNext/>
      <w:tabs>
        <w:tab w:val="left" w:pos="720"/>
        <w:tab w:val="left" w:pos="1440"/>
      </w:tabs>
      <w:spacing w:before="240"/>
      <w:outlineLvl w:val="1"/>
    </w:pPr>
    <w:rPr>
      <w:b/>
      <w:color w:val="732B7E"/>
      <w:sz w:val="28"/>
    </w:rPr>
  </w:style>
  <w:style w:type="paragraph" w:styleId="Heading3">
    <w:name w:val="heading 3"/>
    <w:basedOn w:val="Normal"/>
    <w:next w:val="Normal"/>
    <w:qFormat/>
    <w:rsid w:val="006A077F"/>
    <w:pPr>
      <w:keepNext/>
      <w:tabs>
        <w:tab w:val="left" w:pos="720"/>
        <w:tab w:val="left" w:pos="1440"/>
      </w:tabs>
      <w:spacing w:before="240"/>
      <w:outlineLvl w:val="2"/>
    </w:pPr>
    <w:rPr>
      <w:b/>
      <w:color w:val="019ED4"/>
    </w:rPr>
  </w:style>
  <w:style w:type="paragraph" w:styleId="Heading4">
    <w:name w:val="heading 4"/>
    <w:basedOn w:val="Normal"/>
    <w:next w:val="Normal"/>
    <w:pPr>
      <w:keepNext/>
      <w:jc w:val="center"/>
      <w:outlineLvl w:val="3"/>
    </w:pPr>
    <w:rPr>
      <w:b/>
    </w:rPr>
  </w:style>
  <w:style w:type="paragraph" w:styleId="Heading5">
    <w:name w:val="heading 5"/>
    <w:basedOn w:val="Normal"/>
    <w:next w:val="Normal"/>
    <w:pPr>
      <w:keepNext/>
      <w:jc w:val="both"/>
      <w:outlineLvl w:val="4"/>
    </w:pPr>
    <w:rPr>
      <w:b/>
      <w:sz w:val="28"/>
    </w:rPr>
  </w:style>
  <w:style w:type="paragraph" w:styleId="Heading6">
    <w:name w:val="heading 6"/>
    <w:basedOn w:val="Normal"/>
    <w:next w:val="Normal"/>
    <w:pPr>
      <w:keepNext/>
      <w:jc w:val="center"/>
      <w:outlineLvl w:val="5"/>
    </w:pPr>
    <w:rPr>
      <w:b/>
      <w:sz w:val="22"/>
    </w:rPr>
  </w:style>
  <w:style w:type="paragraph" w:styleId="Heading7">
    <w:name w:val="heading 7"/>
    <w:basedOn w:val="Normal"/>
    <w:next w:val="Normal"/>
    <w:pPr>
      <w:keepNext/>
      <w:outlineLvl w:val="6"/>
    </w:pPr>
    <w:rPr>
      <w:b/>
      <w:sz w:val="28"/>
    </w:rPr>
  </w:style>
  <w:style w:type="paragraph" w:styleId="Heading8">
    <w:name w:val="heading 8"/>
    <w:basedOn w:val="Normal"/>
    <w:next w:val="Normal"/>
    <w:qFormat/>
    <w:pPr>
      <w:keepNext/>
      <w:jc w:val="both"/>
      <w:outlineLvl w:val="7"/>
    </w:pPr>
    <w:rPr>
      <w:b/>
      <w:sz w:val="22"/>
    </w:rPr>
  </w:style>
  <w:style w:type="paragraph" w:styleId="Heading9">
    <w:name w:val="heading 9"/>
    <w:basedOn w:val="Normal"/>
    <w:next w:val="Normal"/>
    <w:pPr>
      <w:keepNext/>
      <w:jc w:val="right"/>
      <w:outlineLvl w:val="8"/>
    </w:pPr>
    <w:rPr>
      <w:i/>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style>
  <w:style w:type="paragraph" w:styleId="BodyTextIndent2">
    <w:name w:val="Body Text Indent 2"/>
    <w:basedOn w:val="Normal"/>
    <w:pPr>
      <w:tabs>
        <w:tab w:val="left" w:pos="720"/>
        <w:tab w:val="left" w:pos="1440"/>
      </w:tabs>
      <w:ind w:left="1440" w:hanging="1440"/>
    </w:p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DocumentMap">
    <w:name w:val="Document Map"/>
    <w:basedOn w:val="Normal"/>
    <w:semiHidden/>
    <w:pPr>
      <w:shd w:val="clear" w:color="auto" w:fill="000080"/>
    </w:pPr>
    <w:rPr>
      <w:rFonts w:ascii="Tahoma" w:hAnsi="Tahoma"/>
    </w:rPr>
  </w:style>
  <w:style w:type="paragraph" w:styleId="BodyText">
    <w:name w:val="Body Text"/>
    <w:basedOn w:val="Normal"/>
    <w:pPr>
      <w:tabs>
        <w:tab w:val="left" w:pos="1800"/>
        <w:tab w:val="left" w:pos="2160"/>
        <w:tab w:val="right" w:pos="9360"/>
      </w:tabs>
      <w:ind w:left="1440"/>
    </w:pPr>
    <w:rPr>
      <w:rFonts w:ascii="Times" w:hAnsi="Times"/>
    </w:rPr>
  </w:style>
  <w:style w:type="paragraph" w:styleId="Title">
    <w:name w:val="Title"/>
    <w:basedOn w:val="Normal"/>
    <w:link w:val="TitleChar"/>
    <w:uiPriority w:val="99"/>
    <w:qFormat/>
    <w:pPr>
      <w:jc w:val="center"/>
    </w:pPr>
    <w:rPr>
      <w:b/>
    </w:rPr>
  </w:style>
  <w:style w:type="paragraph" w:styleId="BodyTextIndent">
    <w:name w:val="Body Text Indent"/>
    <w:basedOn w:val="Normal"/>
    <w:pPr>
      <w:ind w:left="720"/>
      <w:jc w:val="both"/>
    </w:pPr>
    <w:rPr>
      <w:sz w:val="22"/>
    </w:rPr>
  </w:style>
  <w:style w:type="character" w:styleId="Hyperlink">
    <w:name w:val="Hyperlink"/>
    <w:uiPriority w:val="99"/>
    <w:rsid w:val="0050019B"/>
    <w:rPr>
      <w:color w:val="0000FF"/>
      <w:u w:val="single"/>
    </w:rPr>
  </w:style>
  <w:style w:type="paragraph" w:styleId="CommentText">
    <w:name w:val="annotation text"/>
    <w:basedOn w:val="Normal"/>
    <w:semiHidden/>
    <w:rsid w:val="002C0B68"/>
  </w:style>
  <w:style w:type="character" w:styleId="CommentReference">
    <w:name w:val="annotation reference"/>
    <w:semiHidden/>
    <w:rsid w:val="00280DB9"/>
    <w:rPr>
      <w:sz w:val="16"/>
      <w:szCs w:val="16"/>
    </w:rPr>
  </w:style>
  <w:style w:type="paragraph" w:styleId="CommentSubject">
    <w:name w:val="annotation subject"/>
    <w:basedOn w:val="CommentText"/>
    <w:next w:val="CommentText"/>
    <w:semiHidden/>
    <w:rsid w:val="00280DB9"/>
    <w:rPr>
      <w:b/>
      <w:bCs/>
      <w:lang w:val="en-US"/>
    </w:rPr>
  </w:style>
  <w:style w:type="paragraph" w:styleId="BalloonText">
    <w:name w:val="Balloon Text"/>
    <w:basedOn w:val="Normal"/>
    <w:semiHidden/>
    <w:rsid w:val="00280DB9"/>
    <w:rPr>
      <w:rFonts w:ascii="Tahoma" w:hAnsi="Tahoma" w:cs="Tahoma"/>
      <w:sz w:val="16"/>
      <w:szCs w:val="16"/>
    </w:rPr>
  </w:style>
  <w:style w:type="table" w:styleId="TableGrid">
    <w:name w:val="Table Grid"/>
    <w:basedOn w:val="TableNormal"/>
    <w:rsid w:val="00435E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rsid w:val="00481709"/>
    <w:pPr>
      <w:ind w:left="283"/>
    </w:pPr>
    <w:rPr>
      <w:sz w:val="16"/>
      <w:szCs w:val="16"/>
    </w:rPr>
  </w:style>
  <w:style w:type="paragraph" w:styleId="Caption">
    <w:name w:val="caption"/>
    <w:basedOn w:val="Normal"/>
    <w:next w:val="Normal"/>
    <w:rsid w:val="00BB6BF5"/>
    <w:rPr>
      <w:b/>
      <w:bCs/>
    </w:rPr>
  </w:style>
  <w:style w:type="character" w:styleId="FollowedHyperlink">
    <w:name w:val="FollowedHyperlink"/>
    <w:rsid w:val="00080BCF"/>
    <w:rPr>
      <w:color w:val="800080"/>
      <w:u w:val="single"/>
    </w:rPr>
  </w:style>
  <w:style w:type="paragraph" w:customStyle="1" w:styleId="Default">
    <w:name w:val="Default"/>
    <w:rsid w:val="008B1576"/>
    <w:pPr>
      <w:autoSpaceDE w:val="0"/>
      <w:autoSpaceDN w:val="0"/>
      <w:adjustRightInd w:val="0"/>
    </w:pPr>
    <w:rPr>
      <w:rFonts w:ascii="InfoTextPro-Medium" w:hAnsi="InfoTextPro-Medium" w:cs="InfoTextPro-Medium"/>
      <w:color w:val="000000"/>
      <w:sz w:val="24"/>
      <w:szCs w:val="24"/>
    </w:rPr>
  </w:style>
  <w:style w:type="paragraph" w:customStyle="1" w:styleId="Pa2">
    <w:name w:val="Pa2"/>
    <w:basedOn w:val="Default"/>
    <w:next w:val="Default"/>
    <w:uiPriority w:val="99"/>
    <w:rsid w:val="008B1576"/>
    <w:pPr>
      <w:spacing w:line="241" w:lineRule="atLeast"/>
    </w:pPr>
    <w:rPr>
      <w:rFonts w:cs="Times New Roman"/>
      <w:color w:val="auto"/>
    </w:rPr>
  </w:style>
  <w:style w:type="character" w:customStyle="1" w:styleId="A2">
    <w:name w:val="A2"/>
    <w:uiPriority w:val="99"/>
    <w:rsid w:val="008B1576"/>
    <w:rPr>
      <w:rFonts w:cs="InfoTextPro-Medium"/>
      <w:color w:val="000000"/>
      <w:sz w:val="28"/>
      <w:szCs w:val="28"/>
    </w:rPr>
  </w:style>
  <w:style w:type="character" w:customStyle="1" w:styleId="FooterChar">
    <w:name w:val="Footer Char"/>
    <w:link w:val="Footer"/>
    <w:uiPriority w:val="99"/>
    <w:locked/>
    <w:rsid w:val="00957C4E"/>
    <w:rPr>
      <w:lang w:val="en-US"/>
    </w:rPr>
  </w:style>
  <w:style w:type="character" w:customStyle="1" w:styleId="TitleChar">
    <w:name w:val="Title Char"/>
    <w:link w:val="Title"/>
    <w:uiPriority w:val="99"/>
    <w:locked/>
    <w:rsid w:val="00957C4E"/>
    <w:rPr>
      <w:rFonts w:ascii="Arial" w:hAnsi="Arial"/>
      <w:b/>
      <w:sz w:val="24"/>
    </w:rPr>
  </w:style>
  <w:style w:type="paragraph" w:styleId="ListParagraph">
    <w:name w:val="List Paragraph"/>
    <w:basedOn w:val="Normal"/>
    <w:uiPriority w:val="34"/>
    <w:qFormat/>
    <w:rsid w:val="00957C4E"/>
    <w:pPr>
      <w:ind w:left="720"/>
    </w:pPr>
    <w:rPr>
      <w:rFonts w:eastAsia="MS ??"/>
      <w:szCs w:val="24"/>
      <w:lang w:eastAsia="en-US"/>
    </w:rPr>
  </w:style>
  <w:style w:type="paragraph" w:styleId="NormalWeb">
    <w:name w:val="Normal (Web)"/>
    <w:basedOn w:val="Normal"/>
    <w:uiPriority w:val="99"/>
    <w:unhideWhenUsed/>
    <w:rsid w:val="00CF56AC"/>
    <w:pPr>
      <w:spacing w:before="100" w:beforeAutospacing="1" w:after="100" w:afterAutospacing="1"/>
    </w:pPr>
    <w:rPr>
      <w:szCs w:val="24"/>
    </w:rPr>
  </w:style>
  <w:style w:type="paragraph" w:styleId="TOCHeading">
    <w:name w:val="TOC Heading"/>
    <w:basedOn w:val="Heading1"/>
    <w:next w:val="Normal"/>
    <w:uiPriority w:val="39"/>
    <w:semiHidden/>
    <w:unhideWhenUsed/>
    <w:qFormat/>
    <w:rsid w:val="00CE0B32"/>
    <w:pPr>
      <w:keepLines/>
      <w:spacing w:before="480" w:after="0"/>
      <w:outlineLvl w:val="9"/>
    </w:pPr>
    <w:rPr>
      <w:rFonts w:ascii="Cambria" w:eastAsia="MS Gothic" w:hAnsi="Cambria"/>
      <w:bCs/>
      <w:color w:val="365F91"/>
      <w:sz w:val="28"/>
      <w:szCs w:val="28"/>
      <w:lang w:val="en-US" w:eastAsia="ja-JP"/>
    </w:rPr>
  </w:style>
  <w:style w:type="paragraph" w:styleId="TOC1">
    <w:name w:val="toc 1"/>
    <w:basedOn w:val="Normal"/>
    <w:next w:val="Normal"/>
    <w:autoRedefine/>
    <w:uiPriority w:val="39"/>
    <w:rsid w:val="00CE0B32"/>
  </w:style>
  <w:style w:type="paragraph" w:styleId="TOC2">
    <w:name w:val="toc 2"/>
    <w:basedOn w:val="Normal"/>
    <w:next w:val="Normal"/>
    <w:autoRedefine/>
    <w:uiPriority w:val="39"/>
    <w:rsid w:val="00CE0B32"/>
    <w:pPr>
      <w:ind w:left="240"/>
    </w:pPr>
  </w:style>
  <w:style w:type="paragraph" w:styleId="TOC3">
    <w:name w:val="toc 3"/>
    <w:basedOn w:val="Normal"/>
    <w:next w:val="Normal"/>
    <w:autoRedefine/>
    <w:uiPriority w:val="39"/>
    <w:rsid w:val="00CE0B32"/>
    <w:pPr>
      <w:ind w:left="480"/>
    </w:pPr>
  </w:style>
  <w:style w:type="character" w:styleId="UnresolvedMention">
    <w:name w:val="Unresolved Mention"/>
    <w:uiPriority w:val="99"/>
    <w:semiHidden/>
    <w:unhideWhenUsed/>
    <w:rsid w:val="001D16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049079">
      <w:bodyDiv w:val="1"/>
      <w:marLeft w:val="0"/>
      <w:marRight w:val="0"/>
      <w:marTop w:val="0"/>
      <w:marBottom w:val="0"/>
      <w:divBdr>
        <w:top w:val="none" w:sz="0" w:space="0" w:color="auto"/>
        <w:left w:val="none" w:sz="0" w:space="0" w:color="auto"/>
        <w:bottom w:val="none" w:sz="0" w:space="0" w:color="auto"/>
        <w:right w:val="none" w:sz="0" w:space="0" w:color="auto"/>
      </w:divBdr>
      <w:divsChild>
        <w:div w:id="51779247">
          <w:marLeft w:val="547"/>
          <w:marRight w:val="0"/>
          <w:marTop w:val="144"/>
          <w:marBottom w:val="0"/>
          <w:divBdr>
            <w:top w:val="none" w:sz="0" w:space="0" w:color="auto"/>
            <w:left w:val="none" w:sz="0" w:space="0" w:color="auto"/>
            <w:bottom w:val="none" w:sz="0" w:space="0" w:color="auto"/>
            <w:right w:val="none" w:sz="0" w:space="0" w:color="auto"/>
          </w:divBdr>
        </w:div>
        <w:div w:id="838696016">
          <w:marLeft w:val="547"/>
          <w:marRight w:val="0"/>
          <w:marTop w:val="144"/>
          <w:marBottom w:val="0"/>
          <w:divBdr>
            <w:top w:val="none" w:sz="0" w:space="0" w:color="auto"/>
            <w:left w:val="none" w:sz="0" w:space="0" w:color="auto"/>
            <w:bottom w:val="none" w:sz="0" w:space="0" w:color="auto"/>
            <w:right w:val="none" w:sz="0" w:space="0" w:color="auto"/>
          </w:divBdr>
        </w:div>
        <w:div w:id="1616669532">
          <w:marLeft w:val="547"/>
          <w:marRight w:val="0"/>
          <w:marTop w:val="144"/>
          <w:marBottom w:val="0"/>
          <w:divBdr>
            <w:top w:val="none" w:sz="0" w:space="0" w:color="auto"/>
            <w:left w:val="none" w:sz="0" w:space="0" w:color="auto"/>
            <w:bottom w:val="none" w:sz="0" w:space="0" w:color="auto"/>
            <w:right w:val="none" w:sz="0" w:space="0" w:color="auto"/>
          </w:divBdr>
        </w:div>
        <w:div w:id="2005889295">
          <w:marLeft w:val="547"/>
          <w:marRight w:val="0"/>
          <w:marTop w:val="144"/>
          <w:marBottom w:val="0"/>
          <w:divBdr>
            <w:top w:val="none" w:sz="0" w:space="0" w:color="auto"/>
            <w:left w:val="none" w:sz="0" w:space="0" w:color="auto"/>
            <w:bottom w:val="none" w:sz="0" w:space="0" w:color="auto"/>
            <w:right w:val="none" w:sz="0" w:space="0" w:color="auto"/>
          </w:divBdr>
        </w:div>
      </w:divsChild>
    </w:div>
    <w:div w:id="526918277">
      <w:bodyDiv w:val="1"/>
      <w:marLeft w:val="0"/>
      <w:marRight w:val="0"/>
      <w:marTop w:val="0"/>
      <w:marBottom w:val="0"/>
      <w:divBdr>
        <w:top w:val="none" w:sz="0" w:space="0" w:color="auto"/>
        <w:left w:val="none" w:sz="0" w:space="0" w:color="auto"/>
        <w:bottom w:val="none" w:sz="0" w:space="0" w:color="auto"/>
        <w:right w:val="none" w:sz="0" w:space="0" w:color="auto"/>
      </w:divBdr>
    </w:div>
    <w:div w:id="1117331585">
      <w:bodyDiv w:val="1"/>
      <w:marLeft w:val="0"/>
      <w:marRight w:val="0"/>
      <w:marTop w:val="0"/>
      <w:marBottom w:val="0"/>
      <w:divBdr>
        <w:top w:val="none" w:sz="0" w:space="0" w:color="auto"/>
        <w:left w:val="none" w:sz="0" w:space="0" w:color="auto"/>
        <w:bottom w:val="none" w:sz="0" w:space="0" w:color="auto"/>
        <w:right w:val="none" w:sz="0" w:space="0" w:color="auto"/>
      </w:divBdr>
    </w:div>
    <w:div w:id="1210066900">
      <w:bodyDiv w:val="1"/>
      <w:marLeft w:val="0"/>
      <w:marRight w:val="0"/>
      <w:marTop w:val="0"/>
      <w:marBottom w:val="0"/>
      <w:divBdr>
        <w:top w:val="none" w:sz="0" w:space="0" w:color="auto"/>
        <w:left w:val="none" w:sz="0" w:space="0" w:color="auto"/>
        <w:bottom w:val="none" w:sz="0" w:space="0" w:color="auto"/>
        <w:right w:val="none" w:sz="0" w:space="0" w:color="auto"/>
      </w:divBdr>
    </w:div>
    <w:div w:id="1271278472">
      <w:bodyDiv w:val="1"/>
      <w:marLeft w:val="0"/>
      <w:marRight w:val="0"/>
      <w:marTop w:val="0"/>
      <w:marBottom w:val="0"/>
      <w:divBdr>
        <w:top w:val="none" w:sz="0" w:space="0" w:color="auto"/>
        <w:left w:val="none" w:sz="0" w:space="0" w:color="auto"/>
        <w:bottom w:val="none" w:sz="0" w:space="0" w:color="auto"/>
        <w:right w:val="none" w:sz="0" w:space="0" w:color="auto"/>
      </w:divBdr>
    </w:div>
    <w:div w:id="1550872901">
      <w:bodyDiv w:val="1"/>
      <w:marLeft w:val="0"/>
      <w:marRight w:val="0"/>
      <w:marTop w:val="0"/>
      <w:marBottom w:val="0"/>
      <w:divBdr>
        <w:top w:val="none" w:sz="0" w:space="0" w:color="auto"/>
        <w:left w:val="none" w:sz="0" w:space="0" w:color="auto"/>
        <w:bottom w:val="none" w:sz="0" w:space="0" w:color="auto"/>
        <w:right w:val="none" w:sz="0" w:space="0" w:color="auto"/>
      </w:divBdr>
      <w:divsChild>
        <w:div w:id="1553686020">
          <w:marLeft w:val="547"/>
          <w:marRight w:val="0"/>
          <w:marTop w:val="154"/>
          <w:marBottom w:val="0"/>
          <w:divBdr>
            <w:top w:val="none" w:sz="0" w:space="0" w:color="auto"/>
            <w:left w:val="none" w:sz="0" w:space="0" w:color="auto"/>
            <w:bottom w:val="none" w:sz="0" w:space="0" w:color="auto"/>
            <w:right w:val="none" w:sz="0" w:space="0" w:color="auto"/>
          </w:divBdr>
        </w:div>
      </w:divsChild>
    </w:div>
    <w:div w:id="1718124000">
      <w:bodyDiv w:val="1"/>
      <w:marLeft w:val="0"/>
      <w:marRight w:val="0"/>
      <w:marTop w:val="0"/>
      <w:marBottom w:val="0"/>
      <w:divBdr>
        <w:top w:val="none" w:sz="0" w:space="0" w:color="auto"/>
        <w:left w:val="none" w:sz="0" w:space="0" w:color="auto"/>
        <w:bottom w:val="none" w:sz="0" w:space="0" w:color="auto"/>
        <w:right w:val="none" w:sz="0" w:space="0" w:color="auto"/>
      </w:divBdr>
    </w:div>
    <w:div w:id="1739084906">
      <w:bodyDiv w:val="1"/>
      <w:marLeft w:val="0"/>
      <w:marRight w:val="0"/>
      <w:marTop w:val="0"/>
      <w:marBottom w:val="0"/>
      <w:divBdr>
        <w:top w:val="none" w:sz="0" w:space="0" w:color="auto"/>
        <w:left w:val="none" w:sz="0" w:space="0" w:color="auto"/>
        <w:bottom w:val="none" w:sz="0" w:space="0" w:color="auto"/>
        <w:right w:val="none" w:sz="0" w:space="0" w:color="auto"/>
      </w:divBdr>
    </w:div>
    <w:div w:id="1992753804">
      <w:bodyDiv w:val="1"/>
      <w:marLeft w:val="0"/>
      <w:marRight w:val="0"/>
      <w:marTop w:val="0"/>
      <w:marBottom w:val="0"/>
      <w:divBdr>
        <w:top w:val="none" w:sz="0" w:space="0" w:color="auto"/>
        <w:left w:val="none" w:sz="0" w:space="0" w:color="auto"/>
        <w:bottom w:val="none" w:sz="0" w:space="0" w:color="auto"/>
        <w:right w:val="none" w:sz="0" w:space="0" w:color="auto"/>
      </w:divBdr>
      <w:divsChild>
        <w:div w:id="1015418401">
          <w:marLeft w:val="547"/>
          <w:marRight w:val="0"/>
          <w:marTop w:val="154"/>
          <w:marBottom w:val="0"/>
          <w:divBdr>
            <w:top w:val="none" w:sz="0" w:space="0" w:color="auto"/>
            <w:left w:val="none" w:sz="0" w:space="0" w:color="auto"/>
            <w:bottom w:val="none" w:sz="0" w:space="0" w:color="auto"/>
            <w:right w:val="none" w:sz="0" w:space="0" w:color="auto"/>
          </w:divBdr>
        </w:div>
        <w:div w:id="1704867227">
          <w:marLeft w:val="547"/>
          <w:marRight w:val="0"/>
          <w:marTop w:val="154"/>
          <w:marBottom w:val="0"/>
          <w:divBdr>
            <w:top w:val="none" w:sz="0" w:space="0" w:color="auto"/>
            <w:left w:val="none" w:sz="0" w:space="0" w:color="auto"/>
            <w:bottom w:val="none" w:sz="0" w:space="0" w:color="auto"/>
            <w:right w:val="none" w:sz="0" w:space="0" w:color="auto"/>
          </w:divBdr>
        </w:div>
        <w:div w:id="2042590302">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basw.co.uk/resources/knowledge-and-skills-statement-child-and-family-practice-supervisors" TargetMode="External"/><Relationship Id="rId18" Type="http://schemas.openxmlformats.org/officeDocument/2006/relationships/hyperlink" Target="https://practice-supervisors.rip.org.uk/wp-content/uploads/2020/01/Framing-the-dilemma_PT_FINAL.pdf" TargetMode="External"/><Relationship Id="rId26" Type="http://schemas.openxmlformats.org/officeDocument/2006/relationships/hyperlink" Target="https://practice-supervisors.rip.org.uk/wp-content/uploads/2019/11/Social-GGRRAAACCEEESSS-and-the-LUUUTT-model.pdf" TargetMode="External"/><Relationship Id="rId39" Type="http://schemas.openxmlformats.org/officeDocument/2006/relationships/hyperlink" Target="https://practice-supervisors.rip.org.uk/wp-content/uploads/2021/01/StS_PT_Preparing_to_observe_a_supervision_session_and_give_feedback_Final.pdf" TargetMode="External"/><Relationship Id="rId21" Type="http://schemas.openxmlformats.org/officeDocument/2006/relationships/hyperlink" Target="https://practice-supervisors.rip.org.uk/wp-content/uploads/2019/11/Questions-around-the-supervision-cycle.pdf" TargetMode="External"/><Relationship Id="rId34" Type="http://schemas.openxmlformats.org/officeDocument/2006/relationships/hyperlink" Target="https://portsmouthchildcare.proceduresonline.com/local_resources.html" TargetMode="External"/><Relationship Id="rId42" Type="http://schemas.openxmlformats.org/officeDocument/2006/relationships/header" Target="header2.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www.socialworkengland.org.uk/cpd"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practice-supervisors.rip.org.uk/wp-content/uploads/2020/01/Using-the-five-anchor-assessment-principles-in-supervision-v4.pdf" TargetMode="External"/><Relationship Id="rId32" Type="http://schemas.openxmlformats.org/officeDocument/2006/relationships/hyperlink" Target="https://portsmouthchildcare.proceduresonline.com/local_resources.html" TargetMode="External"/><Relationship Id="rId37" Type="http://schemas.openxmlformats.org/officeDocument/2006/relationships/hyperlink" Target="https://practice-supervisors.rip.org.uk/wp-content/uploads/2019/11/Exploring-Diversity-in-Supervision.pdf" TargetMode="External"/><Relationship Id="rId40" Type="http://schemas.openxmlformats.org/officeDocument/2006/relationships/hyperlink" Target="https://practice-supervisors.rip.org.uk/wp-content/uploads/2019/11/Reviewing-your-supervisory-relationship-with-a-supervisee.pdf" TargetMode="External"/><Relationship Id="rId45"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practice-supervisors.rip.org.uk/wp-content/uploads/2019/11/Social-GGRRAAACCEEESSS-and-the-LUUUTT-model.pdf" TargetMode="External"/><Relationship Id="rId23" Type="http://schemas.openxmlformats.org/officeDocument/2006/relationships/hyperlink" Target="https://practice-supervisors.rip.org.uk/wp-content/uploads/2019/11/Questions-around-the-supervision-cycle.pdf" TargetMode="External"/><Relationship Id="rId28" Type="http://schemas.openxmlformats.org/officeDocument/2006/relationships/customXml" Target="ink/ink1.xml"/><Relationship Id="rId36" Type="http://schemas.openxmlformats.org/officeDocument/2006/relationships/hyperlink" Target="https://www.nhs.uk/mental-health/self-help/guides-tools-and-activities/five-steps-to-mental-wellbeing/" TargetMode="External"/><Relationship Id="rId10" Type="http://schemas.openxmlformats.org/officeDocument/2006/relationships/footnotes" Target="footnotes.xml"/><Relationship Id="rId19" Type="http://schemas.openxmlformats.org/officeDocument/2006/relationships/image" Target="media/image2.png"/><Relationship Id="rId31" Type="http://schemas.openxmlformats.org/officeDocument/2006/relationships/hyperlink" Target="https://practice-supervisors.rip.org.uk/supervision/using-group-supervision"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practice-supervisors.rip.org.uk/wp-content/uploads/2020/11/PT_Giving_feedback_to_social_workers_in_your_team_NEW.pdf" TargetMode="External"/><Relationship Id="rId22" Type="http://schemas.openxmlformats.org/officeDocument/2006/relationships/hyperlink" Target="https://practice-supervisors.rip.org.uk/wp-content/uploads/2019/11/Questions-around-the-supervision-cycle.pdf" TargetMode="External"/><Relationship Id="rId27" Type="http://schemas.openxmlformats.org/officeDocument/2006/relationships/hyperlink" Target="https://practice-supervisors.rip.org.uk/wp-content/uploads/2019/11/Exploring-Diversity-in-Supervision.pdf" TargetMode="External"/><Relationship Id="rId30" Type="http://schemas.openxmlformats.org/officeDocument/2006/relationships/image" Target="media/image4.png"/><Relationship Id="rId35" Type="http://schemas.openxmlformats.org/officeDocument/2006/relationships/hyperlink" Target="https://intranet.portsmouth.gov.uk/hr/wellbeing/wellbeing-training/" TargetMode="External"/><Relationship Id="rId43" Type="http://schemas.openxmlformats.org/officeDocument/2006/relationships/header" Target="header3.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s://practice-supervisors.rip.org.uk/wp-content/uploads/2020/01/Supervision-Preparation_PT_FINAL.pdf" TargetMode="External"/><Relationship Id="rId25" Type="http://schemas.openxmlformats.org/officeDocument/2006/relationships/hyperlink" Target="https://practice-supervisors.rip.org.uk/wp-content/uploads/2019/11/Social-discipline-window.pdf" TargetMode="External"/><Relationship Id="rId33" Type="http://schemas.openxmlformats.org/officeDocument/2006/relationships/hyperlink" Target="https://intranet.portsmouth.gov.uk/democracy/code-of-conduct/" TargetMode="External"/><Relationship Id="rId38" Type="http://schemas.openxmlformats.org/officeDocument/2006/relationships/hyperlink" Target="https://portsmouthchildcare.proceduresonline.com/local_resources.html" TargetMode="External"/><Relationship Id="rId20" Type="http://schemas.openxmlformats.org/officeDocument/2006/relationships/hyperlink" Target="https://practice-supervisors.rip.org.uk/wp-content/uploads/2019/11/Questions-around-the-supervision-cycle.pdf" TargetMode="External"/><Relationship Id="rId41" Type="http://schemas.openxmlformats.org/officeDocument/2006/relationships/header" Target="header1.xml"/></Relationships>
</file>

<file path=word/ink/ink1.xml><?xml version="1.0" encoding="utf-8"?>
<inkml:ink xmlns:inkml="http://www.w3.org/2003/InkML">
  <inkml:definitions>
    <inkml:context xml:id="ctx0">
      <inkml:inkSource xml:id="inkSrc0">
        <inkml:traceFormat>
          <inkml:channel name="X" type="integer" max="4095" units="cm"/>
          <inkml:channel name="Y" type="integer" max="4095" units="cm"/>
        </inkml:traceFormat>
        <inkml:channelProperties>
          <inkml:channelProperty channel="X" name="resolution" value="159.96094" units="1/cm"/>
          <inkml:channelProperty channel="Y" name="resolution" value="284.375" units="1/cm"/>
        </inkml:channelProperties>
      </inkml:inkSource>
      <inkml:timestamp xml:id="ts0" timeString="2018-06-18T12:56:24.669"/>
    </inkml:context>
    <inkml:brush xml:id="br0">
      <inkml:brushProperty name="width" value="0.03528" units="cm"/>
      <inkml:brushProperty name="height" value="0.03528" units="cm"/>
      <inkml:brushProperty name="fitToCurve" value="1"/>
      <inkml:brushProperty name="ignorePressure" value="1"/>
    </inkml:brush>
  </inkml:definitions>
  <inkml:trace contextRef="#ctx0" brushRef="#br0">0 0,'0'0,"0"0,0 0,0 0,0 0,0 0,0 0,0 0,0 0,0 0,0 0,0 0,0 0,0 0,0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5" ma:contentTypeDescription="Create a new document." ma:contentTypeScope="" ma:versionID="aedbec33864b3165d4b94c92e64341de">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3becd44864144465163be34cc7c7258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31d84bd-9300-4566-87b1-f5964af44305}"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documentManagement>
</p:properties>
</file>

<file path=customXml/itemProps1.xml><?xml version="1.0" encoding="utf-8"?>
<ds:datastoreItem xmlns:ds="http://schemas.openxmlformats.org/officeDocument/2006/customXml" ds:itemID="{F548E83E-7AEA-45C0-983C-3D14A255A6D5}">
  <ds:schemaRefs>
    <ds:schemaRef ds:uri="http://schemas.microsoft.com/sharepoint/v3/contenttype/forms"/>
  </ds:schemaRefs>
</ds:datastoreItem>
</file>

<file path=customXml/itemProps2.xml><?xml version="1.0" encoding="utf-8"?>
<ds:datastoreItem xmlns:ds="http://schemas.openxmlformats.org/officeDocument/2006/customXml" ds:itemID="{23486295-6EAB-469F-AECB-D98E9B3B0187}">
  <ds:schemaRefs>
    <ds:schemaRef ds:uri="http://schemas.microsoft.com/office/2006/metadata/longProperties"/>
  </ds:schemaRefs>
</ds:datastoreItem>
</file>

<file path=customXml/itemProps3.xml><?xml version="1.0" encoding="utf-8"?>
<ds:datastoreItem xmlns:ds="http://schemas.openxmlformats.org/officeDocument/2006/customXml" ds:itemID="{2BE062B8-E5E2-4E21-A408-FC26CD15361E}">
  <ds:schemaRefs>
    <ds:schemaRef ds:uri="http://schemas.openxmlformats.org/officeDocument/2006/bibliography"/>
  </ds:schemaRefs>
</ds:datastoreItem>
</file>

<file path=customXml/itemProps4.xml><?xml version="1.0" encoding="utf-8"?>
<ds:datastoreItem xmlns:ds="http://schemas.openxmlformats.org/officeDocument/2006/customXml" ds:itemID="{AA94D92E-2ADE-4407-AD7A-0423B8C3CFCB}"/>
</file>

<file path=customXml/itemProps5.xml><?xml version="1.0" encoding="utf-8"?>
<ds:datastoreItem xmlns:ds="http://schemas.openxmlformats.org/officeDocument/2006/customXml" ds:itemID="{3DDB2082-50AB-4FC3-8F46-830A520AEA87}">
  <ds:schemaRefs>
    <ds:schemaRef ds:uri="http://schemas.microsoft.com/office/2006/metadata/properties"/>
    <ds:schemaRef ds:uri="http://schemas.microsoft.com/office/infopath/2007/PartnerControls"/>
    <ds:schemaRef ds:uri="a5298c07-9666-4445-bef5-d9130f353ada"/>
    <ds:schemaRef ds:uri="56163a0b-f0ad-4bcc-aaa8-696038859ce5"/>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19</Pages>
  <Words>5480</Words>
  <Characters>31236</Characters>
  <Application>Microsoft Office Word</Application>
  <DocSecurity>4</DocSecurity>
  <Lines>260</Lines>
  <Paragraphs>73</Paragraphs>
  <ScaleCrop>false</ScaleCrop>
  <HeadingPairs>
    <vt:vector size="2" baseType="variant">
      <vt:variant>
        <vt:lpstr>Title</vt:lpstr>
      </vt:variant>
      <vt:variant>
        <vt:i4>1</vt:i4>
      </vt:variant>
    </vt:vector>
  </HeadingPairs>
  <TitlesOfParts>
    <vt:vector size="1" baseType="lpstr">
      <vt:lpstr>Staff Supervision Policy - Children Services  CS OICS</vt:lpstr>
    </vt:vector>
  </TitlesOfParts>
  <Company>ESCC</Company>
  <LinksUpToDate>false</LinksUpToDate>
  <CharactersWithSpaces>36643</CharactersWithSpaces>
  <SharedDoc>false</SharedDoc>
  <HLinks>
    <vt:vector size="144" baseType="variant">
      <vt:variant>
        <vt:i4>5767263</vt:i4>
      </vt:variant>
      <vt:variant>
        <vt:i4>69</vt:i4>
      </vt:variant>
      <vt:variant>
        <vt:i4>0</vt:i4>
      </vt:variant>
      <vt:variant>
        <vt:i4>5</vt:i4>
      </vt:variant>
      <vt:variant>
        <vt:lpwstr>https://practice-supervisors.rip.org.uk/wp-content/uploads/2019/11/Reviewing-your-supervisory-relationship-with-a-supervisee.pdf</vt:lpwstr>
      </vt:variant>
      <vt:variant>
        <vt:lpwstr/>
      </vt:variant>
      <vt:variant>
        <vt:i4>6291526</vt:i4>
      </vt:variant>
      <vt:variant>
        <vt:i4>66</vt:i4>
      </vt:variant>
      <vt:variant>
        <vt:i4>0</vt:i4>
      </vt:variant>
      <vt:variant>
        <vt:i4>5</vt:i4>
      </vt:variant>
      <vt:variant>
        <vt:lpwstr>https://practice-supervisors.rip.org.uk/wp-content/uploads/2021/01/StS_PT_Preparing_to_observe_a_supervision_session_and_give_feedback_Final.pdf</vt:lpwstr>
      </vt:variant>
      <vt:variant>
        <vt:lpwstr/>
      </vt:variant>
      <vt:variant>
        <vt:i4>4718661</vt:i4>
      </vt:variant>
      <vt:variant>
        <vt:i4>63</vt:i4>
      </vt:variant>
      <vt:variant>
        <vt:i4>0</vt:i4>
      </vt:variant>
      <vt:variant>
        <vt:i4>5</vt:i4>
      </vt:variant>
      <vt:variant>
        <vt:lpwstr>\\dfs\ROOT\DIR\SSC\SHARED\Key Document Library\13 Supervision Documents</vt:lpwstr>
      </vt:variant>
      <vt:variant>
        <vt:lpwstr/>
      </vt:variant>
      <vt:variant>
        <vt:i4>5373971</vt:i4>
      </vt:variant>
      <vt:variant>
        <vt:i4>60</vt:i4>
      </vt:variant>
      <vt:variant>
        <vt:i4>0</vt:i4>
      </vt:variant>
      <vt:variant>
        <vt:i4>5</vt:i4>
      </vt:variant>
      <vt:variant>
        <vt:lpwstr>https://practice-supervisors.rip.org.uk/wp-content/uploads/2019/11/Exploring-Diversity-in-Supervision.pdf</vt:lpwstr>
      </vt:variant>
      <vt:variant>
        <vt:lpwstr/>
      </vt:variant>
      <vt:variant>
        <vt:i4>2556008</vt:i4>
      </vt:variant>
      <vt:variant>
        <vt:i4>57</vt:i4>
      </vt:variant>
      <vt:variant>
        <vt:i4>0</vt:i4>
      </vt:variant>
      <vt:variant>
        <vt:i4>5</vt:i4>
      </vt:variant>
      <vt:variant>
        <vt:lpwstr>https://www.nhs.uk/mental-health/self-help/guides-tools-and-activities/five-steps-to-mental-wellbeing/</vt:lpwstr>
      </vt:variant>
      <vt:variant>
        <vt:lpwstr/>
      </vt:variant>
      <vt:variant>
        <vt:i4>2687024</vt:i4>
      </vt:variant>
      <vt:variant>
        <vt:i4>54</vt:i4>
      </vt:variant>
      <vt:variant>
        <vt:i4>0</vt:i4>
      </vt:variant>
      <vt:variant>
        <vt:i4>5</vt:i4>
      </vt:variant>
      <vt:variant>
        <vt:lpwstr>https://intranet.portsmouth.gov.uk/hr/wellbeing/wellbeing-training/</vt:lpwstr>
      </vt:variant>
      <vt:variant>
        <vt:lpwstr/>
      </vt:variant>
      <vt:variant>
        <vt:i4>4718661</vt:i4>
      </vt:variant>
      <vt:variant>
        <vt:i4>51</vt:i4>
      </vt:variant>
      <vt:variant>
        <vt:i4>0</vt:i4>
      </vt:variant>
      <vt:variant>
        <vt:i4>5</vt:i4>
      </vt:variant>
      <vt:variant>
        <vt:lpwstr>\\dfs\ROOT\DIR\SSC\SHARED\Key Document Library\13 Supervision Documents</vt:lpwstr>
      </vt:variant>
      <vt:variant>
        <vt:lpwstr/>
      </vt:variant>
      <vt:variant>
        <vt:i4>4718661</vt:i4>
      </vt:variant>
      <vt:variant>
        <vt:i4>48</vt:i4>
      </vt:variant>
      <vt:variant>
        <vt:i4>0</vt:i4>
      </vt:variant>
      <vt:variant>
        <vt:i4>5</vt:i4>
      </vt:variant>
      <vt:variant>
        <vt:lpwstr>\\dfs\ROOT\DIR\SSC\SHARED\Key Document Library\13 Supervision Documents</vt:lpwstr>
      </vt:variant>
      <vt:variant>
        <vt:lpwstr/>
      </vt:variant>
      <vt:variant>
        <vt:i4>7143487</vt:i4>
      </vt:variant>
      <vt:variant>
        <vt:i4>45</vt:i4>
      </vt:variant>
      <vt:variant>
        <vt:i4>0</vt:i4>
      </vt:variant>
      <vt:variant>
        <vt:i4>5</vt:i4>
      </vt:variant>
      <vt:variant>
        <vt:lpwstr>https://practice-supervisors.rip.org.uk/supervision/using-group-supervision</vt:lpwstr>
      </vt:variant>
      <vt:variant>
        <vt:lpwstr/>
      </vt:variant>
      <vt:variant>
        <vt:i4>5373971</vt:i4>
      </vt:variant>
      <vt:variant>
        <vt:i4>42</vt:i4>
      </vt:variant>
      <vt:variant>
        <vt:i4>0</vt:i4>
      </vt:variant>
      <vt:variant>
        <vt:i4>5</vt:i4>
      </vt:variant>
      <vt:variant>
        <vt:lpwstr>https://practice-supervisors.rip.org.uk/wp-content/uploads/2019/11/Exploring-Diversity-in-Supervision.pdf</vt:lpwstr>
      </vt:variant>
      <vt:variant>
        <vt:lpwstr/>
      </vt:variant>
      <vt:variant>
        <vt:i4>3539068</vt:i4>
      </vt:variant>
      <vt:variant>
        <vt:i4>39</vt:i4>
      </vt:variant>
      <vt:variant>
        <vt:i4>0</vt:i4>
      </vt:variant>
      <vt:variant>
        <vt:i4>5</vt:i4>
      </vt:variant>
      <vt:variant>
        <vt:lpwstr>https://practice-supervisors.rip.org.uk/wp-content/uploads/2019/11/Social-GGRRAAACCEEESSS-and-the-LUUUTT-model.pdf</vt:lpwstr>
      </vt:variant>
      <vt:variant>
        <vt:lpwstr/>
      </vt:variant>
      <vt:variant>
        <vt:i4>3407904</vt:i4>
      </vt:variant>
      <vt:variant>
        <vt:i4>36</vt:i4>
      </vt:variant>
      <vt:variant>
        <vt:i4>0</vt:i4>
      </vt:variant>
      <vt:variant>
        <vt:i4>5</vt:i4>
      </vt:variant>
      <vt:variant>
        <vt:lpwstr>https://practice-supervisors.rip.org.uk/wp-content/uploads/2019/11/Social-discipline-window.pdf</vt:lpwstr>
      </vt:variant>
      <vt:variant>
        <vt:lpwstr/>
      </vt:variant>
      <vt:variant>
        <vt:i4>1441883</vt:i4>
      </vt:variant>
      <vt:variant>
        <vt:i4>33</vt:i4>
      </vt:variant>
      <vt:variant>
        <vt:i4>0</vt:i4>
      </vt:variant>
      <vt:variant>
        <vt:i4>5</vt:i4>
      </vt:variant>
      <vt:variant>
        <vt:lpwstr>https://practice-supervisors.rip.org.uk/wp-content/uploads/2020/01/Using-the-five-anchor-assessment-principles-in-supervision-v4.pdf</vt:lpwstr>
      </vt:variant>
      <vt:variant>
        <vt:lpwstr/>
      </vt:variant>
      <vt:variant>
        <vt:i4>6160453</vt:i4>
      </vt:variant>
      <vt:variant>
        <vt:i4>30</vt:i4>
      </vt:variant>
      <vt:variant>
        <vt:i4>0</vt:i4>
      </vt:variant>
      <vt:variant>
        <vt:i4>5</vt:i4>
      </vt:variant>
      <vt:variant>
        <vt:lpwstr>https://practice-supervisors.rip.org.uk/wp-content/uploads/2019/11/Questions-around-the-supervision-cycle.pdf</vt:lpwstr>
      </vt:variant>
      <vt:variant>
        <vt:lpwstr/>
      </vt:variant>
      <vt:variant>
        <vt:i4>6160453</vt:i4>
      </vt:variant>
      <vt:variant>
        <vt:i4>27</vt:i4>
      </vt:variant>
      <vt:variant>
        <vt:i4>0</vt:i4>
      </vt:variant>
      <vt:variant>
        <vt:i4>5</vt:i4>
      </vt:variant>
      <vt:variant>
        <vt:lpwstr>https://practice-supervisors.rip.org.uk/wp-content/uploads/2019/11/Questions-around-the-supervision-cycle.pdf</vt:lpwstr>
      </vt:variant>
      <vt:variant>
        <vt:lpwstr/>
      </vt:variant>
      <vt:variant>
        <vt:i4>6160453</vt:i4>
      </vt:variant>
      <vt:variant>
        <vt:i4>24</vt:i4>
      </vt:variant>
      <vt:variant>
        <vt:i4>0</vt:i4>
      </vt:variant>
      <vt:variant>
        <vt:i4>5</vt:i4>
      </vt:variant>
      <vt:variant>
        <vt:lpwstr>https://practice-supervisors.rip.org.uk/wp-content/uploads/2019/11/Questions-around-the-supervision-cycle.pdf</vt:lpwstr>
      </vt:variant>
      <vt:variant>
        <vt:lpwstr/>
      </vt:variant>
      <vt:variant>
        <vt:i4>6160453</vt:i4>
      </vt:variant>
      <vt:variant>
        <vt:i4>21</vt:i4>
      </vt:variant>
      <vt:variant>
        <vt:i4>0</vt:i4>
      </vt:variant>
      <vt:variant>
        <vt:i4>5</vt:i4>
      </vt:variant>
      <vt:variant>
        <vt:lpwstr>https://practice-supervisors.rip.org.uk/wp-content/uploads/2019/11/Questions-around-the-supervision-cycle.pdf</vt:lpwstr>
      </vt:variant>
      <vt:variant>
        <vt:lpwstr/>
      </vt:variant>
      <vt:variant>
        <vt:i4>5242974</vt:i4>
      </vt:variant>
      <vt:variant>
        <vt:i4>18</vt:i4>
      </vt:variant>
      <vt:variant>
        <vt:i4>0</vt:i4>
      </vt:variant>
      <vt:variant>
        <vt:i4>5</vt:i4>
      </vt:variant>
      <vt:variant>
        <vt:lpwstr>https://practice-supervisors.rip.org.uk/wp-content/uploads/2020/01/Framing-the-dilemma_PT_FINAL.pdf</vt:lpwstr>
      </vt:variant>
      <vt:variant>
        <vt:lpwstr/>
      </vt:variant>
      <vt:variant>
        <vt:i4>4259866</vt:i4>
      </vt:variant>
      <vt:variant>
        <vt:i4>15</vt:i4>
      </vt:variant>
      <vt:variant>
        <vt:i4>0</vt:i4>
      </vt:variant>
      <vt:variant>
        <vt:i4>5</vt:i4>
      </vt:variant>
      <vt:variant>
        <vt:lpwstr>https://practice-supervisors.rip.org.uk/wp-content/uploads/2020/01/Supervision-Preparation_PT_FINAL.pdf</vt:lpwstr>
      </vt:variant>
      <vt:variant>
        <vt:lpwstr/>
      </vt:variant>
      <vt:variant>
        <vt:i4>5505041</vt:i4>
      </vt:variant>
      <vt:variant>
        <vt:i4>12</vt:i4>
      </vt:variant>
      <vt:variant>
        <vt:i4>0</vt:i4>
      </vt:variant>
      <vt:variant>
        <vt:i4>5</vt:i4>
      </vt:variant>
      <vt:variant>
        <vt:lpwstr>https://www.socialworkengland.org.uk/cpd</vt:lpwstr>
      </vt:variant>
      <vt:variant>
        <vt:lpwstr/>
      </vt:variant>
      <vt:variant>
        <vt:i4>3539068</vt:i4>
      </vt:variant>
      <vt:variant>
        <vt:i4>9</vt:i4>
      </vt:variant>
      <vt:variant>
        <vt:i4>0</vt:i4>
      </vt:variant>
      <vt:variant>
        <vt:i4>5</vt:i4>
      </vt:variant>
      <vt:variant>
        <vt:lpwstr>https://practice-supervisors.rip.org.uk/wp-content/uploads/2019/11/Social-GGRRAAACCEEESSS-and-the-LUUUTT-model.pdf</vt:lpwstr>
      </vt:variant>
      <vt:variant>
        <vt:lpwstr/>
      </vt:variant>
      <vt:variant>
        <vt:i4>6684763</vt:i4>
      </vt:variant>
      <vt:variant>
        <vt:i4>6</vt:i4>
      </vt:variant>
      <vt:variant>
        <vt:i4>0</vt:i4>
      </vt:variant>
      <vt:variant>
        <vt:i4>5</vt:i4>
      </vt:variant>
      <vt:variant>
        <vt:lpwstr>https://practice-supervisors.rip.org.uk/wp-content/uploads/2020/11/PT_Giving_feedback_to_social_workers_in_your_team_NEW.pdf</vt:lpwstr>
      </vt:variant>
      <vt:variant>
        <vt:lpwstr/>
      </vt:variant>
      <vt:variant>
        <vt:i4>5374036</vt:i4>
      </vt:variant>
      <vt:variant>
        <vt:i4>3</vt:i4>
      </vt:variant>
      <vt:variant>
        <vt:i4>0</vt:i4>
      </vt:variant>
      <vt:variant>
        <vt:i4>5</vt:i4>
      </vt:variant>
      <vt:variant>
        <vt:lpwstr>https://www.basw.co.uk/resources/knowledge-and-skills-statement-child-and-family-practice-supervisors</vt:lpwstr>
      </vt:variant>
      <vt:variant>
        <vt:lpwstr/>
      </vt:variant>
      <vt:variant>
        <vt:i4>3604560</vt:i4>
      </vt:variant>
      <vt:variant>
        <vt:i4>-1</vt:i4>
      </vt:variant>
      <vt:variant>
        <vt:i4>2207</vt:i4>
      </vt:variant>
      <vt:variant>
        <vt:i4>1</vt:i4>
      </vt:variant>
      <vt:variant>
        <vt:lpwstr>cid:image001.png@01D40249.7ABDE340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Staff Supervision Policy - Children Services  CS OICS</dc:title>
  <dc:subject/>
  <dc:creator>Children's Services</dc:creator>
  <cp:keywords>supervision</cp:keywords>
  <dc:description/>
  <cp:lastModifiedBy>Hoskins, Kimberlee</cp:lastModifiedBy>
  <cp:revision>2</cp:revision>
  <cp:lastPrinted>2009-01-27T13:39:00Z</cp:lastPrinted>
  <dcterms:created xsi:type="dcterms:W3CDTF">2025-02-19T08:02:00Z</dcterms:created>
  <dcterms:modified xsi:type="dcterms:W3CDTF">2025-02-19T08:02:00Z</dcterms:modified>
  <cp:category>operational instructions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act Centre Relevant">
    <vt:lpwstr>0</vt:lpwstr>
  </property>
  <property fmtid="{D5CDD505-2E9C-101B-9397-08002B2CF9AE}" pid="3" name="Document Owner">
    <vt:lpwstr>Ops Manager Safeguarding</vt:lpwstr>
  </property>
  <property fmtid="{D5CDD505-2E9C-101B-9397-08002B2CF9AE}" pid="4" name="Document Reference/Identifier">
    <vt:lpwstr/>
  </property>
  <property fmtid="{D5CDD505-2E9C-101B-9397-08002B2CF9AE}" pid="5" name="Access Rights">
    <vt:lpwstr>All ESCC Staff</vt:lpwstr>
  </property>
  <property fmtid="{D5CDD505-2E9C-101B-9397-08002B2CF9AE}" pid="6" name="FOI Disclosure">
    <vt:lpwstr>1</vt:lpwstr>
  </property>
  <property fmtid="{D5CDD505-2E9C-101B-9397-08002B2CF9AE}" pid="7" name="_DCDateCreated">
    <vt:lpwstr>2008-04-01T00:00:00Z</vt:lpwstr>
  </property>
  <property fmtid="{D5CDD505-2E9C-101B-9397-08002B2CF9AE}" pid="8" name="ContentType">
    <vt:lpwstr>Advice and Guidance</vt:lpwstr>
  </property>
  <property fmtid="{D5CDD505-2E9C-101B-9397-08002B2CF9AE}" pid="9" name="Sub-Category">
    <vt:lpwstr/>
  </property>
  <property fmtid="{D5CDD505-2E9C-101B-9397-08002B2CF9AE}" pid="10" name="IPSV Preferred">
    <vt:lpwstr>Supervision; 7547; Performance appraisal; 7200</vt:lpwstr>
  </property>
  <property fmtid="{D5CDD505-2E9C-101B-9397-08002B2CF9AE}" pid="11" name="Document Review Date">
    <vt:lpwstr>2011-07-26T00:00:00Z</vt:lpwstr>
  </property>
  <property fmtid="{D5CDD505-2E9C-101B-9397-08002B2CF9AE}" pid="12" name="Subject">
    <vt:lpwstr/>
  </property>
  <property fmtid="{D5CDD505-2E9C-101B-9397-08002B2CF9AE}" pid="13" name="Keywords">
    <vt:lpwstr>supervision</vt:lpwstr>
  </property>
  <property fmtid="{D5CDD505-2E9C-101B-9397-08002B2CF9AE}" pid="14" name="_Author">
    <vt:lpwstr>Children's Services</vt:lpwstr>
  </property>
  <property fmtid="{D5CDD505-2E9C-101B-9397-08002B2CF9AE}" pid="15" name="_Category">
    <vt:lpwstr>operational instructions</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Description">
    <vt:lpwstr/>
  </property>
  <property fmtid="{D5CDD505-2E9C-101B-9397-08002B2CF9AE}" pid="21" name="ContentTypeId">
    <vt:lpwstr>0x010100DDF3A0EC4D664D4EBECF7F056969E554</vt:lpwstr>
  </property>
  <property fmtid="{D5CDD505-2E9C-101B-9397-08002B2CF9AE}" pid="22" name="MSIP_Label_9f9c8121-f60b-4274-a2ba-4c1156a38c4e_Enabled">
    <vt:lpwstr>true</vt:lpwstr>
  </property>
  <property fmtid="{D5CDD505-2E9C-101B-9397-08002B2CF9AE}" pid="23" name="MSIP_Label_9f9c8121-f60b-4274-a2ba-4c1156a38c4e_SetDate">
    <vt:lpwstr>2025-02-18T18:31:25Z</vt:lpwstr>
  </property>
  <property fmtid="{D5CDD505-2E9C-101B-9397-08002B2CF9AE}" pid="24" name="MSIP_Label_9f9c8121-f60b-4274-a2ba-4c1156a38c4e_Method">
    <vt:lpwstr>Privileged</vt:lpwstr>
  </property>
  <property fmtid="{D5CDD505-2E9C-101B-9397-08002B2CF9AE}" pid="25" name="MSIP_Label_9f9c8121-f60b-4274-a2ba-4c1156a38c4e_Name">
    <vt:lpwstr>Official Sensitive</vt:lpwstr>
  </property>
  <property fmtid="{D5CDD505-2E9C-101B-9397-08002B2CF9AE}" pid="26" name="MSIP_Label_9f9c8121-f60b-4274-a2ba-4c1156a38c4e_SiteId">
    <vt:lpwstr>d6674c51-daa4-4142-8047-15a78bbe9306</vt:lpwstr>
  </property>
  <property fmtid="{D5CDD505-2E9C-101B-9397-08002B2CF9AE}" pid="27" name="MSIP_Label_9f9c8121-f60b-4274-a2ba-4c1156a38c4e_ActionId">
    <vt:lpwstr>77cd89d5-f2be-47a8-b467-673b7b15648d</vt:lpwstr>
  </property>
  <property fmtid="{D5CDD505-2E9C-101B-9397-08002B2CF9AE}" pid="28" name="MSIP_Label_9f9c8121-f60b-4274-a2ba-4c1156a38c4e_ContentBits">
    <vt:lpwstr>1</vt:lpwstr>
  </property>
</Properties>
</file>