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A07B30" w14:textId="1BCFD609" w:rsidR="00582DAF" w:rsidRPr="00F24BBA" w:rsidRDefault="00582DAF" w:rsidP="00582DAF">
      <w:pPr>
        <w:keepNext/>
        <w:keepLines/>
        <w:spacing w:after="0"/>
        <w:jc w:val="center"/>
        <w:outlineLvl w:val="0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bookmarkStart w:id="0" w:name="_Toc139028257"/>
      <w:r w:rsidRPr="00F24BBA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Provider Self-Assessment for </w:t>
      </w:r>
      <w:bookmarkEnd w:id="0"/>
      <w:r w:rsidRPr="00F24BBA">
        <w:rPr>
          <w:rFonts w:ascii="Arial" w:eastAsia="Times New Roman" w:hAnsi="Arial" w:cs="Arial"/>
          <w:b/>
          <w:bCs/>
          <w:color w:val="000000"/>
          <w:sz w:val="24"/>
          <w:szCs w:val="24"/>
        </w:rPr>
        <w:t>Unregulated Accommodation (</w:t>
      </w:r>
      <w:r w:rsidRPr="00F24BBA">
        <w:rPr>
          <w:rFonts w:ascii="Arial" w:eastAsia="Times New Roman" w:hAnsi="Arial" w:cs="Arial"/>
          <w:b/>
          <w:bCs/>
          <w:color w:val="000000"/>
          <w:sz w:val="24"/>
          <w:szCs w:val="24"/>
        </w:rPr>
        <w:t>Annex A</w:t>
      </w:r>
      <w:r w:rsidRPr="00F24BBA">
        <w:rPr>
          <w:rFonts w:ascii="Arial" w:eastAsia="Times New Roman" w:hAnsi="Arial" w:cs="Arial"/>
          <w:b/>
          <w:bCs/>
          <w:color w:val="000000"/>
          <w:sz w:val="24"/>
          <w:szCs w:val="24"/>
        </w:rPr>
        <w:t>)</w:t>
      </w:r>
      <w:r w:rsidRPr="00F24BBA">
        <w:rPr>
          <w:rFonts w:ascii="Arial" w:eastAsia="Times New Roman" w:hAnsi="Arial" w:cs="Arial"/>
          <w:b/>
          <w:bCs/>
          <w:color w:val="000000"/>
          <w:sz w:val="24"/>
          <w:szCs w:val="24"/>
        </w:rPr>
        <w:br/>
      </w:r>
    </w:p>
    <w:tbl>
      <w:tblPr>
        <w:tblW w:w="10348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23"/>
        <w:gridCol w:w="5382"/>
        <w:gridCol w:w="1843"/>
      </w:tblGrid>
      <w:tr w:rsidR="00582DAF" w:rsidRPr="00F24BBA" w14:paraId="46E15F86" w14:textId="77777777" w:rsidTr="00582DAF">
        <w:trPr>
          <w:trHeight w:val="643"/>
        </w:trPr>
        <w:tc>
          <w:tcPr>
            <w:tcW w:w="3123" w:type="dxa"/>
            <w:shd w:val="clear" w:color="auto" w:fill="A5C9EB" w:themeFill="text2" w:themeFillTint="40"/>
          </w:tcPr>
          <w:p w14:paraId="3DA294A0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before="1" w:after="0" w:line="240" w:lineRule="auto"/>
              <w:ind w:left="110"/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Name</w:t>
            </w:r>
            <w:r w:rsidRPr="00F24BBA">
              <w:rPr>
                <w:rFonts w:ascii="Arial" w:eastAsia="Calibri" w:hAnsi="Arial" w:cs="Arial"/>
                <w:b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of</w:t>
            </w:r>
            <w:r w:rsidRPr="00F24BBA">
              <w:rPr>
                <w:rFonts w:ascii="Arial" w:eastAsia="Calibri" w:hAnsi="Arial" w:cs="Arial"/>
                <w:b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Provider</w:t>
            </w:r>
          </w:p>
        </w:tc>
        <w:tc>
          <w:tcPr>
            <w:tcW w:w="7225" w:type="dxa"/>
            <w:gridSpan w:val="2"/>
          </w:tcPr>
          <w:p w14:paraId="212C9874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32B01026" w14:textId="77777777" w:rsidTr="00582DAF">
        <w:trPr>
          <w:trHeight w:val="539"/>
        </w:trPr>
        <w:tc>
          <w:tcPr>
            <w:tcW w:w="3123" w:type="dxa"/>
            <w:shd w:val="clear" w:color="auto" w:fill="A5C9EB" w:themeFill="text2" w:themeFillTint="40"/>
          </w:tcPr>
          <w:p w14:paraId="4F1A7929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before="1" w:after="0" w:line="240" w:lineRule="auto"/>
              <w:ind w:left="110"/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Providers</w:t>
            </w:r>
            <w:r w:rsidRPr="00F24BBA">
              <w:rPr>
                <w:rFonts w:ascii="Arial" w:eastAsia="Calibri" w:hAnsi="Arial" w:cs="Arial"/>
                <w:b/>
                <w:spacing w:val="-5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Address</w:t>
            </w:r>
          </w:p>
        </w:tc>
        <w:tc>
          <w:tcPr>
            <w:tcW w:w="7225" w:type="dxa"/>
            <w:gridSpan w:val="2"/>
          </w:tcPr>
          <w:p w14:paraId="45A6FFCC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4A596197" w14:textId="77777777" w:rsidTr="00582DAF">
        <w:trPr>
          <w:trHeight w:val="738"/>
        </w:trPr>
        <w:tc>
          <w:tcPr>
            <w:tcW w:w="3123" w:type="dxa"/>
            <w:shd w:val="clear" w:color="auto" w:fill="A5C9EB" w:themeFill="text2" w:themeFillTint="40"/>
          </w:tcPr>
          <w:p w14:paraId="27684FE2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before="1" w:after="0" w:line="261" w:lineRule="auto"/>
              <w:ind w:left="110" w:right="190"/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Details</w:t>
            </w:r>
            <w:r w:rsidRPr="00F24BBA">
              <w:rPr>
                <w:rFonts w:ascii="Arial" w:eastAsia="Calibri" w:hAnsi="Arial" w:cs="Arial"/>
                <w:b/>
                <w:spacing w:val="-7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of</w:t>
            </w:r>
            <w:r w:rsidRPr="00F24BBA">
              <w:rPr>
                <w:rFonts w:ascii="Arial" w:eastAsia="Calibri" w:hAnsi="Arial" w:cs="Arial"/>
                <w:b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person</w:t>
            </w:r>
            <w:r w:rsidRPr="00F24BBA">
              <w:rPr>
                <w:rFonts w:ascii="Arial" w:eastAsia="Calibri" w:hAnsi="Arial" w:cs="Arial"/>
                <w:b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completing this</w:t>
            </w:r>
            <w:r w:rsidRPr="00F24BBA">
              <w:rPr>
                <w:rFonts w:ascii="Arial" w:eastAsia="Calibri" w:hAnsi="Arial" w:cs="Arial"/>
                <w:b/>
                <w:spacing w:val="-5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form</w:t>
            </w:r>
          </w:p>
        </w:tc>
        <w:tc>
          <w:tcPr>
            <w:tcW w:w="7225" w:type="dxa"/>
            <w:gridSpan w:val="2"/>
          </w:tcPr>
          <w:p w14:paraId="67CD4EEA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44B4F073" w14:textId="77777777" w:rsidTr="00582DAF">
        <w:trPr>
          <w:trHeight w:val="643"/>
        </w:trPr>
        <w:tc>
          <w:tcPr>
            <w:tcW w:w="3123" w:type="dxa"/>
            <w:shd w:val="clear" w:color="auto" w:fill="A5C9EB" w:themeFill="text2" w:themeFillTint="40"/>
          </w:tcPr>
          <w:p w14:paraId="6201BDFD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before="6" w:after="0" w:line="240" w:lineRule="auto"/>
              <w:ind w:left="110"/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Initials</w:t>
            </w:r>
            <w:r w:rsidRPr="00F24BBA">
              <w:rPr>
                <w:rFonts w:ascii="Arial" w:eastAsia="Calibri" w:hAnsi="Arial" w:cs="Arial"/>
                <w:b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of young</w:t>
            </w:r>
            <w:r w:rsidRPr="00F24BBA">
              <w:rPr>
                <w:rFonts w:ascii="Arial" w:eastAsia="Calibri" w:hAnsi="Arial" w:cs="Arial"/>
                <w:b/>
                <w:spacing w:val="-6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 xml:space="preserve">person </w:t>
            </w:r>
          </w:p>
        </w:tc>
        <w:tc>
          <w:tcPr>
            <w:tcW w:w="7225" w:type="dxa"/>
            <w:gridSpan w:val="2"/>
          </w:tcPr>
          <w:p w14:paraId="77E26E78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18AA1AD4" w14:textId="77777777" w:rsidTr="00582DAF">
        <w:trPr>
          <w:trHeight w:val="680"/>
        </w:trPr>
        <w:tc>
          <w:tcPr>
            <w:tcW w:w="3123" w:type="dxa"/>
            <w:shd w:val="clear" w:color="auto" w:fill="A5C9EB" w:themeFill="text2" w:themeFillTint="40"/>
          </w:tcPr>
          <w:p w14:paraId="6C79332E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before="1" w:after="0" w:line="240" w:lineRule="auto"/>
              <w:ind w:left="110"/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Placement</w:t>
            </w:r>
            <w:r w:rsidRPr="00F24BBA">
              <w:rPr>
                <w:rFonts w:ascii="Arial" w:eastAsia="Calibri" w:hAnsi="Arial" w:cs="Arial"/>
                <w:b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Address</w:t>
            </w:r>
            <w:r w:rsidRPr="00F24BBA">
              <w:rPr>
                <w:rFonts w:ascii="Arial" w:eastAsia="Calibri" w:hAnsi="Arial" w:cs="Arial"/>
                <w:b/>
                <w:spacing w:val="-4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7225" w:type="dxa"/>
            <w:gridSpan w:val="2"/>
          </w:tcPr>
          <w:p w14:paraId="00AD6FE3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379A617B" w14:textId="77777777" w:rsidTr="00582DAF">
        <w:trPr>
          <w:trHeight w:val="901"/>
        </w:trPr>
        <w:tc>
          <w:tcPr>
            <w:tcW w:w="10348" w:type="dxa"/>
            <w:gridSpan w:val="3"/>
            <w:shd w:val="clear" w:color="auto" w:fill="A5C9EB" w:themeFill="text2" w:themeFillTint="40"/>
          </w:tcPr>
          <w:p w14:paraId="50D3F5CE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before="6" w:after="0" w:line="240" w:lineRule="auto"/>
              <w:ind w:left="110"/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Please</w:t>
            </w:r>
            <w:r w:rsidRPr="00F24BBA">
              <w:rPr>
                <w:rFonts w:ascii="Arial" w:eastAsia="Calibri" w:hAnsi="Arial" w:cs="Arial"/>
                <w:b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answer</w:t>
            </w:r>
            <w:r w:rsidRPr="00F24BBA">
              <w:rPr>
                <w:rFonts w:ascii="Arial" w:eastAsia="Calibri" w:hAnsi="Arial" w:cs="Arial"/>
                <w:b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the</w:t>
            </w:r>
            <w:r w:rsidRPr="00F24BBA">
              <w:rPr>
                <w:rFonts w:ascii="Arial" w:eastAsia="Calibri" w:hAnsi="Arial" w:cs="Arial"/>
                <w:b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following</w:t>
            </w:r>
            <w:r w:rsidRPr="00F24BBA">
              <w:rPr>
                <w:rFonts w:ascii="Arial" w:eastAsia="Calibri" w:hAnsi="Arial" w:cs="Arial"/>
                <w:b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questions</w:t>
            </w:r>
          </w:p>
          <w:p w14:paraId="6E89CD6B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before="178" w:after="0" w:line="240" w:lineRule="auto"/>
              <w:ind w:left="110"/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(One</w:t>
            </w:r>
            <w:r w:rsidRPr="00F24BBA">
              <w:rPr>
                <w:rFonts w:ascii="Arial" w:eastAsia="Calibri" w:hAnsi="Arial" w:cs="Arial"/>
                <w:b/>
                <w:spacing w:val="-5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form</w:t>
            </w:r>
            <w:r w:rsidRPr="00F24BBA">
              <w:rPr>
                <w:rFonts w:ascii="Arial" w:eastAsia="Calibri" w:hAnsi="Arial" w:cs="Arial"/>
                <w:b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to</w:t>
            </w:r>
            <w:r w:rsidRPr="00F24BBA">
              <w:rPr>
                <w:rFonts w:ascii="Arial" w:eastAsia="Calibri" w:hAnsi="Arial" w:cs="Arial"/>
                <w:b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be</w:t>
            </w:r>
            <w:r w:rsidRPr="00F24BBA">
              <w:rPr>
                <w:rFonts w:ascii="Arial" w:eastAsia="Calibri" w:hAnsi="Arial" w:cs="Arial"/>
                <w:b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completed</w:t>
            </w:r>
            <w:r w:rsidRPr="00F24BBA">
              <w:rPr>
                <w:rFonts w:ascii="Arial" w:eastAsia="Calibri" w:hAnsi="Arial" w:cs="Arial"/>
                <w:b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for</w:t>
            </w:r>
            <w:r w:rsidRPr="00F24BBA">
              <w:rPr>
                <w:rFonts w:ascii="Arial" w:eastAsia="Calibri" w:hAnsi="Arial" w:cs="Arial"/>
                <w:b/>
                <w:spacing w:val="-5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each</w:t>
            </w:r>
            <w:r w:rsidRPr="00F24BBA">
              <w:rPr>
                <w:rFonts w:ascii="Arial" w:eastAsia="Calibri" w:hAnsi="Arial" w:cs="Arial"/>
                <w:b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Young</w:t>
            </w:r>
            <w:r w:rsidRPr="00F24BBA">
              <w:rPr>
                <w:rFonts w:ascii="Arial" w:eastAsia="Calibri" w:hAnsi="Arial" w:cs="Arial"/>
                <w:b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Person</w:t>
            </w:r>
            <w:r w:rsidRPr="00F24BBA">
              <w:rPr>
                <w:rFonts w:ascii="Arial" w:eastAsia="Calibri" w:hAnsi="Arial" w:cs="Arial"/>
                <w:b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placed</w:t>
            </w:r>
            <w:r w:rsidRPr="00F24BBA">
              <w:rPr>
                <w:rFonts w:ascii="Arial" w:eastAsia="Calibri" w:hAnsi="Arial" w:cs="Arial"/>
                <w:b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with</w:t>
            </w:r>
            <w:r w:rsidRPr="00F24BBA">
              <w:rPr>
                <w:rFonts w:ascii="Arial" w:eastAsia="Calibri" w:hAnsi="Arial" w:cs="Arial"/>
                <w:b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your</w:t>
            </w:r>
            <w:r w:rsidRPr="00F24BBA">
              <w:rPr>
                <w:rFonts w:ascii="Arial" w:eastAsia="Calibri" w:hAnsi="Arial" w:cs="Arial"/>
                <w:b/>
                <w:spacing w:val="-5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b/>
                <w:sz w:val="24"/>
                <w:szCs w:val="24"/>
                <w:lang w:val="en-US"/>
              </w:rPr>
              <w:t>service)</w:t>
            </w:r>
          </w:p>
        </w:tc>
      </w:tr>
      <w:tr w:rsidR="00582DAF" w:rsidRPr="00F24BBA" w14:paraId="20CD55C5" w14:textId="77777777" w:rsidTr="00582DAF">
        <w:trPr>
          <w:trHeight w:val="567"/>
        </w:trPr>
        <w:tc>
          <w:tcPr>
            <w:tcW w:w="8505" w:type="dxa"/>
            <w:gridSpan w:val="2"/>
          </w:tcPr>
          <w:p w14:paraId="389A7CD5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Can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young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person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go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out</w:t>
            </w:r>
            <w:r w:rsidRPr="00F24BBA">
              <w:rPr>
                <w:rFonts w:ascii="Arial" w:eastAsia="Calibri" w:hAnsi="Arial" w:cs="Arial"/>
                <w:spacing w:val="-5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of</w:t>
            </w:r>
            <w:r w:rsidRPr="00F24BBA">
              <w:rPr>
                <w:rFonts w:ascii="Arial" w:eastAsia="Calibri" w:hAnsi="Arial" w:cs="Arial"/>
                <w:spacing w:val="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the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establishment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without</w:t>
            </w:r>
            <w:r w:rsidRPr="00F24BBA">
              <w:rPr>
                <w:rFonts w:ascii="Arial" w:eastAsia="Calibri" w:hAnsi="Arial" w:cs="Arial"/>
                <w:spacing w:val="-5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staff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permission?</w:t>
            </w:r>
          </w:p>
        </w:tc>
        <w:tc>
          <w:tcPr>
            <w:tcW w:w="1843" w:type="dxa"/>
          </w:tcPr>
          <w:p w14:paraId="19B3C65B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3735A8EA" w14:textId="77777777" w:rsidTr="00582DAF">
        <w:trPr>
          <w:trHeight w:val="567"/>
        </w:trPr>
        <w:tc>
          <w:tcPr>
            <w:tcW w:w="8505" w:type="dxa"/>
            <w:gridSpan w:val="2"/>
          </w:tcPr>
          <w:p w14:paraId="00602FB3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Does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young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person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have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full</w:t>
            </w:r>
            <w:r w:rsidRPr="00F24BBA">
              <w:rPr>
                <w:rFonts w:ascii="Arial" w:eastAsia="Calibri" w:hAnsi="Arial" w:cs="Arial"/>
                <w:spacing w:val="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control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of</w:t>
            </w:r>
            <w:r w:rsidRPr="00F24BBA">
              <w:rPr>
                <w:rFonts w:ascii="Arial" w:eastAsia="Calibri" w:hAnsi="Arial" w:cs="Arial"/>
                <w:spacing w:val="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their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own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finances?</w:t>
            </w:r>
          </w:p>
        </w:tc>
        <w:tc>
          <w:tcPr>
            <w:tcW w:w="1843" w:type="dxa"/>
          </w:tcPr>
          <w:p w14:paraId="0512A44C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2383263F" w14:textId="77777777" w:rsidTr="00582DAF">
        <w:trPr>
          <w:trHeight w:val="680"/>
        </w:trPr>
        <w:tc>
          <w:tcPr>
            <w:tcW w:w="8505" w:type="dxa"/>
            <w:gridSpan w:val="2"/>
          </w:tcPr>
          <w:p w14:paraId="209DEECA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Does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young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person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have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control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over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what</w:t>
            </w:r>
            <w:r w:rsidRPr="00F24BBA">
              <w:rPr>
                <w:rFonts w:ascii="Arial" w:eastAsia="Calibri" w:hAnsi="Arial" w:cs="Arial"/>
                <w:spacing w:val="-6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they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wear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and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of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the</w:t>
            </w:r>
            <w:r w:rsidRPr="00F24BBA">
              <w:rPr>
                <w:rFonts w:ascii="Arial" w:eastAsia="Calibri" w:hAnsi="Arial" w:cs="Arial"/>
                <w:spacing w:val="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resources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to buy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clothes?</w:t>
            </w:r>
          </w:p>
        </w:tc>
        <w:tc>
          <w:tcPr>
            <w:tcW w:w="1843" w:type="dxa"/>
          </w:tcPr>
          <w:p w14:paraId="65DE7D8B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462C38A1" w14:textId="77777777" w:rsidTr="00582DAF">
        <w:trPr>
          <w:trHeight w:val="680"/>
        </w:trPr>
        <w:tc>
          <w:tcPr>
            <w:tcW w:w="8505" w:type="dxa"/>
            <w:gridSpan w:val="2"/>
          </w:tcPr>
          <w:p w14:paraId="795F162D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73" w:lineRule="auto"/>
              <w:ind w:left="426" w:right="199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Is the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young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person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in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charge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of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meeting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all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of</w:t>
            </w:r>
            <w:proofErr w:type="gramEnd"/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their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health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needs, including things such as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arranging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GP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or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specialist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health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care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appointments?</w:t>
            </w:r>
          </w:p>
        </w:tc>
        <w:tc>
          <w:tcPr>
            <w:tcW w:w="1843" w:type="dxa"/>
          </w:tcPr>
          <w:p w14:paraId="4FE2ADA3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7B658E61" w14:textId="77777777" w:rsidTr="00582DAF">
        <w:trPr>
          <w:trHeight w:val="567"/>
        </w:trPr>
        <w:tc>
          <w:tcPr>
            <w:tcW w:w="8505" w:type="dxa"/>
            <w:gridSpan w:val="2"/>
          </w:tcPr>
          <w:p w14:paraId="29856057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Is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the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young</w:t>
            </w:r>
            <w:r w:rsidRPr="00F24BBA">
              <w:rPr>
                <w:rFonts w:ascii="Arial" w:eastAsia="Calibri" w:hAnsi="Arial" w:cs="Arial"/>
                <w:spacing w:val="-2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person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in</w:t>
            </w:r>
            <w:r w:rsidRPr="00F24BBA">
              <w:rPr>
                <w:rFonts w:ascii="Arial" w:eastAsia="Calibri" w:hAnsi="Arial" w:cs="Arial"/>
                <w:spacing w:val="-4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full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control</w:t>
            </w:r>
            <w:r w:rsidRPr="00F24BBA">
              <w:rPr>
                <w:rFonts w:ascii="Arial" w:eastAsia="Calibri" w:hAnsi="Arial" w:cs="Arial"/>
                <w:spacing w:val="-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of</w:t>
            </w:r>
            <w:r w:rsidRPr="00F24BBA">
              <w:rPr>
                <w:rFonts w:ascii="Arial" w:eastAsia="Calibri" w:hAnsi="Arial" w:cs="Arial"/>
                <w:spacing w:val="1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their</w:t>
            </w:r>
            <w:r w:rsidRPr="00F24BBA">
              <w:rPr>
                <w:rFonts w:ascii="Arial" w:eastAsia="Calibri" w:hAnsi="Arial" w:cs="Arial"/>
                <w:spacing w:val="-3"/>
                <w:sz w:val="24"/>
                <w:szCs w:val="24"/>
                <w:lang w:val="en-US"/>
              </w:rPr>
              <w:t xml:space="preserve"> </w:t>
            </w: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medication?</w:t>
            </w:r>
          </w:p>
        </w:tc>
        <w:tc>
          <w:tcPr>
            <w:tcW w:w="1843" w:type="dxa"/>
          </w:tcPr>
          <w:p w14:paraId="7CCDBA00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620C9C25" w14:textId="77777777" w:rsidTr="00582DAF">
        <w:trPr>
          <w:trHeight w:val="567"/>
        </w:trPr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2140D2A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Do staff have any access to any medical records?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649A35A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647C1B3F" w14:textId="77777777" w:rsidTr="00582DAF">
        <w:trPr>
          <w:trHeight w:val="567"/>
        </w:trPr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8CF303B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Can young people choose to stay away overnight?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79F36A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39A9C506" w14:textId="77777777" w:rsidTr="00582DAF">
        <w:trPr>
          <w:trHeight w:val="680"/>
        </w:trPr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82E35C1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Is there a sanctions policy that goes beyond house rules and legal sanctions that would be imposed on any adult?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FD0D5DF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3506871A" w14:textId="77777777" w:rsidTr="00582DAF">
        <w:trPr>
          <w:trHeight w:val="680"/>
        </w:trPr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0F83825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If the establishment is both adults and young people, do those under 18 have any different supervision, support, facilities or restrictions?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D8EA96E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5085DDB2" w14:textId="77777777" w:rsidTr="00582DAF">
        <w:trPr>
          <w:trHeight w:val="680"/>
        </w:trPr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679B561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Are there regularly significant periods of time when there is no direct staff supervision?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6302847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7BD4EBB0" w14:textId="77777777" w:rsidTr="00582DAF">
        <w:trPr>
          <w:trHeight w:val="680"/>
        </w:trPr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A96CE74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Does the establishment’s literature promise the provision of care or relate to specific care support provided to all residents?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67B1B58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3078E27C" w14:textId="77777777" w:rsidTr="00582DAF">
        <w:trPr>
          <w:trHeight w:val="680"/>
        </w:trPr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62AE48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 xml:space="preserve">Are all staff who are likely to </w:t>
            </w:r>
            <w:proofErr w:type="gramStart"/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come into contact with</w:t>
            </w:r>
            <w:proofErr w:type="gramEnd"/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 xml:space="preserve"> the young person subject to recent references and a DBS disclosure on appointment?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EC4D700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582DAF" w:rsidRPr="00F24BBA" w14:paraId="00FE3A20" w14:textId="77777777" w:rsidTr="00582DAF">
        <w:trPr>
          <w:trHeight w:val="680"/>
        </w:trPr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8956D77" w14:textId="77777777" w:rsidR="00582DAF" w:rsidRPr="00F24BBA" w:rsidRDefault="00582DAF" w:rsidP="00582DAF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426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 xml:space="preserve">Are all staff who are likely to </w:t>
            </w:r>
            <w:proofErr w:type="gramStart"/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>come into contact with</w:t>
            </w:r>
            <w:proofErr w:type="gramEnd"/>
            <w:r w:rsidRPr="00F24BBA">
              <w:rPr>
                <w:rFonts w:ascii="Arial" w:eastAsia="Calibri" w:hAnsi="Arial" w:cs="Arial"/>
                <w:sz w:val="24"/>
                <w:szCs w:val="24"/>
                <w:lang w:val="en-US"/>
              </w:rPr>
              <w:t xml:space="preserve"> the young person able to access regular, robust supervision with a senior officer?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7952D79" w14:textId="77777777" w:rsidR="00582DAF" w:rsidRPr="00F24BBA" w:rsidRDefault="00582DAF" w:rsidP="00C130B0">
            <w:pPr>
              <w:widowControl w:val="0"/>
              <w:autoSpaceDE w:val="0"/>
              <w:autoSpaceDN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</w:tbl>
    <w:p w14:paraId="6A49004C" w14:textId="77777777" w:rsidR="00582DAF" w:rsidRPr="00F24BBA" w:rsidRDefault="00582DAF" w:rsidP="00582DAF">
      <w:pPr>
        <w:rPr>
          <w:rFonts w:ascii="Arial" w:hAnsi="Arial" w:cs="Arial"/>
          <w:sz w:val="24"/>
          <w:szCs w:val="24"/>
        </w:rPr>
      </w:pPr>
    </w:p>
    <w:sectPr w:rsidR="00582DAF" w:rsidRPr="00F24BBA" w:rsidSect="00582DAF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440" w:right="566" w:bottom="1440" w:left="709" w:header="284" w:footer="2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55A681" w14:textId="77777777" w:rsidR="00582DAF" w:rsidRDefault="00582DAF" w:rsidP="00582DAF">
      <w:pPr>
        <w:spacing w:after="0" w:line="240" w:lineRule="auto"/>
      </w:pPr>
      <w:r>
        <w:separator/>
      </w:r>
    </w:p>
  </w:endnote>
  <w:endnote w:type="continuationSeparator" w:id="0">
    <w:p w14:paraId="0CA8AE8C" w14:textId="77777777" w:rsidR="00582DAF" w:rsidRDefault="00582DAF" w:rsidP="00582DAF">
      <w:pPr>
        <w:spacing w:after="0" w:line="240" w:lineRule="auto"/>
      </w:pPr>
      <w:r>
        <w:continuationSeparator/>
      </w:r>
    </w:p>
  </w:endnote>
  <w:endnote w:type="continuationNotice" w:id="1">
    <w:p w14:paraId="4D6E6236" w14:textId="77777777" w:rsidR="00B31988" w:rsidRDefault="00B3198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256F8B" w14:textId="0FEB4210" w:rsidR="00582DAF" w:rsidRPr="00582DAF" w:rsidRDefault="00582DAF" w:rsidP="00582DAF">
    <w:pPr>
      <w:pStyle w:val="Footer"/>
      <w:jc w:val="right"/>
      <w:rPr>
        <w:sz w:val="20"/>
        <w:szCs w:val="20"/>
      </w:rPr>
    </w:pPr>
    <w:r w:rsidRPr="00582DAF">
      <w:rPr>
        <w:rFonts w:eastAsia="Times New Roman" w:cs="Arial"/>
        <w:color w:val="000000"/>
        <w:sz w:val="20"/>
        <w:szCs w:val="20"/>
      </w:rPr>
      <w:t>Provider Self-Assessment for Unregulated Accommodation (Annex A)</w:t>
    </w:r>
    <w:r w:rsidRPr="00582DAF">
      <w:rPr>
        <w:rFonts w:eastAsia="Times New Roman" w:cs="Arial"/>
        <w:color w:val="000000"/>
        <w:sz w:val="20"/>
        <w:szCs w:val="20"/>
      </w:rPr>
      <w:t xml:space="preserve"> revised March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CE76CD" w14:textId="77777777" w:rsidR="00582DAF" w:rsidRDefault="00582DAF" w:rsidP="00582DAF">
      <w:pPr>
        <w:spacing w:after="0" w:line="240" w:lineRule="auto"/>
      </w:pPr>
      <w:r>
        <w:separator/>
      </w:r>
    </w:p>
  </w:footnote>
  <w:footnote w:type="continuationSeparator" w:id="0">
    <w:p w14:paraId="7D72208B" w14:textId="77777777" w:rsidR="00582DAF" w:rsidRDefault="00582DAF" w:rsidP="00582DAF">
      <w:pPr>
        <w:spacing w:after="0" w:line="240" w:lineRule="auto"/>
      </w:pPr>
      <w:r>
        <w:continuationSeparator/>
      </w:r>
    </w:p>
  </w:footnote>
  <w:footnote w:type="continuationNotice" w:id="1">
    <w:p w14:paraId="1E637043" w14:textId="77777777" w:rsidR="00B31988" w:rsidRDefault="00B3198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F6BFE6" w14:textId="2ACDDD8C" w:rsidR="00582DAF" w:rsidRDefault="00582DAF">
    <w:pPr>
      <w:pStyle w:val="Head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36B91502" wp14:editId="24D4BA7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98805" cy="391160"/>
              <wp:effectExtent l="0" t="0" r="10795" b="8890"/>
              <wp:wrapNone/>
              <wp:docPr id="769373549" name="Text Box 2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880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6F350A6" w14:textId="1F69DBE7" w:rsidR="00582DAF" w:rsidRPr="00582DAF" w:rsidRDefault="00582DAF" w:rsidP="00582DAF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582DAF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6B9150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- Official -" style="position:absolute;margin-left:0;margin-top:0;width:47.15pt;height:30.8pt;z-index:251658241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" filled="f" stroked="f">
              <v:fill o:detectmouseclick="t"/>
              <v:textbox style="mso-fit-shape-to-text:t" inset="0,15pt,0,0">
                <w:txbxContent>
                  <w:p w14:paraId="66F350A6" w14:textId="1F69DBE7" w:rsidR="00582DAF" w:rsidRPr="00582DAF" w:rsidRDefault="00582DAF" w:rsidP="00582DAF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582DAF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169D49" w14:textId="42059B85" w:rsidR="00582DAF" w:rsidRDefault="00582DAF" w:rsidP="00582DAF">
    <w:pPr>
      <w:pStyle w:val="Header"/>
      <w:jc w:val="right"/>
    </w:pPr>
    <w:r>
      <w:rPr>
        <w:rFonts w:cstheme="minorHAnsi"/>
        <w:b/>
        <w:noProof/>
        <w14:ligatures w14:val="standardContextual"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6C2C2132" wp14:editId="3C6405FD">
              <wp:simplePos x="451413" y="179408"/>
              <wp:positionH relativeFrom="page">
                <wp:align>center</wp:align>
              </wp:positionH>
              <wp:positionV relativeFrom="page">
                <wp:align>top</wp:align>
              </wp:positionV>
              <wp:extent cx="598805" cy="391160"/>
              <wp:effectExtent l="0" t="0" r="10795" b="8890"/>
              <wp:wrapNone/>
              <wp:docPr id="1878512700" name="Text Box 3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880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50AEAA1" w14:textId="5ED7E9AB" w:rsidR="00582DAF" w:rsidRPr="00582DAF" w:rsidRDefault="00582DAF" w:rsidP="00582DAF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582DAF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C2C213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- Official -" style="position:absolute;left:0;text-align:left;margin-left:0;margin-top:0;width:47.15pt;height:30.8pt;z-index:251658242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" filled="f" stroked="f">
              <v:fill o:detectmouseclick="t"/>
              <v:textbox style="mso-fit-shape-to-text:t" inset="0,15pt,0,0">
                <w:txbxContent>
                  <w:p w14:paraId="150AEAA1" w14:textId="5ED7E9AB" w:rsidR="00582DAF" w:rsidRPr="00582DAF" w:rsidRDefault="00582DAF" w:rsidP="00582DAF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582DAF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DE499F">
      <w:rPr>
        <w:rFonts w:cstheme="minorHAnsi"/>
        <w:b/>
        <w:noProof/>
      </w:rPr>
      <w:drawing>
        <wp:inline distT="0" distB="0" distL="0" distR="0" wp14:anchorId="25199627" wp14:editId="61A21EEC">
          <wp:extent cx="1826788" cy="648734"/>
          <wp:effectExtent l="0" t="0" r="2540" b="0"/>
          <wp:docPr id="1984117390" name="Picture 19841173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0394" cy="6535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B1E321" w14:textId="45D5A2D8" w:rsidR="00582DAF" w:rsidRDefault="00582DAF" w:rsidP="00582DAF">
    <w:pPr>
      <w:pStyle w:val="Header"/>
      <w:jc w:val="right"/>
    </w:pPr>
    <w:r>
      <w:rPr>
        <w:rFonts w:cstheme="minorHAnsi"/>
        <w:b/>
        <w:noProof/>
        <w14:ligatures w14:val="standardContextual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2FD5093E" wp14:editId="1CD83E50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98805" cy="391160"/>
              <wp:effectExtent l="0" t="0" r="10795" b="8890"/>
              <wp:wrapNone/>
              <wp:docPr id="1363746413" name="Text Box 1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880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7AF669B" w14:textId="1F003E8C" w:rsidR="00582DAF" w:rsidRPr="00582DAF" w:rsidRDefault="00582DAF" w:rsidP="00582DAF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582DAF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D5093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- Official -" style="position:absolute;left:0;text-align:left;margin-left:0;margin-top:0;width:47.15pt;height:30.8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" filled="f" stroked="f">
              <v:fill o:detectmouseclick="t"/>
              <v:textbox style="mso-fit-shape-to-text:t" inset="0,15pt,0,0">
                <w:txbxContent>
                  <w:p w14:paraId="77AF669B" w14:textId="1F003E8C" w:rsidR="00582DAF" w:rsidRPr="00582DAF" w:rsidRDefault="00582DAF" w:rsidP="00582DAF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582DAF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DE499F">
      <w:rPr>
        <w:rFonts w:cstheme="minorHAnsi"/>
        <w:b/>
        <w:noProof/>
      </w:rPr>
      <w:drawing>
        <wp:inline distT="0" distB="0" distL="0" distR="0" wp14:anchorId="35610001" wp14:editId="6549E4DA">
          <wp:extent cx="1826788" cy="648734"/>
          <wp:effectExtent l="0" t="0" r="2540" b="0"/>
          <wp:docPr id="1541223588" name="Picture 15412235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0394" cy="6535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2F0CEB"/>
    <w:multiLevelType w:val="hybridMultilevel"/>
    <w:tmpl w:val="69AC7B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64780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DAF"/>
    <w:rsid w:val="001D0A33"/>
    <w:rsid w:val="001F313E"/>
    <w:rsid w:val="00582DAF"/>
    <w:rsid w:val="00B31988"/>
    <w:rsid w:val="00DB6F40"/>
    <w:rsid w:val="00F2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28D275"/>
  <w15:chartTrackingRefBased/>
  <w15:docId w15:val="{43B66372-056A-4686-8CB2-A4B83CE3C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2DAF"/>
    <w:pPr>
      <w:spacing w:line="259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2D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2D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2D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2D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2D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2D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2D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2D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2D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2D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2D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2D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2DA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2DA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2DA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2DA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2DA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2DA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2D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2D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2D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2D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2D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2D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2D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2D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2D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2D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2DA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82D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2DAF"/>
    <w:rPr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582D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2DAF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3A0EC4D664D4EBECF7F056969E554" ma:contentTypeVersion="15" ma:contentTypeDescription="Create a new document." ma:contentTypeScope="" ma:versionID="aedbec33864b3165d4b94c92e64341de">
  <xsd:schema xmlns:xsd="http://www.w3.org/2001/XMLSchema" xmlns:xs="http://www.w3.org/2001/XMLSchema" xmlns:p="http://schemas.microsoft.com/office/2006/metadata/properties" xmlns:ns2="4d536ccb-b14a-4ea0-b1e3-f942d5f494ca" xmlns:ns3="b06d2475-e2f5-484a-b382-727b8dafea61" xmlns:ns4="3c38619e-0fba-4b47-ac3c-19f3b86b5261" targetNamespace="http://schemas.microsoft.com/office/2006/metadata/properties" ma:root="true" ma:fieldsID="3becd44864144465163be34cc7c7258f" ns2:_="" ns3:_="" ns4:_="">
    <xsd:import namespace="4d536ccb-b14a-4ea0-b1e3-f942d5f494ca"/>
    <xsd:import namespace="b06d2475-e2f5-484a-b382-727b8dafea61"/>
    <xsd:import namespace="3c38619e-0fba-4b47-ac3c-19f3b86b526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lcf76f155ced4ddcb4097134ff3c332f" minOccurs="0"/>
                <xsd:element ref="ns4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536ccb-b14a-4ea0-b1e3-f942d5f494c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6d2475-e2f5-484a-b382-727b8dafea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bf2b975-0034-4da6-bed2-ddb9f49c06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8619e-0fba-4b47-ac3c-19f3b86b5261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f31d84bd-9300-4566-87b1-f5964af44305}" ma:internalName="TaxCatchAll" ma:showField="CatchAllData" ma:web="3c38619e-0fba-4b47-ac3c-19f3b86b526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06d2475-e2f5-484a-b382-727b8dafea61">
      <Terms xmlns="http://schemas.microsoft.com/office/infopath/2007/PartnerControls"/>
    </lcf76f155ced4ddcb4097134ff3c332f>
    <TaxCatchAll xmlns="3c38619e-0fba-4b47-ac3c-19f3b86b5261" xsi:nil="true"/>
  </documentManagement>
</p:properties>
</file>

<file path=customXml/itemProps1.xml><?xml version="1.0" encoding="utf-8"?>
<ds:datastoreItem xmlns:ds="http://schemas.openxmlformats.org/officeDocument/2006/customXml" ds:itemID="{1133627D-0EA6-40CF-824A-5516155B58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6DED7AD-1F47-4DB3-BC40-74853DB15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536ccb-b14a-4ea0-b1e3-f942d5f494ca"/>
    <ds:schemaRef ds:uri="b06d2475-e2f5-484a-b382-727b8dafea61"/>
    <ds:schemaRef ds:uri="3c38619e-0fba-4b47-ac3c-19f3b86b52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59FD61A-6182-4D9A-BBC0-DBB3AB64BC42}">
  <ds:schemaRefs>
    <ds:schemaRef ds:uri="http://schemas.microsoft.com/office/2006/metadata/properties"/>
    <ds:schemaRef ds:uri="http://schemas.microsoft.com/office/infopath/2007/PartnerControls"/>
    <ds:schemaRef ds:uri="b06d2475-e2f5-484a-b382-727b8dafea61"/>
    <ds:schemaRef ds:uri="3c38619e-0fba-4b47-ac3c-19f3b86b52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239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Soutter, Kate</dc:creator>
  <cp:keywords/>
  <dc:description/>
  <cp:lastModifiedBy>Soutter, Kate</cp:lastModifiedBy>
  <cp:revision>3</cp:revision>
  <dcterms:created xsi:type="dcterms:W3CDTF">2025-03-12T11:06:00Z</dcterms:created>
  <dcterms:modified xsi:type="dcterms:W3CDTF">2025-03-12T12:36:00Z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51491e6d,2ddbb56d,6ff7d43c</vt:lpwstr>
  </property>
  <property fmtid="{D5CDD505-2E9C-101B-9397-08002B2CF9AE}" pid="3" name="ClassificationContentMarkingHeaderFontProps">
    <vt:lpwstr>#0000ff,12,Calibri</vt:lpwstr>
  </property>
  <property fmtid="{D5CDD505-2E9C-101B-9397-08002B2CF9AE}" pid="4" name="ClassificationContentMarkingHeaderText">
    <vt:lpwstr>- Official -</vt:lpwstr>
  </property>
  <property fmtid="{D5CDD505-2E9C-101B-9397-08002B2CF9AE}" pid="5" name="MSIP_Label_e83f8a96-e51b-4334-92a5-11244a58d044_Enabled">
    <vt:lpwstr>true</vt:lpwstr>
  </property>
  <property fmtid="{D5CDD505-2E9C-101B-9397-08002B2CF9AE}" pid="6" name="MSIP_Label_e83f8a96-e51b-4334-92a5-11244a58d044_SetDate">
    <vt:lpwstr>2025-03-12T11:13:30Z</vt:lpwstr>
  </property>
  <property fmtid="{D5CDD505-2E9C-101B-9397-08002B2CF9AE}" pid="7" name="MSIP_Label_e83f8a96-e51b-4334-92a5-11244a58d044_Method">
    <vt:lpwstr>Privileged</vt:lpwstr>
  </property>
  <property fmtid="{D5CDD505-2E9C-101B-9397-08002B2CF9AE}" pid="8" name="MSIP_Label_e83f8a96-e51b-4334-92a5-11244a58d044_Name">
    <vt:lpwstr>Official</vt:lpwstr>
  </property>
  <property fmtid="{D5CDD505-2E9C-101B-9397-08002B2CF9AE}" pid="9" name="MSIP_Label_e83f8a96-e51b-4334-92a5-11244a58d044_SiteId">
    <vt:lpwstr>d6674c51-daa4-4142-8047-15a78bbe9306</vt:lpwstr>
  </property>
  <property fmtid="{D5CDD505-2E9C-101B-9397-08002B2CF9AE}" pid="10" name="MSIP_Label_e83f8a96-e51b-4334-92a5-11244a58d044_ActionId">
    <vt:lpwstr>1404542f-5bfa-4dcb-bc59-f0912354aac3</vt:lpwstr>
  </property>
  <property fmtid="{D5CDD505-2E9C-101B-9397-08002B2CF9AE}" pid="11" name="MSIP_Label_e83f8a96-e51b-4334-92a5-11244a58d044_ContentBits">
    <vt:lpwstr>1</vt:lpwstr>
  </property>
  <property fmtid="{D5CDD505-2E9C-101B-9397-08002B2CF9AE}" pid="12" name="MSIP_Label_e83f8a96-e51b-4334-92a5-11244a58d044_Tag">
    <vt:lpwstr>10, 0, 1, 1</vt:lpwstr>
  </property>
  <property fmtid="{D5CDD505-2E9C-101B-9397-08002B2CF9AE}" pid="13" name="ContentTypeId">
    <vt:lpwstr>0x010100DDF3A0EC4D664D4EBECF7F056969E554</vt:lpwstr>
  </property>
  <property fmtid="{D5CDD505-2E9C-101B-9397-08002B2CF9AE}" pid="14" name="MediaServiceImageTags">
    <vt:lpwstr/>
  </property>
</Properties>
</file>