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DDE0" w14:textId="5F37CE63" w:rsidR="00237581" w:rsidRDefault="00C63382" w:rsidP="00937B8C">
      <w:pPr>
        <w:pStyle w:val="H1"/>
        <w:rPr>
          <w:b w:val="0"/>
          <w:sz w:val="24"/>
        </w:rPr>
      </w:pPr>
      <w:bookmarkStart w:id="0" w:name="_Toc451176903"/>
      <w:bookmarkStart w:id="1" w:name="_Toc451177073"/>
      <w:bookmarkStart w:id="2" w:name="_Toc434918955"/>
      <w:r w:rsidRPr="00226750">
        <w:rPr>
          <w:color w:val="24346A"/>
        </w:rPr>
        <w:t xml:space="preserve">One Minute Guides - </w:t>
      </w:r>
      <w:r w:rsidR="004877E7">
        <w:rPr>
          <w:color w:val="24346A"/>
        </w:rPr>
        <w:t xml:space="preserve">Private Renting </w:t>
      </w:r>
      <w:r w:rsidR="00DE78D4">
        <w:rPr>
          <w:b w:val="0"/>
          <w:sz w:val="24"/>
        </w:rPr>
        <w:t>Date</w:t>
      </w:r>
      <w:r w:rsidR="00ED1450" w:rsidRPr="00ED1450">
        <w:rPr>
          <w:b w:val="0"/>
          <w:sz w:val="24"/>
        </w:rPr>
        <w:t xml:space="preserve"> </w:t>
      </w:r>
      <w:r w:rsidR="004877E7">
        <w:rPr>
          <w:b w:val="0"/>
          <w:sz w:val="24"/>
        </w:rPr>
        <w:t>January 2025</w:t>
      </w:r>
    </w:p>
    <w:p w14:paraId="60E67C83" w14:textId="77777777" w:rsidR="00AD1C8C" w:rsidRDefault="00AD1C8C" w:rsidP="00937B8C">
      <w:pPr>
        <w:pStyle w:val="H1"/>
        <w:rPr>
          <w:b w:val="0"/>
          <w:sz w:val="24"/>
        </w:rPr>
      </w:pPr>
    </w:p>
    <w:p w14:paraId="42BB49A3" w14:textId="77777777" w:rsidR="00AC1FD2" w:rsidRPr="00ED1450" w:rsidRDefault="00AC1FD2" w:rsidP="00937B8C">
      <w:pPr>
        <w:pStyle w:val="H1"/>
      </w:pPr>
    </w:p>
    <w:bookmarkEnd w:id="0"/>
    <w:bookmarkEnd w:id="1"/>
    <w:bookmarkEnd w:id="2"/>
    <w:p w14:paraId="39CAC047" w14:textId="1962B48F" w:rsidR="002347D8" w:rsidRDefault="002347D8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323F3ED5" w14:textId="7AB59708" w:rsidR="00860F62" w:rsidRDefault="00FF1F45" w:rsidP="00860F62">
      <w:pPr>
        <w:rPr>
          <w:rFonts w:cs="Arial"/>
        </w:rPr>
      </w:pPr>
      <w:r w:rsidRPr="00C6338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239104" wp14:editId="6E919234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6108700" cy="5568950"/>
                <wp:effectExtent l="0" t="0" r="2540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5568950"/>
                        </a:xfrm>
                        <a:prstGeom prst="roundRect">
                          <a:avLst/>
                        </a:prstGeom>
                        <a:solidFill>
                          <a:srgbClr val="2699D6"/>
                        </a:solidFill>
                        <a:ln w="9525">
                          <a:solidFill>
                            <a:srgbClr val="2434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3A187" w14:textId="6951A4E6" w:rsidR="00DC524C" w:rsidRPr="00A023BB" w:rsidRDefault="00C63382" w:rsidP="00C63382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  <w:r w:rsidRPr="00A023BB"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 xml:space="preserve">What is </w:t>
                            </w:r>
                            <w:r w:rsidR="004877E7" w:rsidRPr="00A023BB"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>Private Renting</w:t>
                            </w:r>
                            <w:r w:rsidRPr="00A023BB"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 xml:space="preserve">? </w:t>
                            </w:r>
                          </w:p>
                          <w:p w14:paraId="387E4AB5" w14:textId="77777777" w:rsidR="004877E7" w:rsidRPr="00A023BB" w:rsidRDefault="004877E7" w:rsidP="00C63382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139FE8E" w14:textId="3A224F47" w:rsidR="007A5333" w:rsidRDefault="00015BD9" w:rsidP="00C63382">
                            <w:pPr>
                              <w:pStyle w:val="Default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  <w:r w:rsidRPr="00A023BB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 xml:space="preserve">Private renting is when you rent a property or room from someone, </w:t>
                            </w:r>
                            <w:r w:rsidR="007A5333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>who</w:t>
                            </w:r>
                            <w:r w:rsidR="00A023BB" w:rsidRPr="00A023BB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 xml:space="preserve"> are known as </w:t>
                            </w:r>
                            <w:r w:rsidRPr="00A023BB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>landlord</w:t>
                            </w:r>
                            <w:r w:rsidR="00A023BB" w:rsidRPr="00A023BB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 xml:space="preserve">s. </w:t>
                            </w:r>
                            <w:r w:rsidR="007A5333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>More information can be found on the link below</w:t>
                            </w:r>
                            <w:r w:rsidR="00A372E7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 xml:space="preserve">, including </w:t>
                            </w:r>
                            <w:r w:rsidR="0027468D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>paying rent</w:t>
                            </w:r>
                            <w:r w:rsidR="001D43FB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 xml:space="preserve"> and other costs, </w:t>
                            </w:r>
                            <w:r w:rsidR="0027468D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>accessing benefits (if applicable),</w:t>
                            </w:r>
                            <w:r w:rsidR="001D43FB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 xml:space="preserve"> and tenancies. </w:t>
                            </w:r>
                          </w:p>
                          <w:p w14:paraId="5B16B037" w14:textId="77777777" w:rsidR="007A5333" w:rsidRDefault="007A5333" w:rsidP="00C63382">
                            <w:pPr>
                              <w:pStyle w:val="Default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  <w:p w14:paraId="32586B33" w14:textId="78E74388" w:rsidR="004877E7" w:rsidRDefault="007A5333" w:rsidP="00C63382">
                            <w:pPr>
                              <w:pStyle w:val="Default"/>
                              <w:rPr>
                                <w:rFonts w:cs="Times New Roman"/>
                                <w:b/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</w:pPr>
                            <w:hyperlink r:id="rId8" w:history="1">
                              <w:r w:rsidRPr="007A5333">
                                <w:rPr>
                                  <w:rFonts w:cs="Times New Roman"/>
                                  <w:b/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>Shelter Legal England - Private rented accommodation - Shelter England</w:t>
                              </w:r>
                            </w:hyperlink>
                          </w:p>
                          <w:p w14:paraId="3BB5AA3A" w14:textId="77777777" w:rsidR="00CA3418" w:rsidRPr="00CA3418" w:rsidRDefault="00CA3418" w:rsidP="00C63382">
                            <w:pPr>
                              <w:pStyle w:val="Default"/>
                              <w:rPr>
                                <w:rFonts w:cs="Times New Roman"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  <w:p w14:paraId="2F4A93D2" w14:textId="5CE28550" w:rsidR="009824EE" w:rsidRDefault="00CA3418" w:rsidP="00C63382">
                            <w:pPr>
                              <w:pStyle w:val="Default"/>
                              <w:rPr>
                                <w:rFonts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3418">
                              <w:rPr>
                                <w:rFonts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To hold a </w:t>
                            </w:r>
                            <w:proofErr w:type="gramStart"/>
                            <w:r w:rsidRPr="00CA3418">
                              <w:rPr>
                                <w:rFonts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tenancy</w:t>
                            </w:r>
                            <w:proofErr w:type="gramEnd"/>
                            <w:r w:rsidRPr="00CA3418">
                              <w:rPr>
                                <w:rFonts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you need to be 18, or </w:t>
                            </w:r>
                            <w:r w:rsidR="009824EE">
                              <w:rPr>
                                <w:rFonts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you'll </w:t>
                            </w:r>
                            <w:r w:rsidRPr="00CA3418">
                              <w:rPr>
                                <w:rFonts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require </w:t>
                            </w:r>
                            <w:r w:rsidR="009824EE">
                              <w:rPr>
                                <w:rFonts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an adult to be a trustee, to oversee your tenancy, until you're 18. See further details below:</w:t>
                            </w:r>
                          </w:p>
                          <w:p w14:paraId="6032028B" w14:textId="77777777" w:rsidR="0000029D" w:rsidRDefault="0000029D" w:rsidP="00C63382">
                            <w:pPr>
                              <w:pStyle w:val="Default"/>
                              <w:rPr>
                                <w:rFonts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58329D6B" w14:textId="77777777" w:rsidR="0000029D" w:rsidRPr="0000029D" w:rsidRDefault="0000029D" w:rsidP="0000029D">
                            <w:pPr>
                              <w:rPr>
                                <w:rFonts w:ascii="Aptos" w:hAnsi="Aptos"/>
                                <w:b w:val="0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00029D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https://england.shelter.org.uk/professional_resources/legal/housing_options/young_people_and_care_leavers_housing_rights/tenancies_for_children_and_young_people</w:t>
                              </w:r>
                            </w:hyperlink>
                          </w:p>
                          <w:p w14:paraId="6A70F42D" w14:textId="77777777" w:rsidR="0000029D" w:rsidRDefault="0000029D" w:rsidP="00C63382">
                            <w:pPr>
                              <w:pStyle w:val="Default"/>
                              <w:rPr>
                                <w:rFonts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0C34CA5B" w14:textId="77777777" w:rsidR="009824EE" w:rsidRDefault="009824EE" w:rsidP="00C63382">
                            <w:pPr>
                              <w:pStyle w:val="Default"/>
                              <w:rPr>
                                <w:rFonts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2098369E" w14:textId="77777777" w:rsidR="009824EE" w:rsidRPr="009824EE" w:rsidRDefault="009824EE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auto"/>
                                <w:szCs w:val="22"/>
                              </w:rPr>
                            </w:pPr>
                          </w:p>
                          <w:p w14:paraId="1CAE8963" w14:textId="77F20F43" w:rsidR="00015BD9" w:rsidRPr="00A023BB" w:rsidRDefault="00015BD9" w:rsidP="00C63382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  <w:r w:rsidRPr="00A023BB"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>Types</w:t>
                            </w:r>
                            <w:r w:rsidR="00A023BB" w:rsidRPr="00A023BB"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 xml:space="preserve"> of Property</w:t>
                            </w:r>
                            <w:r w:rsidRPr="00A023BB"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>:</w:t>
                            </w:r>
                          </w:p>
                          <w:p w14:paraId="1867CB86" w14:textId="77777777" w:rsidR="00015BD9" w:rsidRPr="00A023BB" w:rsidRDefault="00015BD9" w:rsidP="00C63382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61AE8C2" w14:textId="77777777" w:rsidR="00015BD9" w:rsidRPr="00A023BB" w:rsidRDefault="00015BD9" w:rsidP="00015BD9">
                            <w:pPr>
                              <w:pStyle w:val="stylesparagraph-sc-b5g0sm-0"/>
                              <w:numPr>
                                <w:ilvl w:val="0"/>
                                <w:numId w:val="9"/>
                              </w:numPr>
                              <w:spacing w:before="0" w:beforeAutospacing="0" w:after="240" w:afterAutospacing="0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A023BB">
                              <w:rPr>
                                <w:rFonts w:ascii="Arial" w:hAnsi="Arial" w:cs="Arial"/>
                                <w:color w:val="333333"/>
                              </w:rPr>
                              <w:t>self-contained houses or flats</w:t>
                            </w:r>
                          </w:p>
                          <w:p w14:paraId="21600BEE" w14:textId="77777777" w:rsidR="00015BD9" w:rsidRPr="00A023BB" w:rsidRDefault="00015BD9" w:rsidP="00015BD9">
                            <w:pPr>
                              <w:pStyle w:val="stylesparagraph-sc-b5g0sm-0"/>
                              <w:numPr>
                                <w:ilvl w:val="0"/>
                                <w:numId w:val="9"/>
                              </w:numPr>
                              <w:spacing w:before="0" w:beforeAutospacing="0" w:after="240" w:afterAutospacing="0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A023BB">
                              <w:rPr>
                                <w:rFonts w:ascii="Arial" w:hAnsi="Arial" w:cs="Arial"/>
                                <w:color w:val="333333"/>
                              </w:rPr>
                              <w:t>part of a house shared with other people</w:t>
                            </w:r>
                          </w:p>
                          <w:p w14:paraId="7CB67ECD" w14:textId="77777777" w:rsidR="00015BD9" w:rsidRPr="00A023BB" w:rsidRDefault="00015BD9" w:rsidP="00015BD9">
                            <w:pPr>
                              <w:pStyle w:val="stylesparagraph-sc-b5g0sm-0"/>
                              <w:numPr>
                                <w:ilvl w:val="0"/>
                                <w:numId w:val="9"/>
                              </w:numPr>
                              <w:spacing w:before="0" w:beforeAutospacing="0" w:after="240" w:afterAutospacing="0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A023BB">
                              <w:rPr>
                                <w:rFonts w:ascii="Arial" w:hAnsi="Arial" w:cs="Arial"/>
                                <w:color w:val="333333"/>
                              </w:rPr>
                              <w:t>flats and houses with a landlord who lives in another part of the same building</w:t>
                            </w:r>
                          </w:p>
                          <w:p w14:paraId="002B7A69" w14:textId="77777777" w:rsidR="00015BD9" w:rsidRDefault="00015BD9" w:rsidP="00015BD9">
                            <w:pPr>
                              <w:pStyle w:val="stylesparagraph-sc-b5g0sm-0"/>
                              <w:numPr>
                                <w:ilvl w:val="0"/>
                                <w:numId w:val="9"/>
                              </w:numPr>
                              <w:spacing w:before="0" w:beforeAutospacing="0" w:after="240" w:afterAutospacing="0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A023BB">
                              <w:rPr>
                                <w:rFonts w:ascii="Arial" w:hAnsi="Arial" w:cs="Arial"/>
                                <w:color w:val="333333"/>
                              </w:rPr>
                              <w:t>flats or houses with a landlord who shares the same flat or house as the tenant</w:t>
                            </w:r>
                          </w:p>
                          <w:p w14:paraId="1BC41140" w14:textId="77777777" w:rsidR="00E17336" w:rsidRPr="00A023BB" w:rsidRDefault="00E17336" w:rsidP="00E17336">
                            <w:pPr>
                              <w:pStyle w:val="stylesparagraph-sc-b5g0sm-0"/>
                              <w:spacing w:before="0" w:beforeAutospacing="0" w:after="240" w:afterAutospacing="0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</w:p>
                          <w:p w14:paraId="12428421" w14:textId="77777777" w:rsidR="00015BD9" w:rsidRDefault="00015BD9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6FC7CEFC" w14:textId="77777777" w:rsidR="00BF46CA" w:rsidRDefault="00BF46CA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62619100" w14:textId="77777777" w:rsidR="00C63382" w:rsidRPr="00ED1450" w:rsidRDefault="00C63382" w:rsidP="00C63382">
                            <w:pPr>
                              <w:pStyle w:val="Default"/>
                              <w:rPr>
                                <w:rStyle w:val="Emphasis"/>
                                <w:b w:val="0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404978C" w14:textId="77777777" w:rsidR="00C63382" w:rsidRPr="00ED1450" w:rsidRDefault="00C63382" w:rsidP="00C63382">
                            <w:pPr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39104" id="Text Box 2" o:spid="_x0000_s1026" style="position:absolute;margin-left:0;margin-top:13.3pt;width:481pt;height:438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" fillcolor="#2699d6" strokecolor="#24346a">
                <v:stroke joinstyle="miter"/>
                <v:textbox>
                  <w:txbxContent>
                    <w:p w14:paraId="3DC3A187" w14:textId="6951A4E6" w:rsidR="00DC524C" w:rsidRPr="00A023BB" w:rsidRDefault="00C63382" w:rsidP="00C63382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  <w:r w:rsidRPr="00A023BB">
                        <w:rPr>
                          <w:rStyle w:val="Emphasis"/>
                          <w:color w:val="FFFFFF" w:themeColor="background1"/>
                          <w:sz w:val="24"/>
                        </w:rPr>
                        <w:t xml:space="preserve">What is </w:t>
                      </w:r>
                      <w:r w:rsidR="004877E7" w:rsidRPr="00A023BB">
                        <w:rPr>
                          <w:rStyle w:val="Emphasis"/>
                          <w:color w:val="FFFFFF" w:themeColor="background1"/>
                          <w:sz w:val="24"/>
                        </w:rPr>
                        <w:t>Private Renting</w:t>
                      </w:r>
                      <w:r w:rsidRPr="00A023BB">
                        <w:rPr>
                          <w:rStyle w:val="Emphasis"/>
                          <w:color w:val="FFFFFF" w:themeColor="background1"/>
                          <w:sz w:val="24"/>
                        </w:rPr>
                        <w:t xml:space="preserve">? </w:t>
                      </w:r>
                    </w:p>
                    <w:p w14:paraId="387E4AB5" w14:textId="77777777" w:rsidR="004877E7" w:rsidRPr="00A023BB" w:rsidRDefault="004877E7" w:rsidP="00C63382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1139FE8E" w14:textId="3A224F47" w:rsidR="007A5333" w:rsidRDefault="00015BD9" w:rsidP="00C63382">
                      <w:pPr>
                        <w:pStyle w:val="Default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  <w:r w:rsidRPr="00A023BB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 xml:space="preserve">Private renting is when you rent a property or room from someone, </w:t>
                      </w:r>
                      <w:r w:rsidR="007A5333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>who</w:t>
                      </w:r>
                      <w:r w:rsidR="00A023BB" w:rsidRPr="00A023BB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 xml:space="preserve"> are known as </w:t>
                      </w:r>
                      <w:r w:rsidRPr="00A023BB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>landlord</w:t>
                      </w:r>
                      <w:r w:rsidR="00A023BB" w:rsidRPr="00A023BB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 xml:space="preserve">s. </w:t>
                      </w:r>
                      <w:r w:rsidR="007A5333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>More information can be found on the link below</w:t>
                      </w:r>
                      <w:r w:rsidR="00A372E7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 xml:space="preserve">, including </w:t>
                      </w:r>
                      <w:r w:rsidR="0027468D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>paying rent</w:t>
                      </w:r>
                      <w:r w:rsidR="001D43FB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 xml:space="preserve"> and other costs, </w:t>
                      </w:r>
                      <w:r w:rsidR="0027468D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>accessing benefits (if applicable),</w:t>
                      </w:r>
                      <w:r w:rsidR="001D43FB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 xml:space="preserve"> and tenancies. </w:t>
                      </w:r>
                    </w:p>
                    <w:p w14:paraId="5B16B037" w14:textId="77777777" w:rsidR="007A5333" w:rsidRDefault="007A5333" w:rsidP="00C63382">
                      <w:pPr>
                        <w:pStyle w:val="Default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</w:p>
                    <w:p w14:paraId="32586B33" w14:textId="78E74388" w:rsidR="004877E7" w:rsidRDefault="007A5333" w:rsidP="00C63382">
                      <w:pPr>
                        <w:pStyle w:val="Default"/>
                        <w:rPr>
                          <w:rFonts w:cs="Times New Roman"/>
                          <w:b/>
                          <w:color w:val="0000FF"/>
                          <w:sz w:val="22"/>
                          <w:szCs w:val="22"/>
                          <w:u w:val="single"/>
                        </w:rPr>
                      </w:pPr>
                      <w:hyperlink r:id="rId10" w:history="1">
                        <w:r w:rsidRPr="007A5333">
                          <w:rPr>
                            <w:rFonts w:cs="Times New Roman"/>
                            <w:b/>
                            <w:color w:val="0000FF"/>
                            <w:sz w:val="22"/>
                            <w:szCs w:val="22"/>
                            <w:u w:val="single"/>
                          </w:rPr>
                          <w:t>Shelter Legal England - Private rented accommodation - Shelter England</w:t>
                        </w:r>
                      </w:hyperlink>
                    </w:p>
                    <w:p w14:paraId="3BB5AA3A" w14:textId="77777777" w:rsidR="00CA3418" w:rsidRPr="00CA3418" w:rsidRDefault="00CA3418" w:rsidP="00C63382">
                      <w:pPr>
                        <w:pStyle w:val="Default"/>
                        <w:rPr>
                          <w:rFonts w:cs="Times New Roman"/>
                          <w:bCs/>
                          <w:color w:val="0000FF"/>
                          <w:sz w:val="22"/>
                          <w:szCs w:val="22"/>
                        </w:rPr>
                      </w:pPr>
                    </w:p>
                    <w:p w14:paraId="2F4A93D2" w14:textId="5CE28550" w:rsidR="009824EE" w:rsidRDefault="00CA3418" w:rsidP="00C63382">
                      <w:pPr>
                        <w:pStyle w:val="Default"/>
                        <w:rPr>
                          <w:rFonts w:cs="Times New Roman"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CA3418">
                        <w:rPr>
                          <w:rFonts w:cs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To hold a </w:t>
                      </w:r>
                      <w:proofErr w:type="gramStart"/>
                      <w:r w:rsidRPr="00CA3418">
                        <w:rPr>
                          <w:rFonts w:cs="Times New Roman"/>
                          <w:bCs/>
                          <w:color w:val="auto"/>
                          <w:sz w:val="22"/>
                          <w:szCs w:val="22"/>
                        </w:rPr>
                        <w:t>tenancy</w:t>
                      </w:r>
                      <w:proofErr w:type="gramEnd"/>
                      <w:r w:rsidRPr="00CA3418">
                        <w:rPr>
                          <w:rFonts w:cs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 you need to be 18, or </w:t>
                      </w:r>
                      <w:r w:rsidR="009824EE">
                        <w:rPr>
                          <w:rFonts w:cs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you'll </w:t>
                      </w:r>
                      <w:r w:rsidRPr="00CA3418">
                        <w:rPr>
                          <w:rFonts w:cs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require </w:t>
                      </w:r>
                      <w:r w:rsidR="009824EE">
                        <w:rPr>
                          <w:rFonts w:cs="Times New Roman"/>
                          <w:bCs/>
                          <w:color w:val="auto"/>
                          <w:sz w:val="22"/>
                          <w:szCs w:val="22"/>
                        </w:rPr>
                        <w:t>an adult to be a trustee, to oversee your tenancy, until you're 18. See further details below:</w:t>
                      </w:r>
                    </w:p>
                    <w:p w14:paraId="6032028B" w14:textId="77777777" w:rsidR="0000029D" w:rsidRDefault="0000029D" w:rsidP="00C63382">
                      <w:pPr>
                        <w:pStyle w:val="Default"/>
                        <w:rPr>
                          <w:rFonts w:cs="Times New Roman"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14:paraId="58329D6B" w14:textId="77777777" w:rsidR="0000029D" w:rsidRPr="0000029D" w:rsidRDefault="0000029D" w:rsidP="0000029D">
                      <w:pPr>
                        <w:rPr>
                          <w:rFonts w:ascii="Aptos" w:hAnsi="Aptos"/>
                          <w:b w:val="0"/>
                          <w:sz w:val="22"/>
                          <w:szCs w:val="22"/>
                        </w:rPr>
                      </w:pPr>
                      <w:hyperlink r:id="rId11" w:history="1">
                        <w:r w:rsidRPr="0000029D">
                          <w:rPr>
                            <w:rStyle w:val="Hyperlink"/>
                            <w:sz w:val="22"/>
                            <w:szCs w:val="22"/>
                          </w:rPr>
                          <w:t>https://england.shelter.org.uk/professional_resources/legal/housing_options/young_people_and_care_leavers_housing_rights/tenancies_for_children_and_young_people</w:t>
                        </w:r>
                      </w:hyperlink>
                    </w:p>
                    <w:p w14:paraId="6A70F42D" w14:textId="77777777" w:rsidR="0000029D" w:rsidRDefault="0000029D" w:rsidP="00C63382">
                      <w:pPr>
                        <w:pStyle w:val="Default"/>
                        <w:rPr>
                          <w:rFonts w:cs="Times New Roman"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14:paraId="0C34CA5B" w14:textId="77777777" w:rsidR="009824EE" w:rsidRDefault="009824EE" w:rsidP="00C63382">
                      <w:pPr>
                        <w:pStyle w:val="Default"/>
                        <w:rPr>
                          <w:rFonts w:cs="Times New Roman"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14:paraId="2098369E" w14:textId="77777777" w:rsidR="009824EE" w:rsidRPr="009824EE" w:rsidRDefault="009824EE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b w:val="0"/>
                          <w:bCs/>
                          <w:color w:val="auto"/>
                          <w:szCs w:val="22"/>
                        </w:rPr>
                      </w:pPr>
                    </w:p>
                    <w:p w14:paraId="1CAE8963" w14:textId="77F20F43" w:rsidR="00015BD9" w:rsidRPr="00A023BB" w:rsidRDefault="00015BD9" w:rsidP="00C63382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  <w:r w:rsidRPr="00A023BB">
                        <w:rPr>
                          <w:rStyle w:val="Emphasis"/>
                          <w:color w:val="FFFFFF" w:themeColor="background1"/>
                          <w:sz w:val="24"/>
                        </w:rPr>
                        <w:t>Types</w:t>
                      </w:r>
                      <w:r w:rsidR="00A023BB" w:rsidRPr="00A023BB">
                        <w:rPr>
                          <w:rStyle w:val="Emphasis"/>
                          <w:color w:val="FFFFFF" w:themeColor="background1"/>
                          <w:sz w:val="24"/>
                        </w:rPr>
                        <w:t xml:space="preserve"> of Property</w:t>
                      </w:r>
                      <w:r w:rsidRPr="00A023BB">
                        <w:rPr>
                          <w:rStyle w:val="Emphasis"/>
                          <w:color w:val="FFFFFF" w:themeColor="background1"/>
                          <w:sz w:val="24"/>
                        </w:rPr>
                        <w:t>:</w:t>
                      </w:r>
                    </w:p>
                    <w:p w14:paraId="1867CB86" w14:textId="77777777" w:rsidR="00015BD9" w:rsidRPr="00A023BB" w:rsidRDefault="00015BD9" w:rsidP="00C63382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161AE8C2" w14:textId="77777777" w:rsidR="00015BD9" w:rsidRPr="00A023BB" w:rsidRDefault="00015BD9" w:rsidP="00015BD9">
                      <w:pPr>
                        <w:pStyle w:val="stylesparagraph-sc-b5g0sm-0"/>
                        <w:numPr>
                          <w:ilvl w:val="0"/>
                          <w:numId w:val="9"/>
                        </w:numPr>
                        <w:spacing w:before="0" w:beforeAutospacing="0" w:after="240" w:afterAutospacing="0"/>
                        <w:rPr>
                          <w:rFonts w:ascii="Arial" w:hAnsi="Arial" w:cs="Arial"/>
                          <w:color w:val="333333"/>
                        </w:rPr>
                      </w:pPr>
                      <w:r w:rsidRPr="00A023BB">
                        <w:rPr>
                          <w:rFonts w:ascii="Arial" w:hAnsi="Arial" w:cs="Arial"/>
                          <w:color w:val="333333"/>
                        </w:rPr>
                        <w:t>self-contained houses or flats</w:t>
                      </w:r>
                    </w:p>
                    <w:p w14:paraId="21600BEE" w14:textId="77777777" w:rsidR="00015BD9" w:rsidRPr="00A023BB" w:rsidRDefault="00015BD9" w:rsidP="00015BD9">
                      <w:pPr>
                        <w:pStyle w:val="stylesparagraph-sc-b5g0sm-0"/>
                        <w:numPr>
                          <w:ilvl w:val="0"/>
                          <w:numId w:val="9"/>
                        </w:numPr>
                        <w:spacing w:before="0" w:beforeAutospacing="0" w:after="240" w:afterAutospacing="0"/>
                        <w:rPr>
                          <w:rFonts w:ascii="Arial" w:hAnsi="Arial" w:cs="Arial"/>
                          <w:color w:val="333333"/>
                        </w:rPr>
                      </w:pPr>
                      <w:r w:rsidRPr="00A023BB">
                        <w:rPr>
                          <w:rFonts w:ascii="Arial" w:hAnsi="Arial" w:cs="Arial"/>
                          <w:color w:val="333333"/>
                        </w:rPr>
                        <w:t>part of a house shared with other people</w:t>
                      </w:r>
                    </w:p>
                    <w:p w14:paraId="7CB67ECD" w14:textId="77777777" w:rsidR="00015BD9" w:rsidRPr="00A023BB" w:rsidRDefault="00015BD9" w:rsidP="00015BD9">
                      <w:pPr>
                        <w:pStyle w:val="stylesparagraph-sc-b5g0sm-0"/>
                        <w:numPr>
                          <w:ilvl w:val="0"/>
                          <w:numId w:val="9"/>
                        </w:numPr>
                        <w:spacing w:before="0" w:beforeAutospacing="0" w:after="240" w:afterAutospacing="0"/>
                        <w:rPr>
                          <w:rFonts w:ascii="Arial" w:hAnsi="Arial" w:cs="Arial"/>
                          <w:color w:val="333333"/>
                        </w:rPr>
                      </w:pPr>
                      <w:r w:rsidRPr="00A023BB">
                        <w:rPr>
                          <w:rFonts w:ascii="Arial" w:hAnsi="Arial" w:cs="Arial"/>
                          <w:color w:val="333333"/>
                        </w:rPr>
                        <w:t>flats and houses with a landlord who lives in another part of the same building</w:t>
                      </w:r>
                    </w:p>
                    <w:p w14:paraId="002B7A69" w14:textId="77777777" w:rsidR="00015BD9" w:rsidRDefault="00015BD9" w:rsidP="00015BD9">
                      <w:pPr>
                        <w:pStyle w:val="stylesparagraph-sc-b5g0sm-0"/>
                        <w:numPr>
                          <w:ilvl w:val="0"/>
                          <w:numId w:val="9"/>
                        </w:numPr>
                        <w:spacing w:before="0" w:beforeAutospacing="0" w:after="240" w:afterAutospacing="0"/>
                        <w:rPr>
                          <w:rFonts w:ascii="Arial" w:hAnsi="Arial" w:cs="Arial"/>
                          <w:color w:val="333333"/>
                        </w:rPr>
                      </w:pPr>
                      <w:r w:rsidRPr="00A023BB">
                        <w:rPr>
                          <w:rFonts w:ascii="Arial" w:hAnsi="Arial" w:cs="Arial"/>
                          <w:color w:val="333333"/>
                        </w:rPr>
                        <w:t>flats or houses with a landlord who shares the same flat or house as the tenant</w:t>
                      </w:r>
                    </w:p>
                    <w:p w14:paraId="1BC41140" w14:textId="77777777" w:rsidR="00E17336" w:rsidRPr="00A023BB" w:rsidRDefault="00E17336" w:rsidP="00E17336">
                      <w:pPr>
                        <w:pStyle w:val="stylesparagraph-sc-b5g0sm-0"/>
                        <w:spacing w:before="0" w:beforeAutospacing="0" w:after="240" w:afterAutospacing="0"/>
                        <w:rPr>
                          <w:rFonts w:ascii="Arial" w:hAnsi="Arial" w:cs="Arial"/>
                          <w:color w:val="333333"/>
                        </w:rPr>
                      </w:pPr>
                    </w:p>
                    <w:p w14:paraId="12428421" w14:textId="77777777" w:rsidR="00015BD9" w:rsidRDefault="00015BD9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</w:pPr>
                    </w:p>
                    <w:p w14:paraId="6FC7CEFC" w14:textId="77777777" w:rsidR="00BF46CA" w:rsidRDefault="00BF46CA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</w:pPr>
                    </w:p>
                    <w:p w14:paraId="62619100" w14:textId="77777777" w:rsidR="00C63382" w:rsidRPr="00ED1450" w:rsidRDefault="00C63382" w:rsidP="00C63382">
                      <w:pPr>
                        <w:pStyle w:val="Default"/>
                        <w:rPr>
                          <w:rStyle w:val="Emphasis"/>
                          <w:b w:val="0"/>
                          <w:color w:val="FFFFFF" w:themeColor="background1"/>
                          <w:sz w:val="24"/>
                        </w:rPr>
                      </w:pPr>
                    </w:p>
                    <w:p w14:paraId="5404978C" w14:textId="77777777" w:rsidR="00C63382" w:rsidRPr="00ED1450" w:rsidRDefault="00C63382" w:rsidP="00C63382">
                      <w:pPr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5A3F74" w14:textId="2FEAA6EC" w:rsidR="00C63382" w:rsidRDefault="00C63382" w:rsidP="00860F62">
      <w:pPr>
        <w:rPr>
          <w:rFonts w:cs="Arial"/>
        </w:rPr>
      </w:pPr>
    </w:p>
    <w:p w14:paraId="04412953" w14:textId="77777777" w:rsidR="00C63382" w:rsidRDefault="00C63382" w:rsidP="00860F62">
      <w:pPr>
        <w:rPr>
          <w:rFonts w:cs="Arial"/>
        </w:rPr>
      </w:pPr>
    </w:p>
    <w:p w14:paraId="52DB0302" w14:textId="77777777" w:rsidR="00C63382" w:rsidRDefault="00C63382" w:rsidP="00860F62">
      <w:pPr>
        <w:rPr>
          <w:rFonts w:cs="Arial"/>
        </w:rPr>
      </w:pPr>
    </w:p>
    <w:p w14:paraId="370F43DC" w14:textId="77777777" w:rsidR="00735366" w:rsidRDefault="00735366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5FAB2A7C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4489AF8A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71200876" w14:textId="67B9AD6F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74F19412" w14:textId="1177259A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72CA6475" w14:textId="06D67DFD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597CC853" w14:textId="2BE1408E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231E00AE" w14:textId="7B163451" w:rsidR="00680BB6" w:rsidRDefault="00680BB6" w:rsidP="00680BB6">
      <w:pPr>
        <w:pStyle w:val="Default"/>
      </w:pPr>
    </w:p>
    <w:p w14:paraId="510CD599" w14:textId="4482AFCB" w:rsidR="00680BB6" w:rsidRDefault="00680BB6" w:rsidP="00680BB6">
      <w:pPr>
        <w:pStyle w:val="Default"/>
      </w:pPr>
      <w:r>
        <w:t xml:space="preserve"> </w:t>
      </w:r>
    </w:p>
    <w:p w14:paraId="746B25DF" w14:textId="112CF7FE" w:rsidR="00680BB6" w:rsidRDefault="00680BB6" w:rsidP="00680BB6">
      <w:pPr>
        <w:pStyle w:val="Default"/>
        <w:rPr>
          <w:rStyle w:val="Emphasis"/>
          <w:color w:val="auto"/>
        </w:rPr>
      </w:pPr>
    </w:p>
    <w:p w14:paraId="4D98CD4E" w14:textId="2CDC5D8A" w:rsidR="00ED1450" w:rsidRDefault="00ED1450" w:rsidP="00680BB6">
      <w:pPr>
        <w:pStyle w:val="Default"/>
        <w:rPr>
          <w:rStyle w:val="Emphasis"/>
          <w:color w:val="24346A"/>
        </w:rPr>
      </w:pPr>
    </w:p>
    <w:p w14:paraId="7A08F563" w14:textId="6BB3A7D5" w:rsidR="00ED1450" w:rsidRDefault="00ED1450" w:rsidP="00680BB6">
      <w:pPr>
        <w:pStyle w:val="Default"/>
        <w:rPr>
          <w:rStyle w:val="Emphasis"/>
          <w:color w:val="24346A"/>
        </w:rPr>
      </w:pPr>
    </w:p>
    <w:p w14:paraId="44BABED1" w14:textId="6AA09378" w:rsidR="00ED1450" w:rsidRDefault="00ED1450" w:rsidP="00680BB6">
      <w:pPr>
        <w:pStyle w:val="Default"/>
        <w:rPr>
          <w:rStyle w:val="Emphasis"/>
          <w:color w:val="24346A"/>
        </w:rPr>
      </w:pPr>
    </w:p>
    <w:p w14:paraId="4B372879" w14:textId="07CD930D" w:rsidR="00ED1450" w:rsidRDefault="002D5AE2" w:rsidP="00680BB6">
      <w:pPr>
        <w:pStyle w:val="Default"/>
        <w:rPr>
          <w:rStyle w:val="Emphasis"/>
          <w:color w:val="24346A"/>
        </w:rPr>
      </w:pPr>
      <w:r w:rsidRPr="00680BB6">
        <w:rPr>
          <w:rStyle w:val="Emphasi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C75C0" wp14:editId="0F02A4AF">
                <wp:simplePos x="0" y="0"/>
                <wp:positionH relativeFrom="column">
                  <wp:posOffset>6887845</wp:posOffset>
                </wp:positionH>
                <wp:positionV relativeFrom="paragraph">
                  <wp:posOffset>59690</wp:posOffset>
                </wp:positionV>
                <wp:extent cx="1995805" cy="2257425"/>
                <wp:effectExtent l="0" t="0" r="4445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BDFC" w14:textId="77777777" w:rsidR="00680BB6" w:rsidRDefault="00680BB6" w:rsidP="00680BB6">
                            <w:pPr>
                              <w:pStyle w:val="Default"/>
                            </w:pPr>
                          </w:p>
                          <w:p w14:paraId="1F843455" w14:textId="77777777" w:rsidR="00680BB6" w:rsidRPr="00680BB6" w:rsidRDefault="00680BB6" w:rsidP="00680BB6">
                            <w:pPr>
                              <w:pStyle w:val="Default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D854CE" w14:textId="22BA4035" w:rsidR="00680BB6" w:rsidRPr="00226750" w:rsidRDefault="00680BB6" w:rsidP="00680BB6">
                            <w:pPr>
                              <w:jc w:val="center"/>
                              <w:rPr>
                                <w:color w:val="2699D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C75C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42.35pt;margin-top:4.7pt;width:157.1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" stroked="f">
                <v:textbox>
                  <w:txbxContent>
                    <w:p w14:paraId="2A0BBDFC" w14:textId="77777777" w:rsidR="00680BB6" w:rsidRDefault="00680BB6" w:rsidP="00680BB6">
                      <w:pPr>
                        <w:pStyle w:val="Default"/>
                      </w:pPr>
                    </w:p>
                    <w:p w14:paraId="1F843455" w14:textId="77777777" w:rsidR="00680BB6" w:rsidRPr="00680BB6" w:rsidRDefault="00680BB6" w:rsidP="00680BB6">
                      <w:pPr>
                        <w:pStyle w:val="Default"/>
                        <w:jc w:val="center"/>
                        <w:rPr>
                          <w:b/>
                        </w:rPr>
                      </w:pPr>
                    </w:p>
                    <w:p w14:paraId="2DD854CE" w14:textId="22BA4035" w:rsidR="00680BB6" w:rsidRPr="00226750" w:rsidRDefault="00680BB6" w:rsidP="00680BB6">
                      <w:pPr>
                        <w:jc w:val="center"/>
                        <w:rPr>
                          <w:color w:val="2699D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188DEA" w14:textId="5B9E8BD4" w:rsidR="00ED1450" w:rsidRDefault="00ED1450" w:rsidP="00680BB6">
      <w:pPr>
        <w:pStyle w:val="Default"/>
        <w:rPr>
          <w:rStyle w:val="Emphasis"/>
          <w:color w:val="24346A"/>
        </w:rPr>
      </w:pPr>
    </w:p>
    <w:p w14:paraId="504129AA" w14:textId="77777777" w:rsidR="00AC1FD2" w:rsidRDefault="00AC1FD2" w:rsidP="00680BB6">
      <w:pPr>
        <w:pStyle w:val="Default"/>
        <w:rPr>
          <w:rStyle w:val="Emphasis"/>
          <w:color w:val="24346A"/>
          <w:sz w:val="24"/>
        </w:rPr>
      </w:pPr>
    </w:p>
    <w:p w14:paraId="2F090953" w14:textId="06DFAD26" w:rsidR="00D5540F" w:rsidRDefault="00D5540F" w:rsidP="00680BB6">
      <w:pPr>
        <w:pStyle w:val="Default"/>
        <w:rPr>
          <w:rStyle w:val="Emphasis"/>
          <w:color w:val="24346A"/>
          <w:sz w:val="24"/>
        </w:rPr>
      </w:pPr>
    </w:p>
    <w:p w14:paraId="08B77B4A" w14:textId="3527E846" w:rsidR="00D5540F" w:rsidRDefault="00D5540F" w:rsidP="00680BB6">
      <w:pPr>
        <w:pStyle w:val="Default"/>
        <w:rPr>
          <w:rStyle w:val="Emphasis"/>
          <w:color w:val="24346A"/>
          <w:sz w:val="24"/>
        </w:rPr>
      </w:pPr>
    </w:p>
    <w:p w14:paraId="00842DBB" w14:textId="1878472C" w:rsidR="00BF0510" w:rsidRDefault="00BF0510" w:rsidP="00680BB6">
      <w:pPr>
        <w:pStyle w:val="Default"/>
        <w:rPr>
          <w:rStyle w:val="Emphasis"/>
          <w:color w:val="24346A"/>
          <w:sz w:val="24"/>
        </w:rPr>
      </w:pPr>
    </w:p>
    <w:p w14:paraId="159A4998" w14:textId="41E9897C" w:rsidR="00BF0510" w:rsidRDefault="00BF0510" w:rsidP="00680BB6">
      <w:pPr>
        <w:pStyle w:val="Default"/>
        <w:rPr>
          <w:rStyle w:val="Emphasis"/>
          <w:color w:val="24346A"/>
          <w:sz w:val="24"/>
        </w:rPr>
      </w:pPr>
    </w:p>
    <w:p w14:paraId="130F4F7B" w14:textId="0491B6E2" w:rsidR="009A0C07" w:rsidRDefault="009A0C07" w:rsidP="00680BB6">
      <w:pPr>
        <w:pStyle w:val="Default"/>
        <w:rPr>
          <w:rStyle w:val="Emphasis"/>
          <w:color w:val="24346A"/>
          <w:sz w:val="24"/>
        </w:rPr>
      </w:pPr>
    </w:p>
    <w:p w14:paraId="020179F6" w14:textId="479B3CE9" w:rsidR="00680BB6" w:rsidRPr="00ED1450" w:rsidRDefault="00680BB6" w:rsidP="00680BB6">
      <w:pPr>
        <w:pStyle w:val="Default"/>
        <w:rPr>
          <w:rStyle w:val="Emphasis"/>
          <w:color w:val="24346A"/>
          <w:sz w:val="24"/>
        </w:rPr>
      </w:pPr>
    </w:p>
    <w:p w14:paraId="0DB08F10" w14:textId="7F167161" w:rsidR="00ED1450" w:rsidRDefault="00ED1450" w:rsidP="00680BB6">
      <w:pPr>
        <w:pStyle w:val="Default"/>
        <w:rPr>
          <w:rStyle w:val="Emphasis"/>
          <w:color w:val="auto"/>
        </w:rPr>
      </w:pPr>
    </w:p>
    <w:p w14:paraId="783B1305" w14:textId="204C4C7D" w:rsidR="00680BB6" w:rsidRPr="002D5AE2" w:rsidRDefault="00680BB6" w:rsidP="00680BB6">
      <w:pPr>
        <w:autoSpaceDE w:val="0"/>
        <w:autoSpaceDN w:val="0"/>
        <w:adjustRightInd w:val="0"/>
        <w:rPr>
          <w:rFonts w:ascii="Symbol" w:hAnsi="Symbol" w:cs="Symbol"/>
          <w:b w:val="0"/>
          <w:sz w:val="24"/>
        </w:rPr>
      </w:pPr>
    </w:p>
    <w:p w14:paraId="2803F303" w14:textId="12BE742E" w:rsidR="00680BB6" w:rsidRPr="00680BB6" w:rsidRDefault="00680BB6" w:rsidP="00680BB6">
      <w:pPr>
        <w:autoSpaceDE w:val="0"/>
        <w:autoSpaceDN w:val="0"/>
        <w:adjustRightInd w:val="0"/>
        <w:spacing w:after="147"/>
        <w:rPr>
          <w:rStyle w:val="Emphasis"/>
        </w:rPr>
      </w:pPr>
    </w:p>
    <w:p w14:paraId="3A8E9175" w14:textId="5DECC66F" w:rsidR="00680BB6" w:rsidRPr="00680BB6" w:rsidRDefault="00680BB6" w:rsidP="00680BB6">
      <w:pPr>
        <w:pStyle w:val="Header"/>
        <w:tabs>
          <w:tab w:val="clear" w:pos="4153"/>
          <w:tab w:val="clear" w:pos="8306"/>
        </w:tabs>
        <w:rPr>
          <w:rStyle w:val="Emphasis"/>
          <w:rFonts w:cs="Arial"/>
        </w:rPr>
      </w:pPr>
    </w:p>
    <w:p w14:paraId="0A6F0767" w14:textId="304E00DA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607BC259" w14:textId="4E0247DF" w:rsidR="00C63382" w:rsidRDefault="0000029D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D8BC88" wp14:editId="38A1FB10">
                <wp:simplePos x="0" y="0"/>
                <wp:positionH relativeFrom="margin">
                  <wp:posOffset>-99695</wp:posOffset>
                </wp:positionH>
                <wp:positionV relativeFrom="paragraph">
                  <wp:posOffset>155575</wp:posOffset>
                </wp:positionV>
                <wp:extent cx="6858000" cy="2222500"/>
                <wp:effectExtent l="0" t="0" r="19050" b="254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22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AEE07" w14:textId="75AB9802" w:rsidR="00893FAD" w:rsidRDefault="004877E7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  <w:bookmarkStart w:id="3" w:name="_Hlk188615183"/>
                            <w:r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>How to:</w:t>
                            </w:r>
                          </w:p>
                          <w:p w14:paraId="4CEAC629" w14:textId="77777777" w:rsidR="004877E7" w:rsidRDefault="004877E7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34BCC02D" w14:textId="41C05BD9" w:rsidR="004877E7" w:rsidRPr="00A023BB" w:rsidRDefault="004877E7" w:rsidP="004877E7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  <w:r w:rsidRPr="00A023BB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 xml:space="preserve">You can look for private rented properties via your local estate agent in person, via phone or online. </w:t>
                            </w:r>
                          </w:p>
                          <w:p w14:paraId="3FF53A46" w14:textId="77777777" w:rsidR="004877E7" w:rsidRPr="00A023BB" w:rsidRDefault="004877E7" w:rsidP="004877E7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  <w:p w14:paraId="72320AB5" w14:textId="41391539" w:rsidR="004877E7" w:rsidRPr="00A023BB" w:rsidRDefault="004877E7" w:rsidP="004877E7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  <w:r w:rsidRPr="00A023BB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 xml:space="preserve">You can also search for private rented properties via various online websites. </w:t>
                            </w:r>
                          </w:p>
                          <w:p w14:paraId="4DE23576" w14:textId="77777777" w:rsidR="004877E7" w:rsidRPr="00A023BB" w:rsidRDefault="004877E7" w:rsidP="004877E7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  <w:p w14:paraId="30F80D3F" w14:textId="19B90BB7" w:rsidR="004877E7" w:rsidRDefault="004877E7" w:rsidP="004877E7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  <w:r w:rsidRPr="00A023BB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 xml:space="preserve">Further details are below of estate agents in the Portsmouth area, and online websites to assist your search. </w:t>
                            </w:r>
                          </w:p>
                          <w:p w14:paraId="113133BE" w14:textId="77777777" w:rsidR="00AD1C8C" w:rsidRDefault="00AD1C8C" w:rsidP="004877E7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  <w:p w14:paraId="23A0F480" w14:textId="12623081" w:rsidR="00AD1C8C" w:rsidRDefault="00AD1C8C" w:rsidP="004877E7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  <w:bookmarkEnd w:id="3"/>
                          <w:p w14:paraId="239C185D" w14:textId="77777777" w:rsidR="00B66BAB" w:rsidRDefault="00B66BAB" w:rsidP="004877E7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  <w:p w14:paraId="51CEA519" w14:textId="77777777" w:rsidR="00B66BAB" w:rsidRDefault="00B66BAB" w:rsidP="004877E7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  <w:p w14:paraId="323C6CC8" w14:textId="70BC58C8" w:rsidR="00B66BAB" w:rsidRDefault="00B66BAB" w:rsidP="00B66BAB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3260700" w14:textId="77777777" w:rsidR="00B66BAB" w:rsidRDefault="00B66BAB" w:rsidP="00B66BAB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60B647CC" w14:textId="62382F24" w:rsidR="00B66BAB" w:rsidRPr="00A023BB" w:rsidRDefault="00B66BAB" w:rsidP="00B66BAB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  <w:p w14:paraId="739919B9" w14:textId="77777777" w:rsidR="004877E7" w:rsidRDefault="004877E7" w:rsidP="004877E7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73A5FF4E" w14:textId="77777777" w:rsidR="004877E7" w:rsidRDefault="004877E7" w:rsidP="004877E7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01B754DA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3BBBB79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2740D288" w14:textId="77777777" w:rsidR="00893FAD" w:rsidRPr="00267097" w:rsidRDefault="00893FAD" w:rsidP="00267097"/>
                          <w:p w14:paraId="3AFFCB6E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6CB175F9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A706428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3331FEA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04CBAF65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4B63E4AC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4086A71E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2FE63732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0F47FCC9" w14:textId="77777777" w:rsidR="00893FAD" w:rsidRPr="00893FAD" w:rsidRDefault="00893FAD" w:rsidP="00893FAD">
                            <w:pPr>
                              <w:pStyle w:val="Default"/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8BC88" id="Rectangle: Rounded Corners 3" o:spid="_x0000_s1028" style="position:absolute;margin-left:-7.85pt;margin-top:12.25pt;width:540pt;height:1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" fillcolor="#4f81bd [3204]" strokecolor="#243f60 [1604]" strokeweight="2pt">
                <v:textbox>
                  <w:txbxContent>
                    <w:p w14:paraId="151AEE07" w14:textId="75AB9802" w:rsidR="00893FAD" w:rsidRDefault="004877E7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  <w:bookmarkStart w:id="4" w:name="_Hlk188615183"/>
                      <w:r>
                        <w:rPr>
                          <w:rStyle w:val="Emphasis"/>
                          <w:color w:val="FFFFFF" w:themeColor="background1"/>
                          <w:sz w:val="24"/>
                        </w:rPr>
                        <w:t>How to:</w:t>
                      </w:r>
                    </w:p>
                    <w:p w14:paraId="4CEAC629" w14:textId="77777777" w:rsidR="004877E7" w:rsidRDefault="004877E7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34BCC02D" w14:textId="41C05BD9" w:rsidR="004877E7" w:rsidRPr="00A023BB" w:rsidRDefault="004877E7" w:rsidP="004877E7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  <w:r w:rsidRPr="00A023BB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 xml:space="preserve">You can look for private rented properties via your local estate agent in person, via phone or online. </w:t>
                      </w:r>
                    </w:p>
                    <w:p w14:paraId="3FF53A46" w14:textId="77777777" w:rsidR="004877E7" w:rsidRPr="00A023BB" w:rsidRDefault="004877E7" w:rsidP="004877E7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</w:p>
                    <w:p w14:paraId="72320AB5" w14:textId="41391539" w:rsidR="004877E7" w:rsidRPr="00A023BB" w:rsidRDefault="004877E7" w:rsidP="004877E7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  <w:r w:rsidRPr="00A023BB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 xml:space="preserve">You can also search for private rented properties via various online websites. </w:t>
                      </w:r>
                    </w:p>
                    <w:p w14:paraId="4DE23576" w14:textId="77777777" w:rsidR="004877E7" w:rsidRPr="00A023BB" w:rsidRDefault="004877E7" w:rsidP="004877E7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</w:p>
                    <w:p w14:paraId="30F80D3F" w14:textId="19B90BB7" w:rsidR="004877E7" w:rsidRDefault="004877E7" w:rsidP="004877E7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  <w:r w:rsidRPr="00A023BB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 xml:space="preserve">Further details are below of estate agents in the Portsmouth area, and online websites to assist your search. </w:t>
                      </w:r>
                    </w:p>
                    <w:p w14:paraId="113133BE" w14:textId="77777777" w:rsidR="00AD1C8C" w:rsidRDefault="00AD1C8C" w:rsidP="004877E7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</w:p>
                    <w:p w14:paraId="23A0F480" w14:textId="12623081" w:rsidR="00AD1C8C" w:rsidRDefault="00AD1C8C" w:rsidP="004877E7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</w:p>
                    <w:bookmarkEnd w:id="4"/>
                    <w:p w14:paraId="239C185D" w14:textId="77777777" w:rsidR="00B66BAB" w:rsidRDefault="00B66BAB" w:rsidP="004877E7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</w:p>
                    <w:p w14:paraId="51CEA519" w14:textId="77777777" w:rsidR="00B66BAB" w:rsidRDefault="00B66BAB" w:rsidP="004877E7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</w:p>
                    <w:p w14:paraId="323C6CC8" w14:textId="70BC58C8" w:rsidR="00B66BAB" w:rsidRDefault="00B66BAB" w:rsidP="00B66BAB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53260700" w14:textId="77777777" w:rsidR="00B66BAB" w:rsidRDefault="00B66BAB" w:rsidP="00B66BAB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60B647CC" w14:textId="62382F24" w:rsidR="00B66BAB" w:rsidRPr="00A023BB" w:rsidRDefault="00B66BAB" w:rsidP="00B66BAB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</w:p>
                    <w:p w14:paraId="739919B9" w14:textId="77777777" w:rsidR="004877E7" w:rsidRDefault="004877E7" w:rsidP="004877E7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73A5FF4E" w14:textId="77777777" w:rsidR="004877E7" w:rsidRDefault="004877E7" w:rsidP="004877E7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01B754DA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13BBBB79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2740D288" w14:textId="77777777" w:rsidR="00893FAD" w:rsidRPr="00267097" w:rsidRDefault="00893FAD" w:rsidP="00267097"/>
                    <w:p w14:paraId="3AFFCB6E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6CB175F9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1A706428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13331FEA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04CBAF65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4B63E4AC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4086A71E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2FE63732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0F47FCC9" w14:textId="77777777" w:rsidR="00893FAD" w:rsidRPr="00893FAD" w:rsidRDefault="00893FAD" w:rsidP="00893FAD">
                      <w:pPr>
                        <w:pStyle w:val="Default"/>
                        <w:jc w:val="both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DBB890" w14:textId="08AFFB85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364412D4" w14:textId="0037C1C3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6C93106D" w14:textId="368A6BED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60EA1564" w14:textId="4F619AA4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0F437778" w14:textId="77777777" w:rsidR="00680BB6" w:rsidRDefault="00680BB6" w:rsidP="00A528B8">
      <w:pPr>
        <w:pStyle w:val="Header"/>
        <w:tabs>
          <w:tab w:val="clear" w:pos="4153"/>
          <w:tab w:val="clear" w:pos="8306"/>
        </w:tabs>
        <w:jc w:val="both"/>
        <w:rPr>
          <w:b w:val="0"/>
          <w:sz w:val="28"/>
          <w:szCs w:val="28"/>
        </w:rPr>
      </w:pPr>
    </w:p>
    <w:p w14:paraId="2A4AFDC7" w14:textId="77777777" w:rsidR="00680BB6" w:rsidRDefault="00680BB6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19F68433" w14:textId="77777777" w:rsidR="00680BB6" w:rsidRDefault="00680BB6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213A6841" w14:textId="38B9A7BC" w:rsidR="00ED1450" w:rsidRDefault="00ED1450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58BE4347" w14:textId="779891C4" w:rsidR="00D5540F" w:rsidRDefault="00D5540F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1627E771" w14:textId="7D9E6883" w:rsidR="00D5540F" w:rsidRDefault="00D5540F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13E69C11" w14:textId="3882A31E" w:rsidR="00DE78D4" w:rsidRDefault="00DE78D4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10FDECA1" w14:textId="314567CD" w:rsidR="00D5540F" w:rsidRDefault="00D5540F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786B95A8" w14:textId="4EABF4EB" w:rsidR="00D5540F" w:rsidRDefault="00A528B8" w:rsidP="00ED1450">
      <w:pPr>
        <w:pStyle w:val="Default"/>
        <w:jc w:val="center"/>
        <w:rPr>
          <w:color w:val="2699D6"/>
          <w:sz w:val="36"/>
          <w:szCs w:val="28"/>
        </w:rPr>
      </w:pPr>
      <w:r w:rsidRPr="00C6338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7072CE" wp14:editId="1EFB31EA">
                <wp:simplePos x="0" y="0"/>
                <wp:positionH relativeFrom="margin">
                  <wp:align>right</wp:align>
                </wp:positionH>
                <wp:positionV relativeFrom="paragraph">
                  <wp:posOffset>-831215</wp:posOffset>
                </wp:positionV>
                <wp:extent cx="6762750" cy="6223000"/>
                <wp:effectExtent l="0" t="0" r="19050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6223000"/>
                        </a:xfrm>
                        <a:prstGeom prst="roundRect">
                          <a:avLst/>
                        </a:prstGeom>
                        <a:solidFill>
                          <a:srgbClr val="2699D6"/>
                        </a:solidFill>
                        <a:ln w="9525">
                          <a:solidFill>
                            <a:srgbClr val="2434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40EDC" w14:textId="0A4959EE" w:rsidR="004877E7" w:rsidRDefault="004877E7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>Places to Search:</w:t>
                            </w:r>
                          </w:p>
                          <w:p w14:paraId="1FAE0DBB" w14:textId="77777777" w:rsidR="009B48F2" w:rsidRDefault="009B48F2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91A3B3D" w14:textId="0C61DBD3" w:rsidR="009B48F2" w:rsidRPr="009B48F2" w:rsidRDefault="009B48F2" w:rsidP="009B48F2">
                            <w:pPr>
                              <w:pStyle w:val="p1"/>
                              <w:spacing w:before="0" w:beforeAutospacing="0" w:after="0" w:afterAutospacing="0"/>
                              <w:rPr>
                                <w:rStyle w:val="Emphasis"/>
                                <w:rFonts w:ascii="Aptos" w:hAnsi="Aptos"/>
                                <w:b w:val="0"/>
                                <w:color w:val="000000"/>
                                <w:sz w:val="27"/>
                                <w:szCs w:val="27"/>
                              </w:rPr>
                            </w:pPr>
                            <w:hyperlink r:id="rId12" w:history="1">
                              <w:r>
                                <w:rPr>
                                  <w:rStyle w:val="Hyperlink"/>
                                  <w:rFonts w:ascii="UICTFontTextStyleBody" w:hAnsi="UICTFontTextStyleBody"/>
                                </w:rPr>
                                <w:t>https://england.shelter.org.uk/housing_advice/private_renting/how_to_rent_from_a_private_landlord_or_letting_agent</w:t>
                              </w:r>
                            </w:hyperlink>
                          </w:p>
                          <w:p w14:paraId="49CB5F25" w14:textId="77777777" w:rsidR="004877E7" w:rsidRDefault="004877E7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23B17707" w14:textId="352B8D0E" w:rsidR="004877E7" w:rsidRDefault="004877E7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>Local Estate Agents</w:t>
                            </w:r>
                            <w:r w:rsidR="0000679B"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 xml:space="preserve"> in Portsmouth</w:t>
                            </w:r>
                            <w:r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>:</w:t>
                            </w:r>
                          </w:p>
                          <w:p w14:paraId="23A359DC" w14:textId="77777777" w:rsidR="004877E7" w:rsidRDefault="004877E7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72EEC28C" w14:textId="27C42848" w:rsidR="004877E7" w:rsidRDefault="004877E7" w:rsidP="00ED1450">
                            <w:pPr>
                              <w:pStyle w:val="Default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  <w:r w:rsidRPr="004877E7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 xml:space="preserve">Belvoir, Bernards, Cubitt and West, Fox and Sons, Fry and Kent, Jefferies and Dibbens, Lawson and Rose, Leaders, Morris and Dibben, </w:t>
                            </w:r>
                            <w:proofErr w:type="spellStart"/>
                            <w:r w:rsidRPr="004877E7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>Nexa</w:t>
                            </w:r>
                            <w:proofErr w:type="spellEnd"/>
                            <w:r w:rsidRPr="004877E7"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>, Your Move.</w:t>
                            </w:r>
                          </w:p>
                          <w:p w14:paraId="3FA4427A" w14:textId="77777777" w:rsidR="0000679B" w:rsidRDefault="0000679B" w:rsidP="00ED1450">
                            <w:pPr>
                              <w:pStyle w:val="Default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  <w:p w14:paraId="114809BD" w14:textId="65CDB975" w:rsidR="0000679B" w:rsidRPr="0000679B" w:rsidRDefault="0000679B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  <w:r w:rsidRPr="0000679B"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>Local Estate Agents Out of Area:</w:t>
                            </w:r>
                          </w:p>
                          <w:p w14:paraId="51E718D1" w14:textId="77777777" w:rsidR="0000679B" w:rsidRDefault="0000679B" w:rsidP="00ED1450">
                            <w:pPr>
                              <w:pStyle w:val="Default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  <w:p w14:paraId="5D17B87C" w14:textId="7DD393F8" w:rsidR="0000679B" w:rsidRPr="004877E7" w:rsidRDefault="0000679B" w:rsidP="00ED1450">
                            <w:pPr>
                              <w:pStyle w:val="Default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  <w:t xml:space="preserve">If you live outside of Portsmouth, some of the agency above may have offices in your area, alternatively you can search via google for Estate Agents in your area. </w:t>
                            </w:r>
                          </w:p>
                          <w:p w14:paraId="778D6F85" w14:textId="77777777" w:rsidR="004877E7" w:rsidRDefault="004877E7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3F0503F7" w14:textId="78941B40" w:rsidR="004877E7" w:rsidRDefault="004877E7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>Online:</w:t>
                            </w:r>
                          </w:p>
                          <w:p w14:paraId="3E9C1D40" w14:textId="77777777" w:rsidR="004877E7" w:rsidRDefault="004877E7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3EB1EBD0" w14:textId="2B08DD87" w:rsidR="004877E7" w:rsidRPr="004877E7" w:rsidRDefault="004877E7" w:rsidP="004877E7">
                            <w:pPr>
                              <w:pStyle w:val="p4"/>
                              <w:spacing w:before="0" w:beforeAutospacing="0" w:after="45" w:afterAutospacing="0"/>
                              <w:rPr>
                                <w:rFonts w:ascii="Arial" w:hAnsi="Arial" w:cs="Arial"/>
                              </w:rPr>
                            </w:pPr>
                            <w:hyperlink r:id="rId13" w:history="1">
                              <w:r w:rsidRPr="00052D17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www.zoopla.co.uk</w:t>
                              </w:r>
                            </w:hyperlink>
                          </w:p>
                          <w:p w14:paraId="4AB05C89" w14:textId="77777777" w:rsidR="004877E7" w:rsidRPr="004877E7" w:rsidRDefault="004877E7" w:rsidP="004877E7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DAC2AB" w14:textId="618A10D5" w:rsidR="004877E7" w:rsidRPr="004877E7" w:rsidRDefault="004877E7" w:rsidP="004877E7">
                            <w:pPr>
                              <w:pStyle w:val="p4"/>
                              <w:spacing w:before="0" w:beforeAutospacing="0" w:after="45" w:afterAutospacing="0"/>
                              <w:rPr>
                                <w:rFonts w:ascii="Arial" w:hAnsi="Arial" w:cs="Arial"/>
                              </w:rPr>
                            </w:pPr>
                            <w:hyperlink r:id="rId14" w:history="1">
                              <w:r w:rsidRPr="00052D17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www.spareroom.co.uk</w:t>
                              </w:r>
                            </w:hyperlink>
                            <w:r w:rsidRPr="004877E7">
                              <w:rPr>
                                <w:rStyle w:val="apple-converted-space"/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656AFE39" w14:textId="77777777" w:rsidR="004877E7" w:rsidRPr="004877E7" w:rsidRDefault="004877E7" w:rsidP="004877E7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A7C452" w14:textId="0BB6F9FA" w:rsidR="004877E7" w:rsidRPr="004877E7" w:rsidRDefault="004877E7" w:rsidP="004877E7">
                            <w:pPr>
                              <w:pStyle w:val="p1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hyperlink r:id="rId15" w:history="1">
                              <w:r w:rsidRPr="00052D17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www.Shared-home.co.uk</w:t>
                              </w:r>
                            </w:hyperlink>
                            <w:r>
                              <w:rPr>
                                <w:rStyle w:val="apple-converted-space"/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323620B" w14:textId="77777777" w:rsidR="004877E7" w:rsidRPr="004877E7" w:rsidRDefault="004877E7" w:rsidP="004877E7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751B2F" w14:textId="74E99037" w:rsidR="004877E7" w:rsidRPr="004877E7" w:rsidRDefault="004877E7" w:rsidP="004877E7">
                            <w:pPr>
                              <w:pStyle w:val="p1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hyperlink r:id="rId16" w:history="1">
                              <w:r w:rsidRPr="00052D17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www.rightmove.co.uk</w:t>
                              </w:r>
                            </w:hyperlink>
                            <w:r w:rsidRPr="004877E7">
                              <w:rPr>
                                <w:rStyle w:val="apple-converted-space"/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0AA0B617" w14:textId="77777777" w:rsidR="004877E7" w:rsidRPr="004877E7" w:rsidRDefault="004877E7" w:rsidP="004877E7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7645EE" w14:textId="40658588" w:rsidR="004877E7" w:rsidRPr="004877E7" w:rsidRDefault="004877E7" w:rsidP="004877E7">
                            <w:pPr>
                              <w:pStyle w:val="p1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hyperlink r:id="rId17" w:history="1">
                              <w:r w:rsidRPr="004877E7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u w:val="none"/>
                                </w:rPr>
                                <w:t>www.openrent.co.uk</w:t>
                              </w:r>
                            </w:hyperlink>
                            <w:r>
                              <w:rPr>
                                <w:rStyle w:val="apple-converted-space"/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E65906F" w14:textId="77777777" w:rsidR="004877E7" w:rsidRPr="004877E7" w:rsidRDefault="004877E7" w:rsidP="004877E7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62A50D" w14:textId="1F081379" w:rsidR="004877E7" w:rsidRPr="004877E7" w:rsidRDefault="004877E7" w:rsidP="004877E7">
                            <w:pPr>
                              <w:pStyle w:val="p1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hyperlink r:id="rId18" w:history="1">
                              <w:r w:rsidRPr="00052D17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www.gumtree.co.uk</w:t>
                              </w:r>
                            </w:hyperlink>
                          </w:p>
                          <w:p w14:paraId="1862BC71" w14:textId="77777777" w:rsidR="004877E7" w:rsidRPr="004877E7" w:rsidRDefault="004877E7" w:rsidP="004877E7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E3F0ED" w14:textId="11C096D0" w:rsidR="004877E7" w:rsidRPr="004877E7" w:rsidRDefault="004877E7" w:rsidP="004877E7">
                            <w:pPr>
                              <w:pStyle w:val="p1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hyperlink r:id="rId19" w:history="1">
                              <w:r w:rsidRPr="004877E7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u w:val="none"/>
                                </w:rPr>
                                <w:t>www.onthemarket.com</w:t>
                              </w:r>
                            </w:hyperlink>
                            <w:r>
                              <w:rPr>
                                <w:rStyle w:val="s1"/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99E7E94" w14:textId="77777777" w:rsidR="004877E7" w:rsidRPr="004877E7" w:rsidRDefault="004877E7" w:rsidP="004877E7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6ABC5F" w14:textId="09FA3696" w:rsidR="004877E7" w:rsidRPr="004877E7" w:rsidRDefault="004877E7" w:rsidP="004877E7">
                            <w:pPr>
                              <w:pStyle w:val="p1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hyperlink r:id="rId20" w:history="1">
                              <w:r w:rsidRPr="00052D17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www.placebuzz.com</w:t>
                              </w:r>
                            </w:hyperlink>
                          </w:p>
                          <w:p w14:paraId="59C962B9" w14:textId="77777777" w:rsidR="004877E7" w:rsidRPr="004877E7" w:rsidRDefault="004877E7" w:rsidP="004877E7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DD47B9" w14:textId="08567FED" w:rsidR="004877E7" w:rsidRPr="004877E7" w:rsidRDefault="004877E7" w:rsidP="004877E7">
                            <w:pPr>
                              <w:pStyle w:val="p1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hyperlink r:id="rId21" w:history="1">
                              <w:r w:rsidRPr="00052D17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www.Private</w:t>
                              </w:r>
                            </w:hyperlink>
                            <w:r w:rsidRPr="004877E7">
                              <w:rPr>
                                <w:rStyle w:val="s1"/>
                                <w:rFonts w:ascii="Arial" w:hAnsi="Arial" w:cs="Arial"/>
                              </w:rPr>
                              <w:t>landlords.co.uk</w:t>
                            </w:r>
                            <w:r>
                              <w:rPr>
                                <w:rStyle w:val="s1"/>
                                <w:rFonts w:ascii="Arial" w:hAnsi="Arial" w:cs="Arial"/>
                              </w:rPr>
                              <w:t xml:space="preserve"> </w:t>
                            </w:r>
                            <w:r w:rsidRPr="004877E7">
                              <w:rPr>
                                <w:rStyle w:val="apple-converted-space"/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4D1548FE" w14:textId="77777777" w:rsidR="004877E7" w:rsidRPr="004877E7" w:rsidRDefault="004877E7" w:rsidP="004877E7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9E085F" w14:textId="77777777" w:rsidR="004877E7" w:rsidRPr="004877E7" w:rsidRDefault="004877E7" w:rsidP="004877E7">
                            <w:pPr>
                              <w:pStyle w:val="p1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hyperlink r:id="rId22" w:history="1">
                              <w:r w:rsidRPr="004877E7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u w:val="none"/>
                                </w:rPr>
                                <w:t>Www.rentola.co.uk</w:t>
                              </w:r>
                            </w:hyperlink>
                          </w:p>
                          <w:p w14:paraId="2937E7D5" w14:textId="17E9E9D7" w:rsidR="00AA40BF" w:rsidRDefault="00AA40BF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35C31E2C" w14:textId="77777777" w:rsidR="003304DD" w:rsidRDefault="003304DD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0086D635" w14:textId="77777777" w:rsidR="00226750" w:rsidRPr="00ED1450" w:rsidRDefault="00226750" w:rsidP="00ED1450">
                            <w:pPr>
                              <w:rPr>
                                <w:rStyle w:val="Emphasis"/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072CE" id="_x0000_s1029" style="position:absolute;left:0;text-align:left;margin-left:481.3pt;margin-top:-65.45pt;width:532.5pt;height:490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" fillcolor="#2699d6" strokecolor="#24346a">
                <v:stroke joinstyle="miter"/>
                <v:textbox>
                  <w:txbxContent>
                    <w:p w14:paraId="1DE40EDC" w14:textId="0A4959EE" w:rsidR="004877E7" w:rsidRDefault="004877E7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Emphasis"/>
                          <w:color w:val="FFFFFF" w:themeColor="background1"/>
                          <w:sz w:val="24"/>
                        </w:rPr>
                        <w:t>Places to Search:</w:t>
                      </w:r>
                    </w:p>
                    <w:p w14:paraId="1FAE0DBB" w14:textId="77777777" w:rsidR="009B48F2" w:rsidRDefault="009B48F2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191A3B3D" w14:textId="0C61DBD3" w:rsidR="009B48F2" w:rsidRPr="009B48F2" w:rsidRDefault="009B48F2" w:rsidP="009B48F2">
                      <w:pPr>
                        <w:pStyle w:val="p1"/>
                        <w:spacing w:before="0" w:beforeAutospacing="0" w:after="0" w:afterAutospacing="0"/>
                        <w:rPr>
                          <w:rStyle w:val="Emphasis"/>
                          <w:rFonts w:ascii="Aptos" w:hAnsi="Aptos"/>
                          <w:b w:val="0"/>
                          <w:color w:val="000000"/>
                          <w:sz w:val="27"/>
                          <w:szCs w:val="27"/>
                        </w:rPr>
                      </w:pPr>
                      <w:hyperlink r:id="rId23" w:history="1">
                        <w:r>
                          <w:rPr>
                            <w:rStyle w:val="Hyperlink"/>
                            <w:rFonts w:ascii="UICTFontTextStyleBody" w:hAnsi="UICTFontTextStyleBody"/>
                          </w:rPr>
                          <w:t>https://england.shelter.org.uk/housing_advice/private_renting/how_to_rent_from_a_private_landlord_or_letting_agent</w:t>
                        </w:r>
                      </w:hyperlink>
                    </w:p>
                    <w:p w14:paraId="49CB5F25" w14:textId="77777777" w:rsidR="004877E7" w:rsidRDefault="004877E7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23B17707" w14:textId="352B8D0E" w:rsidR="004877E7" w:rsidRDefault="004877E7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Emphasis"/>
                          <w:color w:val="FFFFFF" w:themeColor="background1"/>
                          <w:sz w:val="24"/>
                        </w:rPr>
                        <w:t>Local Estate Agents</w:t>
                      </w:r>
                      <w:r w:rsidR="0000679B">
                        <w:rPr>
                          <w:rStyle w:val="Emphasis"/>
                          <w:color w:val="FFFFFF" w:themeColor="background1"/>
                          <w:sz w:val="24"/>
                        </w:rPr>
                        <w:t xml:space="preserve"> in Portsmouth</w:t>
                      </w:r>
                      <w:r>
                        <w:rPr>
                          <w:rStyle w:val="Emphasis"/>
                          <w:color w:val="FFFFFF" w:themeColor="background1"/>
                          <w:sz w:val="24"/>
                        </w:rPr>
                        <w:t>:</w:t>
                      </w:r>
                    </w:p>
                    <w:p w14:paraId="23A359DC" w14:textId="77777777" w:rsidR="004877E7" w:rsidRDefault="004877E7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72EEC28C" w14:textId="27C42848" w:rsidR="004877E7" w:rsidRDefault="004877E7" w:rsidP="00ED1450">
                      <w:pPr>
                        <w:pStyle w:val="Default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  <w:r w:rsidRPr="004877E7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 xml:space="preserve">Belvoir, Bernards, Cubitt and West, Fox and Sons, Fry and Kent, Jefferies and Dibbens, Lawson and Rose, Leaders, Morris and Dibben, </w:t>
                      </w:r>
                      <w:proofErr w:type="spellStart"/>
                      <w:r w:rsidRPr="004877E7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>Nexa</w:t>
                      </w:r>
                      <w:proofErr w:type="spellEnd"/>
                      <w:r w:rsidRPr="004877E7"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>, Your Move.</w:t>
                      </w:r>
                    </w:p>
                    <w:p w14:paraId="3FA4427A" w14:textId="77777777" w:rsidR="0000679B" w:rsidRDefault="0000679B" w:rsidP="00ED1450">
                      <w:pPr>
                        <w:pStyle w:val="Default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</w:p>
                    <w:p w14:paraId="114809BD" w14:textId="65CDB975" w:rsidR="0000679B" w:rsidRPr="0000679B" w:rsidRDefault="0000679B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  <w:r w:rsidRPr="0000679B">
                        <w:rPr>
                          <w:rStyle w:val="Emphasis"/>
                          <w:color w:val="FFFFFF" w:themeColor="background1"/>
                          <w:sz w:val="24"/>
                        </w:rPr>
                        <w:t>Local Estate Agents Out of Area:</w:t>
                      </w:r>
                    </w:p>
                    <w:p w14:paraId="51E718D1" w14:textId="77777777" w:rsidR="0000679B" w:rsidRDefault="0000679B" w:rsidP="00ED1450">
                      <w:pPr>
                        <w:pStyle w:val="Default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</w:p>
                    <w:p w14:paraId="5D17B87C" w14:textId="7DD393F8" w:rsidR="0000679B" w:rsidRPr="004877E7" w:rsidRDefault="0000679B" w:rsidP="00ED1450">
                      <w:pPr>
                        <w:pStyle w:val="Default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  <w:r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  <w:t xml:space="preserve">If you live outside of Portsmouth, some of the agency above may have offices in your area, alternatively you can search via google for Estate Agents in your area. </w:t>
                      </w:r>
                    </w:p>
                    <w:p w14:paraId="778D6F85" w14:textId="77777777" w:rsidR="004877E7" w:rsidRDefault="004877E7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3F0503F7" w14:textId="78941B40" w:rsidR="004877E7" w:rsidRDefault="004877E7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Emphasis"/>
                          <w:color w:val="FFFFFF" w:themeColor="background1"/>
                          <w:sz w:val="24"/>
                        </w:rPr>
                        <w:t>Online:</w:t>
                      </w:r>
                    </w:p>
                    <w:p w14:paraId="3E9C1D40" w14:textId="77777777" w:rsidR="004877E7" w:rsidRDefault="004877E7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3EB1EBD0" w14:textId="2B08DD87" w:rsidR="004877E7" w:rsidRPr="004877E7" w:rsidRDefault="004877E7" w:rsidP="004877E7">
                      <w:pPr>
                        <w:pStyle w:val="p4"/>
                        <w:spacing w:before="0" w:beforeAutospacing="0" w:after="45" w:afterAutospacing="0"/>
                        <w:rPr>
                          <w:rFonts w:ascii="Arial" w:hAnsi="Arial" w:cs="Arial"/>
                        </w:rPr>
                      </w:pPr>
                      <w:hyperlink r:id="rId24" w:history="1">
                        <w:r w:rsidRPr="00052D17">
                          <w:rPr>
                            <w:rStyle w:val="Hyperlink"/>
                            <w:rFonts w:ascii="Arial" w:hAnsi="Arial" w:cs="Arial"/>
                          </w:rPr>
                          <w:t>www.zoopla.co.uk</w:t>
                        </w:r>
                      </w:hyperlink>
                    </w:p>
                    <w:p w14:paraId="4AB05C89" w14:textId="77777777" w:rsidR="004877E7" w:rsidRPr="004877E7" w:rsidRDefault="004877E7" w:rsidP="004877E7">
                      <w:pPr>
                        <w:pStyle w:val="p3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</w:p>
                    <w:p w14:paraId="6ADAC2AB" w14:textId="618A10D5" w:rsidR="004877E7" w:rsidRPr="004877E7" w:rsidRDefault="004877E7" w:rsidP="004877E7">
                      <w:pPr>
                        <w:pStyle w:val="p4"/>
                        <w:spacing w:before="0" w:beforeAutospacing="0" w:after="45" w:afterAutospacing="0"/>
                        <w:rPr>
                          <w:rFonts w:ascii="Arial" w:hAnsi="Arial" w:cs="Arial"/>
                        </w:rPr>
                      </w:pPr>
                      <w:hyperlink r:id="rId25" w:history="1">
                        <w:r w:rsidRPr="00052D17">
                          <w:rPr>
                            <w:rStyle w:val="Hyperlink"/>
                            <w:rFonts w:ascii="Arial" w:hAnsi="Arial" w:cs="Arial"/>
                          </w:rPr>
                          <w:t>www.spareroom.co.uk</w:t>
                        </w:r>
                      </w:hyperlink>
                      <w:r w:rsidRPr="004877E7">
                        <w:rPr>
                          <w:rStyle w:val="apple-converted-space"/>
                          <w:rFonts w:ascii="Arial" w:hAnsi="Arial" w:cs="Arial"/>
                        </w:rPr>
                        <w:t> </w:t>
                      </w:r>
                    </w:p>
                    <w:p w14:paraId="656AFE39" w14:textId="77777777" w:rsidR="004877E7" w:rsidRPr="004877E7" w:rsidRDefault="004877E7" w:rsidP="004877E7">
                      <w:pPr>
                        <w:pStyle w:val="p3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</w:p>
                    <w:p w14:paraId="54A7C452" w14:textId="0BB6F9FA" w:rsidR="004877E7" w:rsidRPr="004877E7" w:rsidRDefault="004877E7" w:rsidP="004877E7">
                      <w:pPr>
                        <w:pStyle w:val="p1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hyperlink r:id="rId26" w:history="1">
                        <w:r w:rsidRPr="00052D17">
                          <w:rPr>
                            <w:rStyle w:val="Hyperlink"/>
                            <w:rFonts w:ascii="Arial" w:hAnsi="Arial" w:cs="Arial"/>
                          </w:rPr>
                          <w:t>www.Shared-home.co.uk</w:t>
                        </w:r>
                      </w:hyperlink>
                      <w:r>
                        <w:rPr>
                          <w:rStyle w:val="apple-converted-space"/>
                          <w:rFonts w:ascii="Arial" w:hAnsi="Arial" w:cs="Arial"/>
                        </w:rPr>
                        <w:t xml:space="preserve"> </w:t>
                      </w:r>
                    </w:p>
                    <w:p w14:paraId="4323620B" w14:textId="77777777" w:rsidR="004877E7" w:rsidRPr="004877E7" w:rsidRDefault="004877E7" w:rsidP="004877E7">
                      <w:pPr>
                        <w:pStyle w:val="p3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</w:p>
                    <w:p w14:paraId="3F751B2F" w14:textId="74E99037" w:rsidR="004877E7" w:rsidRPr="004877E7" w:rsidRDefault="004877E7" w:rsidP="004877E7">
                      <w:pPr>
                        <w:pStyle w:val="p1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hyperlink r:id="rId27" w:history="1">
                        <w:r w:rsidRPr="00052D17">
                          <w:rPr>
                            <w:rStyle w:val="Hyperlink"/>
                            <w:rFonts w:ascii="Arial" w:hAnsi="Arial" w:cs="Arial"/>
                          </w:rPr>
                          <w:t>www.rightmove.co.uk</w:t>
                        </w:r>
                      </w:hyperlink>
                      <w:r w:rsidRPr="004877E7">
                        <w:rPr>
                          <w:rStyle w:val="apple-converted-space"/>
                          <w:rFonts w:ascii="Arial" w:hAnsi="Arial" w:cs="Arial"/>
                        </w:rPr>
                        <w:t> </w:t>
                      </w:r>
                    </w:p>
                    <w:p w14:paraId="0AA0B617" w14:textId="77777777" w:rsidR="004877E7" w:rsidRPr="004877E7" w:rsidRDefault="004877E7" w:rsidP="004877E7">
                      <w:pPr>
                        <w:pStyle w:val="p3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</w:p>
                    <w:p w14:paraId="527645EE" w14:textId="40658588" w:rsidR="004877E7" w:rsidRPr="004877E7" w:rsidRDefault="004877E7" w:rsidP="004877E7">
                      <w:pPr>
                        <w:pStyle w:val="p1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hyperlink r:id="rId28" w:history="1">
                        <w:r w:rsidRPr="004877E7">
                          <w:rPr>
                            <w:rStyle w:val="Hyperlink"/>
                            <w:rFonts w:ascii="Arial" w:hAnsi="Arial" w:cs="Arial"/>
                            <w:color w:val="auto"/>
                            <w:u w:val="none"/>
                          </w:rPr>
                          <w:t>www.openrent.co.uk</w:t>
                        </w:r>
                      </w:hyperlink>
                      <w:r>
                        <w:rPr>
                          <w:rStyle w:val="apple-converted-space"/>
                          <w:rFonts w:ascii="Arial" w:hAnsi="Arial" w:cs="Arial"/>
                        </w:rPr>
                        <w:t xml:space="preserve"> </w:t>
                      </w:r>
                    </w:p>
                    <w:p w14:paraId="1E65906F" w14:textId="77777777" w:rsidR="004877E7" w:rsidRPr="004877E7" w:rsidRDefault="004877E7" w:rsidP="004877E7">
                      <w:pPr>
                        <w:pStyle w:val="p3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</w:p>
                    <w:p w14:paraId="3962A50D" w14:textId="1F081379" w:rsidR="004877E7" w:rsidRPr="004877E7" w:rsidRDefault="004877E7" w:rsidP="004877E7">
                      <w:pPr>
                        <w:pStyle w:val="p1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hyperlink r:id="rId29" w:history="1">
                        <w:r w:rsidRPr="00052D17">
                          <w:rPr>
                            <w:rStyle w:val="Hyperlink"/>
                            <w:rFonts w:ascii="Arial" w:hAnsi="Arial" w:cs="Arial"/>
                          </w:rPr>
                          <w:t>www.gumtree.co.uk</w:t>
                        </w:r>
                      </w:hyperlink>
                    </w:p>
                    <w:p w14:paraId="1862BC71" w14:textId="77777777" w:rsidR="004877E7" w:rsidRPr="004877E7" w:rsidRDefault="004877E7" w:rsidP="004877E7">
                      <w:pPr>
                        <w:pStyle w:val="p3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</w:p>
                    <w:p w14:paraId="1EE3F0ED" w14:textId="11C096D0" w:rsidR="004877E7" w:rsidRPr="004877E7" w:rsidRDefault="004877E7" w:rsidP="004877E7">
                      <w:pPr>
                        <w:pStyle w:val="p1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hyperlink r:id="rId30" w:history="1">
                        <w:r w:rsidRPr="004877E7">
                          <w:rPr>
                            <w:rStyle w:val="Hyperlink"/>
                            <w:rFonts w:ascii="Arial" w:hAnsi="Arial" w:cs="Arial"/>
                            <w:color w:val="auto"/>
                            <w:u w:val="none"/>
                          </w:rPr>
                          <w:t>www.onthemarket.com</w:t>
                        </w:r>
                      </w:hyperlink>
                      <w:r>
                        <w:rPr>
                          <w:rStyle w:val="s1"/>
                          <w:rFonts w:ascii="Arial" w:hAnsi="Arial" w:cs="Arial"/>
                        </w:rPr>
                        <w:t xml:space="preserve"> </w:t>
                      </w:r>
                    </w:p>
                    <w:p w14:paraId="299E7E94" w14:textId="77777777" w:rsidR="004877E7" w:rsidRPr="004877E7" w:rsidRDefault="004877E7" w:rsidP="004877E7">
                      <w:pPr>
                        <w:pStyle w:val="p3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</w:p>
                    <w:p w14:paraId="406ABC5F" w14:textId="09FA3696" w:rsidR="004877E7" w:rsidRPr="004877E7" w:rsidRDefault="004877E7" w:rsidP="004877E7">
                      <w:pPr>
                        <w:pStyle w:val="p1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hyperlink r:id="rId31" w:history="1">
                        <w:r w:rsidRPr="00052D17">
                          <w:rPr>
                            <w:rStyle w:val="Hyperlink"/>
                            <w:rFonts w:ascii="Arial" w:hAnsi="Arial" w:cs="Arial"/>
                          </w:rPr>
                          <w:t>www.placebuzz.com</w:t>
                        </w:r>
                      </w:hyperlink>
                    </w:p>
                    <w:p w14:paraId="59C962B9" w14:textId="77777777" w:rsidR="004877E7" w:rsidRPr="004877E7" w:rsidRDefault="004877E7" w:rsidP="004877E7">
                      <w:pPr>
                        <w:pStyle w:val="p3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</w:p>
                    <w:p w14:paraId="1DDD47B9" w14:textId="08567FED" w:rsidR="004877E7" w:rsidRPr="004877E7" w:rsidRDefault="004877E7" w:rsidP="004877E7">
                      <w:pPr>
                        <w:pStyle w:val="p1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hyperlink r:id="rId32" w:history="1">
                        <w:r w:rsidRPr="00052D17">
                          <w:rPr>
                            <w:rStyle w:val="Hyperlink"/>
                            <w:rFonts w:ascii="Arial" w:hAnsi="Arial" w:cs="Arial"/>
                          </w:rPr>
                          <w:t>www.Private</w:t>
                        </w:r>
                      </w:hyperlink>
                      <w:r w:rsidRPr="004877E7">
                        <w:rPr>
                          <w:rStyle w:val="s1"/>
                          <w:rFonts w:ascii="Arial" w:hAnsi="Arial" w:cs="Arial"/>
                        </w:rPr>
                        <w:t>landlords.co.uk</w:t>
                      </w:r>
                      <w:r>
                        <w:rPr>
                          <w:rStyle w:val="s1"/>
                          <w:rFonts w:ascii="Arial" w:hAnsi="Arial" w:cs="Arial"/>
                        </w:rPr>
                        <w:t xml:space="preserve"> </w:t>
                      </w:r>
                      <w:r w:rsidRPr="004877E7">
                        <w:rPr>
                          <w:rStyle w:val="apple-converted-space"/>
                          <w:rFonts w:ascii="Arial" w:hAnsi="Arial" w:cs="Arial"/>
                        </w:rPr>
                        <w:t> </w:t>
                      </w:r>
                    </w:p>
                    <w:p w14:paraId="4D1548FE" w14:textId="77777777" w:rsidR="004877E7" w:rsidRPr="004877E7" w:rsidRDefault="004877E7" w:rsidP="004877E7">
                      <w:pPr>
                        <w:pStyle w:val="p3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</w:p>
                    <w:p w14:paraId="449E085F" w14:textId="77777777" w:rsidR="004877E7" w:rsidRPr="004877E7" w:rsidRDefault="004877E7" w:rsidP="004877E7">
                      <w:pPr>
                        <w:pStyle w:val="p1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hyperlink r:id="rId33" w:history="1">
                        <w:r w:rsidRPr="004877E7">
                          <w:rPr>
                            <w:rStyle w:val="Hyperlink"/>
                            <w:rFonts w:ascii="Arial" w:hAnsi="Arial" w:cs="Arial"/>
                            <w:color w:val="auto"/>
                            <w:u w:val="none"/>
                          </w:rPr>
                          <w:t>Www.rentola.co.uk</w:t>
                        </w:r>
                      </w:hyperlink>
                    </w:p>
                    <w:p w14:paraId="2937E7D5" w14:textId="17E9E9D7" w:rsidR="00AA40BF" w:rsidRDefault="00AA40BF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35C31E2C" w14:textId="77777777" w:rsidR="003304DD" w:rsidRDefault="003304DD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0086D635" w14:textId="77777777" w:rsidR="00226750" w:rsidRPr="00ED1450" w:rsidRDefault="00226750" w:rsidP="00ED1450">
                      <w:pPr>
                        <w:rPr>
                          <w:rStyle w:val="Emphasis"/>
                          <w:rFonts w:cs="Arial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593E93" w14:textId="77777777" w:rsidR="00ED1450" w:rsidRPr="00ED1450" w:rsidRDefault="00ED1450" w:rsidP="00ED1450">
      <w:pPr>
        <w:pStyle w:val="Default"/>
      </w:pPr>
    </w:p>
    <w:p w14:paraId="44C260A6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70029293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2DBDFC2D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6C801E0A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0A0D61B8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3E6A7B87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1611BFEA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1FC2DA1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26F471E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2080446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89891A8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60188230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27474B71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7525F3CE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C072A29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9E93857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13234C75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C38D8BA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3BDF4890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7FEF92DA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24E1AD88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0CB0976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836992F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319F6516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AF5C722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51E54625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63C0D30E" w14:textId="77777777" w:rsidR="00E73DCD" w:rsidRDefault="00E73DCD" w:rsidP="00E73DCD">
      <w:pPr>
        <w:pStyle w:val="Default"/>
        <w:rPr>
          <w:b/>
          <w:bCs/>
          <w:sz w:val="23"/>
          <w:szCs w:val="23"/>
        </w:rPr>
        <w:sectPr w:rsidR="00E73DCD" w:rsidSect="00D5540F">
          <w:headerReference w:type="even" r:id="rId34"/>
          <w:headerReference w:type="default" r:id="rId35"/>
          <w:footerReference w:type="default" r:id="rId36"/>
          <w:headerReference w:type="first" r:id="rId37"/>
          <w:pgSz w:w="11907" w:h="16840" w:code="9"/>
          <w:pgMar w:top="1950" w:right="567" w:bottom="567" w:left="567" w:header="709" w:footer="164" w:gutter="0"/>
          <w:cols w:space="708"/>
          <w:titlePg/>
          <w:docGrid w:linePitch="492"/>
        </w:sectPr>
      </w:pPr>
    </w:p>
    <w:p w14:paraId="2DFA5603" w14:textId="77777777" w:rsidR="00B66BAB" w:rsidRDefault="00E44708" w:rsidP="00E44708">
      <w:pPr>
        <w:pStyle w:val="Default"/>
        <w:rPr>
          <w:rStyle w:val="Emphasis"/>
          <w:color w:val="FFFFFF" w:themeColor="background1"/>
          <w:sz w:val="24"/>
        </w:rPr>
      </w:pPr>
      <w:r>
        <w:rPr>
          <w:rStyle w:val="Emphasis"/>
          <w:color w:val="FFFFFF" w:themeColor="background1"/>
          <w:sz w:val="24"/>
        </w:rPr>
        <w:t xml:space="preserve">Resources which may be available to young </w:t>
      </w:r>
    </w:p>
    <w:p w14:paraId="7A985DD0" w14:textId="77777777" w:rsidR="00B66BAB" w:rsidRDefault="00B66BAB" w:rsidP="00E44708">
      <w:pPr>
        <w:pStyle w:val="Default"/>
        <w:rPr>
          <w:rStyle w:val="Emphasis"/>
          <w:color w:val="FFFFFF" w:themeColor="background1"/>
          <w:sz w:val="24"/>
        </w:rPr>
      </w:pPr>
    </w:p>
    <w:p w14:paraId="2BA80085" w14:textId="77777777" w:rsidR="00B66BAB" w:rsidRDefault="00B66BAB" w:rsidP="00E44708">
      <w:pPr>
        <w:pStyle w:val="Default"/>
        <w:rPr>
          <w:rStyle w:val="Emphasis"/>
          <w:color w:val="FFFFFF" w:themeColor="background1"/>
          <w:sz w:val="24"/>
        </w:rPr>
      </w:pPr>
    </w:p>
    <w:p w14:paraId="45393670" w14:textId="4254009B" w:rsidR="004877E7" w:rsidRDefault="00E44708" w:rsidP="00E44708">
      <w:pPr>
        <w:pStyle w:val="Default"/>
        <w:rPr>
          <w:rStyle w:val="Emphasis"/>
          <w:color w:val="000000" w:themeColor="text1"/>
          <w:sz w:val="24"/>
        </w:rPr>
      </w:pPr>
      <w:r w:rsidRPr="00E44708">
        <w:rPr>
          <w:rStyle w:val="Emphasis"/>
          <w:color w:val="000000" w:themeColor="text1"/>
          <w:sz w:val="24"/>
        </w:rPr>
        <w:t>Resources</w:t>
      </w:r>
      <w:r>
        <w:rPr>
          <w:rStyle w:val="Emphasis"/>
          <w:color w:val="000000" w:themeColor="text1"/>
          <w:sz w:val="24"/>
        </w:rPr>
        <w:t xml:space="preserve"> which may be</w:t>
      </w:r>
      <w:r w:rsidR="004877E7">
        <w:rPr>
          <w:rStyle w:val="Emphasis"/>
          <w:color w:val="000000" w:themeColor="text1"/>
          <w:sz w:val="24"/>
        </w:rPr>
        <w:t xml:space="preserve"> useful:</w:t>
      </w:r>
    </w:p>
    <w:p w14:paraId="21290DCD" w14:textId="77777777" w:rsidR="00312E5D" w:rsidRDefault="00312E5D" w:rsidP="00E44708">
      <w:pPr>
        <w:pStyle w:val="Default"/>
        <w:rPr>
          <w:rStyle w:val="Emphasis"/>
          <w:color w:val="000000" w:themeColor="text1"/>
          <w:sz w:val="24"/>
        </w:rPr>
      </w:pPr>
    </w:p>
    <w:p w14:paraId="77FAC0F2" w14:textId="6BD464C9" w:rsidR="00312E5D" w:rsidRPr="00312E5D" w:rsidRDefault="00312E5D" w:rsidP="00E44708">
      <w:pPr>
        <w:pStyle w:val="Default"/>
        <w:rPr>
          <w:rStyle w:val="Emphasis"/>
          <w:bCs/>
          <w:color w:val="000000" w:themeColor="text1"/>
          <w:sz w:val="24"/>
        </w:rPr>
      </w:pPr>
      <w:hyperlink r:id="rId38" w:history="1">
        <w:r w:rsidRPr="00312E5D">
          <w:rPr>
            <w:rFonts w:cs="Times New Roman"/>
            <w:bCs/>
            <w:color w:val="0000FF"/>
            <w:u w:val="single"/>
          </w:rPr>
          <w:t>Get help with rent - Shelter England</w:t>
        </w:r>
      </w:hyperlink>
    </w:p>
    <w:p w14:paraId="16024861" w14:textId="3EEA4A6B" w:rsidR="00E44708" w:rsidRDefault="00E44708" w:rsidP="004877E7">
      <w:pPr>
        <w:pStyle w:val="Default"/>
        <w:rPr>
          <w:rStyle w:val="Emphasis"/>
          <w:color w:val="000000" w:themeColor="text1"/>
          <w:sz w:val="24"/>
        </w:rPr>
      </w:pPr>
      <w:r>
        <w:rPr>
          <w:rStyle w:val="Emphasis"/>
          <w:color w:val="000000" w:themeColor="text1"/>
          <w:sz w:val="24"/>
        </w:rPr>
        <w:t xml:space="preserve"> </w:t>
      </w:r>
    </w:p>
    <w:p w14:paraId="0D99CC2C" w14:textId="77777777" w:rsidR="004877E7" w:rsidRPr="00312E5D" w:rsidRDefault="004877E7" w:rsidP="004877E7">
      <w:pPr>
        <w:pStyle w:val="p1"/>
        <w:spacing w:before="0" w:beforeAutospacing="0" w:after="0" w:afterAutospacing="0"/>
        <w:rPr>
          <w:rStyle w:val="s1"/>
          <w:rFonts w:ascii="Arial" w:hAnsi="Arial" w:cs="Arial"/>
          <w:color w:val="000000"/>
        </w:rPr>
      </w:pPr>
      <w:hyperlink r:id="rId39" w:history="1">
        <w:r w:rsidRPr="00312E5D">
          <w:rPr>
            <w:rStyle w:val="Hyperlink"/>
            <w:rFonts w:ascii="Arial" w:hAnsi="Arial" w:cs="Arial"/>
          </w:rPr>
          <w:t>https://www.gov.uk/government/publications/how-to-rent</w:t>
        </w:r>
      </w:hyperlink>
    </w:p>
    <w:p w14:paraId="355CE904" w14:textId="77777777" w:rsidR="006713C6" w:rsidRDefault="006713C6" w:rsidP="004877E7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color w:val="000000"/>
        </w:rPr>
      </w:pPr>
    </w:p>
    <w:p w14:paraId="3EBAB852" w14:textId="77777777" w:rsidR="006713C6" w:rsidRDefault="006713C6" w:rsidP="004877E7">
      <w:pPr>
        <w:pStyle w:val="p1"/>
        <w:spacing w:before="0" w:beforeAutospacing="0" w:after="0" w:afterAutospacing="0"/>
        <w:rPr>
          <w:color w:val="000000"/>
          <w:sz w:val="27"/>
          <w:szCs w:val="27"/>
        </w:rPr>
      </w:pPr>
    </w:p>
    <w:p w14:paraId="603A697B" w14:textId="77777777" w:rsidR="004877E7" w:rsidRDefault="004877E7" w:rsidP="004877E7">
      <w:pPr>
        <w:pStyle w:val="p2"/>
        <w:spacing w:before="0" w:beforeAutospacing="0" w:after="45" w:afterAutospacing="0"/>
        <w:rPr>
          <w:color w:val="000000"/>
          <w:sz w:val="39"/>
          <w:szCs w:val="39"/>
        </w:rPr>
      </w:pPr>
    </w:p>
    <w:p w14:paraId="516C7B70" w14:textId="77777777" w:rsidR="004877E7" w:rsidRPr="00E73DCD" w:rsidRDefault="004877E7" w:rsidP="004877E7">
      <w:pPr>
        <w:pStyle w:val="Default"/>
        <w:rPr>
          <w:rStyle w:val="Emphasis"/>
          <w:color w:val="FFFFFF" w:themeColor="background1"/>
          <w:sz w:val="24"/>
        </w:rPr>
      </w:pPr>
    </w:p>
    <w:p w14:paraId="709F6011" w14:textId="77777777" w:rsidR="00E44708" w:rsidRPr="00ED1450" w:rsidRDefault="00E44708" w:rsidP="00E44708">
      <w:pPr>
        <w:pStyle w:val="Default"/>
        <w:rPr>
          <w:rStyle w:val="Emphasis"/>
          <w:b w:val="0"/>
          <w:color w:val="FFFFFF" w:themeColor="background1"/>
          <w:sz w:val="24"/>
        </w:rPr>
      </w:pPr>
    </w:p>
    <w:p w14:paraId="7D6659B6" w14:textId="77777777" w:rsidR="00460E19" w:rsidRDefault="00460E19" w:rsidP="00460E19">
      <w:pPr>
        <w:pStyle w:val="Default"/>
        <w:spacing w:after="240"/>
      </w:pPr>
    </w:p>
    <w:p w14:paraId="5A8C9A32" w14:textId="77777777" w:rsidR="00DE78D4" w:rsidRDefault="00DE78D4" w:rsidP="00460E19">
      <w:pPr>
        <w:pStyle w:val="Default"/>
        <w:spacing w:after="240"/>
      </w:pPr>
    </w:p>
    <w:p w14:paraId="19560C53" w14:textId="6249D113" w:rsidR="00DE78D4" w:rsidRPr="00460E19" w:rsidRDefault="00DE78D4" w:rsidP="00460E19">
      <w:pPr>
        <w:pStyle w:val="Header"/>
        <w:tabs>
          <w:tab w:val="clear" w:pos="4153"/>
          <w:tab w:val="clear" w:pos="8306"/>
        </w:tabs>
        <w:spacing w:after="240"/>
        <w:rPr>
          <w:b w:val="0"/>
          <w:sz w:val="24"/>
        </w:rPr>
      </w:pPr>
    </w:p>
    <w:sectPr w:rsidR="00DE78D4" w:rsidRPr="00460E19" w:rsidSect="00E73DCD">
      <w:type w:val="continuous"/>
      <w:pgSz w:w="11907" w:h="16840" w:code="9"/>
      <w:pgMar w:top="1950" w:right="567" w:bottom="567" w:left="567" w:header="709" w:footer="164" w:gutter="0"/>
      <w:cols w:num="2" w:space="708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F11B" w14:textId="77777777" w:rsidR="009D10C7" w:rsidRDefault="009D10C7" w:rsidP="00436A81">
      <w:r>
        <w:separator/>
      </w:r>
    </w:p>
  </w:endnote>
  <w:endnote w:type="continuationSeparator" w:id="0">
    <w:p w14:paraId="25393B21" w14:textId="77777777" w:rsidR="009D10C7" w:rsidRDefault="009D10C7" w:rsidP="0043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2F7F" w14:textId="77777777" w:rsidR="00EB110B" w:rsidRDefault="00EB110B" w:rsidP="00436A81">
    <w:pPr>
      <w:pStyle w:val="Footer"/>
    </w:pPr>
  </w:p>
  <w:p w14:paraId="5D30D1D5" w14:textId="77777777" w:rsidR="00EB110B" w:rsidRDefault="00EB110B" w:rsidP="00436A81">
    <w:pPr>
      <w:pStyle w:val="Footer"/>
    </w:pPr>
  </w:p>
  <w:p w14:paraId="34EEC926" w14:textId="77777777" w:rsidR="00EB110B" w:rsidRDefault="00DE78D4" w:rsidP="00436A8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6272E8" wp14:editId="2DDF269E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3124200" cy="6286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4D94A72" wp14:editId="7F09E974">
          <wp:simplePos x="0" y="0"/>
          <wp:positionH relativeFrom="column">
            <wp:posOffset>3030855</wp:posOffset>
          </wp:positionH>
          <wp:positionV relativeFrom="paragraph">
            <wp:posOffset>185420</wp:posOffset>
          </wp:positionV>
          <wp:extent cx="593725" cy="308610"/>
          <wp:effectExtent l="0" t="0" r="0" b="0"/>
          <wp:wrapNone/>
          <wp:docPr id="8" name="Picture 8" descr="cid:image014.png@01D236B1.86F23F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14.png@01D236B1.86F23FE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77871" w14:textId="77777777" w:rsidR="00EB110B" w:rsidRDefault="00EB110B" w:rsidP="00436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5605" w14:textId="77777777" w:rsidR="009D10C7" w:rsidRDefault="009D10C7" w:rsidP="00436A81">
      <w:r>
        <w:separator/>
      </w:r>
    </w:p>
  </w:footnote>
  <w:footnote w:type="continuationSeparator" w:id="0">
    <w:p w14:paraId="0E7AC5CA" w14:textId="77777777" w:rsidR="009D10C7" w:rsidRDefault="009D10C7" w:rsidP="0043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C972" w14:textId="0CE93AB3" w:rsidR="00015BD9" w:rsidRDefault="00015B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A7D9401" wp14:editId="136A61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15390" cy="376555"/>
              <wp:effectExtent l="0" t="0" r="3810" b="4445"/>
              <wp:wrapNone/>
              <wp:docPr id="1119853992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63208" w14:textId="742A1CBE" w:rsidR="00015BD9" w:rsidRPr="00015BD9" w:rsidRDefault="00015BD9" w:rsidP="00015B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</w:pPr>
                          <w:r w:rsidRPr="00015BD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D940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- Official Sensitive -" style="position:absolute;margin-left:0;margin-top:0;width:95.7pt;height:29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67CgIAABYEAAAOAAAAZHJzL2Uyb0RvYy54bWysU8Fu2zAMvQ/YPwi6L3ZSpFu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" filled="f" stroked="f">
              <v:textbox style="mso-fit-shape-to-text:t" inset="0,15pt,0,0">
                <w:txbxContent>
                  <w:p w14:paraId="02363208" w14:textId="742A1CBE" w:rsidR="00015BD9" w:rsidRPr="00015BD9" w:rsidRDefault="00015BD9" w:rsidP="00015BD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</w:pPr>
                    <w:r w:rsidRPr="00015BD9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FE7" w14:textId="58292DFD" w:rsidR="00015BD9" w:rsidRDefault="00015B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ED61841" wp14:editId="0EF827F6">
              <wp:simplePos x="36068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15390" cy="376555"/>
              <wp:effectExtent l="0" t="0" r="3810" b="4445"/>
              <wp:wrapNone/>
              <wp:docPr id="370241439" name="Text Box 3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EFF2F" w14:textId="7D008D4E" w:rsidR="00015BD9" w:rsidRPr="00015BD9" w:rsidRDefault="00015BD9" w:rsidP="00015B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</w:pPr>
                          <w:r w:rsidRPr="00015BD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618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- Official Sensitive -" style="position:absolute;margin-left:0;margin-top:0;width:95.7pt;height:29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" filled="f" stroked="f">
              <v:textbox style="mso-fit-shape-to-text:t" inset="0,15pt,0,0">
                <w:txbxContent>
                  <w:p w14:paraId="432EFF2F" w14:textId="7D008D4E" w:rsidR="00015BD9" w:rsidRPr="00015BD9" w:rsidRDefault="00015BD9" w:rsidP="00015BD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</w:pPr>
                    <w:r w:rsidRPr="00015BD9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54BD" w14:textId="4EADA076" w:rsidR="00D5540F" w:rsidRDefault="00015B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5F1A675" wp14:editId="72E5B1AB">
              <wp:simplePos x="36195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15390" cy="376555"/>
              <wp:effectExtent l="0" t="0" r="3810" b="4445"/>
              <wp:wrapNone/>
              <wp:docPr id="131652975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0890E" w14:textId="47C6A066" w:rsidR="00015BD9" w:rsidRPr="00015BD9" w:rsidRDefault="00015BD9" w:rsidP="00015B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</w:pPr>
                          <w:r w:rsidRPr="00015BD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1A6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- Official Sensitive -" style="position:absolute;margin-left:0;margin-top:0;width:95.7pt;height:29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2ntDgIAAB0EAAAOAAAAZHJzL2Uyb0RvYy54bWysU8Fu2zAMvQ/YPwi6L3ZSpFu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" filled="f" stroked="f">
              <v:textbox style="mso-fit-shape-to-text:t" inset="0,15pt,0,0">
                <w:txbxContent>
                  <w:p w14:paraId="15F0890E" w14:textId="47C6A066" w:rsidR="00015BD9" w:rsidRPr="00015BD9" w:rsidRDefault="00015BD9" w:rsidP="00015BD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</w:pPr>
                    <w:r w:rsidRPr="00015BD9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540F">
      <w:rPr>
        <w:noProof/>
      </w:rPr>
      <w:drawing>
        <wp:anchor distT="0" distB="0" distL="114300" distR="114300" simplePos="0" relativeHeight="251665408" behindDoc="1" locked="0" layoutInCell="1" allowOverlap="1" wp14:anchorId="3A4DF283" wp14:editId="5B5D70AB">
          <wp:simplePos x="0" y="0"/>
          <wp:positionH relativeFrom="column">
            <wp:posOffset>4678680</wp:posOffset>
          </wp:positionH>
          <wp:positionV relativeFrom="paragraph">
            <wp:posOffset>-269240</wp:posOffset>
          </wp:positionV>
          <wp:extent cx="2343150" cy="775970"/>
          <wp:effectExtent l="0" t="0" r="0" b="5080"/>
          <wp:wrapTight wrapText="bothSides">
            <wp:wrapPolygon edited="0">
              <wp:start x="0" y="0"/>
              <wp:lineTo x="0" y="21211"/>
              <wp:lineTo x="21424" y="21211"/>
              <wp:lineTo x="21424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lth and Care Portsmouth Logo Blues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40F">
      <w:rPr>
        <w:b w:val="0"/>
        <w:noProof/>
        <w:sz w:val="28"/>
      </w:rPr>
      <w:drawing>
        <wp:anchor distT="0" distB="0" distL="114300" distR="114300" simplePos="0" relativeHeight="251664384" behindDoc="1" locked="0" layoutInCell="1" allowOverlap="1" wp14:anchorId="2AB82B3C" wp14:editId="765F71D6">
          <wp:simplePos x="0" y="0"/>
          <wp:positionH relativeFrom="column">
            <wp:posOffset>-321945</wp:posOffset>
          </wp:positionH>
          <wp:positionV relativeFrom="paragraph">
            <wp:posOffset>-393065</wp:posOffset>
          </wp:positionV>
          <wp:extent cx="1609725" cy="876300"/>
          <wp:effectExtent l="0" t="0" r="9525" b="0"/>
          <wp:wrapTight wrapText="bothSides">
            <wp:wrapPolygon edited="0">
              <wp:start x="0" y="0"/>
              <wp:lineTo x="0" y="21130"/>
              <wp:lineTo x="21472" y="21130"/>
              <wp:lineTo x="2147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52" r="3428" b="17297"/>
                  <a:stretch/>
                </pic:blipFill>
                <pic:spPr bwMode="auto">
                  <a:xfrm>
                    <a:off x="0" y="0"/>
                    <a:ext cx="16097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E6EEF"/>
    <w:multiLevelType w:val="hybridMultilevel"/>
    <w:tmpl w:val="4D18E9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1B34C5"/>
    <w:multiLevelType w:val="hybridMultilevel"/>
    <w:tmpl w:val="321A8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84E20"/>
    <w:multiLevelType w:val="hybridMultilevel"/>
    <w:tmpl w:val="CB52BE86"/>
    <w:lvl w:ilvl="0" w:tplc="B1D49278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706B64"/>
    <w:multiLevelType w:val="multilevel"/>
    <w:tmpl w:val="5A0A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664F6"/>
    <w:multiLevelType w:val="hybridMultilevel"/>
    <w:tmpl w:val="FC58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26461"/>
    <w:multiLevelType w:val="hybridMultilevel"/>
    <w:tmpl w:val="3F02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C6E23"/>
    <w:multiLevelType w:val="hybridMultilevel"/>
    <w:tmpl w:val="29948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65C6E"/>
    <w:multiLevelType w:val="hybridMultilevel"/>
    <w:tmpl w:val="3E58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845B8"/>
    <w:multiLevelType w:val="hybridMultilevel"/>
    <w:tmpl w:val="B3B2422E"/>
    <w:lvl w:ilvl="0" w:tplc="117C47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5199">
    <w:abstractNumId w:val="2"/>
  </w:num>
  <w:num w:numId="2" w16cid:durableId="849293437">
    <w:abstractNumId w:val="5"/>
  </w:num>
  <w:num w:numId="3" w16cid:durableId="748113434">
    <w:abstractNumId w:val="7"/>
  </w:num>
  <w:num w:numId="4" w16cid:durableId="2046438373">
    <w:abstractNumId w:val="1"/>
  </w:num>
  <w:num w:numId="5" w16cid:durableId="1214268307">
    <w:abstractNumId w:val="4"/>
  </w:num>
  <w:num w:numId="6" w16cid:durableId="1461420025">
    <w:abstractNumId w:val="6"/>
  </w:num>
  <w:num w:numId="7" w16cid:durableId="1765683960">
    <w:abstractNumId w:val="0"/>
  </w:num>
  <w:num w:numId="8" w16cid:durableId="72165818">
    <w:abstractNumId w:val="8"/>
  </w:num>
  <w:num w:numId="9" w16cid:durableId="23883456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56"/>
    <w:rsid w:val="0000029D"/>
    <w:rsid w:val="0000679B"/>
    <w:rsid w:val="00013492"/>
    <w:rsid w:val="00015BD9"/>
    <w:rsid w:val="000246FD"/>
    <w:rsid w:val="00072D86"/>
    <w:rsid w:val="0007766E"/>
    <w:rsid w:val="0008385F"/>
    <w:rsid w:val="0009630B"/>
    <w:rsid w:val="00097A84"/>
    <w:rsid w:val="000A4119"/>
    <w:rsid w:val="000A4B4E"/>
    <w:rsid w:val="000A5B38"/>
    <w:rsid w:val="000B12BD"/>
    <w:rsid w:val="000C4EB8"/>
    <w:rsid w:val="000C79E4"/>
    <w:rsid w:val="000D5DA4"/>
    <w:rsid w:val="000D6582"/>
    <w:rsid w:val="000D6621"/>
    <w:rsid w:val="000E4CD7"/>
    <w:rsid w:val="00106F50"/>
    <w:rsid w:val="00121DF1"/>
    <w:rsid w:val="00123BDC"/>
    <w:rsid w:val="00134A26"/>
    <w:rsid w:val="00156DAC"/>
    <w:rsid w:val="00167C53"/>
    <w:rsid w:val="0017059A"/>
    <w:rsid w:val="00173F8B"/>
    <w:rsid w:val="0018300D"/>
    <w:rsid w:val="001900AD"/>
    <w:rsid w:val="0019321D"/>
    <w:rsid w:val="00193EAB"/>
    <w:rsid w:val="001A0204"/>
    <w:rsid w:val="001C75D1"/>
    <w:rsid w:val="001D43FB"/>
    <w:rsid w:val="001D76D0"/>
    <w:rsid w:val="001F144C"/>
    <w:rsid w:val="001F1DB5"/>
    <w:rsid w:val="002006D3"/>
    <w:rsid w:val="00206879"/>
    <w:rsid w:val="00210B9E"/>
    <w:rsid w:val="00215402"/>
    <w:rsid w:val="00226750"/>
    <w:rsid w:val="002347D8"/>
    <w:rsid w:val="0023486C"/>
    <w:rsid w:val="00237581"/>
    <w:rsid w:val="002444CF"/>
    <w:rsid w:val="002512A3"/>
    <w:rsid w:val="0025178F"/>
    <w:rsid w:val="0025187E"/>
    <w:rsid w:val="00254B45"/>
    <w:rsid w:val="00256FB5"/>
    <w:rsid w:val="00267097"/>
    <w:rsid w:val="00271A6E"/>
    <w:rsid w:val="00273BC7"/>
    <w:rsid w:val="0027468D"/>
    <w:rsid w:val="002771ED"/>
    <w:rsid w:val="0028047E"/>
    <w:rsid w:val="00284B83"/>
    <w:rsid w:val="00287F37"/>
    <w:rsid w:val="002A2FB7"/>
    <w:rsid w:val="002B251B"/>
    <w:rsid w:val="002C2275"/>
    <w:rsid w:val="002D1091"/>
    <w:rsid w:val="002D5AE2"/>
    <w:rsid w:val="002D6FC3"/>
    <w:rsid w:val="002E64A8"/>
    <w:rsid w:val="002F39E4"/>
    <w:rsid w:val="00311027"/>
    <w:rsid w:val="00312E5D"/>
    <w:rsid w:val="0032705E"/>
    <w:rsid w:val="003304DD"/>
    <w:rsid w:val="00335162"/>
    <w:rsid w:val="003442C2"/>
    <w:rsid w:val="00367667"/>
    <w:rsid w:val="0037324A"/>
    <w:rsid w:val="003818D3"/>
    <w:rsid w:val="0039509C"/>
    <w:rsid w:val="003C1C59"/>
    <w:rsid w:val="003D1B96"/>
    <w:rsid w:val="003D2ED7"/>
    <w:rsid w:val="003D4940"/>
    <w:rsid w:val="003D7D18"/>
    <w:rsid w:val="003E3C40"/>
    <w:rsid w:val="003F1560"/>
    <w:rsid w:val="003F29DE"/>
    <w:rsid w:val="00400AE5"/>
    <w:rsid w:val="00405292"/>
    <w:rsid w:val="00406939"/>
    <w:rsid w:val="00417C78"/>
    <w:rsid w:val="00432170"/>
    <w:rsid w:val="004344B0"/>
    <w:rsid w:val="00436A81"/>
    <w:rsid w:val="004403B1"/>
    <w:rsid w:val="00442D18"/>
    <w:rsid w:val="00443C00"/>
    <w:rsid w:val="00451DCB"/>
    <w:rsid w:val="00460E19"/>
    <w:rsid w:val="0047387A"/>
    <w:rsid w:val="004815CD"/>
    <w:rsid w:val="004877E7"/>
    <w:rsid w:val="00492267"/>
    <w:rsid w:val="004A1C34"/>
    <w:rsid w:val="004A3B34"/>
    <w:rsid w:val="004B30F8"/>
    <w:rsid w:val="004B4BF2"/>
    <w:rsid w:val="004B5389"/>
    <w:rsid w:val="004D75D1"/>
    <w:rsid w:val="004F0984"/>
    <w:rsid w:val="004F67FB"/>
    <w:rsid w:val="005166A2"/>
    <w:rsid w:val="005218CD"/>
    <w:rsid w:val="005425CD"/>
    <w:rsid w:val="005440D5"/>
    <w:rsid w:val="00545DB2"/>
    <w:rsid w:val="00582BDA"/>
    <w:rsid w:val="005A5270"/>
    <w:rsid w:val="005A5F57"/>
    <w:rsid w:val="005B23DC"/>
    <w:rsid w:val="005B4FF8"/>
    <w:rsid w:val="005C1C26"/>
    <w:rsid w:val="005D1023"/>
    <w:rsid w:val="005D5BDC"/>
    <w:rsid w:val="005F102C"/>
    <w:rsid w:val="005F318B"/>
    <w:rsid w:val="00611785"/>
    <w:rsid w:val="00625529"/>
    <w:rsid w:val="006265CD"/>
    <w:rsid w:val="00630CAD"/>
    <w:rsid w:val="00634082"/>
    <w:rsid w:val="006347AF"/>
    <w:rsid w:val="00645772"/>
    <w:rsid w:val="00650A7A"/>
    <w:rsid w:val="00652D85"/>
    <w:rsid w:val="00660D88"/>
    <w:rsid w:val="0066176C"/>
    <w:rsid w:val="00666034"/>
    <w:rsid w:val="00666364"/>
    <w:rsid w:val="006713C6"/>
    <w:rsid w:val="00676192"/>
    <w:rsid w:val="00680BB6"/>
    <w:rsid w:val="006965DE"/>
    <w:rsid w:val="006B7E3A"/>
    <w:rsid w:val="006C719D"/>
    <w:rsid w:val="006D2732"/>
    <w:rsid w:val="006E29A9"/>
    <w:rsid w:val="006E7B7D"/>
    <w:rsid w:val="006F39DE"/>
    <w:rsid w:val="006F3CC3"/>
    <w:rsid w:val="00712983"/>
    <w:rsid w:val="00713CFC"/>
    <w:rsid w:val="00716CE6"/>
    <w:rsid w:val="00722DEA"/>
    <w:rsid w:val="00731612"/>
    <w:rsid w:val="00735366"/>
    <w:rsid w:val="0074153F"/>
    <w:rsid w:val="007679FB"/>
    <w:rsid w:val="00782D04"/>
    <w:rsid w:val="007830E4"/>
    <w:rsid w:val="00794574"/>
    <w:rsid w:val="007948C1"/>
    <w:rsid w:val="007A19AC"/>
    <w:rsid w:val="007A2280"/>
    <w:rsid w:val="007A5333"/>
    <w:rsid w:val="007B65F0"/>
    <w:rsid w:val="007D10D6"/>
    <w:rsid w:val="007E5709"/>
    <w:rsid w:val="007F102D"/>
    <w:rsid w:val="007F5296"/>
    <w:rsid w:val="00801489"/>
    <w:rsid w:val="00802002"/>
    <w:rsid w:val="008032BB"/>
    <w:rsid w:val="008144A3"/>
    <w:rsid w:val="0084652A"/>
    <w:rsid w:val="00860F62"/>
    <w:rsid w:val="00876AB1"/>
    <w:rsid w:val="008805AE"/>
    <w:rsid w:val="00893FAD"/>
    <w:rsid w:val="008B5C5E"/>
    <w:rsid w:val="008F207A"/>
    <w:rsid w:val="00902D9D"/>
    <w:rsid w:val="0090581B"/>
    <w:rsid w:val="00921EAC"/>
    <w:rsid w:val="009301C7"/>
    <w:rsid w:val="00935A7D"/>
    <w:rsid w:val="00937B8C"/>
    <w:rsid w:val="00940505"/>
    <w:rsid w:val="009517FB"/>
    <w:rsid w:val="009633CD"/>
    <w:rsid w:val="00967CB9"/>
    <w:rsid w:val="009824EE"/>
    <w:rsid w:val="00983DBE"/>
    <w:rsid w:val="00990342"/>
    <w:rsid w:val="0099165E"/>
    <w:rsid w:val="0099228E"/>
    <w:rsid w:val="00994C19"/>
    <w:rsid w:val="009A0541"/>
    <w:rsid w:val="009A0C07"/>
    <w:rsid w:val="009A41F6"/>
    <w:rsid w:val="009B016E"/>
    <w:rsid w:val="009B48F2"/>
    <w:rsid w:val="009B52FC"/>
    <w:rsid w:val="009C6413"/>
    <w:rsid w:val="009D10C7"/>
    <w:rsid w:val="009E3ED0"/>
    <w:rsid w:val="00A023BB"/>
    <w:rsid w:val="00A11705"/>
    <w:rsid w:val="00A17D2C"/>
    <w:rsid w:val="00A33553"/>
    <w:rsid w:val="00A372E7"/>
    <w:rsid w:val="00A4662D"/>
    <w:rsid w:val="00A528B8"/>
    <w:rsid w:val="00A67B56"/>
    <w:rsid w:val="00A70C45"/>
    <w:rsid w:val="00A71E04"/>
    <w:rsid w:val="00A80C87"/>
    <w:rsid w:val="00A83600"/>
    <w:rsid w:val="00A83DB4"/>
    <w:rsid w:val="00A85F7F"/>
    <w:rsid w:val="00A90C46"/>
    <w:rsid w:val="00A959C8"/>
    <w:rsid w:val="00AA40BF"/>
    <w:rsid w:val="00AA51D8"/>
    <w:rsid w:val="00AB49EA"/>
    <w:rsid w:val="00AC0333"/>
    <w:rsid w:val="00AC18BB"/>
    <w:rsid w:val="00AC1FD2"/>
    <w:rsid w:val="00AC38AA"/>
    <w:rsid w:val="00AD1B90"/>
    <w:rsid w:val="00AD1C8C"/>
    <w:rsid w:val="00AE5073"/>
    <w:rsid w:val="00AE79A2"/>
    <w:rsid w:val="00AF5A48"/>
    <w:rsid w:val="00AF6A92"/>
    <w:rsid w:val="00B018C7"/>
    <w:rsid w:val="00B15CD1"/>
    <w:rsid w:val="00B1773A"/>
    <w:rsid w:val="00B27D7C"/>
    <w:rsid w:val="00B328E5"/>
    <w:rsid w:val="00B47414"/>
    <w:rsid w:val="00B66BAB"/>
    <w:rsid w:val="00B6761C"/>
    <w:rsid w:val="00B77B84"/>
    <w:rsid w:val="00B81C01"/>
    <w:rsid w:val="00B937F6"/>
    <w:rsid w:val="00B94E97"/>
    <w:rsid w:val="00BA7CBA"/>
    <w:rsid w:val="00BB05C8"/>
    <w:rsid w:val="00BE698A"/>
    <w:rsid w:val="00BF0510"/>
    <w:rsid w:val="00BF46CA"/>
    <w:rsid w:val="00BF5786"/>
    <w:rsid w:val="00C03D6D"/>
    <w:rsid w:val="00C05231"/>
    <w:rsid w:val="00C1555F"/>
    <w:rsid w:val="00C32358"/>
    <w:rsid w:val="00C36E3E"/>
    <w:rsid w:val="00C372BC"/>
    <w:rsid w:val="00C459F3"/>
    <w:rsid w:val="00C55E22"/>
    <w:rsid w:val="00C63382"/>
    <w:rsid w:val="00C65B7D"/>
    <w:rsid w:val="00C712B5"/>
    <w:rsid w:val="00C81E1F"/>
    <w:rsid w:val="00CA2B0B"/>
    <w:rsid w:val="00CA3418"/>
    <w:rsid w:val="00CB3C2D"/>
    <w:rsid w:val="00CB434A"/>
    <w:rsid w:val="00CE0372"/>
    <w:rsid w:val="00CE41BA"/>
    <w:rsid w:val="00CF05F3"/>
    <w:rsid w:val="00D0101B"/>
    <w:rsid w:val="00D06D30"/>
    <w:rsid w:val="00D33915"/>
    <w:rsid w:val="00D40AFF"/>
    <w:rsid w:val="00D54DB5"/>
    <w:rsid w:val="00D5540F"/>
    <w:rsid w:val="00D57F73"/>
    <w:rsid w:val="00D6455B"/>
    <w:rsid w:val="00D9093D"/>
    <w:rsid w:val="00DA7274"/>
    <w:rsid w:val="00DB3763"/>
    <w:rsid w:val="00DC524C"/>
    <w:rsid w:val="00DD682F"/>
    <w:rsid w:val="00DE0A0F"/>
    <w:rsid w:val="00DE78D4"/>
    <w:rsid w:val="00DF317A"/>
    <w:rsid w:val="00DF3AFB"/>
    <w:rsid w:val="00E05473"/>
    <w:rsid w:val="00E130F9"/>
    <w:rsid w:val="00E17336"/>
    <w:rsid w:val="00E27B0F"/>
    <w:rsid w:val="00E3547D"/>
    <w:rsid w:val="00E44708"/>
    <w:rsid w:val="00E4470C"/>
    <w:rsid w:val="00E6032A"/>
    <w:rsid w:val="00E644C6"/>
    <w:rsid w:val="00E73DCD"/>
    <w:rsid w:val="00E82E98"/>
    <w:rsid w:val="00E846DD"/>
    <w:rsid w:val="00E84D0D"/>
    <w:rsid w:val="00E91BB6"/>
    <w:rsid w:val="00E97AEA"/>
    <w:rsid w:val="00EA4197"/>
    <w:rsid w:val="00EA5659"/>
    <w:rsid w:val="00EA74FB"/>
    <w:rsid w:val="00EB110B"/>
    <w:rsid w:val="00EC18DE"/>
    <w:rsid w:val="00ED1450"/>
    <w:rsid w:val="00ED1882"/>
    <w:rsid w:val="00EE5EA3"/>
    <w:rsid w:val="00EE79FC"/>
    <w:rsid w:val="00EF33E3"/>
    <w:rsid w:val="00EF35BC"/>
    <w:rsid w:val="00F058AD"/>
    <w:rsid w:val="00F059B2"/>
    <w:rsid w:val="00F12C04"/>
    <w:rsid w:val="00F136E5"/>
    <w:rsid w:val="00F169E4"/>
    <w:rsid w:val="00F16C18"/>
    <w:rsid w:val="00F2121F"/>
    <w:rsid w:val="00F23450"/>
    <w:rsid w:val="00F236DF"/>
    <w:rsid w:val="00F26285"/>
    <w:rsid w:val="00F72F13"/>
    <w:rsid w:val="00F75C7B"/>
    <w:rsid w:val="00F850FD"/>
    <w:rsid w:val="00F95B55"/>
    <w:rsid w:val="00FA2026"/>
    <w:rsid w:val="00FB1DE8"/>
    <w:rsid w:val="00FB50C3"/>
    <w:rsid w:val="00FC1AB5"/>
    <w:rsid w:val="00FC55C6"/>
    <w:rsid w:val="00FD132B"/>
    <w:rsid w:val="00FD5B94"/>
    <w:rsid w:val="00FD7283"/>
    <w:rsid w:val="00FD7611"/>
    <w:rsid w:val="00F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CCC8A8"/>
  <w15:docId w15:val="{FF20C070-90ED-4652-9F59-F53B8FA3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mpaign Title"/>
    <w:qFormat/>
    <w:rsid w:val="00436A81"/>
    <w:rPr>
      <w:rFonts w:ascii="Arial" w:hAnsi="Arial"/>
      <w:b/>
      <w:sz w:val="36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5C5E"/>
    <w:pPr>
      <w:keepNext/>
      <w:autoSpaceDE w:val="0"/>
      <w:autoSpaceDN w:val="0"/>
      <w:adjustRightInd w:val="0"/>
      <w:outlineLvl w:val="0"/>
    </w:pPr>
    <w:rPr>
      <w:b w:val="0"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5C5E"/>
    <w:pPr>
      <w:keepNext/>
      <w:autoSpaceDE w:val="0"/>
      <w:autoSpaceDN w:val="0"/>
      <w:adjustRightInd w:val="0"/>
      <w:outlineLvl w:val="1"/>
    </w:pPr>
    <w:rPr>
      <w:b w:val="0"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D6F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72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7283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B5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D7283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5C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7283"/>
    <w:rPr>
      <w:rFonts w:ascii="Arial" w:hAnsi="Arial" w:cs="Times New Roman"/>
      <w:sz w:val="24"/>
      <w:szCs w:val="24"/>
    </w:rPr>
  </w:style>
  <w:style w:type="paragraph" w:customStyle="1" w:styleId="NoParagraphStyle">
    <w:name w:val="[No Paragraph Style]"/>
    <w:uiPriority w:val="99"/>
    <w:rsid w:val="008B5C5E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8B5C5E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8B5C5E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D7283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B5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7283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8B5C5E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5C5E"/>
    <w:rPr>
      <w:b w:val="0"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D7283"/>
    <w:rPr>
      <w:rFonts w:ascii="Arial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712B5"/>
    <w:pPr>
      <w:ind w:left="720"/>
      <w:contextualSpacing/>
    </w:pPr>
  </w:style>
  <w:style w:type="character" w:styleId="Emphasis">
    <w:name w:val="Emphasis"/>
    <w:aliases w:val="Body text"/>
    <w:qFormat/>
    <w:locked/>
    <w:rsid w:val="002771ED"/>
    <w:rPr>
      <w:rFonts w:ascii="Arial" w:hAnsi="Arial"/>
      <w:b/>
      <w:sz w:val="22"/>
    </w:rPr>
  </w:style>
  <w:style w:type="table" w:styleId="TableGrid">
    <w:name w:val="Table Grid"/>
    <w:basedOn w:val="TableNormal"/>
    <w:locked/>
    <w:rsid w:val="0020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10D6"/>
  </w:style>
  <w:style w:type="character" w:styleId="Hyperlink">
    <w:name w:val="Hyperlink"/>
    <w:basedOn w:val="DefaultParagraphFont"/>
    <w:uiPriority w:val="99"/>
    <w:unhideWhenUsed/>
    <w:rsid w:val="007D10D6"/>
    <w:rPr>
      <w:color w:val="0000FF"/>
      <w:u w:val="single"/>
    </w:rPr>
  </w:style>
  <w:style w:type="table" w:styleId="LightGrid-Accent6">
    <w:name w:val="Light Grid Accent 6"/>
    <w:basedOn w:val="TableNormal"/>
    <w:uiPriority w:val="62"/>
    <w:rsid w:val="000B12B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E6032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4F67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16CE6"/>
    <w:rPr>
      <w:rFonts w:ascii="Arial" w:eastAsiaTheme="minorHAnsi" w:hAnsi="Arial" w:cstheme="minorBidi"/>
      <w:sz w:val="24"/>
      <w:lang w:eastAsia="en-US"/>
    </w:rPr>
  </w:style>
  <w:style w:type="paragraph" w:customStyle="1" w:styleId="H1">
    <w:name w:val="H1"/>
    <w:basedOn w:val="Header"/>
    <w:link w:val="H1Char"/>
    <w:qFormat/>
    <w:rsid w:val="002347D8"/>
    <w:pPr>
      <w:tabs>
        <w:tab w:val="clear" w:pos="4153"/>
        <w:tab w:val="clear" w:pos="8306"/>
      </w:tabs>
    </w:pPr>
    <w:rPr>
      <w:sz w:val="28"/>
      <w:szCs w:val="28"/>
    </w:rPr>
  </w:style>
  <w:style w:type="character" w:customStyle="1" w:styleId="H1Char">
    <w:name w:val="H1 Char"/>
    <w:link w:val="H1"/>
    <w:rsid w:val="002347D8"/>
    <w:rPr>
      <w:rFonts w:ascii="Arial" w:hAnsi="Arial"/>
      <w:b/>
      <w:sz w:val="28"/>
      <w:szCs w:val="28"/>
    </w:rPr>
  </w:style>
  <w:style w:type="paragraph" w:customStyle="1" w:styleId="H2">
    <w:name w:val="H2"/>
    <w:basedOn w:val="Header"/>
    <w:link w:val="H2Char"/>
    <w:qFormat/>
    <w:rsid w:val="00630CAD"/>
    <w:pPr>
      <w:pBdr>
        <w:bottom w:val="single" w:sz="4" w:space="1" w:color="auto"/>
      </w:pBdr>
      <w:tabs>
        <w:tab w:val="clear" w:pos="4153"/>
        <w:tab w:val="clear" w:pos="8306"/>
      </w:tabs>
    </w:pPr>
    <w:rPr>
      <w:sz w:val="24"/>
    </w:rPr>
  </w:style>
  <w:style w:type="character" w:customStyle="1" w:styleId="H2Char">
    <w:name w:val="H2 Char"/>
    <w:link w:val="H2"/>
    <w:rsid w:val="00630CAD"/>
    <w:rPr>
      <w:rFonts w:ascii="Arial" w:hAnsi="Arial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5296"/>
    <w:pPr>
      <w:spacing w:before="100" w:beforeAutospacing="1" w:after="100" w:afterAutospacing="1"/>
    </w:pPr>
    <w:rPr>
      <w:rFonts w:ascii="Times New Roman" w:eastAsiaTheme="minorHAnsi" w:hAnsi="Times New Roman"/>
      <w:b w:val="0"/>
      <w:sz w:val="24"/>
    </w:rPr>
  </w:style>
  <w:style w:type="paragraph" w:customStyle="1" w:styleId="SUBHEADING">
    <w:name w:val="SUB HEADING"/>
    <w:basedOn w:val="Normal"/>
    <w:link w:val="SUBHEADINGChar"/>
    <w:qFormat/>
    <w:rsid w:val="005218CD"/>
    <w:pPr>
      <w:keepNext/>
      <w:autoSpaceDE w:val="0"/>
      <w:autoSpaceDN w:val="0"/>
      <w:adjustRightInd w:val="0"/>
      <w:outlineLvl w:val="1"/>
    </w:pPr>
    <w:rPr>
      <w:rFonts w:cs="Arial"/>
      <w:bCs/>
      <w:color w:val="0070C0"/>
      <w:sz w:val="22"/>
    </w:rPr>
  </w:style>
  <w:style w:type="character" w:customStyle="1" w:styleId="SUBHEADINGChar">
    <w:name w:val="SUB HEADING Char"/>
    <w:basedOn w:val="DefaultParagraphFont"/>
    <w:link w:val="SUBHEADING"/>
    <w:rsid w:val="005218CD"/>
    <w:rPr>
      <w:rFonts w:ascii="Arial" w:hAnsi="Arial" w:cs="Arial"/>
      <w:b/>
      <w:bCs/>
      <w:color w:val="0070C0"/>
      <w:szCs w:val="24"/>
    </w:rPr>
  </w:style>
  <w:style w:type="paragraph" w:customStyle="1" w:styleId="bullets">
    <w:name w:val="bullets"/>
    <w:basedOn w:val="ListParagraph"/>
    <w:link w:val="bulletsChar"/>
    <w:qFormat/>
    <w:rsid w:val="005218CD"/>
    <w:pPr>
      <w:numPr>
        <w:numId w:val="1"/>
      </w:numPr>
    </w:pPr>
    <w:rPr>
      <w:rFonts w:cs="Arial"/>
      <w:b w:val="0"/>
      <w:sz w:val="22"/>
      <w:szCs w:val="28"/>
    </w:rPr>
  </w:style>
  <w:style w:type="paragraph" w:customStyle="1" w:styleId="H3">
    <w:name w:val="H3"/>
    <w:basedOn w:val="Header"/>
    <w:link w:val="H3Char"/>
    <w:qFormat/>
    <w:rsid w:val="00625529"/>
    <w:rPr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18CD"/>
    <w:rPr>
      <w:rFonts w:ascii="Arial" w:hAnsi="Arial"/>
      <w:b/>
      <w:sz w:val="36"/>
      <w:szCs w:val="24"/>
    </w:rPr>
  </w:style>
  <w:style w:type="character" w:customStyle="1" w:styleId="bulletsChar">
    <w:name w:val="bullets Char"/>
    <w:basedOn w:val="ListParagraphChar"/>
    <w:link w:val="bullets"/>
    <w:rsid w:val="005218CD"/>
    <w:rPr>
      <w:rFonts w:ascii="Arial" w:hAnsi="Arial" w:cs="Arial"/>
      <w:b w:val="0"/>
      <w:sz w:val="36"/>
      <w:szCs w:val="28"/>
    </w:rPr>
  </w:style>
  <w:style w:type="character" w:customStyle="1" w:styleId="H3Char">
    <w:name w:val="H3 Char"/>
    <w:link w:val="H3"/>
    <w:rsid w:val="00625529"/>
    <w:rPr>
      <w:rFonts w:ascii="Arial" w:hAnsi="Arial"/>
      <w:b/>
      <w:szCs w:val="24"/>
    </w:rPr>
  </w:style>
  <w:style w:type="paragraph" w:customStyle="1" w:styleId="Bod1">
    <w:name w:val="Bod1"/>
    <w:basedOn w:val="Normal"/>
    <w:link w:val="Bod1Char"/>
    <w:qFormat/>
    <w:rsid w:val="00625529"/>
    <w:rPr>
      <w:rFonts w:cs="Arial"/>
      <w:b w:val="0"/>
      <w:sz w:val="22"/>
    </w:rPr>
  </w:style>
  <w:style w:type="character" w:customStyle="1" w:styleId="Bod1Char">
    <w:name w:val="Bod1 Char"/>
    <w:link w:val="Bod1"/>
    <w:rsid w:val="00625529"/>
    <w:rPr>
      <w:rFonts w:ascii="Arial" w:hAnsi="Arial" w:cs="Arial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D6FC3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locked/>
    <w:rsid w:val="002D6FC3"/>
    <w:pPr>
      <w:spacing w:after="100"/>
    </w:pPr>
  </w:style>
  <w:style w:type="paragraph" w:styleId="TOC2">
    <w:name w:val="toc 2"/>
    <w:basedOn w:val="Normal"/>
    <w:next w:val="Normal"/>
    <w:autoRedefine/>
    <w:uiPriority w:val="39"/>
    <w:locked/>
    <w:rsid w:val="002D6FC3"/>
    <w:pPr>
      <w:spacing w:after="100"/>
      <w:ind w:left="360"/>
    </w:pPr>
  </w:style>
  <w:style w:type="character" w:styleId="UnresolvedMention">
    <w:name w:val="Unresolved Mention"/>
    <w:basedOn w:val="DefaultParagraphFont"/>
    <w:uiPriority w:val="99"/>
    <w:semiHidden/>
    <w:unhideWhenUsed/>
    <w:rsid w:val="00CB434A"/>
    <w:rPr>
      <w:color w:val="605E5C"/>
      <w:shd w:val="clear" w:color="auto" w:fill="E1DFDD"/>
    </w:rPr>
  </w:style>
  <w:style w:type="paragraph" w:customStyle="1" w:styleId="p1">
    <w:name w:val="p1"/>
    <w:basedOn w:val="Normal"/>
    <w:rsid w:val="004877E7"/>
    <w:pPr>
      <w:spacing w:before="100" w:beforeAutospacing="1" w:after="100" w:afterAutospacing="1"/>
    </w:pPr>
    <w:rPr>
      <w:rFonts w:ascii="Aptos" w:eastAsiaTheme="minorHAnsi" w:hAnsi="Aptos" w:cs="Aptos"/>
      <w:b w:val="0"/>
      <w:sz w:val="24"/>
    </w:rPr>
  </w:style>
  <w:style w:type="paragraph" w:customStyle="1" w:styleId="p2">
    <w:name w:val="p2"/>
    <w:basedOn w:val="Normal"/>
    <w:rsid w:val="004877E7"/>
    <w:pPr>
      <w:spacing w:before="100" w:beforeAutospacing="1" w:after="100" w:afterAutospacing="1"/>
    </w:pPr>
    <w:rPr>
      <w:rFonts w:ascii="Aptos" w:eastAsiaTheme="minorHAnsi" w:hAnsi="Aptos" w:cs="Aptos"/>
      <w:b w:val="0"/>
      <w:sz w:val="24"/>
    </w:rPr>
  </w:style>
  <w:style w:type="character" w:customStyle="1" w:styleId="s1">
    <w:name w:val="s1"/>
    <w:basedOn w:val="DefaultParagraphFont"/>
    <w:rsid w:val="004877E7"/>
  </w:style>
  <w:style w:type="paragraph" w:customStyle="1" w:styleId="p3">
    <w:name w:val="p3"/>
    <w:basedOn w:val="Normal"/>
    <w:rsid w:val="004877E7"/>
    <w:pPr>
      <w:spacing w:before="100" w:beforeAutospacing="1" w:after="100" w:afterAutospacing="1"/>
    </w:pPr>
    <w:rPr>
      <w:rFonts w:ascii="Aptos" w:eastAsiaTheme="minorHAnsi" w:hAnsi="Aptos" w:cs="Aptos"/>
      <w:b w:val="0"/>
      <w:sz w:val="24"/>
    </w:rPr>
  </w:style>
  <w:style w:type="paragraph" w:customStyle="1" w:styleId="p4">
    <w:name w:val="p4"/>
    <w:basedOn w:val="Normal"/>
    <w:rsid w:val="004877E7"/>
    <w:pPr>
      <w:spacing w:before="100" w:beforeAutospacing="1" w:after="100" w:afterAutospacing="1"/>
    </w:pPr>
    <w:rPr>
      <w:rFonts w:ascii="Aptos" w:eastAsiaTheme="minorHAnsi" w:hAnsi="Aptos" w:cs="Aptos"/>
      <w:b w:val="0"/>
      <w:sz w:val="24"/>
    </w:rPr>
  </w:style>
  <w:style w:type="character" w:customStyle="1" w:styleId="s2">
    <w:name w:val="s2"/>
    <w:basedOn w:val="DefaultParagraphFont"/>
    <w:rsid w:val="004877E7"/>
  </w:style>
  <w:style w:type="paragraph" w:customStyle="1" w:styleId="stylesparagraph-sc-b5g0sm-0">
    <w:name w:val="styles__paragraph-sc-b5g0sm-0"/>
    <w:basedOn w:val="Normal"/>
    <w:rsid w:val="00015BD9"/>
    <w:pPr>
      <w:spacing w:before="100" w:beforeAutospacing="1" w:after="100" w:afterAutospacing="1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oopla.co.uk" TargetMode="External"/><Relationship Id="rId18" Type="http://schemas.openxmlformats.org/officeDocument/2006/relationships/hyperlink" Target="http://www.gumtree.co.uk" TargetMode="External"/><Relationship Id="rId26" Type="http://schemas.openxmlformats.org/officeDocument/2006/relationships/hyperlink" Target="http://www.Shared-home.co.uk" TargetMode="External"/><Relationship Id="rId39" Type="http://schemas.openxmlformats.org/officeDocument/2006/relationships/hyperlink" Target="https://www.gov.uk/government/publications/how-to-rent" TargetMode="External"/><Relationship Id="rId21" Type="http://schemas.openxmlformats.org/officeDocument/2006/relationships/hyperlink" Target="http://www.Private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rightmove.co.uk" TargetMode="External"/><Relationship Id="rId20" Type="http://schemas.openxmlformats.org/officeDocument/2006/relationships/hyperlink" Target="http://www.placebuzz.com" TargetMode="External"/><Relationship Id="rId29" Type="http://schemas.openxmlformats.org/officeDocument/2006/relationships/hyperlink" Target="http://www.gumtree.co.u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gland.shelter.org.uk/professional_resources/legal/housing_options/young_people_and_care_leavers_housing_rights/tenancies_for_children_and_young_people" TargetMode="External"/><Relationship Id="rId24" Type="http://schemas.openxmlformats.org/officeDocument/2006/relationships/hyperlink" Target="http://www.zoopla.co.uk" TargetMode="External"/><Relationship Id="rId32" Type="http://schemas.openxmlformats.org/officeDocument/2006/relationships/hyperlink" Target="http://www.Private" TargetMode="External"/><Relationship Id="rId37" Type="http://schemas.openxmlformats.org/officeDocument/2006/relationships/header" Target="header3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hared-home.co.uk" TargetMode="External"/><Relationship Id="rId23" Type="http://schemas.openxmlformats.org/officeDocument/2006/relationships/hyperlink" Target="https://england.shelter.org.uk/housing_advice/private_renting/how_to_rent_from_a_private_landlord_or_letting_agent" TargetMode="External"/><Relationship Id="rId28" Type="http://schemas.openxmlformats.org/officeDocument/2006/relationships/hyperlink" Target="http://www.openrent.co.uk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england.shelter.org.uk/professional_resources/legal/housing_options/private_renting/private_rented_accommodation" TargetMode="External"/><Relationship Id="rId19" Type="http://schemas.openxmlformats.org/officeDocument/2006/relationships/hyperlink" Target="http://www.onthemarket.com" TargetMode="External"/><Relationship Id="rId31" Type="http://schemas.openxmlformats.org/officeDocument/2006/relationships/hyperlink" Target="http://www.placebuz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gland.shelter.org.uk/professional_resources/legal/housing_options/young_people_and_care_leavers_housing_rights/tenancies_for_children_and_young_people" TargetMode="External"/><Relationship Id="rId14" Type="http://schemas.openxmlformats.org/officeDocument/2006/relationships/hyperlink" Target="http://www.spareroom.co.uk" TargetMode="External"/><Relationship Id="rId22" Type="http://schemas.openxmlformats.org/officeDocument/2006/relationships/hyperlink" Target="http://Www.rentola.co.uk" TargetMode="External"/><Relationship Id="rId27" Type="http://schemas.openxmlformats.org/officeDocument/2006/relationships/hyperlink" Target="http://www.rightmove.co.uk" TargetMode="External"/><Relationship Id="rId30" Type="http://schemas.openxmlformats.org/officeDocument/2006/relationships/hyperlink" Target="http://www.onthemarket.com" TargetMode="External"/><Relationship Id="rId35" Type="http://schemas.openxmlformats.org/officeDocument/2006/relationships/header" Target="header2.xml"/><Relationship Id="rId8" Type="http://schemas.openxmlformats.org/officeDocument/2006/relationships/hyperlink" Target="https://england.shelter.org.uk/professional_resources/legal/housing_options/private_renting/private_rented_accommodation" TargetMode="External"/><Relationship Id="rId3" Type="http://schemas.openxmlformats.org/officeDocument/2006/relationships/styles" Target="styles.xml"/><Relationship Id="rId12" Type="http://schemas.openxmlformats.org/officeDocument/2006/relationships/hyperlink" Target="https://england.shelter.org.uk/housing_advice/private_renting/how_to_rent_from_a_private_landlord_or_letting_agent" TargetMode="External"/><Relationship Id="rId17" Type="http://schemas.openxmlformats.org/officeDocument/2006/relationships/hyperlink" Target="http://www.openrent.co.uk" TargetMode="External"/><Relationship Id="rId25" Type="http://schemas.openxmlformats.org/officeDocument/2006/relationships/hyperlink" Target="http://www.spareroom.co.uk" TargetMode="External"/><Relationship Id="rId33" Type="http://schemas.openxmlformats.org/officeDocument/2006/relationships/hyperlink" Target="http://Www.rentola.co.uk" TargetMode="External"/><Relationship Id="rId38" Type="http://schemas.openxmlformats.org/officeDocument/2006/relationships/hyperlink" Target="https://england.shelter.org.uk/housing_advice/private_renting/get_help_with_rent?gad_source=1&amp;gclid=EAIaIQobChMIgZHo97KOiwMVHJJQBh3EDS6REAAYASAAEgLg1_D_Bw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s030\Local%20Settings\Temporary%20Internet%20Files\Content.MSO\81EB493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508E-1EBC-441E-9704-BC87D989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81EB4938</Template>
  <TotalTime>41</TotalTime>
  <Pages>2</Pages>
  <Words>29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pc04rm</dc:creator>
  <cp:lastModifiedBy>Pitt, Charley</cp:lastModifiedBy>
  <cp:revision>15</cp:revision>
  <cp:lastPrinted>2016-05-31T13:37:00Z</cp:lastPrinted>
  <dcterms:created xsi:type="dcterms:W3CDTF">2025-01-24T12:41:00Z</dcterms:created>
  <dcterms:modified xsi:type="dcterms:W3CDTF">2025-01-28T14:02:00Z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HeaderShapeIds">
    <vt:lpwstr>7d8dd6f,42bf9da8,16116f9f</vt:lpwstr>
  </property>
  <property fmtid="{D5CDD505-2E9C-101B-9397-08002B2CF9AE}" pid="4" name="ClassificationContentMarkingHeaderFontProps">
    <vt:lpwstr>#0000ff,12,Calibri</vt:lpwstr>
  </property>
  <property fmtid="{D5CDD505-2E9C-101B-9397-08002B2CF9AE}" pid="5" name="ClassificationContentMarkingHeaderText">
    <vt:lpwstr>- Official Sensitive -</vt:lpwstr>
  </property>
  <property fmtid="{D5CDD505-2E9C-101B-9397-08002B2CF9AE}" pid="6" name="MSIP_Label_9f9c8121-f60b-4274-a2ba-4c1156a38c4e_Enabled">
    <vt:lpwstr>true</vt:lpwstr>
  </property>
  <property fmtid="{D5CDD505-2E9C-101B-9397-08002B2CF9AE}" pid="7" name="MSIP_Label_9f9c8121-f60b-4274-a2ba-4c1156a38c4e_SetDate">
    <vt:lpwstr>2025-01-24T12:34:08Z</vt:lpwstr>
  </property>
  <property fmtid="{D5CDD505-2E9C-101B-9397-08002B2CF9AE}" pid="8" name="MSIP_Label_9f9c8121-f60b-4274-a2ba-4c1156a38c4e_Method">
    <vt:lpwstr>Privileged</vt:lpwstr>
  </property>
  <property fmtid="{D5CDD505-2E9C-101B-9397-08002B2CF9AE}" pid="9" name="MSIP_Label_9f9c8121-f60b-4274-a2ba-4c1156a38c4e_Name">
    <vt:lpwstr>Official Sensitive</vt:lpwstr>
  </property>
  <property fmtid="{D5CDD505-2E9C-101B-9397-08002B2CF9AE}" pid="10" name="MSIP_Label_9f9c8121-f60b-4274-a2ba-4c1156a38c4e_SiteId">
    <vt:lpwstr>d6674c51-daa4-4142-8047-15a78bbe9306</vt:lpwstr>
  </property>
  <property fmtid="{D5CDD505-2E9C-101B-9397-08002B2CF9AE}" pid="11" name="MSIP_Label_9f9c8121-f60b-4274-a2ba-4c1156a38c4e_ActionId">
    <vt:lpwstr>01d7f842-235b-4949-8d96-4e827877233f</vt:lpwstr>
  </property>
  <property fmtid="{D5CDD505-2E9C-101B-9397-08002B2CF9AE}" pid="12" name="MSIP_Label_9f9c8121-f60b-4274-a2ba-4c1156a38c4e_ContentBits">
    <vt:lpwstr>1</vt:lpwstr>
  </property>
</Properties>
</file>