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F2DF" w14:textId="60F4F92A" w:rsidR="00E00C4C" w:rsidRDefault="00E00C4C" w:rsidP="0002309D">
      <w:pPr>
        <w:spacing w:after="0" w:line="240" w:lineRule="auto"/>
        <w:jc w:val="center"/>
        <w:rPr>
          <w:rFonts w:ascii="Arial" w:eastAsia="Times New Roman" w:hAnsi="Arial" w:cs="Arial"/>
          <w:b/>
          <w:bCs/>
          <w:kern w:val="0"/>
          <w:sz w:val="28"/>
          <w:szCs w:val="28"/>
          <w:u w:val="single"/>
          <w:lang w:eastAsia="en-GB"/>
          <w14:ligatures w14:val="none"/>
        </w:rPr>
      </w:pPr>
    </w:p>
    <w:tbl>
      <w:tblPr>
        <w:tblStyle w:val="TableGrid2"/>
        <w:tblpPr w:leftFromText="180" w:rightFromText="180" w:vertAnchor="page" w:horzAnchor="margin" w:tblpXSpec="center" w:tblpY="1876"/>
        <w:tblW w:w="10060" w:type="dxa"/>
        <w:tblLook w:val="04A0" w:firstRow="1" w:lastRow="0" w:firstColumn="1" w:lastColumn="0" w:noHBand="0" w:noVBand="1"/>
      </w:tblPr>
      <w:tblGrid>
        <w:gridCol w:w="4112"/>
        <w:gridCol w:w="1417"/>
        <w:gridCol w:w="4531"/>
      </w:tblGrid>
      <w:tr w:rsidR="007D525E" w:rsidRPr="007D525E" w14:paraId="14FFDC7A" w14:textId="77777777" w:rsidTr="007D525E">
        <w:tc>
          <w:tcPr>
            <w:tcW w:w="10060" w:type="dxa"/>
            <w:gridSpan w:val="3"/>
            <w:shd w:val="clear" w:color="auto" w:fill="D9E2F3"/>
          </w:tcPr>
          <w:p w14:paraId="4F413E4C" w14:textId="77777777" w:rsidR="007D525E" w:rsidRPr="007D525E" w:rsidRDefault="007D525E" w:rsidP="007D525E">
            <w:pPr>
              <w:spacing w:after="160" w:line="259" w:lineRule="auto"/>
              <w:jc w:val="center"/>
              <w:rPr>
                <w:rFonts w:ascii="Calibri" w:eastAsia="Calibri" w:hAnsi="Calibri" w:cs="Times New Roman"/>
                <w:sz w:val="24"/>
                <w:szCs w:val="24"/>
              </w:rPr>
            </w:pPr>
            <w:r w:rsidRPr="007D525E">
              <w:rPr>
                <w:rFonts w:ascii="Calibri" w:eastAsia="Calibri" w:hAnsi="Calibri" w:cs="Times New Roman"/>
                <w:b/>
                <w:bCs/>
                <w:sz w:val="24"/>
                <w:szCs w:val="24"/>
              </w:rPr>
              <w:t>Document Quality Control</w:t>
            </w:r>
          </w:p>
        </w:tc>
      </w:tr>
      <w:tr w:rsidR="007D525E" w:rsidRPr="007D525E" w14:paraId="59378892" w14:textId="77777777" w:rsidTr="007D525E">
        <w:trPr>
          <w:trHeight w:val="172"/>
        </w:trPr>
        <w:tc>
          <w:tcPr>
            <w:tcW w:w="4112" w:type="dxa"/>
            <w:shd w:val="clear" w:color="auto" w:fill="D9E2F3"/>
          </w:tcPr>
          <w:p w14:paraId="36B9F941" w14:textId="77777777" w:rsidR="007D525E" w:rsidRPr="007D525E" w:rsidRDefault="007D525E" w:rsidP="007D525E">
            <w:pPr>
              <w:spacing w:after="160" w:line="259" w:lineRule="auto"/>
              <w:rPr>
                <w:rFonts w:ascii="Calibri" w:eastAsia="Calibri" w:hAnsi="Calibri" w:cs="Times New Roman"/>
                <w:b/>
                <w:bCs/>
                <w:sz w:val="24"/>
                <w:szCs w:val="24"/>
              </w:rPr>
            </w:pPr>
            <w:r w:rsidRPr="007D525E">
              <w:rPr>
                <w:rFonts w:ascii="Calibri" w:eastAsia="Calibri" w:hAnsi="Calibri" w:cs="Times New Roman"/>
                <w:b/>
                <w:bCs/>
                <w:sz w:val="24"/>
                <w:szCs w:val="24"/>
              </w:rPr>
              <w:t>Document Title</w:t>
            </w:r>
          </w:p>
        </w:tc>
        <w:tc>
          <w:tcPr>
            <w:tcW w:w="5948" w:type="dxa"/>
            <w:gridSpan w:val="2"/>
          </w:tcPr>
          <w:p w14:paraId="179C10A7" w14:textId="702D8455" w:rsidR="007D525E" w:rsidRPr="007D525E" w:rsidRDefault="007064E3" w:rsidP="007D525E">
            <w:pPr>
              <w:spacing w:after="160" w:line="259" w:lineRule="auto"/>
              <w:rPr>
                <w:rFonts w:ascii="Calibri" w:eastAsia="Calibri" w:hAnsi="Calibri" w:cs="Times New Roman"/>
                <w:sz w:val="24"/>
                <w:szCs w:val="24"/>
              </w:rPr>
            </w:pPr>
            <w:r>
              <w:rPr>
                <w:rFonts w:ascii="Calibri" w:eastAsia="Calibri" w:hAnsi="Calibri" w:cs="Times New Roman"/>
                <w:sz w:val="24"/>
                <w:szCs w:val="24"/>
              </w:rPr>
              <w:t xml:space="preserve">Direct Payments Process </w:t>
            </w:r>
          </w:p>
        </w:tc>
      </w:tr>
      <w:tr w:rsidR="007D525E" w:rsidRPr="007D525E" w14:paraId="4B6C4210" w14:textId="77777777" w:rsidTr="007D525E">
        <w:trPr>
          <w:trHeight w:val="278"/>
        </w:trPr>
        <w:tc>
          <w:tcPr>
            <w:tcW w:w="4112" w:type="dxa"/>
            <w:shd w:val="clear" w:color="auto" w:fill="D9E2F3"/>
          </w:tcPr>
          <w:p w14:paraId="427F21D4" w14:textId="77777777" w:rsidR="007D525E" w:rsidRPr="007D525E" w:rsidRDefault="007D525E" w:rsidP="007D525E">
            <w:pPr>
              <w:spacing w:after="160" w:line="259" w:lineRule="auto"/>
              <w:rPr>
                <w:rFonts w:ascii="Calibri" w:eastAsia="Calibri" w:hAnsi="Calibri" w:cs="Times New Roman"/>
                <w:b/>
                <w:bCs/>
                <w:sz w:val="24"/>
                <w:szCs w:val="24"/>
              </w:rPr>
            </w:pPr>
            <w:r w:rsidRPr="007D525E">
              <w:rPr>
                <w:rFonts w:ascii="Calibri" w:eastAsia="Calibri" w:hAnsi="Calibri" w:cs="Times New Roman"/>
                <w:b/>
                <w:bCs/>
                <w:sz w:val="24"/>
                <w:szCs w:val="24"/>
              </w:rPr>
              <w:t>Document owner/author</w:t>
            </w:r>
          </w:p>
        </w:tc>
        <w:tc>
          <w:tcPr>
            <w:tcW w:w="5948" w:type="dxa"/>
            <w:gridSpan w:val="2"/>
          </w:tcPr>
          <w:p w14:paraId="2241A539" w14:textId="6DCED688" w:rsidR="007D525E" w:rsidRPr="007D525E" w:rsidRDefault="00602BDB" w:rsidP="007D525E">
            <w:pPr>
              <w:spacing w:after="160" w:line="259" w:lineRule="auto"/>
              <w:rPr>
                <w:rFonts w:ascii="Calibri" w:eastAsia="Calibri" w:hAnsi="Calibri" w:cs="Times New Roman"/>
                <w:sz w:val="24"/>
                <w:szCs w:val="24"/>
              </w:rPr>
            </w:pPr>
            <w:r>
              <w:rPr>
                <w:rFonts w:ascii="Calibri" w:eastAsia="Calibri" w:hAnsi="Calibri" w:cs="Times New Roman"/>
                <w:sz w:val="24"/>
                <w:szCs w:val="24"/>
              </w:rPr>
              <w:t>Gill Noble - Early Help &amp; Prevention</w:t>
            </w:r>
          </w:p>
        </w:tc>
      </w:tr>
      <w:tr w:rsidR="007D525E" w:rsidRPr="007D525E" w14:paraId="2B02D29E" w14:textId="77777777" w:rsidTr="007D525E">
        <w:tc>
          <w:tcPr>
            <w:tcW w:w="4112" w:type="dxa"/>
            <w:shd w:val="clear" w:color="auto" w:fill="D9E2F3"/>
          </w:tcPr>
          <w:p w14:paraId="132F4F29" w14:textId="77777777" w:rsidR="007D525E" w:rsidRPr="007D525E" w:rsidRDefault="007D525E" w:rsidP="007D525E">
            <w:pPr>
              <w:spacing w:after="160" w:line="259" w:lineRule="auto"/>
              <w:rPr>
                <w:rFonts w:ascii="Calibri" w:eastAsia="Calibri" w:hAnsi="Calibri" w:cs="Times New Roman"/>
                <w:b/>
                <w:bCs/>
                <w:sz w:val="24"/>
                <w:szCs w:val="24"/>
              </w:rPr>
            </w:pPr>
            <w:r w:rsidRPr="007D525E">
              <w:rPr>
                <w:rFonts w:ascii="Calibri" w:eastAsia="Calibri" w:hAnsi="Calibri" w:cs="Times New Roman"/>
                <w:b/>
                <w:bCs/>
                <w:sz w:val="24"/>
                <w:szCs w:val="24"/>
              </w:rPr>
              <w:t>Date approved</w:t>
            </w:r>
          </w:p>
        </w:tc>
        <w:tc>
          <w:tcPr>
            <w:tcW w:w="5948" w:type="dxa"/>
            <w:gridSpan w:val="2"/>
          </w:tcPr>
          <w:p w14:paraId="18FC883A" w14:textId="4A89A2D0" w:rsidR="007D525E" w:rsidRPr="007D525E" w:rsidRDefault="00602BDB" w:rsidP="007D525E">
            <w:pPr>
              <w:spacing w:after="160" w:line="259" w:lineRule="auto"/>
              <w:rPr>
                <w:rFonts w:ascii="Calibri" w:eastAsia="Calibri" w:hAnsi="Calibri" w:cs="Times New Roman"/>
                <w:sz w:val="24"/>
                <w:szCs w:val="24"/>
              </w:rPr>
            </w:pPr>
            <w:r>
              <w:rPr>
                <w:rFonts w:ascii="Calibri" w:eastAsia="Calibri" w:hAnsi="Calibri" w:cs="Times New Roman"/>
                <w:sz w:val="24"/>
                <w:szCs w:val="24"/>
              </w:rPr>
              <w:t>18/06/25</w:t>
            </w:r>
          </w:p>
        </w:tc>
      </w:tr>
      <w:tr w:rsidR="007D525E" w:rsidRPr="007D525E" w14:paraId="0F91FAC3" w14:textId="77777777" w:rsidTr="007D525E">
        <w:tc>
          <w:tcPr>
            <w:tcW w:w="4112" w:type="dxa"/>
            <w:shd w:val="clear" w:color="auto" w:fill="D9E2F3"/>
          </w:tcPr>
          <w:p w14:paraId="2656BE0F" w14:textId="77777777" w:rsidR="007D525E" w:rsidRPr="007D525E" w:rsidRDefault="007D525E" w:rsidP="007D525E">
            <w:pPr>
              <w:spacing w:after="160" w:line="259" w:lineRule="auto"/>
              <w:rPr>
                <w:rFonts w:ascii="Calibri" w:eastAsia="Calibri" w:hAnsi="Calibri" w:cs="Times New Roman"/>
                <w:b/>
                <w:bCs/>
                <w:sz w:val="24"/>
                <w:szCs w:val="24"/>
              </w:rPr>
            </w:pPr>
            <w:r w:rsidRPr="007D525E">
              <w:rPr>
                <w:rFonts w:ascii="Calibri" w:eastAsia="Calibri" w:hAnsi="Calibri" w:cs="Times New Roman"/>
                <w:b/>
                <w:bCs/>
                <w:sz w:val="24"/>
                <w:szCs w:val="24"/>
              </w:rPr>
              <w:t>Approval given by (SMT/DMT/Named individual)</w:t>
            </w:r>
          </w:p>
        </w:tc>
        <w:tc>
          <w:tcPr>
            <w:tcW w:w="5948" w:type="dxa"/>
            <w:gridSpan w:val="2"/>
          </w:tcPr>
          <w:p w14:paraId="68C603F0" w14:textId="772831D2" w:rsidR="007D525E" w:rsidRPr="007D525E" w:rsidRDefault="00602BDB" w:rsidP="007D525E">
            <w:pPr>
              <w:spacing w:after="160" w:line="259" w:lineRule="auto"/>
              <w:rPr>
                <w:rFonts w:ascii="Calibri" w:eastAsia="Calibri" w:hAnsi="Calibri" w:cs="Times New Roman"/>
                <w:sz w:val="24"/>
                <w:szCs w:val="24"/>
              </w:rPr>
            </w:pPr>
            <w:r>
              <w:rPr>
                <w:rFonts w:ascii="Calibri" w:eastAsia="Calibri" w:hAnsi="Calibri" w:cs="Times New Roman"/>
                <w:sz w:val="24"/>
                <w:szCs w:val="24"/>
              </w:rPr>
              <w:t>SMT</w:t>
            </w:r>
          </w:p>
        </w:tc>
      </w:tr>
      <w:tr w:rsidR="007D525E" w:rsidRPr="007D525E" w14:paraId="6B978E80" w14:textId="77777777" w:rsidTr="007D525E">
        <w:tc>
          <w:tcPr>
            <w:tcW w:w="4112" w:type="dxa"/>
            <w:shd w:val="clear" w:color="auto" w:fill="D9E2F3"/>
          </w:tcPr>
          <w:p w14:paraId="6E4DC5E1" w14:textId="77777777" w:rsidR="007D525E" w:rsidRPr="007D525E" w:rsidRDefault="007D525E" w:rsidP="007D525E">
            <w:pPr>
              <w:spacing w:after="160" w:line="259" w:lineRule="auto"/>
              <w:rPr>
                <w:rFonts w:ascii="Calibri" w:eastAsia="Calibri" w:hAnsi="Calibri" w:cs="Times New Roman"/>
                <w:b/>
                <w:bCs/>
                <w:sz w:val="24"/>
                <w:szCs w:val="24"/>
              </w:rPr>
            </w:pPr>
            <w:r w:rsidRPr="007D525E">
              <w:rPr>
                <w:rFonts w:ascii="Calibri" w:eastAsia="Calibri" w:hAnsi="Calibri" w:cs="Times New Roman"/>
                <w:b/>
                <w:bCs/>
                <w:sz w:val="24"/>
                <w:szCs w:val="24"/>
              </w:rPr>
              <w:t>Review frequency (Bi-annual/Annual)</w:t>
            </w:r>
          </w:p>
        </w:tc>
        <w:tc>
          <w:tcPr>
            <w:tcW w:w="5948" w:type="dxa"/>
            <w:gridSpan w:val="2"/>
          </w:tcPr>
          <w:p w14:paraId="38AD4E09" w14:textId="02487CF6" w:rsidR="007D525E" w:rsidRPr="007D525E" w:rsidRDefault="00602BDB" w:rsidP="007D525E">
            <w:pPr>
              <w:spacing w:after="160" w:line="259" w:lineRule="auto"/>
              <w:rPr>
                <w:rFonts w:ascii="Calibri" w:eastAsia="Calibri" w:hAnsi="Calibri" w:cs="Times New Roman"/>
                <w:sz w:val="24"/>
                <w:szCs w:val="24"/>
              </w:rPr>
            </w:pPr>
            <w:r>
              <w:rPr>
                <w:rFonts w:ascii="Calibri" w:eastAsia="Calibri" w:hAnsi="Calibri" w:cs="Times New Roman"/>
                <w:sz w:val="24"/>
                <w:szCs w:val="24"/>
              </w:rPr>
              <w:t>Bi-annual</w:t>
            </w:r>
          </w:p>
        </w:tc>
      </w:tr>
      <w:tr w:rsidR="007D525E" w:rsidRPr="007D525E" w14:paraId="12D1177E" w14:textId="77777777" w:rsidTr="007D525E">
        <w:tc>
          <w:tcPr>
            <w:tcW w:w="4112" w:type="dxa"/>
            <w:shd w:val="clear" w:color="auto" w:fill="D9E2F3"/>
          </w:tcPr>
          <w:p w14:paraId="3042BF89" w14:textId="77777777" w:rsidR="007D525E" w:rsidRPr="007D525E" w:rsidRDefault="007D525E" w:rsidP="007D525E">
            <w:pPr>
              <w:spacing w:after="160" w:line="259" w:lineRule="auto"/>
              <w:rPr>
                <w:rFonts w:ascii="Calibri" w:eastAsia="Calibri" w:hAnsi="Calibri" w:cs="Times New Roman"/>
                <w:b/>
                <w:bCs/>
                <w:sz w:val="24"/>
                <w:szCs w:val="24"/>
              </w:rPr>
            </w:pPr>
            <w:r w:rsidRPr="007D525E">
              <w:rPr>
                <w:rFonts w:ascii="Calibri" w:eastAsia="Calibri" w:hAnsi="Calibri" w:cs="Times New Roman"/>
                <w:b/>
                <w:bCs/>
                <w:sz w:val="24"/>
                <w:szCs w:val="24"/>
              </w:rPr>
              <w:t>Date to be next reviewed by</w:t>
            </w:r>
          </w:p>
        </w:tc>
        <w:tc>
          <w:tcPr>
            <w:tcW w:w="5948" w:type="dxa"/>
            <w:gridSpan w:val="2"/>
          </w:tcPr>
          <w:p w14:paraId="0BBAA824" w14:textId="1B3FA38A" w:rsidR="007D525E" w:rsidRPr="007D525E" w:rsidRDefault="00602BDB" w:rsidP="007D525E">
            <w:pPr>
              <w:spacing w:after="160" w:line="259" w:lineRule="auto"/>
              <w:rPr>
                <w:rFonts w:ascii="Calibri" w:eastAsia="Calibri" w:hAnsi="Calibri" w:cs="Times New Roman"/>
                <w:sz w:val="24"/>
                <w:szCs w:val="24"/>
              </w:rPr>
            </w:pPr>
            <w:r>
              <w:rPr>
                <w:rFonts w:ascii="Calibri" w:eastAsia="Calibri" w:hAnsi="Calibri" w:cs="Times New Roman"/>
                <w:sz w:val="24"/>
                <w:szCs w:val="24"/>
              </w:rPr>
              <w:t>June 2027</w:t>
            </w:r>
          </w:p>
        </w:tc>
      </w:tr>
      <w:tr w:rsidR="007D525E" w:rsidRPr="007D525E" w14:paraId="27E3390E" w14:textId="77777777" w:rsidTr="007D525E">
        <w:tc>
          <w:tcPr>
            <w:tcW w:w="4112" w:type="dxa"/>
            <w:shd w:val="clear" w:color="auto" w:fill="D9E2F3"/>
          </w:tcPr>
          <w:p w14:paraId="7A7EE8E7" w14:textId="77777777" w:rsidR="007D525E" w:rsidRPr="007D525E" w:rsidRDefault="007D525E" w:rsidP="007D525E">
            <w:pPr>
              <w:spacing w:after="160" w:line="259" w:lineRule="auto"/>
              <w:rPr>
                <w:rFonts w:ascii="Calibri" w:eastAsia="Calibri" w:hAnsi="Calibri" w:cs="Times New Roman"/>
                <w:b/>
                <w:bCs/>
                <w:sz w:val="24"/>
                <w:szCs w:val="24"/>
              </w:rPr>
            </w:pPr>
            <w:r w:rsidRPr="007D525E">
              <w:rPr>
                <w:rFonts w:ascii="Calibri" w:eastAsia="Calibri" w:hAnsi="Calibri" w:cs="Times New Roman"/>
                <w:b/>
                <w:bCs/>
                <w:sz w:val="24"/>
                <w:szCs w:val="24"/>
              </w:rPr>
              <w:t>Version control</w:t>
            </w:r>
          </w:p>
        </w:tc>
        <w:tc>
          <w:tcPr>
            <w:tcW w:w="1417" w:type="dxa"/>
          </w:tcPr>
          <w:p w14:paraId="71B9E598" w14:textId="77777777" w:rsidR="007D525E" w:rsidRPr="007D525E" w:rsidRDefault="007D525E" w:rsidP="007D525E">
            <w:pPr>
              <w:spacing w:after="160" w:line="259" w:lineRule="auto"/>
              <w:rPr>
                <w:rFonts w:ascii="Calibri" w:eastAsia="Calibri" w:hAnsi="Calibri" w:cs="Times New Roman"/>
                <w:sz w:val="24"/>
                <w:szCs w:val="24"/>
              </w:rPr>
            </w:pPr>
            <w:r w:rsidRPr="007D525E">
              <w:rPr>
                <w:rFonts w:ascii="Calibri" w:eastAsia="Calibri" w:hAnsi="Calibri" w:cs="Times New Roman"/>
                <w:sz w:val="24"/>
                <w:szCs w:val="24"/>
              </w:rPr>
              <w:t>Version 1</w:t>
            </w:r>
          </w:p>
        </w:tc>
        <w:tc>
          <w:tcPr>
            <w:tcW w:w="4531" w:type="dxa"/>
          </w:tcPr>
          <w:p w14:paraId="03A9E5D8" w14:textId="77777777" w:rsidR="007D525E" w:rsidRPr="007D525E" w:rsidRDefault="007D525E" w:rsidP="007D525E">
            <w:pPr>
              <w:spacing w:after="160" w:line="259" w:lineRule="auto"/>
              <w:rPr>
                <w:rFonts w:ascii="Calibri" w:eastAsia="Calibri" w:hAnsi="Calibri" w:cs="Times New Roman"/>
              </w:rPr>
            </w:pPr>
          </w:p>
        </w:tc>
      </w:tr>
    </w:tbl>
    <w:p w14:paraId="38164D1A" w14:textId="77777777" w:rsidR="007D525E" w:rsidRDefault="00E00C4C">
      <w:pPr>
        <w:rPr>
          <w:rFonts w:ascii="Arial" w:eastAsia="Times New Roman" w:hAnsi="Arial" w:cs="Arial"/>
          <w:b/>
          <w:bCs/>
          <w:kern w:val="0"/>
          <w:sz w:val="28"/>
          <w:szCs w:val="28"/>
          <w:u w:val="single"/>
          <w:lang w:eastAsia="en-GB"/>
          <w14:ligatures w14:val="none"/>
        </w:rPr>
      </w:pPr>
      <w:r>
        <w:rPr>
          <w:rFonts w:ascii="Arial" w:eastAsia="Times New Roman" w:hAnsi="Arial" w:cs="Arial"/>
          <w:b/>
          <w:bCs/>
          <w:kern w:val="0"/>
          <w:sz w:val="28"/>
          <w:szCs w:val="28"/>
          <w:u w:val="single"/>
          <w:lang w:eastAsia="en-GB"/>
          <w14:ligatures w14:val="none"/>
        </w:rPr>
        <w:br w:type="page"/>
      </w:r>
    </w:p>
    <w:p w14:paraId="6FAA330D" w14:textId="77777777" w:rsidR="00BB2C36" w:rsidRDefault="00BB2C36" w:rsidP="00A410C5">
      <w:pPr>
        <w:spacing w:after="0" w:line="240" w:lineRule="auto"/>
        <w:rPr>
          <w:rFonts w:ascii="Arial" w:eastAsia="Times New Roman" w:hAnsi="Arial" w:cs="Arial"/>
          <w:b/>
          <w:bCs/>
          <w:kern w:val="0"/>
          <w:sz w:val="28"/>
          <w:szCs w:val="28"/>
          <w:u w:val="single"/>
          <w:lang w:eastAsia="en-GB"/>
          <w14:ligatures w14:val="none"/>
        </w:rPr>
      </w:pPr>
    </w:p>
    <w:p w14:paraId="397556A1" w14:textId="77777777" w:rsidR="007064E3" w:rsidRPr="009A608F" w:rsidRDefault="007064E3" w:rsidP="00A410C5">
      <w:pPr>
        <w:spacing w:after="0" w:line="240" w:lineRule="auto"/>
        <w:rPr>
          <w:rFonts w:ascii="Arial" w:eastAsia="Times New Roman" w:hAnsi="Arial" w:cs="Arial"/>
          <w:b/>
          <w:bCs/>
          <w:kern w:val="0"/>
          <w:sz w:val="28"/>
          <w:szCs w:val="28"/>
          <w:u w:val="single"/>
          <w:lang w:eastAsia="en-GB"/>
          <w14:ligatures w14:val="none"/>
        </w:rPr>
      </w:pPr>
    </w:p>
    <w:p w14:paraId="6F757DE5" w14:textId="325285C7" w:rsidR="008E373D" w:rsidRDefault="00951F6C" w:rsidP="00D52C69">
      <w:pPr>
        <w:pBdr>
          <w:bottom w:val="single" w:sz="6" w:space="1" w:color="auto"/>
        </w:pBdr>
        <w:spacing w:after="0" w:line="240" w:lineRule="auto"/>
        <w:rPr>
          <w:rFonts w:ascii="Arial" w:eastAsia="Times New Roman" w:hAnsi="Arial" w:cs="Arial"/>
          <w:b/>
          <w:bCs/>
          <w:kern w:val="0"/>
          <w:sz w:val="32"/>
          <w:szCs w:val="32"/>
          <w:lang w:eastAsia="en-GB"/>
          <w14:ligatures w14:val="none"/>
        </w:rPr>
      </w:pPr>
      <w:r w:rsidRPr="009A608F">
        <w:rPr>
          <w:rFonts w:ascii="Arial" w:eastAsia="Times New Roman" w:hAnsi="Arial" w:cs="Arial"/>
          <w:b/>
          <w:bCs/>
          <w:noProof/>
          <w:kern w:val="0"/>
          <w:sz w:val="32"/>
          <w:szCs w:val="32"/>
          <w:lang w:eastAsia="en-GB"/>
        </w:rPr>
        <w:drawing>
          <wp:anchor distT="0" distB="0" distL="114300" distR="114300" simplePos="0" relativeHeight="251658241" behindDoc="0" locked="1" layoutInCell="1" allowOverlap="1" wp14:anchorId="02D5E985" wp14:editId="7ECCBA3D">
            <wp:simplePos x="0" y="0"/>
            <wp:positionH relativeFrom="page">
              <wp:posOffset>5361940</wp:posOffset>
            </wp:positionH>
            <wp:positionV relativeFrom="page">
              <wp:posOffset>238125</wp:posOffset>
            </wp:positionV>
            <wp:extent cx="1892935" cy="551815"/>
            <wp:effectExtent l="0" t="0" r="0" b="635"/>
            <wp:wrapNone/>
            <wp:docPr id="552411966" name="Picture 55241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93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BB2C36" w:rsidRPr="009A608F">
        <w:rPr>
          <w:rFonts w:ascii="Arial" w:eastAsia="Times New Roman" w:hAnsi="Arial" w:cs="Arial"/>
          <w:b/>
          <w:bCs/>
          <w:noProof/>
          <w:kern w:val="0"/>
          <w:sz w:val="32"/>
          <w:szCs w:val="32"/>
          <w:lang w:eastAsia="en-GB"/>
        </w:rPr>
        <mc:AlternateContent>
          <mc:Choice Requires="wps">
            <w:drawing>
              <wp:anchor distT="0" distB="0" distL="114300" distR="114300" simplePos="0" relativeHeight="251658240" behindDoc="1" locked="1" layoutInCell="1" allowOverlap="1" wp14:anchorId="2665D4B9" wp14:editId="12B124D3">
                <wp:simplePos x="0" y="0"/>
                <wp:positionH relativeFrom="page">
                  <wp:posOffset>0</wp:posOffset>
                </wp:positionH>
                <wp:positionV relativeFrom="page">
                  <wp:posOffset>0</wp:posOffset>
                </wp:positionV>
                <wp:extent cx="7560310" cy="1000125"/>
                <wp:effectExtent l="0" t="0" r="2540" b="9525"/>
                <wp:wrapNone/>
                <wp:docPr id="296330752" name="Rectangle 296330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00125"/>
                        </a:xfrm>
                        <a:prstGeom prst="rect">
                          <a:avLst/>
                        </a:prstGeom>
                        <a:solidFill>
                          <a:srgbClr val="5393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CC4AD" id="Rectangle 296330752" o:spid="_x0000_s1026" style="position:absolute;margin-left:0;margin-top:0;width:595.3pt;height:7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" fillcolor="#5393cf" stroked="f">
                <w10:wrap anchorx="page" anchory="page"/>
                <w10:anchorlock/>
              </v:rect>
            </w:pict>
          </mc:Fallback>
        </mc:AlternateContent>
      </w:r>
      <w:r w:rsidR="00730D20" w:rsidRPr="009A608F">
        <w:rPr>
          <w:rFonts w:ascii="Arial" w:eastAsia="Times New Roman" w:hAnsi="Arial" w:cs="Arial"/>
          <w:b/>
          <w:bCs/>
          <w:kern w:val="0"/>
          <w:sz w:val="32"/>
          <w:szCs w:val="32"/>
          <w:lang w:eastAsia="en-GB"/>
          <w14:ligatures w14:val="none"/>
        </w:rPr>
        <w:t>Resource Requests for Children with Disabilities</w:t>
      </w:r>
    </w:p>
    <w:p w14:paraId="096BA3EB" w14:textId="77777777" w:rsidR="00730D20" w:rsidRPr="009A608F" w:rsidRDefault="008E373D" w:rsidP="00D52C69">
      <w:pPr>
        <w:pBdr>
          <w:bottom w:val="single" w:sz="6" w:space="1" w:color="auto"/>
        </w:pBdr>
        <w:spacing w:after="0" w:line="240" w:lineRule="auto"/>
        <w:rPr>
          <w:rFonts w:ascii="Arial" w:eastAsia="Times New Roman" w:hAnsi="Arial" w:cs="Arial"/>
          <w:b/>
          <w:bCs/>
          <w:kern w:val="0"/>
          <w:sz w:val="20"/>
          <w:szCs w:val="20"/>
          <w:lang w:eastAsia="en-GB"/>
          <w14:ligatures w14:val="none"/>
        </w:rPr>
      </w:pPr>
      <w:r>
        <w:rPr>
          <w:rFonts w:ascii="Arial" w:eastAsia="Times New Roman" w:hAnsi="Arial" w:cs="Arial"/>
          <w:b/>
          <w:bCs/>
          <w:kern w:val="0"/>
          <w:sz w:val="32"/>
          <w:szCs w:val="32"/>
          <w:lang w:eastAsia="en-GB"/>
          <w14:ligatures w14:val="none"/>
        </w:rPr>
        <w:t xml:space="preserve">April 2025 </w:t>
      </w:r>
      <w:r w:rsidR="00D52C69" w:rsidRPr="009A608F">
        <w:rPr>
          <w:rFonts w:ascii="Arial" w:eastAsia="Times New Roman" w:hAnsi="Arial" w:cs="Arial"/>
          <w:b/>
          <w:bCs/>
          <w:kern w:val="0"/>
          <w:sz w:val="32"/>
          <w:szCs w:val="32"/>
          <w:lang w:eastAsia="en-GB"/>
          <w14:ligatures w14:val="none"/>
        </w:rPr>
        <w:br/>
      </w:r>
    </w:p>
    <w:p w14:paraId="13E03FD9" w14:textId="66FEFE09" w:rsidR="00730D20" w:rsidRPr="009A608F" w:rsidRDefault="00730D20" w:rsidP="00730D20">
      <w:pPr>
        <w:spacing w:after="0" w:line="240" w:lineRule="auto"/>
        <w:rPr>
          <w:rFonts w:ascii="Arial" w:eastAsia="Times New Roman" w:hAnsi="Arial" w:cs="Arial"/>
          <w:kern w:val="0"/>
          <w:sz w:val="24"/>
          <w:szCs w:val="24"/>
          <w:lang w:eastAsia="en-GB"/>
          <w14:ligatures w14:val="none"/>
        </w:rPr>
      </w:pPr>
    </w:p>
    <w:p w14:paraId="1CFE34A3" w14:textId="77777777" w:rsidR="00730D20" w:rsidRPr="009A608F" w:rsidRDefault="00730D20" w:rsidP="00730D20">
      <w:pPr>
        <w:spacing w:after="0" w:line="240" w:lineRule="auto"/>
        <w:rPr>
          <w:rFonts w:ascii="Arial" w:eastAsia="Times New Roman" w:hAnsi="Arial" w:cs="Arial"/>
          <w:kern w:val="0"/>
          <w:sz w:val="24"/>
          <w:szCs w:val="24"/>
          <w14:ligatures w14:val="none"/>
        </w:rPr>
      </w:pPr>
      <w:r w:rsidRPr="009A608F">
        <w:rPr>
          <w:rFonts w:ascii="Arial" w:eastAsia="Times New Roman" w:hAnsi="Arial" w:cs="Arial"/>
          <w:kern w:val="0"/>
          <w:sz w:val="24"/>
          <w:szCs w:val="24"/>
          <w14:ligatures w14:val="none"/>
        </w:rPr>
        <w:t>During assessment Practitioner identifies a need for additional support for a child.  Discussion with family to consider how this may be met.</w:t>
      </w:r>
    </w:p>
    <w:p w14:paraId="5F361729" w14:textId="77777777" w:rsidR="00730D20" w:rsidRPr="009A608F" w:rsidRDefault="00730D20" w:rsidP="00730D20">
      <w:pPr>
        <w:spacing w:after="0" w:line="240" w:lineRule="auto"/>
        <w:ind w:left="720"/>
        <w:rPr>
          <w:rFonts w:ascii="Arial" w:eastAsia="Times New Roman" w:hAnsi="Arial" w:cs="Arial"/>
          <w:kern w:val="0"/>
          <w:sz w:val="24"/>
          <w:szCs w:val="24"/>
          <w14:ligatures w14:val="none"/>
        </w:rPr>
      </w:pPr>
    </w:p>
    <w:p w14:paraId="39235C18" w14:textId="77777777" w:rsidR="00730D20" w:rsidRPr="009A608F" w:rsidRDefault="00730D20" w:rsidP="00730D20">
      <w:pPr>
        <w:spacing w:after="0" w:line="240" w:lineRule="auto"/>
        <w:rPr>
          <w:rFonts w:ascii="Arial" w:eastAsia="Times New Roman" w:hAnsi="Arial" w:cs="Arial"/>
          <w:kern w:val="0"/>
          <w:sz w:val="24"/>
          <w:szCs w:val="24"/>
          <w14:ligatures w14:val="none"/>
        </w:rPr>
      </w:pPr>
      <w:r w:rsidRPr="009A608F">
        <w:rPr>
          <w:rFonts w:ascii="Arial" w:eastAsia="Times New Roman" w:hAnsi="Arial" w:cs="Arial"/>
          <w:kern w:val="0"/>
          <w:sz w:val="24"/>
          <w:szCs w:val="24"/>
          <w14:ligatures w14:val="none"/>
        </w:rPr>
        <w:t>Direct Payments: Where someone is directly employed to deliver a service to the child.</w:t>
      </w:r>
    </w:p>
    <w:p w14:paraId="1C90DEEF" w14:textId="77777777" w:rsidR="00730D20" w:rsidRPr="009A608F" w:rsidRDefault="00730D20" w:rsidP="00730D20">
      <w:pPr>
        <w:spacing w:after="0" w:line="240" w:lineRule="auto"/>
        <w:rPr>
          <w:rFonts w:ascii="Arial" w:eastAsia="Times New Roman" w:hAnsi="Arial" w:cs="Arial"/>
          <w:kern w:val="0"/>
          <w:sz w:val="24"/>
          <w:szCs w:val="24"/>
          <w14:ligatures w14:val="none"/>
        </w:rPr>
      </w:pPr>
    </w:p>
    <w:p w14:paraId="7CC544F9" w14:textId="77777777" w:rsidR="00730D20" w:rsidRPr="009A608F" w:rsidRDefault="00730D20" w:rsidP="00730D20">
      <w:pPr>
        <w:spacing w:after="0" w:line="240" w:lineRule="auto"/>
        <w:rPr>
          <w:rFonts w:ascii="Arial" w:eastAsia="Times New Roman" w:hAnsi="Arial" w:cs="Arial"/>
          <w:kern w:val="0"/>
          <w:sz w:val="24"/>
          <w:szCs w:val="24"/>
          <w14:ligatures w14:val="none"/>
        </w:rPr>
      </w:pPr>
      <w:r w:rsidRPr="009A608F">
        <w:rPr>
          <w:rFonts w:ascii="Arial" w:eastAsia="Times New Roman" w:hAnsi="Arial" w:cs="Arial"/>
          <w:kern w:val="0"/>
          <w:sz w:val="24"/>
          <w:szCs w:val="24"/>
          <w14:ligatures w14:val="none"/>
        </w:rPr>
        <w:t>Agency: Where an agency can offer staff to meet the needs of the family (This may include direct work, befriending, playscheme).</w:t>
      </w:r>
      <w:r w:rsidR="00AB24F2" w:rsidRPr="009A608F">
        <w:rPr>
          <w:rFonts w:ascii="Arial" w:eastAsia="Times New Roman" w:hAnsi="Arial" w:cs="Arial"/>
          <w:kern w:val="0"/>
          <w:sz w:val="24"/>
          <w:szCs w:val="24"/>
          <w14:ligatures w14:val="none"/>
        </w:rPr>
        <w:br/>
      </w:r>
    </w:p>
    <w:p w14:paraId="36F3EF9B" w14:textId="325197AD" w:rsidR="001B41A3" w:rsidRDefault="003850FB" w:rsidP="00730D20">
      <w:pPr>
        <w:pBdr>
          <w:bottom w:val="single" w:sz="6" w:space="1" w:color="auto"/>
        </w:pBdr>
        <w:spacing w:after="0" w:line="240" w:lineRule="auto"/>
        <w:rPr>
          <w:rFonts w:ascii="Arial" w:eastAsia="Times New Roman" w:hAnsi="Arial" w:cs="Arial"/>
          <w:kern w:val="0"/>
          <w:sz w:val="24"/>
          <w:szCs w:val="24"/>
          <w14:ligatures w14:val="none"/>
        </w:rPr>
      </w:pPr>
      <w:r w:rsidRPr="003850FB">
        <w:rPr>
          <w:rFonts w:ascii="Arial" w:eastAsia="Times New Roman" w:hAnsi="Arial" w:cs="Arial"/>
          <w:kern w:val="0"/>
          <w:sz w:val="24"/>
          <w:szCs w:val="24"/>
          <w14:ligatures w14:val="none"/>
        </w:rPr>
        <w:t>Resource Panel</w:t>
      </w:r>
      <w:r>
        <w:rPr>
          <w:rFonts w:ascii="Arial" w:eastAsia="Times New Roman" w:hAnsi="Arial" w:cs="Arial"/>
          <w:kern w:val="0"/>
          <w:sz w:val="24"/>
          <w:szCs w:val="24"/>
          <w14:ligatures w14:val="none"/>
        </w:rPr>
        <w:t xml:space="preserve"> email for all enquires</w:t>
      </w:r>
      <w:r w:rsidR="000F448E">
        <w:rPr>
          <w:rFonts w:ascii="Arial" w:eastAsia="Times New Roman" w:hAnsi="Arial" w:cs="Arial"/>
          <w:kern w:val="0"/>
          <w:sz w:val="24"/>
          <w:szCs w:val="24"/>
          <w14:ligatures w14:val="none"/>
        </w:rPr>
        <w:t>:</w:t>
      </w:r>
      <w:r w:rsidRPr="003850FB">
        <w:rPr>
          <w:rFonts w:ascii="Arial" w:eastAsia="Times New Roman" w:hAnsi="Arial" w:cs="Arial"/>
          <w:kern w:val="0"/>
          <w:sz w:val="24"/>
          <w:szCs w:val="24"/>
          <w14:ligatures w14:val="none"/>
        </w:rPr>
        <w:t xml:space="preserve"> </w:t>
      </w:r>
      <w:hyperlink r:id="rId12" w:history="1">
        <w:r w:rsidR="007064E3" w:rsidRPr="006B344D">
          <w:rPr>
            <w:rStyle w:val="Hyperlink"/>
            <w:rFonts w:ascii="Arial" w:eastAsia="Times New Roman" w:hAnsi="Arial" w:cs="Arial"/>
            <w:kern w:val="0"/>
            <w:sz w:val="24"/>
            <w:szCs w:val="24"/>
            <w14:ligatures w14:val="none"/>
          </w:rPr>
          <w:t>resourcepanel@portsmouthcc.gov.uk</w:t>
        </w:r>
      </w:hyperlink>
    </w:p>
    <w:p w14:paraId="0B9745FC" w14:textId="77777777" w:rsidR="00E00C4C" w:rsidRDefault="00E00C4C" w:rsidP="00730D20">
      <w:pPr>
        <w:pBdr>
          <w:bottom w:val="single" w:sz="6" w:space="1" w:color="auto"/>
        </w:pBdr>
        <w:spacing w:after="0" w:line="240" w:lineRule="auto"/>
        <w:rPr>
          <w:rFonts w:ascii="Arial" w:eastAsia="Times New Roman" w:hAnsi="Arial" w:cs="Arial"/>
          <w:kern w:val="0"/>
          <w:sz w:val="24"/>
          <w:szCs w:val="24"/>
          <w14:ligatures w14:val="none"/>
        </w:rPr>
      </w:pPr>
    </w:p>
    <w:p w14:paraId="5EAF7F07" w14:textId="77777777" w:rsidR="004125D0" w:rsidRPr="009A608F" w:rsidRDefault="004125D0" w:rsidP="00730D20">
      <w:pPr>
        <w:spacing w:after="0" w:line="240" w:lineRule="auto"/>
        <w:rPr>
          <w:rFonts w:ascii="Arial" w:eastAsia="Times New Roman" w:hAnsi="Arial" w:cs="Arial"/>
          <w:kern w:val="0"/>
          <w:sz w:val="24"/>
          <w:szCs w:val="24"/>
          <w14:ligatures w14:val="none"/>
        </w:rPr>
      </w:pPr>
    </w:p>
    <w:sdt>
      <w:sdtPr>
        <w:rPr>
          <w:rFonts w:ascii="Arial" w:eastAsiaTheme="minorHAnsi" w:hAnsi="Arial" w:cs="Arial"/>
          <w:color w:val="auto"/>
          <w:kern w:val="2"/>
          <w:sz w:val="22"/>
          <w:szCs w:val="22"/>
          <w:lang w:val="en-GB"/>
          <w14:ligatures w14:val="standardContextual"/>
        </w:rPr>
        <w:id w:val="-160238470"/>
        <w:docPartObj>
          <w:docPartGallery w:val="Table of Contents"/>
          <w:docPartUnique/>
        </w:docPartObj>
      </w:sdtPr>
      <w:sdtEndPr>
        <w:rPr>
          <w:b/>
          <w:bCs/>
          <w:noProof/>
        </w:rPr>
      </w:sdtEndPr>
      <w:sdtContent>
        <w:p w14:paraId="0DA925B5" w14:textId="77777777" w:rsidR="004125D0" w:rsidRPr="00807CE7" w:rsidRDefault="004125D0">
          <w:pPr>
            <w:pStyle w:val="TOCHeading"/>
            <w:rPr>
              <w:rFonts w:ascii="Arial" w:hAnsi="Arial" w:cs="Arial"/>
              <w:color w:val="auto"/>
              <w:sz w:val="24"/>
              <w:szCs w:val="24"/>
            </w:rPr>
          </w:pPr>
          <w:r w:rsidRPr="009A608F">
            <w:rPr>
              <w:rFonts w:ascii="Arial" w:hAnsi="Arial" w:cs="Arial"/>
              <w:color w:val="auto"/>
              <w:sz w:val="28"/>
              <w:szCs w:val="28"/>
            </w:rPr>
            <w:t>Contents</w:t>
          </w:r>
          <w:r w:rsidR="00DA1286" w:rsidRPr="009A608F">
            <w:rPr>
              <w:rFonts w:ascii="Arial" w:hAnsi="Arial" w:cs="Arial"/>
              <w:color w:val="auto"/>
              <w:sz w:val="24"/>
              <w:szCs w:val="24"/>
            </w:rPr>
            <w:br/>
          </w:r>
        </w:p>
        <w:p w14:paraId="52942B59" w14:textId="53E73D27" w:rsidR="00B165AC" w:rsidRDefault="004125D0">
          <w:pPr>
            <w:pStyle w:val="TOC1"/>
            <w:tabs>
              <w:tab w:val="right" w:leader="dot" w:pos="9016"/>
            </w:tabs>
            <w:rPr>
              <w:rFonts w:eastAsiaTheme="minorEastAsia"/>
              <w:noProof/>
              <w:sz w:val="24"/>
              <w:szCs w:val="24"/>
              <w:lang w:eastAsia="en-GB"/>
            </w:rPr>
          </w:pPr>
          <w:r w:rsidRPr="00807CE7">
            <w:rPr>
              <w:rFonts w:ascii="Arial" w:hAnsi="Arial" w:cs="Arial"/>
              <w:sz w:val="24"/>
              <w:szCs w:val="24"/>
            </w:rPr>
            <w:fldChar w:fldCharType="begin"/>
          </w:r>
          <w:r w:rsidRPr="00807CE7">
            <w:rPr>
              <w:rFonts w:ascii="Arial" w:hAnsi="Arial" w:cs="Arial"/>
              <w:sz w:val="24"/>
              <w:szCs w:val="24"/>
            </w:rPr>
            <w:instrText xml:space="preserve"> TOC \o "1-3" \h \z \u </w:instrText>
          </w:r>
          <w:r w:rsidRPr="00807CE7">
            <w:rPr>
              <w:rFonts w:ascii="Arial" w:hAnsi="Arial" w:cs="Arial"/>
              <w:sz w:val="24"/>
              <w:szCs w:val="24"/>
            </w:rPr>
            <w:fldChar w:fldCharType="separate"/>
          </w:r>
          <w:hyperlink w:anchor="_Toc201136194" w:history="1">
            <w:r w:rsidR="00B165AC" w:rsidRPr="00D278B1">
              <w:rPr>
                <w:rStyle w:val="Hyperlink"/>
                <w:rFonts w:ascii="Arial" w:eastAsia="Times New Roman" w:hAnsi="Arial" w:cs="Arial"/>
                <w:noProof/>
              </w:rPr>
              <w:t>Direct Payment Process</w:t>
            </w:r>
            <w:r w:rsidR="00B165AC">
              <w:rPr>
                <w:noProof/>
                <w:webHidden/>
              </w:rPr>
              <w:tab/>
            </w:r>
            <w:r w:rsidR="00B165AC">
              <w:rPr>
                <w:noProof/>
                <w:webHidden/>
              </w:rPr>
              <w:fldChar w:fldCharType="begin"/>
            </w:r>
            <w:r w:rsidR="00B165AC">
              <w:rPr>
                <w:noProof/>
                <w:webHidden/>
              </w:rPr>
              <w:instrText xml:space="preserve"> PAGEREF _Toc201136194 \h </w:instrText>
            </w:r>
            <w:r w:rsidR="00B165AC">
              <w:rPr>
                <w:noProof/>
                <w:webHidden/>
              </w:rPr>
            </w:r>
            <w:r w:rsidR="00B165AC">
              <w:rPr>
                <w:noProof/>
                <w:webHidden/>
              </w:rPr>
              <w:fldChar w:fldCharType="separate"/>
            </w:r>
            <w:r w:rsidR="00B165AC">
              <w:rPr>
                <w:noProof/>
                <w:webHidden/>
              </w:rPr>
              <w:t>3</w:t>
            </w:r>
            <w:r w:rsidR="00B165AC">
              <w:rPr>
                <w:noProof/>
                <w:webHidden/>
              </w:rPr>
              <w:fldChar w:fldCharType="end"/>
            </w:r>
          </w:hyperlink>
        </w:p>
        <w:p w14:paraId="194FE2E1" w14:textId="44931187" w:rsidR="00B165AC" w:rsidRDefault="00B165AC">
          <w:pPr>
            <w:pStyle w:val="TOC1"/>
            <w:tabs>
              <w:tab w:val="right" w:leader="dot" w:pos="9016"/>
            </w:tabs>
            <w:rPr>
              <w:rFonts w:eastAsiaTheme="minorEastAsia"/>
              <w:noProof/>
              <w:sz w:val="24"/>
              <w:szCs w:val="24"/>
              <w:lang w:eastAsia="en-GB"/>
            </w:rPr>
          </w:pPr>
          <w:hyperlink w:anchor="_Toc201136195" w:history="1">
            <w:r w:rsidRPr="00D278B1">
              <w:rPr>
                <w:rStyle w:val="Hyperlink"/>
                <w:rFonts w:ascii="Arial" w:eastAsia="Times New Roman" w:hAnsi="Arial" w:cs="Arial"/>
                <w:b/>
                <w:bCs/>
                <w:noProof/>
              </w:rPr>
              <w:t>Prepaid Card Set Up Process</w:t>
            </w:r>
            <w:r>
              <w:rPr>
                <w:noProof/>
                <w:webHidden/>
              </w:rPr>
              <w:tab/>
            </w:r>
            <w:r>
              <w:rPr>
                <w:noProof/>
                <w:webHidden/>
              </w:rPr>
              <w:fldChar w:fldCharType="begin"/>
            </w:r>
            <w:r>
              <w:rPr>
                <w:noProof/>
                <w:webHidden/>
              </w:rPr>
              <w:instrText xml:space="preserve"> PAGEREF _Toc201136195 \h </w:instrText>
            </w:r>
            <w:r>
              <w:rPr>
                <w:noProof/>
                <w:webHidden/>
              </w:rPr>
            </w:r>
            <w:r>
              <w:rPr>
                <w:noProof/>
                <w:webHidden/>
              </w:rPr>
              <w:fldChar w:fldCharType="separate"/>
            </w:r>
            <w:r>
              <w:rPr>
                <w:noProof/>
                <w:webHidden/>
              </w:rPr>
              <w:t>3</w:t>
            </w:r>
            <w:r>
              <w:rPr>
                <w:noProof/>
                <w:webHidden/>
              </w:rPr>
              <w:fldChar w:fldCharType="end"/>
            </w:r>
          </w:hyperlink>
        </w:p>
        <w:p w14:paraId="28BF9AA5" w14:textId="3F6FAAA9" w:rsidR="00B165AC" w:rsidRDefault="00B165AC">
          <w:pPr>
            <w:pStyle w:val="TOC1"/>
            <w:tabs>
              <w:tab w:val="right" w:leader="dot" w:pos="9016"/>
            </w:tabs>
            <w:rPr>
              <w:rFonts w:eastAsiaTheme="minorEastAsia"/>
              <w:noProof/>
              <w:sz w:val="24"/>
              <w:szCs w:val="24"/>
              <w:lang w:eastAsia="en-GB"/>
            </w:rPr>
          </w:pPr>
          <w:hyperlink w:anchor="_Toc201136196" w:history="1">
            <w:r w:rsidRPr="00D278B1">
              <w:rPr>
                <w:rStyle w:val="Hyperlink"/>
                <w:rFonts w:ascii="Arial" w:eastAsia="Times New Roman" w:hAnsi="Arial" w:cs="Arial"/>
                <w:b/>
                <w:bCs/>
                <w:noProof/>
              </w:rPr>
              <w:t>DBS Process</w:t>
            </w:r>
            <w:r>
              <w:rPr>
                <w:noProof/>
                <w:webHidden/>
              </w:rPr>
              <w:tab/>
            </w:r>
            <w:r>
              <w:rPr>
                <w:noProof/>
                <w:webHidden/>
              </w:rPr>
              <w:fldChar w:fldCharType="begin"/>
            </w:r>
            <w:r>
              <w:rPr>
                <w:noProof/>
                <w:webHidden/>
              </w:rPr>
              <w:instrText xml:space="preserve"> PAGEREF _Toc201136196 \h </w:instrText>
            </w:r>
            <w:r>
              <w:rPr>
                <w:noProof/>
                <w:webHidden/>
              </w:rPr>
            </w:r>
            <w:r>
              <w:rPr>
                <w:noProof/>
                <w:webHidden/>
              </w:rPr>
              <w:fldChar w:fldCharType="separate"/>
            </w:r>
            <w:r>
              <w:rPr>
                <w:noProof/>
                <w:webHidden/>
              </w:rPr>
              <w:t>3</w:t>
            </w:r>
            <w:r>
              <w:rPr>
                <w:noProof/>
                <w:webHidden/>
              </w:rPr>
              <w:fldChar w:fldCharType="end"/>
            </w:r>
          </w:hyperlink>
        </w:p>
        <w:p w14:paraId="599C7BAA" w14:textId="4CA57289" w:rsidR="00B165AC" w:rsidRDefault="00B165AC">
          <w:pPr>
            <w:pStyle w:val="TOC1"/>
            <w:tabs>
              <w:tab w:val="right" w:leader="dot" w:pos="9016"/>
            </w:tabs>
            <w:rPr>
              <w:rFonts w:eastAsiaTheme="minorEastAsia"/>
              <w:noProof/>
              <w:sz w:val="24"/>
              <w:szCs w:val="24"/>
              <w:lang w:eastAsia="en-GB"/>
            </w:rPr>
          </w:pPr>
          <w:hyperlink w:anchor="_Toc201136197" w:history="1">
            <w:r w:rsidRPr="00D278B1">
              <w:rPr>
                <w:rStyle w:val="Hyperlink"/>
                <w:rFonts w:ascii="Arial" w:eastAsia="Times New Roman" w:hAnsi="Arial" w:cs="Arial"/>
                <w:b/>
                <w:bCs/>
                <w:noProof/>
              </w:rPr>
              <w:t>Self-Employed or Employed Personal Assistant</w:t>
            </w:r>
            <w:r>
              <w:rPr>
                <w:noProof/>
                <w:webHidden/>
              </w:rPr>
              <w:tab/>
            </w:r>
            <w:r>
              <w:rPr>
                <w:noProof/>
                <w:webHidden/>
              </w:rPr>
              <w:fldChar w:fldCharType="begin"/>
            </w:r>
            <w:r>
              <w:rPr>
                <w:noProof/>
                <w:webHidden/>
              </w:rPr>
              <w:instrText xml:space="preserve"> PAGEREF _Toc201136197 \h </w:instrText>
            </w:r>
            <w:r>
              <w:rPr>
                <w:noProof/>
                <w:webHidden/>
              </w:rPr>
            </w:r>
            <w:r>
              <w:rPr>
                <w:noProof/>
                <w:webHidden/>
              </w:rPr>
              <w:fldChar w:fldCharType="separate"/>
            </w:r>
            <w:r>
              <w:rPr>
                <w:noProof/>
                <w:webHidden/>
              </w:rPr>
              <w:t>6</w:t>
            </w:r>
            <w:r>
              <w:rPr>
                <w:noProof/>
                <w:webHidden/>
              </w:rPr>
              <w:fldChar w:fldCharType="end"/>
            </w:r>
          </w:hyperlink>
        </w:p>
        <w:p w14:paraId="63410CC9" w14:textId="7D11A321" w:rsidR="00B165AC" w:rsidRDefault="00B165AC">
          <w:pPr>
            <w:pStyle w:val="TOC1"/>
            <w:tabs>
              <w:tab w:val="right" w:leader="dot" w:pos="9016"/>
            </w:tabs>
            <w:rPr>
              <w:rFonts w:eastAsiaTheme="minorEastAsia"/>
              <w:noProof/>
              <w:sz w:val="24"/>
              <w:szCs w:val="24"/>
              <w:lang w:eastAsia="en-GB"/>
            </w:rPr>
          </w:pPr>
          <w:hyperlink w:anchor="_Toc201136198" w:history="1">
            <w:r w:rsidRPr="00D278B1">
              <w:rPr>
                <w:rStyle w:val="Hyperlink"/>
                <w:rFonts w:ascii="Arial" w:hAnsi="Arial" w:cs="Arial"/>
                <w:b/>
                <w:bCs/>
                <w:noProof/>
              </w:rPr>
              <w:t>If Employed</w:t>
            </w:r>
            <w:r w:rsidRPr="00D278B1">
              <w:rPr>
                <w:rStyle w:val="Hyperlink"/>
                <w:rFonts w:ascii="Arial" w:eastAsia="Times New Roman" w:hAnsi="Arial" w:cs="Arial"/>
                <w:b/>
                <w:bCs/>
                <w:noProof/>
              </w:rPr>
              <w:t xml:space="preserve"> Personal Assistant</w:t>
            </w:r>
            <w:r>
              <w:rPr>
                <w:noProof/>
                <w:webHidden/>
              </w:rPr>
              <w:tab/>
            </w:r>
            <w:r>
              <w:rPr>
                <w:noProof/>
                <w:webHidden/>
              </w:rPr>
              <w:fldChar w:fldCharType="begin"/>
            </w:r>
            <w:r>
              <w:rPr>
                <w:noProof/>
                <w:webHidden/>
              </w:rPr>
              <w:instrText xml:space="preserve"> PAGEREF _Toc201136198 \h </w:instrText>
            </w:r>
            <w:r>
              <w:rPr>
                <w:noProof/>
                <w:webHidden/>
              </w:rPr>
            </w:r>
            <w:r>
              <w:rPr>
                <w:noProof/>
                <w:webHidden/>
              </w:rPr>
              <w:fldChar w:fldCharType="separate"/>
            </w:r>
            <w:r>
              <w:rPr>
                <w:noProof/>
                <w:webHidden/>
              </w:rPr>
              <w:t>6</w:t>
            </w:r>
            <w:r>
              <w:rPr>
                <w:noProof/>
                <w:webHidden/>
              </w:rPr>
              <w:fldChar w:fldCharType="end"/>
            </w:r>
          </w:hyperlink>
        </w:p>
        <w:p w14:paraId="519467AA" w14:textId="0C88A08B" w:rsidR="00B165AC" w:rsidRDefault="00B165AC">
          <w:pPr>
            <w:pStyle w:val="TOC1"/>
            <w:tabs>
              <w:tab w:val="right" w:leader="dot" w:pos="9016"/>
            </w:tabs>
            <w:rPr>
              <w:rFonts w:eastAsiaTheme="minorEastAsia"/>
              <w:noProof/>
              <w:sz w:val="24"/>
              <w:szCs w:val="24"/>
              <w:lang w:eastAsia="en-GB"/>
            </w:rPr>
          </w:pPr>
          <w:hyperlink w:anchor="_Toc201136199" w:history="1">
            <w:r w:rsidRPr="00D278B1">
              <w:rPr>
                <w:rStyle w:val="Hyperlink"/>
                <w:rFonts w:ascii="Arial" w:eastAsia="Times New Roman" w:hAnsi="Arial" w:cs="Arial"/>
                <w:b/>
                <w:bCs/>
                <w:noProof/>
                <w:kern w:val="32"/>
                <w14:ligatures w14:val="none"/>
              </w:rPr>
              <w:t>Direct Payment - Change to need and  Budget</w:t>
            </w:r>
            <w:r>
              <w:rPr>
                <w:noProof/>
                <w:webHidden/>
              </w:rPr>
              <w:tab/>
            </w:r>
            <w:r>
              <w:rPr>
                <w:noProof/>
                <w:webHidden/>
              </w:rPr>
              <w:fldChar w:fldCharType="begin"/>
            </w:r>
            <w:r>
              <w:rPr>
                <w:noProof/>
                <w:webHidden/>
              </w:rPr>
              <w:instrText xml:space="preserve"> PAGEREF _Toc201136199 \h </w:instrText>
            </w:r>
            <w:r>
              <w:rPr>
                <w:noProof/>
                <w:webHidden/>
              </w:rPr>
            </w:r>
            <w:r>
              <w:rPr>
                <w:noProof/>
                <w:webHidden/>
              </w:rPr>
              <w:fldChar w:fldCharType="separate"/>
            </w:r>
            <w:r>
              <w:rPr>
                <w:noProof/>
                <w:webHidden/>
              </w:rPr>
              <w:t>7</w:t>
            </w:r>
            <w:r>
              <w:rPr>
                <w:noProof/>
                <w:webHidden/>
              </w:rPr>
              <w:fldChar w:fldCharType="end"/>
            </w:r>
          </w:hyperlink>
        </w:p>
        <w:p w14:paraId="4559CD22" w14:textId="3D311F48" w:rsidR="00B165AC" w:rsidRDefault="00B165AC">
          <w:pPr>
            <w:pStyle w:val="TOC1"/>
            <w:tabs>
              <w:tab w:val="right" w:leader="dot" w:pos="9016"/>
            </w:tabs>
            <w:rPr>
              <w:rFonts w:eastAsiaTheme="minorEastAsia"/>
              <w:noProof/>
              <w:sz w:val="24"/>
              <w:szCs w:val="24"/>
              <w:lang w:eastAsia="en-GB"/>
            </w:rPr>
          </w:pPr>
          <w:hyperlink w:anchor="_Toc201136200" w:history="1">
            <w:r w:rsidRPr="00D278B1">
              <w:rPr>
                <w:rStyle w:val="Hyperlink"/>
                <w:rFonts w:ascii="Arial" w:eastAsia="Times New Roman" w:hAnsi="Arial" w:cs="Arial"/>
                <w:b/>
                <w:bCs/>
                <w:noProof/>
                <w:kern w:val="32"/>
                <w14:ligatures w14:val="none"/>
              </w:rPr>
              <w:t>PA Leaves</w:t>
            </w:r>
            <w:r>
              <w:rPr>
                <w:noProof/>
                <w:webHidden/>
              </w:rPr>
              <w:tab/>
            </w:r>
            <w:r>
              <w:rPr>
                <w:noProof/>
                <w:webHidden/>
              </w:rPr>
              <w:fldChar w:fldCharType="begin"/>
            </w:r>
            <w:r>
              <w:rPr>
                <w:noProof/>
                <w:webHidden/>
              </w:rPr>
              <w:instrText xml:space="preserve"> PAGEREF _Toc201136200 \h </w:instrText>
            </w:r>
            <w:r>
              <w:rPr>
                <w:noProof/>
                <w:webHidden/>
              </w:rPr>
            </w:r>
            <w:r>
              <w:rPr>
                <w:noProof/>
                <w:webHidden/>
              </w:rPr>
              <w:fldChar w:fldCharType="separate"/>
            </w:r>
            <w:r>
              <w:rPr>
                <w:noProof/>
                <w:webHidden/>
              </w:rPr>
              <w:t>8</w:t>
            </w:r>
            <w:r>
              <w:rPr>
                <w:noProof/>
                <w:webHidden/>
              </w:rPr>
              <w:fldChar w:fldCharType="end"/>
            </w:r>
          </w:hyperlink>
        </w:p>
        <w:p w14:paraId="211F6C2B" w14:textId="349C7E71" w:rsidR="00B165AC" w:rsidRDefault="00B165AC">
          <w:pPr>
            <w:pStyle w:val="TOC1"/>
            <w:tabs>
              <w:tab w:val="right" w:leader="dot" w:pos="9016"/>
            </w:tabs>
            <w:rPr>
              <w:rFonts w:eastAsiaTheme="minorEastAsia"/>
              <w:noProof/>
              <w:sz w:val="24"/>
              <w:szCs w:val="24"/>
              <w:lang w:eastAsia="en-GB"/>
            </w:rPr>
          </w:pPr>
          <w:hyperlink w:anchor="_Toc201136201" w:history="1">
            <w:r w:rsidRPr="00D278B1">
              <w:rPr>
                <w:rStyle w:val="Hyperlink"/>
                <w:rFonts w:ascii="Arial" w:eastAsia="Times New Roman" w:hAnsi="Arial" w:cs="Arial"/>
                <w:b/>
                <w:bCs/>
                <w:noProof/>
                <w:kern w:val="32"/>
                <w14:ligatures w14:val="none"/>
              </w:rPr>
              <w:t>If PA leaves and there is no longer support in place</w:t>
            </w:r>
            <w:r>
              <w:rPr>
                <w:noProof/>
                <w:webHidden/>
              </w:rPr>
              <w:tab/>
            </w:r>
            <w:r>
              <w:rPr>
                <w:noProof/>
                <w:webHidden/>
              </w:rPr>
              <w:fldChar w:fldCharType="begin"/>
            </w:r>
            <w:r>
              <w:rPr>
                <w:noProof/>
                <w:webHidden/>
              </w:rPr>
              <w:instrText xml:space="preserve"> PAGEREF _Toc201136201 \h </w:instrText>
            </w:r>
            <w:r>
              <w:rPr>
                <w:noProof/>
                <w:webHidden/>
              </w:rPr>
            </w:r>
            <w:r>
              <w:rPr>
                <w:noProof/>
                <w:webHidden/>
              </w:rPr>
              <w:fldChar w:fldCharType="separate"/>
            </w:r>
            <w:r>
              <w:rPr>
                <w:noProof/>
                <w:webHidden/>
              </w:rPr>
              <w:t>8</w:t>
            </w:r>
            <w:r>
              <w:rPr>
                <w:noProof/>
                <w:webHidden/>
              </w:rPr>
              <w:fldChar w:fldCharType="end"/>
            </w:r>
          </w:hyperlink>
        </w:p>
        <w:p w14:paraId="4D8566CA" w14:textId="5AB716C6" w:rsidR="00B165AC" w:rsidRDefault="00B165AC">
          <w:pPr>
            <w:pStyle w:val="TOC1"/>
            <w:tabs>
              <w:tab w:val="left" w:pos="480"/>
              <w:tab w:val="right" w:leader="dot" w:pos="9016"/>
            </w:tabs>
            <w:rPr>
              <w:rFonts w:eastAsiaTheme="minorEastAsia"/>
              <w:noProof/>
              <w:sz w:val="24"/>
              <w:szCs w:val="24"/>
              <w:lang w:eastAsia="en-GB"/>
            </w:rPr>
          </w:pPr>
          <w:hyperlink w:anchor="_Toc201136202" w:history="1">
            <w:r w:rsidRPr="00D278B1">
              <w:rPr>
                <w:rStyle w:val="Hyperlink"/>
                <w:rFonts w:ascii="Symbol" w:eastAsia="Times New Roman" w:hAnsi="Symbol" w:cs="Arial"/>
                <w:noProof/>
                <w:kern w:val="32"/>
                <w14:ligatures w14:val="none"/>
              </w:rPr>
              <w:t></w:t>
            </w:r>
            <w:r>
              <w:rPr>
                <w:rFonts w:eastAsiaTheme="minorEastAsia"/>
                <w:noProof/>
                <w:sz w:val="24"/>
                <w:szCs w:val="24"/>
                <w:lang w:eastAsia="en-GB"/>
              </w:rPr>
              <w:tab/>
            </w:r>
            <w:r w:rsidRPr="00D278B1">
              <w:rPr>
                <w:rStyle w:val="Hyperlink"/>
                <w:rFonts w:ascii="Arial" w:eastAsia="Times New Roman" w:hAnsi="Arial" w:cs="Arial"/>
                <w:noProof/>
                <w:kern w:val="32"/>
                <w14:ligatures w14:val="none"/>
              </w:rPr>
              <w:t>Practitioner decides if the DP is to be suspended or closed (if closed, see 'closing DP' process).</w:t>
            </w:r>
            <w:r>
              <w:rPr>
                <w:noProof/>
                <w:webHidden/>
              </w:rPr>
              <w:tab/>
            </w:r>
            <w:r>
              <w:rPr>
                <w:noProof/>
                <w:webHidden/>
              </w:rPr>
              <w:fldChar w:fldCharType="begin"/>
            </w:r>
            <w:r>
              <w:rPr>
                <w:noProof/>
                <w:webHidden/>
              </w:rPr>
              <w:instrText xml:space="preserve"> PAGEREF _Toc201136202 \h </w:instrText>
            </w:r>
            <w:r>
              <w:rPr>
                <w:noProof/>
                <w:webHidden/>
              </w:rPr>
            </w:r>
            <w:r>
              <w:rPr>
                <w:noProof/>
                <w:webHidden/>
              </w:rPr>
              <w:fldChar w:fldCharType="separate"/>
            </w:r>
            <w:r>
              <w:rPr>
                <w:noProof/>
                <w:webHidden/>
              </w:rPr>
              <w:t>8</w:t>
            </w:r>
            <w:r>
              <w:rPr>
                <w:noProof/>
                <w:webHidden/>
              </w:rPr>
              <w:fldChar w:fldCharType="end"/>
            </w:r>
          </w:hyperlink>
        </w:p>
        <w:p w14:paraId="11C543EE" w14:textId="06777DEE" w:rsidR="00B165AC" w:rsidRDefault="00B165AC">
          <w:pPr>
            <w:pStyle w:val="TOC1"/>
            <w:tabs>
              <w:tab w:val="left" w:pos="480"/>
              <w:tab w:val="right" w:leader="dot" w:pos="9016"/>
            </w:tabs>
            <w:rPr>
              <w:rFonts w:eastAsiaTheme="minorEastAsia"/>
              <w:noProof/>
              <w:sz w:val="24"/>
              <w:szCs w:val="24"/>
              <w:lang w:eastAsia="en-GB"/>
            </w:rPr>
          </w:pPr>
          <w:hyperlink w:anchor="_Toc201136203" w:history="1">
            <w:r w:rsidRPr="00D278B1">
              <w:rPr>
                <w:rStyle w:val="Hyperlink"/>
                <w:rFonts w:ascii="Symbol" w:eastAsia="Times New Roman" w:hAnsi="Symbol" w:cs="Arial"/>
                <w:noProof/>
                <w:kern w:val="32"/>
                <w14:ligatures w14:val="none"/>
              </w:rPr>
              <w:t></w:t>
            </w:r>
            <w:r>
              <w:rPr>
                <w:rFonts w:eastAsiaTheme="minorEastAsia"/>
                <w:noProof/>
                <w:sz w:val="24"/>
                <w:szCs w:val="24"/>
                <w:lang w:eastAsia="en-GB"/>
              </w:rPr>
              <w:tab/>
            </w:r>
            <w:r w:rsidRPr="00D278B1">
              <w:rPr>
                <w:rStyle w:val="Hyperlink"/>
                <w:rFonts w:ascii="Arial" w:eastAsia="Times New Roman" w:hAnsi="Arial" w:cs="Arial"/>
                <w:noProof/>
                <w:kern w:val="32"/>
                <w14:ligatures w14:val="none"/>
              </w:rPr>
              <w:t>If DP suspended, payments may still be needed for payroll or managed account charges, so refer to 'change in budget' process.</w:t>
            </w:r>
            <w:r>
              <w:rPr>
                <w:noProof/>
                <w:webHidden/>
              </w:rPr>
              <w:tab/>
            </w:r>
            <w:r>
              <w:rPr>
                <w:noProof/>
                <w:webHidden/>
              </w:rPr>
              <w:fldChar w:fldCharType="begin"/>
            </w:r>
            <w:r>
              <w:rPr>
                <w:noProof/>
                <w:webHidden/>
              </w:rPr>
              <w:instrText xml:space="preserve"> PAGEREF _Toc201136203 \h </w:instrText>
            </w:r>
            <w:r>
              <w:rPr>
                <w:noProof/>
                <w:webHidden/>
              </w:rPr>
            </w:r>
            <w:r>
              <w:rPr>
                <w:noProof/>
                <w:webHidden/>
              </w:rPr>
              <w:fldChar w:fldCharType="separate"/>
            </w:r>
            <w:r>
              <w:rPr>
                <w:noProof/>
                <w:webHidden/>
              </w:rPr>
              <w:t>8</w:t>
            </w:r>
            <w:r>
              <w:rPr>
                <w:noProof/>
                <w:webHidden/>
              </w:rPr>
              <w:fldChar w:fldCharType="end"/>
            </w:r>
          </w:hyperlink>
        </w:p>
        <w:p w14:paraId="57CBAE31" w14:textId="11FFE60E" w:rsidR="00B165AC" w:rsidRDefault="00B165AC">
          <w:pPr>
            <w:pStyle w:val="TOC1"/>
            <w:tabs>
              <w:tab w:val="left" w:pos="480"/>
              <w:tab w:val="right" w:leader="dot" w:pos="9016"/>
            </w:tabs>
            <w:rPr>
              <w:rFonts w:eastAsiaTheme="minorEastAsia"/>
              <w:noProof/>
              <w:sz w:val="24"/>
              <w:szCs w:val="24"/>
              <w:lang w:eastAsia="en-GB"/>
            </w:rPr>
          </w:pPr>
          <w:hyperlink w:anchor="_Toc201136204" w:history="1">
            <w:r w:rsidRPr="00D278B1">
              <w:rPr>
                <w:rStyle w:val="Hyperlink"/>
                <w:rFonts w:ascii="Symbol" w:eastAsia="Times New Roman" w:hAnsi="Symbol" w:cs="Arial"/>
                <w:noProof/>
                <w:kern w:val="32"/>
                <w14:ligatures w14:val="none"/>
              </w:rPr>
              <w:t></w:t>
            </w:r>
            <w:r>
              <w:rPr>
                <w:rFonts w:eastAsiaTheme="minorEastAsia"/>
                <w:noProof/>
                <w:sz w:val="24"/>
                <w:szCs w:val="24"/>
                <w:lang w:eastAsia="en-GB"/>
              </w:rPr>
              <w:tab/>
            </w:r>
            <w:r w:rsidRPr="00D278B1">
              <w:rPr>
                <w:rStyle w:val="Hyperlink"/>
                <w:rFonts w:ascii="Arial" w:eastAsia="Times New Roman" w:hAnsi="Arial" w:cs="Arial"/>
                <w:noProof/>
                <w:kern w:val="32"/>
                <w14:ligatures w14:val="none"/>
              </w:rPr>
              <w:t>Practitioner informs Resource Panel.</w:t>
            </w:r>
            <w:r>
              <w:rPr>
                <w:noProof/>
                <w:webHidden/>
              </w:rPr>
              <w:tab/>
            </w:r>
            <w:r>
              <w:rPr>
                <w:noProof/>
                <w:webHidden/>
              </w:rPr>
              <w:fldChar w:fldCharType="begin"/>
            </w:r>
            <w:r>
              <w:rPr>
                <w:noProof/>
                <w:webHidden/>
              </w:rPr>
              <w:instrText xml:space="preserve"> PAGEREF _Toc201136204 \h </w:instrText>
            </w:r>
            <w:r>
              <w:rPr>
                <w:noProof/>
                <w:webHidden/>
              </w:rPr>
            </w:r>
            <w:r>
              <w:rPr>
                <w:noProof/>
                <w:webHidden/>
              </w:rPr>
              <w:fldChar w:fldCharType="separate"/>
            </w:r>
            <w:r>
              <w:rPr>
                <w:noProof/>
                <w:webHidden/>
              </w:rPr>
              <w:t>8</w:t>
            </w:r>
            <w:r>
              <w:rPr>
                <w:noProof/>
                <w:webHidden/>
              </w:rPr>
              <w:fldChar w:fldCharType="end"/>
            </w:r>
          </w:hyperlink>
        </w:p>
        <w:p w14:paraId="3BE67880" w14:textId="2C6404A7" w:rsidR="00B165AC" w:rsidRDefault="00B165AC">
          <w:pPr>
            <w:pStyle w:val="TOC1"/>
            <w:tabs>
              <w:tab w:val="right" w:leader="dot" w:pos="9016"/>
            </w:tabs>
            <w:rPr>
              <w:rFonts w:eastAsiaTheme="minorEastAsia"/>
              <w:noProof/>
              <w:sz w:val="24"/>
              <w:szCs w:val="24"/>
              <w:lang w:eastAsia="en-GB"/>
            </w:rPr>
          </w:pPr>
          <w:hyperlink w:anchor="_Toc201136205" w:history="1">
            <w:r w:rsidRPr="00D278B1">
              <w:rPr>
                <w:rStyle w:val="Hyperlink"/>
                <w:rFonts w:ascii="Arial" w:eastAsia="Times New Roman" w:hAnsi="Arial" w:cs="Arial"/>
                <w:b/>
                <w:bCs/>
                <w:noProof/>
                <w:kern w:val="32"/>
                <w14:ligatures w14:val="none"/>
              </w:rPr>
              <w:t>Family Change of Address</w:t>
            </w:r>
            <w:r>
              <w:rPr>
                <w:noProof/>
                <w:webHidden/>
              </w:rPr>
              <w:tab/>
            </w:r>
            <w:r>
              <w:rPr>
                <w:noProof/>
                <w:webHidden/>
              </w:rPr>
              <w:fldChar w:fldCharType="begin"/>
            </w:r>
            <w:r>
              <w:rPr>
                <w:noProof/>
                <w:webHidden/>
              </w:rPr>
              <w:instrText xml:space="preserve"> PAGEREF _Toc201136205 \h </w:instrText>
            </w:r>
            <w:r>
              <w:rPr>
                <w:noProof/>
                <w:webHidden/>
              </w:rPr>
            </w:r>
            <w:r>
              <w:rPr>
                <w:noProof/>
                <w:webHidden/>
              </w:rPr>
              <w:fldChar w:fldCharType="separate"/>
            </w:r>
            <w:r>
              <w:rPr>
                <w:noProof/>
                <w:webHidden/>
              </w:rPr>
              <w:t>8</w:t>
            </w:r>
            <w:r>
              <w:rPr>
                <w:noProof/>
                <w:webHidden/>
              </w:rPr>
              <w:fldChar w:fldCharType="end"/>
            </w:r>
          </w:hyperlink>
        </w:p>
        <w:p w14:paraId="13A99328" w14:textId="7D3DAB69" w:rsidR="00B165AC" w:rsidRDefault="00B165AC">
          <w:pPr>
            <w:pStyle w:val="TOC1"/>
            <w:tabs>
              <w:tab w:val="right" w:leader="dot" w:pos="9016"/>
            </w:tabs>
            <w:rPr>
              <w:rFonts w:eastAsiaTheme="minorEastAsia"/>
              <w:noProof/>
              <w:sz w:val="24"/>
              <w:szCs w:val="24"/>
              <w:lang w:eastAsia="en-GB"/>
            </w:rPr>
          </w:pPr>
          <w:hyperlink w:anchor="_Toc201136206" w:history="1">
            <w:r w:rsidRPr="00D278B1">
              <w:rPr>
                <w:rStyle w:val="Hyperlink"/>
                <w:rFonts w:ascii="Arial" w:eastAsia="Times New Roman" w:hAnsi="Arial" w:cs="Arial"/>
                <w:b/>
                <w:bCs/>
                <w:noProof/>
                <w:kern w:val="32"/>
                <w14:ligatures w14:val="none"/>
              </w:rPr>
              <w:t>Closing DP</w:t>
            </w:r>
            <w:r>
              <w:rPr>
                <w:noProof/>
                <w:webHidden/>
              </w:rPr>
              <w:tab/>
            </w:r>
            <w:r>
              <w:rPr>
                <w:noProof/>
                <w:webHidden/>
              </w:rPr>
              <w:fldChar w:fldCharType="begin"/>
            </w:r>
            <w:r>
              <w:rPr>
                <w:noProof/>
                <w:webHidden/>
              </w:rPr>
              <w:instrText xml:space="preserve"> PAGEREF _Toc201136206 \h </w:instrText>
            </w:r>
            <w:r>
              <w:rPr>
                <w:noProof/>
                <w:webHidden/>
              </w:rPr>
            </w:r>
            <w:r>
              <w:rPr>
                <w:noProof/>
                <w:webHidden/>
              </w:rPr>
              <w:fldChar w:fldCharType="separate"/>
            </w:r>
            <w:r>
              <w:rPr>
                <w:noProof/>
                <w:webHidden/>
              </w:rPr>
              <w:t>8</w:t>
            </w:r>
            <w:r>
              <w:rPr>
                <w:noProof/>
                <w:webHidden/>
              </w:rPr>
              <w:fldChar w:fldCharType="end"/>
            </w:r>
          </w:hyperlink>
        </w:p>
        <w:p w14:paraId="6B7F1209" w14:textId="0D4A11CB" w:rsidR="00B165AC" w:rsidRDefault="00B165AC">
          <w:pPr>
            <w:pStyle w:val="TOC1"/>
            <w:tabs>
              <w:tab w:val="right" w:leader="dot" w:pos="9016"/>
            </w:tabs>
            <w:rPr>
              <w:rFonts w:eastAsiaTheme="minorEastAsia"/>
              <w:noProof/>
              <w:sz w:val="24"/>
              <w:szCs w:val="24"/>
              <w:lang w:eastAsia="en-GB"/>
            </w:rPr>
          </w:pPr>
          <w:hyperlink w:anchor="_Toc201136207" w:history="1">
            <w:r w:rsidRPr="00D278B1">
              <w:rPr>
                <w:rStyle w:val="Hyperlink"/>
                <w:rFonts w:ascii="Arial" w:eastAsia="Times New Roman" w:hAnsi="Arial" w:cs="Arial"/>
                <w:b/>
                <w:bCs/>
                <w:noProof/>
                <w:lang w:eastAsia="en-GB"/>
              </w:rPr>
              <w:t>DBS Renewal Process (every 3 years - commence 6 months prior to expiry)</w:t>
            </w:r>
            <w:r>
              <w:rPr>
                <w:noProof/>
                <w:webHidden/>
              </w:rPr>
              <w:tab/>
            </w:r>
            <w:r>
              <w:rPr>
                <w:noProof/>
                <w:webHidden/>
              </w:rPr>
              <w:fldChar w:fldCharType="begin"/>
            </w:r>
            <w:r>
              <w:rPr>
                <w:noProof/>
                <w:webHidden/>
              </w:rPr>
              <w:instrText xml:space="preserve"> PAGEREF _Toc201136207 \h </w:instrText>
            </w:r>
            <w:r>
              <w:rPr>
                <w:noProof/>
                <w:webHidden/>
              </w:rPr>
            </w:r>
            <w:r>
              <w:rPr>
                <w:noProof/>
                <w:webHidden/>
              </w:rPr>
              <w:fldChar w:fldCharType="separate"/>
            </w:r>
            <w:r>
              <w:rPr>
                <w:noProof/>
                <w:webHidden/>
              </w:rPr>
              <w:t>9</w:t>
            </w:r>
            <w:r>
              <w:rPr>
                <w:noProof/>
                <w:webHidden/>
              </w:rPr>
              <w:fldChar w:fldCharType="end"/>
            </w:r>
          </w:hyperlink>
        </w:p>
        <w:p w14:paraId="04E3DF6E" w14:textId="5F08DA17" w:rsidR="00B165AC" w:rsidRDefault="00B165AC">
          <w:pPr>
            <w:pStyle w:val="TOC1"/>
            <w:tabs>
              <w:tab w:val="right" w:leader="dot" w:pos="9016"/>
            </w:tabs>
            <w:rPr>
              <w:rFonts w:eastAsiaTheme="minorEastAsia"/>
              <w:noProof/>
              <w:sz w:val="24"/>
              <w:szCs w:val="24"/>
              <w:lang w:eastAsia="en-GB"/>
            </w:rPr>
          </w:pPr>
          <w:hyperlink w:anchor="_Toc201136208" w:history="1">
            <w:r w:rsidRPr="00D278B1">
              <w:rPr>
                <w:rStyle w:val="Hyperlink"/>
                <w:rFonts w:ascii="Arial" w:eastAsia="Times New Roman" w:hAnsi="Arial" w:cs="Arial"/>
                <w:noProof/>
                <w:lang w:eastAsia="en-GB"/>
              </w:rPr>
              <w:t>Audit Process</w:t>
            </w:r>
            <w:r>
              <w:rPr>
                <w:noProof/>
                <w:webHidden/>
              </w:rPr>
              <w:tab/>
            </w:r>
            <w:r>
              <w:rPr>
                <w:noProof/>
                <w:webHidden/>
              </w:rPr>
              <w:fldChar w:fldCharType="begin"/>
            </w:r>
            <w:r>
              <w:rPr>
                <w:noProof/>
                <w:webHidden/>
              </w:rPr>
              <w:instrText xml:space="preserve"> PAGEREF _Toc201136208 \h </w:instrText>
            </w:r>
            <w:r>
              <w:rPr>
                <w:noProof/>
                <w:webHidden/>
              </w:rPr>
            </w:r>
            <w:r>
              <w:rPr>
                <w:noProof/>
                <w:webHidden/>
              </w:rPr>
              <w:fldChar w:fldCharType="separate"/>
            </w:r>
            <w:r>
              <w:rPr>
                <w:noProof/>
                <w:webHidden/>
              </w:rPr>
              <w:t>11</w:t>
            </w:r>
            <w:r>
              <w:rPr>
                <w:noProof/>
                <w:webHidden/>
              </w:rPr>
              <w:fldChar w:fldCharType="end"/>
            </w:r>
          </w:hyperlink>
        </w:p>
        <w:p w14:paraId="34FF31B0" w14:textId="58E4DC80" w:rsidR="00B165AC" w:rsidRDefault="00B165AC">
          <w:pPr>
            <w:pStyle w:val="TOC1"/>
            <w:tabs>
              <w:tab w:val="right" w:leader="dot" w:pos="9016"/>
            </w:tabs>
            <w:rPr>
              <w:rFonts w:eastAsiaTheme="minorEastAsia"/>
              <w:noProof/>
              <w:sz w:val="24"/>
              <w:szCs w:val="24"/>
              <w:lang w:eastAsia="en-GB"/>
            </w:rPr>
          </w:pPr>
          <w:hyperlink w:anchor="_Toc201136209" w:history="1">
            <w:r w:rsidRPr="00D278B1">
              <w:rPr>
                <w:rStyle w:val="Hyperlink"/>
                <w:rFonts w:ascii="Arial" w:eastAsia="Times New Roman" w:hAnsi="Arial" w:cs="Arial"/>
                <w:b/>
                <w:bCs/>
                <w:noProof/>
                <w:lang w:eastAsia="en-GB"/>
              </w:rPr>
              <w:t>Appendix 1. Audit Checklist Sample</w:t>
            </w:r>
            <w:r>
              <w:rPr>
                <w:noProof/>
                <w:webHidden/>
              </w:rPr>
              <w:tab/>
            </w:r>
            <w:r>
              <w:rPr>
                <w:noProof/>
                <w:webHidden/>
              </w:rPr>
              <w:fldChar w:fldCharType="begin"/>
            </w:r>
            <w:r>
              <w:rPr>
                <w:noProof/>
                <w:webHidden/>
              </w:rPr>
              <w:instrText xml:space="preserve"> PAGEREF _Toc201136209 \h </w:instrText>
            </w:r>
            <w:r>
              <w:rPr>
                <w:noProof/>
                <w:webHidden/>
              </w:rPr>
            </w:r>
            <w:r>
              <w:rPr>
                <w:noProof/>
                <w:webHidden/>
              </w:rPr>
              <w:fldChar w:fldCharType="separate"/>
            </w:r>
            <w:r>
              <w:rPr>
                <w:noProof/>
                <w:webHidden/>
              </w:rPr>
              <w:t>12</w:t>
            </w:r>
            <w:r>
              <w:rPr>
                <w:noProof/>
                <w:webHidden/>
              </w:rPr>
              <w:fldChar w:fldCharType="end"/>
            </w:r>
          </w:hyperlink>
        </w:p>
        <w:p w14:paraId="7A58937D" w14:textId="3D2205A7" w:rsidR="00014B7E" w:rsidRPr="00014B7E" w:rsidRDefault="004125D0" w:rsidP="00333595">
          <w:pPr>
            <w:rPr>
              <w:rFonts w:ascii="Arial" w:hAnsi="Arial" w:cs="Arial"/>
            </w:rPr>
          </w:pPr>
          <w:r w:rsidRPr="00807CE7">
            <w:rPr>
              <w:rFonts w:ascii="Arial" w:hAnsi="Arial" w:cs="Arial"/>
              <w:noProof/>
              <w:sz w:val="24"/>
              <w:szCs w:val="24"/>
            </w:rPr>
            <w:fldChar w:fldCharType="end"/>
          </w:r>
        </w:p>
      </w:sdtContent>
    </w:sdt>
    <w:p w14:paraId="7CE38CE0" w14:textId="5264288E" w:rsidR="00730D20" w:rsidRPr="00BB16EA" w:rsidRDefault="00730D20" w:rsidP="00C87D24">
      <w:pPr>
        <w:pStyle w:val="Heading1"/>
        <w:rPr>
          <w:rFonts w:ascii="Arial" w:eastAsia="Times New Roman" w:hAnsi="Arial" w:cs="Arial"/>
          <w:color w:val="auto"/>
        </w:rPr>
      </w:pPr>
      <w:bookmarkStart w:id="0" w:name="_Toc201136194"/>
      <w:r w:rsidRPr="00BB16EA">
        <w:rPr>
          <w:rFonts w:ascii="Arial" w:eastAsia="Times New Roman" w:hAnsi="Arial" w:cs="Arial"/>
          <w:color w:val="auto"/>
        </w:rPr>
        <w:t>Direct Payment Process</w:t>
      </w:r>
      <w:bookmarkEnd w:id="0"/>
    </w:p>
    <w:p w14:paraId="40A05BAB" w14:textId="77777777" w:rsidR="00730D20" w:rsidRPr="00C93030" w:rsidRDefault="00730D20" w:rsidP="00C93030">
      <w:pPr>
        <w:pStyle w:val="Heading1"/>
        <w:rPr>
          <w:rFonts w:ascii="Arial" w:eastAsia="Times New Roman" w:hAnsi="Arial" w:cs="Arial"/>
          <w:b/>
          <w:bCs/>
          <w:sz w:val="24"/>
          <w:szCs w:val="24"/>
        </w:rPr>
      </w:pPr>
      <w:bookmarkStart w:id="1" w:name="_Toc143189176"/>
      <w:bookmarkStart w:id="2" w:name="_Toc201136195"/>
      <w:r w:rsidRPr="00C93030">
        <w:rPr>
          <w:rFonts w:ascii="Arial" w:eastAsia="Times New Roman" w:hAnsi="Arial" w:cs="Arial"/>
          <w:b/>
          <w:bCs/>
          <w:color w:val="auto"/>
          <w:sz w:val="24"/>
          <w:szCs w:val="24"/>
        </w:rPr>
        <w:t>Prepaid Card Set Up Process</w:t>
      </w:r>
      <w:bookmarkEnd w:id="1"/>
      <w:bookmarkEnd w:id="2"/>
      <w:r w:rsidRPr="00C93030">
        <w:rPr>
          <w:rFonts w:ascii="Arial" w:eastAsia="Times New Roman" w:hAnsi="Arial" w:cs="Arial"/>
          <w:b/>
          <w:bCs/>
          <w:color w:val="auto"/>
          <w:sz w:val="24"/>
          <w:szCs w:val="24"/>
        </w:rPr>
        <w:t xml:space="preserve">     </w:t>
      </w:r>
      <w:r w:rsidR="00C15134" w:rsidRPr="00C93030">
        <w:rPr>
          <w:rFonts w:ascii="Arial" w:eastAsia="Times New Roman" w:hAnsi="Arial" w:cs="Arial"/>
          <w:b/>
          <w:bCs/>
          <w:sz w:val="24"/>
          <w:szCs w:val="24"/>
        </w:rPr>
        <w:br/>
      </w:r>
      <w:r w:rsidRPr="00C93030">
        <w:rPr>
          <w:rFonts w:ascii="Arial" w:eastAsia="Times New Roman" w:hAnsi="Arial" w:cs="Arial"/>
          <w:b/>
          <w:bCs/>
          <w:sz w:val="24"/>
          <w:szCs w:val="24"/>
        </w:rPr>
        <w:t xml:space="preserve">     </w:t>
      </w:r>
    </w:p>
    <w:p w14:paraId="62E99758" w14:textId="77777777" w:rsidR="00730D20" w:rsidRPr="00C93030" w:rsidRDefault="00730D20" w:rsidP="00DD0E9D">
      <w:pPr>
        <w:rPr>
          <w:rFonts w:ascii="Arial" w:hAnsi="Arial" w:cs="Arial"/>
          <w:kern w:val="0"/>
          <w:sz w:val="24"/>
          <w:szCs w:val="24"/>
          <w14:ligatures w14:val="none"/>
        </w:rPr>
      </w:pPr>
      <w:r w:rsidRPr="00C93030">
        <w:rPr>
          <w:rFonts w:ascii="Arial" w:hAnsi="Arial" w:cs="Arial"/>
          <w:kern w:val="0"/>
          <w:sz w:val="24"/>
          <w:szCs w:val="24"/>
          <w14:ligatures w14:val="none"/>
        </w:rPr>
        <w:t xml:space="preserve">The practitioner is responsible for ensuring the needs of the child can be met by a resource funded through </w:t>
      </w:r>
      <w:r w:rsidR="00B53496" w:rsidRPr="00C93030">
        <w:rPr>
          <w:rFonts w:ascii="Arial" w:hAnsi="Arial" w:cs="Arial"/>
          <w:kern w:val="0"/>
          <w:sz w:val="24"/>
          <w:szCs w:val="24"/>
          <w14:ligatures w14:val="none"/>
        </w:rPr>
        <w:t xml:space="preserve">the </w:t>
      </w:r>
      <w:r w:rsidRPr="00C93030">
        <w:rPr>
          <w:rFonts w:ascii="Arial" w:hAnsi="Arial" w:cs="Arial"/>
          <w:kern w:val="0"/>
          <w:sz w:val="24"/>
          <w:szCs w:val="24"/>
          <w14:ligatures w14:val="none"/>
        </w:rPr>
        <w:t xml:space="preserve">Direct Payment route. The responsibility of the parents in relation to managing this will also need to be explored. </w:t>
      </w:r>
      <w:r w:rsidR="007E4713" w:rsidRPr="007E4713">
        <w:rPr>
          <w:rFonts w:ascii="Arial" w:hAnsi="Arial" w:cs="Arial"/>
          <w:kern w:val="0"/>
          <w:sz w:val="24"/>
          <w:szCs w:val="24"/>
          <w14:ligatures w14:val="none"/>
        </w:rPr>
        <w:t>Parents should understand the difference between managed account or direct employment: Current rate is £</w:t>
      </w:r>
      <w:r w:rsidR="008E373D">
        <w:rPr>
          <w:rFonts w:ascii="Arial" w:hAnsi="Arial" w:cs="Arial"/>
          <w:kern w:val="0"/>
          <w:sz w:val="24"/>
          <w:szCs w:val="24"/>
          <w14:ligatures w14:val="none"/>
        </w:rPr>
        <w:t>16.</w:t>
      </w:r>
      <w:r w:rsidR="00883C38">
        <w:rPr>
          <w:rFonts w:ascii="Arial" w:hAnsi="Arial" w:cs="Arial"/>
          <w:kern w:val="0"/>
          <w:sz w:val="24"/>
          <w:szCs w:val="24"/>
          <w14:ligatures w14:val="none"/>
        </w:rPr>
        <w:t xml:space="preserve">00 </w:t>
      </w:r>
      <w:r w:rsidR="00883C38" w:rsidRPr="007E4713">
        <w:rPr>
          <w:rFonts w:ascii="Arial" w:hAnsi="Arial" w:cs="Arial"/>
          <w:kern w:val="0"/>
          <w:sz w:val="24"/>
          <w:szCs w:val="24"/>
          <w14:ligatures w14:val="none"/>
        </w:rPr>
        <w:t>per</w:t>
      </w:r>
      <w:r w:rsidR="007E4713" w:rsidRPr="007E4713">
        <w:rPr>
          <w:rFonts w:ascii="Arial" w:hAnsi="Arial" w:cs="Arial"/>
          <w:kern w:val="0"/>
          <w:sz w:val="24"/>
          <w:szCs w:val="24"/>
          <w14:ligatures w14:val="none"/>
        </w:rPr>
        <w:t xml:space="preserve"> hour to include all costs and employers' liability e.g., tax, NI, holiday pay, pension contribution. Thus</w:t>
      </w:r>
      <w:r w:rsidR="004E49DD">
        <w:rPr>
          <w:rFonts w:ascii="Arial" w:hAnsi="Arial" w:cs="Arial"/>
          <w:kern w:val="0"/>
          <w:sz w:val="24"/>
          <w:szCs w:val="24"/>
          <w14:ligatures w14:val="none"/>
        </w:rPr>
        <w:t>,</w:t>
      </w:r>
      <w:r w:rsidR="007E4713" w:rsidRPr="007E4713">
        <w:rPr>
          <w:rFonts w:ascii="Arial" w:hAnsi="Arial" w:cs="Arial"/>
          <w:kern w:val="0"/>
          <w:sz w:val="24"/>
          <w:szCs w:val="24"/>
          <w14:ligatures w14:val="none"/>
        </w:rPr>
        <w:t xml:space="preserve"> should support a National Living</w:t>
      </w:r>
      <w:r w:rsidR="00C11759">
        <w:rPr>
          <w:rFonts w:ascii="Arial" w:hAnsi="Arial" w:cs="Arial"/>
          <w:kern w:val="0"/>
          <w:sz w:val="24"/>
          <w:szCs w:val="24"/>
          <w14:ligatures w14:val="none"/>
        </w:rPr>
        <w:t xml:space="preserve"> </w:t>
      </w:r>
      <w:r w:rsidR="007E4713" w:rsidRPr="007E4713">
        <w:rPr>
          <w:rFonts w:ascii="Arial" w:hAnsi="Arial" w:cs="Arial"/>
          <w:kern w:val="0"/>
          <w:sz w:val="24"/>
          <w:szCs w:val="24"/>
          <w14:ligatures w14:val="none"/>
        </w:rPr>
        <w:t>wage rate of £12</w:t>
      </w:r>
      <w:r w:rsidR="008E373D">
        <w:rPr>
          <w:rFonts w:ascii="Arial" w:hAnsi="Arial" w:cs="Arial"/>
          <w:kern w:val="0"/>
          <w:sz w:val="24"/>
          <w:szCs w:val="24"/>
          <w14:ligatures w14:val="none"/>
        </w:rPr>
        <w:t>.60</w:t>
      </w:r>
      <w:r w:rsidR="007E4713" w:rsidRPr="007E4713">
        <w:rPr>
          <w:rFonts w:ascii="Arial" w:hAnsi="Arial" w:cs="Arial"/>
          <w:kern w:val="0"/>
          <w:sz w:val="24"/>
          <w:szCs w:val="24"/>
          <w14:ligatures w14:val="none"/>
        </w:rPr>
        <w:t xml:space="preserve"> per hour (See handout for parents)</w:t>
      </w:r>
      <w:r w:rsidR="004E49DD">
        <w:rPr>
          <w:rFonts w:ascii="Arial" w:hAnsi="Arial" w:cs="Arial"/>
          <w:kern w:val="0"/>
          <w:sz w:val="24"/>
          <w:szCs w:val="24"/>
          <w14:ligatures w14:val="none"/>
        </w:rPr>
        <w:t>.</w:t>
      </w:r>
    </w:p>
    <w:p w14:paraId="365FFE36" w14:textId="77777777" w:rsidR="00730D20" w:rsidRPr="00C93030" w:rsidRDefault="00730D20" w:rsidP="00DD0E9D">
      <w:pPr>
        <w:rPr>
          <w:rFonts w:ascii="Arial" w:hAnsi="Arial" w:cs="Arial"/>
          <w:kern w:val="0"/>
          <w:sz w:val="24"/>
          <w:szCs w:val="24"/>
          <w14:ligatures w14:val="none"/>
        </w:rPr>
      </w:pPr>
      <w:r w:rsidRPr="00C93030">
        <w:rPr>
          <w:rFonts w:ascii="Arial" w:hAnsi="Arial" w:cs="Arial"/>
          <w:kern w:val="0"/>
          <w:sz w:val="24"/>
          <w:szCs w:val="24"/>
          <w14:ligatures w14:val="none"/>
        </w:rPr>
        <w:t>The resource request is endorsed by the line manager and presented at Resource Panel (Service Leads can sign off up to £1000 if needed)</w:t>
      </w:r>
      <w:r w:rsidR="00094D62" w:rsidRPr="00C93030">
        <w:rPr>
          <w:rFonts w:ascii="Arial" w:hAnsi="Arial" w:cs="Arial"/>
          <w:kern w:val="0"/>
          <w:sz w:val="24"/>
          <w:szCs w:val="24"/>
          <w14:ligatures w14:val="none"/>
        </w:rPr>
        <w:t>.</w:t>
      </w:r>
    </w:p>
    <w:p w14:paraId="1BA81F08" w14:textId="77777777" w:rsidR="00730D20" w:rsidRPr="009A608F" w:rsidRDefault="001B1470" w:rsidP="00883C38">
      <w:pPr>
        <w:pBdr>
          <w:bottom w:val="single" w:sz="4" w:space="1" w:color="auto"/>
        </w:pBdr>
        <w:rPr>
          <w:rFonts w:ascii="Arial" w:eastAsia="Times New Roman" w:hAnsi="Arial" w:cs="Arial"/>
          <w:kern w:val="0"/>
          <w:sz w:val="24"/>
          <w:szCs w:val="24"/>
          <w14:ligatures w14:val="none"/>
        </w:rPr>
      </w:pPr>
      <w:r w:rsidRPr="00C93030">
        <w:rPr>
          <w:rFonts w:ascii="Arial" w:hAnsi="Arial" w:cs="Arial"/>
          <w:kern w:val="0"/>
          <w:sz w:val="24"/>
          <w:szCs w:val="24"/>
          <w14:ligatures w14:val="none"/>
        </w:rPr>
        <w:t xml:space="preserve">The funding can be used to pay an hourly rate to a </w:t>
      </w:r>
      <w:r w:rsidR="00665AC2" w:rsidRPr="00C93030">
        <w:rPr>
          <w:rFonts w:ascii="Arial" w:hAnsi="Arial" w:cs="Arial"/>
          <w:kern w:val="0"/>
          <w:sz w:val="24"/>
          <w:szCs w:val="24"/>
          <w14:ligatures w14:val="none"/>
        </w:rPr>
        <w:t xml:space="preserve">personal </w:t>
      </w:r>
      <w:r w:rsidR="00E95E90" w:rsidRPr="00C93030">
        <w:rPr>
          <w:rFonts w:ascii="Arial" w:hAnsi="Arial" w:cs="Arial"/>
          <w:kern w:val="0"/>
          <w:sz w:val="24"/>
          <w:szCs w:val="24"/>
          <w14:ligatures w14:val="none"/>
        </w:rPr>
        <w:t>assistant,</w:t>
      </w:r>
      <w:r w:rsidR="00665AC2" w:rsidRPr="00C93030">
        <w:rPr>
          <w:rFonts w:ascii="Arial" w:hAnsi="Arial" w:cs="Arial"/>
          <w:kern w:val="0"/>
          <w:sz w:val="24"/>
          <w:szCs w:val="24"/>
          <w14:ligatures w14:val="none"/>
        </w:rPr>
        <w:t xml:space="preserve"> or to reimburse expenses generated in the care of the </w:t>
      </w:r>
      <w:r w:rsidR="008B49EF" w:rsidRPr="00C93030">
        <w:rPr>
          <w:rFonts w:ascii="Arial" w:hAnsi="Arial" w:cs="Arial"/>
          <w:kern w:val="0"/>
          <w:sz w:val="24"/>
          <w:szCs w:val="24"/>
          <w14:ligatures w14:val="none"/>
        </w:rPr>
        <w:t xml:space="preserve">child </w:t>
      </w:r>
      <w:r w:rsidR="00777E1B" w:rsidRPr="00C93030">
        <w:rPr>
          <w:rFonts w:ascii="Arial" w:hAnsi="Arial" w:cs="Arial"/>
          <w:kern w:val="0"/>
          <w:sz w:val="24"/>
          <w:szCs w:val="24"/>
          <w14:ligatures w14:val="none"/>
        </w:rPr>
        <w:t>e.g., TAXI</w:t>
      </w:r>
      <w:r w:rsidR="00665AC2" w:rsidRPr="00C93030">
        <w:rPr>
          <w:rFonts w:ascii="Arial" w:hAnsi="Arial" w:cs="Arial"/>
          <w:kern w:val="0"/>
          <w:sz w:val="24"/>
          <w:szCs w:val="24"/>
          <w14:ligatures w14:val="none"/>
        </w:rPr>
        <w:t xml:space="preserve">. This will be agreed in advance with the </w:t>
      </w:r>
      <w:r w:rsidR="00E95E90" w:rsidRPr="00C93030">
        <w:rPr>
          <w:rFonts w:ascii="Arial" w:hAnsi="Arial" w:cs="Arial"/>
          <w:kern w:val="0"/>
          <w:sz w:val="24"/>
          <w:szCs w:val="24"/>
          <w14:ligatures w14:val="none"/>
        </w:rPr>
        <w:t>practitioner.</w:t>
      </w:r>
      <w:r w:rsidR="00665AC2" w:rsidRPr="00C93030">
        <w:rPr>
          <w:rFonts w:ascii="Arial" w:hAnsi="Arial" w:cs="Arial"/>
          <w:kern w:val="0"/>
          <w:sz w:val="24"/>
          <w:szCs w:val="24"/>
          <w14:ligatures w14:val="none"/>
        </w:rPr>
        <w:t xml:space="preserve"> </w:t>
      </w:r>
      <w:r w:rsidR="001753A1">
        <w:rPr>
          <w:rFonts w:ascii="Arial" w:eastAsia="Times New Roman" w:hAnsi="Arial" w:cs="Arial"/>
          <w:kern w:val="0"/>
          <w:sz w:val="24"/>
          <w:szCs w:val="24"/>
          <w14:ligatures w14:val="none"/>
        </w:rPr>
        <w:br/>
      </w:r>
    </w:p>
    <w:p w14:paraId="1BBB3F57" w14:textId="77777777" w:rsidR="00FD2736" w:rsidRPr="00C93030" w:rsidRDefault="00FD2736" w:rsidP="00C93030">
      <w:pPr>
        <w:pStyle w:val="Heading1"/>
        <w:rPr>
          <w:rFonts w:ascii="Arial" w:eastAsia="Times New Roman" w:hAnsi="Arial" w:cs="Arial"/>
          <w:b/>
          <w:bCs/>
          <w:color w:val="auto"/>
          <w:sz w:val="24"/>
          <w:szCs w:val="24"/>
        </w:rPr>
      </w:pPr>
      <w:bookmarkStart w:id="3" w:name="_Toc201136196"/>
      <w:r w:rsidRPr="00C93030">
        <w:rPr>
          <w:rFonts w:ascii="Arial" w:eastAsia="Times New Roman" w:hAnsi="Arial" w:cs="Arial"/>
          <w:b/>
          <w:bCs/>
          <w:color w:val="auto"/>
          <w:sz w:val="24"/>
          <w:szCs w:val="24"/>
        </w:rPr>
        <w:t xml:space="preserve">DBS </w:t>
      </w:r>
      <w:r w:rsidR="00410BA1" w:rsidRPr="00C93030">
        <w:rPr>
          <w:rFonts w:ascii="Arial" w:eastAsia="Times New Roman" w:hAnsi="Arial" w:cs="Arial"/>
          <w:b/>
          <w:bCs/>
          <w:color w:val="auto"/>
          <w:sz w:val="24"/>
          <w:szCs w:val="24"/>
        </w:rPr>
        <w:t>P</w:t>
      </w:r>
      <w:r w:rsidRPr="00C93030">
        <w:rPr>
          <w:rFonts w:ascii="Arial" w:eastAsia="Times New Roman" w:hAnsi="Arial" w:cs="Arial"/>
          <w:b/>
          <w:bCs/>
          <w:color w:val="auto"/>
          <w:sz w:val="24"/>
          <w:szCs w:val="24"/>
        </w:rPr>
        <w:t>rocess</w:t>
      </w:r>
      <w:bookmarkEnd w:id="3"/>
    </w:p>
    <w:p w14:paraId="7979A061" w14:textId="77777777" w:rsidR="0030780D" w:rsidRPr="009A608F" w:rsidRDefault="0030780D" w:rsidP="00730D20">
      <w:pPr>
        <w:spacing w:after="0" w:line="240" w:lineRule="auto"/>
        <w:rPr>
          <w:rFonts w:ascii="Arial" w:eastAsia="Times New Roman" w:hAnsi="Arial" w:cs="Arial"/>
          <w:b/>
          <w:bCs/>
          <w:color w:val="FFC000"/>
          <w:kern w:val="0"/>
          <w:sz w:val="24"/>
          <w:szCs w:val="24"/>
          <w:u w:val="single"/>
          <w14:ligatures w14:val="none"/>
        </w:rPr>
      </w:pPr>
    </w:p>
    <w:p w14:paraId="4A0A96C8" w14:textId="4B533F7C" w:rsidR="00244CC1" w:rsidRPr="008E373D" w:rsidRDefault="0030780D" w:rsidP="00E00C4C">
      <w:pPr>
        <w:pStyle w:val="ListParagraph"/>
        <w:numPr>
          <w:ilvl w:val="0"/>
          <w:numId w:val="18"/>
        </w:numPr>
        <w:spacing w:after="0" w:line="276" w:lineRule="auto"/>
        <w:rPr>
          <w:rFonts w:ascii="Arial" w:eastAsia="Times New Roman" w:hAnsi="Arial" w:cs="Arial"/>
          <w:b/>
          <w:bCs/>
          <w:kern w:val="0"/>
          <w:sz w:val="24"/>
          <w:szCs w:val="24"/>
          <w14:ligatures w14:val="none"/>
        </w:rPr>
      </w:pPr>
      <w:r w:rsidRPr="009A608F">
        <w:rPr>
          <w:rFonts w:ascii="Arial" w:eastAsia="Times New Roman" w:hAnsi="Arial" w:cs="Arial"/>
          <w:kern w:val="0"/>
          <w:sz w:val="24"/>
          <w:szCs w:val="24"/>
          <w14:ligatures w14:val="none"/>
        </w:rPr>
        <w:t>When funding is approved,</w:t>
      </w:r>
      <w:r w:rsidR="00F34474" w:rsidRPr="009A608F">
        <w:rPr>
          <w:rFonts w:ascii="Arial" w:eastAsia="Times New Roman" w:hAnsi="Arial" w:cs="Arial"/>
          <w:kern w:val="0"/>
          <w:sz w:val="24"/>
          <w:szCs w:val="24"/>
          <w14:ligatures w14:val="none"/>
        </w:rPr>
        <w:t xml:space="preserve"> and carer</w:t>
      </w:r>
      <w:r w:rsidR="00EE2B86">
        <w:rPr>
          <w:rFonts w:ascii="Arial" w:eastAsia="Times New Roman" w:hAnsi="Arial" w:cs="Arial"/>
          <w:kern w:val="0"/>
          <w:sz w:val="24"/>
          <w:szCs w:val="24"/>
          <w14:ligatures w14:val="none"/>
        </w:rPr>
        <w:t>(</w:t>
      </w:r>
      <w:r w:rsidR="00F34474" w:rsidRPr="009A608F">
        <w:rPr>
          <w:rFonts w:ascii="Arial" w:eastAsia="Times New Roman" w:hAnsi="Arial" w:cs="Arial"/>
          <w:kern w:val="0"/>
          <w:sz w:val="24"/>
          <w:szCs w:val="24"/>
          <w14:ligatures w14:val="none"/>
        </w:rPr>
        <w:t>s</w:t>
      </w:r>
      <w:r w:rsidR="00EE2B86">
        <w:rPr>
          <w:rFonts w:ascii="Arial" w:eastAsia="Times New Roman" w:hAnsi="Arial" w:cs="Arial"/>
          <w:kern w:val="0"/>
          <w:sz w:val="24"/>
          <w:szCs w:val="24"/>
          <w14:ligatures w14:val="none"/>
        </w:rPr>
        <w:t>)</w:t>
      </w:r>
      <w:r w:rsidR="00F34474" w:rsidRPr="009A608F">
        <w:rPr>
          <w:rFonts w:ascii="Arial" w:eastAsia="Times New Roman" w:hAnsi="Arial" w:cs="Arial"/>
          <w:kern w:val="0"/>
          <w:sz w:val="24"/>
          <w:szCs w:val="24"/>
          <w14:ligatures w14:val="none"/>
        </w:rPr>
        <w:t xml:space="preserve"> have been identified</w:t>
      </w:r>
      <w:r w:rsidR="00027209" w:rsidRPr="009A608F">
        <w:rPr>
          <w:rFonts w:ascii="Arial" w:eastAsia="Times New Roman" w:hAnsi="Arial" w:cs="Arial"/>
          <w:kern w:val="0"/>
          <w:sz w:val="24"/>
          <w:szCs w:val="24"/>
          <w14:ligatures w14:val="none"/>
        </w:rPr>
        <w:t>,</w:t>
      </w:r>
      <w:r w:rsidRPr="009A608F">
        <w:rPr>
          <w:rFonts w:ascii="Arial" w:eastAsia="Times New Roman" w:hAnsi="Arial" w:cs="Arial"/>
          <w:kern w:val="0"/>
          <w:sz w:val="24"/>
          <w:szCs w:val="24"/>
          <w14:ligatures w14:val="none"/>
        </w:rPr>
        <w:t xml:space="preserve"> </w:t>
      </w:r>
      <w:r w:rsidR="00A25EE7" w:rsidRPr="008E373D">
        <w:rPr>
          <w:rFonts w:ascii="Arial" w:eastAsia="Times New Roman" w:hAnsi="Arial" w:cs="Arial"/>
          <w:b/>
          <w:bCs/>
          <w:kern w:val="0"/>
          <w:sz w:val="24"/>
          <w:szCs w:val="24"/>
          <w14:ligatures w14:val="none"/>
        </w:rPr>
        <w:t xml:space="preserve">the practitioner will </w:t>
      </w:r>
      <w:r w:rsidR="001D3473" w:rsidRPr="008E373D">
        <w:rPr>
          <w:rFonts w:ascii="Arial" w:eastAsia="Times New Roman" w:hAnsi="Arial" w:cs="Arial"/>
          <w:b/>
          <w:bCs/>
          <w:kern w:val="0"/>
          <w:sz w:val="24"/>
          <w:szCs w:val="24"/>
          <w14:ligatures w14:val="none"/>
        </w:rPr>
        <w:t xml:space="preserve">send </w:t>
      </w:r>
      <w:r w:rsidR="00244CC1" w:rsidRPr="008E373D">
        <w:rPr>
          <w:rFonts w:ascii="Arial" w:eastAsia="Times New Roman" w:hAnsi="Arial" w:cs="Arial"/>
          <w:b/>
          <w:bCs/>
          <w:kern w:val="0"/>
          <w:sz w:val="24"/>
          <w:szCs w:val="24"/>
          <w14:ligatures w14:val="none"/>
        </w:rPr>
        <w:t>a letter to the family confirming budget and timescales.</w:t>
      </w:r>
    </w:p>
    <w:p w14:paraId="13476614" w14:textId="5B4008AA" w:rsidR="00F72EC2" w:rsidRDefault="00244CC1" w:rsidP="00E00C4C">
      <w:pPr>
        <w:pStyle w:val="ListParagraph"/>
        <w:numPr>
          <w:ilvl w:val="0"/>
          <w:numId w:val="18"/>
        </w:numPr>
        <w:spacing w:after="0" w:line="276"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The prac</w:t>
      </w:r>
      <w:r w:rsidR="007926E4">
        <w:rPr>
          <w:rFonts w:ascii="Arial" w:eastAsia="Times New Roman" w:hAnsi="Arial" w:cs="Arial"/>
          <w:kern w:val="0"/>
          <w:sz w:val="24"/>
          <w:szCs w:val="24"/>
          <w14:ligatures w14:val="none"/>
        </w:rPr>
        <w:t xml:space="preserve">titioner will send </w:t>
      </w:r>
      <w:r w:rsidR="001D3473" w:rsidRPr="009A608F">
        <w:rPr>
          <w:rFonts w:ascii="Arial" w:eastAsia="Times New Roman" w:hAnsi="Arial" w:cs="Arial"/>
          <w:kern w:val="0"/>
          <w:sz w:val="24"/>
          <w:szCs w:val="24"/>
          <w14:ligatures w14:val="none"/>
        </w:rPr>
        <w:t xml:space="preserve">contact details </w:t>
      </w:r>
      <w:r w:rsidR="001A0B51" w:rsidRPr="009A608F">
        <w:rPr>
          <w:rFonts w:ascii="Arial" w:eastAsia="Times New Roman" w:hAnsi="Arial" w:cs="Arial"/>
          <w:kern w:val="0"/>
          <w:sz w:val="24"/>
          <w:szCs w:val="24"/>
          <w14:ligatures w14:val="none"/>
        </w:rPr>
        <w:t>for each carer to the BSO.</w:t>
      </w:r>
      <w:r w:rsidR="00DE58F9" w:rsidRPr="009A608F">
        <w:rPr>
          <w:rFonts w:ascii="Arial" w:eastAsia="Times New Roman" w:hAnsi="Arial" w:cs="Arial"/>
          <w:kern w:val="0"/>
          <w:sz w:val="24"/>
          <w:szCs w:val="24"/>
          <w14:ligatures w14:val="none"/>
        </w:rPr>
        <w:t xml:space="preserve"> </w:t>
      </w:r>
    </w:p>
    <w:p w14:paraId="3523C490" w14:textId="77777777" w:rsidR="00E45AD0" w:rsidRPr="009A608F" w:rsidRDefault="00C17B88" w:rsidP="00E00C4C">
      <w:pPr>
        <w:pStyle w:val="ListParagraph"/>
        <w:numPr>
          <w:ilvl w:val="0"/>
          <w:numId w:val="18"/>
        </w:numPr>
        <w:spacing w:after="0" w:line="276"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BSO </w:t>
      </w:r>
      <w:r w:rsidR="007167C8" w:rsidRPr="009A608F">
        <w:rPr>
          <w:rFonts w:ascii="Arial" w:eastAsia="Times New Roman" w:hAnsi="Arial" w:cs="Arial"/>
          <w:kern w:val="0"/>
          <w:sz w:val="24"/>
          <w:szCs w:val="24"/>
          <w14:ligatures w14:val="none"/>
        </w:rPr>
        <w:t xml:space="preserve">add contact details to </w:t>
      </w:r>
      <w:r w:rsidR="0062793D" w:rsidRPr="009A608F">
        <w:rPr>
          <w:rFonts w:ascii="Arial" w:eastAsia="Times New Roman" w:hAnsi="Arial" w:cs="Arial"/>
          <w:kern w:val="0"/>
          <w:sz w:val="24"/>
          <w:szCs w:val="24"/>
          <w14:ligatures w14:val="none"/>
        </w:rPr>
        <w:t>tracker spreadsheet</w:t>
      </w:r>
      <w:r w:rsidR="007106C6">
        <w:rPr>
          <w:rFonts w:ascii="Arial" w:eastAsia="Times New Roman" w:hAnsi="Arial" w:cs="Arial"/>
          <w:kern w:val="0"/>
          <w:sz w:val="24"/>
          <w:szCs w:val="24"/>
          <w14:ligatures w14:val="none"/>
        </w:rPr>
        <w:t>.</w:t>
      </w:r>
    </w:p>
    <w:p w14:paraId="3838A41A" w14:textId="39E2C9C7" w:rsidR="003130CD" w:rsidRPr="009A608F" w:rsidRDefault="00E45AD0" w:rsidP="00E00C4C">
      <w:pPr>
        <w:pStyle w:val="ListParagraph"/>
        <w:numPr>
          <w:ilvl w:val="0"/>
          <w:numId w:val="18"/>
        </w:numPr>
        <w:spacing w:after="0" w:line="276" w:lineRule="auto"/>
        <w:rPr>
          <w:rFonts w:ascii="Arial" w:eastAsia="Times New Roman" w:hAnsi="Arial" w:cs="Arial"/>
          <w:kern w:val="0"/>
          <w:sz w:val="24"/>
          <w:szCs w:val="24"/>
          <w14:ligatures w14:val="none"/>
        </w:rPr>
      </w:pPr>
      <w:r w:rsidRPr="009A608F">
        <w:rPr>
          <w:rFonts w:ascii="Arial" w:eastAsia="Times New Roman" w:hAnsi="Arial" w:cs="Arial"/>
          <w:kern w:val="0"/>
          <w:sz w:val="24"/>
          <w:szCs w:val="24"/>
          <w14:ligatures w14:val="none"/>
        </w:rPr>
        <w:t xml:space="preserve">BSO </w:t>
      </w:r>
      <w:r w:rsidR="005C6D92" w:rsidRPr="009A608F">
        <w:rPr>
          <w:rFonts w:ascii="Arial" w:eastAsia="Times New Roman" w:hAnsi="Arial" w:cs="Arial"/>
          <w:kern w:val="0"/>
          <w:sz w:val="24"/>
          <w:szCs w:val="24"/>
          <w14:ligatures w14:val="none"/>
        </w:rPr>
        <w:t xml:space="preserve">will send all information to HR People </w:t>
      </w:r>
      <w:r w:rsidR="001A6E50" w:rsidRPr="009A608F">
        <w:rPr>
          <w:rFonts w:ascii="Arial" w:eastAsia="Times New Roman" w:hAnsi="Arial" w:cs="Arial"/>
          <w:kern w:val="0"/>
          <w:sz w:val="24"/>
          <w:szCs w:val="24"/>
          <w14:ligatures w14:val="none"/>
        </w:rPr>
        <w:t>C</w:t>
      </w:r>
      <w:r w:rsidR="005C6D92" w:rsidRPr="009A608F">
        <w:rPr>
          <w:rFonts w:ascii="Arial" w:eastAsia="Times New Roman" w:hAnsi="Arial" w:cs="Arial"/>
          <w:kern w:val="0"/>
          <w:sz w:val="24"/>
          <w:szCs w:val="24"/>
          <w14:ligatures w14:val="none"/>
        </w:rPr>
        <w:t>entre requesting DBS.</w:t>
      </w:r>
      <w:r w:rsidR="00315EB6" w:rsidRPr="009A608F">
        <w:rPr>
          <w:rFonts w:ascii="Arial" w:eastAsia="Times New Roman" w:hAnsi="Arial" w:cs="Arial"/>
          <w:kern w:val="0"/>
          <w:sz w:val="24"/>
          <w:szCs w:val="24"/>
          <w14:ligatures w14:val="none"/>
        </w:rPr>
        <w:t xml:space="preserve"> </w:t>
      </w:r>
    </w:p>
    <w:p w14:paraId="6FFC407A" w14:textId="77777777" w:rsidR="003C74D1" w:rsidRPr="00AB2167" w:rsidRDefault="003C74D1" w:rsidP="00E00C4C">
      <w:pPr>
        <w:spacing w:after="0" w:line="276" w:lineRule="auto"/>
        <w:ind w:firstLine="720"/>
        <w:rPr>
          <w:rFonts w:ascii="Arial" w:eastAsia="Times New Roman" w:hAnsi="Arial" w:cs="Arial"/>
          <w:kern w:val="0"/>
          <w:sz w:val="24"/>
          <w:szCs w:val="24"/>
          <w14:ligatures w14:val="none"/>
        </w:rPr>
      </w:pPr>
      <w:r w:rsidRPr="00AB2167">
        <w:rPr>
          <w:rFonts w:ascii="Arial" w:hAnsi="Arial" w:cs="Arial"/>
          <w:sz w:val="24"/>
          <w:szCs w:val="24"/>
        </w:rPr>
        <w:t xml:space="preserve">Email to include the following information: </w:t>
      </w:r>
    </w:p>
    <w:p w14:paraId="3B4269A7" w14:textId="3E3D4BEE" w:rsidR="002D7E74" w:rsidRPr="002D7E74" w:rsidRDefault="002D7E74" w:rsidP="00FD220D">
      <w:pPr>
        <w:pStyle w:val="ListParagraph"/>
        <w:numPr>
          <w:ilvl w:val="2"/>
          <w:numId w:val="20"/>
        </w:numPr>
        <w:spacing w:after="0" w:line="276" w:lineRule="auto"/>
        <w:ind w:left="993" w:hanging="284"/>
        <w:rPr>
          <w:rFonts w:ascii="Arial" w:eastAsia="Times New Roman" w:hAnsi="Arial" w:cs="Arial"/>
          <w:kern w:val="0"/>
          <w:sz w:val="24"/>
          <w:szCs w:val="24"/>
          <w14:ligatures w14:val="none"/>
        </w:rPr>
      </w:pPr>
      <w:r>
        <w:rPr>
          <w:rFonts w:ascii="Arial" w:hAnsi="Arial" w:cs="Arial"/>
          <w:sz w:val="24"/>
          <w:szCs w:val="24"/>
        </w:rPr>
        <w:t>Request an enhanced DBS.</w:t>
      </w:r>
    </w:p>
    <w:p w14:paraId="7DDC03B5" w14:textId="2CA45A13" w:rsidR="003C74D1" w:rsidRPr="003C74D1" w:rsidRDefault="003C74D1" w:rsidP="00FD220D">
      <w:pPr>
        <w:pStyle w:val="ListParagraph"/>
        <w:numPr>
          <w:ilvl w:val="2"/>
          <w:numId w:val="20"/>
        </w:numPr>
        <w:spacing w:after="0" w:line="276" w:lineRule="auto"/>
        <w:ind w:left="993" w:hanging="284"/>
        <w:rPr>
          <w:rFonts w:ascii="Arial" w:eastAsia="Times New Roman" w:hAnsi="Arial" w:cs="Arial"/>
          <w:kern w:val="0"/>
          <w:sz w:val="24"/>
          <w:szCs w:val="24"/>
          <w14:ligatures w14:val="none"/>
        </w:rPr>
      </w:pPr>
      <w:r>
        <w:rPr>
          <w:rFonts w:ascii="Arial" w:hAnsi="Arial" w:cs="Arial"/>
          <w:sz w:val="24"/>
          <w:szCs w:val="24"/>
        </w:rPr>
        <w:t>C</w:t>
      </w:r>
      <w:r w:rsidRPr="009A608F">
        <w:rPr>
          <w:rFonts w:ascii="Arial" w:hAnsi="Arial" w:cs="Arial"/>
          <w:sz w:val="24"/>
          <w:szCs w:val="24"/>
        </w:rPr>
        <w:t xml:space="preserve">onfirm the job </w:t>
      </w:r>
      <w:r w:rsidR="001B77E0">
        <w:rPr>
          <w:rFonts w:ascii="Arial" w:hAnsi="Arial" w:cs="Arial"/>
          <w:sz w:val="24"/>
          <w:szCs w:val="24"/>
        </w:rPr>
        <w:t xml:space="preserve">role </w:t>
      </w:r>
      <w:r w:rsidRPr="009A608F">
        <w:rPr>
          <w:rFonts w:ascii="Arial" w:hAnsi="Arial" w:cs="Arial"/>
          <w:sz w:val="24"/>
          <w:szCs w:val="24"/>
        </w:rPr>
        <w:t>is a '</w:t>
      </w:r>
      <w:r>
        <w:rPr>
          <w:rFonts w:ascii="Arial" w:hAnsi="Arial" w:cs="Arial"/>
          <w:sz w:val="24"/>
          <w:szCs w:val="24"/>
        </w:rPr>
        <w:t>P</w:t>
      </w:r>
      <w:r w:rsidRPr="009A608F">
        <w:rPr>
          <w:rFonts w:ascii="Arial" w:hAnsi="Arial" w:cs="Arial"/>
          <w:sz w:val="24"/>
          <w:szCs w:val="24"/>
        </w:rPr>
        <w:t xml:space="preserve">ersonal </w:t>
      </w:r>
      <w:r>
        <w:rPr>
          <w:rFonts w:ascii="Arial" w:hAnsi="Arial" w:cs="Arial"/>
          <w:sz w:val="24"/>
          <w:szCs w:val="24"/>
        </w:rPr>
        <w:t>A</w:t>
      </w:r>
      <w:r w:rsidRPr="009A608F">
        <w:rPr>
          <w:rFonts w:ascii="Arial" w:hAnsi="Arial" w:cs="Arial"/>
          <w:sz w:val="24"/>
          <w:szCs w:val="24"/>
        </w:rPr>
        <w:t>ssistant'</w:t>
      </w:r>
      <w:r>
        <w:rPr>
          <w:rFonts w:ascii="Arial" w:hAnsi="Arial" w:cs="Arial"/>
          <w:sz w:val="24"/>
          <w:szCs w:val="24"/>
        </w:rPr>
        <w:t xml:space="preserve"> for childcare workforce in regulated activity. </w:t>
      </w:r>
    </w:p>
    <w:p w14:paraId="7C872100" w14:textId="47CFBFA5" w:rsidR="003C74D1" w:rsidRDefault="00AB5E95" w:rsidP="00FD220D">
      <w:pPr>
        <w:pStyle w:val="ListParagraph"/>
        <w:numPr>
          <w:ilvl w:val="2"/>
          <w:numId w:val="20"/>
        </w:numPr>
        <w:spacing w:after="0" w:line="276" w:lineRule="auto"/>
        <w:ind w:left="993" w:hanging="284"/>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Full name </w:t>
      </w:r>
    </w:p>
    <w:p w14:paraId="6709ECB7" w14:textId="77777777" w:rsidR="00AB5E95" w:rsidRDefault="003C6D6E" w:rsidP="00FD220D">
      <w:pPr>
        <w:pStyle w:val="ListParagraph"/>
        <w:numPr>
          <w:ilvl w:val="2"/>
          <w:numId w:val="20"/>
        </w:numPr>
        <w:spacing w:after="0" w:line="276" w:lineRule="auto"/>
        <w:ind w:left="993" w:hanging="284"/>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Contact telephone number</w:t>
      </w:r>
    </w:p>
    <w:p w14:paraId="02CB2218" w14:textId="77777777" w:rsidR="003C6D6E" w:rsidRPr="00DE206B" w:rsidRDefault="00725583" w:rsidP="00FD220D">
      <w:pPr>
        <w:pStyle w:val="ListParagraph"/>
        <w:numPr>
          <w:ilvl w:val="2"/>
          <w:numId w:val="20"/>
        </w:numPr>
        <w:spacing w:after="0" w:line="276" w:lineRule="auto"/>
        <w:ind w:left="993" w:hanging="284"/>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E</w:t>
      </w:r>
      <w:r w:rsidR="003C6D6E">
        <w:rPr>
          <w:rFonts w:ascii="Arial" w:eastAsia="Times New Roman" w:hAnsi="Arial" w:cs="Arial"/>
          <w:kern w:val="0"/>
          <w:sz w:val="24"/>
          <w:szCs w:val="24"/>
          <w14:ligatures w14:val="none"/>
        </w:rPr>
        <w:t xml:space="preserve">mail </w:t>
      </w:r>
      <w:r w:rsidR="003C6D6E" w:rsidRPr="00DE206B">
        <w:rPr>
          <w:rFonts w:ascii="Arial" w:eastAsia="Times New Roman" w:hAnsi="Arial" w:cs="Arial"/>
          <w:kern w:val="0"/>
          <w:sz w:val="24"/>
          <w:szCs w:val="24"/>
          <w14:ligatures w14:val="none"/>
        </w:rPr>
        <w:t xml:space="preserve">address </w:t>
      </w:r>
    </w:p>
    <w:p w14:paraId="45E79EA0" w14:textId="77777777" w:rsidR="009801C9" w:rsidRPr="00DE206B" w:rsidRDefault="003C6D6E" w:rsidP="00FD220D">
      <w:pPr>
        <w:pStyle w:val="ListParagraph"/>
        <w:numPr>
          <w:ilvl w:val="2"/>
          <w:numId w:val="20"/>
        </w:numPr>
        <w:spacing w:after="0" w:line="276" w:lineRule="auto"/>
        <w:ind w:left="993" w:hanging="284"/>
        <w:rPr>
          <w:rFonts w:ascii="Arial" w:eastAsia="Times New Roman" w:hAnsi="Arial" w:cs="Arial"/>
          <w:kern w:val="0"/>
          <w:sz w:val="24"/>
          <w:szCs w:val="24"/>
          <w14:ligatures w14:val="none"/>
        </w:rPr>
      </w:pPr>
      <w:r w:rsidRPr="00DE206B">
        <w:rPr>
          <w:rFonts w:ascii="Arial" w:eastAsia="Times New Roman" w:hAnsi="Arial" w:cs="Arial"/>
          <w:kern w:val="0"/>
          <w:sz w:val="24"/>
          <w:szCs w:val="24"/>
          <w14:ligatures w14:val="none"/>
        </w:rPr>
        <w:t xml:space="preserve">Cost code: </w:t>
      </w:r>
      <w:r w:rsidR="009D2C79" w:rsidRPr="00DE206B">
        <w:rPr>
          <w:rFonts w:ascii="Arial" w:eastAsia="Times New Roman" w:hAnsi="Arial" w:cs="Arial"/>
          <w:kern w:val="0"/>
          <w:sz w:val="24"/>
          <w:szCs w:val="24"/>
          <w14:ligatures w14:val="none"/>
        </w:rPr>
        <w:t>CF</w:t>
      </w:r>
      <w:r w:rsidR="00425F32" w:rsidRPr="00DE206B">
        <w:rPr>
          <w:rFonts w:ascii="Arial" w:eastAsia="Times New Roman" w:hAnsi="Arial" w:cs="Arial"/>
          <w:kern w:val="0"/>
          <w:sz w:val="24"/>
          <w:szCs w:val="24"/>
          <w14:ligatures w14:val="none"/>
        </w:rPr>
        <w:t>2</w:t>
      </w:r>
      <w:r w:rsidR="008E046D" w:rsidRPr="00DE206B">
        <w:rPr>
          <w:rFonts w:ascii="Arial" w:eastAsia="Times New Roman" w:hAnsi="Arial" w:cs="Arial"/>
          <w:kern w:val="0"/>
          <w:sz w:val="24"/>
          <w:szCs w:val="24"/>
          <w14:ligatures w14:val="none"/>
        </w:rPr>
        <w:t>75</w:t>
      </w:r>
    </w:p>
    <w:p w14:paraId="61BD4AE6" w14:textId="3BD0476B" w:rsidR="00F85C7A" w:rsidRPr="00F85C7A" w:rsidRDefault="008B5E70" w:rsidP="00E00C4C">
      <w:pPr>
        <w:pStyle w:val="ListParagraph"/>
        <w:numPr>
          <w:ilvl w:val="0"/>
          <w:numId w:val="21"/>
        </w:numPr>
        <w:spacing w:after="0" w:line="276" w:lineRule="auto"/>
        <w:rPr>
          <w:rFonts w:ascii="Arial" w:eastAsia="Times New Roman" w:hAnsi="Arial" w:cs="Arial"/>
          <w:color w:val="000000" w:themeColor="text1"/>
          <w:kern w:val="0"/>
          <w:sz w:val="24"/>
          <w:szCs w:val="24"/>
          <w14:ligatures w14:val="none"/>
        </w:rPr>
      </w:pPr>
      <w:r>
        <w:rPr>
          <w:rFonts w:ascii="Arial" w:hAnsi="Arial" w:cs="Arial"/>
          <w:color w:val="000000" w:themeColor="text1"/>
          <w:sz w:val="24"/>
          <w:szCs w:val="24"/>
        </w:rPr>
        <w:t xml:space="preserve">HR </w:t>
      </w:r>
      <w:r w:rsidR="00C40A2D" w:rsidRPr="00C01026">
        <w:rPr>
          <w:rFonts w:ascii="Arial" w:hAnsi="Arial" w:cs="Arial"/>
          <w:color w:val="000000" w:themeColor="text1"/>
          <w:sz w:val="24"/>
          <w:szCs w:val="24"/>
        </w:rPr>
        <w:t>People Centre</w:t>
      </w:r>
      <w:r w:rsidR="00C40A2D">
        <w:rPr>
          <w:rFonts w:ascii="Arial" w:hAnsi="Arial" w:cs="Arial"/>
          <w:color w:val="000000" w:themeColor="text1"/>
          <w:sz w:val="24"/>
          <w:szCs w:val="24"/>
        </w:rPr>
        <w:t xml:space="preserve"> </w:t>
      </w:r>
      <w:r w:rsidR="00D0621C" w:rsidRPr="00C01026">
        <w:rPr>
          <w:rFonts w:ascii="Arial" w:hAnsi="Arial" w:cs="Arial"/>
          <w:color w:val="000000" w:themeColor="text1"/>
          <w:sz w:val="24"/>
          <w:szCs w:val="24"/>
        </w:rPr>
        <w:t>will advise them to supply the appropriate ID</w:t>
      </w:r>
      <w:r w:rsidR="00D52114">
        <w:rPr>
          <w:rFonts w:ascii="Arial" w:hAnsi="Arial" w:cs="Arial"/>
          <w:color w:val="000000" w:themeColor="text1"/>
          <w:sz w:val="24"/>
          <w:szCs w:val="24"/>
        </w:rPr>
        <w:t xml:space="preserve">. </w:t>
      </w:r>
      <w:r w:rsidR="00D0621C" w:rsidRPr="00C01026">
        <w:rPr>
          <w:rFonts w:ascii="Arial" w:hAnsi="Arial" w:cs="Arial"/>
          <w:color w:val="000000" w:themeColor="text1"/>
          <w:sz w:val="24"/>
          <w:szCs w:val="24"/>
        </w:rPr>
        <w:t xml:space="preserve"> </w:t>
      </w:r>
    </w:p>
    <w:p w14:paraId="35EF442E" w14:textId="77777777" w:rsidR="00C23DA1" w:rsidRPr="00C01026" w:rsidRDefault="00F85C7A" w:rsidP="00E00C4C">
      <w:pPr>
        <w:pStyle w:val="ListParagraph"/>
        <w:spacing w:after="0" w:line="276" w:lineRule="auto"/>
        <w:rPr>
          <w:rFonts w:ascii="Arial" w:eastAsia="Times New Roman" w:hAnsi="Arial" w:cs="Arial"/>
          <w:color w:val="000000" w:themeColor="text1"/>
          <w:kern w:val="0"/>
          <w:sz w:val="24"/>
          <w:szCs w:val="24"/>
          <w14:ligatures w14:val="none"/>
        </w:rPr>
      </w:pPr>
      <w:hyperlink r:id="rId13" w:history="1">
        <w:r w:rsidRPr="00F85C7A">
          <w:rPr>
            <w:rStyle w:val="Hyperlink"/>
            <w:rFonts w:ascii="Arial" w:hAnsi="Arial" w:cs="Arial"/>
            <w:sz w:val="24"/>
            <w:szCs w:val="24"/>
          </w:rPr>
          <w:t>Gov. ID checking guidelines</w:t>
        </w:r>
      </w:hyperlink>
      <w:r>
        <w:rPr>
          <w:rFonts w:ascii="Arial" w:hAnsi="Arial" w:cs="Arial"/>
          <w:color w:val="000000" w:themeColor="text1"/>
          <w:sz w:val="24"/>
          <w:szCs w:val="24"/>
        </w:rPr>
        <w:t xml:space="preserve"> </w:t>
      </w:r>
    </w:p>
    <w:p w14:paraId="37175E65" w14:textId="20F74D95" w:rsidR="0030780D" w:rsidRPr="008E373D" w:rsidRDefault="00C23DA1" w:rsidP="00E00C4C">
      <w:pPr>
        <w:pStyle w:val="ListParagraph"/>
        <w:numPr>
          <w:ilvl w:val="0"/>
          <w:numId w:val="18"/>
        </w:numPr>
        <w:spacing w:after="0" w:line="276" w:lineRule="auto"/>
        <w:rPr>
          <w:rFonts w:ascii="Arial" w:eastAsia="Times New Roman" w:hAnsi="Arial" w:cs="Arial"/>
          <w:kern w:val="0"/>
          <w:sz w:val="24"/>
          <w:szCs w:val="24"/>
          <w14:ligatures w14:val="none"/>
        </w:rPr>
      </w:pPr>
      <w:r w:rsidRPr="008E373D">
        <w:rPr>
          <w:rFonts w:ascii="Arial" w:eastAsia="Times New Roman" w:hAnsi="Arial" w:cs="Arial"/>
          <w:kern w:val="0"/>
          <w:sz w:val="24"/>
          <w:szCs w:val="24"/>
          <w14:ligatures w14:val="none"/>
        </w:rPr>
        <w:t>At this point the DBS will be progressed</w:t>
      </w:r>
      <w:r w:rsidR="00923D16" w:rsidRPr="008E373D">
        <w:rPr>
          <w:rFonts w:ascii="Arial" w:eastAsia="Times New Roman" w:hAnsi="Arial" w:cs="Arial"/>
          <w:kern w:val="0"/>
          <w:sz w:val="24"/>
          <w:szCs w:val="24"/>
          <w14:ligatures w14:val="none"/>
        </w:rPr>
        <w:t xml:space="preserve">, </w:t>
      </w:r>
      <w:r w:rsidR="000306C5" w:rsidRPr="008E373D">
        <w:rPr>
          <w:rFonts w:ascii="Arial" w:eastAsia="Times New Roman" w:hAnsi="Arial" w:cs="Arial"/>
          <w:kern w:val="0"/>
          <w:sz w:val="24"/>
          <w:szCs w:val="24"/>
          <w14:ligatures w14:val="none"/>
        </w:rPr>
        <w:t xml:space="preserve">(timescale varies but </w:t>
      </w:r>
      <w:r w:rsidR="008E373D">
        <w:rPr>
          <w:rFonts w:ascii="Arial" w:eastAsia="Times New Roman" w:hAnsi="Arial" w:cs="Arial"/>
          <w:kern w:val="0"/>
          <w:sz w:val="24"/>
          <w:szCs w:val="24"/>
          <w14:ligatures w14:val="none"/>
        </w:rPr>
        <w:t xml:space="preserve">can take several weeks- Care cannot be provided without a current DBS issued by PCC- If there are significant delays a Risk Assessment can be considered but is signed off by the deputy director </w:t>
      </w:r>
    </w:p>
    <w:p w14:paraId="168D1FB0" w14:textId="77777777" w:rsidR="00E45AD0" w:rsidRPr="009A608F" w:rsidRDefault="00E45AD0" w:rsidP="00730D20">
      <w:pPr>
        <w:spacing w:after="0" w:line="240" w:lineRule="auto"/>
        <w:rPr>
          <w:rFonts w:ascii="Arial" w:eastAsia="Times New Roman" w:hAnsi="Arial" w:cs="Arial"/>
          <w:b/>
          <w:bCs/>
          <w:color w:val="FFC000"/>
          <w:kern w:val="0"/>
          <w:sz w:val="24"/>
          <w:szCs w:val="24"/>
          <w:u w:val="single"/>
          <w14:ligatures w14:val="none"/>
        </w:rPr>
      </w:pPr>
    </w:p>
    <w:p w14:paraId="3F0551FE" w14:textId="17F9BF13" w:rsidR="00730D20" w:rsidRDefault="00730D20" w:rsidP="00730D20">
      <w:pPr>
        <w:spacing w:after="0" w:line="240" w:lineRule="auto"/>
        <w:rPr>
          <w:rFonts w:ascii="Arial" w:eastAsia="Times New Roman" w:hAnsi="Arial" w:cs="Arial"/>
          <w:kern w:val="0"/>
          <w:sz w:val="24"/>
          <w:szCs w:val="24"/>
          <w14:ligatures w14:val="none"/>
        </w:rPr>
      </w:pPr>
    </w:p>
    <w:p w14:paraId="7F56A258" w14:textId="77777777" w:rsidR="00E00C4C" w:rsidRDefault="00E00C4C" w:rsidP="00730D20">
      <w:pPr>
        <w:spacing w:after="0" w:line="240" w:lineRule="auto"/>
        <w:rPr>
          <w:rFonts w:ascii="Arial" w:eastAsia="Times New Roman" w:hAnsi="Arial" w:cs="Arial"/>
          <w:kern w:val="0"/>
          <w:sz w:val="24"/>
          <w:szCs w:val="24"/>
          <w14:ligatures w14:val="none"/>
        </w:rPr>
      </w:pPr>
    </w:p>
    <w:p w14:paraId="260283F9" w14:textId="384E18B3" w:rsidR="00E00C4C" w:rsidRDefault="00E00C4C" w:rsidP="00730D20">
      <w:pPr>
        <w:spacing w:after="0" w:line="240" w:lineRule="auto"/>
        <w:rPr>
          <w:rFonts w:ascii="Arial" w:eastAsia="Times New Roman" w:hAnsi="Arial" w:cs="Arial"/>
          <w:kern w:val="0"/>
          <w:sz w:val="24"/>
          <w:szCs w:val="24"/>
          <w14:ligatures w14:val="none"/>
        </w:rPr>
      </w:pPr>
    </w:p>
    <w:p w14:paraId="0DEB8BD9" w14:textId="740FBB55" w:rsidR="00FD220D" w:rsidRDefault="00FD220D" w:rsidP="00730D20">
      <w:pPr>
        <w:spacing w:after="0" w:line="240" w:lineRule="auto"/>
        <w:rPr>
          <w:rFonts w:ascii="Arial" w:eastAsia="Times New Roman" w:hAnsi="Arial" w:cs="Arial"/>
          <w:kern w:val="0"/>
          <w:sz w:val="24"/>
          <w:szCs w:val="24"/>
          <w14:ligatures w14:val="none"/>
        </w:rPr>
      </w:pPr>
    </w:p>
    <w:p w14:paraId="7EBE12B6" w14:textId="0E0CC225" w:rsidR="00E00C4C" w:rsidRPr="009A608F" w:rsidRDefault="00E00C4C" w:rsidP="00730D20">
      <w:pPr>
        <w:spacing w:after="0" w:line="240" w:lineRule="auto"/>
        <w:rPr>
          <w:rFonts w:ascii="Arial" w:eastAsia="Times New Roman" w:hAnsi="Arial" w:cs="Arial"/>
          <w:kern w:val="0"/>
          <w:sz w:val="24"/>
          <w:szCs w:val="24"/>
          <w14:ligatures w14:val="none"/>
        </w:rPr>
      </w:pPr>
    </w:p>
    <w:p w14:paraId="4A2759CF" w14:textId="79D3D35F" w:rsidR="00730D20" w:rsidRPr="00C93030" w:rsidRDefault="00730D20" w:rsidP="00730D20">
      <w:pPr>
        <w:spacing w:after="0" w:line="240" w:lineRule="auto"/>
        <w:rPr>
          <w:rFonts w:ascii="Arial" w:eastAsia="Times New Roman" w:hAnsi="Arial" w:cs="Arial"/>
          <w:b/>
          <w:bCs/>
          <w:kern w:val="0"/>
          <w:sz w:val="24"/>
          <w:szCs w:val="24"/>
          <w14:ligatures w14:val="none"/>
        </w:rPr>
      </w:pPr>
      <w:bookmarkStart w:id="4" w:name="_Hlk191904132"/>
      <w:r w:rsidRPr="00C93030">
        <w:rPr>
          <w:rFonts w:ascii="Arial" w:eastAsia="Times New Roman" w:hAnsi="Arial" w:cs="Arial"/>
          <w:b/>
          <w:bCs/>
          <w:kern w:val="0"/>
          <w:sz w:val="24"/>
          <w:szCs w:val="24"/>
          <w14:ligatures w14:val="none"/>
        </w:rPr>
        <w:t>When DBS check is complete:</w:t>
      </w:r>
    </w:p>
    <w:bookmarkEnd w:id="4"/>
    <w:p w14:paraId="62AD408D" w14:textId="77777777" w:rsidR="00884F3E" w:rsidRPr="009A608F" w:rsidRDefault="00884F3E" w:rsidP="00730D20">
      <w:pPr>
        <w:spacing w:after="0" w:line="240" w:lineRule="auto"/>
        <w:rPr>
          <w:rFonts w:ascii="Arial" w:eastAsia="Times New Roman" w:hAnsi="Arial" w:cs="Arial"/>
          <w:kern w:val="0"/>
          <w:sz w:val="24"/>
          <w:szCs w:val="24"/>
          <w14:ligatures w14:val="none"/>
        </w:rPr>
      </w:pPr>
      <w:r w:rsidRPr="009A608F">
        <w:rPr>
          <w:rFonts w:ascii="Arial" w:eastAsia="Times New Roman" w:hAnsi="Arial" w:cs="Arial"/>
          <w:kern w:val="0"/>
          <w:sz w:val="24"/>
          <w:szCs w:val="24"/>
          <w14:ligatures w14:val="none"/>
        </w:rPr>
        <w:tab/>
      </w:r>
      <w:r w:rsidRPr="009A608F">
        <w:rPr>
          <w:rFonts w:ascii="Arial" w:eastAsia="Times New Roman" w:hAnsi="Arial" w:cs="Arial"/>
          <w:kern w:val="0"/>
          <w:sz w:val="24"/>
          <w:szCs w:val="24"/>
          <w14:ligatures w14:val="none"/>
        </w:rPr>
        <w:tab/>
      </w:r>
    </w:p>
    <w:p w14:paraId="2B923FB5" w14:textId="77777777" w:rsidR="002709F3" w:rsidRDefault="00884F3E" w:rsidP="00FD220D">
      <w:pPr>
        <w:pStyle w:val="ListParagraph"/>
        <w:numPr>
          <w:ilvl w:val="0"/>
          <w:numId w:val="19"/>
        </w:numPr>
        <w:spacing w:after="0" w:line="276" w:lineRule="auto"/>
        <w:ind w:left="709" w:hanging="349"/>
        <w:rPr>
          <w:rFonts w:ascii="Arial" w:eastAsia="Times New Roman" w:hAnsi="Arial" w:cs="Arial"/>
          <w:kern w:val="0"/>
          <w:sz w:val="24"/>
          <w:szCs w:val="24"/>
          <w14:ligatures w14:val="none"/>
        </w:rPr>
      </w:pPr>
      <w:r w:rsidRPr="009A608F">
        <w:rPr>
          <w:rFonts w:ascii="Arial" w:eastAsia="Times New Roman" w:hAnsi="Arial" w:cs="Arial"/>
          <w:kern w:val="0"/>
          <w:sz w:val="24"/>
          <w:szCs w:val="24"/>
          <w14:ligatures w14:val="none"/>
        </w:rPr>
        <w:t xml:space="preserve">Social </w:t>
      </w:r>
      <w:r w:rsidR="00FF2629">
        <w:rPr>
          <w:rFonts w:ascii="Arial" w:eastAsia="Times New Roman" w:hAnsi="Arial" w:cs="Arial"/>
          <w:kern w:val="0"/>
          <w:sz w:val="24"/>
          <w:szCs w:val="24"/>
          <w14:ligatures w14:val="none"/>
        </w:rPr>
        <w:t>W</w:t>
      </w:r>
      <w:r w:rsidRPr="009A608F">
        <w:rPr>
          <w:rFonts w:ascii="Arial" w:eastAsia="Times New Roman" w:hAnsi="Arial" w:cs="Arial"/>
          <w:kern w:val="0"/>
          <w:sz w:val="24"/>
          <w:szCs w:val="24"/>
          <w14:ligatures w14:val="none"/>
        </w:rPr>
        <w:t xml:space="preserve">orker or Family Support </w:t>
      </w:r>
      <w:r w:rsidR="00FF2629">
        <w:rPr>
          <w:rFonts w:ascii="Arial" w:eastAsia="Times New Roman" w:hAnsi="Arial" w:cs="Arial"/>
          <w:kern w:val="0"/>
          <w:sz w:val="24"/>
          <w:szCs w:val="24"/>
          <w14:ligatures w14:val="none"/>
        </w:rPr>
        <w:t>W</w:t>
      </w:r>
      <w:r w:rsidRPr="009A608F">
        <w:rPr>
          <w:rFonts w:ascii="Arial" w:eastAsia="Times New Roman" w:hAnsi="Arial" w:cs="Arial"/>
          <w:kern w:val="0"/>
          <w:sz w:val="24"/>
          <w:szCs w:val="24"/>
          <w14:ligatures w14:val="none"/>
        </w:rPr>
        <w:t xml:space="preserve">orker has sight of </w:t>
      </w:r>
      <w:r w:rsidR="00200657" w:rsidRPr="009A608F">
        <w:rPr>
          <w:rFonts w:ascii="Arial" w:eastAsia="Times New Roman" w:hAnsi="Arial" w:cs="Arial"/>
          <w:kern w:val="0"/>
          <w:sz w:val="24"/>
          <w:szCs w:val="24"/>
          <w14:ligatures w14:val="none"/>
        </w:rPr>
        <w:t>DBS,</w:t>
      </w:r>
      <w:r w:rsidRPr="009A608F">
        <w:rPr>
          <w:rFonts w:ascii="Arial" w:eastAsia="Times New Roman" w:hAnsi="Arial" w:cs="Arial"/>
          <w:kern w:val="0"/>
          <w:sz w:val="24"/>
          <w:szCs w:val="24"/>
          <w14:ligatures w14:val="none"/>
        </w:rPr>
        <w:t xml:space="preserve"> notes </w:t>
      </w:r>
      <w:r w:rsidR="000A3C48">
        <w:rPr>
          <w:rFonts w:ascii="Arial" w:eastAsia="Times New Roman" w:hAnsi="Arial" w:cs="Arial"/>
          <w:kern w:val="0"/>
          <w:sz w:val="24"/>
          <w:szCs w:val="24"/>
          <w14:ligatures w14:val="none"/>
        </w:rPr>
        <w:t xml:space="preserve">certificate </w:t>
      </w:r>
      <w:r w:rsidRPr="009A608F">
        <w:rPr>
          <w:rFonts w:ascii="Arial" w:eastAsia="Times New Roman" w:hAnsi="Arial" w:cs="Arial"/>
          <w:kern w:val="0"/>
          <w:sz w:val="24"/>
          <w:szCs w:val="24"/>
          <w14:ligatures w14:val="none"/>
        </w:rPr>
        <w:t xml:space="preserve">number and date </w:t>
      </w:r>
      <w:r w:rsidR="000A3C48">
        <w:rPr>
          <w:rFonts w:ascii="Arial" w:eastAsia="Times New Roman" w:hAnsi="Arial" w:cs="Arial"/>
          <w:kern w:val="0"/>
          <w:sz w:val="24"/>
          <w:szCs w:val="24"/>
          <w14:ligatures w14:val="none"/>
        </w:rPr>
        <w:t xml:space="preserve">issued </w:t>
      </w:r>
      <w:r w:rsidRPr="009A608F">
        <w:rPr>
          <w:rFonts w:ascii="Arial" w:eastAsia="Times New Roman" w:hAnsi="Arial" w:cs="Arial"/>
          <w:kern w:val="0"/>
          <w:sz w:val="24"/>
          <w:szCs w:val="24"/>
          <w14:ligatures w14:val="none"/>
        </w:rPr>
        <w:t xml:space="preserve">on </w:t>
      </w:r>
      <w:r w:rsidR="00313B6F">
        <w:rPr>
          <w:rFonts w:ascii="Arial" w:eastAsia="Times New Roman" w:hAnsi="Arial" w:cs="Arial"/>
          <w:kern w:val="0"/>
          <w:sz w:val="24"/>
          <w:szCs w:val="24"/>
          <w14:ligatures w14:val="none"/>
        </w:rPr>
        <w:t xml:space="preserve">Mosaic </w:t>
      </w:r>
      <w:r w:rsidR="002709F3">
        <w:rPr>
          <w:rFonts w:ascii="Arial" w:eastAsia="Times New Roman" w:hAnsi="Arial" w:cs="Arial"/>
          <w:kern w:val="0"/>
          <w:sz w:val="24"/>
          <w:szCs w:val="24"/>
          <w14:ligatures w14:val="none"/>
        </w:rPr>
        <w:t>case note and alert BSO</w:t>
      </w:r>
      <w:r w:rsidR="00B77652">
        <w:rPr>
          <w:rFonts w:ascii="Arial" w:eastAsia="Times New Roman" w:hAnsi="Arial" w:cs="Arial"/>
          <w:kern w:val="0"/>
          <w:sz w:val="24"/>
          <w:szCs w:val="24"/>
          <w14:ligatures w14:val="none"/>
        </w:rPr>
        <w:t>.</w:t>
      </w:r>
    </w:p>
    <w:p w14:paraId="24A2DE78" w14:textId="77777777" w:rsidR="00A11430" w:rsidRPr="008E373D" w:rsidRDefault="008E373D" w:rsidP="00FD220D">
      <w:pPr>
        <w:pStyle w:val="ListParagraph"/>
        <w:numPr>
          <w:ilvl w:val="0"/>
          <w:numId w:val="19"/>
        </w:numPr>
        <w:spacing w:after="0" w:line="276" w:lineRule="auto"/>
        <w:ind w:left="709" w:hanging="349"/>
        <w:rPr>
          <w:rFonts w:ascii="Arial" w:eastAsia="Times New Roman" w:hAnsi="Arial" w:cs="Arial"/>
          <w:b/>
          <w:bCs/>
          <w:kern w:val="0"/>
          <w:sz w:val="24"/>
          <w:szCs w:val="24"/>
          <w14:ligatures w14:val="none"/>
        </w:rPr>
      </w:pPr>
      <w:r w:rsidRPr="008E373D">
        <w:rPr>
          <w:rFonts w:ascii="Arial" w:eastAsia="Times New Roman" w:hAnsi="Arial" w:cs="Arial"/>
          <w:b/>
          <w:bCs/>
          <w:kern w:val="0"/>
          <w:sz w:val="24"/>
          <w:szCs w:val="24"/>
          <w14:ligatures w14:val="none"/>
        </w:rPr>
        <w:t xml:space="preserve">BSO updates </w:t>
      </w:r>
      <w:r w:rsidR="00A11430" w:rsidRPr="008E373D">
        <w:rPr>
          <w:rFonts w:ascii="Arial" w:eastAsia="Times New Roman" w:hAnsi="Arial" w:cs="Arial"/>
          <w:b/>
          <w:bCs/>
          <w:kern w:val="0"/>
          <w:sz w:val="24"/>
          <w:szCs w:val="24"/>
          <w14:ligatures w14:val="none"/>
        </w:rPr>
        <w:t xml:space="preserve">Mosaic title "DBS details </w:t>
      </w:r>
      <w:r w:rsidR="000D1365" w:rsidRPr="008E373D">
        <w:rPr>
          <w:rFonts w:ascii="Arial" w:eastAsia="Times New Roman" w:hAnsi="Arial" w:cs="Arial"/>
          <w:b/>
          <w:bCs/>
          <w:kern w:val="0"/>
          <w:sz w:val="24"/>
          <w:szCs w:val="24"/>
          <w14:ligatures w14:val="none"/>
        </w:rPr>
        <w:t>xxxxx"</w:t>
      </w:r>
    </w:p>
    <w:p w14:paraId="173D61A9" w14:textId="77777777" w:rsidR="00730D20" w:rsidRPr="009A608F" w:rsidRDefault="00730D20" w:rsidP="00FD220D">
      <w:pPr>
        <w:pStyle w:val="ListParagraph"/>
        <w:numPr>
          <w:ilvl w:val="0"/>
          <w:numId w:val="1"/>
        </w:numPr>
        <w:spacing w:after="0" w:line="276" w:lineRule="auto"/>
        <w:ind w:left="709" w:hanging="349"/>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BSO records on D</w:t>
      </w:r>
      <w:r w:rsidR="00506070" w:rsidRPr="009A608F">
        <w:rPr>
          <w:rFonts w:ascii="Arial" w:eastAsia="Times New Roman" w:hAnsi="Arial" w:cs="Arial"/>
          <w:kern w:val="0"/>
          <w:sz w:val="24"/>
          <w:szCs w:val="24"/>
          <w:lang w:eastAsia="en-GB"/>
          <w14:ligatures w14:val="none"/>
        </w:rPr>
        <w:t xml:space="preserve">irect </w:t>
      </w:r>
      <w:r w:rsidRPr="009A608F">
        <w:rPr>
          <w:rFonts w:ascii="Arial" w:eastAsia="Times New Roman" w:hAnsi="Arial" w:cs="Arial"/>
          <w:kern w:val="0"/>
          <w:sz w:val="24"/>
          <w:szCs w:val="24"/>
          <w:lang w:eastAsia="en-GB"/>
          <w14:ligatures w14:val="none"/>
        </w:rPr>
        <w:t>P</w:t>
      </w:r>
      <w:r w:rsidR="00506070" w:rsidRPr="009A608F">
        <w:rPr>
          <w:rFonts w:ascii="Arial" w:eastAsia="Times New Roman" w:hAnsi="Arial" w:cs="Arial"/>
          <w:kern w:val="0"/>
          <w:sz w:val="24"/>
          <w:szCs w:val="24"/>
          <w:lang w:eastAsia="en-GB"/>
          <w14:ligatures w14:val="none"/>
        </w:rPr>
        <w:t>ayment</w:t>
      </w:r>
      <w:r w:rsidRPr="009A608F">
        <w:rPr>
          <w:rFonts w:ascii="Arial" w:eastAsia="Times New Roman" w:hAnsi="Arial" w:cs="Arial"/>
          <w:kern w:val="0"/>
          <w:sz w:val="24"/>
          <w:szCs w:val="24"/>
          <w:lang w:eastAsia="en-GB"/>
          <w14:ligatures w14:val="none"/>
        </w:rPr>
        <w:t xml:space="preserve"> tracking spreadsheet the number and date.</w:t>
      </w:r>
    </w:p>
    <w:p w14:paraId="28D84F7C" w14:textId="77777777" w:rsidR="00730D20" w:rsidRPr="009A608F" w:rsidRDefault="00D936C1" w:rsidP="00FD220D">
      <w:pPr>
        <w:pStyle w:val="ListParagraph"/>
        <w:numPr>
          <w:ilvl w:val="0"/>
          <w:numId w:val="1"/>
        </w:numPr>
        <w:spacing w:after="0" w:line="276" w:lineRule="auto"/>
        <w:ind w:left="709" w:hanging="349"/>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Practitioner / Social worker</w:t>
      </w:r>
      <w:r w:rsidR="00730D20" w:rsidRPr="009A608F">
        <w:rPr>
          <w:rFonts w:ascii="Arial" w:eastAsia="Times New Roman" w:hAnsi="Arial" w:cs="Arial"/>
          <w:kern w:val="0"/>
          <w:sz w:val="24"/>
          <w:szCs w:val="24"/>
          <w:lang w:eastAsia="en-GB"/>
          <w14:ligatures w14:val="none"/>
        </w:rPr>
        <w:t xml:space="preserve"> </w:t>
      </w:r>
      <w:r w:rsidR="00730D20" w:rsidRPr="00B274D4">
        <w:rPr>
          <w:rFonts w:ascii="Arial" w:eastAsia="Times New Roman" w:hAnsi="Arial" w:cs="Arial"/>
          <w:kern w:val="0"/>
          <w:sz w:val="24"/>
          <w:szCs w:val="24"/>
          <w:lang w:eastAsia="en-GB"/>
          <w14:ligatures w14:val="none"/>
        </w:rPr>
        <w:t xml:space="preserve">completes </w:t>
      </w:r>
      <w:r w:rsidR="00C71754" w:rsidRPr="00B274D4">
        <w:rPr>
          <w:rFonts w:ascii="Arial" w:eastAsia="Times New Roman" w:hAnsi="Arial" w:cs="Arial"/>
          <w:kern w:val="0"/>
          <w:sz w:val="24"/>
          <w:szCs w:val="24"/>
          <w:lang w:eastAsia="en-GB"/>
          <w14:ligatures w14:val="none"/>
        </w:rPr>
        <w:t>'</w:t>
      </w:r>
      <w:r w:rsidR="00730D20" w:rsidRPr="00B274D4">
        <w:rPr>
          <w:rFonts w:ascii="Arial" w:eastAsia="Times New Roman" w:hAnsi="Arial" w:cs="Arial"/>
          <w:kern w:val="0"/>
          <w:sz w:val="24"/>
          <w:szCs w:val="24"/>
          <w:lang w:eastAsia="en-GB"/>
          <w14:ligatures w14:val="none"/>
        </w:rPr>
        <w:t>Direct Payment Referral Form</w:t>
      </w:r>
      <w:r w:rsidR="00C71754" w:rsidRPr="00B274D4">
        <w:rPr>
          <w:rFonts w:ascii="Arial" w:eastAsia="Times New Roman" w:hAnsi="Arial" w:cs="Arial"/>
          <w:kern w:val="0"/>
          <w:sz w:val="24"/>
          <w:szCs w:val="24"/>
          <w:lang w:eastAsia="en-GB"/>
          <w14:ligatures w14:val="none"/>
        </w:rPr>
        <w:t>'</w:t>
      </w:r>
      <w:r w:rsidR="001D4884" w:rsidRPr="00B274D4">
        <w:rPr>
          <w:rFonts w:ascii="Arial" w:eastAsia="Times New Roman" w:hAnsi="Arial" w:cs="Arial"/>
          <w:kern w:val="0"/>
          <w:sz w:val="24"/>
          <w:szCs w:val="24"/>
          <w:lang w:eastAsia="en-GB"/>
          <w14:ligatures w14:val="none"/>
        </w:rPr>
        <w:t xml:space="preserve"> (File name: </w:t>
      </w:r>
      <w:r w:rsidR="00463D73" w:rsidRPr="00B274D4">
        <w:rPr>
          <w:rFonts w:ascii="Arial" w:eastAsia="Times New Roman" w:hAnsi="Arial" w:cs="Arial"/>
          <w:kern w:val="0"/>
          <w:sz w:val="24"/>
          <w:szCs w:val="24"/>
          <w:lang w:eastAsia="en-GB"/>
          <w14:ligatures w14:val="none"/>
        </w:rPr>
        <w:t>'</w:t>
      </w:r>
      <w:r w:rsidR="001D4884" w:rsidRPr="00B274D4">
        <w:rPr>
          <w:rFonts w:ascii="Arial" w:eastAsia="Times New Roman" w:hAnsi="Arial" w:cs="Arial"/>
          <w:kern w:val="0"/>
          <w:sz w:val="24"/>
          <w:szCs w:val="24"/>
          <w:lang w:eastAsia="en-GB"/>
          <w14:ligatures w14:val="none"/>
        </w:rPr>
        <w:t>PA Details</w:t>
      </w:r>
      <w:r w:rsidR="00463D73" w:rsidRPr="00B274D4">
        <w:rPr>
          <w:rFonts w:ascii="Arial" w:eastAsia="Times New Roman" w:hAnsi="Arial" w:cs="Arial"/>
          <w:kern w:val="0"/>
          <w:sz w:val="24"/>
          <w:szCs w:val="24"/>
          <w:lang w:eastAsia="en-GB"/>
          <w14:ligatures w14:val="none"/>
        </w:rPr>
        <w:t>'</w:t>
      </w:r>
      <w:r w:rsidR="001D4884" w:rsidRPr="00B274D4">
        <w:rPr>
          <w:rFonts w:ascii="Arial" w:eastAsia="Times New Roman" w:hAnsi="Arial" w:cs="Arial"/>
          <w:kern w:val="0"/>
          <w:sz w:val="24"/>
          <w:szCs w:val="24"/>
          <w:lang w:eastAsia="en-GB"/>
          <w14:ligatures w14:val="none"/>
        </w:rPr>
        <w:t xml:space="preserve"> - saved in the CWD teams channel - please see the link at the end of this document)</w:t>
      </w:r>
      <w:r w:rsidR="00730D20" w:rsidRPr="00B274D4">
        <w:rPr>
          <w:rFonts w:ascii="Arial" w:eastAsia="Times New Roman" w:hAnsi="Arial" w:cs="Arial"/>
          <w:kern w:val="0"/>
          <w:sz w:val="24"/>
          <w:szCs w:val="24"/>
          <w:lang w:eastAsia="en-GB"/>
          <w14:ligatures w14:val="none"/>
        </w:rPr>
        <w:t>, scans</w:t>
      </w:r>
      <w:r w:rsidR="00730D20" w:rsidRPr="009A608F">
        <w:rPr>
          <w:rFonts w:ascii="Arial" w:eastAsia="Times New Roman" w:hAnsi="Arial" w:cs="Arial"/>
          <w:kern w:val="0"/>
          <w:sz w:val="24"/>
          <w:szCs w:val="24"/>
          <w:lang w:eastAsia="en-GB"/>
          <w14:ligatures w14:val="none"/>
        </w:rPr>
        <w:t xml:space="preserve"> onto Mosaic and</w:t>
      </w:r>
      <w:r w:rsidR="001D4884" w:rsidRPr="009A608F">
        <w:rPr>
          <w:rFonts w:ascii="Arial" w:eastAsia="Times New Roman" w:hAnsi="Arial" w:cs="Arial"/>
          <w:kern w:val="0"/>
          <w:sz w:val="24"/>
          <w:szCs w:val="24"/>
          <w:lang w:eastAsia="en-GB"/>
          <w14:ligatures w14:val="none"/>
        </w:rPr>
        <w:t xml:space="preserve"> </w:t>
      </w:r>
      <w:r w:rsidR="00730D20" w:rsidRPr="009A608F">
        <w:rPr>
          <w:rFonts w:ascii="Arial" w:eastAsia="Times New Roman" w:hAnsi="Arial" w:cs="Arial"/>
          <w:kern w:val="0"/>
          <w:sz w:val="24"/>
          <w:szCs w:val="24"/>
          <w:lang w:eastAsia="en-GB"/>
          <w14:ligatures w14:val="none"/>
        </w:rPr>
        <w:t>sends referral by e-mail to D</w:t>
      </w:r>
      <w:r w:rsidR="00506070" w:rsidRPr="009A608F">
        <w:rPr>
          <w:rFonts w:ascii="Arial" w:eastAsia="Times New Roman" w:hAnsi="Arial" w:cs="Arial"/>
          <w:kern w:val="0"/>
          <w:sz w:val="24"/>
          <w:szCs w:val="24"/>
          <w:lang w:eastAsia="en-GB"/>
          <w14:ligatures w14:val="none"/>
        </w:rPr>
        <w:t xml:space="preserve">irect </w:t>
      </w:r>
      <w:r w:rsidR="00730D20" w:rsidRPr="009A608F">
        <w:rPr>
          <w:rFonts w:ascii="Arial" w:eastAsia="Times New Roman" w:hAnsi="Arial" w:cs="Arial"/>
          <w:kern w:val="0"/>
          <w:sz w:val="24"/>
          <w:szCs w:val="24"/>
          <w:lang w:eastAsia="en-GB"/>
          <w14:ligatures w14:val="none"/>
        </w:rPr>
        <w:t>P</w:t>
      </w:r>
      <w:r w:rsidR="00506070" w:rsidRPr="009A608F">
        <w:rPr>
          <w:rFonts w:ascii="Arial" w:eastAsia="Times New Roman" w:hAnsi="Arial" w:cs="Arial"/>
          <w:kern w:val="0"/>
          <w:sz w:val="24"/>
          <w:szCs w:val="24"/>
          <w:lang w:eastAsia="en-GB"/>
          <w14:ligatures w14:val="none"/>
        </w:rPr>
        <w:t>ayments</w:t>
      </w:r>
      <w:r w:rsidR="00730D20" w:rsidRPr="009A608F">
        <w:rPr>
          <w:rFonts w:ascii="Arial" w:eastAsia="Times New Roman" w:hAnsi="Arial" w:cs="Arial"/>
          <w:kern w:val="0"/>
          <w:sz w:val="24"/>
          <w:szCs w:val="24"/>
          <w:lang w:eastAsia="en-GB"/>
          <w14:ligatures w14:val="none"/>
        </w:rPr>
        <w:t xml:space="preserve"> Team</w:t>
      </w:r>
      <w:r w:rsidR="001D4884" w:rsidRPr="009A608F">
        <w:rPr>
          <w:rFonts w:ascii="Arial" w:eastAsia="Times New Roman" w:hAnsi="Arial" w:cs="Arial"/>
          <w:kern w:val="0"/>
          <w:sz w:val="24"/>
          <w:szCs w:val="24"/>
          <w:lang w:eastAsia="en-GB"/>
          <w14:ligatures w14:val="none"/>
        </w:rPr>
        <w:t xml:space="preserve">: </w:t>
      </w:r>
      <w:hyperlink r:id="rId14" w:history="1">
        <w:r w:rsidR="001D4884" w:rsidRPr="009A608F">
          <w:rPr>
            <w:rStyle w:val="Hyperlink"/>
            <w:rFonts w:ascii="Arial" w:eastAsia="Times New Roman" w:hAnsi="Arial" w:cs="Arial"/>
            <w:kern w:val="0"/>
            <w:sz w:val="24"/>
            <w:szCs w:val="24"/>
            <w:lang w:eastAsia="en-GB"/>
            <w14:ligatures w14:val="none"/>
          </w:rPr>
          <w:t>directpayments@portsmouthcc.gov.uk</w:t>
        </w:r>
      </w:hyperlink>
      <w:r w:rsidR="00F062AF" w:rsidRPr="009A608F">
        <w:rPr>
          <w:rFonts w:ascii="Arial" w:eastAsia="Times New Roman" w:hAnsi="Arial" w:cs="Arial"/>
          <w:kern w:val="0"/>
          <w:sz w:val="24"/>
          <w:szCs w:val="24"/>
          <w:lang w:eastAsia="en-GB"/>
          <w14:ligatures w14:val="none"/>
        </w:rPr>
        <w:t xml:space="preserve"> </w:t>
      </w:r>
    </w:p>
    <w:p w14:paraId="0D6E1FA4" w14:textId="14C0B9BA" w:rsidR="00730D20" w:rsidRPr="009A608F" w:rsidRDefault="00730D20" w:rsidP="00FD220D">
      <w:pPr>
        <w:pStyle w:val="ListParagraph"/>
        <w:numPr>
          <w:ilvl w:val="0"/>
          <w:numId w:val="2"/>
        </w:numPr>
        <w:spacing w:after="0" w:line="276" w:lineRule="auto"/>
        <w:ind w:left="709" w:hanging="349"/>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D</w:t>
      </w:r>
      <w:r w:rsidR="00EE0F1C" w:rsidRPr="009A608F">
        <w:rPr>
          <w:rFonts w:ascii="Arial" w:eastAsia="Times New Roman" w:hAnsi="Arial" w:cs="Arial"/>
          <w:kern w:val="0"/>
          <w:sz w:val="24"/>
          <w:szCs w:val="24"/>
          <w:lang w:eastAsia="en-GB"/>
          <w14:ligatures w14:val="none"/>
        </w:rPr>
        <w:t xml:space="preserve">irect Payments </w:t>
      </w:r>
      <w:r w:rsidR="00507771">
        <w:rPr>
          <w:rFonts w:ascii="Arial" w:eastAsia="Times New Roman" w:hAnsi="Arial" w:cs="Arial"/>
          <w:kern w:val="0"/>
          <w:sz w:val="24"/>
          <w:szCs w:val="24"/>
          <w:lang w:eastAsia="en-GB"/>
          <w14:ligatures w14:val="none"/>
        </w:rPr>
        <w:t xml:space="preserve">Officer </w:t>
      </w:r>
      <w:r w:rsidR="00EE0F1C" w:rsidRPr="009A608F">
        <w:rPr>
          <w:rFonts w:ascii="Arial" w:eastAsia="Times New Roman" w:hAnsi="Arial" w:cs="Arial"/>
          <w:kern w:val="0"/>
          <w:sz w:val="24"/>
          <w:szCs w:val="24"/>
          <w:lang w:eastAsia="en-GB"/>
          <w14:ligatures w14:val="none"/>
        </w:rPr>
        <w:t>(D</w:t>
      </w:r>
      <w:r w:rsidRPr="009A608F">
        <w:rPr>
          <w:rFonts w:ascii="Arial" w:eastAsia="Times New Roman" w:hAnsi="Arial" w:cs="Arial"/>
          <w:kern w:val="0"/>
          <w:sz w:val="24"/>
          <w:szCs w:val="24"/>
          <w:lang w:eastAsia="en-GB"/>
          <w14:ligatures w14:val="none"/>
        </w:rPr>
        <w:t>PO will phone client to complete D</w:t>
      </w:r>
      <w:r w:rsidR="00200804" w:rsidRPr="009A608F">
        <w:rPr>
          <w:rFonts w:ascii="Arial" w:eastAsia="Times New Roman" w:hAnsi="Arial" w:cs="Arial"/>
          <w:kern w:val="0"/>
          <w:sz w:val="24"/>
          <w:szCs w:val="24"/>
          <w:lang w:eastAsia="en-GB"/>
          <w14:ligatures w14:val="none"/>
        </w:rPr>
        <w:t xml:space="preserve">irect </w:t>
      </w:r>
      <w:r w:rsidRPr="009A608F">
        <w:rPr>
          <w:rFonts w:ascii="Arial" w:eastAsia="Times New Roman" w:hAnsi="Arial" w:cs="Arial"/>
          <w:kern w:val="0"/>
          <w:sz w:val="24"/>
          <w:szCs w:val="24"/>
          <w:lang w:eastAsia="en-GB"/>
          <w14:ligatures w14:val="none"/>
        </w:rPr>
        <w:t>P</w:t>
      </w:r>
      <w:r w:rsidR="0056143E" w:rsidRPr="009A608F">
        <w:rPr>
          <w:rFonts w:ascii="Arial" w:eastAsia="Times New Roman" w:hAnsi="Arial" w:cs="Arial"/>
          <w:kern w:val="0"/>
          <w:sz w:val="24"/>
          <w:szCs w:val="24"/>
          <w:lang w:eastAsia="en-GB"/>
          <w14:ligatures w14:val="none"/>
        </w:rPr>
        <w:t>ayments</w:t>
      </w:r>
      <w:r w:rsidRPr="009A608F">
        <w:rPr>
          <w:rFonts w:ascii="Arial" w:eastAsia="Times New Roman" w:hAnsi="Arial" w:cs="Arial"/>
          <w:kern w:val="0"/>
          <w:sz w:val="24"/>
          <w:szCs w:val="24"/>
          <w:lang w:eastAsia="en-GB"/>
          <w14:ligatures w14:val="none"/>
        </w:rPr>
        <w:t xml:space="preserve"> Intro, collect information for card order &amp; book follow up visit with </w:t>
      </w:r>
      <w:r w:rsidR="00AA6AA2">
        <w:rPr>
          <w:rFonts w:ascii="Arial" w:eastAsia="Times New Roman" w:hAnsi="Arial" w:cs="Arial"/>
          <w:kern w:val="0"/>
          <w:sz w:val="24"/>
          <w:szCs w:val="24"/>
          <w:lang w:eastAsia="en-GB"/>
          <w14:ligatures w14:val="none"/>
        </w:rPr>
        <w:t>family</w:t>
      </w:r>
      <w:r w:rsidRPr="009A608F">
        <w:rPr>
          <w:rFonts w:ascii="Arial" w:eastAsia="Times New Roman" w:hAnsi="Arial" w:cs="Arial"/>
          <w:kern w:val="0"/>
          <w:sz w:val="24"/>
          <w:szCs w:val="24"/>
          <w:lang w:eastAsia="en-GB"/>
          <w14:ligatures w14:val="none"/>
        </w:rPr>
        <w:t xml:space="preserve"> (for when card has arrived)</w:t>
      </w:r>
      <w:r w:rsidR="004E6723" w:rsidRPr="009A608F">
        <w:rPr>
          <w:rFonts w:ascii="Arial" w:eastAsia="Times New Roman" w:hAnsi="Arial" w:cs="Arial"/>
          <w:kern w:val="0"/>
          <w:sz w:val="24"/>
          <w:szCs w:val="24"/>
          <w:lang w:eastAsia="en-GB"/>
          <w14:ligatures w14:val="none"/>
        </w:rPr>
        <w:t>.</w:t>
      </w:r>
    </w:p>
    <w:p w14:paraId="54C09704" w14:textId="77777777" w:rsidR="00730D20" w:rsidRPr="009A608F" w:rsidRDefault="00730D20" w:rsidP="00FD220D">
      <w:pPr>
        <w:pStyle w:val="ListParagraph"/>
        <w:numPr>
          <w:ilvl w:val="0"/>
          <w:numId w:val="2"/>
        </w:numPr>
        <w:spacing w:after="0" w:line="276" w:lineRule="auto"/>
        <w:ind w:left="709" w:hanging="349"/>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After the phone call, DPO will send paperwork to client via email/post.</w:t>
      </w:r>
    </w:p>
    <w:p w14:paraId="7B6E5662" w14:textId="77777777" w:rsidR="00730D20" w:rsidRPr="009A608F" w:rsidRDefault="00730D20" w:rsidP="00E00C4C">
      <w:pPr>
        <w:pStyle w:val="ListParagraph"/>
        <w:numPr>
          <w:ilvl w:val="0"/>
          <w:numId w:val="2"/>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DPO records Case Note</w:t>
      </w:r>
      <w:r w:rsidR="0046422E">
        <w:rPr>
          <w:rFonts w:ascii="Arial" w:eastAsia="Times New Roman" w:hAnsi="Arial" w:cs="Arial"/>
          <w:kern w:val="0"/>
          <w:sz w:val="24"/>
          <w:szCs w:val="24"/>
          <w:lang w:eastAsia="en-GB"/>
          <w14:ligatures w14:val="none"/>
        </w:rPr>
        <w:t xml:space="preserve"> on Mosaic</w:t>
      </w:r>
      <w:r w:rsidR="00705E3A" w:rsidRPr="009A608F">
        <w:rPr>
          <w:rFonts w:ascii="Arial" w:eastAsia="Times New Roman" w:hAnsi="Arial" w:cs="Arial"/>
          <w:kern w:val="0"/>
          <w:sz w:val="24"/>
          <w:szCs w:val="24"/>
          <w:lang w:eastAsia="en-GB"/>
          <w14:ligatures w14:val="none"/>
        </w:rPr>
        <w:t>.</w:t>
      </w:r>
    </w:p>
    <w:p w14:paraId="52F4D6F3" w14:textId="77777777" w:rsidR="00100DA2" w:rsidRPr="009A608F" w:rsidRDefault="00730D20" w:rsidP="00E00C4C">
      <w:pPr>
        <w:pStyle w:val="ListParagraph"/>
        <w:numPr>
          <w:ilvl w:val="0"/>
          <w:numId w:val="2"/>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DPOs order cards on Thursday's</w:t>
      </w:r>
      <w:r w:rsidR="006D34DB">
        <w:rPr>
          <w:rFonts w:ascii="Arial" w:eastAsia="Times New Roman" w:hAnsi="Arial" w:cs="Arial"/>
          <w:kern w:val="0"/>
          <w:sz w:val="24"/>
          <w:szCs w:val="24"/>
          <w:lang w:eastAsia="en-GB"/>
          <w14:ligatures w14:val="none"/>
        </w:rPr>
        <w:t>,</w:t>
      </w:r>
      <w:r w:rsidRPr="009A608F">
        <w:rPr>
          <w:rFonts w:ascii="Arial" w:eastAsia="Times New Roman" w:hAnsi="Arial" w:cs="Arial"/>
          <w:kern w:val="0"/>
          <w:sz w:val="24"/>
          <w:szCs w:val="24"/>
          <w:lang w:eastAsia="en-GB"/>
          <w14:ligatures w14:val="none"/>
        </w:rPr>
        <w:t xml:space="preserve"> card will arrive in 1-2 weeks.</w:t>
      </w:r>
    </w:p>
    <w:p w14:paraId="15E7111B" w14:textId="77777777" w:rsidR="00730D20" w:rsidRPr="0040156C" w:rsidRDefault="0040156C" w:rsidP="00E00C4C">
      <w:pPr>
        <w:numPr>
          <w:ilvl w:val="0"/>
          <w:numId w:val="2"/>
        </w:numPr>
        <w:spacing w:after="0" w:line="276" w:lineRule="auto"/>
        <w:rPr>
          <w:rFonts w:ascii="Arial" w:eastAsia="Times New Roman" w:hAnsi="Arial" w:cs="Arial"/>
          <w:sz w:val="24"/>
          <w:szCs w:val="24"/>
        </w:rPr>
      </w:pPr>
      <w:r w:rsidRPr="0040156C">
        <w:rPr>
          <w:rFonts w:ascii="Arial" w:eastAsia="Times New Roman" w:hAnsi="Arial" w:cs="Arial"/>
          <w:sz w:val="24"/>
          <w:szCs w:val="24"/>
        </w:rPr>
        <w:t xml:space="preserve">Direct payments </w:t>
      </w:r>
      <w:r w:rsidR="00507771" w:rsidRPr="0040156C">
        <w:rPr>
          <w:rFonts w:ascii="Arial" w:eastAsia="Times New Roman" w:hAnsi="Arial" w:cs="Arial"/>
          <w:sz w:val="24"/>
          <w:szCs w:val="24"/>
        </w:rPr>
        <w:t>team arrange</w:t>
      </w:r>
      <w:r w:rsidRPr="0040156C">
        <w:rPr>
          <w:rFonts w:ascii="Arial" w:eastAsia="Times New Roman" w:hAnsi="Arial" w:cs="Arial"/>
          <w:sz w:val="24"/>
          <w:szCs w:val="24"/>
        </w:rPr>
        <w:t xml:space="preserve"> a visit with the family to collect paperwork, ensure understanding and that card is activated. This is not usually a joint visit with SW or FSW but may involve a discussion between professionals beforehand</w:t>
      </w:r>
      <w:r w:rsidR="00507771">
        <w:rPr>
          <w:rFonts w:ascii="Arial" w:eastAsia="Times New Roman" w:hAnsi="Arial" w:cs="Arial"/>
          <w:sz w:val="24"/>
          <w:szCs w:val="24"/>
        </w:rPr>
        <w:t>.</w:t>
      </w:r>
    </w:p>
    <w:p w14:paraId="5C87F0B4" w14:textId="4B87DF19" w:rsidR="00730D20" w:rsidRPr="009A608F" w:rsidRDefault="00730D20" w:rsidP="00E00C4C">
      <w:pPr>
        <w:pStyle w:val="ListParagraph"/>
        <w:numPr>
          <w:ilvl w:val="0"/>
          <w:numId w:val="2"/>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Following visit, DPO sends referral to Childrens Finance (copies in Practitioner and BSO), and payroll provider if relevant.</w:t>
      </w:r>
    </w:p>
    <w:p w14:paraId="662A168F" w14:textId="77777777" w:rsidR="002E4948" w:rsidRPr="009A608F" w:rsidRDefault="00730D20" w:rsidP="00E00C4C">
      <w:pPr>
        <w:pStyle w:val="ListParagraph"/>
        <w:numPr>
          <w:ilvl w:val="0"/>
          <w:numId w:val="2"/>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DPO sends final letter/email to client to confirm referral/s sent and reiterate process and responsibilities.</w:t>
      </w:r>
    </w:p>
    <w:p w14:paraId="77B05EBC" w14:textId="77777777" w:rsidR="00730D20" w:rsidRPr="00897C28" w:rsidRDefault="00507771" w:rsidP="00E00C4C">
      <w:pPr>
        <w:pStyle w:val="ListParagraph"/>
        <w:numPr>
          <w:ilvl w:val="0"/>
          <w:numId w:val="2"/>
        </w:numPr>
        <w:spacing w:after="0" w:line="276" w:lineRule="auto"/>
        <w:rPr>
          <w:rFonts w:ascii="Arial" w:eastAsia="Times New Roman" w:hAnsi="Arial" w:cs="Arial"/>
          <w:kern w:val="0"/>
          <w:sz w:val="24"/>
          <w:szCs w:val="24"/>
          <w:lang w:eastAsia="en-GB"/>
          <w14:ligatures w14:val="none"/>
        </w:rPr>
      </w:pPr>
      <w:r w:rsidRPr="00897C28">
        <w:rPr>
          <w:rFonts w:ascii="Arial" w:eastAsia="Times New Roman" w:hAnsi="Arial" w:cs="Arial"/>
          <w:kern w:val="0"/>
          <w:sz w:val="24"/>
          <w:szCs w:val="24"/>
          <w:lang w:eastAsia="en-GB"/>
          <w14:ligatures w14:val="none"/>
        </w:rPr>
        <w:t>DPO</w:t>
      </w:r>
      <w:r w:rsidR="00730D20" w:rsidRPr="00897C28">
        <w:rPr>
          <w:rFonts w:ascii="Arial" w:eastAsia="Times New Roman" w:hAnsi="Arial" w:cs="Arial"/>
          <w:kern w:val="0"/>
          <w:sz w:val="24"/>
          <w:szCs w:val="24"/>
          <w:lang w:eastAsia="en-GB"/>
          <w14:ligatures w14:val="none"/>
        </w:rPr>
        <w:t xml:space="preserve"> scans DP Agreement to Mosaic, and DP calculator tool if PA employed</w:t>
      </w:r>
      <w:r w:rsidR="002E4948" w:rsidRPr="00897C28">
        <w:rPr>
          <w:rFonts w:ascii="Arial" w:eastAsia="Times New Roman" w:hAnsi="Arial" w:cs="Arial"/>
          <w:kern w:val="0"/>
          <w:sz w:val="24"/>
          <w:szCs w:val="24"/>
          <w:lang w:eastAsia="en-GB"/>
          <w14:ligatures w14:val="none"/>
        </w:rPr>
        <w:t>.</w:t>
      </w:r>
      <w:r w:rsidR="00730D20" w:rsidRPr="00897C28">
        <w:rPr>
          <w:rFonts w:ascii="Arial" w:eastAsia="Times New Roman" w:hAnsi="Arial" w:cs="Arial"/>
          <w:color w:val="00B050"/>
          <w:kern w:val="0"/>
          <w:sz w:val="24"/>
          <w:szCs w:val="24"/>
          <w:lang w:eastAsia="en-GB"/>
          <w14:ligatures w14:val="none"/>
        </w:rPr>
        <w:t xml:space="preserve">   </w:t>
      </w:r>
    </w:p>
    <w:p w14:paraId="442F5CFD" w14:textId="77777777" w:rsidR="00063C94" w:rsidRDefault="009059F8" w:rsidP="00E00C4C">
      <w:pPr>
        <w:pStyle w:val="ListParagraph"/>
        <w:numPr>
          <w:ilvl w:val="0"/>
          <w:numId w:val="2"/>
        </w:numPr>
        <w:spacing w:after="0" w:line="276" w:lineRule="auto"/>
        <w:rPr>
          <w:rFonts w:ascii="Arial" w:eastAsia="Times New Roman" w:hAnsi="Arial" w:cs="Arial"/>
          <w:kern w:val="0"/>
          <w:sz w:val="24"/>
          <w:szCs w:val="24"/>
          <w:lang w:eastAsia="en-GB"/>
          <w14:ligatures w14:val="none"/>
        </w:rPr>
      </w:pPr>
      <w:r w:rsidRPr="00897C28">
        <w:rPr>
          <w:rFonts w:ascii="Arial" w:eastAsia="Times New Roman" w:hAnsi="Arial" w:cs="Arial"/>
          <w:kern w:val="0"/>
          <w:sz w:val="24"/>
          <w:szCs w:val="24"/>
          <w:lang w:eastAsia="en-GB"/>
          <w14:ligatures w14:val="none"/>
        </w:rPr>
        <w:t>B</w:t>
      </w:r>
      <w:r>
        <w:rPr>
          <w:rFonts w:ascii="Arial" w:eastAsia="Times New Roman" w:hAnsi="Arial" w:cs="Arial"/>
          <w:kern w:val="0"/>
          <w:sz w:val="24"/>
          <w:szCs w:val="24"/>
          <w:lang w:eastAsia="en-GB"/>
          <w14:ligatures w14:val="none"/>
        </w:rPr>
        <w:t>SO setup</w:t>
      </w:r>
      <w:r w:rsidR="00B051DE">
        <w:rPr>
          <w:rFonts w:ascii="Arial" w:eastAsia="Times New Roman" w:hAnsi="Arial" w:cs="Arial"/>
          <w:kern w:val="0"/>
          <w:sz w:val="24"/>
          <w:szCs w:val="24"/>
          <w:lang w:eastAsia="en-GB"/>
          <w14:ligatures w14:val="none"/>
        </w:rPr>
        <w:t xml:space="preserve"> </w:t>
      </w:r>
      <w:r w:rsidR="00730D20" w:rsidRPr="009A608F">
        <w:rPr>
          <w:rFonts w:ascii="Arial" w:eastAsia="Times New Roman" w:hAnsi="Arial" w:cs="Arial"/>
          <w:kern w:val="0"/>
          <w:sz w:val="24"/>
          <w:szCs w:val="24"/>
          <w:lang w:eastAsia="en-GB"/>
          <w14:ligatures w14:val="none"/>
        </w:rPr>
        <w:t>purchase order</w:t>
      </w:r>
      <w:r w:rsidR="007C78D1">
        <w:rPr>
          <w:rFonts w:ascii="Arial" w:eastAsia="Times New Roman" w:hAnsi="Arial" w:cs="Arial"/>
          <w:kern w:val="0"/>
          <w:sz w:val="24"/>
          <w:szCs w:val="24"/>
          <w:lang w:eastAsia="en-GB"/>
          <w14:ligatures w14:val="none"/>
        </w:rPr>
        <w:t xml:space="preserve"> -</w:t>
      </w:r>
      <w:r w:rsidR="00706A9C">
        <w:rPr>
          <w:rFonts w:ascii="Arial" w:eastAsia="Times New Roman" w:hAnsi="Arial" w:cs="Arial"/>
          <w:kern w:val="0"/>
          <w:sz w:val="24"/>
          <w:szCs w:val="24"/>
          <w:lang w:eastAsia="en-GB"/>
          <w14:ligatures w14:val="none"/>
        </w:rPr>
        <w:t xml:space="preserve"> inform CFL PO number</w:t>
      </w:r>
      <w:r w:rsidR="00530053">
        <w:rPr>
          <w:rFonts w:ascii="Arial" w:eastAsia="Times New Roman" w:hAnsi="Arial" w:cs="Arial"/>
          <w:kern w:val="0"/>
          <w:sz w:val="24"/>
          <w:szCs w:val="24"/>
          <w:lang w:eastAsia="en-GB"/>
          <w14:ligatures w14:val="none"/>
        </w:rPr>
        <w:t>.</w:t>
      </w:r>
      <w:r w:rsidR="00730D20" w:rsidRPr="009A608F">
        <w:rPr>
          <w:rFonts w:ascii="Arial" w:eastAsia="Times New Roman" w:hAnsi="Arial" w:cs="Arial"/>
          <w:kern w:val="0"/>
          <w:sz w:val="24"/>
          <w:szCs w:val="24"/>
          <w:lang w:eastAsia="en-GB"/>
          <w14:ligatures w14:val="none"/>
        </w:rPr>
        <w:t xml:space="preserve"> </w:t>
      </w:r>
    </w:p>
    <w:p w14:paraId="680F3824" w14:textId="77777777" w:rsidR="00EF57C2" w:rsidRPr="009A608F" w:rsidRDefault="00730D20" w:rsidP="00E00C4C">
      <w:pPr>
        <w:pStyle w:val="ListParagraph"/>
        <w:numPr>
          <w:ilvl w:val="0"/>
          <w:numId w:val="2"/>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Children's Finance load cards from E-Wallets and confirms load date to Practitioner and BSO</w:t>
      </w:r>
      <w:r w:rsidR="00507771">
        <w:rPr>
          <w:rFonts w:ascii="Arial" w:eastAsia="Times New Roman" w:hAnsi="Arial" w:cs="Arial"/>
          <w:kern w:val="0"/>
          <w:sz w:val="24"/>
          <w:szCs w:val="24"/>
          <w:lang w:eastAsia="en-GB"/>
          <w14:ligatures w14:val="none"/>
        </w:rPr>
        <w:t xml:space="preserve"> and DPO.</w:t>
      </w:r>
    </w:p>
    <w:p w14:paraId="2AE99BF0" w14:textId="77777777" w:rsidR="00730D20" w:rsidRPr="009A608F" w:rsidRDefault="00730D20" w:rsidP="00E00C4C">
      <w:pPr>
        <w:pStyle w:val="ListParagraph"/>
        <w:numPr>
          <w:ilvl w:val="0"/>
          <w:numId w:val="2"/>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Prepaid card is then loaded in accordance with pay run dates.</w:t>
      </w:r>
    </w:p>
    <w:p w14:paraId="5F101E60" w14:textId="77777777" w:rsidR="00883C38" w:rsidRDefault="00507771" w:rsidP="00E00C4C">
      <w:pPr>
        <w:pStyle w:val="ListParagraph"/>
        <w:spacing w:after="0" w:line="276" w:lineRule="auto"/>
        <w:rPr>
          <w:rFonts w:ascii="Arial" w:eastAsia="Times New Roman" w:hAnsi="Arial" w:cs="Arial"/>
          <w:b/>
          <w:bCs/>
          <w:sz w:val="24"/>
          <w:szCs w:val="24"/>
          <w:highlight w:val="green"/>
        </w:rPr>
      </w:pPr>
      <w:r>
        <w:rPr>
          <w:rFonts w:ascii="Arial" w:eastAsia="Times New Roman" w:hAnsi="Arial" w:cs="Arial"/>
          <w:kern w:val="0"/>
          <w:sz w:val="24"/>
          <w:szCs w:val="24"/>
          <w:lang w:eastAsia="en-GB"/>
          <w14:ligatures w14:val="none"/>
        </w:rPr>
        <w:t>DPO</w:t>
      </w:r>
      <w:r w:rsidR="00730D20" w:rsidRPr="009A608F">
        <w:rPr>
          <w:rFonts w:ascii="Arial" w:eastAsia="Times New Roman" w:hAnsi="Arial" w:cs="Arial"/>
          <w:kern w:val="0"/>
          <w:sz w:val="24"/>
          <w:szCs w:val="24"/>
          <w:lang w:eastAsia="en-GB"/>
          <w14:ligatures w14:val="none"/>
        </w:rPr>
        <w:t xml:space="preserve"> confirms to client </w:t>
      </w:r>
      <w:r w:rsidR="0035345C">
        <w:rPr>
          <w:rFonts w:ascii="Arial" w:eastAsia="Times New Roman" w:hAnsi="Arial" w:cs="Arial"/>
          <w:kern w:val="0"/>
          <w:sz w:val="24"/>
          <w:szCs w:val="24"/>
          <w:lang w:eastAsia="en-GB"/>
          <w14:ligatures w14:val="none"/>
        </w:rPr>
        <w:t xml:space="preserve">by email </w:t>
      </w:r>
      <w:r w:rsidR="00730D20" w:rsidRPr="009A608F">
        <w:rPr>
          <w:rFonts w:ascii="Arial" w:eastAsia="Times New Roman" w:hAnsi="Arial" w:cs="Arial"/>
          <w:kern w:val="0"/>
          <w:sz w:val="24"/>
          <w:szCs w:val="24"/>
          <w:lang w:eastAsia="en-GB"/>
          <w14:ligatures w14:val="none"/>
        </w:rPr>
        <w:t>when card will be loaded.</w:t>
      </w:r>
      <w:r w:rsidR="00821DDE">
        <w:rPr>
          <w:rFonts w:ascii="Arial" w:eastAsia="Times New Roman" w:hAnsi="Arial" w:cs="Arial"/>
          <w:kern w:val="0"/>
          <w:sz w:val="24"/>
          <w:szCs w:val="24"/>
          <w:lang w:eastAsia="en-GB"/>
          <w14:ligatures w14:val="none"/>
        </w:rPr>
        <w:t xml:space="preserve"> </w:t>
      </w:r>
      <w:bookmarkStart w:id="5" w:name="_Toc143189177"/>
      <w:r w:rsidR="00C527F5" w:rsidRPr="008E373D">
        <w:rPr>
          <w:rFonts w:ascii="Arial" w:eastAsia="Times New Roman" w:hAnsi="Arial" w:cs="Arial"/>
          <w:kern w:val="32"/>
          <w:sz w:val="28"/>
          <w:szCs w:val="28"/>
          <w14:ligatures w14:val="none"/>
        </w:rPr>
        <w:br/>
      </w:r>
    </w:p>
    <w:p w14:paraId="086A4110" w14:textId="77777777" w:rsidR="00883C38" w:rsidRPr="00883C38" w:rsidRDefault="00883C38" w:rsidP="00883C38">
      <w:pPr>
        <w:spacing w:after="0" w:line="240" w:lineRule="auto"/>
        <w:rPr>
          <w:rFonts w:ascii="Arial" w:eastAsia="Times New Roman" w:hAnsi="Arial" w:cs="Arial"/>
          <w:kern w:val="0"/>
          <w:sz w:val="24"/>
          <w:szCs w:val="24"/>
          <w:lang w:eastAsia="en-GB"/>
          <w14:ligatures w14:val="none"/>
        </w:rPr>
      </w:pPr>
      <w:r w:rsidRPr="00883C38">
        <w:rPr>
          <w:rFonts w:ascii="Arial" w:eastAsia="Times New Roman" w:hAnsi="Arial" w:cs="Arial"/>
          <w:b/>
          <w:bCs/>
          <w:sz w:val="24"/>
          <w:szCs w:val="24"/>
        </w:rPr>
        <w:t xml:space="preserve">Payroll Provider </w:t>
      </w:r>
      <w:r w:rsidRPr="00883C38">
        <w:rPr>
          <w:rFonts w:ascii="Arial" w:eastAsia="Times New Roman" w:hAnsi="Arial" w:cs="Arial"/>
          <w:b/>
          <w:bCs/>
          <w:sz w:val="24"/>
          <w:szCs w:val="24"/>
        </w:rPr>
        <w:br/>
      </w:r>
    </w:p>
    <w:p w14:paraId="6F4EC3C6" w14:textId="77777777" w:rsidR="00883C38" w:rsidRPr="00883C38" w:rsidRDefault="00883C38" w:rsidP="00883C38">
      <w:pPr>
        <w:spacing w:after="0" w:line="240" w:lineRule="auto"/>
        <w:rPr>
          <w:rFonts w:ascii="Arial" w:eastAsia="Times New Roman" w:hAnsi="Arial" w:cs="Arial"/>
          <w:kern w:val="0"/>
          <w:sz w:val="24"/>
          <w:szCs w:val="24"/>
          <w14:ligatures w14:val="none"/>
        </w:rPr>
      </w:pPr>
      <w:r w:rsidRPr="00883C38">
        <w:rPr>
          <w:rFonts w:ascii="Arial" w:eastAsia="Times New Roman" w:hAnsi="Arial" w:cs="Arial"/>
          <w:kern w:val="0"/>
          <w:sz w:val="24"/>
          <w:szCs w:val="24"/>
          <w14:ligatures w14:val="none"/>
        </w:rPr>
        <w:t xml:space="preserve">It is recommended that parents arrange a payroll provider who will manage all payroll functions, including producing payslips etc. Parents contact Payroll provider directly. </w:t>
      </w:r>
      <w:r w:rsidRPr="00883C38">
        <w:rPr>
          <w:rFonts w:ascii="Arial" w:eastAsia="Times New Roman" w:hAnsi="Arial" w:cs="Arial"/>
          <w:kern w:val="0"/>
          <w:sz w:val="24"/>
          <w:szCs w:val="24"/>
          <w14:ligatures w14:val="none"/>
        </w:rPr>
        <w:br/>
      </w:r>
    </w:p>
    <w:p w14:paraId="3BB96F47" w14:textId="77777777" w:rsidR="00883C38" w:rsidRDefault="00883C38" w:rsidP="00883C38">
      <w:pPr>
        <w:spacing w:after="0" w:line="240" w:lineRule="auto"/>
        <w:rPr>
          <w:rFonts w:ascii="Arial" w:eastAsia="Times New Roman" w:hAnsi="Arial" w:cs="Arial"/>
          <w:kern w:val="0"/>
          <w:sz w:val="24"/>
          <w:szCs w:val="24"/>
          <w14:ligatures w14:val="none"/>
        </w:rPr>
      </w:pPr>
      <w:r w:rsidRPr="00883C38">
        <w:rPr>
          <w:rFonts w:ascii="Arial" w:eastAsia="Times New Roman" w:hAnsi="Arial" w:cs="Arial"/>
          <w:kern w:val="0"/>
          <w:sz w:val="24"/>
          <w:szCs w:val="24"/>
          <w14:ligatures w14:val="none"/>
        </w:rPr>
        <w:t>PCC use David Howard, but parents can choose alternative. Parents use the prepaid card to pay any costs notified to them from payroll provider but must ensure they make provision for any other costs.</w:t>
      </w:r>
    </w:p>
    <w:p w14:paraId="53EEC372" w14:textId="77777777" w:rsidR="008E373D" w:rsidRPr="00883C38" w:rsidRDefault="008E373D" w:rsidP="00883C38">
      <w:pPr>
        <w:pBdr>
          <w:bottom w:val="single" w:sz="6" w:space="1" w:color="auto"/>
        </w:pBdr>
        <w:spacing w:after="0" w:line="240" w:lineRule="auto"/>
        <w:rPr>
          <w:rFonts w:ascii="Arial" w:eastAsia="Times New Roman" w:hAnsi="Arial" w:cs="Arial"/>
          <w:kern w:val="0"/>
          <w:sz w:val="24"/>
          <w:szCs w:val="24"/>
          <w:lang w:eastAsia="en-GB"/>
          <w14:ligatures w14:val="none"/>
        </w:rPr>
      </w:pPr>
    </w:p>
    <w:p w14:paraId="09CCBF4A" w14:textId="77777777" w:rsidR="008E373D" w:rsidRDefault="008E373D" w:rsidP="008E373D">
      <w:pPr>
        <w:spacing w:after="0" w:line="240" w:lineRule="auto"/>
        <w:rPr>
          <w:rFonts w:ascii="Arial" w:eastAsia="Times New Roman" w:hAnsi="Arial" w:cs="Arial"/>
          <w:b/>
          <w:bCs/>
          <w:kern w:val="32"/>
          <w:sz w:val="24"/>
          <w:szCs w:val="24"/>
          <w14:ligatures w14:val="none"/>
        </w:rPr>
      </w:pPr>
    </w:p>
    <w:p w14:paraId="0ED32951" w14:textId="77777777" w:rsidR="00730D20" w:rsidRPr="008E373D" w:rsidRDefault="00730D20" w:rsidP="008E373D">
      <w:pPr>
        <w:spacing w:after="0" w:line="240" w:lineRule="auto"/>
        <w:rPr>
          <w:rFonts w:ascii="Arial" w:eastAsia="Times New Roman" w:hAnsi="Arial" w:cs="Arial"/>
          <w:kern w:val="0"/>
          <w:sz w:val="24"/>
          <w:szCs w:val="24"/>
          <w14:ligatures w14:val="none"/>
        </w:rPr>
      </w:pPr>
      <w:r w:rsidRPr="009A608F">
        <w:rPr>
          <w:rFonts w:ascii="Arial" w:eastAsia="Times New Roman" w:hAnsi="Arial" w:cs="Arial"/>
          <w:b/>
          <w:bCs/>
          <w:kern w:val="32"/>
          <w:sz w:val="24"/>
          <w:szCs w:val="24"/>
          <w14:ligatures w14:val="none"/>
        </w:rPr>
        <w:t xml:space="preserve">Managed Account </w:t>
      </w:r>
      <w:bookmarkEnd w:id="5"/>
      <w:r w:rsidR="00B40365">
        <w:rPr>
          <w:rFonts w:ascii="Arial" w:eastAsia="Times New Roman" w:hAnsi="Arial" w:cs="Arial"/>
          <w:b/>
          <w:bCs/>
          <w:kern w:val="32"/>
          <w:sz w:val="24"/>
          <w:szCs w:val="24"/>
          <w14:ligatures w14:val="none"/>
        </w:rPr>
        <w:t>Set Up</w:t>
      </w:r>
      <w:r w:rsidR="00985D82">
        <w:rPr>
          <w:rFonts w:ascii="Arial" w:eastAsia="Times New Roman" w:hAnsi="Arial" w:cs="Arial"/>
          <w:b/>
          <w:bCs/>
          <w:kern w:val="32"/>
          <w:sz w:val="24"/>
          <w:szCs w:val="24"/>
          <w14:ligatures w14:val="none"/>
        </w:rPr>
        <w:br/>
      </w:r>
    </w:p>
    <w:p w14:paraId="55E4BB14" w14:textId="77777777" w:rsidR="00730D20" w:rsidRPr="009A608F" w:rsidRDefault="00730D20" w:rsidP="00730D20">
      <w:pPr>
        <w:spacing w:after="0" w:line="240" w:lineRule="auto"/>
        <w:rPr>
          <w:rFonts w:ascii="Arial" w:eastAsia="Times New Roman" w:hAnsi="Arial" w:cs="Arial"/>
          <w:kern w:val="32"/>
          <w:sz w:val="24"/>
          <w:szCs w:val="24"/>
          <w14:ligatures w14:val="none"/>
        </w:rPr>
      </w:pPr>
      <w:r w:rsidRPr="009A608F">
        <w:rPr>
          <w:rFonts w:ascii="Arial" w:eastAsia="Times New Roman" w:hAnsi="Arial" w:cs="Arial"/>
          <w:kern w:val="32"/>
          <w:sz w:val="24"/>
          <w:szCs w:val="24"/>
          <w14:ligatures w14:val="none"/>
        </w:rPr>
        <w:t>David Howard can offer a "managed account</w:t>
      </w:r>
      <w:r w:rsidR="005C6F4A" w:rsidRPr="009A608F">
        <w:rPr>
          <w:rFonts w:ascii="Arial" w:eastAsia="Times New Roman" w:hAnsi="Arial" w:cs="Arial"/>
          <w:kern w:val="32"/>
          <w:sz w:val="24"/>
          <w:szCs w:val="24"/>
          <w14:ligatures w14:val="none"/>
        </w:rPr>
        <w:t>" which</w:t>
      </w:r>
      <w:r w:rsidRPr="009A608F">
        <w:rPr>
          <w:rFonts w:ascii="Arial" w:eastAsia="Times New Roman" w:hAnsi="Arial" w:cs="Arial"/>
          <w:kern w:val="32"/>
          <w:sz w:val="24"/>
          <w:szCs w:val="24"/>
          <w14:ligatures w14:val="none"/>
        </w:rPr>
        <w:t xml:space="preserve"> means funds are not loaded on</w:t>
      </w:r>
      <w:r w:rsidR="005C6F4A" w:rsidRPr="009A608F">
        <w:rPr>
          <w:rFonts w:ascii="Arial" w:eastAsia="Times New Roman" w:hAnsi="Arial" w:cs="Arial"/>
          <w:kern w:val="32"/>
          <w:sz w:val="24"/>
          <w:szCs w:val="24"/>
          <w14:ligatures w14:val="none"/>
        </w:rPr>
        <w:t xml:space="preserve"> </w:t>
      </w:r>
      <w:r w:rsidRPr="009A608F">
        <w:rPr>
          <w:rFonts w:ascii="Arial" w:eastAsia="Times New Roman" w:hAnsi="Arial" w:cs="Arial"/>
          <w:kern w:val="32"/>
          <w:sz w:val="24"/>
          <w:szCs w:val="24"/>
          <w14:ligatures w14:val="none"/>
        </w:rPr>
        <w:t xml:space="preserve">to </w:t>
      </w:r>
      <w:r w:rsidR="00FA1B59" w:rsidRPr="009A608F">
        <w:rPr>
          <w:rFonts w:ascii="Arial" w:eastAsia="Times New Roman" w:hAnsi="Arial" w:cs="Arial"/>
          <w:kern w:val="32"/>
          <w:sz w:val="24"/>
          <w:szCs w:val="24"/>
          <w14:ligatures w14:val="none"/>
        </w:rPr>
        <w:t xml:space="preserve">the </w:t>
      </w:r>
      <w:r w:rsidRPr="009A608F">
        <w:rPr>
          <w:rFonts w:ascii="Arial" w:eastAsia="Times New Roman" w:hAnsi="Arial" w:cs="Arial"/>
          <w:kern w:val="32"/>
          <w:sz w:val="24"/>
          <w:szCs w:val="24"/>
          <w14:ligatures w14:val="none"/>
        </w:rPr>
        <w:t>card but sent to D</w:t>
      </w:r>
      <w:r w:rsidR="00FA1B59" w:rsidRPr="009A608F">
        <w:rPr>
          <w:rFonts w:ascii="Arial" w:eastAsia="Times New Roman" w:hAnsi="Arial" w:cs="Arial"/>
          <w:kern w:val="32"/>
          <w:sz w:val="24"/>
          <w:szCs w:val="24"/>
          <w14:ligatures w14:val="none"/>
        </w:rPr>
        <w:t xml:space="preserve">avid </w:t>
      </w:r>
      <w:r w:rsidRPr="009A608F">
        <w:rPr>
          <w:rFonts w:ascii="Arial" w:eastAsia="Times New Roman" w:hAnsi="Arial" w:cs="Arial"/>
          <w:kern w:val="32"/>
          <w:sz w:val="24"/>
          <w:szCs w:val="24"/>
          <w14:ligatures w14:val="none"/>
        </w:rPr>
        <w:t>H</w:t>
      </w:r>
      <w:r w:rsidR="00FA1B59" w:rsidRPr="009A608F">
        <w:rPr>
          <w:rFonts w:ascii="Arial" w:eastAsia="Times New Roman" w:hAnsi="Arial" w:cs="Arial"/>
          <w:kern w:val="32"/>
          <w:sz w:val="24"/>
          <w:szCs w:val="24"/>
          <w14:ligatures w14:val="none"/>
        </w:rPr>
        <w:t>oward</w:t>
      </w:r>
      <w:r w:rsidRPr="009A608F">
        <w:rPr>
          <w:rFonts w:ascii="Arial" w:eastAsia="Times New Roman" w:hAnsi="Arial" w:cs="Arial"/>
          <w:kern w:val="32"/>
          <w:sz w:val="24"/>
          <w:szCs w:val="24"/>
          <w14:ligatures w14:val="none"/>
        </w:rPr>
        <w:t xml:space="preserve">, who </w:t>
      </w:r>
      <w:r w:rsidR="00FA1B59" w:rsidRPr="009A608F">
        <w:rPr>
          <w:rFonts w:ascii="Arial" w:eastAsia="Times New Roman" w:hAnsi="Arial" w:cs="Arial"/>
          <w:kern w:val="32"/>
          <w:sz w:val="24"/>
          <w:szCs w:val="24"/>
          <w14:ligatures w14:val="none"/>
        </w:rPr>
        <w:t xml:space="preserve">will </w:t>
      </w:r>
      <w:r w:rsidRPr="009A608F">
        <w:rPr>
          <w:rFonts w:ascii="Arial" w:eastAsia="Times New Roman" w:hAnsi="Arial" w:cs="Arial"/>
          <w:kern w:val="32"/>
          <w:sz w:val="24"/>
          <w:szCs w:val="24"/>
          <w14:ligatures w14:val="none"/>
        </w:rPr>
        <w:t>administer all functions directly</w:t>
      </w:r>
      <w:r w:rsidR="00B71BE2" w:rsidRPr="009A608F">
        <w:rPr>
          <w:rFonts w:ascii="Arial" w:eastAsia="Times New Roman" w:hAnsi="Arial" w:cs="Arial"/>
          <w:kern w:val="32"/>
          <w:sz w:val="24"/>
          <w:szCs w:val="24"/>
          <w14:ligatures w14:val="none"/>
        </w:rPr>
        <w:t>.</w:t>
      </w:r>
      <w:r w:rsidRPr="009A608F">
        <w:rPr>
          <w:rFonts w:ascii="Arial" w:eastAsia="Times New Roman" w:hAnsi="Arial" w:cs="Arial"/>
          <w:kern w:val="32"/>
          <w:sz w:val="24"/>
          <w:szCs w:val="24"/>
          <w14:ligatures w14:val="none"/>
        </w:rPr>
        <w:t xml:space="preserve"> </w:t>
      </w:r>
    </w:p>
    <w:p w14:paraId="42E9C003" w14:textId="77777777" w:rsidR="00730D20" w:rsidRDefault="00B71BE2" w:rsidP="00730D20">
      <w:pPr>
        <w:spacing w:after="0" w:line="240" w:lineRule="auto"/>
        <w:rPr>
          <w:rFonts w:ascii="Arial" w:eastAsia="Times New Roman" w:hAnsi="Arial" w:cs="Arial"/>
          <w:kern w:val="32"/>
          <w:sz w:val="24"/>
          <w:szCs w:val="24"/>
          <w14:ligatures w14:val="none"/>
        </w:rPr>
      </w:pPr>
      <w:r w:rsidRPr="009A608F">
        <w:rPr>
          <w:rFonts w:ascii="Arial" w:eastAsia="Times New Roman" w:hAnsi="Arial" w:cs="Arial"/>
          <w:kern w:val="32"/>
          <w:sz w:val="24"/>
          <w:szCs w:val="24"/>
          <w14:ligatures w14:val="none"/>
        </w:rPr>
        <w:t xml:space="preserve">The </w:t>
      </w:r>
      <w:r w:rsidR="00730D20" w:rsidRPr="009A608F">
        <w:rPr>
          <w:rFonts w:ascii="Arial" w:eastAsia="Times New Roman" w:hAnsi="Arial" w:cs="Arial"/>
          <w:kern w:val="32"/>
          <w:sz w:val="24"/>
          <w:szCs w:val="24"/>
          <w14:ligatures w14:val="none"/>
        </w:rPr>
        <w:t>Parent are still the employer and must ensure suitability</w:t>
      </w:r>
      <w:r w:rsidRPr="009A608F">
        <w:rPr>
          <w:rFonts w:ascii="Arial" w:eastAsia="Times New Roman" w:hAnsi="Arial" w:cs="Arial"/>
          <w:kern w:val="32"/>
          <w:sz w:val="24"/>
          <w:szCs w:val="24"/>
          <w14:ligatures w14:val="none"/>
        </w:rPr>
        <w:t>.</w:t>
      </w:r>
    </w:p>
    <w:p w14:paraId="1C781373" w14:textId="77777777" w:rsidR="008E7DDA" w:rsidRDefault="008E7DDA" w:rsidP="00730D20">
      <w:pPr>
        <w:spacing w:after="0" w:line="240" w:lineRule="auto"/>
        <w:rPr>
          <w:rFonts w:ascii="Arial" w:eastAsia="Times New Roman" w:hAnsi="Arial" w:cs="Arial"/>
          <w:kern w:val="32"/>
          <w:sz w:val="24"/>
          <w:szCs w:val="24"/>
          <w14:ligatures w14:val="none"/>
        </w:rPr>
      </w:pPr>
    </w:p>
    <w:p w14:paraId="458EECE2" w14:textId="77777777" w:rsidR="008E7DDA" w:rsidRPr="008E7DDA" w:rsidRDefault="008E7DDA" w:rsidP="008E7DDA">
      <w:pPr>
        <w:spacing w:after="0" w:line="240" w:lineRule="auto"/>
        <w:rPr>
          <w:rFonts w:ascii="Arial" w:eastAsia="Times New Roman" w:hAnsi="Arial" w:cs="Arial"/>
          <w:kern w:val="32"/>
          <w:sz w:val="24"/>
          <w:szCs w:val="24"/>
          <w14:ligatures w14:val="none"/>
        </w:rPr>
      </w:pPr>
      <w:r w:rsidRPr="008E7DDA">
        <w:rPr>
          <w:rFonts w:ascii="Arial" w:eastAsia="Times New Roman" w:hAnsi="Arial" w:cs="Arial"/>
          <w:kern w:val="32"/>
          <w:sz w:val="24"/>
          <w:szCs w:val="24"/>
          <w14:ligatures w14:val="none"/>
        </w:rPr>
        <w:t>If a family is employing more than one carer to offer support to more than one child, we can combine this on a managed account.</w:t>
      </w:r>
    </w:p>
    <w:p w14:paraId="1722663B" w14:textId="77777777" w:rsidR="008E7DDA" w:rsidRPr="008E7DDA" w:rsidRDefault="008E7DDA" w:rsidP="008E7DDA">
      <w:pPr>
        <w:spacing w:after="0" w:line="240" w:lineRule="auto"/>
        <w:rPr>
          <w:rFonts w:ascii="Arial" w:eastAsia="Times New Roman" w:hAnsi="Arial" w:cs="Arial"/>
          <w:kern w:val="32"/>
          <w:sz w:val="24"/>
          <w:szCs w:val="24"/>
          <w14:ligatures w14:val="none"/>
        </w:rPr>
      </w:pPr>
    </w:p>
    <w:p w14:paraId="1DB8ADE4" w14:textId="77777777" w:rsidR="008E7DDA" w:rsidRPr="008E7DDA" w:rsidRDefault="008E7DDA" w:rsidP="008E7DDA">
      <w:pPr>
        <w:spacing w:after="0" w:line="240" w:lineRule="auto"/>
        <w:rPr>
          <w:rFonts w:ascii="Arial" w:eastAsia="Times New Roman" w:hAnsi="Arial" w:cs="Arial"/>
          <w:kern w:val="32"/>
          <w:sz w:val="24"/>
          <w:szCs w:val="24"/>
          <w14:ligatures w14:val="none"/>
        </w:rPr>
      </w:pPr>
      <w:r w:rsidRPr="008E7DDA">
        <w:rPr>
          <w:rFonts w:ascii="Arial" w:eastAsia="Times New Roman" w:hAnsi="Arial" w:cs="Arial"/>
          <w:kern w:val="32"/>
          <w:sz w:val="24"/>
          <w:szCs w:val="24"/>
          <w14:ligatures w14:val="none"/>
        </w:rPr>
        <w:t xml:space="preserve">This means that the family have one account with David Howard, but the budgets are separated. </w:t>
      </w:r>
    </w:p>
    <w:p w14:paraId="50F3D01B" w14:textId="77777777" w:rsidR="008E7DDA" w:rsidRDefault="008E7DDA" w:rsidP="008E7DDA">
      <w:pPr>
        <w:spacing w:after="0" w:line="240" w:lineRule="auto"/>
        <w:rPr>
          <w:rFonts w:ascii="Arial" w:eastAsia="Times New Roman" w:hAnsi="Arial" w:cs="Arial"/>
          <w:kern w:val="32"/>
          <w:sz w:val="24"/>
          <w:szCs w:val="24"/>
          <w14:ligatures w14:val="none"/>
        </w:rPr>
      </w:pPr>
      <w:r w:rsidRPr="008E7DDA">
        <w:rPr>
          <w:rFonts w:ascii="Arial" w:eastAsia="Times New Roman" w:hAnsi="Arial" w:cs="Arial"/>
          <w:kern w:val="32"/>
          <w:sz w:val="24"/>
          <w:szCs w:val="24"/>
          <w14:ligatures w14:val="none"/>
        </w:rPr>
        <w:t xml:space="preserve">Carers will receive individual payslips etc and we will be able to track the expenditure across "two departments within the David Howard records" - </w:t>
      </w:r>
    </w:p>
    <w:p w14:paraId="34837234" w14:textId="77777777" w:rsidR="008E7DDA" w:rsidRDefault="008E7DDA" w:rsidP="008E7DDA">
      <w:pPr>
        <w:spacing w:after="0" w:line="240" w:lineRule="auto"/>
        <w:rPr>
          <w:rFonts w:ascii="Arial" w:eastAsia="Times New Roman" w:hAnsi="Arial" w:cs="Arial"/>
          <w:kern w:val="32"/>
          <w:sz w:val="24"/>
          <w:szCs w:val="24"/>
          <w14:ligatures w14:val="none"/>
        </w:rPr>
      </w:pPr>
      <w:r w:rsidRPr="008E7DDA">
        <w:rPr>
          <w:rFonts w:ascii="Arial" w:eastAsia="Times New Roman" w:hAnsi="Arial" w:cs="Arial"/>
          <w:kern w:val="32"/>
          <w:sz w:val="24"/>
          <w:szCs w:val="24"/>
          <w14:ligatures w14:val="none"/>
        </w:rPr>
        <w:t xml:space="preserve"> </w:t>
      </w:r>
    </w:p>
    <w:p w14:paraId="31C0F8ED" w14:textId="77777777" w:rsidR="008E7DDA" w:rsidRDefault="008E7DDA" w:rsidP="008E7DDA">
      <w:pPr>
        <w:spacing w:after="0" w:line="240" w:lineRule="auto"/>
        <w:rPr>
          <w:rFonts w:ascii="Arial" w:eastAsia="Times New Roman" w:hAnsi="Arial" w:cs="Arial"/>
          <w:kern w:val="32"/>
          <w:sz w:val="24"/>
          <w:szCs w:val="24"/>
          <w14:ligatures w14:val="none"/>
        </w:rPr>
      </w:pPr>
      <w:r w:rsidRPr="008E7DDA">
        <w:rPr>
          <w:rFonts w:ascii="Arial" w:eastAsia="Times New Roman" w:hAnsi="Arial" w:cs="Arial"/>
          <w:kern w:val="32"/>
          <w:sz w:val="24"/>
          <w:szCs w:val="24"/>
          <w14:ligatures w14:val="none"/>
        </w:rPr>
        <w:t>The costs for Insurance and charges won't be apportioned to each budget but we can see these separately when auditing.</w:t>
      </w:r>
    </w:p>
    <w:p w14:paraId="531A733D" w14:textId="77777777" w:rsidR="008E7DDA" w:rsidRDefault="008E7DDA" w:rsidP="008E7DDA">
      <w:pPr>
        <w:spacing w:after="0" w:line="240" w:lineRule="auto"/>
        <w:rPr>
          <w:rFonts w:ascii="Arial" w:eastAsia="Times New Roman" w:hAnsi="Arial" w:cs="Arial"/>
          <w:kern w:val="32"/>
          <w:sz w:val="24"/>
          <w:szCs w:val="24"/>
          <w14:ligatures w14:val="none"/>
        </w:rPr>
      </w:pPr>
    </w:p>
    <w:p w14:paraId="38C3CE84" w14:textId="77777777" w:rsidR="008E7DDA" w:rsidRDefault="008E7DDA" w:rsidP="008E7DDA">
      <w:pPr>
        <w:spacing w:after="0" w:line="240" w:lineRule="auto"/>
        <w:rPr>
          <w:rFonts w:ascii="Arial" w:eastAsia="Times New Roman" w:hAnsi="Arial" w:cs="Arial"/>
          <w:kern w:val="32"/>
          <w:sz w:val="24"/>
          <w:szCs w:val="24"/>
          <w14:ligatures w14:val="none"/>
        </w:rPr>
      </w:pPr>
      <w:r>
        <w:rPr>
          <w:rFonts w:ascii="Arial" w:eastAsia="Times New Roman" w:hAnsi="Arial" w:cs="Arial"/>
          <w:kern w:val="32"/>
          <w:sz w:val="24"/>
          <w:szCs w:val="24"/>
          <w14:ligatures w14:val="none"/>
        </w:rPr>
        <w:t xml:space="preserve">The Practitioner must let the Direct Payments team know that the accounts need to be combined </w:t>
      </w:r>
    </w:p>
    <w:p w14:paraId="4AD6723F" w14:textId="77777777" w:rsidR="00B40365" w:rsidRDefault="00B40365" w:rsidP="00730D20">
      <w:pPr>
        <w:spacing w:after="0" w:line="240" w:lineRule="auto"/>
        <w:rPr>
          <w:rFonts w:ascii="Arial" w:eastAsia="Times New Roman" w:hAnsi="Arial" w:cs="Arial"/>
          <w:kern w:val="32"/>
          <w:sz w:val="24"/>
          <w:szCs w:val="24"/>
          <w14:ligatures w14:val="none"/>
        </w:rPr>
      </w:pPr>
    </w:p>
    <w:p w14:paraId="1FE9C1FE" w14:textId="77777777" w:rsidR="00B40365" w:rsidRPr="008E373D" w:rsidRDefault="00B40365" w:rsidP="00E00C4C">
      <w:pPr>
        <w:pStyle w:val="ListParagraph"/>
        <w:numPr>
          <w:ilvl w:val="0"/>
          <w:numId w:val="27"/>
        </w:numPr>
        <w:spacing w:after="0" w:line="276" w:lineRule="auto"/>
        <w:rPr>
          <w:rFonts w:ascii="Arial" w:eastAsia="Times New Roman" w:hAnsi="Arial" w:cs="Arial"/>
          <w:kern w:val="32"/>
          <w:sz w:val="24"/>
          <w:szCs w:val="24"/>
          <w14:ligatures w14:val="none"/>
        </w:rPr>
      </w:pPr>
      <w:r w:rsidRPr="008E373D">
        <w:rPr>
          <w:rFonts w:ascii="Arial" w:eastAsia="Times New Roman" w:hAnsi="Arial" w:cs="Arial"/>
          <w:kern w:val="32"/>
          <w:sz w:val="24"/>
          <w:szCs w:val="24"/>
          <w14:ligatures w14:val="none"/>
        </w:rPr>
        <w:t>Practitioner assesses the need for a service, confirms client's eligibility and interest in DP, determines how the care will be delivered and agrees a contingency plan.</w:t>
      </w:r>
    </w:p>
    <w:p w14:paraId="65C3DE59" w14:textId="77777777" w:rsidR="00B40365" w:rsidRPr="008E373D" w:rsidRDefault="00B40365" w:rsidP="00E00C4C">
      <w:pPr>
        <w:pStyle w:val="ListParagraph"/>
        <w:numPr>
          <w:ilvl w:val="0"/>
          <w:numId w:val="27"/>
        </w:numPr>
        <w:spacing w:after="0" w:line="276" w:lineRule="auto"/>
        <w:rPr>
          <w:rFonts w:ascii="Arial" w:eastAsia="Times New Roman" w:hAnsi="Arial" w:cs="Arial"/>
          <w:kern w:val="32"/>
          <w:sz w:val="24"/>
          <w:szCs w:val="24"/>
          <w14:ligatures w14:val="none"/>
        </w:rPr>
      </w:pPr>
      <w:r w:rsidRPr="008E373D">
        <w:rPr>
          <w:rFonts w:ascii="Arial" w:eastAsia="Times New Roman" w:hAnsi="Arial" w:cs="Arial"/>
          <w:kern w:val="32"/>
          <w:sz w:val="24"/>
          <w:szCs w:val="24"/>
          <w14:ligatures w14:val="none"/>
        </w:rPr>
        <w:t>Practitioner must explain to client that overall budget is capped at £</w:t>
      </w:r>
      <w:r w:rsidR="008E373D" w:rsidRPr="008E373D">
        <w:rPr>
          <w:rFonts w:ascii="Arial" w:eastAsia="Times New Roman" w:hAnsi="Arial" w:cs="Arial"/>
          <w:kern w:val="32"/>
          <w:sz w:val="24"/>
          <w:szCs w:val="24"/>
          <w14:ligatures w14:val="none"/>
        </w:rPr>
        <w:t>16.00</w:t>
      </w:r>
      <w:r w:rsidRPr="008E373D">
        <w:rPr>
          <w:rFonts w:ascii="Arial" w:eastAsia="Times New Roman" w:hAnsi="Arial" w:cs="Arial"/>
          <w:kern w:val="32"/>
          <w:sz w:val="24"/>
          <w:szCs w:val="24"/>
          <w14:ligatures w14:val="none"/>
        </w:rPr>
        <w:t>* per hour. If the PA is to be employed the gross wage rate is set at £12</w:t>
      </w:r>
      <w:r w:rsidR="008E373D" w:rsidRPr="008E373D">
        <w:rPr>
          <w:rFonts w:ascii="Arial" w:eastAsia="Times New Roman" w:hAnsi="Arial" w:cs="Arial"/>
          <w:kern w:val="32"/>
          <w:sz w:val="24"/>
          <w:szCs w:val="24"/>
          <w14:ligatures w14:val="none"/>
        </w:rPr>
        <w:t>.60</w:t>
      </w:r>
      <w:r w:rsidRPr="008E373D">
        <w:rPr>
          <w:rFonts w:ascii="Arial" w:eastAsia="Times New Roman" w:hAnsi="Arial" w:cs="Arial"/>
          <w:kern w:val="32"/>
          <w:sz w:val="24"/>
          <w:szCs w:val="24"/>
          <w14:ligatures w14:val="none"/>
        </w:rPr>
        <w:t xml:space="preserve"> per hour. If the PA is self-employed, their pay must be less than £</w:t>
      </w:r>
      <w:r w:rsidR="008E373D" w:rsidRPr="008E373D">
        <w:rPr>
          <w:rFonts w:ascii="Arial" w:eastAsia="Times New Roman" w:hAnsi="Arial" w:cs="Arial"/>
          <w:kern w:val="32"/>
          <w:sz w:val="24"/>
          <w:szCs w:val="24"/>
          <w14:ligatures w14:val="none"/>
        </w:rPr>
        <w:t xml:space="preserve">16.00 </w:t>
      </w:r>
      <w:r w:rsidRPr="008E373D">
        <w:rPr>
          <w:rFonts w:ascii="Arial" w:eastAsia="Times New Roman" w:hAnsi="Arial" w:cs="Arial"/>
          <w:kern w:val="32"/>
          <w:sz w:val="24"/>
          <w:szCs w:val="24"/>
          <w14:ligatures w14:val="none"/>
        </w:rPr>
        <w:t xml:space="preserve"> to cover the managed account provider's fees.</w:t>
      </w:r>
    </w:p>
    <w:p w14:paraId="2635FB90" w14:textId="77777777" w:rsidR="00B40365" w:rsidRPr="008E373D" w:rsidRDefault="00B40365" w:rsidP="00E00C4C">
      <w:pPr>
        <w:pStyle w:val="ListParagraph"/>
        <w:numPr>
          <w:ilvl w:val="0"/>
          <w:numId w:val="27"/>
        </w:numPr>
        <w:spacing w:after="0" w:line="276" w:lineRule="auto"/>
        <w:rPr>
          <w:rFonts w:ascii="Arial" w:eastAsia="Times New Roman" w:hAnsi="Arial" w:cs="Arial"/>
          <w:kern w:val="32"/>
          <w:sz w:val="24"/>
          <w:szCs w:val="24"/>
          <w14:ligatures w14:val="none"/>
        </w:rPr>
      </w:pPr>
      <w:r w:rsidRPr="008E373D">
        <w:rPr>
          <w:rFonts w:ascii="Arial" w:eastAsia="Times New Roman" w:hAnsi="Arial" w:cs="Arial"/>
          <w:kern w:val="32"/>
          <w:sz w:val="24"/>
          <w:szCs w:val="24"/>
          <w14:ligatures w14:val="none"/>
        </w:rPr>
        <w:t>Assessment &amp; funding is authorised by Manager (up to £1k) or with Panel (above £1k).</w:t>
      </w:r>
    </w:p>
    <w:p w14:paraId="00008720" w14:textId="77777777" w:rsidR="00B40365" w:rsidRPr="008E373D" w:rsidRDefault="00B40365" w:rsidP="00B40365">
      <w:pPr>
        <w:spacing w:after="0" w:line="240" w:lineRule="auto"/>
        <w:rPr>
          <w:rFonts w:ascii="Arial" w:eastAsia="Times New Roman" w:hAnsi="Arial" w:cs="Arial"/>
          <w:b/>
          <w:bCs/>
          <w:kern w:val="32"/>
          <w:sz w:val="24"/>
          <w:szCs w:val="24"/>
          <w14:ligatures w14:val="none"/>
        </w:rPr>
      </w:pPr>
    </w:p>
    <w:p w14:paraId="2F4C98DD" w14:textId="77777777" w:rsidR="00B40365" w:rsidRDefault="00B40365" w:rsidP="00B40365">
      <w:pPr>
        <w:spacing w:after="0" w:line="240" w:lineRule="auto"/>
        <w:rPr>
          <w:rFonts w:ascii="Arial" w:eastAsia="Times New Roman" w:hAnsi="Arial" w:cs="Arial"/>
          <w:b/>
          <w:bCs/>
          <w:kern w:val="32"/>
          <w:sz w:val="24"/>
          <w:szCs w:val="24"/>
          <w14:ligatures w14:val="none"/>
        </w:rPr>
      </w:pPr>
      <w:r w:rsidRPr="008E373D">
        <w:rPr>
          <w:rFonts w:ascii="Arial" w:eastAsia="Times New Roman" w:hAnsi="Arial" w:cs="Arial"/>
          <w:b/>
          <w:bCs/>
          <w:kern w:val="32"/>
          <w:sz w:val="24"/>
          <w:szCs w:val="24"/>
          <w14:ligatures w14:val="none"/>
        </w:rPr>
        <w:t>Upon confirmation of funding:</w:t>
      </w:r>
    </w:p>
    <w:p w14:paraId="3FA23903" w14:textId="77777777" w:rsidR="00E00C4C" w:rsidRPr="008E373D" w:rsidRDefault="00E00C4C" w:rsidP="00B40365">
      <w:pPr>
        <w:spacing w:after="0" w:line="240" w:lineRule="auto"/>
        <w:rPr>
          <w:rFonts w:ascii="Arial" w:eastAsia="Times New Roman" w:hAnsi="Arial" w:cs="Arial"/>
          <w:b/>
          <w:bCs/>
          <w:kern w:val="32"/>
          <w:sz w:val="24"/>
          <w:szCs w:val="24"/>
          <w14:ligatures w14:val="none"/>
        </w:rPr>
      </w:pPr>
    </w:p>
    <w:p w14:paraId="28911FA5" w14:textId="77777777" w:rsidR="00B40365" w:rsidRPr="008E373D" w:rsidRDefault="00B40365" w:rsidP="00E00C4C">
      <w:pPr>
        <w:pStyle w:val="ListParagraph"/>
        <w:numPr>
          <w:ilvl w:val="0"/>
          <w:numId w:val="29"/>
        </w:numPr>
        <w:spacing w:after="0" w:line="276" w:lineRule="auto"/>
        <w:rPr>
          <w:rFonts w:ascii="Arial" w:eastAsia="Times New Roman" w:hAnsi="Arial" w:cs="Arial"/>
          <w:kern w:val="32"/>
          <w:sz w:val="24"/>
          <w:szCs w:val="24"/>
          <w14:ligatures w14:val="none"/>
        </w:rPr>
      </w:pPr>
      <w:r w:rsidRPr="008E373D">
        <w:rPr>
          <w:rFonts w:ascii="Arial" w:eastAsia="Times New Roman" w:hAnsi="Arial" w:cs="Arial"/>
          <w:kern w:val="32"/>
          <w:sz w:val="24"/>
          <w:szCs w:val="24"/>
          <w14:ligatures w14:val="none"/>
        </w:rPr>
        <w:t>Practitioner confirms in writing to client including timescales.</w:t>
      </w:r>
    </w:p>
    <w:p w14:paraId="6277B789" w14:textId="77777777" w:rsidR="008E373D" w:rsidRPr="008E373D" w:rsidRDefault="008E373D" w:rsidP="00E00C4C">
      <w:pPr>
        <w:pStyle w:val="ListParagraph"/>
        <w:numPr>
          <w:ilvl w:val="0"/>
          <w:numId w:val="29"/>
        </w:numPr>
        <w:spacing w:after="0" w:line="276" w:lineRule="auto"/>
        <w:rPr>
          <w:rFonts w:ascii="Arial" w:eastAsia="Times New Roman" w:hAnsi="Arial" w:cs="Arial"/>
          <w:kern w:val="0"/>
          <w:sz w:val="24"/>
          <w:szCs w:val="24"/>
          <w14:ligatures w14:val="none"/>
        </w:rPr>
      </w:pPr>
      <w:r w:rsidRPr="008E373D">
        <w:rPr>
          <w:rFonts w:ascii="Arial" w:eastAsia="Times New Roman" w:hAnsi="Arial" w:cs="Arial"/>
          <w:kern w:val="0"/>
          <w:sz w:val="24"/>
          <w:szCs w:val="24"/>
          <w14:ligatures w14:val="none"/>
        </w:rPr>
        <w:t xml:space="preserve">At this point the DBS will be progressed, (timescale varies but can take several weeks- Care cannot be provided without a current DBS issued by PCC- If there are significant delays a Risk Assessment can be considered but is signed off by the deputy director </w:t>
      </w:r>
    </w:p>
    <w:p w14:paraId="25C8DE42" w14:textId="77777777" w:rsidR="00A122FE" w:rsidRPr="008E373D" w:rsidRDefault="00A122FE" w:rsidP="00A122FE">
      <w:pPr>
        <w:pStyle w:val="ListParagraph"/>
        <w:spacing w:after="0" w:line="240" w:lineRule="auto"/>
        <w:rPr>
          <w:rFonts w:ascii="Arial" w:eastAsia="Times New Roman" w:hAnsi="Arial" w:cs="Arial"/>
          <w:kern w:val="32"/>
          <w:sz w:val="24"/>
          <w:szCs w:val="24"/>
          <w14:ligatures w14:val="none"/>
        </w:rPr>
      </w:pPr>
    </w:p>
    <w:p w14:paraId="26035B80" w14:textId="77777777" w:rsidR="00CD2502" w:rsidRDefault="00CD2502" w:rsidP="00A122FE">
      <w:pPr>
        <w:spacing w:after="0" w:line="240" w:lineRule="auto"/>
        <w:rPr>
          <w:rFonts w:ascii="Arial" w:eastAsia="Times New Roman" w:hAnsi="Arial" w:cs="Arial"/>
          <w:b/>
          <w:bCs/>
          <w:kern w:val="0"/>
          <w:sz w:val="24"/>
          <w:szCs w:val="24"/>
          <w14:ligatures w14:val="none"/>
        </w:rPr>
      </w:pPr>
    </w:p>
    <w:p w14:paraId="69DA08F3" w14:textId="77777777" w:rsidR="00CD2502" w:rsidRPr="00C93030" w:rsidRDefault="00CD2502" w:rsidP="00CD2502">
      <w:pPr>
        <w:spacing w:after="0" w:line="240" w:lineRule="auto"/>
        <w:rPr>
          <w:rFonts w:ascii="Arial" w:eastAsia="Times New Roman" w:hAnsi="Arial" w:cs="Arial"/>
          <w:b/>
          <w:bCs/>
          <w:kern w:val="0"/>
          <w:sz w:val="24"/>
          <w:szCs w:val="24"/>
          <w14:ligatures w14:val="none"/>
        </w:rPr>
      </w:pPr>
      <w:r w:rsidRPr="00C93030">
        <w:rPr>
          <w:rFonts w:ascii="Arial" w:eastAsia="Times New Roman" w:hAnsi="Arial" w:cs="Arial"/>
          <w:b/>
          <w:bCs/>
          <w:kern w:val="0"/>
          <w:sz w:val="24"/>
          <w:szCs w:val="24"/>
          <w14:ligatures w14:val="none"/>
        </w:rPr>
        <w:t>When DBS check is complete:</w:t>
      </w:r>
    </w:p>
    <w:p w14:paraId="6C964F1B" w14:textId="77777777" w:rsidR="00CD2502" w:rsidRPr="009A608F" w:rsidRDefault="00CD2502" w:rsidP="00CD2502">
      <w:pPr>
        <w:spacing w:after="0" w:line="240" w:lineRule="auto"/>
        <w:rPr>
          <w:rFonts w:ascii="Arial" w:eastAsia="Times New Roman" w:hAnsi="Arial" w:cs="Arial"/>
          <w:kern w:val="0"/>
          <w:sz w:val="24"/>
          <w:szCs w:val="24"/>
          <w14:ligatures w14:val="none"/>
        </w:rPr>
      </w:pPr>
      <w:r w:rsidRPr="009A608F">
        <w:rPr>
          <w:rFonts w:ascii="Arial" w:eastAsia="Times New Roman" w:hAnsi="Arial" w:cs="Arial"/>
          <w:kern w:val="0"/>
          <w:sz w:val="24"/>
          <w:szCs w:val="24"/>
          <w14:ligatures w14:val="none"/>
        </w:rPr>
        <w:tab/>
      </w:r>
      <w:r w:rsidRPr="009A608F">
        <w:rPr>
          <w:rFonts w:ascii="Arial" w:eastAsia="Times New Roman" w:hAnsi="Arial" w:cs="Arial"/>
          <w:kern w:val="0"/>
          <w:sz w:val="24"/>
          <w:szCs w:val="24"/>
          <w14:ligatures w14:val="none"/>
        </w:rPr>
        <w:tab/>
      </w:r>
    </w:p>
    <w:p w14:paraId="5D65B02C" w14:textId="77777777" w:rsidR="00CD2502" w:rsidRDefault="00CD2502" w:rsidP="00E00C4C">
      <w:pPr>
        <w:pStyle w:val="ListParagraph"/>
        <w:numPr>
          <w:ilvl w:val="0"/>
          <w:numId w:val="19"/>
        </w:numPr>
        <w:spacing w:after="0" w:line="276" w:lineRule="auto"/>
        <w:rPr>
          <w:rFonts w:ascii="Arial" w:eastAsia="Times New Roman" w:hAnsi="Arial" w:cs="Arial"/>
          <w:kern w:val="0"/>
          <w:sz w:val="24"/>
          <w:szCs w:val="24"/>
          <w14:ligatures w14:val="none"/>
        </w:rPr>
      </w:pPr>
      <w:r w:rsidRPr="009A608F">
        <w:rPr>
          <w:rFonts w:ascii="Arial" w:eastAsia="Times New Roman" w:hAnsi="Arial" w:cs="Arial"/>
          <w:kern w:val="0"/>
          <w:sz w:val="24"/>
          <w:szCs w:val="24"/>
          <w14:ligatures w14:val="none"/>
        </w:rPr>
        <w:t xml:space="preserve">Social </w:t>
      </w:r>
      <w:r>
        <w:rPr>
          <w:rFonts w:ascii="Arial" w:eastAsia="Times New Roman" w:hAnsi="Arial" w:cs="Arial"/>
          <w:kern w:val="0"/>
          <w:sz w:val="24"/>
          <w:szCs w:val="24"/>
          <w14:ligatures w14:val="none"/>
        </w:rPr>
        <w:t>W</w:t>
      </w:r>
      <w:r w:rsidRPr="009A608F">
        <w:rPr>
          <w:rFonts w:ascii="Arial" w:eastAsia="Times New Roman" w:hAnsi="Arial" w:cs="Arial"/>
          <w:kern w:val="0"/>
          <w:sz w:val="24"/>
          <w:szCs w:val="24"/>
          <w14:ligatures w14:val="none"/>
        </w:rPr>
        <w:t xml:space="preserve">orker or Family Support </w:t>
      </w:r>
      <w:r>
        <w:rPr>
          <w:rFonts w:ascii="Arial" w:eastAsia="Times New Roman" w:hAnsi="Arial" w:cs="Arial"/>
          <w:kern w:val="0"/>
          <w:sz w:val="24"/>
          <w:szCs w:val="24"/>
          <w14:ligatures w14:val="none"/>
        </w:rPr>
        <w:t>W</w:t>
      </w:r>
      <w:r w:rsidRPr="009A608F">
        <w:rPr>
          <w:rFonts w:ascii="Arial" w:eastAsia="Times New Roman" w:hAnsi="Arial" w:cs="Arial"/>
          <w:kern w:val="0"/>
          <w:sz w:val="24"/>
          <w:szCs w:val="24"/>
          <w14:ligatures w14:val="none"/>
        </w:rPr>
        <w:t xml:space="preserve">orker has sight of DBS, notes </w:t>
      </w:r>
      <w:r>
        <w:rPr>
          <w:rFonts w:ascii="Arial" w:eastAsia="Times New Roman" w:hAnsi="Arial" w:cs="Arial"/>
          <w:kern w:val="0"/>
          <w:sz w:val="24"/>
          <w:szCs w:val="24"/>
          <w14:ligatures w14:val="none"/>
        </w:rPr>
        <w:t xml:space="preserve">certificate </w:t>
      </w:r>
      <w:r w:rsidRPr="009A608F">
        <w:rPr>
          <w:rFonts w:ascii="Arial" w:eastAsia="Times New Roman" w:hAnsi="Arial" w:cs="Arial"/>
          <w:kern w:val="0"/>
          <w:sz w:val="24"/>
          <w:szCs w:val="24"/>
          <w14:ligatures w14:val="none"/>
        </w:rPr>
        <w:t xml:space="preserve">number and date </w:t>
      </w:r>
      <w:r>
        <w:rPr>
          <w:rFonts w:ascii="Arial" w:eastAsia="Times New Roman" w:hAnsi="Arial" w:cs="Arial"/>
          <w:kern w:val="0"/>
          <w:sz w:val="24"/>
          <w:szCs w:val="24"/>
          <w14:ligatures w14:val="none"/>
        </w:rPr>
        <w:t xml:space="preserve">issued </w:t>
      </w:r>
      <w:r w:rsidRPr="009A608F">
        <w:rPr>
          <w:rFonts w:ascii="Arial" w:eastAsia="Times New Roman" w:hAnsi="Arial" w:cs="Arial"/>
          <w:kern w:val="0"/>
          <w:sz w:val="24"/>
          <w:szCs w:val="24"/>
          <w14:ligatures w14:val="none"/>
        </w:rPr>
        <w:t xml:space="preserve">on </w:t>
      </w:r>
      <w:r>
        <w:rPr>
          <w:rFonts w:ascii="Arial" w:eastAsia="Times New Roman" w:hAnsi="Arial" w:cs="Arial"/>
          <w:kern w:val="0"/>
          <w:sz w:val="24"/>
          <w:szCs w:val="24"/>
          <w14:ligatures w14:val="none"/>
        </w:rPr>
        <w:t>Mosaic case note and alert BSO.</w:t>
      </w:r>
    </w:p>
    <w:p w14:paraId="21248172" w14:textId="77777777" w:rsidR="00CD2502" w:rsidRPr="008E373D" w:rsidRDefault="00CD2502" w:rsidP="00E00C4C">
      <w:pPr>
        <w:pStyle w:val="ListParagraph"/>
        <w:numPr>
          <w:ilvl w:val="0"/>
          <w:numId w:val="19"/>
        </w:numPr>
        <w:spacing w:after="0" w:line="276" w:lineRule="auto"/>
        <w:rPr>
          <w:rFonts w:ascii="Arial" w:eastAsia="Times New Roman" w:hAnsi="Arial" w:cs="Arial"/>
          <w:b/>
          <w:bCs/>
          <w:kern w:val="0"/>
          <w:sz w:val="24"/>
          <w:szCs w:val="24"/>
          <w14:ligatures w14:val="none"/>
        </w:rPr>
      </w:pPr>
      <w:r w:rsidRPr="008E373D">
        <w:rPr>
          <w:rFonts w:ascii="Arial" w:eastAsia="Times New Roman" w:hAnsi="Arial" w:cs="Arial"/>
          <w:b/>
          <w:bCs/>
          <w:kern w:val="0"/>
          <w:sz w:val="24"/>
          <w:szCs w:val="24"/>
          <w14:ligatures w14:val="none"/>
        </w:rPr>
        <w:t>BSO updates Mosaic title "DBS details xxxxx"</w:t>
      </w:r>
    </w:p>
    <w:p w14:paraId="1086B6C0" w14:textId="77777777" w:rsidR="00CD2502" w:rsidRPr="009A608F" w:rsidRDefault="00CD2502" w:rsidP="00E00C4C">
      <w:pPr>
        <w:pStyle w:val="ListParagraph"/>
        <w:numPr>
          <w:ilvl w:val="0"/>
          <w:numId w:val="1"/>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BSO records on Direct Payment tracking spreadsheet the number and date.</w:t>
      </w:r>
    </w:p>
    <w:p w14:paraId="1B1DB067" w14:textId="77777777" w:rsidR="00CD2502" w:rsidRPr="009A608F" w:rsidRDefault="00CD2502" w:rsidP="00E00C4C">
      <w:pPr>
        <w:pStyle w:val="ListParagraph"/>
        <w:numPr>
          <w:ilvl w:val="0"/>
          <w:numId w:val="1"/>
        </w:numPr>
        <w:spacing w:after="0" w:line="276"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Practitioner / Social worker</w:t>
      </w:r>
      <w:r w:rsidRPr="009A608F">
        <w:rPr>
          <w:rFonts w:ascii="Arial" w:eastAsia="Times New Roman" w:hAnsi="Arial" w:cs="Arial"/>
          <w:kern w:val="0"/>
          <w:sz w:val="24"/>
          <w:szCs w:val="24"/>
          <w:lang w:eastAsia="en-GB"/>
          <w14:ligatures w14:val="none"/>
        </w:rPr>
        <w:t xml:space="preserve"> </w:t>
      </w:r>
      <w:r w:rsidRPr="00B274D4">
        <w:rPr>
          <w:rFonts w:ascii="Arial" w:eastAsia="Times New Roman" w:hAnsi="Arial" w:cs="Arial"/>
          <w:kern w:val="0"/>
          <w:sz w:val="24"/>
          <w:szCs w:val="24"/>
          <w:lang w:eastAsia="en-GB"/>
          <w14:ligatures w14:val="none"/>
        </w:rPr>
        <w:t>completes 'Direct Payment Referral Form' (File name: 'PA Details' - saved in the CWD teams channel - please see the link at the end of this document), scans</w:t>
      </w:r>
      <w:r w:rsidRPr="009A608F">
        <w:rPr>
          <w:rFonts w:ascii="Arial" w:eastAsia="Times New Roman" w:hAnsi="Arial" w:cs="Arial"/>
          <w:kern w:val="0"/>
          <w:sz w:val="24"/>
          <w:szCs w:val="24"/>
          <w:lang w:eastAsia="en-GB"/>
          <w14:ligatures w14:val="none"/>
        </w:rPr>
        <w:t xml:space="preserve"> onto Mosaic and sends referral by e-mail to Direct Payments Team: </w:t>
      </w:r>
      <w:hyperlink r:id="rId15" w:history="1">
        <w:r w:rsidRPr="009A608F">
          <w:rPr>
            <w:rStyle w:val="Hyperlink"/>
            <w:rFonts w:ascii="Arial" w:eastAsia="Times New Roman" w:hAnsi="Arial" w:cs="Arial"/>
            <w:kern w:val="0"/>
            <w:sz w:val="24"/>
            <w:szCs w:val="24"/>
            <w:lang w:eastAsia="en-GB"/>
            <w14:ligatures w14:val="none"/>
          </w:rPr>
          <w:t>directpayments@portsmouthcc.gov.uk</w:t>
        </w:r>
      </w:hyperlink>
      <w:r w:rsidRPr="009A608F">
        <w:rPr>
          <w:rFonts w:ascii="Arial" w:eastAsia="Times New Roman" w:hAnsi="Arial" w:cs="Arial"/>
          <w:kern w:val="0"/>
          <w:sz w:val="24"/>
          <w:szCs w:val="24"/>
          <w:lang w:eastAsia="en-GB"/>
          <w14:ligatures w14:val="none"/>
        </w:rPr>
        <w:t xml:space="preserve"> </w:t>
      </w:r>
    </w:p>
    <w:p w14:paraId="5D05324A" w14:textId="77777777" w:rsidR="00CD2502" w:rsidRPr="009A608F" w:rsidRDefault="00CD2502" w:rsidP="00E00C4C">
      <w:pPr>
        <w:pStyle w:val="ListParagraph"/>
        <w:numPr>
          <w:ilvl w:val="0"/>
          <w:numId w:val="2"/>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 xml:space="preserve">Direct Payments </w:t>
      </w:r>
      <w:r>
        <w:rPr>
          <w:rFonts w:ascii="Arial" w:eastAsia="Times New Roman" w:hAnsi="Arial" w:cs="Arial"/>
          <w:kern w:val="0"/>
          <w:sz w:val="24"/>
          <w:szCs w:val="24"/>
          <w:lang w:eastAsia="en-GB"/>
          <w14:ligatures w14:val="none"/>
        </w:rPr>
        <w:t xml:space="preserve">Officer </w:t>
      </w:r>
      <w:r w:rsidRPr="009A608F">
        <w:rPr>
          <w:rFonts w:ascii="Arial" w:eastAsia="Times New Roman" w:hAnsi="Arial" w:cs="Arial"/>
          <w:kern w:val="0"/>
          <w:sz w:val="24"/>
          <w:szCs w:val="24"/>
          <w:lang w:eastAsia="en-GB"/>
          <w14:ligatures w14:val="none"/>
        </w:rPr>
        <w:t xml:space="preserve">(DPO will phone client to complete Direct Payments Intro, collect information for card order &amp; book follow up visit with </w:t>
      </w:r>
      <w:r>
        <w:rPr>
          <w:rFonts w:ascii="Arial" w:eastAsia="Times New Roman" w:hAnsi="Arial" w:cs="Arial"/>
          <w:kern w:val="0"/>
          <w:sz w:val="24"/>
          <w:szCs w:val="24"/>
          <w:lang w:eastAsia="en-GB"/>
          <w14:ligatures w14:val="none"/>
        </w:rPr>
        <w:t>family</w:t>
      </w:r>
      <w:r w:rsidRPr="009A608F">
        <w:rPr>
          <w:rFonts w:ascii="Arial" w:eastAsia="Times New Roman" w:hAnsi="Arial" w:cs="Arial"/>
          <w:kern w:val="0"/>
          <w:sz w:val="24"/>
          <w:szCs w:val="24"/>
          <w:lang w:eastAsia="en-GB"/>
          <w14:ligatures w14:val="none"/>
        </w:rPr>
        <w:t xml:space="preserve"> (for when card has arrived).</w:t>
      </w:r>
    </w:p>
    <w:p w14:paraId="2B6716AD" w14:textId="77777777" w:rsidR="00CD2502" w:rsidRPr="009A608F" w:rsidRDefault="00CD2502" w:rsidP="00E00C4C">
      <w:pPr>
        <w:pStyle w:val="ListParagraph"/>
        <w:numPr>
          <w:ilvl w:val="0"/>
          <w:numId w:val="2"/>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After the phone call, DPO will send paperwork to client via email/post.</w:t>
      </w:r>
    </w:p>
    <w:p w14:paraId="2CDDC3DD" w14:textId="77777777" w:rsidR="00CD2502" w:rsidRDefault="00CD2502" w:rsidP="00E00C4C">
      <w:pPr>
        <w:pStyle w:val="ListParagraph"/>
        <w:numPr>
          <w:ilvl w:val="0"/>
          <w:numId w:val="2"/>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DPO records Case Note</w:t>
      </w:r>
      <w:r>
        <w:rPr>
          <w:rFonts w:ascii="Arial" w:eastAsia="Times New Roman" w:hAnsi="Arial" w:cs="Arial"/>
          <w:kern w:val="0"/>
          <w:sz w:val="24"/>
          <w:szCs w:val="24"/>
          <w:lang w:eastAsia="en-GB"/>
          <w14:ligatures w14:val="none"/>
        </w:rPr>
        <w:t xml:space="preserve"> on Mosaic</w:t>
      </w:r>
      <w:r w:rsidRPr="009A608F">
        <w:rPr>
          <w:rFonts w:ascii="Arial" w:eastAsia="Times New Roman" w:hAnsi="Arial" w:cs="Arial"/>
          <w:kern w:val="0"/>
          <w:sz w:val="24"/>
          <w:szCs w:val="24"/>
          <w:lang w:eastAsia="en-GB"/>
          <w14:ligatures w14:val="none"/>
        </w:rPr>
        <w:t>.</w:t>
      </w:r>
    </w:p>
    <w:p w14:paraId="52AFC708" w14:textId="77777777" w:rsidR="00CD2502" w:rsidRDefault="00E73C6C" w:rsidP="00E00C4C">
      <w:pPr>
        <w:pStyle w:val="ListParagraph"/>
        <w:numPr>
          <w:ilvl w:val="0"/>
          <w:numId w:val="2"/>
        </w:numPr>
        <w:spacing w:after="0" w:line="276"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Set up fee arranged by DPO </w:t>
      </w:r>
    </w:p>
    <w:p w14:paraId="3C735E44" w14:textId="77777777" w:rsidR="00CD2502" w:rsidRPr="003D428C" w:rsidRDefault="003D428C" w:rsidP="00E00C4C">
      <w:pPr>
        <w:pStyle w:val="ListParagraph"/>
        <w:numPr>
          <w:ilvl w:val="0"/>
          <w:numId w:val="2"/>
        </w:numPr>
        <w:spacing w:after="0" w:line="276" w:lineRule="auto"/>
        <w:rPr>
          <w:rFonts w:ascii="Arial" w:eastAsia="Times New Roman" w:hAnsi="Arial" w:cs="Arial"/>
          <w:kern w:val="0"/>
          <w:sz w:val="24"/>
          <w:szCs w:val="24"/>
          <w:lang w:eastAsia="en-GB"/>
          <w14:ligatures w14:val="none"/>
        </w:rPr>
      </w:pPr>
      <w:r w:rsidRPr="008E373D">
        <w:rPr>
          <w:rFonts w:ascii="Arial" w:eastAsia="Times New Roman" w:hAnsi="Arial" w:cs="Arial"/>
          <w:kern w:val="0"/>
          <w:sz w:val="24"/>
          <w:szCs w:val="24"/>
          <w14:ligatures w14:val="none"/>
        </w:rPr>
        <w:t>DPO visits client and sends referral to Childrens Finance (copies in Practitioner and Resource Panel), and managed account provider</w:t>
      </w:r>
    </w:p>
    <w:p w14:paraId="30F420CF" w14:textId="77777777" w:rsidR="00CD2502" w:rsidRPr="004B2BD5" w:rsidRDefault="00CD2502" w:rsidP="00E00C4C">
      <w:pPr>
        <w:pStyle w:val="ListParagraph"/>
        <w:numPr>
          <w:ilvl w:val="0"/>
          <w:numId w:val="2"/>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DPO sends final letter/email to client to confirm referral/s sent and reiterate process and responsibilities.</w:t>
      </w:r>
      <w:r w:rsidRPr="004B2BD5">
        <w:rPr>
          <w:rFonts w:ascii="Arial" w:eastAsia="Times New Roman" w:hAnsi="Arial" w:cs="Arial"/>
          <w:kern w:val="0"/>
          <w:sz w:val="24"/>
          <w:szCs w:val="24"/>
          <w:lang w:eastAsia="en-GB"/>
          <w14:ligatures w14:val="none"/>
        </w:rPr>
        <w:t>.</w:t>
      </w:r>
      <w:r w:rsidRPr="004B2BD5">
        <w:rPr>
          <w:rFonts w:ascii="Arial" w:eastAsia="Times New Roman" w:hAnsi="Arial" w:cs="Arial"/>
          <w:color w:val="00B050"/>
          <w:kern w:val="0"/>
          <w:sz w:val="24"/>
          <w:szCs w:val="24"/>
          <w:lang w:eastAsia="en-GB"/>
          <w14:ligatures w14:val="none"/>
        </w:rPr>
        <w:t xml:space="preserve">   </w:t>
      </w:r>
    </w:p>
    <w:p w14:paraId="209B7154" w14:textId="77777777" w:rsidR="00CD2502" w:rsidRDefault="00CD2502" w:rsidP="00E00C4C">
      <w:pPr>
        <w:pStyle w:val="ListParagraph"/>
        <w:numPr>
          <w:ilvl w:val="0"/>
          <w:numId w:val="2"/>
        </w:numPr>
        <w:spacing w:after="0" w:line="276" w:lineRule="auto"/>
        <w:rPr>
          <w:rFonts w:ascii="Arial" w:eastAsia="Times New Roman" w:hAnsi="Arial" w:cs="Arial"/>
          <w:kern w:val="0"/>
          <w:sz w:val="24"/>
          <w:szCs w:val="24"/>
          <w:lang w:eastAsia="en-GB"/>
          <w14:ligatures w14:val="none"/>
        </w:rPr>
      </w:pPr>
      <w:r w:rsidRPr="00897C28">
        <w:rPr>
          <w:rFonts w:ascii="Arial" w:eastAsia="Times New Roman" w:hAnsi="Arial" w:cs="Arial"/>
          <w:kern w:val="0"/>
          <w:sz w:val="24"/>
          <w:szCs w:val="24"/>
          <w:lang w:eastAsia="en-GB"/>
          <w14:ligatures w14:val="none"/>
        </w:rPr>
        <w:t>B</w:t>
      </w:r>
      <w:r>
        <w:rPr>
          <w:rFonts w:ascii="Arial" w:eastAsia="Times New Roman" w:hAnsi="Arial" w:cs="Arial"/>
          <w:kern w:val="0"/>
          <w:sz w:val="24"/>
          <w:szCs w:val="24"/>
          <w:lang w:eastAsia="en-GB"/>
          <w14:ligatures w14:val="none"/>
        </w:rPr>
        <w:t xml:space="preserve">SO setup </w:t>
      </w:r>
      <w:r w:rsidRPr="009A608F">
        <w:rPr>
          <w:rFonts w:ascii="Arial" w:eastAsia="Times New Roman" w:hAnsi="Arial" w:cs="Arial"/>
          <w:kern w:val="0"/>
          <w:sz w:val="24"/>
          <w:szCs w:val="24"/>
          <w:lang w:eastAsia="en-GB"/>
          <w14:ligatures w14:val="none"/>
        </w:rPr>
        <w:t>purchase order</w:t>
      </w:r>
      <w:r>
        <w:rPr>
          <w:rFonts w:ascii="Arial" w:eastAsia="Times New Roman" w:hAnsi="Arial" w:cs="Arial"/>
          <w:kern w:val="0"/>
          <w:sz w:val="24"/>
          <w:szCs w:val="24"/>
          <w:lang w:eastAsia="en-GB"/>
          <w14:ligatures w14:val="none"/>
        </w:rPr>
        <w:t xml:space="preserve"> - inform CFL PO number.</w:t>
      </w:r>
      <w:r w:rsidRPr="009A608F">
        <w:rPr>
          <w:rFonts w:ascii="Arial" w:eastAsia="Times New Roman" w:hAnsi="Arial" w:cs="Arial"/>
          <w:kern w:val="0"/>
          <w:sz w:val="24"/>
          <w:szCs w:val="24"/>
          <w:lang w:eastAsia="en-GB"/>
          <w14:ligatures w14:val="none"/>
        </w:rPr>
        <w:t xml:space="preserve"> </w:t>
      </w:r>
    </w:p>
    <w:p w14:paraId="06576BFA" w14:textId="77777777" w:rsidR="00A122FE" w:rsidRPr="008E373D" w:rsidRDefault="00A122FE" w:rsidP="00E00C4C">
      <w:pPr>
        <w:pStyle w:val="ListParagraph"/>
        <w:numPr>
          <w:ilvl w:val="0"/>
          <w:numId w:val="30"/>
        </w:numPr>
        <w:spacing w:after="0" w:line="276" w:lineRule="auto"/>
        <w:rPr>
          <w:rFonts w:ascii="Arial" w:eastAsia="Times New Roman" w:hAnsi="Arial" w:cs="Arial"/>
          <w:kern w:val="0"/>
          <w:sz w:val="24"/>
          <w:szCs w:val="24"/>
          <w14:ligatures w14:val="none"/>
        </w:rPr>
      </w:pPr>
      <w:r w:rsidRPr="008E373D">
        <w:rPr>
          <w:rFonts w:ascii="Arial" w:eastAsia="Times New Roman" w:hAnsi="Arial" w:cs="Arial"/>
          <w:kern w:val="0"/>
          <w:sz w:val="24"/>
          <w:szCs w:val="24"/>
          <w14:ligatures w14:val="none"/>
        </w:rPr>
        <w:t>Children's Finance load funds to managed account following confirmation that purchase order is set-up.</w:t>
      </w:r>
    </w:p>
    <w:p w14:paraId="62D5FBBB" w14:textId="77777777" w:rsidR="00A122FE" w:rsidRPr="008E373D" w:rsidRDefault="00A122FE" w:rsidP="00E00C4C">
      <w:pPr>
        <w:pStyle w:val="ListParagraph"/>
        <w:numPr>
          <w:ilvl w:val="0"/>
          <w:numId w:val="30"/>
        </w:numPr>
        <w:spacing w:after="0" w:line="276" w:lineRule="auto"/>
        <w:rPr>
          <w:rFonts w:ascii="Arial" w:eastAsia="Times New Roman" w:hAnsi="Arial" w:cs="Arial"/>
          <w:kern w:val="0"/>
          <w:sz w:val="24"/>
          <w:szCs w:val="24"/>
          <w14:ligatures w14:val="none"/>
        </w:rPr>
      </w:pPr>
      <w:r w:rsidRPr="008E373D">
        <w:rPr>
          <w:rFonts w:ascii="Arial" w:eastAsia="Times New Roman" w:hAnsi="Arial" w:cs="Arial"/>
          <w:kern w:val="0"/>
          <w:sz w:val="24"/>
          <w:szCs w:val="24"/>
          <w14:ligatures w14:val="none"/>
        </w:rPr>
        <w:t>DPO sends final letter/email to client and confirms account loading date.</w:t>
      </w:r>
    </w:p>
    <w:p w14:paraId="462731B0" w14:textId="77777777" w:rsidR="00A122FE" w:rsidRPr="00897C28" w:rsidRDefault="00A122FE" w:rsidP="00E00C4C">
      <w:pPr>
        <w:pStyle w:val="ListParagraph"/>
        <w:numPr>
          <w:ilvl w:val="0"/>
          <w:numId w:val="30"/>
        </w:numPr>
        <w:spacing w:after="0" w:line="276" w:lineRule="auto"/>
        <w:rPr>
          <w:rFonts w:ascii="Arial" w:eastAsia="Times New Roman" w:hAnsi="Arial" w:cs="Arial"/>
          <w:kern w:val="0"/>
          <w:sz w:val="24"/>
          <w:szCs w:val="24"/>
          <w14:ligatures w14:val="none"/>
        </w:rPr>
      </w:pPr>
      <w:r w:rsidRPr="00897C28">
        <w:rPr>
          <w:rFonts w:ascii="Arial" w:eastAsia="Times New Roman" w:hAnsi="Arial" w:cs="Arial"/>
          <w:kern w:val="0"/>
          <w:sz w:val="24"/>
          <w:szCs w:val="24"/>
          <w14:ligatures w14:val="none"/>
        </w:rPr>
        <w:t>DPO scans DP Agreement to Mosaic and DP calculator tool if PA employed.</w:t>
      </w:r>
    </w:p>
    <w:p w14:paraId="68AA1755" w14:textId="77777777" w:rsidR="008E373D" w:rsidRDefault="008E373D" w:rsidP="00883C38">
      <w:pPr>
        <w:pBdr>
          <w:bottom w:val="single" w:sz="4" w:space="1" w:color="auto"/>
        </w:pBdr>
        <w:spacing w:after="0" w:line="240" w:lineRule="auto"/>
        <w:rPr>
          <w:rFonts w:ascii="Arial" w:eastAsia="Times New Roman" w:hAnsi="Arial" w:cs="Arial"/>
          <w:kern w:val="0"/>
          <w:sz w:val="24"/>
          <w:szCs w:val="24"/>
          <w:highlight w:val="yellow"/>
          <w14:ligatures w14:val="none"/>
        </w:rPr>
      </w:pPr>
    </w:p>
    <w:p w14:paraId="604E1562" w14:textId="77777777" w:rsidR="00730D20" w:rsidRPr="0030667F" w:rsidRDefault="00B71BE2" w:rsidP="00B40365">
      <w:pPr>
        <w:pStyle w:val="Heading1"/>
        <w:rPr>
          <w:rFonts w:ascii="Arial" w:eastAsia="Times New Roman" w:hAnsi="Arial" w:cs="Arial"/>
          <w:b/>
          <w:bCs/>
          <w:color w:val="auto"/>
          <w:sz w:val="24"/>
          <w:szCs w:val="24"/>
        </w:rPr>
      </w:pPr>
      <w:bookmarkStart w:id="6" w:name="_Toc201136197"/>
      <w:r w:rsidRPr="0030667F">
        <w:rPr>
          <w:rFonts w:ascii="Arial" w:eastAsia="Times New Roman" w:hAnsi="Arial" w:cs="Arial"/>
          <w:b/>
          <w:bCs/>
          <w:color w:val="auto"/>
          <w:sz w:val="24"/>
          <w:szCs w:val="24"/>
        </w:rPr>
        <w:t>Self-</w:t>
      </w:r>
      <w:r w:rsidR="00A37C32">
        <w:rPr>
          <w:rFonts w:ascii="Arial" w:eastAsia="Times New Roman" w:hAnsi="Arial" w:cs="Arial"/>
          <w:b/>
          <w:bCs/>
          <w:color w:val="auto"/>
          <w:sz w:val="24"/>
          <w:szCs w:val="24"/>
        </w:rPr>
        <w:t>E</w:t>
      </w:r>
      <w:r w:rsidRPr="0030667F">
        <w:rPr>
          <w:rFonts w:ascii="Arial" w:eastAsia="Times New Roman" w:hAnsi="Arial" w:cs="Arial"/>
          <w:b/>
          <w:bCs/>
          <w:color w:val="auto"/>
          <w:sz w:val="24"/>
          <w:szCs w:val="24"/>
        </w:rPr>
        <w:t>mployed</w:t>
      </w:r>
      <w:r w:rsidR="008E373D">
        <w:rPr>
          <w:rFonts w:ascii="Arial" w:eastAsia="Times New Roman" w:hAnsi="Arial" w:cs="Arial"/>
          <w:b/>
          <w:bCs/>
          <w:color w:val="auto"/>
          <w:sz w:val="24"/>
          <w:szCs w:val="24"/>
        </w:rPr>
        <w:t xml:space="preserve"> or </w:t>
      </w:r>
      <w:r w:rsidR="00883C38">
        <w:rPr>
          <w:rFonts w:ascii="Arial" w:eastAsia="Times New Roman" w:hAnsi="Arial" w:cs="Arial"/>
          <w:b/>
          <w:bCs/>
          <w:color w:val="auto"/>
          <w:sz w:val="24"/>
          <w:szCs w:val="24"/>
        </w:rPr>
        <w:t xml:space="preserve">Employed </w:t>
      </w:r>
      <w:r w:rsidR="00883C38" w:rsidRPr="0030667F">
        <w:rPr>
          <w:rFonts w:ascii="Arial" w:eastAsia="Times New Roman" w:hAnsi="Arial" w:cs="Arial"/>
          <w:b/>
          <w:bCs/>
          <w:color w:val="auto"/>
          <w:sz w:val="24"/>
          <w:szCs w:val="24"/>
        </w:rPr>
        <w:t>Personal</w:t>
      </w:r>
      <w:r w:rsidR="00730D20" w:rsidRPr="0030667F">
        <w:rPr>
          <w:rFonts w:ascii="Arial" w:eastAsia="Times New Roman" w:hAnsi="Arial" w:cs="Arial"/>
          <w:b/>
          <w:bCs/>
          <w:color w:val="auto"/>
          <w:sz w:val="24"/>
          <w:szCs w:val="24"/>
        </w:rPr>
        <w:t xml:space="preserve"> </w:t>
      </w:r>
      <w:r w:rsidR="007B0FBA" w:rsidRPr="0030667F">
        <w:rPr>
          <w:rFonts w:ascii="Arial" w:eastAsia="Times New Roman" w:hAnsi="Arial" w:cs="Arial"/>
          <w:b/>
          <w:bCs/>
          <w:color w:val="auto"/>
          <w:sz w:val="24"/>
          <w:szCs w:val="24"/>
        </w:rPr>
        <w:t>A</w:t>
      </w:r>
      <w:r w:rsidR="00730D20" w:rsidRPr="0030667F">
        <w:rPr>
          <w:rFonts w:ascii="Arial" w:eastAsia="Times New Roman" w:hAnsi="Arial" w:cs="Arial"/>
          <w:b/>
          <w:bCs/>
          <w:color w:val="auto"/>
          <w:sz w:val="24"/>
          <w:szCs w:val="24"/>
        </w:rPr>
        <w:t>ssistant</w:t>
      </w:r>
      <w:bookmarkEnd w:id="6"/>
      <w:r w:rsidR="00730D20" w:rsidRPr="0030667F">
        <w:rPr>
          <w:rFonts w:ascii="Arial" w:eastAsia="Times New Roman" w:hAnsi="Arial" w:cs="Arial"/>
          <w:b/>
          <w:bCs/>
          <w:color w:val="auto"/>
          <w:sz w:val="24"/>
          <w:szCs w:val="24"/>
        </w:rPr>
        <w:t xml:space="preserve"> </w:t>
      </w:r>
      <w:r w:rsidR="00985D82">
        <w:rPr>
          <w:rFonts w:ascii="Arial" w:eastAsia="Times New Roman" w:hAnsi="Arial" w:cs="Arial"/>
          <w:b/>
          <w:bCs/>
          <w:color w:val="auto"/>
          <w:sz w:val="24"/>
          <w:szCs w:val="24"/>
        </w:rPr>
        <w:br/>
      </w:r>
    </w:p>
    <w:p w14:paraId="2E9733F5" w14:textId="77777777" w:rsidR="00DD0E9D" w:rsidRDefault="00730D20" w:rsidP="00DD0E9D">
      <w:pPr>
        <w:spacing w:after="0" w:line="240" w:lineRule="auto"/>
        <w:rPr>
          <w:rFonts w:ascii="Arial" w:eastAsia="Times New Roman" w:hAnsi="Arial" w:cs="Arial"/>
          <w:color w:val="FF66FF"/>
          <w:kern w:val="32"/>
          <w:sz w:val="24"/>
          <w:szCs w:val="24"/>
          <w14:ligatures w14:val="none"/>
        </w:rPr>
      </w:pPr>
      <w:r w:rsidRPr="009A608F">
        <w:rPr>
          <w:rFonts w:ascii="Arial" w:eastAsia="Times New Roman" w:hAnsi="Arial" w:cs="Arial"/>
          <w:kern w:val="32"/>
          <w:sz w:val="24"/>
          <w:szCs w:val="24"/>
          <w14:ligatures w14:val="none"/>
        </w:rPr>
        <w:t xml:space="preserve">Workers may </w:t>
      </w:r>
      <w:r w:rsidR="00B71BE2" w:rsidRPr="009A608F">
        <w:rPr>
          <w:rFonts w:ascii="Arial" w:eastAsia="Times New Roman" w:hAnsi="Arial" w:cs="Arial"/>
          <w:kern w:val="32"/>
          <w:sz w:val="24"/>
          <w:szCs w:val="24"/>
          <w14:ligatures w14:val="none"/>
        </w:rPr>
        <w:t>choose</w:t>
      </w:r>
      <w:r w:rsidRPr="009A608F">
        <w:rPr>
          <w:rFonts w:ascii="Arial" w:eastAsia="Times New Roman" w:hAnsi="Arial" w:cs="Arial"/>
          <w:kern w:val="32"/>
          <w:sz w:val="24"/>
          <w:szCs w:val="24"/>
          <w14:ligatures w14:val="none"/>
        </w:rPr>
        <w:t xml:space="preserve"> to be </w:t>
      </w:r>
      <w:r w:rsidR="00B71BE2" w:rsidRPr="009A608F">
        <w:rPr>
          <w:rFonts w:ascii="Arial" w:eastAsia="Times New Roman" w:hAnsi="Arial" w:cs="Arial"/>
          <w:kern w:val="32"/>
          <w:sz w:val="24"/>
          <w:szCs w:val="24"/>
          <w14:ligatures w14:val="none"/>
        </w:rPr>
        <w:t>self-employed</w:t>
      </w:r>
      <w:r w:rsidR="00E137F1" w:rsidRPr="009A608F">
        <w:rPr>
          <w:rFonts w:ascii="Arial" w:eastAsia="Times New Roman" w:hAnsi="Arial" w:cs="Arial"/>
          <w:kern w:val="32"/>
          <w:sz w:val="24"/>
          <w:szCs w:val="24"/>
          <w14:ligatures w14:val="none"/>
        </w:rPr>
        <w:t>.</w:t>
      </w:r>
      <w:r w:rsidRPr="009A608F">
        <w:rPr>
          <w:rFonts w:ascii="Arial" w:eastAsia="Times New Roman" w:hAnsi="Arial" w:cs="Arial"/>
          <w:kern w:val="32"/>
          <w:sz w:val="24"/>
          <w:szCs w:val="24"/>
          <w14:ligatures w14:val="none"/>
        </w:rPr>
        <w:t xml:space="preserve"> Parents must make sure they are satisfied that the worker is </w:t>
      </w:r>
      <w:r w:rsidR="00E137F1" w:rsidRPr="009A608F">
        <w:rPr>
          <w:rFonts w:ascii="Arial" w:eastAsia="Times New Roman" w:hAnsi="Arial" w:cs="Arial"/>
          <w:kern w:val="32"/>
          <w:sz w:val="24"/>
          <w:szCs w:val="24"/>
          <w14:ligatures w14:val="none"/>
        </w:rPr>
        <w:t>self-employed</w:t>
      </w:r>
      <w:r w:rsidRPr="009A608F">
        <w:rPr>
          <w:rFonts w:ascii="Arial" w:eastAsia="Times New Roman" w:hAnsi="Arial" w:cs="Arial"/>
          <w:kern w:val="32"/>
          <w:sz w:val="24"/>
          <w:szCs w:val="24"/>
          <w14:ligatures w14:val="none"/>
        </w:rPr>
        <w:t xml:space="preserve"> and will be responsible for all Tax etc</w:t>
      </w:r>
      <w:r w:rsidR="00C2188D">
        <w:rPr>
          <w:rFonts w:ascii="Arial" w:eastAsia="Times New Roman" w:hAnsi="Arial" w:cs="Arial"/>
          <w:kern w:val="32"/>
          <w:sz w:val="24"/>
          <w:szCs w:val="24"/>
          <w14:ligatures w14:val="none"/>
        </w:rPr>
        <w:t>.</w:t>
      </w:r>
      <w:r w:rsidRPr="009A608F">
        <w:rPr>
          <w:rFonts w:ascii="Arial" w:eastAsia="Times New Roman" w:hAnsi="Arial" w:cs="Arial"/>
          <w:kern w:val="32"/>
          <w:sz w:val="24"/>
          <w:szCs w:val="24"/>
          <w14:ligatures w14:val="none"/>
        </w:rPr>
        <w:t xml:space="preserve"> from the money paid to them. </w:t>
      </w:r>
      <w:r w:rsidR="000936F7">
        <w:rPr>
          <w:rFonts w:ascii="Arial" w:eastAsia="Times New Roman" w:hAnsi="Arial" w:cs="Arial"/>
          <w:kern w:val="32"/>
          <w:sz w:val="24"/>
          <w:szCs w:val="24"/>
          <w14:ligatures w14:val="none"/>
        </w:rPr>
        <w:t>S</w:t>
      </w:r>
      <w:r w:rsidRPr="009A608F">
        <w:rPr>
          <w:rFonts w:ascii="Arial" w:eastAsia="Times New Roman" w:hAnsi="Arial" w:cs="Arial"/>
          <w:kern w:val="32"/>
          <w:sz w:val="24"/>
          <w:szCs w:val="24"/>
          <w14:ligatures w14:val="none"/>
        </w:rPr>
        <w:t>uitability checks are still needed</w:t>
      </w:r>
      <w:r w:rsidR="00E137F1" w:rsidRPr="009A608F">
        <w:rPr>
          <w:rFonts w:ascii="Arial" w:eastAsia="Times New Roman" w:hAnsi="Arial" w:cs="Arial"/>
          <w:kern w:val="32"/>
          <w:sz w:val="24"/>
          <w:szCs w:val="24"/>
          <w14:ligatures w14:val="none"/>
        </w:rPr>
        <w:t>.</w:t>
      </w:r>
      <w:bookmarkStart w:id="7" w:name="_Toc143189178"/>
    </w:p>
    <w:bookmarkEnd w:id="7"/>
    <w:p w14:paraId="79B1124C" w14:textId="77777777" w:rsidR="00E06A88" w:rsidRDefault="003C7CCC" w:rsidP="00E06A88">
      <w:pPr>
        <w:spacing w:after="0" w:line="240" w:lineRule="auto"/>
        <w:rPr>
          <w:rFonts w:ascii="Arial" w:eastAsia="Times New Roman" w:hAnsi="Arial" w:cs="Arial"/>
          <w:b/>
          <w:bCs/>
          <w:kern w:val="0"/>
          <w:sz w:val="24"/>
          <w:szCs w:val="24"/>
          <w:lang w:eastAsia="en-GB"/>
          <w14:ligatures w14:val="none"/>
        </w:rPr>
      </w:pPr>
      <w:r>
        <w:rPr>
          <w:rFonts w:ascii="Arial" w:hAnsi="Arial" w:cs="Arial"/>
          <w:sz w:val="24"/>
          <w:szCs w:val="24"/>
        </w:rPr>
        <w:br/>
      </w:r>
      <w:r w:rsidR="00E06A88" w:rsidRPr="002777B7">
        <w:rPr>
          <w:rFonts w:ascii="Arial" w:eastAsia="Times New Roman" w:hAnsi="Arial" w:cs="Arial"/>
          <w:b/>
          <w:bCs/>
          <w:kern w:val="0"/>
          <w:sz w:val="24"/>
          <w:szCs w:val="24"/>
          <w:lang w:eastAsia="en-GB"/>
          <w14:ligatures w14:val="none"/>
        </w:rPr>
        <w:t>If Self</w:t>
      </w:r>
      <w:r w:rsidR="00E06A88">
        <w:rPr>
          <w:rFonts w:ascii="Arial" w:eastAsia="Times New Roman" w:hAnsi="Arial" w:cs="Arial"/>
          <w:b/>
          <w:bCs/>
          <w:kern w:val="0"/>
          <w:sz w:val="24"/>
          <w:szCs w:val="24"/>
          <w:lang w:eastAsia="en-GB"/>
          <w14:ligatures w14:val="none"/>
        </w:rPr>
        <w:t>-</w:t>
      </w:r>
      <w:r w:rsidR="00E06A88" w:rsidRPr="002777B7">
        <w:rPr>
          <w:rFonts w:ascii="Arial" w:eastAsia="Times New Roman" w:hAnsi="Arial" w:cs="Arial"/>
          <w:b/>
          <w:bCs/>
          <w:kern w:val="0"/>
          <w:sz w:val="24"/>
          <w:szCs w:val="24"/>
          <w:lang w:eastAsia="en-GB"/>
          <w14:ligatures w14:val="none"/>
        </w:rPr>
        <w:t xml:space="preserve">Employed </w:t>
      </w:r>
    </w:p>
    <w:p w14:paraId="0AA87E19" w14:textId="77777777" w:rsidR="00E00C4C" w:rsidRPr="002777B7" w:rsidRDefault="00E00C4C" w:rsidP="00E06A88">
      <w:pPr>
        <w:spacing w:after="0" w:line="240" w:lineRule="auto"/>
        <w:rPr>
          <w:rFonts w:ascii="Arial" w:eastAsia="Times New Roman" w:hAnsi="Arial" w:cs="Arial"/>
          <w:kern w:val="0"/>
          <w:sz w:val="24"/>
          <w:szCs w:val="24"/>
          <w:lang w:eastAsia="en-GB"/>
          <w14:ligatures w14:val="none"/>
        </w:rPr>
      </w:pPr>
    </w:p>
    <w:p w14:paraId="1917D4B7" w14:textId="77777777" w:rsidR="00E06A88" w:rsidRPr="00E06A88" w:rsidRDefault="00E06A88" w:rsidP="00E06A88">
      <w:pPr>
        <w:pStyle w:val="ListParagraph"/>
        <w:numPr>
          <w:ilvl w:val="0"/>
          <w:numId w:val="5"/>
        </w:numPr>
        <w:spacing w:after="0" w:line="240" w:lineRule="auto"/>
        <w:rPr>
          <w:rFonts w:ascii="Arial" w:eastAsia="Times New Roman" w:hAnsi="Arial" w:cs="Arial"/>
          <w:b/>
          <w:bCs/>
          <w:color w:val="000000"/>
          <w:kern w:val="0"/>
          <w:sz w:val="24"/>
          <w:szCs w:val="24"/>
          <w:u w:val="single"/>
          <w:lang w:eastAsia="en-GB"/>
          <w14:ligatures w14:val="none"/>
        </w:rPr>
      </w:pPr>
      <w:r w:rsidRPr="009A608F">
        <w:rPr>
          <w:rFonts w:ascii="Arial" w:eastAsia="Times New Roman" w:hAnsi="Arial" w:cs="Arial"/>
          <w:kern w:val="0"/>
          <w:sz w:val="24"/>
          <w:szCs w:val="24"/>
          <w:lang w:eastAsia="en-GB"/>
          <w14:ligatures w14:val="none"/>
        </w:rPr>
        <w:t xml:space="preserve">DPO forwards confirmation of employment status and PA Details to </w:t>
      </w:r>
      <w:r w:rsidRPr="008E373D">
        <w:rPr>
          <w:rFonts w:ascii="Arial" w:eastAsia="Times New Roman" w:hAnsi="Arial" w:cs="Arial"/>
          <w:kern w:val="0"/>
          <w:sz w:val="24"/>
          <w:szCs w:val="24"/>
          <w:lang w:eastAsia="en-GB"/>
          <w14:ligatures w14:val="none"/>
        </w:rPr>
        <w:t>Practitioner</w:t>
      </w:r>
      <w:r w:rsidR="002C4F0E" w:rsidRPr="008E373D">
        <w:rPr>
          <w:rFonts w:ascii="Arial" w:eastAsia="Times New Roman" w:hAnsi="Arial" w:cs="Arial"/>
          <w:kern w:val="0"/>
          <w:sz w:val="24"/>
          <w:szCs w:val="24"/>
          <w:lang w:eastAsia="en-GB"/>
          <w14:ligatures w14:val="none"/>
        </w:rPr>
        <w:t>/BSO.</w:t>
      </w:r>
    </w:p>
    <w:p w14:paraId="4248218F" w14:textId="77777777" w:rsidR="00730D20" w:rsidRDefault="00730D20" w:rsidP="0052748C">
      <w:pPr>
        <w:pBdr>
          <w:bottom w:val="single" w:sz="6" w:space="1" w:color="auto"/>
        </w:pBdr>
        <w:rPr>
          <w:rFonts w:ascii="Arial" w:hAnsi="Arial" w:cs="Arial"/>
          <w:sz w:val="24"/>
          <w:szCs w:val="24"/>
        </w:rPr>
      </w:pPr>
    </w:p>
    <w:p w14:paraId="643C43D0" w14:textId="77777777" w:rsidR="00730D20" w:rsidRPr="006402EB" w:rsidRDefault="00730D20" w:rsidP="00794EB8">
      <w:pPr>
        <w:pStyle w:val="Heading1"/>
        <w:rPr>
          <w:rFonts w:ascii="Arial" w:eastAsia="Times New Roman" w:hAnsi="Arial" w:cs="Arial"/>
          <w:b/>
          <w:bCs/>
          <w:color w:val="auto"/>
          <w:sz w:val="24"/>
          <w:szCs w:val="24"/>
        </w:rPr>
      </w:pPr>
      <w:bookmarkStart w:id="8" w:name="_Toc143189179"/>
      <w:bookmarkStart w:id="9" w:name="_Toc201136198"/>
      <w:r w:rsidRPr="006402EB">
        <w:rPr>
          <w:rFonts w:ascii="Arial" w:hAnsi="Arial" w:cs="Arial"/>
          <w:b/>
          <w:bCs/>
          <w:color w:val="auto"/>
          <w:sz w:val="24"/>
          <w:szCs w:val="24"/>
        </w:rPr>
        <w:t xml:space="preserve">If </w:t>
      </w:r>
      <w:r w:rsidR="00555A6E" w:rsidRPr="006402EB">
        <w:rPr>
          <w:rFonts w:ascii="Arial" w:hAnsi="Arial" w:cs="Arial"/>
          <w:b/>
          <w:bCs/>
          <w:color w:val="auto"/>
          <w:sz w:val="24"/>
          <w:szCs w:val="24"/>
        </w:rPr>
        <w:t>E</w:t>
      </w:r>
      <w:r w:rsidRPr="006402EB">
        <w:rPr>
          <w:rFonts w:ascii="Arial" w:hAnsi="Arial" w:cs="Arial"/>
          <w:b/>
          <w:bCs/>
          <w:color w:val="auto"/>
          <w:sz w:val="24"/>
          <w:szCs w:val="24"/>
        </w:rPr>
        <w:t>mployed</w:t>
      </w:r>
      <w:r w:rsidRPr="006402EB">
        <w:rPr>
          <w:rFonts w:ascii="Arial" w:eastAsia="Times New Roman" w:hAnsi="Arial" w:cs="Arial"/>
          <w:b/>
          <w:bCs/>
          <w:color w:val="auto"/>
          <w:sz w:val="24"/>
          <w:szCs w:val="24"/>
        </w:rPr>
        <w:t xml:space="preserve"> P</w:t>
      </w:r>
      <w:r w:rsidR="007B0FBA" w:rsidRPr="006402EB">
        <w:rPr>
          <w:rFonts w:ascii="Arial" w:eastAsia="Times New Roman" w:hAnsi="Arial" w:cs="Arial"/>
          <w:b/>
          <w:bCs/>
          <w:color w:val="auto"/>
          <w:sz w:val="24"/>
          <w:szCs w:val="24"/>
        </w:rPr>
        <w:t xml:space="preserve">ersonal </w:t>
      </w:r>
      <w:r w:rsidRPr="006402EB">
        <w:rPr>
          <w:rFonts w:ascii="Arial" w:eastAsia="Times New Roman" w:hAnsi="Arial" w:cs="Arial"/>
          <w:b/>
          <w:bCs/>
          <w:color w:val="auto"/>
          <w:sz w:val="24"/>
          <w:szCs w:val="24"/>
        </w:rPr>
        <w:t>A</w:t>
      </w:r>
      <w:bookmarkEnd w:id="8"/>
      <w:r w:rsidR="007B0FBA" w:rsidRPr="006402EB">
        <w:rPr>
          <w:rFonts w:ascii="Arial" w:eastAsia="Times New Roman" w:hAnsi="Arial" w:cs="Arial"/>
          <w:b/>
          <w:bCs/>
          <w:color w:val="auto"/>
          <w:sz w:val="24"/>
          <w:szCs w:val="24"/>
        </w:rPr>
        <w:t>ssistant</w:t>
      </w:r>
      <w:bookmarkEnd w:id="9"/>
      <w:r w:rsidR="007F05E9">
        <w:rPr>
          <w:rFonts w:ascii="Arial" w:eastAsia="Times New Roman" w:hAnsi="Arial" w:cs="Arial"/>
          <w:b/>
          <w:bCs/>
          <w:color w:val="auto"/>
          <w:sz w:val="24"/>
          <w:szCs w:val="24"/>
        </w:rPr>
        <w:br/>
      </w:r>
    </w:p>
    <w:p w14:paraId="77026CBC" w14:textId="77777777" w:rsidR="00730D20" w:rsidRPr="009A608F" w:rsidRDefault="00730D20" w:rsidP="00E00C4C">
      <w:pPr>
        <w:pStyle w:val="ListParagraph"/>
        <w:numPr>
          <w:ilvl w:val="0"/>
          <w:numId w:val="3"/>
        </w:numPr>
        <w:spacing w:after="0" w:line="276" w:lineRule="auto"/>
        <w:rPr>
          <w:rFonts w:ascii="Arial" w:eastAsia="Times New Roman" w:hAnsi="Arial" w:cs="Arial"/>
          <w:color w:val="000000"/>
          <w:kern w:val="0"/>
          <w:sz w:val="24"/>
          <w:szCs w:val="24"/>
          <w:lang w:eastAsia="en-GB"/>
          <w14:ligatures w14:val="none"/>
        </w:rPr>
      </w:pPr>
      <w:r w:rsidRPr="009A608F">
        <w:rPr>
          <w:rFonts w:ascii="Arial" w:eastAsia="Times New Roman" w:hAnsi="Arial" w:cs="Arial"/>
          <w:color w:val="000000"/>
          <w:kern w:val="0"/>
          <w:sz w:val="24"/>
          <w:szCs w:val="24"/>
          <w:lang w:eastAsia="en-GB"/>
          <w14:ligatures w14:val="none"/>
        </w:rPr>
        <w:t xml:space="preserve">BSO processes DBS check and alerts </w:t>
      </w:r>
      <w:r w:rsidR="00E70950">
        <w:rPr>
          <w:rFonts w:ascii="Arial" w:eastAsia="Times New Roman" w:hAnsi="Arial" w:cs="Arial"/>
          <w:color w:val="000000"/>
          <w:kern w:val="0"/>
          <w:sz w:val="24"/>
          <w:szCs w:val="24"/>
          <w:lang w:eastAsia="en-GB"/>
          <w14:ligatures w14:val="none"/>
        </w:rPr>
        <w:t>P</w:t>
      </w:r>
      <w:r w:rsidR="00A20A05" w:rsidRPr="009A608F">
        <w:rPr>
          <w:rFonts w:ascii="Arial" w:eastAsia="Times New Roman" w:hAnsi="Arial" w:cs="Arial"/>
          <w:color w:val="000000"/>
          <w:kern w:val="0"/>
          <w:sz w:val="24"/>
          <w:szCs w:val="24"/>
          <w:lang w:eastAsia="en-GB"/>
          <w14:ligatures w14:val="none"/>
        </w:rPr>
        <w:t>ractitioner via</w:t>
      </w:r>
      <w:r w:rsidRPr="009A608F">
        <w:rPr>
          <w:rFonts w:ascii="Arial" w:eastAsia="Times New Roman" w:hAnsi="Arial" w:cs="Arial"/>
          <w:color w:val="000000"/>
          <w:kern w:val="0"/>
          <w:sz w:val="24"/>
          <w:szCs w:val="24"/>
          <w:lang w:eastAsia="en-GB"/>
          <w14:ligatures w14:val="none"/>
        </w:rPr>
        <w:t xml:space="preserve"> </w:t>
      </w:r>
      <w:r w:rsidR="00E008AC">
        <w:rPr>
          <w:rFonts w:ascii="Arial" w:eastAsia="Times New Roman" w:hAnsi="Arial" w:cs="Arial"/>
          <w:color w:val="000000"/>
          <w:kern w:val="0"/>
          <w:sz w:val="24"/>
          <w:szCs w:val="24"/>
          <w:lang w:eastAsia="en-GB"/>
          <w14:ligatures w14:val="none"/>
        </w:rPr>
        <w:t>M</w:t>
      </w:r>
      <w:r w:rsidRPr="009A608F">
        <w:rPr>
          <w:rFonts w:ascii="Arial" w:eastAsia="Times New Roman" w:hAnsi="Arial" w:cs="Arial"/>
          <w:color w:val="000000"/>
          <w:kern w:val="0"/>
          <w:sz w:val="24"/>
          <w:szCs w:val="24"/>
          <w:lang w:eastAsia="en-GB"/>
          <w14:ligatures w14:val="none"/>
        </w:rPr>
        <w:t xml:space="preserve">osaic with a case note that </w:t>
      </w:r>
      <w:r w:rsidRPr="000B666C">
        <w:rPr>
          <w:rFonts w:ascii="Arial" w:eastAsia="Times New Roman" w:hAnsi="Arial" w:cs="Arial"/>
          <w:kern w:val="0"/>
          <w:sz w:val="24"/>
          <w:szCs w:val="24"/>
          <w:lang w:eastAsia="en-GB"/>
          <w14:ligatures w14:val="none"/>
        </w:rPr>
        <w:t xml:space="preserve">says </w:t>
      </w:r>
      <w:r w:rsidR="00F97454" w:rsidRPr="000B666C">
        <w:rPr>
          <w:rFonts w:ascii="Arial" w:eastAsia="Times New Roman" w:hAnsi="Arial" w:cs="Arial"/>
          <w:kern w:val="0"/>
          <w:sz w:val="24"/>
          <w:szCs w:val="24"/>
          <w:lang w:eastAsia="en-GB"/>
          <w14:ligatures w14:val="none"/>
        </w:rPr>
        <w:t>"</w:t>
      </w:r>
      <w:r w:rsidRPr="000B666C">
        <w:rPr>
          <w:rFonts w:ascii="Arial" w:eastAsia="Times New Roman" w:hAnsi="Arial" w:cs="Arial"/>
          <w:kern w:val="0"/>
          <w:sz w:val="24"/>
          <w:szCs w:val="24"/>
          <w:lang w:eastAsia="en-GB"/>
          <w14:ligatures w14:val="none"/>
        </w:rPr>
        <w:t xml:space="preserve">DBS check for ………………………. Obtained </w:t>
      </w:r>
      <w:r w:rsidR="00A20A05" w:rsidRPr="000B666C">
        <w:rPr>
          <w:rFonts w:ascii="Arial" w:eastAsia="Times New Roman" w:hAnsi="Arial" w:cs="Arial"/>
          <w:kern w:val="0"/>
          <w:sz w:val="24"/>
          <w:szCs w:val="24"/>
          <w:lang w:eastAsia="en-GB"/>
          <w14:ligatures w14:val="none"/>
        </w:rPr>
        <w:t>d</w:t>
      </w:r>
      <w:r w:rsidRPr="000B666C">
        <w:rPr>
          <w:rFonts w:ascii="Arial" w:eastAsia="Times New Roman" w:hAnsi="Arial" w:cs="Arial"/>
          <w:kern w:val="0"/>
          <w:sz w:val="24"/>
          <w:szCs w:val="24"/>
          <w:lang w:eastAsia="en-GB"/>
          <w14:ligatures w14:val="none"/>
        </w:rPr>
        <w:t>ate</w:t>
      </w:r>
      <w:r w:rsidR="00E21908" w:rsidRPr="000B666C">
        <w:rPr>
          <w:rFonts w:ascii="Arial" w:eastAsia="Times New Roman" w:hAnsi="Arial" w:cs="Arial"/>
          <w:kern w:val="0"/>
          <w:sz w:val="24"/>
          <w:szCs w:val="24"/>
          <w:lang w:eastAsia="en-GB"/>
          <w14:ligatures w14:val="none"/>
        </w:rPr>
        <w:t>"</w:t>
      </w:r>
      <w:r w:rsidR="008F3AE5" w:rsidRPr="000B666C">
        <w:rPr>
          <w:rFonts w:ascii="Arial" w:eastAsia="Times New Roman" w:hAnsi="Arial" w:cs="Arial"/>
          <w:kern w:val="0"/>
          <w:sz w:val="24"/>
          <w:szCs w:val="24"/>
          <w:lang w:eastAsia="en-GB"/>
          <w14:ligatures w14:val="none"/>
        </w:rPr>
        <w:t>.</w:t>
      </w:r>
    </w:p>
    <w:p w14:paraId="331250E6" w14:textId="77777777" w:rsidR="00730D20" w:rsidRPr="009A608F" w:rsidRDefault="00730D20" w:rsidP="00E00C4C">
      <w:pPr>
        <w:pStyle w:val="ListParagraph"/>
        <w:numPr>
          <w:ilvl w:val="0"/>
          <w:numId w:val="3"/>
        </w:numPr>
        <w:spacing w:after="0" w:line="276" w:lineRule="auto"/>
        <w:rPr>
          <w:rFonts w:ascii="Arial" w:eastAsia="Times New Roman" w:hAnsi="Arial" w:cs="Arial"/>
          <w:color w:val="000000"/>
          <w:kern w:val="0"/>
          <w:sz w:val="24"/>
          <w:szCs w:val="24"/>
          <w:lang w:eastAsia="en-GB"/>
          <w14:ligatures w14:val="none"/>
        </w:rPr>
      </w:pPr>
      <w:r w:rsidRPr="009A608F">
        <w:rPr>
          <w:rFonts w:ascii="Arial" w:eastAsia="Times New Roman" w:hAnsi="Arial" w:cs="Arial"/>
          <w:color w:val="000000"/>
          <w:kern w:val="0"/>
          <w:sz w:val="24"/>
          <w:szCs w:val="24"/>
          <w:lang w:eastAsia="en-GB"/>
          <w14:ligatures w14:val="none"/>
        </w:rPr>
        <w:t>BS</w:t>
      </w:r>
      <w:r w:rsidR="00395087" w:rsidRPr="009A608F">
        <w:rPr>
          <w:rFonts w:ascii="Arial" w:eastAsia="Times New Roman" w:hAnsi="Arial" w:cs="Arial"/>
          <w:color w:val="000000"/>
          <w:kern w:val="0"/>
          <w:sz w:val="24"/>
          <w:szCs w:val="24"/>
          <w:lang w:eastAsia="en-GB"/>
          <w14:ligatures w14:val="none"/>
        </w:rPr>
        <w:t>O</w:t>
      </w:r>
      <w:r w:rsidRPr="009A608F">
        <w:rPr>
          <w:rFonts w:ascii="Arial" w:eastAsia="Times New Roman" w:hAnsi="Arial" w:cs="Arial"/>
          <w:color w:val="000000"/>
          <w:kern w:val="0"/>
          <w:sz w:val="24"/>
          <w:szCs w:val="24"/>
          <w:lang w:eastAsia="en-GB"/>
          <w14:ligatures w14:val="none"/>
        </w:rPr>
        <w:t xml:space="preserve"> updates Direct </w:t>
      </w:r>
      <w:r w:rsidR="00E008AC">
        <w:rPr>
          <w:rFonts w:ascii="Arial" w:eastAsia="Times New Roman" w:hAnsi="Arial" w:cs="Arial"/>
          <w:color w:val="000000"/>
          <w:kern w:val="0"/>
          <w:sz w:val="24"/>
          <w:szCs w:val="24"/>
          <w:lang w:eastAsia="en-GB"/>
          <w14:ligatures w14:val="none"/>
        </w:rPr>
        <w:t>P</w:t>
      </w:r>
      <w:r w:rsidRPr="009A608F">
        <w:rPr>
          <w:rFonts w:ascii="Arial" w:eastAsia="Times New Roman" w:hAnsi="Arial" w:cs="Arial"/>
          <w:color w:val="000000"/>
          <w:kern w:val="0"/>
          <w:sz w:val="24"/>
          <w:szCs w:val="24"/>
          <w:lang w:eastAsia="en-GB"/>
          <w14:ligatures w14:val="none"/>
        </w:rPr>
        <w:t>ayments tracker</w:t>
      </w:r>
      <w:r w:rsidR="00395087" w:rsidRPr="009A608F">
        <w:rPr>
          <w:rFonts w:ascii="Arial" w:eastAsia="Times New Roman" w:hAnsi="Arial" w:cs="Arial"/>
          <w:color w:val="000000"/>
          <w:kern w:val="0"/>
          <w:sz w:val="24"/>
          <w:szCs w:val="24"/>
          <w:lang w:eastAsia="en-GB"/>
          <w14:ligatures w14:val="none"/>
        </w:rPr>
        <w:t>.</w:t>
      </w:r>
    </w:p>
    <w:p w14:paraId="60B650E8" w14:textId="77777777" w:rsidR="00730D20" w:rsidRPr="009A608F" w:rsidRDefault="00730D20" w:rsidP="00E00C4C">
      <w:pPr>
        <w:pStyle w:val="ListParagraph"/>
        <w:numPr>
          <w:ilvl w:val="0"/>
          <w:numId w:val="3"/>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Practitioner refers to DPO by sending email confirming new DBS checked employed PA ready to start.</w:t>
      </w:r>
    </w:p>
    <w:p w14:paraId="4D4ACDD0" w14:textId="77777777" w:rsidR="00730D20" w:rsidRPr="009A608F" w:rsidRDefault="00730D20" w:rsidP="00E00C4C">
      <w:pPr>
        <w:pStyle w:val="ListParagraph"/>
        <w:numPr>
          <w:ilvl w:val="0"/>
          <w:numId w:val="3"/>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D</w:t>
      </w:r>
      <w:r w:rsidR="009D5F43">
        <w:rPr>
          <w:rFonts w:ascii="Arial" w:eastAsia="Times New Roman" w:hAnsi="Arial" w:cs="Arial"/>
          <w:kern w:val="0"/>
          <w:sz w:val="24"/>
          <w:szCs w:val="24"/>
          <w:lang w:eastAsia="en-GB"/>
          <w14:ligatures w14:val="none"/>
        </w:rPr>
        <w:t>P</w:t>
      </w:r>
      <w:r w:rsidRPr="009A608F">
        <w:rPr>
          <w:rFonts w:ascii="Arial" w:eastAsia="Times New Roman" w:hAnsi="Arial" w:cs="Arial"/>
          <w:kern w:val="0"/>
          <w:sz w:val="24"/>
          <w:szCs w:val="24"/>
          <w:lang w:eastAsia="en-GB"/>
          <w14:ligatures w14:val="none"/>
        </w:rPr>
        <w:t>O sends paperwork to client along with reminder of responsibilities.</w:t>
      </w:r>
    </w:p>
    <w:p w14:paraId="49C6963A" w14:textId="77777777" w:rsidR="00730D20" w:rsidRPr="009A608F" w:rsidRDefault="00730D20" w:rsidP="00E00C4C">
      <w:pPr>
        <w:pStyle w:val="ListParagraph"/>
        <w:numPr>
          <w:ilvl w:val="0"/>
          <w:numId w:val="3"/>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Or D</w:t>
      </w:r>
      <w:r w:rsidR="00F7346E">
        <w:rPr>
          <w:rFonts w:ascii="Arial" w:eastAsia="Times New Roman" w:hAnsi="Arial" w:cs="Arial"/>
          <w:kern w:val="0"/>
          <w:sz w:val="24"/>
          <w:szCs w:val="24"/>
          <w:lang w:eastAsia="en-GB"/>
          <w14:ligatures w14:val="none"/>
        </w:rPr>
        <w:t>P</w:t>
      </w:r>
      <w:r w:rsidRPr="009A608F">
        <w:rPr>
          <w:rFonts w:ascii="Arial" w:eastAsia="Times New Roman" w:hAnsi="Arial" w:cs="Arial"/>
          <w:kern w:val="0"/>
          <w:sz w:val="24"/>
          <w:szCs w:val="24"/>
          <w:lang w:eastAsia="en-GB"/>
          <w14:ligatures w14:val="none"/>
        </w:rPr>
        <w:t>O sends SEPA checks to client.</w:t>
      </w:r>
    </w:p>
    <w:p w14:paraId="627E1DF6" w14:textId="77777777" w:rsidR="00730D20" w:rsidRPr="009A608F" w:rsidRDefault="00730D20" w:rsidP="00E00C4C">
      <w:pPr>
        <w:pStyle w:val="ListParagraph"/>
        <w:numPr>
          <w:ilvl w:val="0"/>
          <w:numId w:val="3"/>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Client sends new starter form to payroll and provides PA details to Practitioner</w:t>
      </w:r>
      <w:r w:rsidR="00CA28DF" w:rsidRPr="009A608F">
        <w:rPr>
          <w:rFonts w:ascii="Arial" w:eastAsia="Times New Roman" w:hAnsi="Arial" w:cs="Arial"/>
          <w:kern w:val="0"/>
          <w:sz w:val="24"/>
          <w:szCs w:val="24"/>
          <w:lang w:eastAsia="en-GB"/>
          <w14:ligatures w14:val="none"/>
        </w:rPr>
        <w:t>.</w:t>
      </w:r>
    </w:p>
    <w:p w14:paraId="1B505FFA" w14:textId="77777777" w:rsidR="00730D20" w:rsidRDefault="00730D20" w:rsidP="00E00C4C">
      <w:pPr>
        <w:pStyle w:val="ListParagraph"/>
        <w:numPr>
          <w:ilvl w:val="0"/>
          <w:numId w:val="3"/>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Practi</w:t>
      </w:r>
      <w:r w:rsidR="00777E1B" w:rsidRPr="009A608F">
        <w:rPr>
          <w:rFonts w:ascii="Arial" w:eastAsia="Times New Roman" w:hAnsi="Arial" w:cs="Arial"/>
          <w:kern w:val="0"/>
          <w:sz w:val="24"/>
          <w:szCs w:val="24"/>
          <w:lang w:eastAsia="en-GB"/>
          <w14:ligatures w14:val="none"/>
        </w:rPr>
        <w:t>ti</w:t>
      </w:r>
      <w:r w:rsidRPr="009A608F">
        <w:rPr>
          <w:rFonts w:ascii="Arial" w:eastAsia="Times New Roman" w:hAnsi="Arial" w:cs="Arial"/>
          <w:kern w:val="0"/>
          <w:sz w:val="24"/>
          <w:szCs w:val="24"/>
          <w:lang w:eastAsia="en-GB"/>
          <w14:ligatures w14:val="none"/>
        </w:rPr>
        <w:t>oner forwards to BS</w:t>
      </w:r>
      <w:r w:rsidR="00CA28DF" w:rsidRPr="009A608F">
        <w:rPr>
          <w:rFonts w:ascii="Arial" w:eastAsia="Times New Roman" w:hAnsi="Arial" w:cs="Arial"/>
          <w:kern w:val="0"/>
          <w:sz w:val="24"/>
          <w:szCs w:val="24"/>
          <w:lang w:eastAsia="en-GB"/>
          <w14:ligatures w14:val="none"/>
        </w:rPr>
        <w:t>O.</w:t>
      </w:r>
    </w:p>
    <w:p w14:paraId="757ECC17" w14:textId="77777777" w:rsidR="00883C38" w:rsidRPr="009D5F43" w:rsidRDefault="00883C38" w:rsidP="00883C38">
      <w:pPr>
        <w:pBdr>
          <w:bottom w:val="single" w:sz="4" w:space="1" w:color="auto"/>
        </w:pBdr>
        <w:spacing w:after="0" w:line="240" w:lineRule="auto"/>
        <w:rPr>
          <w:rFonts w:ascii="Arial" w:eastAsia="Times New Roman" w:hAnsi="Arial" w:cs="Arial"/>
          <w:kern w:val="0"/>
          <w:sz w:val="24"/>
          <w:szCs w:val="24"/>
          <w:lang w:eastAsia="en-GB"/>
          <w14:ligatures w14:val="none"/>
        </w:rPr>
      </w:pPr>
    </w:p>
    <w:p w14:paraId="1C687921" w14:textId="77777777" w:rsidR="002C4F0E" w:rsidRDefault="002C4F0E" w:rsidP="009D5F43">
      <w:pPr>
        <w:spacing w:after="0" w:line="240" w:lineRule="auto"/>
        <w:rPr>
          <w:rFonts w:ascii="Arial" w:eastAsia="Times New Roman" w:hAnsi="Arial" w:cs="Arial"/>
          <w:kern w:val="0"/>
          <w:sz w:val="24"/>
          <w:szCs w:val="24"/>
          <w:lang w:eastAsia="en-GB"/>
          <w14:ligatures w14:val="none"/>
        </w:rPr>
      </w:pPr>
    </w:p>
    <w:p w14:paraId="6EFBBAAE" w14:textId="77777777" w:rsidR="009D5F43" w:rsidRDefault="002C4F0E" w:rsidP="009D5F43">
      <w:pPr>
        <w:spacing w:after="0" w:line="240" w:lineRule="auto"/>
        <w:rPr>
          <w:rFonts w:ascii="Arial" w:eastAsia="Times New Roman" w:hAnsi="Arial" w:cs="Arial"/>
          <w:b/>
          <w:bCs/>
          <w:kern w:val="0"/>
          <w:sz w:val="24"/>
          <w:szCs w:val="24"/>
          <w:lang w:eastAsia="en-GB"/>
          <w14:ligatures w14:val="none"/>
        </w:rPr>
      </w:pPr>
      <w:r w:rsidRPr="002C4F0E">
        <w:rPr>
          <w:rFonts w:ascii="Arial" w:eastAsia="Times New Roman" w:hAnsi="Arial" w:cs="Arial"/>
          <w:b/>
          <w:bCs/>
          <w:kern w:val="0"/>
          <w:sz w:val="24"/>
          <w:szCs w:val="24"/>
          <w:lang w:eastAsia="en-GB"/>
          <w14:ligatures w14:val="none"/>
        </w:rPr>
        <w:t>New PA Starting</w:t>
      </w:r>
      <w:r w:rsidR="001B6678">
        <w:rPr>
          <w:rFonts w:ascii="Arial" w:eastAsia="Times New Roman" w:hAnsi="Arial" w:cs="Arial"/>
          <w:b/>
          <w:bCs/>
          <w:kern w:val="0"/>
          <w:sz w:val="24"/>
          <w:szCs w:val="24"/>
          <w:lang w:eastAsia="en-GB"/>
          <w14:ligatures w14:val="none"/>
        </w:rPr>
        <w:t xml:space="preserve">-  Change of PA </w:t>
      </w:r>
    </w:p>
    <w:p w14:paraId="4A35A14B" w14:textId="77777777" w:rsidR="009D5F43" w:rsidRDefault="009D5F43" w:rsidP="009D5F43">
      <w:pPr>
        <w:spacing w:after="0" w:line="240" w:lineRule="auto"/>
        <w:rPr>
          <w:rFonts w:ascii="Arial" w:eastAsia="Times New Roman" w:hAnsi="Arial" w:cs="Arial"/>
          <w:b/>
          <w:bCs/>
          <w:kern w:val="0"/>
          <w:sz w:val="24"/>
          <w:szCs w:val="24"/>
          <w:lang w:eastAsia="en-GB"/>
          <w14:ligatures w14:val="none"/>
        </w:rPr>
      </w:pPr>
    </w:p>
    <w:p w14:paraId="06798C4C" w14:textId="77777777" w:rsidR="009D5F43" w:rsidRDefault="009D5F43" w:rsidP="00E00C4C">
      <w:pPr>
        <w:pStyle w:val="ListParagraph"/>
        <w:numPr>
          <w:ilvl w:val="0"/>
          <w:numId w:val="33"/>
        </w:numPr>
        <w:spacing w:after="0" w:line="276" w:lineRule="auto"/>
        <w:rPr>
          <w:rFonts w:ascii="Arial" w:eastAsia="Times New Roman" w:hAnsi="Arial" w:cs="Arial"/>
          <w:kern w:val="0"/>
          <w:sz w:val="24"/>
          <w:szCs w:val="24"/>
          <w:lang w:eastAsia="en-GB"/>
          <w14:ligatures w14:val="none"/>
        </w:rPr>
      </w:pPr>
      <w:r w:rsidRPr="009D5F43">
        <w:rPr>
          <w:rFonts w:ascii="Arial" w:eastAsia="Times New Roman" w:hAnsi="Arial" w:cs="Arial"/>
          <w:kern w:val="0"/>
          <w:sz w:val="24"/>
          <w:szCs w:val="24"/>
          <w:lang w:eastAsia="en-GB"/>
          <w14:ligatures w14:val="none"/>
        </w:rPr>
        <w:t>Client informs Practitioner of new employed PA</w:t>
      </w:r>
      <w:r>
        <w:rPr>
          <w:rFonts w:ascii="Arial" w:eastAsia="Times New Roman" w:hAnsi="Arial" w:cs="Arial"/>
          <w:kern w:val="0"/>
          <w:sz w:val="24"/>
          <w:szCs w:val="24"/>
          <w:lang w:eastAsia="en-GB"/>
          <w14:ligatures w14:val="none"/>
        </w:rPr>
        <w:t>.</w:t>
      </w:r>
    </w:p>
    <w:p w14:paraId="0007EF1E" w14:textId="77777777" w:rsidR="009D5F43" w:rsidRDefault="009D5F43" w:rsidP="00E00C4C">
      <w:pPr>
        <w:pStyle w:val="ListParagraph"/>
        <w:numPr>
          <w:ilvl w:val="0"/>
          <w:numId w:val="33"/>
        </w:numPr>
        <w:spacing w:after="0" w:line="276" w:lineRule="auto"/>
        <w:rPr>
          <w:rFonts w:ascii="Arial" w:eastAsia="Times New Roman" w:hAnsi="Arial" w:cs="Arial"/>
          <w:kern w:val="0"/>
          <w:sz w:val="24"/>
          <w:szCs w:val="24"/>
          <w:lang w:eastAsia="en-GB"/>
          <w14:ligatures w14:val="none"/>
        </w:rPr>
      </w:pPr>
      <w:r w:rsidRPr="009D5F43">
        <w:rPr>
          <w:rFonts w:ascii="Arial" w:eastAsia="Times New Roman" w:hAnsi="Arial" w:cs="Arial"/>
          <w:kern w:val="0"/>
          <w:sz w:val="24"/>
          <w:szCs w:val="24"/>
          <w:lang w:eastAsia="en-GB"/>
          <w14:ligatures w14:val="none"/>
        </w:rPr>
        <w:t>Practitioner finds out employment status of PA, collects information needed for DBS check, informs DP team by email confirming employment status of new PA and completes DBS check</w:t>
      </w:r>
      <w:r>
        <w:rPr>
          <w:rFonts w:ascii="Arial" w:eastAsia="Times New Roman" w:hAnsi="Arial" w:cs="Arial"/>
          <w:kern w:val="0"/>
          <w:sz w:val="24"/>
          <w:szCs w:val="24"/>
          <w:lang w:eastAsia="en-GB"/>
          <w14:ligatures w14:val="none"/>
        </w:rPr>
        <w:t>.</w:t>
      </w:r>
    </w:p>
    <w:p w14:paraId="4B6D0B85" w14:textId="77777777" w:rsidR="009D5F43" w:rsidRDefault="009D5F43" w:rsidP="00E00C4C">
      <w:pPr>
        <w:pStyle w:val="ListParagraph"/>
        <w:numPr>
          <w:ilvl w:val="0"/>
          <w:numId w:val="33"/>
        </w:numPr>
        <w:spacing w:after="0" w:line="276" w:lineRule="auto"/>
        <w:rPr>
          <w:rFonts w:ascii="Arial" w:eastAsia="Times New Roman" w:hAnsi="Arial" w:cs="Arial"/>
          <w:kern w:val="0"/>
          <w:sz w:val="24"/>
          <w:szCs w:val="24"/>
          <w:lang w:eastAsia="en-GB"/>
          <w14:ligatures w14:val="none"/>
        </w:rPr>
      </w:pPr>
      <w:r w:rsidRPr="009D5F43">
        <w:rPr>
          <w:rFonts w:ascii="Arial" w:eastAsia="Times New Roman" w:hAnsi="Arial" w:cs="Arial"/>
          <w:kern w:val="0"/>
          <w:sz w:val="24"/>
          <w:szCs w:val="24"/>
          <w:lang w:eastAsia="en-GB"/>
          <w14:ligatures w14:val="none"/>
        </w:rPr>
        <w:t>DPO sends reminders to client of their responsibilities and requests relevant information.</w:t>
      </w:r>
    </w:p>
    <w:p w14:paraId="315FBAF2" w14:textId="77777777" w:rsidR="009D5F43" w:rsidRDefault="009D5F43" w:rsidP="00E00C4C">
      <w:pPr>
        <w:pStyle w:val="ListParagraph"/>
        <w:numPr>
          <w:ilvl w:val="0"/>
          <w:numId w:val="33"/>
        </w:numPr>
        <w:spacing w:after="0" w:line="276" w:lineRule="auto"/>
        <w:rPr>
          <w:rFonts w:ascii="Arial" w:eastAsia="Times New Roman" w:hAnsi="Arial" w:cs="Arial"/>
          <w:kern w:val="0"/>
          <w:sz w:val="24"/>
          <w:szCs w:val="24"/>
          <w:lang w:eastAsia="en-GB"/>
          <w14:ligatures w14:val="none"/>
        </w:rPr>
      </w:pPr>
      <w:r w:rsidRPr="009D5F43">
        <w:rPr>
          <w:rFonts w:ascii="Arial" w:eastAsia="Times New Roman" w:hAnsi="Arial" w:cs="Arial"/>
          <w:kern w:val="0"/>
          <w:sz w:val="24"/>
          <w:szCs w:val="24"/>
          <w:lang w:eastAsia="en-GB"/>
          <w14:ligatures w14:val="none"/>
        </w:rPr>
        <w:t>DPO copies the reminder email sent to client to Mosaic</w:t>
      </w:r>
      <w:r>
        <w:rPr>
          <w:rFonts w:ascii="Arial" w:eastAsia="Times New Roman" w:hAnsi="Arial" w:cs="Arial"/>
          <w:kern w:val="0"/>
          <w:sz w:val="24"/>
          <w:szCs w:val="24"/>
          <w:lang w:eastAsia="en-GB"/>
          <w14:ligatures w14:val="none"/>
        </w:rPr>
        <w:t>.</w:t>
      </w:r>
    </w:p>
    <w:p w14:paraId="40939DEC" w14:textId="77777777" w:rsidR="009D5F43" w:rsidRDefault="009D5F43" w:rsidP="00E00C4C">
      <w:pPr>
        <w:pStyle w:val="ListParagraph"/>
        <w:numPr>
          <w:ilvl w:val="0"/>
          <w:numId w:val="33"/>
        </w:numPr>
        <w:spacing w:after="0" w:line="276" w:lineRule="auto"/>
        <w:rPr>
          <w:rFonts w:ascii="Arial" w:eastAsia="Times New Roman" w:hAnsi="Arial" w:cs="Arial"/>
          <w:kern w:val="0"/>
          <w:sz w:val="24"/>
          <w:szCs w:val="24"/>
          <w:lang w:eastAsia="en-GB"/>
          <w14:ligatures w14:val="none"/>
        </w:rPr>
      </w:pPr>
      <w:r w:rsidRPr="009D5F43">
        <w:rPr>
          <w:rFonts w:ascii="Arial" w:eastAsia="Times New Roman" w:hAnsi="Arial" w:cs="Arial"/>
          <w:kern w:val="0"/>
          <w:sz w:val="24"/>
          <w:szCs w:val="24"/>
          <w:lang w:eastAsia="en-GB"/>
          <w14:ligatures w14:val="none"/>
        </w:rPr>
        <w:t>Client sends requested information to DP team</w:t>
      </w:r>
      <w:r>
        <w:rPr>
          <w:rFonts w:ascii="Arial" w:eastAsia="Times New Roman" w:hAnsi="Arial" w:cs="Arial"/>
          <w:kern w:val="0"/>
          <w:sz w:val="24"/>
          <w:szCs w:val="24"/>
          <w:lang w:eastAsia="en-GB"/>
          <w14:ligatures w14:val="none"/>
        </w:rPr>
        <w:t>.</w:t>
      </w:r>
    </w:p>
    <w:p w14:paraId="7A1E2F90" w14:textId="77777777" w:rsidR="009D5F43" w:rsidRPr="009D5F43" w:rsidRDefault="009D5F43" w:rsidP="00E00C4C">
      <w:pPr>
        <w:pStyle w:val="ListParagraph"/>
        <w:numPr>
          <w:ilvl w:val="0"/>
          <w:numId w:val="33"/>
        </w:numPr>
        <w:spacing w:after="0" w:line="276" w:lineRule="auto"/>
        <w:rPr>
          <w:rFonts w:ascii="Arial" w:eastAsia="Times New Roman" w:hAnsi="Arial" w:cs="Arial"/>
          <w:kern w:val="0"/>
          <w:sz w:val="24"/>
          <w:szCs w:val="24"/>
          <w:lang w:eastAsia="en-GB"/>
          <w14:ligatures w14:val="none"/>
        </w:rPr>
      </w:pPr>
      <w:r w:rsidRPr="009D5F43">
        <w:rPr>
          <w:rFonts w:ascii="Arial" w:eastAsia="Times New Roman" w:hAnsi="Arial" w:cs="Arial"/>
          <w:kern w:val="0"/>
          <w:sz w:val="24"/>
          <w:szCs w:val="24"/>
          <w:lang w:eastAsia="en-GB"/>
          <w14:ligatures w14:val="none"/>
        </w:rPr>
        <w:t>DPO forwards any PA details received to Resource Panel</w:t>
      </w:r>
      <w:r>
        <w:rPr>
          <w:rFonts w:ascii="Arial" w:eastAsia="Times New Roman" w:hAnsi="Arial" w:cs="Arial"/>
          <w:kern w:val="0"/>
          <w:sz w:val="24"/>
          <w:szCs w:val="24"/>
          <w:lang w:eastAsia="en-GB"/>
          <w14:ligatures w14:val="none"/>
        </w:rPr>
        <w:t>.</w:t>
      </w:r>
    </w:p>
    <w:p w14:paraId="7313966E" w14:textId="77777777" w:rsidR="009D5F43" w:rsidRPr="009D5F43" w:rsidRDefault="009D5F43" w:rsidP="00E00C4C">
      <w:pPr>
        <w:pStyle w:val="ListParagraph"/>
        <w:numPr>
          <w:ilvl w:val="0"/>
          <w:numId w:val="33"/>
        </w:numPr>
        <w:spacing w:after="0" w:line="276" w:lineRule="auto"/>
        <w:rPr>
          <w:rFonts w:ascii="Arial" w:eastAsia="Times New Roman" w:hAnsi="Arial" w:cs="Arial"/>
          <w:kern w:val="0"/>
          <w:sz w:val="24"/>
          <w:szCs w:val="24"/>
          <w:lang w:eastAsia="en-GB"/>
          <w14:ligatures w14:val="none"/>
        </w:rPr>
      </w:pPr>
      <w:r w:rsidRPr="009D5F43">
        <w:rPr>
          <w:rFonts w:ascii="Arial" w:eastAsia="Times New Roman" w:hAnsi="Arial" w:cs="Arial"/>
          <w:kern w:val="0"/>
          <w:sz w:val="24"/>
          <w:szCs w:val="24"/>
          <w:lang w:eastAsia="en-GB"/>
          <w14:ligatures w14:val="none"/>
        </w:rPr>
        <w:t>Resource Panel requests Starter form/Agency registration from David Howard</w:t>
      </w:r>
      <w:r>
        <w:rPr>
          <w:rFonts w:ascii="Arial" w:eastAsia="Times New Roman" w:hAnsi="Arial" w:cs="Arial"/>
          <w:kern w:val="0"/>
          <w:sz w:val="24"/>
          <w:szCs w:val="24"/>
          <w:lang w:eastAsia="en-GB"/>
          <w14:ligatures w14:val="none"/>
        </w:rPr>
        <w:t>.</w:t>
      </w:r>
    </w:p>
    <w:p w14:paraId="517EE22F" w14:textId="77777777" w:rsidR="009D5F43" w:rsidRDefault="009D5F43" w:rsidP="009D5F43">
      <w:pPr>
        <w:pBdr>
          <w:bottom w:val="single" w:sz="6" w:space="1" w:color="auto"/>
        </w:pBdr>
        <w:spacing w:after="0" w:line="240" w:lineRule="auto"/>
        <w:rPr>
          <w:rFonts w:ascii="Arial" w:eastAsia="Times New Roman" w:hAnsi="Arial" w:cs="Arial"/>
          <w:b/>
          <w:bCs/>
          <w:kern w:val="0"/>
          <w:sz w:val="24"/>
          <w:szCs w:val="24"/>
          <w:lang w:eastAsia="en-GB"/>
          <w14:ligatures w14:val="none"/>
        </w:rPr>
      </w:pPr>
    </w:p>
    <w:p w14:paraId="0BB81864" w14:textId="77777777" w:rsidR="009D5F43" w:rsidRDefault="009D5F43" w:rsidP="009D5F43">
      <w:pPr>
        <w:pBdr>
          <w:bottom w:val="single" w:sz="6" w:space="1" w:color="auto"/>
        </w:pBdr>
        <w:spacing w:after="0" w:line="240" w:lineRule="auto"/>
        <w:rPr>
          <w:rFonts w:ascii="Arial" w:eastAsia="Times New Roman" w:hAnsi="Arial" w:cs="Arial"/>
          <w:b/>
          <w:bCs/>
          <w:kern w:val="0"/>
          <w:sz w:val="24"/>
          <w:szCs w:val="24"/>
          <w:lang w:eastAsia="en-GB"/>
          <w14:ligatures w14:val="none"/>
        </w:rPr>
      </w:pPr>
    </w:p>
    <w:p w14:paraId="308C7CB6" w14:textId="77777777" w:rsidR="00730D20" w:rsidRPr="002777B7" w:rsidRDefault="009D5F43" w:rsidP="00D54338">
      <w:pPr>
        <w:keepNext/>
        <w:spacing w:before="240" w:after="60" w:line="240" w:lineRule="auto"/>
        <w:outlineLvl w:val="0"/>
        <w:rPr>
          <w:rFonts w:ascii="Arial" w:eastAsia="Times New Roman" w:hAnsi="Arial" w:cs="Arial"/>
          <w:b/>
          <w:bCs/>
          <w:kern w:val="32"/>
          <w:sz w:val="24"/>
          <w:szCs w:val="24"/>
          <w14:ligatures w14:val="none"/>
        </w:rPr>
      </w:pPr>
      <w:bookmarkStart w:id="10" w:name="_Toc143189181"/>
      <w:bookmarkStart w:id="11" w:name="_Toc201136199"/>
      <w:r>
        <w:rPr>
          <w:rFonts w:ascii="Arial" w:eastAsia="Times New Roman" w:hAnsi="Arial" w:cs="Arial"/>
          <w:b/>
          <w:bCs/>
          <w:kern w:val="32"/>
          <w:sz w:val="24"/>
          <w:szCs w:val="24"/>
          <w14:ligatures w14:val="none"/>
        </w:rPr>
        <w:t>Direc</w:t>
      </w:r>
      <w:r w:rsidR="00730D20" w:rsidRPr="002777B7">
        <w:rPr>
          <w:rFonts w:ascii="Arial" w:eastAsia="Times New Roman" w:hAnsi="Arial" w:cs="Arial"/>
          <w:b/>
          <w:bCs/>
          <w:kern w:val="32"/>
          <w:sz w:val="24"/>
          <w:szCs w:val="24"/>
          <w14:ligatures w14:val="none"/>
        </w:rPr>
        <w:t xml:space="preserve">t Payment - </w:t>
      </w:r>
      <w:r w:rsidR="00CA28DF" w:rsidRPr="002777B7">
        <w:rPr>
          <w:rFonts w:ascii="Arial" w:eastAsia="Times New Roman" w:hAnsi="Arial" w:cs="Arial"/>
          <w:b/>
          <w:bCs/>
          <w:kern w:val="32"/>
          <w:sz w:val="24"/>
          <w:szCs w:val="24"/>
          <w14:ligatures w14:val="none"/>
        </w:rPr>
        <w:t>C</w:t>
      </w:r>
      <w:r w:rsidR="00730D20" w:rsidRPr="002777B7">
        <w:rPr>
          <w:rFonts w:ascii="Arial" w:eastAsia="Times New Roman" w:hAnsi="Arial" w:cs="Arial"/>
          <w:b/>
          <w:bCs/>
          <w:kern w:val="32"/>
          <w:sz w:val="24"/>
          <w:szCs w:val="24"/>
          <w14:ligatures w14:val="none"/>
        </w:rPr>
        <w:t>hange to</w:t>
      </w:r>
      <w:r w:rsidR="001B6678">
        <w:rPr>
          <w:rFonts w:ascii="Arial" w:eastAsia="Times New Roman" w:hAnsi="Arial" w:cs="Arial"/>
          <w:b/>
          <w:bCs/>
          <w:kern w:val="32"/>
          <w:sz w:val="24"/>
          <w:szCs w:val="24"/>
          <w14:ligatures w14:val="none"/>
        </w:rPr>
        <w:t xml:space="preserve"> need and </w:t>
      </w:r>
      <w:r w:rsidR="00730D20" w:rsidRPr="002777B7">
        <w:rPr>
          <w:rFonts w:ascii="Arial" w:eastAsia="Times New Roman" w:hAnsi="Arial" w:cs="Arial"/>
          <w:b/>
          <w:bCs/>
          <w:kern w:val="32"/>
          <w:sz w:val="24"/>
          <w:szCs w:val="24"/>
          <w14:ligatures w14:val="none"/>
        </w:rPr>
        <w:t xml:space="preserve"> </w:t>
      </w:r>
      <w:r w:rsidR="00CA28DF" w:rsidRPr="002777B7">
        <w:rPr>
          <w:rFonts w:ascii="Arial" w:eastAsia="Times New Roman" w:hAnsi="Arial" w:cs="Arial"/>
          <w:b/>
          <w:bCs/>
          <w:kern w:val="32"/>
          <w:sz w:val="24"/>
          <w:szCs w:val="24"/>
          <w14:ligatures w14:val="none"/>
        </w:rPr>
        <w:t>B</w:t>
      </w:r>
      <w:r w:rsidR="00730D20" w:rsidRPr="002777B7">
        <w:rPr>
          <w:rFonts w:ascii="Arial" w:eastAsia="Times New Roman" w:hAnsi="Arial" w:cs="Arial"/>
          <w:b/>
          <w:bCs/>
          <w:kern w:val="32"/>
          <w:sz w:val="24"/>
          <w:szCs w:val="24"/>
          <w14:ligatures w14:val="none"/>
        </w:rPr>
        <w:t>udget</w:t>
      </w:r>
      <w:bookmarkEnd w:id="10"/>
      <w:bookmarkEnd w:id="11"/>
      <w:r w:rsidR="00343B86" w:rsidRPr="002777B7">
        <w:rPr>
          <w:rFonts w:ascii="Arial" w:eastAsia="Times New Roman" w:hAnsi="Arial" w:cs="Arial"/>
          <w:b/>
          <w:bCs/>
          <w:kern w:val="32"/>
          <w:sz w:val="24"/>
          <w:szCs w:val="24"/>
          <w14:ligatures w14:val="none"/>
        </w:rPr>
        <w:br/>
      </w:r>
    </w:p>
    <w:p w14:paraId="1899176E" w14:textId="77777777" w:rsidR="00730D20" w:rsidRPr="001B6678" w:rsidRDefault="00730D20" w:rsidP="00E00C4C">
      <w:pPr>
        <w:pStyle w:val="ListParagraph"/>
        <w:numPr>
          <w:ilvl w:val="0"/>
          <w:numId w:val="5"/>
        </w:numPr>
        <w:tabs>
          <w:tab w:val="left" w:pos="2290"/>
        </w:tabs>
        <w:spacing w:after="0" w:line="276" w:lineRule="auto"/>
        <w:rPr>
          <w:rFonts w:ascii="Arial" w:eastAsia="Times New Roman" w:hAnsi="Arial" w:cs="Arial"/>
          <w:kern w:val="0"/>
          <w:sz w:val="24"/>
          <w:szCs w:val="24"/>
          <w:lang w:eastAsia="en-GB"/>
          <w14:ligatures w14:val="none"/>
        </w:rPr>
      </w:pPr>
      <w:r w:rsidRPr="001B6678">
        <w:rPr>
          <w:rFonts w:ascii="Arial" w:eastAsia="Times New Roman" w:hAnsi="Arial" w:cs="Arial"/>
          <w:kern w:val="0"/>
          <w:sz w:val="24"/>
          <w:szCs w:val="24"/>
          <w:lang w:eastAsia="en-GB"/>
          <w14:ligatures w14:val="none"/>
        </w:rPr>
        <w:t>Assessment by Practitioner indicates a change in need</w:t>
      </w:r>
      <w:r w:rsidR="008F01C3" w:rsidRPr="001B6678">
        <w:rPr>
          <w:rFonts w:ascii="Arial" w:eastAsia="Times New Roman" w:hAnsi="Arial" w:cs="Arial"/>
          <w:kern w:val="0"/>
          <w:sz w:val="24"/>
          <w:szCs w:val="24"/>
          <w:lang w:eastAsia="en-GB"/>
          <w14:ligatures w14:val="none"/>
        </w:rPr>
        <w:t>.</w:t>
      </w:r>
    </w:p>
    <w:p w14:paraId="44248B1C" w14:textId="77777777" w:rsidR="00730D20" w:rsidRPr="001B6678" w:rsidRDefault="00730D20" w:rsidP="00E00C4C">
      <w:pPr>
        <w:pStyle w:val="ListParagraph"/>
        <w:numPr>
          <w:ilvl w:val="0"/>
          <w:numId w:val="5"/>
        </w:numPr>
        <w:tabs>
          <w:tab w:val="left" w:pos="2290"/>
        </w:tabs>
        <w:spacing w:after="0" w:line="276" w:lineRule="auto"/>
        <w:rPr>
          <w:rFonts w:ascii="Arial" w:eastAsia="Times New Roman" w:hAnsi="Arial" w:cs="Arial"/>
          <w:kern w:val="0"/>
          <w:sz w:val="24"/>
          <w:szCs w:val="24"/>
          <w:lang w:eastAsia="en-GB"/>
          <w14:ligatures w14:val="none"/>
        </w:rPr>
      </w:pPr>
      <w:r w:rsidRPr="001B6678">
        <w:rPr>
          <w:rFonts w:ascii="Arial" w:eastAsia="Times New Roman" w:hAnsi="Arial" w:cs="Arial"/>
          <w:kern w:val="0"/>
          <w:sz w:val="24"/>
          <w:szCs w:val="24"/>
          <w:lang w:eastAsia="en-GB"/>
          <w14:ligatures w14:val="none"/>
        </w:rPr>
        <w:t xml:space="preserve">Assessment </w:t>
      </w:r>
      <w:r w:rsidR="00776540" w:rsidRPr="001B6678">
        <w:rPr>
          <w:rFonts w:ascii="Arial" w:eastAsia="Times New Roman" w:hAnsi="Arial" w:cs="Arial"/>
          <w:kern w:val="0"/>
          <w:sz w:val="24"/>
          <w:szCs w:val="24"/>
          <w:lang w:eastAsia="en-GB"/>
          <w14:ligatures w14:val="none"/>
        </w:rPr>
        <w:t>and</w:t>
      </w:r>
      <w:r w:rsidRPr="001B6678">
        <w:rPr>
          <w:rFonts w:ascii="Arial" w:eastAsia="Times New Roman" w:hAnsi="Arial" w:cs="Arial"/>
          <w:kern w:val="0"/>
          <w:sz w:val="24"/>
          <w:szCs w:val="24"/>
          <w:lang w:eastAsia="en-GB"/>
          <w14:ligatures w14:val="none"/>
        </w:rPr>
        <w:t xml:space="preserve"> funding </w:t>
      </w:r>
      <w:r w:rsidR="008F01C3" w:rsidRPr="001B6678">
        <w:rPr>
          <w:rFonts w:ascii="Arial" w:eastAsia="Times New Roman" w:hAnsi="Arial" w:cs="Arial"/>
          <w:kern w:val="0"/>
          <w:sz w:val="24"/>
          <w:szCs w:val="24"/>
          <w:lang w:eastAsia="en-GB"/>
          <w14:ligatures w14:val="none"/>
        </w:rPr>
        <w:t>are</w:t>
      </w:r>
      <w:r w:rsidRPr="001B6678">
        <w:rPr>
          <w:rFonts w:ascii="Arial" w:eastAsia="Times New Roman" w:hAnsi="Arial" w:cs="Arial"/>
          <w:kern w:val="0"/>
          <w:sz w:val="24"/>
          <w:szCs w:val="24"/>
          <w:lang w:eastAsia="en-GB"/>
          <w14:ligatures w14:val="none"/>
        </w:rPr>
        <w:t xml:space="preserve"> authorised by Manager (up to £1k) or with Panel (above £1k)</w:t>
      </w:r>
      <w:r w:rsidR="004C4E17" w:rsidRPr="001B6678">
        <w:rPr>
          <w:rFonts w:ascii="Arial" w:eastAsia="Times New Roman" w:hAnsi="Arial" w:cs="Arial"/>
          <w:kern w:val="0"/>
          <w:sz w:val="24"/>
          <w:szCs w:val="24"/>
          <w:lang w:eastAsia="en-GB"/>
          <w14:ligatures w14:val="none"/>
        </w:rPr>
        <w:t>.</w:t>
      </w:r>
    </w:p>
    <w:p w14:paraId="48F99B32" w14:textId="77777777" w:rsidR="008F01C3" w:rsidRPr="001B6678" w:rsidRDefault="008F01C3" w:rsidP="00E00C4C">
      <w:pPr>
        <w:pStyle w:val="ListParagraph"/>
        <w:tabs>
          <w:tab w:val="left" w:pos="2290"/>
        </w:tabs>
        <w:spacing w:after="0" w:line="240" w:lineRule="auto"/>
        <w:rPr>
          <w:rFonts w:ascii="Arial" w:eastAsia="Times New Roman" w:hAnsi="Arial" w:cs="Arial"/>
          <w:kern w:val="0"/>
          <w:sz w:val="24"/>
          <w:szCs w:val="24"/>
          <w:lang w:eastAsia="en-GB"/>
          <w14:ligatures w14:val="none"/>
        </w:rPr>
      </w:pPr>
    </w:p>
    <w:p w14:paraId="2AC3A7D4" w14:textId="77777777" w:rsidR="008F01C3" w:rsidRDefault="009D5F43" w:rsidP="008F01C3">
      <w:pPr>
        <w:tabs>
          <w:tab w:val="left" w:pos="2290"/>
        </w:tabs>
        <w:spacing w:after="0" w:line="240" w:lineRule="auto"/>
        <w:rPr>
          <w:rFonts w:ascii="Arial" w:eastAsia="Times New Roman" w:hAnsi="Arial" w:cs="Arial"/>
          <w:b/>
          <w:bCs/>
          <w:kern w:val="0"/>
          <w:sz w:val="24"/>
          <w:szCs w:val="24"/>
          <w:lang w:eastAsia="en-GB"/>
          <w14:ligatures w14:val="none"/>
        </w:rPr>
      </w:pPr>
      <w:r w:rsidRPr="001B6678">
        <w:rPr>
          <w:rFonts w:ascii="Arial" w:eastAsia="Times New Roman" w:hAnsi="Arial" w:cs="Arial"/>
          <w:b/>
          <w:bCs/>
          <w:kern w:val="0"/>
          <w:sz w:val="24"/>
          <w:szCs w:val="24"/>
          <w:lang w:eastAsia="en-GB"/>
          <w14:ligatures w14:val="none"/>
        </w:rPr>
        <w:t>Upon confirmation of new budget</w:t>
      </w:r>
      <w:r w:rsidR="008F01C3" w:rsidRPr="001B6678">
        <w:rPr>
          <w:rFonts w:ascii="Arial" w:eastAsia="Times New Roman" w:hAnsi="Arial" w:cs="Arial"/>
          <w:b/>
          <w:bCs/>
          <w:kern w:val="0"/>
          <w:sz w:val="24"/>
          <w:szCs w:val="24"/>
          <w:lang w:eastAsia="en-GB"/>
          <w14:ligatures w14:val="none"/>
        </w:rPr>
        <w:t>:</w:t>
      </w:r>
      <w:r w:rsidRPr="001B6678">
        <w:rPr>
          <w:rFonts w:ascii="Arial" w:eastAsia="Times New Roman" w:hAnsi="Arial" w:cs="Arial"/>
          <w:b/>
          <w:bCs/>
          <w:kern w:val="0"/>
          <w:sz w:val="24"/>
          <w:szCs w:val="24"/>
          <w:lang w:eastAsia="en-GB"/>
          <w14:ligatures w14:val="none"/>
        </w:rPr>
        <w:t xml:space="preserve"> </w:t>
      </w:r>
    </w:p>
    <w:p w14:paraId="4AA845D7" w14:textId="77777777" w:rsidR="00E00C4C" w:rsidRPr="001B6678" w:rsidRDefault="00E00C4C" w:rsidP="008F01C3">
      <w:pPr>
        <w:tabs>
          <w:tab w:val="left" w:pos="2290"/>
        </w:tabs>
        <w:spacing w:after="0" w:line="240" w:lineRule="auto"/>
        <w:rPr>
          <w:rFonts w:ascii="Arial" w:eastAsia="Times New Roman" w:hAnsi="Arial" w:cs="Arial"/>
          <w:b/>
          <w:bCs/>
          <w:kern w:val="0"/>
          <w:sz w:val="24"/>
          <w:szCs w:val="24"/>
          <w:lang w:eastAsia="en-GB"/>
          <w14:ligatures w14:val="none"/>
        </w:rPr>
      </w:pPr>
    </w:p>
    <w:p w14:paraId="2F0A419D" w14:textId="77777777" w:rsidR="009D5F43" w:rsidRPr="001B6678" w:rsidRDefault="009D5F43" w:rsidP="00E00C4C">
      <w:pPr>
        <w:pStyle w:val="ListParagraph"/>
        <w:numPr>
          <w:ilvl w:val="0"/>
          <w:numId w:val="5"/>
        </w:numPr>
        <w:tabs>
          <w:tab w:val="left" w:pos="2290"/>
        </w:tabs>
        <w:spacing w:after="0" w:line="276" w:lineRule="auto"/>
        <w:rPr>
          <w:rFonts w:ascii="Arial" w:eastAsia="Times New Roman" w:hAnsi="Arial" w:cs="Arial"/>
          <w:kern w:val="0"/>
          <w:sz w:val="24"/>
          <w:szCs w:val="24"/>
          <w:lang w:eastAsia="en-GB"/>
          <w14:ligatures w14:val="none"/>
        </w:rPr>
      </w:pPr>
      <w:r w:rsidRPr="001B6678">
        <w:rPr>
          <w:rFonts w:ascii="Arial" w:eastAsia="Times New Roman" w:hAnsi="Arial" w:cs="Arial"/>
          <w:kern w:val="0"/>
          <w:sz w:val="24"/>
          <w:szCs w:val="24"/>
          <w:lang w:eastAsia="en-GB"/>
          <w14:ligatures w14:val="none"/>
        </w:rPr>
        <w:t>Practitioner confirms in writing to client</w:t>
      </w:r>
      <w:r w:rsidR="008F01C3" w:rsidRPr="001B6678">
        <w:rPr>
          <w:rFonts w:ascii="Arial" w:eastAsia="Times New Roman" w:hAnsi="Arial" w:cs="Arial"/>
          <w:kern w:val="0"/>
          <w:sz w:val="24"/>
          <w:szCs w:val="24"/>
          <w:lang w:eastAsia="en-GB"/>
          <w14:ligatures w14:val="none"/>
        </w:rPr>
        <w:t xml:space="preserve"> including timescales.</w:t>
      </w:r>
    </w:p>
    <w:p w14:paraId="3783F675" w14:textId="77777777" w:rsidR="008F01C3" w:rsidRPr="001B6678" w:rsidRDefault="008F01C3" w:rsidP="00E00C4C">
      <w:pPr>
        <w:pStyle w:val="ListParagraph"/>
        <w:numPr>
          <w:ilvl w:val="0"/>
          <w:numId w:val="5"/>
        </w:numPr>
        <w:tabs>
          <w:tab w:val="left" w:pos="2290"/>
        </w:tabs>
        <w:spacing w:after="0" w:line="276" w:lineRule="auto"/>
        <w:rPr>
          <w:rFonts w:ascii="Arial" w:eastAsia="Times New Roman" w:hAnsi="Arial" w:cs="Arial"/>
          <w:kern w:val="0"/>
          <w:sz w:val="24"/>
          <w:szCs w:val="24"/>
          <w:lang w:eastAsia="en-GB"/>
          <w14:ligatures w14:val="none"/>
        </w:rPr>
      </w:pPr>
      <w:r w:rsidRPr="001B6678">
        <w:rPr>
          <w:rFonts w:ascii="Arial" w:eastAsia="Times New Roman" w:hAnsi="Arial" w:cs="Arial"/>
          <w:kern w:val="0"/>
          <w:sz w:val="24"/>
          <w:szCs w:val="24"/>
          <w:lang w:eastAsia="en-GB"/>
          <w14:ligatures w14:val="none"/>
        </w:rPr>
        <w:t>Practitioner informs DP team of the change and, if PA employed, sends latest tool from Mosaic</w:t>
      </w:r>
    </w:p>
    <w:p w14:paraId="5C92B8D9" w14:textId="77777777" w:rsidR="00730D20" w:rsidRPr="001B6678" w:rsidRDefault="00730D20" w:rsidP="00E00C4C">
      <w:pPr>
        <w:pStyle w:val="ListParagraph"/>
        <w:numPr>
          <w:ilvl w:val="0"/>
          <w:numId w:val="5"/>
        </w:numPr>
        <w:tabs>
          <w:tab w:val="left" w:pos="2290"/>
        </w:tabs>
        <w:spacing w:after="0" w:line="276" w:lineRule="auto"/>
        <w:rPr>
          <w:rFonts w:ascii="Arial" w:eastAsia="Times New Roman" w:hAnsi="Arial" w:cs="Arial"/>
          <w:kern w:val="0"/>
          <w:sz w:val="24"/>
          <w:szCs w:val="24"/>
          <w:lang w:eastAsia="en-GB"/>
          <w14:ligatures w14:val="none"/>
        </w:rPr>
      </w:pPr>
      <w:r w:rsidRPr="001B6678">
        <w:rPr>
          <w:rFonts w:ascii="Arial" w:eastAsia="Times New Roman" w:hAnsi="Arial" w:cs="Arial"/>
          <w:kern w:val="0"/>
          <w:sz w:val="24"/>
          <w:szCs w:val="24"/>
          <w:lang w:eastAsia="en-GB"/>
          <w14:ligatures w14:val="none"/>
        </w:rPr>
        <w:t xml:space="preserve">If a PA is employed, </w:t>
      </w:r>
      <w:r w:rsidR="009D5F43" w:rsidRPr="001B6678">
        <w:rPr>
          <w:rFonts w:ascii="Arial" w:eastAsia="Times New Roman" w:hAnsi="Arial" w:cs="Arial"/>
          <w:kern w:val="0"/>
          <w:sz w:val="24"/>
          <w:szCs w:val="24"/>
          <w:lang w:eastAsia="en-GB"/>
          <w14:ligatures w14:val="none"/>
        </w:rPr>
        <w:t>DPO</w:t>
      </w:r>
      <w:r w:rsidRPr="001B6678">
        <w:rPr>
          <w:rFonts w:ascii="Arial" w:eastAsia="Times New Roman" w:hAnsi="Arial" w:cs="Arial"/>
          <w:kern w:val="0"/>
          <w:sz w:val="24"/>
          <w:szCs w:val="24"/>
          <w:lang w:eastAsia="en-GB"/>
          <w14:ligatures w14:val="none"/>
        </w:rPr>
        <w:t xml:space="preserve"> amends DP</w:t>
      </w:r>
      <w:r w:rsidR="006B4195" w:rsidRPr="001B6678">
        <w:rPr>
          <w:rFonts w:ascii="Arial" w:eastAsia="Times New Roman" w:hAnsi="Arial" w:cs="Arial"/>
          <w:kern w:val="0"/>
          <w:sz w:val="24"/>
          <w:szCs w:val="24"/>
          <w:lang w:eastAsia="en-GB"/>
          <w14:ligatures w14:val="none"/>
        </w:rPr>
        <w:t xml:space="preserve"> </w:t>
      </w:r>
      <w:r w:rsidRPr="001B6678">
        <w:rPr>
          <w:rFonts w:ascii="Arial" w:eastAsia="Times New Roman" w:hAnsi="Arial" w:cs="Arial"/>
          <w:kern w:val="0"/>
          <w:sz w:val="24"/>
          <w:szCs w:val="24"/>
          <w:lang w:eastAsia="en-GB"/>
          <w14:ligatures w14:val="none"/>
        </w:rPr>
        <w:t>calculator tool, scans to Mosaic</w:t>
      </w:r>
      <w:r w:rsidR="009D5F43" w:rsidRPr="001B6678">
        <w:rPr>
          <w:rFonts w:ascii="Arial" w:eastAsia="Times New Roman" w:hAnsi="Arial" w:cs="Arial"/>
          <w:kern w:val="0"/>
          <w:sz w:val="24"/>
          <w:szCs w:val="24"/>
          <w:lang w:eastAsia="en-GB"/>
          <w14:ligatures w14:val="none"/>
        </w:rPr>
        <w:t xml:space="preserve"> and sends to Practitioner</w:t>
      </w:r>
      <w:r w:rsidR="00822D33" w:rsidRPr="001B6678">
        <w:rPr>
          <w:rFonts w:ascii="Arial" w:eastAsia="Times New Roman" w:hAnsi="Arial" w:cs="Arial"/>
          <w:kern w:val="0"/>
          <w:sz w:val="24"/>
          <w:szCs w:val="24"/>
          <w:lang w:eastAsia="en-GB"/>
          <w14:ligatures w14:val="none"/>
        </w:rPr>
        <w:t>.</w:t>
      </w:r>
    </w:p>
    <w:p w14:paraId="03CA4E94" w14:textId="77777777" w:rsidR="009D5F43" w:rsidRPr="001B6678" w:rsidRDefault="008F01C3" w:rsidP="00E00C4C">
      <w:pPr>
        <w:pStyle w:val="ListParagraph"/>
        <w:numPr>
          <w:ilvl w:val="0"/>
          <w:numId w:val="5"/>
        </w:numPr>
        <w:tabs>
          <w:tab w:val="left" w:pos="2290"/>
        </w:tabs>
        <w:spacing w:after="0" w:line="276" w:lineRule="auto"/>
        <w:rPr>
          <w:rFonts w:ascii="Arial" w:eastAsia="Times New Roman" w:hAnsi="Arial" w:cs="Arial"/>
          <w:kern w:val="0"/>
          <w:sz w:val="24"/>
          <w:szCs w:val="24"/>
          <w:lang w:eastAsia="en-GB"/>
          <w14:ligatures w14:val="none"/>
        </w:rPr>
      </w:pPr>
      <w:r w:rsidRPr="001B6678">
        <w:rPr>
          <w:rFonts w:ascii="Arial" w:eastAsia="Times New Roman" w:hAnsi="Arial" w:cs="Arial"/>
          <w:kern w:val="0"/>
          <w:sz w:val="24"/>
          <w:szCs w:val="24"/>
          <w:lang w:eastAsia="en-GB"/>
          <w14:ligatures w14:val="none"/>
        </w:rPr>
        <w:t>Practitioner advises Children's Finance &amp; Resource Panel of changes (includes new tool if PA employed).</w:t>
      </w:r>
    </w:p>
    <w:p w14:paraId="03352CE8" w14:textId="77777777" w:rsidR="008F01C3" w:rsidRPr="001B6678" w:rsidRDefault="008F01C3" w:rsidP="00E00C4C">
      <w:pPr>
        <w:pStyle w:val="ListParagraph"/>
        <w:numPr>
          <w:ilvl w:val="0"/>
          <w:numId w:val="5"/>
        </w:numPr>
        <w:tabs>
          <w:tab w:val="left" w:pos="2290"/>
        </w:tabs>
        <w:spacing w:after="0" w:line="276" w:lineRule="auto"/>
        <w:rPr>
          <w:rFonts w:ascii="Arial" w:eastAsia="Times New Roman" w:hAnsi="Arial" w:cs="Arial"/>
          <w:kern w:val="0"/>
          <w:sz w:val="24"/>
          <w:szCs w:val="24"/>
          <w:lang w:eastAsia="en-GB"/>
          <w14:ligatures w14:val="none"/>
        </w:rPr>
      </w:pPr>
      <w:r w:rsidRPr="001B6678">
        <w:rPr>
          <w:rFonts w:ascii="Arial" w:eastAsia="Times New Roman" w:hAnsi="Arial" w:cs="Arial"/>
          <w:kern w:val="0"/>
          <w:sz w:val="24"/>
          <w:szCs w:val="24"/>
          <w:lang w:eastAsia="en-GB"/>
          <w14:ligatures w14:val="none"/>
        </w:rPr>
        <w:t>Children's Finance make note of budget change.</w:t>
      </w:r>
    </w:p>
    <w:p w14:paraId="2A08690B" w14:textId="77777777" w:rsidR="008F01C3" w:rsidRPr="00410C25" w:rsidRDefault="001B6678" w:rsidP="00E00C4C">
      <w:pPr>
        <w:pStyle w:val="ListParagraph"/>
        <w:numPr>
          <w:ilvl w:val="0"/>
          <w:numId w:val="5"/>
        </w:numPr>
        <w:tabs>
          <w:tab w:val="left" w:pos="2290"/>
        </w:tabs>
        <w:spacing w:after="0" w:line="276" w:lineRule="auto"/>
        <w:rPr>
          <w:rFonts w:ascii="Arial" w:eastAsia="Times New Roman" w:hAnsi="Arial" w:cs="Arial"/>
          <w:kern w:val="0"/>
          <w:sz w:val="24"/>
          <w:szCs w:val="24"/>
          <w:lang w:eastAsia="en-GB"/>
          <w14:ligatures w14:val="none"/>
        </w:rPr>
      </w:pPr>
      <w:r w:rsidRPr="00410C25">
        <w:rPr>
          <w:rFonts w:ascii="Arial" w:eastAsia="Times New Roman" w:hAnsi="Arial" w:cs="Arial"/>
          <w:kern w:val="0"/>
          <w:sz w:val="24"/>
          <w:szCs w:val="24"/>
          <w:lang w:eastAsia="en-GB"/>
          <w14:ligatures w14:val="none"/>
        </w:rPr>
        <w:t xml:space="preserve">BSO takes to </w:t>
      </w:r>
      <w:r w:rsidR="008F01C3" w:rsidRPr="00410C25">
        <w:rPr>
          <w:rFonts w:ascii="Arial" w:eastAsia="Times New Roman" w:hAnsi="Arial" w:cs="Arial"/>
          <w:kern w:val="0"/>
          <w:sz w:val="24"/>
          <w:szCs w:val="24"/>
          <w:lang w:eastAsia="en-GB"/>
          <w14:ligatures w14:val="none"/>
        </w:rPr>
        <w:t xml:space="preserve">Resource Panel </w:t>
      </w:r>
      <w:r w:rsidRPr="00410C25">
        <w:rPr>
          <w:rFonts w:ascii="Arial" w:eastAsia="Times New Roman" w:hAnsi="Arial" w:cs="Arial"/>
          <w:kern w:val="0"/>
          <w:sz w:val="24"/>
          <w:szCs w:val="24"/>
          <w:lang w:eastAsia="en-GB"/>
          <w14:ligatures w14:val="none"/>
        </w:rPr>
        <w:t xml:space="preserve"> to confirm and </w:t>
      </w:r>
      <w:r w:rsidR="008F01C3" w:rsidRPr="00410C25">
        <w:rPr>
          <w:rFonts w:ascii="Arial" w:eastAsia="Times New Roman" w:hAnsi="Arial" w:cs="Arial"/>
          <w:kern w:val="0"/>
          <w:sz w:val="24"/>
          <w:szCs w:val="24"/>
          <w:lang w:eastAsia="en-GB"/>
          <w14:ligatures w14:val="none"/>
        </w:rPr>
        <w:t>amends Purchase Order and informs Children's Finance when done. If managed account, new funding form is sent to David Howard.</w:t>
      </w:r>
    </w:p>
    <w:p w14:paraId="1FB29DA6" w14:textId="77777777" w:rsidR="00730D20" w:rsidRPr="009A608F" w:rsidRDefault="004C4E17" w:rsidP="00E00C4C">
      <w:pPr>
        <w:pStyle w:val="ListParagraph"/>
        <w:numPr>
          <w:ilvl w:val="0"/>
          <w:numId w:val="5"/>
        </w:numPr>
        <w:tabs>
          <w:tab w:val="left" w:pos="2290"/>
        </w:tabs>
        <w:spacing w:after="0" w:line="276" w:lineRule="auto"/>
        <w:rPr>
          <w:rFonts w:ascii="Arial" w:eastAsia="Times New Roman" w:hAnsi="Arial" w:cs="Arial"/>
          <w:kern w:val="0"/>
          <w:sz w:val="24"/>
          <w:szCs w:val="24"/>
          <w:u w:color="FF0000"/>
          <w:lang w:eastAsia="en-GB"/>
          <w14:ligatures w14:val="none"/>
        </w:rPr>
      </w:pPr>
      <w:r w:rsidRPr="009A608F">
        <w:rPr>
          <w:rFonts w:ascii="Arial" w:eastAsia="Times New Roman" w:hAnsi="Arial" w:cs="Arial"/>
          <w:kern w:val="0"/>
          <w:sz w:val="24"/>
          <w:szCs w:val="24"/>
          <w:u w:color="FF0000"/>
          <w:lang w:eastAsia="en-GB"/>
          <w14:ligatures w14:val="none"/>
        </w:rPr>
        <w:t>BSO</w:t>
      </w:r>
      <w:r w:rsidR="00730D20" w:rsidRPr="009A608F">
        <w:rPr>
          <w:rFonts w:ascii="Arial" w:eastAsia="Times New Roman" w:hAnsi="Arial" w:cs="Arial"/>
          <w:kern w:val="0"/>
          <w:sz w:val="24"/>
          <w:szCs w:val="24"/>
          <w:u w:color="FF0000"/>
          <w:lang w:eastAsia="en-GB"/>
          <w14:ligatures w14:val="none"/>
        </w:rPr>
        <w:t xml:space="preserve"> amends Purchase Order and informs Children's Finance</w:t>
      </w:r>
      <w:r w:rsidRPr="009A608F">
        <w:rPr>
          <w:rFonts w:ascii="Arial" w:eastAsia="Times New Roman" w:hAnsi="Arial" w:cs="Arial"/>
          <w:kern w:val="0"/>
          <w:sz w:val="24"/>
          <w:szCs w:val="24"/>
          <w:u w:color="FF0000"/>
          <w:lang w:eastAsia="en-GB"/>
          <w14:ligatures w14:val="none"/>
        </w:rPr>
        <w:t>.</w:t>
      </w:r>
    </w:p>
    <w:p w14:paraId="22569AD6" w14:textId="77777777" w:rsidR="00730D20" w:rsidRPr="009A608F" w:rsidRDefault="004C4E17" w:rsidP="00E00C4C">
      <w:pPr>
        <w:pStyle w:val="ListParagraph"/>
        <w:numPr>
          <w:ilvl w:val="0"/>
          <w:numId w:val="5"/>
        </w:numPr>
        <w:tabs>
          <w:tab w:val="left" w:pos="2290"/>
        </w:tabs>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BSO</w:t>
      </w:r>
      <w:r w:rsidR="00730D20" w:rsidRPr="009A608F">
        <w:rPr>
          <w:rFonts w:ascii="Arial" w:eastAsia="Times New Roman" w:hAnsi="Arial" w:cs="Arial"/>
          <w:kern w:val="0"/>
          <w:sz w:val="24"/>
          <w:szCs w:val="24"/>
          <w:lang w:eastAsia="en-GB"/>
          <w14:ligatures w14:val="none"/>
        </w:rPr>
        <w:t xml:space="preserve"> sends client revised copy of Purchase Order</w:t>
      </w:r>
      <w:r w:rsidRPr="009A608F">
        <w:rPr>
          <w:rFonts w:ascii="Arial" w:eastAsia="Times New Roman" w:hAnsi="Arial" w:cs="Arial"/>
          <w:kern w:val="0"/>
          <w:sz w:val="24"/>
          <w:szCs w:val="24"/>
          <w:lang w:eastAsia="en-GB"/>
          <w14:ligatures w14:val="none"/>
        </w:rPr>
        <w:t>.</w:t>
      </w:r>
    </w:p>
    <w:p w14:paraId="6F7EB9B0" w14:textId="77777777" w:rsidR="00F077B9" w:rsidRPr="00E00C4C" w:rsidRDefault="00730D20" w:rsidP="00E00C4C">
      <w:pPr>
        <w:pStyle w:val="ListParagraph"/>
        <w:numPr>
          <w:ilvl w:val="0"/>
          <w:numId w:val="5"/>
        </w:numPr>
        <w:pBdr>
          <w:bottom w:val="single" w:sz="6" w:space="1" w:color="auto"/>
        </w:pBdr>
        <w:tabs>
          <w:tab w:val="left" w:pos="2290"/>
        </w:tabs>
        <w:spacing w:after="0" w:line="276" w:lineRule="auto"/>
        <w:rPr>
          <w:rFonts w:ascii="Arial" w:eastAsia="Times New Roman" w:hAnsi="Arial" w:cs="Arial"/>
          <w:color w:val="000000" w:themeColor="text1"/>
          <w:kern w:val="0"/>
          <w:sz w:val="24"/>
          <w:szCs w:val="24"/>
          <w:lang w:eastAsia="en-GB"/>
          <w14:ligatures w14:val="none"/>
        </w:rPr>
      </w:pPr>
      <w:r w:rsidRPr="00E00C4C">
        <w:rPr>
          <w:rFonts w:ascii="Arial" w:eastAsia="Times New Roman" w:hAnsi="Arial" w:cs="Arial"/>
          <w:color w:val="000000" w:themeColor="text1"/>
          <w:kern w:val="0"/>
          <w:sz w:val="24"/>
          <w:szCs w:val="24"/>
          <w:lang w:eastAsia="en-GB"/>
          <w14:ligatures w14:val="none"/>
        </w:rPr>
        <w:t>Children's Finance make note of budget change</w:t>
      </w:r>
      <w:r w:rsidR="001B6D0A" w:rsidRPr="00E00C4C">
        <w:rPr>
          <w:rFonts w:ascii="Arial" w:eastAsia="Times New Roman" w:hAnsi="Arial" w:cs="Arial"/>
          <w:color w:val="000000" w:themeColor="text1"/>
          <w:kern w:val="0"/>
          <w:sz w:val="24"/>
          <w:szCs w:val="24"/>
          <w:lang w:eastAsia="en-GB"/>
          <w14:ligatures w14:val="none"/>
        </w:rPr>
        <w:t>.</w:t>
      </w:r>
      <w:r w:rsidR="00761F20" w:rsidRPr="00E00C4C">
        <w:rPr>
          <w:rFonts w:ascii="Arial" w:eastAsia="Times New Roman" w:hAnsi="Arial" w:cs="Arial"/>
          <w:color w:val="000000" w:themeColor="text1"/>
          <w:kern w:val="0"/>
          <w:sz w:val="24"/>
          <w:szCs w:val="24"/>
          <w:lang w:eastAsia="en-GB"/>
          <w14:ligatures w14:val="none"/>
        </w:rPr>
        <w:br/>
      </w:r>
      <w:r w:rsidR="00CC664C" w:rsidRPr="00E00C4C">
        <w:rPr>
          <w:rFonts w:ascii="Arial" w:eastAsia="Times New Roman" w:hAnsi="Arial" w:cs="Arial"/>
          <w:color w:val="000000" w:themeColor="text1"/>
          <w:kern w:val="0"/>
          <w:sz w:val="24"/>
          <w:szCs w:val="24"/>
          <w:lang w:eastAsia="en-GB"/>
          <w14:ligatures w14:val="none"/>
        </w:rPr>
        <w:br/>
      </w:r>
      <w:r w:rsidRPr="00E00C4C">
        <w:rPr>
          <w:rFonts w:ascii="Arial" w:eastAsia="Times New Roman" w:hAnsi="Arial" w:cs="Arial"/>
          <w:color w:val="000000" w:themeColor="text1"/>
          <w:kern w:val="0"/>
          <w:sz w:val="24"/>
          <w:szCs w:val="24"/>
          <w:lang w:eastAsia="en-GB"/>
          <w14:ligatures w14:val="none"/>
        </w:rPr>
        <w:t>If managed account</w:t>
      </w:r>
      <w:r w:rsidR="001B6D0A" w:rsidRPr="00E00C4C">
        <w:rPr>
          <w:rFonts w:ascii="Arial" w:eastAsia="Times New Roman" w:hAnsi="Arial" w:cs="Arial"/>
          <w:color w:val="000000" w:themeColor="text1"/>
          <w:kern w:val="0"/>
          <w:sz w:val="24"/>
          <w:szCs w:val="24"/>
          <w:lang w:eastAsia="en-GB"/>
          <w14:ligatures w14:val="none"/>
        </w:rPr>
        <w:t xml:space="preserve"> - </w:t>
      </w:r>
      <w:r w:rsidRPr="00E00C4C">
        <w:rPr>
          <w:rFonts w:ascii="Arial" w:eastAsia="Times New Roman" w:hAnsi="Arial" w:cs="Arial"/>
          <w:color w:val="000000" w:themeColor="text1"/>
          <w:kern w:val="0"/>
          <w:sz w:val="24"/>
          <w:szCs w:val="24"/>
          <w:lang w:eastAsia="en-GB"/>
          <w14:ligatures w14:val="none"/>
        </w:rPr>
        <w:t>B</w:t>
      </w:r>
      <w:r w:rsidR="001B6D0A" w:rsidRPr="00E00C4C">
        <w:rPr>
          <w:rFonts w:ascii="Arial" w:eastAsia="Times New Roman" w:hAnsi="Arial" w:cs="Arial"/>
          <w:color w:val="000000" w:themeColor="text1"/>
          <w:kern w:val="0"/>
          <w:sz w:val="24"/>
          <w:szCs w:val="24"/>
          <w:lang w:eastAsia="en-GB"/>
          <w14:ligatures w14:val="none"/>
        </w:rPr>
        <w:t>SO</w:t>
      </w:r>
      <w:r w:rsidRPr="00E00C4C">
        <w:rPr>
          <w:rFonts w:ascii="Arial" w:eastAsia="Times New Roman" w:hAnsi="Arial" w:cs="Arial"/>
          <w:color w:val="000000" w:themeColor="text1"/>
          <w:kern w:val="0"/>
          <w:sz w:val="24"/>
          <w:szCs w:val="24"/>
          <w:lang w:eastAsia="en-GB"/>
          <w14:ligatures w14:val="none"/>
        </w:rPr>
        <w:t xml:space="preserve"> sends new funding form to managed account provider</w:t>
      </w:r>
      <w:r w:rsidR="001B6D0A" w:rsidRPr="00E00C4C">
        <w:rPr>
          <w:rFonts w:ascii="Arial" w:eastAsia="Times New Roman" w:hAnsi="Arial" w:cs="Arial"/>
          <w:color w:val="000000" w:themeColor="text1"/>
          <w:kern w:val="0"/>
          <w:sz w:val="24"/>
          <w:szCs w:val="24"/>
          <w:lang w:eastAsia="en-GB"/>
          <w14:ligatures w14:val="none"/>
        </w:rPr>
        <w:t>.</w:t>
      </w:r>
      <w:r w:rsidR="009F724F" w:rsidRPr="00E00C4C">
        <w:rPr>
          <w:rFonts w:ascii="Arial" w:eastAsia="Times New Roman" w:hAnsi="Arial" w:cs="Arial"/>
          <w:color w:val="000000" w:themeColor="text1"/>
          <w:kern w:val="0"/>
          <w:sz w:val="24"/>
          <w:szCs w:val="24"/>
          <w:lang w:eastAsia="en-GB"/>
          <w14:ligatures w14:val="none"/>
        </w:rPr>
        <w:br/>
      </w:r>
    </w:p>
    <w:p w14:paraId="6BA68CBF" w14:textId="77777777" w:rsidR="00F077B9" w:rsidRPr="009F724F" w:rsidRDefault="00F077B9" w:rsidP="009F724F">
      <w:pPr>
        <w:tabs>
          <w:tab w:val="left" w:pos="2290"/>
        </w:tabs>
        <w:spacing w:after="0" w:line="240" w:lineRule="auto"/>
        <w:rPr>
          <w:rFonts w:ascii="Arial" w:eastAsia="Times New Roman" w:hAnsi="Arial" w:cs="Arial"/>
          <w:kern w:val="0"/>
          <w:sz w:val="24"/>
          <w:szCs w:val="24"/>
          <w:lang w:eastAsia="en-GB"/>
          <w14:ligatures w14:val="none"/>
        </w:rPr>
      </w:pPr>
    </w:p>
    <w:p w14:paraId="6F72664F" w14:textId="77777777" w:rsidR="00730D20" w:rsidRDefault="00730D20" w:rsidP="00730D20">
      <w:pPr>
        <w:keepNext/>
        <w:spacing w:before="240" w:after="60" w:line="240" w:lineRule="auto"/>
        <w:outlineLvl w:val="0"/>
        <w:rPr>
          <w:rFonts w:ascii="Arial" w:eastAsia="Times New Roman" w:hAnsi="Arial" w:cs="Arial"/>
          <w:b/>
          <w:bCs/>
          <w:kern w:val="32"/>
          <w:sz w:val="24"/>
          <w:szCs w:val="24"/>
          <w14:ligatures w14:val="none"/>
        </w:rPr>
      </w:pPr>
      <w:bookmarkStart w:id="12" w:name="_Toc143189182"/>
      <w:bookmarkStart w:id="13" w:name="_Toc201136200"/>
      <w:r w:rsidRPr="009F724F">
        <w:rPr>
          <w:rFonts w:ascii="Arial" w:eastAsia="Times New Roman" w:hAnsi="Arial" w:cs="Arial"/>
          <w:b/>
          <w:bCs/>
          <w:kern w:val="32"/>
          <w:sz w:val="24"/>
          <w:szCs w:val="24"/>
          <w14:ligatures w14:val="none"/>
        </w:rPr>
        <w:t xml:space="preserve">PA </w:t>
      </w:r>
      <w:r w:rsidR="00555A6E" w:rsidRPr="009F724F">
        <w:rPr>
          <w:rFonts w:ascii="Arial" w:eastAsia="Times New Roman" w:hAnsi="Arial" w:cs="Arial"/>
          <w:b/>
          <w:bCs/>
          <w:kern w:val="32"/>
          <w:sz w:val="24"/>
          <w:szCs w:val="24"/>
          <w14:ligatures w14:val="none"/>
        </w:rPr>
        <w:t>L</w:t>
      </w:r>
      <w:r w:rsidRPr="009F724F">
        <w:rPr>
          <w:rFonts w:ascii="Arial" w:eastAsia="Times New Roman" w:hAnsi="Arial" w:cs="Arial"/>
          <w:b/>
          <w:bCs/>
          <w:kern w:val="32"/>
          <w:sz w:val="24"/>
          <w:szCs w:val="24"/>
          <w14:ligatures w14:val="none"/>
        </w:rPr>
        <w:t>eaves</w:t>
      </w:r>
      <w:bookmarkEnd w:id="12"/>
      <w:bookmarkEnd w:id="13"/>
    </w:p>
    <w:p w14:paraId="12CBC655" w14:textId="77777777" w:rsidR="00D40756" w:rsidRPr="001B6678" w:rsidRDefault="00D40756" w:rsidP="00730D20">
      <w:pPr>
        <w:keepNext/>
        <w:spacing w:before="240" w:after="60" w:line="240" w:lineRule="auto"/>
        <w:outlineLvl w:val="0"/>
        <w:rPr>
          <w:rFonts w:ascii="Arial" w:eastAsia="Times New Roman" w:hAnsi="Arial" w:cs="Arial"/>
          <w:b/>
          <w:bCs/>
          <w:kern w:val="32"/>
          <w:sz w:val="24"/>
          <w:szCs w:val="24"/>
          <w14:ligatures w14:val="none"/>
        </w:rPr>
      </w:pPr>
      <w:bookmarkStart w:id="14" w:name="_Toc201136201"/>
      <w:r w:rsidRPr="001B6678">
        <w:rPr>
          <w:rFonts w:ascii="Arial" w:eastAsia="Times New Roman" w:hAnsi="Arial" w:cs="Arial"/>
          <w:b/>
          <w:bCs/>
          <w:kern w:val="32"/>
          <w:sz w:val="24"/>
          <w:szCs w:val="24"/>
          <w14:ligatures w14:val="none"/>
        </w:rPr>
        <w:t>If PA leaves and there is no longer support in place</w:t>
      </w:r>
      <w:bookmarkEnd w:id="14"/>
    </w:p>
    <w:p w14:paraId="2E84786E" w14:textId="77777777" w:rsidR="00D40756" w:rsidRPr="001B6678" w:rsidRDefault="00D40756" w:rsidP="00E00C4C">
      <w:pPr>
        <w:pStyle w:val="ListParagraph"/>
        <w:keepNext/>
        <w:numPr>
          <w:ilvl w:val="0"/>
          <w:numId w:val="34"/>
        </w:numPr>
        <w:spacing w:before="240" w:after="60" w:line="276" w:lineRule="auto"/>
        <w:outlineLvl w:val="0"/>
        <w:rPr>
          <w:rFonts w:ascii="Arial" w:eastAsia="Times New Roman" w:hAnsi="Arial" w:cs="Arial"/>
          <w:kern w:val="32"/>
          <w:sz w:val="24"/>
          <w:szCs w:val="24"/>
          <w14:ligatures w14:val="none"/>
        </w:rPr>
      </w:pPr>
      <w:bookmarkStart w:id="15" w:name="_Toc201136202"/>
      <w:r w:rsidRPr="001B6678">
        <w:rPr>
          <w:rFonts w:ascii="Arial" w:eastAsia="Times New Roman" w:hAnsi="Arial" w:cs="Arial"/>
          <w:kern w:val="32"/>
          <w:sz w:val="24"/>
          <w:szCs w:val="24"/>
          <w14:ligatures w14:val="none"/>
        </w:rPr>
        <w:t>Practitioner decides if the DP is to be suspended or closed (if closed, see 'closing DP' process).</w:t>
      </w:r>
      <w:bookmarkEnd w:id="15"/>
    </w:p>
    <w:p w14:paraId="2B0CEDBA" w14:textId="77777777" w:rsidR="00D40756" w:rsidRPr="001B6678" w:rsidRDefault="00D40756" w:rsidP="00E00C4C">
      <w:pPr>
        <w:pStyle w:val="ListParagraph"/>
        <w:keepNext/>
        <w:numPr>
          <w:ilvl w:val="0"/>
          <w:numId w:val="34"/>
        </w:numPr>
        <w:spacing w:before="240" w:after="60" w:line="276" w:lineRule="auto"/>
        <w:outlineLvl w:val="0"/>
        <w:rPr>
          <w:rFonts w:ascii="Arial" w:eastAsia="Times New Roman" w:hAnsi="Arial" w:cs="Arial"/>
          <w:kern w:val="32"/>
          <w:sz w:val="24"/>
          <w:szCs w:val="24"/>
          <w14:ligatures w14:val="none"/>
        </w:rPr>
      </w:pPr>
      <w:bookmarkStart w:id="16" w:name="_Toc201136203"/>
      <w:r w:rsidRPr="001B6678">
        <w:rPr>
          <w:rFonts w:ascii="Arial" w:eastAsia="Times New Roman" w:hAnsi="Arial" w:cs="Arial"/>
          <w:kern w:val="32"/>
          <w:sz w:val="24"/>
          <w:szCs w:val="24"/>
          <w14:ligatures w14:val="none"/>
        </w:rPr>
        <w:t>If DP suspended, payments may still be needed for payroll or managed account charges, so refer to 'change in budget' process.</w:t>
      </w:r>
      <w:bookmarkEnd w:id="16"/>
    </w:p>
    <w:p w14:paraId="2A08C347" w14:textId="77777777" w:rsidR="00D40756" w:rsidRPr="001B6678" w:rsidRDefault="00D40756" w:rsidP="00E00C4C">
      <w:pPr>
        <w:pStyle w:val="ListParagraph"/>
        <w:keepNext/>
        <w:numPr>
          <w:ilvl w:val="0"/>
          <w:numId w:val="34"/>
        </w:numPr>
        <w:spacing w:before="240" w:after="60" w:line="276" w:lineRule="auto"/>
        <w:outlineLvl w:val="0"/>
        <w:rPr>
          <w:rFonts w:ascii="Arial" w:eastAsia="Times New Roman" w:hAnsi="Arial" w:cs="Arial"/>
          <w:kern w:val="32"/>
          <w:sz w:val="24"/>
          <w:szCs w:val="24"/>
          <w14:ligatures w14:val="none"/>
        </w:rPr>
      </w:pPr>
      <w:bookmarkStart w:id="17" w:name="_Toc201136204"/>
      <w:r w:rsidRPr="001B6678">
        <w:rPr>
          <w:rFonts w:ascii="Arial" w:eastAsia="Times New Roman" w:hAnsi="Arial" w:cs="Arial"/>
          <w:kern w:val="32"/>
          <w:sz w:val="24"/>
          <w:szCs w:val="24"/>
          <w14:ligatures w14:val="none"/>
        </w:rPr>
        <w:t>Practitioner informs Resource Panel.</w:t>
      </w:r>
      <w:bookmarkEnd w:id="17"/>
    </w:p>
    <w:p w14:paraId="2D3831F1" w14:textId="77777777" w:rsidR="009B7472" w:rsidRPr="009A608F" w:rsidRDefault="00730D20" w:rsidP="00E00C4C">
      <w:pPr>
        <w:pStyle w:val="ListParagraph"/>
        <w:numPr>
          <w:ilvl w:val="0"/>
          <w:numId w:val="12"/>
        </w:numPr>
        <w:spacing w:after="0" w:line="276" w:lineRule="auto"/>
        <w:rPr>
          <w:rFonts w:ascii="Arial" w:eastAsia="Times New Roman" w:hAnsi="Arial" w:cs="Arial"/>
          <w:kern w:val="0"/>
          <w:sz w:val="24"/>
          <w:szCs w:val="24"/>
          <w:lang w:eastAsia="en-GB"/>
          <w14:ligatures w14:val="none"/>
        </w:rPr>
      </w:pPr>
      <w:r w:rsidRPr="001B6678">
        <w:rPr>
          <w:rFonts w:ascii="Arial" w:eastAsia="Times New Roman" w:hAnsi="Arial" w:cs="Arial"/>
          <w:kern w:val="0"/>
          <w:sz w:val="24"/>
          <w:szCs w:val="24"/>
          <w:lang w:eastAsia="en-GB"/>
          <w14:ligatures w14:val="none"/>
        </w:rPr>
        <w:t>Practitioner informs Children's Finance</w:t>
      </w:r>
      <w:r w:rsidRPr="009A608F">
        <w:rPr>
          <w:rFonts w:ascii="Arial" w:eastAsia="Times New Roman" w:hAnsi="Arial" w:cs="Arial"/>
          <w:kern w:val="0"/>
          <w:sz w:val="24"/>
          <w:szCs w:val="24"/>
          <w:lang w:eastAsia="en-GB"/>
          <w14:ligatures w14:val="none"/>
        </w:rPr>
        <w:t xml:space="preserve"> and B</w:t>
      </w:r>
      <w:r w:rsidR="009B7472" w:rsidRPr="009A608F">
        <w:rPr>
          <w:rFonts w:ascii="Arial" w:eastAsia="Times New Roman" w:hAnsi="Arial" w:cs="Arial"/>
          <w:kern w:val="0"/>
          <w:sz w:val="24"/>
          <w:szCs w:val="24"/>
          <w:lang w:eastAsia="en-GB"/>
          <w14:ligatures w14:val="none"/>
        </w:rPr>
        <w:t>SO</w:t>
      </w:r>
      <w:r w:rsidRPr="009A608F">
        <w:rPr>
          <w:rFonts w:ascii="Arial" w:eastAsia="Times New Roman" w:hAnsi="Arial" w:cs="Arial"/>
          <w:kern w:val="0"/>
          <w:sz w:val="24"/>
          <w:szCs w:val="24"/>
          <w:lang w:eastAsia="en-GB"/>
          <w14:ligatures w14:val="none"/>
        </w:rPr>
        <w:t xml:space="preserve"> to update spreadsheet</w:t>
      </w:r>
      <w:r w:rsidR="00BA74C3" w:rsidRPr="009A608F">
        <w:rPr>
          <w:rFonts w:ascii="Arial" w:eastAsia="Times New Roman" w:hAnsi="Arial" w:cs="Arial"/>
          <w:kern w:val="0"/>
          <w:sz w:val="24"/>
          <w:szCs w:val="24"/>
          <w:lang w:eastAsia="en-GB"/>
          <w14:ligatures w14:val="none"/>
        </w:rPr>
        <w:t xml:space="preserve"> </w:t>
      </w:r>
      <w:r w:rsidRPr="009A608F">
        <w:rPr>
          <w:rFonts w:ascii="Arial" w:eastAsia="Times New Roman" w:hAnsi="Arial" w:cs="Arial"/>
          <w:kern w:val="0"/>
          <w:sz w:val="24"/>
          <w:szCs w:val="24"/>
          <w:lang w:eastAsia="en-GB"/>
          <w14:ligatures w14:val="none"/>
        </w:rPr>
        <w:t>/</w:t>
      </w:r>
      <w:r w:rsidR="00BA74C3" w:rsidRPr="009A608F">
        <w:rPr>
          <w:rFonts w:ascii="Arial" w:eastAsia="Times New Roman" w:hAnsi="Arial" w:cs="Arial"/>
          <w:kern w:val="0"/>
          <w:sz w:val="24"/>
          <w:szCs w:val="24"/>
          <w:lang w:eastAsia="en-GB"/>
          <w14:ligatures w14:val="none"/>
        </w:rPr>
        <w:t xml:space="preserve"> </w:t>
      </w:r>
      <w:r w:rsidRPr="009A608F">
        <w:rPr>
          <w:rFonts w:ascii="Arial" w:eastAsia="Times New Roman" w:hAnsi="Arial" w:cs="Arial"/>
          <w:kern w:val="0"/>
          <w:sz w:val="24"/>
          <w:szCs w:val="24"/>
          <w:lang w:eastAsia="en-GB"/>
          <w14:ligatures w14:val="none"/>
        </w:rPr>
        <w:t>tracker</w:t>
      </w:r>
      <w:r w:rsidR="00761F20" w:rsidRPr="009A608F">
        <w:rPr>
          <w:rFonts w:ascii="Arial" w:eastAsia="Times New Roman" w:hAnsi="Arial" w:cs="Arial"/>
          <w:kern w:val="0"/>
          <w:sz w:val="24"/>
          <w:szCs w:val="24"/>
          <w:lang w:eastAsia="en-GB"/>
          <w14:ligatures w14:val="none"/>
        </w:rPr>
        <w:t>.</w:t>
      </w:r>
    </w:p>
    <w:p w14:paraId="5FE0B866" w14:textId="77777777" w:rsidR="00730D20" w:rsidRPr="009A608F" w:rsidRDefault="00730D20" w:rsidP="00E00C4C">
      <w:pPr>
        <w:pStyle w:val="ListParagraph"/>
        <w:numPr>
          <w:ilvl w:val="0"/>
          <w:numId w:val="12"/>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 xml:space="preserve">If the </w:t>
      </w:r>
      <w:r w:rsidR="00D40756">
        <w:rPr>
          <w:rFonts w:ascii="Arial" w:eastAsia="Times New Roman" w:hAnsi="Arial" w:cs="Arial"/>
          <w:kern w:val="0"/>
          <w:sz w:val="24"/>
          <w:szCs w:val="24"/>
          <w:lang w:eastAsia="en-GB"/>
          <w14:ligatures w14:val="none"/>
        </w:rPr>
        <w:t xml:space="preserve">leaving </w:t>
      </w:r>
      <w:r w:rsidRPr="009A608F">
        <w:rPr>
          <w:rFonts w:ascii="Arial" w:eastAsia="Times New Roman" w:hAnsi="Arial" w:cs="Arial"/>
          <w:kern w:val="0"/>
          <w:sz w:val="24"/>
          <w:szCs w:val="24"/>
          <w:lang w:eastAsia="en-GB"/>
          <w14:ligatures w14:val="none"/>
        </w:rPr>
        <w:t xml:space="preserve">PA is employed, the client is responsible for contacting </w:t>
      </w:r>
      <w:r w:rsidR="00D40756">
        <w:rPr>
          <w:rFonts w:ascii="Arial" w:eastAsia="Times New Roman" w:hAnsi="Arial" w:cs="Arial"/>
          <w:kern w:val="0"/>
          <w:sz w:val="24"/>
          <w:szCs w:val="24"/>
          <w:lang w:eastAsia="en-GB"/>
          <w14:ligatures w14:val="none"/>
        </w:rPr>
        <w:t>p</w:t>
      </w:r>
      <w:r w:rsidRPr="009A608F">
        <w:rPr>
          <w:rFonts w:ascii="Arial" w:eastAsia="Times New Roman" w:hAnsi="Arial" w:cs="Arial"/>
          <w:kern w:val="0"/>
          <w:sz w:val="24"/>
          <w:szCs w:val="24"/>
          <w:lang w:eastAsia="en-GB"/>
          <w14:ligatures w14:val="none"/>
        </w:rPr>
        <w:t>ayroll provider to inform them of closure &amp; any outstanding holiday, notice etc.</w:t>
      </w:r>
    </w:p>
    <w:p w14:paraId="4B0F16B1" w14:textId="77777777" w:rsidR="00730D20" w:rsidRPr="009A608F" w:rsidRDefault="00730D20" w:rsidP="00E00C4C">
      <w:pPr>
        <w:pStyle w:val="ListParagraph"/>
        <w:numPr>
          <w:ilvl w:val="0"/>
          <w:numId w:val="12"/>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 xml:space="preserve">If the departure affects the budget </w:t>
      </w:r>
      <w:r w:rsidR="00F02DC0" w:rsidRPr="009A608F">
        <w:rPr>
          <w:rFonts w:ascii="Arial" w:eastAsia="Times New Roman" w:hAnsi="Arial" w:cs="Arial"/>
          <w:kern w:val="0"/>
          <w:sz w:val="24"/>
          <w:szCs w:val="24"/>
          <w:lang w:eastAsia="en-GB"/>
          <w14:ligatures w14:val="none"/>
        </w:rPr>
        <w:t>(</w:t>
      </w:r>
      <w:r w:rsidRPr="009A608F">
        <w:rPr>
          <w:rFonts w:ascii="Arial" w:eastAsia="Times New Roman" w:hAnsi="Arial" w:cs="Arial"/>
          <w:kern w:val="0"/>
          <w:sz w:val="24"/>
          <w:szCs w:val="24"/>
          <w:lang w:eastAsia="en-GB"/>
          <w14:ligatures w14:val="none"/>
        </w:rPr>
        <w:t>refer to 'change in budget' process</w:t>
      </w:r>
      <w:r w:rsidR="00F02DC0" w:rsidRPr="009A608F">
        <w:rPr>
          <w:rFonts w:ascii="Arial" w:eastAsia="Times New Roman" w:hAnsi="Arial" w:cs="Arial"/>
          <w:kern w:val="0"/>
          <w:sz w:val="24"/>
          <w:szCs w:val="24"/>
          <w:lang w:eastAsia="en-GB"/>
          <w14:ligatures w14:val="none"/>
        </w:rPr>
        <w:t>)</w:t>
      </w:r>
      <w:r w:rsidRPr="009A608F">
        <w:rPr>
          <w:rFonts w:ascii="Arial" w:eastAsia="Times New Roman" w:hAnsi="Arial" w:cs="Arial"/>
          <w:kern w:val="0"/>
          <w:sz w:val="24"/>
          <w:szCs w:val="24"/>
          <w:lang w:eastAsia="en-GB"/>
          <w14:ligatures w14:val="none"/>
        </w:rPr>
        <w:t xml:space="preserve"> if it ends the DP </w:t>
      </w:r>
      <w:r w:rsidR="00F02DC0" w:rsidRPr="009A608F">
        <w:rPr>
          <w:rFonts w:ascii="Arial" w:eastAsia="Times New Roman" w:hAnsi="Arial" w:cs="Arial"/>
          <w:kern w:val="0"/>
          <w:sz w:val="24"/>
          <w:szCs w:val="24"/>
          <w:lang w:eastAsia="en-GB"/>
          <w14:ligatures w14:val="none"/>
        </w:rPr>
        <w:t>(</w:t>
      </w:r>
      <w:r w:rsidRPr="009A608F">
        <w:rPr>
          <w:rFonts w:ascii="Arial" w:eastAsia="Times New Roman" w:hAnsi="Arial" w:cs="Arial"/>
          <w:kern w:val="0"/>
          <w:sz w:val="24"/>
          <w:szCs w:val="24"/>
          <w:lang w:eastAsia="en-GB"/>
          <w14:ligatures w14:val="none"/>
        </w:rPr>
        <w:t>refer to 'closing DP' process</w:t>
      </w:r>
      <w:r w:rsidR="00F02DC0" w:rsidRPr="009A608F">
        <w:rPr>
          <w:rFonts w:ascii="Arial" w:eastAsia="Times New Roman" w:hAnsi="Arial" w:cs="Arial"/>
          <w:kern w:val="0"/>
          <w:sz w:val="24"/>
          <w:szCs w:val="24"/>
          <w:lang w:eastAsia="en-GB"/>
          <w14:ligatures w14:val="none"/>
        </w:rPr>
        <w:t>).</w:t>
      </w:r>
    </w:p>
    <w:p w14:paraId="1CE664E3" w14:textId="77777777" w:rsidR="00FD6C5C" w:rsidRDefault="00FD6C5C" w:rsidP="00FD6C5C">
      <w:pPr>
        <w:pBdr>
          <w:bottom w:val="single" w:sz="6" w:space="1" w:color="auto"/>
        </w:pBdr>
        <w:tabs>
          <w:tab w:val="left" w:pos="2290"/>
        </w:tabs>
        <w:spacing w:after="0" w:line="240" w:lineRule="auto"/>
        <w:rPr>
          <w:rFonts w:ascii="Arial" w:eastAsia="Times New Roman" w:hAnsi="Arial" w:cs="Arial"/>
          <w:kern w:val="0"/>
          <w:sz w:val="24"/>
          <w:szCs w:val="24"/>
          <w:lang w:eastAsia="en-GB"/>
          <w14:ligatures w14:val="none"/>
        </w:rPr>
      </w:pPr>
    </w:p>
    <w:p w14:paraId="4DB9111C" w14:textId="77777777" w:rsidR="00FD6C5C" w:rsidRPr="00645AF5" w:rsidRDefault="00FD6C5C" w:rsidP="00FD6C5C">
      <w:pPr>
        <w:keepNext/>
        <w:spacing w:before="240" w:after="60" w:line="240" w:lineRule="auto"/>
        <w:outlineLvl w:val="0"/>
        <w:rPr>
          <w:rFonts w:ascii="Arial" w:eastAsia="Times New Roman" w:hAnsi="Arial" w:cs="Arial"/>
          <w:b/>
          <w:bCs/>
          <w:kern w:val="32"/>
          <w:sz w:val="24"/>
          <w:szCs w:val="24"/>
          <w14:ligatures w14:val="none"/>
        </w:rPr>
      </w:pPr>
      <w:bookmarkStart w:id="18" w:name="_Toc143189184"/>
      <w:bookmarkStart w:id="19" w:name="_Toc201136205"/>
      <w:r>
        <w:rPr>
          <w:rFonts w:ascii="Arial" w:eastAsia="Times New Roman" w:hAnsi="Arial" w:cs="Arial"/>
          <w:b/>
          <w:bCs/>
          <w:kern w:val="32"/>
          <w:sz w:val="24"/>
          <w:szCs w:val="24"/>
          <w14:ligatures w14:val="none"/>
        </w:rPr>
        <w:t xml:space="preserve">Family Change of </w:t>
      </w:r>
      <w:bookmarkEnd w:id="18"/>
      <w:r>
        <w:rPr>
          <w:rFonts w:ascii="Arial" w:eastAsia="Times New Roman" w:hAnsi="Arial" w:cs="Arial"/>
          <w:b/>
          <w:bCs/>
          <w:kern w:val="32"/>
          <w:sz w:val="24"/>
          <w:szCs w:val="24"/>
          <w14:ligatures w14:val="none"/>
        </w:rPr>
        <w:t>Address</w:t>
      </w:r>
      <w:bookmarkEnd w:id="19"/>
      <w:r w:rsidRPr="00645AF5">
        <w:rPr>
          <w:rFonts w:ascii="Arial" w:eastAsia="Times New Roman" w:hAnsi="Arial" w:cs="Arial"/>
          <w:b/>
          <w:bCs/>
          <w:kern w:val="32"/>
          <w:sz w:val="24"/>
          <w:szCs w:val="24"/>
          <w14:ligatures w14:val="none"/>
        </w:rPr>
        <w:t xml:space="preserve"> </w:t>
      </w:r>
      <w:r w:rsidR="00E57BBA">
        <w:rPr>
          <w:rFonts w:ascii="Arial" w:eastAsia="Times New Roman" w:hAnsi="Arial" w:cs="Arial"/>
          <w:b/>
          <w:bCs/>
          <w:kern w:val="32"/>
          <w:sz w:val="24"/>
          <w:szCs w:val="24"/>
          <w14:ligatures w14:val="none"/>
        </w:rPr>
        <w:br/>
      </w:r>
    </w:p>
    <w:p w14:paraId="4FD2454C" w14:textId="77777777" w:rsidR="00FD6C5C" w:rsidRPr="009A608F" w:rsidRDefault="00FD6C5C" w:rsidP="00E00C4C">
      <w:pPr>
        <w:pStyle w:val="ListParagraph"/>
        <w:numPr>
          <w:ilvl w:val="0"/>
          <w:numId w:val="14"/>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Practitioner checks client has informed card company, insurer and/or payroll provider. Practitioner informs Children's Finance and Business Support and ensures Mosaic has correct address.</w:t>
      </w:r>
    </w:p>
    <w:p w14:paraId="50B9648D" w14:textId="77777777" w:rsidR="00F20DF9" w:rsidRDefault="00FD6C5C" w:rsidP="00E00C4C">
      <w:pPr>
        <w:pStyle w:val="ListParagraph"/>
        <w:numPr>
          <w:ilvl w:val="0"/>
          <w:numId w:val="14"/>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Address is updated on the prepaid card portal.</w:t>
      </w:r>
    </w:p>
    <w:p w14:paraId="73535D4C" w14:textId="77777777" w:rsidR="00F20DF9" w:rsidRDefault="00F20DF9" w:rsidP="00F20DF9">
      <w:pPr>
        <w:spacing w:after="0" w:line="240" w:lineRule="auto"/>
        <w:rPr>
          <w:rFonts w:ascii="Arial" w:eastAsia="Times New Roman" w:hAnsi="Arial" w:cs="Arial"/>
          <w:kern w:val="0"/>
          <w:sz w:val="24"/>
          <w:szCs w:val="24"/>
          <w:lang w:eastAsia="en-GB"/>
          <w14:ligatures w14:val="none"/>
        </w:rPr>
      </w:pPr>
    </w:p>
    <w:p w14:paraId="602F11E9" w14:textId="77777777" w:rsidR="00F20DF9" w:rsidRDefault="00F20DF9" w:rsidP="00F20DF9">
      <w:pPr>
        <w:pBdr>
          <w:bottom w:val="single" w:sz="4" w:space="1" w:color="auto"/>
        </w:pBdr>
        <w:spacing w:after="0" w:line="240" w:lineRule="auto"/>
        <w:rPr>
          <w:rFonts w:ascii="Arial" w:eastAsia="Times New Roman" w:hAnsi="Arial" w:cs="Arial"/>
          <w:kern w:val="0"/>
          <w:sz w:val="24"/>
          <w:szCs w:val="24"/>
          <w:lang w:eastAsia="en-GB"/>
          <w14:ligatures w14:val="none"/>
        </w:rPr>
      </w:pPr>
    </w:p>
    <w:p w14:paraId="08CF07AB" w14:textId="77777777" w:rsidR="00F20DF9" w:rsidRDefault="00F20DF9" w:rsidP="00F20DF9">
      <w:pPr>
        <w:spacing w:after="0" w:line="240" w:lineRule="auto"/>
        <w:rPr>
          <w:rFonts w:ascii="Arial" w:eastAsia="Times New Roman" w:hAnsi="Arial" w:cs="Arial"/>
          <w:kern w:val="0"/>
          <w:sz w:val="24"/>
          <w:szCs w:val="24"/>
          <w:lang w:eastAsia="en-GB"/>
          <w14:ligatures w14:val="none"/>
        </w:rPr>
      </w:pPr>
    </w:p>
    <w:p w14:paraId="0965CD71" w14:textId="77777777" w:rsidR="00F20DF9" w:rsidRPr="001B6678" w:rsidRDefault="00F20DF9" w:rsidP="00F20DF9">
      <w:pPr>
        <w:spacing w:after="0" w:line="240" w:lineRule="auto"/>
        <w:rPr>
          <w:rFonts w:ascii="Arial" w:eastAsia="Times New Roman" w:hAnsi="Arial" w:cs="Arial"/>
          <w:b/>
          <w:bCs/>
          <w:kern w:val="0"/>
          <w:sz w:val="24"/>
          <w:szCs w:val="24"/>
          <w:lang w:eastAsia="en-GB"/>
          <w14:ligatures w14:val="none"/>
        </w:rPr>
      </w:pPr>
      <w:r w:rsidRPr="001B6678">
        <w:rPr>
          <w:rFonts w:ascii="Arial" w:eastAsia="Times New Roman" w:hAnsi="Arial" w:cs="Arial"/>
          <w:b/>
          <w:bCs/>
          <w:kern w:val="0"/>
          <w:sz w:val="24"/>
          <w:szCs w:val="24"/>
          <w:lang w:eastAsia="en-GB"/>
          <w14:ligatures w14:val="none"/>
        </w:rPr>
        <w:t>Change of Payment Method</w:t>
      </w:r>
    </w:p>
    <w:p w14:paraId="218722DF" w14:textId="77777777" w:rsidR="00847C7A" w:rsidRPr="001B6678" w:rsidRDefault="00847C7A" w:rsidP="00F20DF9">
      <w:pPr>
        <w:spacing w:after="0" w:line="240" w:lineRule="auto"/>
        <w:rPr>
          <w:rFonts w:ascii="Arial" w:eastAsia="Times New Roman" w:hAnsi="Arial" w:cs="Arial"/>
          <w:kern w:val="0"/>
          <w:sz w:val="24"/>
          <w:szCs w:val="24"/>
          <w:lang w:eastAsia="en-GB"/>
          <w14:ligatures w14:val="none"/>
        </w:rPr>
      </w:pPr>
    </w:p>
    <w:p w14:paraId="58518F0A" w14:textId="77777777" w:rsidR="00847C7A" w:rsidRPr="001B6678" w:rsidRDefault="00847C7A" w:rsidP="00E00C4C">
      <w:pPr>
        <w:pStyle w:val="ListParagraph"/>
        <w:numPr>
          <w:ilvl w:val="0"/>
          <w:numId w:val="35"/>
        </w:numPr>
        <w:spacing w:after="0" w:line="276" w:lineRule="auto"/>
        <w:rPr>
          <w:rFonts w:ascii="Arial" w:eastAsia="Times New Roman" w:hAnsi="Arial" w:cs="Arial"/>
          <w:kern w:val="0"/>
          <w:sz w:val="24"/>
          <w:szCs w:val="24"/>
          <w:lang w:eastAsia="en-GB"/>
          <w14:ligatures w14:val="none"/>
        </w:rPr>
      </w:pPr>
      <w:r w:rsidRPr="001B6678">
        <w:rPr>
          <w:rFonts w:ascii="Arial" w:eastAsia="Times New Roman" w:hAnsi="Arial" w:cs="Arial"/>
          <w:kern w:val="0"/>
          <w:sz w:val="24"/>
          <w:szCs w:val="24"/>
          <w:lang w:eastAsia="en-GB"/>
          <w14:ligatures w14:val="none"/>
        </w:rPr>
        <w:t>Practitioner completes 'change of circumstances' referral and sends to DP team (</w:t>
      </w:r>
      <w:hyperlink r:id="rId16" w:history="1">
        <w:r w:rsidRPr="001B6678">
          <w:rPr>
            <w:rStyle w:val="Hyperlink"/>
            <w:rFonts w:ascii="Arial" w:eastAsia="Times New Roman" w:hAnsi="Arial" w:cs="Arial"/>
            <w:kern w:val="0"/>
            <w:sz w:val="24"/>
            <w:szCs w:val="24"/>
            <w:lang w:eastAsia="en-GB"/>
            <w14:ligatures w14:val="none"/>
          </w:rPr>
          <w:t>directpayments@portsmouthcc.gov.uk</w:t>
        </w:r>
      </w:hyperlink>
      <w:r w:rsidRPr="001B6678">
        <w:rPr>
          <w:rFonts w:ascii="Arial" w:eastAsia="Times New Roman" w:hAnsi="Arial" w:cs="Arial"/>
          <w:kern w:val="0"/>
          <w:sz w:val="24"/>
          <w:szCs w:val="24"/>
          <w:lang w:eastAsia="en-GB"/>
          <w14:ligatures w14:val="none"/>
        </w:rPr>
        <w:t>)</w:t>
      </w:r>
    </w:p>
    <w:p w14:paraId="4BE95E28" w14:textId="77777777" w:rsidR="00847C7A" w:rsidRPr="001B6678" w:rsidRDefault="00847C7A" w:rsidP="00E00C4C">
      <w:pPr>
        <w:pStyle w:val="ListParagraph"/>
        <w:numPr>
          <w:ilvl w:val="0"/>
          <w:numId w:val="35"/>
        </w:numPr>
        <w:spacing w:after="0" w:line="276" w:lineRule="auto"/>
        <w:rPr>
          <w:rFonts w:ascii="Arial" w:eastAsia="Times New Roman" w:hAnsi="Arial" w:cs="Arial"/>
          <w:kern w:val="0"/>
          <w:sz w:val="24"/>
          <w:szCs w:val="24"/>
          <w:lang w:eastAsia="en-GB"/>
          <w14:ligatures w14:val="none"/>
        </w:rPr>
      </w:pPr>
      <w:r w:rsidRPr="001B6678">
        <w:rPr>
          <w:rFonts w:ascii="Arial" w:eastAsia="Times New Roman" w:hAnsi="Arial" w:cs="Arial"/>
          <w:kern w:val="0"/>
          <w:sz w:val="24"/>
          <w:szCs w:val="24"/>
          <w:lang w:eastAsia="en-GB"/>
          <w14:ligatures w14:val="none"/>
        </w:rPr>
        <w:t>DPO &amp; Practitioner follow steps in either prepaid card or managed account process.</w:t>
      </w:r>
    </w:p>
    <w:p w14:paraId="52CDF11B" w14:textId="77777777" w:rsidR="00730D20" w:rsidRDefault="00730D20" w:rsidP="00730D20">
      <w:pPr>
        <w:pBdr>
          <w:bottom w:val="single" w:sz="6" w:space="1" w:color="auto"/>
        </w:pBdr>
        <w:spacing w:after="0" w:line="240" w:lineRule="auto"/>
        <w:rPr>
          <w:rFonts w:ascii="Arial" w:eastAsia="Times New Roman" w:hAnsi="Arial" w:cs="Arial"/>
          <w:color w:val="00B050"/>
          <w:kern w:val="0"/>
          <w:sz w:val="24"/>
          <w:szCs w:val="24"/>
          <w:lang w:eastAsia="en-GB"/>
          <w14:ligatures w14:val="none"/>
        </w:rPr>
      </w:pPr>
    </w:p>
    <w:p w14:paraId="41A78B13" w14:textId="77777777" w:rsidR="00730D20" w:rsidRPr="009F724F" w:rsidRDefault="00730D20" w:rsidP="00343B86">
      <w:pPr>
        <w:keepNext/>
        <w:spacing w:before="240" w:after="60" w:line="240" w:lineRule="auto"/>
        <w:outlineLvl w:val="0"/>
        <w:rPr>
          <w:rFonts w:ascii="Arial" w:eastAsia="Times New Roman" w:hAnsi="Arial" w:cs="Arial"/>
          <w:b/>
          <w:bCs/>
          <w:kern w:val="32"/>
          <w:sz w:val="24"/>
          <w:szCs w:val="24"/>
          <w14:ligatures w14:val="none"/>
        </w:rPr>
      </w:pPr>
      <w:bookmarkStart w:id="20" w:name="_Toc143189183"/>
      <w:bookmarkStart w:id="21" w:name="_Toc201136206"/>
      <w:r w:rsidRPr="009F724F">
        <w:rPr>
          <w:rFonts w:ascii="Arial" w:eastAsia="Times New Roman" w:hAnsi="Arial" w:cs="Arial"/>
          <w:b/>
          <w:bCs/>
          <w:kern w:val="32"/>
          <w:sz w:val="24"/>
          <w:szCs w:val="24"/>
          <w14:ligatures w14:val="none"/>
        </w:rPr>
        <w:t>Closing DP</w:t>
      </w:r>
      <w:bookmarkEnd w:id="20"/>
      <w:bookmarkEnd w:id="21"/>
      <w:r w:rsidR="008E64AD">
        <w:rPr>
          <w:rFonts w:ascii="Arial" w:eastAsia="Times New Roman" w:hAnsi="Arial" w:cs="Arial"/>
          <w:b/>
          <w:bCs/>
          <w:kern w:val="32"/>
          <w:sz w:val="24"/>
          <w:szCs w:val="24"/>
          <w14:ligatures w14:val="none"/>
        </w:rPr>
        <w:br/>
      </w:r>
    </w:p>
    <w:p w14:paraId="538F31D1" w14:textId="77777777" w:rsidR="00730D20" w:rsidRPr="009A608F" w:rsidRDefault="00730D20" w:rsidP="00E00C4C">
      <w:pPr>
        <w:pStyle w:val="ListParagraph"/>
        <w:numPr>
          <w:ilvl w:val="0"/>
          <w:numId w:val="13"/>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Practitioner informs Children's Finance and B</w:t>
      </w:r>
      <w:r w:rsidR="00590EE4" w:rsidRPr="009A608F">
        <w:rPr>
          <w:rFonts w:ascii="Arial" w:eastAsia="Times New Roman" w:hAnsi="Arial" w:cs="Arial"/>
          <w:kern w:val="0"/>
          <w:sz w:val="24"/>
          <w:szCs w:val="24"/>
          <w:lang w:eastAsia="en-GB"/>
          <w14:ligatures w14:val="none"/>
        </w:rPr>
        <w:t xml:space="preserve">SO </w:t>
      </w:r>
      <w:r w:rsidRPr="009A608F">
        <w:rPr>
          <w:rFonts w:ascii="Arial" w:eastAsia="Times New Roman" w:hAnsi="Arial" w:cs="Arial"/>
          <w:kern w:val="0"/>
          <w:sz w:val="24"/>
          <w:szCs w:val="24"/>
          <w:lang w:eastAsia="en-GB"/>
          <w14:ligatures w14:val="none"/>
        </w:rPr>
        <w:t>and adds a note on Mosaic.</w:t>
      </w:r>
      <w:r w:rsidRPr="009A608F">
        <w:rPr>
          <w:rFonts w:ascii="Arial" w:eastAsia="Times New Roman" w:hAnsi="Arial" w:cs="Arial"/>
          <w:noProof/>
          <w:kern w:val="0"/>
          <w:sz w:val="24"/>
          <w:szCs w:val="24"/>
          <w:lang w:eastAsia="en-GB"/>
          <w14:ligatures w14:val="none"/>
        </w:rPr>
        <w:t xml:space="preserve"> </w:t>
      </w:r>
    </w:p>
    <w:p w14:paraId="3776F791" w14:textId="77777777" w:rsidR="00730D20" w:rsidRPr="009A608F" w:rsidRDefault="00730D20" w:rsidP="00E00C4C">
      <w:pPr>
        <w:pStyle w:val="ListParagraph"/>
        <w:numPr>
          <w:ilvl w:val="0"/>
          <w:numId w:val="13"/>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If a P</w:t>
      </w:r>
      <w:r w:rsidR="00D4701F" w:rsidRPr="009A608F">
        <w:rPr>
          <w:rFonts w:ascii="Arial" w:eastAsia="Times New Roman" w:hAnsi="Arial" w:cs="Arial"/>
          <w:kern w:val="0"/>
          <w:sz w:val="24"/>
          <w:szCs w:val="24"/>
          <w:lang w:eastAsia="en-GB"/>
          <w14:ligatures w14:val="none"/>
        </w:rPr>
        <w:t xml:space="preserve">ersonal </w:t>
      </w:r>
      <w:r w:rsidRPr="009A608F">
        <w:rPr>
          <w:rFonts w:ascii="Arial" w:eastAsia="Times New Roman" w:hAnsi="Arial" w:cs="Arial"/>
          <w:kern w:val="0"/>
          <w:sz w:val="24"/>
          <w:szCs w:val="24"/>
          <w:lang w:eastAsia="en-GB"/>
          <w14:ligatures w14:val="none"/>
        </w:rPr>
        <w:t>A</w:t>
      </w:r>
      <w:r w:rsidR="00D4701F" w:rsidRPr="009A608F">
        <w:rPr>
          <w:rFonts w:ascii="Arial" w:eastAsia="Times New Roman" w:hAnsi="Arial" w:cs="Arial"/>
          <w:kern w:val="0"/>
          <w:sz w:val="24"/>
          <w:szCs w:val="24"/>
          <w:lang w:eastAsia="en-GB"/>
          <w14:ligatures w14:val="none"/>
        </w:rPr>
        <w:t>ssistant</w:t>
      </w:r>
      <w:r w:rsidRPr="009A608F">
        <w:rPr>
          <w:rFonts w:ascii="Arial" w:eastAsia="Times New Roman" w:hAnsi="Arial" w:cs="Arial"/>
          <w:kern w:val="0"/>
          <w:sz w:val="24"/>
          <w:szCs w:val="24"/>
          <w:lang w:eastAsia="en-GB"/>
          <w14:ligatures w14:val="none"/>
        </w:rPr>
        <w:t xml:space="preserve"> is employed, the client is responsible for contacting Payroll provider to inform them of closure </w:t>
      </w:r>
      <w:r w:rsidR="0018573E">
        <w:rPr>
          <w:rFonts w:ascii="Arial" w:eastAsia="Times New Roman" w:hAnsi="Arial" w:cs="Arial"/>
          <w:kern w:val="0"/>
          <w:sz w:val="24"/>
          <w:szCs w:val="24"/>
          <w:lang w:eastAsia="en-GB"/>
          <w14:ligatures w14:val="none"/>
        </w:rPr>
        <w:t>and</w:t>
      </w:r>
      <w:r w:rsidRPr="009A608F">
        <w:rPr>
          <w:rFonts w:ascii="Arial" w:eastAsia="Times New Roman" w:hAnsi="Arial" w:cs="Arial"/>
          <w:kern w:val="0"/>
          <w:sz w:val="24"/>
          <w:szCs w:val="24"/>
          <w:lang w:eastAsia="en-GB"/>
          <w14:ligatures w14:val="none"/>
        </w:rPr>
        <w:t xml:space="preserve"> any outstanding holiday, notice etc.</w:t>
      </w:r>
    </w:p>
    <w:p w14:paraId="6A044AF1" w14:textId="77777777" w:rsidR="00730D20" w:rsidRPr="009A608F" w:rsidRDefault="00730D20" w:rsidP="00E00C4C">
      <w:pPr>
        <w:pStyle w:val="ListParagraph"/>
        <w:numPr>
          <w:ilvl w:val="0"/>
          <w:numId w:val="13"/>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B</w:t>
      </w:r>
      <w:r w:rsidR="00D4701F" w:rsidRPr="009A608F">
        <w:rPr>
          <w:rFonts w:ascii="Arial" w:eastAsia="Times New Roman" w:hAnsi="Arial" w:cs="Arial"/>
          <w:kern w:val="0"/>
          <w:sz w:val="24"/>
          <w:szCs w:val="24"/>
          <w:lang w:eastAsia="en-GB"/>
          <w14:ligatures w14:val="none"/>
        </w:rPr>
        <w:t xml:space="preserve">SO </w:t>
      </w:r>
      <w:r w:rsidRPr="009A608F">
        <w:rPr>
          <w:rFonts w:ascii="Arial" w:eastAsia="Times New Roman" w:hAnsi="Arial" w:cs="Arial"/>
          <w:kern w:val="0"/>
          <w:sz w:val="24"/>
          <w:szCs w:val="24"/>
          <w:lang w:eastAsia="en-GB"/>
          <w14:ligatures w14:val="none"/>
        </w:rPr>
        <w:t>Closes Purchase Order on Mosaic</w:t>
      </w:r>
      <w:r w:rsidR="00D4701F" w:rsidRPr="009A608F">
        <w:rPr>
          <w:rFonts w:ascii="Arial" w:eastAsia="Times New Roman" w:hAnsi="Arial" w:cs="Arial"/>
          <w:kern w:val="0"/>
          <w:sz w:val="24"/>
          <w:szCs w:val="24"/>
          <w:lang w:eastAsia="en-GB"/>
          <w14:ligatures w14:val="none"/>
        </w:rPr>
        <w:t>.</w:t>
      </w:r>
    </w:p>
    <w:p w14:paraId="41BBF484" w14:textId="77777777" w:rsidR="00730D20" w:rsidRPr="009A608F" w:rsidRDefault="00730D20" w:rsidP="00E00C4C">
      <w:pPr>
        <w:pStyle w:val="ListParagraph"/>
        <w:numPr>
          <w:ilvl w:val="0"/>
          <w:numId w:val="13"/>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b/>
          <w:bCs/>
          <w:kern w:val="0"/>
          <w:sz w:val="24"/>
          <w:szCs w:val="24"/>
          <w:lang w:eastAsia="en-GB"/>
          <w14:ligatures w14:val="none"/>
        </w:rPr>
        <w:t>If Managed</w:t>
      </w:r>
      <w:r w:rsidR="006B340F" w:rsidRPr="009A608F">
        <w:rPr>
          <w:rFonts w:ascii="Arial" w:eastAsia="Times New Roman" w:hAnsi="Arial" w:cs="Arial"/>
          <w:kern w:val="0"/>
          <w:sz w:val="24"/>
          <w:szCs w:val="24"/>
          <w:lang w:eastAsia="en-GB"/>
          <w14:ligatures w14:val="none"/>
        </w:rPr>
        <w:t xml:space="preserve"> -</w:t>
      </w:r>
      <w:r w:rsidRPr="009A608F">
        <w:rPr>
          <w:rFonts w:ascii="Arial" w:eastAsia="Times New Roman" w:hAnsi="Arial" w:cs="Arial"/>
          <w:kern w:val="0"/>
          <w:sz w:val="24"/>
          <w:szCs w:val="24"/>
          <w:lang w:eastAsia="en-GB"/>
          <w14:ligatures w14:val="none"/>
        </w:rPr>
        <w:t xml:space="preserve"> B</w:t>
      </w:r>
      <w:r w:rsidR="005A2995" w:rsidRPr="009A608F">
        <w:rPr>
          <w:rFonts w:ascii="Arial" w:eastAsia="Times New Roman" w:hAnsi="Arial" w:cs="Arial"/>
          <w:kern w:val="0"/>
          <w:sz w:val="24"/>
          <w:szCs w:val="24"/>
          <w:lang w:eastAsia="en-GB"/>
          <w14:ligatures w14:val="none"/>
        </w:rPr>
        <w:t>SO</w:t>
      </w:r>
      <w:r w:rsidRPr="009A608F">
        <w:rPr>
          <w:rFonts w:ascii="Arial" w:eastAsia="Times New Roman" w:hAnsi="Arial" w:cs="Arial"/>
          <w:kern w:val="0"/>
          <w:sz w:val="24"/>
          <w:szCs w:val="24"/>
          <w:lang w:eastAsia="en-GB"/>
          <w14:ligatures w14:val="none"/>
        </w:rPr>
        <w:t xml:space="preserve"> liaises with provider and starts a final audit when all payments complete</w:t>
      </w:r>
      <w:r w:rsidR="006B340F" w:rsidRPr="009A608F">
        <w:rPr>
          <w:rFonts w:ascii="Arial" w:eastAsia="Times New Roman" w:hAnsi="Arial" w:cs="Arial"/>
          <w:kern w:val="0"/>
          <w:sz w:val="24"/>
          <w:szCs w:val="24"/>
          <w:lang w:eastAsia="en-GB"/>
          <w14:ligatures w14:val="none"/>
        </w:rPr>
        <w:t>,</w:t>
      </w:r>
      <w:r w:rsidRPr="009A608F">
        <w:rPr>
          <w:rFonts w:ascii="Arial" w:eastAsia="Times New Roman" w:hAnsi="Arial" w:cs="Arial"/>
          <w:kern w:val="0"/>
          <w:sz w:val="24"/>
          <w:szCs w:val="24"/>
          <w:lang w:eastAsia="en-GB"/>
          <w14:ligatures w14:val="none"/>
        </w:rPr>
        <w:t xml:space="preserve"> this is passed to the practitioner for completion</w:t>
      </w:r>
      <w:r w:rsidR="006B340F" w:rsidRPr="009A608F">
        <w:rPr>
          <w:rFonts w:ascii="Arial" w:eastAsia="Times New Roman" w:hAnsi="Arial" w:cs="Arial"/>
          <w:kern w:val="0"/>
          <w:sz w:val="24"/>
          <w:szCs w:val="24"/>
          <w:lang w:eastAsia="en-GB"/>
          <w14:ligatures w14:val="none"/>
        </w:rPr>
        <w:t>.</w:t>
      </w:r>
    </w:p>
    <w:p w14:paraId="62A0342F" w14:textId="77777777" w:rsidR="00730D20" w:rsidRPr="009A608F" w:rsidRDefault="00730D20" w:rsidP="00E00C4C">
      <w:pPr>
        <w:pStyle w:val="ListParagraph"/>
        <w:numPr>
          <w:ilvl w:val="0"/>
          <w:numId w:val="13"/>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b/>
          <w:bCs/>
          <w:kern w:val="0"/>
          <w:sz w:val="24"/>
          <w:szCs w:val="24"/>
          <w:lang w:eastAsia="en-GB"/>
          <w14:ligatures w14:val="none"/>
        </w:rPr>
        <w:t>If Prepaid Card</w:t>
      </w:r>
      <w:r w:rsidRPr="009A608F">
        <w:rPr>
          <w:rFonts w:ascii="Arial" w:eastAsia="Times New Roman" w:hAnsi="Arial" w:cs="Arial"/>
          <w:kern w:val="0"/>
          <w:sz w:val="24"/>
          <w:szCs w:val="24"/>
          <w:lang w:eastAsia="en-GB"/>
          <w14:ligatures w14:val="none"/>
        </w:rPr>
        <w:t xml:space="preserve"> - D</w:t>
      </w:r>
      <w:r w:rsidR="006B340F" w:rsidRPr="009A608F">
        <w:rPr>
          <w:rFonts w:ascii="Arial" w:eastAsia="Times New Roman" w:hAnsi="Arial" w:cs="Arial"/>
          <w:kern w:val="0"/>
          <w:sz w:val="24"/>
          <w:szCs w:val="24"/>
          <w:lang w:eastAsia="en-GB"/>
          <w14:ligatures w14:val="none"/>
        </w:rPr>
        <w:t xml:space="preserve">irect </w:t>
      </w:r>
      <w:r w:rsidRPr="009A608F">
        <w:rPr>
          <w:rFonts w:ascii="Arial" w:eastAsia="Times New Roman" w:hAnsi="Arial" w:cs="Arial"/>
          <w:kern w:val="0"/>
          <w:sz w:val="24"/>
          <w:szCs w:val="24"/>
          <w:lang w:eastAsia="en-GB"/>
          <w14:ligatures w14:val="none"/>
        </w:rPr>
        <w:t>P</w:t>
      </w:r>
      <w:r w:rsidR="006B340F" w:rsidRPr="009A608F">
        <w:rPr>
          <w:rFonts w:ascii="Arial" w:eastAsia="Times New Roman" w:hAnsi="Arial" w:cs="Arial"/>
          <w:kern w:val="0"/>
          <w:sz w:val="24"/>
          <w:szCs w:val="24"/>
          <w:lang w:eastAsia="en-GB"/>
          <w14:ligatures w14:val="none"/>
        </w:rPr>
        <w:t>ayments</w:t>
      </w:r>
      <w:r w:rsidRPr="009A608F">
        <w:rPr>
          <w:rFonts w:ascii="Arial" w:eastAsia="Times New Roman" w:hAnsi="Arial" w:cs="Arial"/>
          <w:kern w:val="0"/>
          <w:sz w:val="24"/>
          <w:szCs w:val="24"/>
          <w:lang w:eastAsia="en-GB"/>
          <w14:ligatures w14:val="none"/>
        </w:rPr>
        <w:t xml:space="preserve"> Audit Business </w:t>
      </w:r>
      <w:r w:rsidR="00742C97" w:rsidRPr="009A608F">
        <w:rPr>
          <w:rFonts w:ascii="Arial" w:eastAsia="Times New Roman" w:hAnsi="Arial" w:cs="Arial"/>
          <w:kern w:val="0"/>
          <w:sz w:val="24"/>
          <w:szCs w:val="24"/>
          <w:lang w:eastAsia="en-GB"/>
          <w14:ligatures w14:val="none"/>
        </w:rPr>
        <w:t>S</w:t>
      </w:r>
      <w:r w:rsidRPr="009A608F">
        <w:rPr>
          <w:rFonts w:ascii="Arial" w:eastAsia="Times New Roman" w:hAnsi="Arial" w:cs="Arial"/>
          <w:kern w:val="0"/>
          <w:sz w:val="24"/>
          <w:szCs w:val="24"/>
          <w:lang w:eastAsia="en-GB"/>
          <w14:ligatures w14:val="none"/>
        </w:rPr>
        <w:t>upport or/Children's Finance liaises with client and final audit is completed when all payments complete</w:t>
      </w:r>
      <w:r w:rsidR="00742C97" w:rsidRPr="009A608F">
        <w:rPr>
          <w:rFonts w:ascii="Arial" w:eastAsia="Times New Roman" w:hAnsi="Arial" w:cs="Arial"/>
          <w:kern w:val="0"/>
          <w:sz w:val="24"/>
          <w:szCs w:val="24"/>
          <w:lang w:eastAsia="en-GB"/>
          <w14:ligatures w14:val="none"/>
        </w:rPr>
        <w:t>.</w:t>
      </w:r>
    </w:p>
    <w:p w14:paraId="36FECCCF" w14:textId="77777777" w:rsidR="00730D20" w:rsidRPr="009A608F" w:rsidRDefault="00742C97" w:rsidP="00E00C4C">
      <w:pPr>
        <w:pStyle w:val="ListParagraph"/>
        <w:numPr>
          <w:ilvl w:val="0"/>
          <w:numId w:val="13"/>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BSO</w:t>
      </w:r>
      <w:r w:rsidR="00730D20" w:rsidRPr="009A608F">
        <w:rPr>
          <w:rFonts w:ascii="Arial" w:eastAsia="Times New Roman" w:hAnsi="Arial" w:cs="Arial"/>
          <w:kern w:val="0"/>
          <w:sz w:val="24"/>
          <w:szCs w:val="24"/>
          <w:lang w:eastAsia="en-GB"/>
          <w14:ligatures w14:val="none"/>
        </w:rPr>
        <w:t xml:space="preserve"> informs Children's Finance when final audit complete.</w:t>
      </w:r>
    </w:p>
    <w:p w14:paraId="680403F4" w14:textId="77777777" w:rsidR="00730D20" w:rsidRDefault="00730D20" w:rsidP="00E00C4C">
      <w:pPr>
        <w:pStyle w:val="ListParagraph"/>
        <w:numPr>
          <w:ilvl w:val="0"/>
          <w:numId w:val="13"/>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Children's Finance end the D</w:t>
      </w:r>
      <w:r w:rsidR="00742C97" w:rsidRPr="009A608F">
        <w:rPr>
          <w:rFonts w:ascii="Arial" w:eastAsia="Times New Roman" w:hAnsi="Arial" w:cs="Arial"/>
          <w:kern w:val="0"/>
          <w:sz w:val="24"/>
          <w:szCs w:val="24"/>
          <w:lang w:eastAsia="en-GB"/>
          <w14:ligatures w14:val="none"/>
        </w:rPr>
        <w:t xml:space="preserve">irect </w:t>
      </w:r>
      <w:r w:rsidRPr="009A608F">
        <w:rPr>
          <w:rFonts w:ascii="Arial" w:eastAsia="Times New Roman" w:hAnsi="Arial" w:cs="Arial"/>
          <w:kern w:val="0"/>
          <w:sz w:val="24"/>
          <w:szCs w:val="24"/>
          <w:lang w:eastAsia="en-GB"/>
          <w14:ligatures w14:val="none"/>
        </w:rPr>
        <w:t>P</w:t>
      </w:r>
      <w:r w:rsidR="00742C97" w:rsidRPr="009A608F">
        <w:rPr>
          <w:rFonts w:ascii="Arial" w:eastAsia="Times New Roman" w:hAnsi="Arial" w:cs="Arial"/>
          <w:kern w:val="0"/>
          <w:sz w:val="24"/>
          <w:szCs w:val="24"/>
          <w:lang w:eastAsia="en-GB"/>
          <w14:ligatures w14:val="none"/>
        </w:rPr>
        <w:t>ayments</w:t>
      </w:r>
      <w:r w:rsidRPr="009A608F">
        <w:rPr>
          <w:rFonts w:ascii="Arial" w:eastAsia="Times New Roman" w:hAnsi="Arial" w:cs="Arial"/>
          <w:kern w:val="0"/>
          <w:sz w:val="24"/>
          <w:szCs w:val="24"/>
          <w:lang w:eastAsia="en-GB"/>
          <w14:ligatures w14:val="none"/>
        </w:rPr>
        <w:t>.</w:t>
      </w:r>
    </w:p>
    <w:p w14:paraId="7D1890E9" w14:textId="77777777" w:rsidR="00AC70E4" w:rsidRDefault="00AC70E4" w:rsidP="00AC70E4">
      <w:pPr>
        <w:pBdr>
          <w:bottom w:val="single" w:sz="6" w:space="1" w:color="auto"/>
        </w:pBd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br/>
      </w:r>
    </w:p>
    <w:p w14:paraId="327C42B7" w14:textId="77777777" w:rsidR="00A476C8" w:rsidRPr="007A00D3" w:rsidRDefault="00A476C8" w:rsidP="00A476C8">
      <w:pPr>
        <w:spacing w:after="0" w:line="240" w:lineRule="auto"/>
        <w:rPr>
          <w:rFonts w:ascii="Arial" w:eastAsia="Times New Roman" w:hAnsi="Arial" w:cs="Arial"/>
          <w:kern w:val="0"/>
          <w:sz w:val="24"/>
          <w:szCs w:val="24"/>
          <w:lang w:eastAsia="en-GB"/>
          <w14:ligatures w14:val="none"/>
        </w:rPr>
      </w:pPr>
    </w:p>
    <w:p w14:paraId="64183AEC" w14:textId="77777777" w:rsidR="00A476C8" w:rsidRPr="00832BFF" w:rsidRDefault="00A476C8" w:rsidP="000B7119">
      <w:pPr>
        <w:pStyle w:val="Heading1"/>
        <w:rPr>
          <w:rFonts w:ascii="Arial" w:eastAsia="Times New Roman" w:hAnsi="Arial" w:cs="Arial"/>
          <w:b/>
          <w:bCs/>
          <w:sz w:val="24"/>
          <w:szCs w:val="24"/>
          <w:lang w:eastAsia="en-GB"/>
        </w:rPr>
      </w:pPr>
      <w:bookmarkStart w:id="22" w:name="_Toc201136207"/>
      <w:r w:rsidRPr="00832BFF">
        <w:rPr>
          <w:rFonts w:ascii="Arial" w:eastAsia="Times New Roman" w:hAnsi="Arial" w:cs="Arial"/>
          <w:b/>
          <w:bCs/>
          <w:color w:val="auto"/>
          <w:sz w:val="24"/>
          <w:szCs w:val="24"/>
          <w:lang w:eastAsia="en-GB"/>
        </w:rPr>
        <w:t xml:space="preserve">DBS Renewal Process </w:t>
      </w:r>
      <w:r w:rsidR="005126FA">
        <w:rPr>
          <w:rFonts w:ascii="Arial" w:eastAsia="Times New Roman" w:hAnsi="Arial" w:cs="Arial"/>
          <w:b/>
          <w:bCs/>
          <w:color w:val="auto"/>
          <w:sz w:val="24"/>
          <w:szCs w:val="24"/>
          <w:lang w:eastAsia="en-GB"/>
        </w:rPr>
        <w:t>(every 3 years</w:t>
      </w:r>
      <w:r w:rsidR="009B630F">
        <w:rPr>
          <w:rFonts w:ascii="Arial" w:eastAsia="Times New Roman" w:hAnsi="Arial" w:cs="Arial"/>
          <w:b/>
          <w:bCs/>
          <w:color w:val="auto"/>
          <w:sz w:val="24"/>
          <w:szCs w:val="24"/>
          <w:lang w:eastAsia="en-GB"/>
        </w:rPr>
        <w:t xml:space="preserve"> - commence 6 months prior to expiry</w:t>
      </w:r>
      <w:r w:rsidR="005126FA">
        <w:rPr>
          <w:rFonts w:ascii="Arial" w:eastAsia="Times New Roman" w:hAnsi="Arial" w:cs="Arial"/>
          <w:b/>
          <w:bCs/>
          <w:color w:val="auto"/>
          <w:sz w:val="24"/>
          <w:szCs w:val="24"/>
          <w:lang w:eastAsia="en-GB"/>
        </w:rPr>
        <w:t>)</w:t>
      </w:r>
      <w:bookmarkEnd w:id="22"/>
      <w:r w:rsidR="00B93EDC" w:rsidRPr="00832BFF">
        <w:rPr>
          <w:rFonts w:ascii="Arial" w:eastAsia="Times New Roman" w:hAnsi="Arial" w:cs="Arial"/>
          <w:b/>
          <w:bCs/>
          <w:sz w:val="24"/>
          <w:szCs w:val="24"/>
          <w:lang w:eastAsia="en-GB"/>
        </w:rPr>
        <w:br/>
      </w:r>
    </w:p>
    <w:p w14:paraId="109964C7" w14:textId="77777777" w:rsidR="00D13461" w:rsidRDefault="00D05690" w:rsidP="00E00C4C">
      <w:pPr>
        <w:pStyle w:val="ListParagraph"/>
        <w:numPr>
          <w:ilvl w:val="0"/>
          <w:numId w:val="22"/>
        </w:numPr>
        <w:spacing w:after="0" w:line="276" w:lineRule="auto"/>
        <w:rPr>
          <w:rFonts w:ascii="Arial" w:eastAsia="Times New Roman" w:hAnsi="Arial" w:cs="Arial"/>
          <w:kern w:val="0"/>
          <w:sz w:val="24"/>
          <w:szCs w:val="24"/>
          <w:lang w:eastAsia="en-GB"/>
          <w14:ligatures w14:val="none"/>
        </w:rPr>
      </w:pPr>
      <w:r w:rsidRPr="00D614E3">
        <w:rPr>
          <w:rFonts w:ascii="Arial" w:eastAsia="Times New Roman" w:hAnsi="Arial" w:cs="Arial"/>
          <w:kern w:val="0"/>
          <w:sz w:val="24"/>
          <w:szCs w:val="24"/>
          <w:lang w:eastAsia="en-GB"/>
          <w14:ligatures w14:val="none"/>
        </w:rPr>
        <w:t xml:space="preserve">BSO </w:t>
      </w:r>
      <w:r w:rsidR="003816A1">
        <w:rPr>
          <w:rFonts w:ascii="Arial" w:eastAsia="Times New Roman" w:hAnsi="Arial" w:cs="Arial"/>
          <w:kern w:val="0"/>
          <w:sz w:val="24"/>
          <w:szCs w:val="24"/>
          <w:lang w:eastAsia="en-GB"/>
          <w14:ligatures w14:val="none"/>
        </w:rPr>
        <w:t xml:space="preserve">to </w:t>
      </w:r>
      <w:r w:rsidRPr="00D614E3">
        <w:rPr>
          <w:rFonts w:ascii="Arial" w:eastAsia="Times New Roman" w:hAnsi="Arial" w:cs="Arial"/>
          <w:kern w:val="0"/>
          <w:sz w:val="24"/>
          <w:szCs w:val="24"/>
          <w:lang w:eastAsia="en-GB"/>
          <w14:ligatures w14:val="none"/>
        </w:rPr>
        <w:t>emai</w:t>
      </w:r>
      <w:r w:rsidRPr="00F629BD">
        <w:rPr>
          <w:rFonts w:ascii="Arial" w:eastAsia="Times New Roman" w:hAnsi="Arial" w:cs="Arial"/>
          <w:kern w:val="0"/>
          <w:sz w:val="24"/>
          <w:szCs w:val="24"/>
          <w:lang w:eastAsia="en-GB"/>
          <w14:ligatures w14:val="none"/>
        </w:rPr>
        <w:t xml:space="preserve">l </w:t>
      </w:r>
      <w:r w:rsidR="003816A1" w:rsidRPr="00F629BD">
        <w:rPr>
          <w:rFonts w:ascii="Arial" w:eastAsia="Times New Roman" w:hAnsi="Arial" w:cs="Arial"/>
          <w:kern w:val="0"/>
          <w:sz w:val="24"/>
          <w:szCs w:val="24"/>
          <w:lang w:eastAsia="en-GB"/>
          <w14:ligatures w14:val="none"/>
        </w:rPr>
        <w:t xml:space="preserve">the </w:t>
      </w:r>
      <w:r w:rsidR="00485863" w:rsidRPr="00F629BD">
        <w:rPr>
          <w:rFonts w:ascii="Arial" w:eastAsia="Times New Roman" w:hAnsi="Arial" w:cs="Arial"/>
          <w:kern w:val="0"/>
          <w:sz w:val="24"/>
          <w:szCs w:val="24"/>
          <w:lang w:eastAsia="en-GB"/>
          <w14:ligatures w14:val="none"/>
        </w:rPr>
        <w:t>parent</w:t>
      </w:r>
      <w:r w:rsidR="004F04A1">
        <w:rPr>
          <w:rFonts w:ascii="Arial" w:eastAsia="Times New Roman" w:hAnsi="Arial" w:cs="Arial"/>
          <w:kern w:val="0"/>
          <w:sz w:val="24"/>
          <w:szCs w:val="24"/>
          <w:lang w:eastAsia="en-GB"/>
          <w14:ligatures w14:val="none"/>
        </w:rPr>
        <w:t xml:space="preserve">, </w:t>
      </w:r>
      <w:r w:rsidR="00AC48E1" w:rsidRPr="00F629BD">
        <w:rPr>
          <w:rFonts w:ascii="Arial" w:eastAsia="Times New Roman" w:hAnsi="Arial" w:cs="Arial"/>
          <w:kern w:val="0"/>
          <w:sz w:val="24"/>
          <w:szCs w:val="24"/>
          <w:lang w:eastAsia="en-GB"/>
          <w14:ligatures w14:val="none"/>
        </w:rPr>
        <w:t>carer,</w:t>
      </w:r>
      <w:r w:rsidR="004F04A1">
        <w:rPr>
          <w:rFonts w:ascii="Arial" w:eastAsia="Times New Roman" w:hAnsi="Arial" w:cs="Arial"/>
          <w:kern w:val="0"/>
          <w:sz w:val="24"/>
          <w:szCs w:val="24"/>
          <w:lang w:eastAsia="en-GB"/>
          <w14:ligatures w14:val="none"/>
        </w:rPr>
        <w:t xml:space="preserve"> and Social Worker/Practitioner (</w:t>
      </w:r>
      <w:r w:rsidR="003002C2">
        <w:rPr>
          <w:rFonts w:ascii="Arial" w:eastAsia="Times New Roman" w:hAnsi="Arial" w:cs="Arial"/>
          <w:kern w:val="0"/>
          <w:sz w:val="24"/>
          <w:szCs w:val="24"/>
          <w:lang w:eastAsia="en-GB"/>
          <w14:ligatures w14:val="none"/>
        </w:rPr>
        <w:t>cc</w:t>
      </w:r>
      <w:r w:rsidR="004F04A1">
        <w:rPr>
          <w:rFonts w:ascii="Arial" w:eastAsia="Times New Roman" w:hAnsi="Arial" w:cs="Arial"/>
          <w:kern w:val="0"/>
          <w:sz w:val="24"/>
          <w:szCs w:val="24"/>
          <w:lang w:eastAsia="en-GB"/>
          <w14:ligatures w14:val="none"/>
        </w:rPr>
        <w:t xml:space="preserve"> in </w:t>
      </w:r>
      <w:r w:rsidR="003002C2">
        <w:rPr>
          <w:rFonts w:ascii="Arial" w:eastAsia="Times New Roman" w:hAnsi="Arial" w:cs="Arial"/>
          <w:kern w:val="0"/>
          <w:sz w:val="24"/>
          <w:szCs w:val="24"/>
          <w:lang w:eastAsia="en-GB"/>
          <w14:ligatures w14:val="none"/>
        </w:rPr>
        <w:t xml:space="preserve">the </w:t>
      </w:r>
      <w:r w:rsidR="004F04A1">
        <w:rPr>
          <w:rFonts w:ascii="Arial" w:eastAsia="Times New Roman" w:hAnsi="Arial" w:cs="Arial"/>
          <w:kern w:val="0"/>
          <w:sz w:val="24"/>
          <w:szCs w:val="24"/>
          <w:lang w:eastAsia="en-GB"/>
          <w14:ligatures w14:val="none"/>
        </w:rPr>
        <w:t>one email)</w:t>
      </w:r>
      <w:r w:rsidRPr="00F629BD">
        <w:rPr>
          <w:rFonts w:ascii="Arial" w:eastAsia="Times New Roman" w:hAnsi="Arial" w:cs="Arial"/>
          <w:kern w:val="0"/>
          <w:sz w:val="24"/>
          <w:szCs w:val="24"/>
          <w:lang w:eastAsia="en-GB"/>
          <w14:ligatures w14:val="none"/>
        </w:rPr>
        <w:t xml:space="preserve"> the </w:t>
      </w:r>
      <w:r w:rsidRPr="00D614E3">
        <w:rPr>
          <w:rFonts w:ascii="Arial" w:eastAsia="Times New Roman" w:hAnsi="Arial" w:cs="Arial"/>
          <w:kern w:val="0"/>
          <w:sz w:val="24"/>
          <w:szCs w:val="24"/>
          <w:lang w:eastAsia="en-GB"/>
          <w14:ligatures w14:val="none"/>
        </w:rPr>
        <w:t>link</w:t>
      </w:r>
      <w:r w:rsidR="00AE2C94">
        <w:rPr>
          <w:rFonts w:ascii="Arial" w:eastAsia="Times New Roman" w:hAnsi="Arial" w:cs="Arial"/>
          <w:kern w:val="0"/>
          <w:sz w:val="24"/>
          <w:szCs w:val="24"/>
          <w:lang w:eastAsia="en-GB"/>
          <w14:ligatures w14:val="none"/>
        </w:rPr>
        <w:t>s below</w:t>
      </w:r>
      <w:r w:rsidRPr="00D614E3">
        <w:rPr>
          <w:rFonts w:ascii="Arial" w:eastAsia="Times New Roman" w:hAnsi="Arial" w:cs="Arial"/>
          <w:kern w:val="0"/>
          <w:sz w:val="24"/>
          <w:szCs w:val="24"/>
          <w:lang w:eastAsia="en-GB"/>
          <w14:ligatures w14:val="none"/>
        </w:rPr>
        <w:t xml:space="preserve"> for </w:t>
      </w:r>
      <w:r w:rsidR="00974280">
        <w:rPr>
          <w:rFonts w:ascii="Arial" w:eastAsia="Times New Roman" w:hAnsi="Arial" w:cs="Arial"/>
          <w:kern w:val="0"/>
          <w:sz w:val="24"/>
          <w:szCs w:val="24"/>
          <w:lang w:eastAsia="en-GB"/>
          <w14:ligatures w14:val="none"/>
        </w:rPr>
        <w:t xml:space="preserve">the DBS </w:t>
      </w:r>
      <w:r w:rsidRPr="00D614E3">
        <w:rPr>
          <w:rFonts w:ascii="Arial" w:eastAsia="Times New Roman" w:hAnsi="Arial" w:cs="Arial"/>
          <w:kern w:val="0"/>
          <w:sz w:val="24"/>
          <w:szCs w:val="24"/>
          <w:lang w:eastAsia="en-GB"/>
          <w14:ligatures w14:val="none"/>
        </w:rPr>
        <w:t>renewal</w:t>
      </w:r>
      <w:r w:rsidR="00974280">
        <w:rPr>
          <w:rFonts w:ascii="Arial" w:eastAsia="Times New Roman" w:hAnsi="Arial" w:cs="Arial"/>
          <w:kern w:val="0"/>
          <w:sz w:val="24"/>
          <w:szCs w:val="24"/>
          <w:lang w:eastAsia="en-GB"/>
          <w14:ligatures w14:val="none"/>
        </w:rPr>
        <w:t xml:space="preserve"> application</w:t>
      </w:r>
      <w:r w:rsidR="00844E53">
        <w:rPr>
          <w:rFonts w:ascii="Arial" w:eastAsia="Times New Roman" w:hAnsi="Arial" w:cs="Arial"/>
          <w:kern w:val="0"/>
          <w:sz w:val="24"/>
          <w:szCs w:val="24"/>
          <w:lang w:eastAsia="en-GB"/>
          <w14:ligatures w14:val="none"/>
        </w:rPr>
        <w:t>,</w:t>
      </w:r>
      <w:r w:rsidR="000B2C0D" w:rsidRPr="00D614E3">
        <w:rPr>
          <w:rFonts w:ascii="Arial" w:eastAsia="Times New Roman" w:hAnsi="Arial" w:cs="Arial"/>
          <w:kern w:val="0"/>
          <w:sz w:val="24"/>
          <w:szCs w:val="24"/>
          <w:lang w:eastAsia="en-GB"/>
          <w14:ligatures w14:val="none"/>
        </w:rPr>
        <w:t xml:space="preserve"> along with the </w:t>
      </w:r>
      <w:r w:rsidR="00A24357">
        <w:rPr>
          <w:rFonts w:ascii="Arial" w:eastAsia="Times New Roman" w:hAnsi="Arial" w:cs="Arial"/>
          <w:kern w:val="0"/>
          <w:sz w:val="24"/>
          <w:szCs w:val="24"/>
          <w:lang w:eastAsia="en-GB"/>
          <w14:ligatures w14:val="none"/>
        </w:rPr>
        <w:t xml:space="preserve">link for </w:t>
      </w:r>
      <w:r w:rsidR="00201452">
        <w:rPr>
          <w:rFonts w:ascii="Arial" w:eastAsia="Times New Roman" w:hAnsi="Arial" w:cs="Arial"/>
          <w:kern w:val="0"/>
          <w:sz w:val="24"/>
          <w:szCs w:val="24"/>
          <w:lang w:eastAsia="en-GB"/>
          <w14:ligatures w14:val="none"/>
        </w:rPr>
        <w:t>guidance</w:t>
      </w:r>
      <w:r w:rsidR="000B2C0D" w:rsidRPr="00D614E3">
        <w:rPr>
          <w:rFonts w:ascii="Arial" w:eastAsia="Times New Roman" w:hAnsi="Arial" w:cs="Arial"/>
          <w:kern w:val="0"/>
          <w:sz w:val="24"/>
          <w:szCs w:val="24"/>
          <w:lang w:eastAsia="en-GB"/>
          <w14:ligatures w14:val="none"/>
        </w:rPr>
        <w:t xml:space="preserve"> of which documents to submit for identification. </w:t>
      </w:r>
    </w:p>
    <w:p w14:paraId="67BBCF20" w14:textId="77777777" w:rsidR="000967F2" w:rsidRDefault="00D13461" w:rsidP="00E00C4C">
      <w:pPr>
        <w:pStyle w:val="ListParagraph"/>
        <w:numPr>
          <w:ilvl w:val="0"/>
          <w:numId w:val="22"/>
        </w:numPr>
        <w:spacing w:after="0" w:line="276"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BSO to cc the BSTL </w:t>
      </w:r>
      <w:r w:rsidR="0043398C">
        <w:rPr>
          <w:rFonts w:ascii="Arial" w:eastAsia="Times New Roman" w:hAnsi="Arial" w:cs="Arial"/>
          <w:kern w:val="0"/>
          <w:sz w:val="24"/>
          <w:szCs w:val="24"/>
          <w:lang w:eastAsia="en-GB"/>
          <w14:ligatures w14:val="none"/>
        </w:rPr>
        <w:t xml:space="preserve">and provide contact details </w:t>
      </w:r>
      <w:r w:rsidR="000302D4">
        <w:rPr>
          <w:rFonts w:ascii="Arial" w:eastAsia="Times New Roman" w:hAnsi="Arial" w:cs="Arial"/>
          <w:kern w:val="0"/>
          <w:sz w:val="24"/>
          <w:szCs w:val="24"/>
          <w:lang w:eastAsia="en-GB"/>
          <w14:ligatures w14:val="none"/>
        </w:rPr>
        <w:t>to</w:t>
      </w:r>
      <w:r w:rsidR="0043398C">
        <w:rPr>
          <w:rFonts w:ascii="Arial" w:eastAsia="Times New Roman" w:hAnsi="Arial" w:cs="Arial"/>
          <w:kern w:val="0"/>
          <w:sz w:val="24"/>
          <w:szCs w:val="24"/>
          <w:lang w:eastAsia="en-GB"/>
          <w14:ligatures w14:val="none"/>
        </w:rPr>
        <w:t xml:space="preserve"> the carer to enable </w:t>
      </w:r>
      <w:r w:rsidR="00D1658F">
        <w:rPr>
          <w:rFonts w:ascii="Arial" w:eastAsia="Times New Roman" w:hAnsi="Arial" w:cs="Arial"/>
          <w:kern w:val="0"/>
          <w:sz w:val="24"/>
          <w:szCs w:val="24"/>
          <w:lang w:eastAsia="en-GB"/>
          <w14:ligatures w14:val="none"/>
        </w:rPr>
        <w:t>verification of identification documents</w:t>
      </w:r>
      <w:r w:rsidR="005C020F">
        <w:rPr>
          <w:rFonts w:ascii="Arial" w:eastAsia="Times New Roman" w:hAnsi="Arial" w:cs="Arial"/>
          <w:kern w:val="0"/>
          <w:sz w:val="24"/>
          <w:szCs w:val="24"/>
          <w:lang w:eastAsia="en-GB"/>
          <w14:ligatures w14:val="none"/>
        </w:rPr>
        <w:t xml:space="preserve">. </w:t>
      </w:r>
    </w:p>
    <w:p w14:paraId="2B05FE9B" w14:textId="77777777" w:rsidR="00B373F0" w:rsidRDefault="003611CF" w:rsidP="00883C38">
      <w:pPr>
        <w:pStyle w:val="ListParagraph"/>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br/>
      </w:r>
    </w:p>
    <w:p w14:paraId="0404E7A9" w14:textId="6C38D9B9" w:rsidR="00383549" w:rsidRPr="00E00C4C" w:rsidRDefault="003611CF" w:rsidP="003611CF">
      <w:pPr>
        <w:spacing w:after="0" w:line="240" w:lineRule="auto"/>
        <w:rPr>
          <w:rFonts w:ascii="Arial" w:eastAsia="Times New Roman" w:hAnsi="Arial" w:cs="Arial"/>
          <w:b/>
          <w:bCs/>
          <w:kern w:val="0"/>
          <w:sz w:val="24"/>
          <w:szCs w:val="24"/>
          <w:lang w:eastAsia="en-GB"/>
          <w14:ligatures w14:val="none"/>
        </w:rPr>
      </w:pPr>
      <w:r w:rsidRPr="00883C38">
        <w:rPr>
          <w:rFonts w:ascii="Arial" w:eastAsia="Times New Roman" w:hAnsi="Arial" w:cs="Arial"/>
          <w:b/>
          <w:bCs/>
          <w:kern w:val="0"/>
          <w:sz w:val="24"/>
          <w:szCs w:val="24"/>
          <w:lang w:eastAsia="en-GB"/>
          <w14:ligatures w14:val="none"/>
        </w:rPr>
        <w:t>Standard email template</w:t>
      </w:r>
      <w:r w:rsidR="00E83E4D" w:rsidRPr="00883C38">
        <w:rPr>
          <w:rFonts w:ascii="Arial" w:eastAsia="Times New Roman" w:hAnsi="Arial" w:cs="Arial"/>
          <w:b/>
          <w:bCs/>
          <w:kern w:val="0"/>
          <w:sz w:val="24"/>
          <w:szCs w:val="24"/>
          <w:lang w:eastAsia="en-GB"/>
          <w14:ligatures w14:val="none"/>
        </w:rPr>
        <w:t xml:space="preserve"> to action:</w:t>
      </w:r>
      <w:r w:rsidRPr="00883C38">
        <w:rPr>
          <w:rFonts w:ascii="Arial" w:eastAsia="Times New Roman" w:hAnsi="Arial" w:cs="Arial"/>
          <w:b/>
          <w:bCs/>
          <w:kern w:val="0"/>
          <w:sz w:val="24"/>
          <w:szCs w:val="24"/>
          <w:lang w:eastAsia="en-GB"/>
          <w14:ligatures w14:val="none"/>
        </w:rPr>
        <w:t xml:space="preserve"> </w:t>
      </w:r>
      <w:r w:rsidR="007618E4" w:rsidRPr="00883C38">
        <w:rPr>
          <w:rFonts w:ascii="Arial" w:eastAsia="Times New Roman" w:hAnsi="Arial" w:cs="Arial"/>
          <w:b/>
          <w:bCs/>
          <w:kern w:val="0"/>
          <w:sz w:val="24"/>
          <w:szCs w:val="24"/>
          <w:lang w:eastAsia="en-GB"/>
          <w14:ligatures w14:val="none"/>
        </w:rPr>
        <w:br/>
      </w:r>
    </w:p>
    <w:p w14:paraId="4B37E522" w14:textId="5C51F986" w:rsidR="00A44895" w:rsidRDefault="00B826A5" w:rsidP="00383549">
      <w:pPr>
        <w:rPr>
          <w:rFonts w:ascii="Arial" w:hAnsi="Arial" w:cs="Arial"/>
          <w:color w:val="000000"/>
          <w:sz w:val="24"/>
          <w:szCs w:val="24"/>
        </w:rPr>
      </w:pPr>
      <w:r>
        <w:rPr>
          <w:rFonts w:ascii="Arial" w:hAnsi="Arial" w:cs="Arial"/>
          <w:color w:val="000000"/>
          <w:sz w:val="24"/>
          <w:szCs w:val="24"/>
        </w:rPr>
        <w:t>"</w:t>
      </w:r>
      <w:r w:rsidR="00383549">
        <w:rPr>
          <w:rFonts w:ascii="Arial" w:hAnsi="Arial" w:cs="Arial"/>
          <w:color w:val="000000"/>
          <w:sz w:val="24"/>
          <w:szCs w:val="24"/>
        </w:rPr>
        <w:t>Dear XXXXX,</w:t>
      </w:r>
    </w:p>
    <w:p w14:paraId="3A5E1FAB" w14:textId="77777777" w:rsidR="000B7D87" w:rsidRPr="00A34553" w:rsidRDefault="00A44895" w:rsidP="00A34553">
      <w:pPr>
        <w:rPr>
          <w:rFonts w:ascii="Arial" w:hAnsi="Arial" w:cs="Arial"/>
          <w:color w:val="000000"/>
          <w:sz w:val="24"/>
          <w:szCs w:val="24"/>
        </w:rPr>
      </w:pPr>
      <w:r>
        <w:rPr>
          <w:rFonts w:ascii="Arial" w:hAnsi="Arial" w:cs="Arial"/>
          <w:color w:val="000000"/>
          <w:sz w:val="24"/>
          <w:szCs w:val="24"/>
        </w:rPr>
        <w:t xml:space="preserve">We are contacting you in relation to your carers DBS which is due to expire. </w:t>
      </w:r>
    </w:p>
    <w:p w14:paraId="47F1C68D" w14:textId="77777777" w:rsidR="005161B4" w:rsidRDefault="008D01F4" w:rsidP="000B7D87">
      <w:pPr>
        <w:pStyle w:val="xxmsonormal"/>
        <w:rPr>
          <w:rFonts w:ascii="Arial" w:hAnsi="Arial" w:cs="Arial"/>
          <w:sz w:val="24"/>
          <w:szCs w:val="24"/>
        </w:rPr>
      </w:pPr>
      <w:r>
        <w:rPr>
          <w:rFonts w:ascii="Arial" w:hAnsi="Arial" w:cs="Arial"/>
          <w:sz w:val="24"/>
          <w:szCs w:val="24"/>
        </w:rPr>
        <w:t xml:space="preserve">The DBS process can take a considerable amount of time; therefore, please progress this without delay. </w:t>
      </w:r>
    </w:p>
    <w:p w14:paraId="215AEA7D" w14:textId="77777777" w:rsidR="005161B4" w:rsidRDefault="005161B4" w:rsidP="000B7D87">
      <w:pPr>
        <w:pStyle w:val="xxmsonormal"/>
        <w:rPr>
          <w:rFonts w:ascii="Arial" w:hAnsi="Arial" w:cs="Arial"/>
          <w:sz w:val="24"/>
          <w:szCs w:val="24"/>
        </w:rPr>
      </w:pPr>
    </w:p>
    <w:p w14:paraId="37E27A07" w14:textId="77777777" w:rsidR="00133C1A" w:rsidRDefault="00133C1A" w:rsidP="000B7D87">
      <w:pPr>
        <w:pStyle w:val="xxmsonormal"/>
        <w:rPr>
          <w:rFonts w:ascii="Arial" w:hAnsi="Arial" w:cs="Arial"/>
          <w:b/>
          <w:bCs/>
          <w:sz w:val="24"/>
          <w:szCs w:val="24"/>
        </w:rPr>
      </w:pPr>
      <w:r w:rsidRPr="00133C1A">
        <w:rPr>
          <w:rFonts w:ascii="Arial" w:hAnsi="Arial" w:cs="Arial"/>
          <w:b/>
          <w:bCs/>
          <w:sz w:val="24"/>
          <w:szCs w:val="24"/>
        </w:rPr>
        <w:t>Parent/Guardian responsibilities:</w:t>
      </w:r>
    </w:p>
    <w:p w14:paraId="25822A1D" w14:textId="77777777" w:rsidR="00E00C4C" w:rsidRPr="00133C1A" w:rsidRDefault="00E00C4C" w:rsidP="000B7D87">
      <w:pPr>
        <w:pStyle w:val="xxmsonormal"/>
        <w:rPr>
          <w:rFonts w:ascii="Arial" w:hAnsi="Arial" w:cs="Arial"/>
          <w:b/>
          <w:bCs/>
          <w:sz w:val="24"/>
          <w:szCs w:val="24"/>
        </w:rPr>
      </w:pPr>
    </w:p>
    <w:p w14:paraId="0670365D" w14:textId="77777777" w:rsidR="008930B3" w:rsidRDefault="009C4BBA" w:rsidP="00E00C4C">
      <w:pPr>
        <w:pStyle w:val="xxmsonormal"/>
        <w:numPr>
          <w:ilvl w:val="0"/>
          <w:numId w:val="23"/>
        </w:numPr>
        <w:spacing w:line="276" w:lineRule="auto"/>
        <w:rPr>
          <w:rStyle w:val="Hyperlink"/>
          <w:rFonts w:ascii="Arial" w:hAnsi="Arial" w:cs="Arial"/>
          <w:color w:val="auto"/>
          <w:sz w:val="24"/>
          <w:szCs w:val="24"/>
          <w:u w:val="none"/>
        </w:rPr>
      </w:pPr>
      <w:r w:rsidRPr="00DF5A73">
        <w:rPr>
          <w:rStyle w:val="Hyperlink"/>
          <w:rFonts w:ascii="Arial" w:hAnsi="Arial" w:cs="Arial"/>
          <w:color w:val="auto"/>
          <w:sz w:val="24"/>
          <w:szCs w:val="24"/>
          <w:u w:val="none"/>
        </w:rPr>
        <w:t xml:space="preserve">It is the responsibility </w:t>
      </w:r>
      <w:r>
        <w:rPr>
          <w:rStyle w:val="Hyperlink"/>
          <w:rFonts w:ascii="Arial" w:hAnsi="Arial" w:cs="Arial"/>
          <w:color w:val="auto"/>
          <w:sz w:val="24"/>
          <w:szCs w:val="24"/>
          <w:u w:val="none"/>
        </w:rPr>
        <w:t xml:space="preserve">of the account holder for the direct payments to ensure that they have an up-to-date DBS for all carers. </w:t>
      </w:r>
    </w:p>
    <w:p w14:paraId="19E23CC5" w14:textId="77777777" w:rsidR="009C4BBA" w:rsidRPr="009C4BBA" w:rsidRDefault="009C4BBA" w:rsidP="00E00C4C">
      <w:pPr>
        <w:pStyle w:val="xxmsonormal"/>
        <w:numPr>
          <w:ilvl w:val="0"/>
          <w:numId w:val="23"/>
        </w:numPr>
        <w:spacing w:line="276" w:lineRule="auto"/>
        <w:rPr>
          <w:rFonts w:ascii="Arial" w:hAnsi="Arial" w:cs="Arial"/>
          <w:sz w:val="24"/>
          <w:szCs w:val="24"/>
        </w:rPr>
      </w:pPr>
      <w:r>
        <w:rPr>
          <w:rStyle w:val="Hyperlink"/>
          <w:rFonts w:ascii="Arial" w:hAnsi="Arial" w:cs="Arial"/>
          <w:color w:val="auto"/>
          <w:sz w:val="24"/>
          <w:szCs w:val="24"/>
          <w:u w:val="none"/>
        </w:rPr>
        <w:t>Payments will not be made, and no care should be given if there is no current DBS in place.</w:t>
      </w:r>
    </w:p>
    <w:p w14:paraId="174200C6" w14:textId="77777777" w:rsidR="003B68F9" w:rsidRPr="003B68F9" w:rsidRDefault="00C828F7" w:rsidP="00E00C4C">
      <w:pPr>
        <w:pStyle w:val="xxmsonormal"/>
        <w:numPr>
          <w:ilvl w:val="0"/>
          <w:numId w:val="23"/>
        </w:numPr>
        <w:spacing w:line="276" w:lineRule="auto"/>
        <w:rPr>
          <w:rFonts w:ascii="Arial" w:hAnsi="Arial" w:cs="Arial"/>
          <w:sz w:val="24"/>
          <w:szCs w:val="24"/>
        </w:rPr>
      </w:pPr>
      <w:r>
        <w:rPr>
          <w:rFonts w:ascii="Arial" w:hAnsi="Arial" w:cs="Arial"/>
          <w:sz w:val="24"/>
          <w:szCs w:val="24"/>
        </w:rPr>
        <w:t>Notify the carer that they are to prioritis</w:t>
      </w:r>
      <w:r w:rsidR="008B67A4">
        <w:rPr>
          <w:rFonts w:ascii="Arial" w:hAnsi="Arial" w:cs="Arial"/>
          <w:sz w:val="24"/>
          <w:szCs w:val="24"/>
        </w:rPr>
        <w:t>e</w:t>
      </w:r>
      <w:r>
        <w:rPr>
          <w:rFonts w:ascii="Arial" w:hAnsi="Arial" w:cs="Arial"/>
          <w:sz w:val="24"/>
          <w:szCs w:val="24"/>
        </w:rPr>
        <w:t xml:space="preserve"> actioning their DBS renewal</w:t>
      </w:r>
      <w:r w:rsidR="003B68F9">
        <w:rPr>
          <w:rFonts w:ascii="Arial" w:hAnsi="Arial" w:cs="Arial"/>
          <w:sz w:val="24"/>
          <w:szCs w:val="24"/>
        </w:rPr>
        <w:t xml:space="preserve"> following guidance below. </w:t>
      </w:r>
    </w:p>
    <w:p w14:paraId="5A24700A" w14:textId="77777777" w:rsidR="00AA49CD" w:rsidRDefault="00AA49CD" w:rsidP="000B7D87">
      <w:pPr>
        <w:pStyle w:val="xxmsonormal"/>
        <w:rPr>
          <w:rFonts w:ascii="Arial" w:hAnsi="Arial" w:cs="Arial"/>
          <w:sz w:val="24"/>
          <w:szCs w:val="24"/>
        </w:rPr>
      </w:pPr>
    </w:p>
    <w:p w14:paraId="42EB0DBE" w14:textId="77777777" w:rsidR="00EC1381" w:rsidRDefault="00EC1381" w:rsidP="000B7D87">
      <w:pPr>
        <w:pStyle w:val="xxmsonormal"/>
        <w:rPr>
          <w:rFonts w:ascii="Arial" w:hAnsi="Arial" w:cs="Arial"/>
          <w:b/>
          <w:bCs/>
          <w:sz w:val="24"/>
          <w:szCs w:val="24"/>
        </w:rPr>
      </w:pPr>
      <w:r w:rsidRPr="00EC1381">
        <w:rPr>
          <w:rFonts w:ascii="Arial" w:hAnsi="Arial" w:cs="Arial"/>
          <w:b/>
          <w:bCs/>
          <w:sz w:val="24"/>
          <w:szCs w:val="24"/>
        </w:rPr>
        <w:t xml:space="preserve">Carers </w:t>
      </w:r>
      <w:r w:rsidR="0012329A" w:rsidRPr="00EC1381">
        <w:rPr>
          <w:rFonts w:ascii="Arial" w:hAnsi="Arial" w:cs="Arial"/>
          <w:b/>
          <w:bCs/>
          <w:sz w:val="24"/>
          <w:szCs w:val="24"/>
        </w:rPr>
        <w:t>responsibilit</w:t>
      </w:r>
      <w:r w:rsidR="00133C1A">
        <w:rPr>
          <w:rFonts w:ascii="Arial" w:hAnsi="Arial" w:cs="Arial"/>
          <w:b/>
          <w:bCs/>
          <w:sz w:val="24"/>
          <w:szCs w:val="24"/>
        </w:rPr>
        <w:t>ies</w:t>
      </w:r>
      <w:r w:rsidRPr="00EC1381">
        <w:rPr>
          <w:rFonts w:ascii="Arial" w:hAnsi="Arial" w:cs="Arial"/>
          <w:b/>
          <w:bCs/>
          <w:sz w:val="24"/>
          <w:szCs w:val="24"/>
        </w:rPr>
        <w:t>:</w:t>
      </w:r>
    </w:p>
    <w:p w14:paraId="7E323E9C" w14:textId="77777777" w:rsidR="00E00C4C" w:rsidRPr="00EC1381" w:rsidRDefault="00E00C4C" w:rsidP="000B7D87">
      <w:pPr>
        <w:pStyle w:val="xxmsonormal"/>
        <w:rPr>
          <w:rFonts w:ascii="Arial" w:hAnsi="Arial" w:cs="Arial"/>
          <w:b/>
          <w:bCs/>
          <w:sz w:val="24"/>
          <w:szCs w:val="24"/>
        </w:rPr>
      </w:pPr>
    </w:p>
    <w:p w14:paraId="4E7B1142" w14:textId="77777777" w:rsidR="00383549" w:rsidRPr="00912B47" w:rsidRDefault="00383549" w:rsidP="00E00C4C">
      <w:pPr>
        <w:pStyle w:val="xxmsonormal"/>
        <w:numPr>
          <w:ilvl w:val="0"/>
          <w:numId w:val="23"/>
        </w:numPr>
        <w:spacing w:line="276" w:lineRule="auto"/>
        <w:rPr>
          <w:rFonts w:ascii="Arial" w:hAnsi="Arial" w:cs="Arial"/>
          <w:sz w:val="24"/>
          <w:szCs w:val="24"/>
        </w:rPr>
      </w:pPr>
      <w:r>
        <w:rPr>
          <w:rFonts w:ascii="Arial" w:hAnsi="Arial" w:cs="Arial"/>
          <w:sz w:val="24"/>
          <w:szCs w:val="24"/>
        </w:rPr>
        <w:t xml:space="preserve">Your DBS expires </w:t>
      </w:r>
      <w:r w:rsidR="007E517B">
        <w:rPr>
          <w:rFonts w:ascii="Arial" w:hAnsi="Arial" w:cs="Arial"/>
          <w:sz w:val="24"/>
          <w:szCs w:val="24"/>
        </w:rPr>
        <w:t xml:space="preserve">for XXXXXX </w:t>
      </w:r>
      <w:r>
        <w:rPr>
          <w:rFonts w:ascii="Arial" w:hAnsi="Arial" w:cs="Arial"/>
          <w:sz w:val="24"/>
          <w:szCs w:val="24"/>
        </w:rPr>
        <w:t>on</w:t>
      </w:r>
      <w:r>
        <w:rPr>
          <w:rFonts w:ascii="Arial" w:hAnsi="Arial" w:cs="Arial"/>
          <w:color w:val="000000"/>
          <w:sz w:val="24"/>
          <w:szCs w:val="24"/>
        </w:rPr>
        <w:t xml:space="preserve"> XXXXXX</w:t>
      </w:r>
      <w:r w:rsidR="00D415D6">
        <w:rPr>
          <w:rFonts w:ascii="Arial" w:hAnsi="Arial" w:cs="Arial"/>
          <w:color w:val="000000"/>
          <w:sz w:val="24"/>
          <w:szCs w:val="24"/>
        </w:rPr>
        <w:t>;</w:t>
      </w:r>
      <w:r>
        <w:rPr>
          <w:rFonts w:ascii="Arial" w:hAnsi="Arial" w:cs="Arial"/>
          <w:sz w:val="24"/>
          <w:szCs w:val="24"/>
        </w:rPr>
        <w:t xml:space="preserve"> therefore, </w:t>
      </w:r>
      <w:r w:rsidR="00912B47">
        <w:rPr>
          <w:rFonts w:ascii="Arial" w:hAnsi="Arial" w:cs="Arial"/>
          <w:sz w:val="24"/>
          <w:szCs w:val="24"/>
        </w:rPr>
        <w:t xml:space="preserve">please </w:t>
      </w:r>
      <w:r>
        <w:rPr>
          <w:rFonts w:ascii="Arial" w:hAnsi="Arial" w:cs="Arial"/>
          <w:sz w:val="24"/>
          <w:szCs w:val="24"/>
        </w:rPr>
        <w:t xml:space="preserve">can you progress the online DBS renewal </w:t>
      </w:r>
      <w:r>
        <w:rPr>
          <w:rFonts w:ascii="Arial" w:hAnsi="Arial" w:cs="Arial"/>
          <w:color w:val="000000"/>
          <w:sz w:val="24"/>
          <w:szCs w:val="24"/>
        </w:rPr>
        <w:t>via</w:t>
      </w:r>
      <w:r>
        <w:rPr>
          <w:rFonts w:ascii="Arial" w:hAnsi="Arial" w:cs="Arial"/>
          <w:sz w:val="24"/>
          <w:szCs w:val="24"/>
        </w:rPr>
        <w:t xml:space="preserve"> below link:</w:t>
      </w:r>
    </w:p>
    <w:p w14:paraId="6251E5A5" w14:textId="77777777" w:rsidR="000D7116" w:rsidRPr="000D7116" w:rsidRDefault="00383549" w:rsidP="00E00C4C">
      <w:pPr>
        <w:spacing w:line="276" w:lineRule="auto"/>
        <w:ind w:left="709"/>
        <w:rPr>
          <w:rFonts w:ascii="Arial" w:hAnsi="Arial" w:cs="Arial"/>
          <w:sz w:val="24"/>
          <w:szCs w:val="24"/>
        </w:rPr>
      </w:pPr>
      <w:hyperlink r:id="rId17" w:history="1">
        <w:r>
          <w:rPr>
            <w:rStyle w:val="Hyperlink"/>
            <w:rFonts w:ascii="Arial" w:hAnsi="Arial" w:cs="Arial"/>
            <w:sz w:val="24"/>
            <w:szCs w:val="24"/>
          </w:rPr>
          <w:t>https://www.hr-platform.co.uk/individual/application-login/?UsxslyEIABuwDTrdtd44sHsctsLdmn8Q2CGyh2uZhDk%3D</w:t>
        </w:r>
      </w:hyperlink>
    </w:p>
    <w:p w14:paraId="7AE3CE85" w14:textId="77777777" w:rsidR="00383549" w:rsidRDefault="00383549" w:rsidP="00E00C4C">
      <w:pPr>
        <w:pStyle w:val="ListParagraph"/>
        <w:numPr>
          <w:ilvl w:val="0"/>
          <w:numId w:val="23"/>
        </w:numPr>
        <w:spacing w:line="276" w:lineRule="auto"/>
        <w:rPr>
          <w:rFonts w:ascii="Arial" w:hAnsi="Arial" w:cs="Arial"/>
          <w:color w:val="000000"/>
          <w:sz w:val="24"/>
          <w:szCs w:val="24"/>
        </w:rPr>
      </w:pPr>
      <w:r>
        <w:rPr>
          <w:rFonts w:ascii="Arial" w:hAnsi="Arial" w:cs="Arial"/>
          <w:color w:val="000000"/>
          <w:sz w:val="24"/>
          <w:szCs w:val="24"/>
        </w:rPr>
        <w:t xml:space="preserve">Once you have completed the online request, please </w:t>
      </w:r>
      <w:r w:rsidR="00733DF4">
        <w:rPr>
          <w:rFonts w:ascii="Arial" w:hAnsi="Arial" w:cs="Arial"/>
          <w:color w:val="000000"/>
          <w:sz w:val="24"/>
          <w:szCs w:val="24"/>
        </w:rPr>
        <w:t xml:space="preserve">contact </w:t>
      </w:r>
      <w:r w:rsidR="00AC48E1">
        <w:rPr>
          <w:rFonts w:ascii="Arial" w:hAnsi="Arial" w:cs="Arial"/>
          <w:color w:val="000000"/>
          <w:sz w:val="24"/>
          <w:szCs w:val="24"/>
        </w:rPr>
        <w:t>Polly Drew</w:t>
      </w:r>
      <w:r w:rsidR="007C6DFA">
        <w:rPr>
          <w:rFonts w:ascii="Arial" w:hAnsi="Arial" w:cs="Arial"/>
          <w:color w:val="000000"/>
          <w:sz w:val="24"/>
          <w:szCs w:val="24"/>
        </w:rPr>
        <w:t xml:space="preserve"> </w:t>
      </w:r>
      <w:hyperlink r:id="rId18" w:history="1">
        <w:r w:rsidR="00AC48E1" w:rsidRPr="00B92A45">
          <w:rPr>
            <w:rStyle w:val="Hyperlink"/>
            <w:rFonts w:ascii="Arial" w:hAnsi="Arial" w:cs="Arial"/>
            <w:sz w:val="24"/>
            <w:szCs w:val="24"/>
          </w:rPr>
          <w:t>polly.drew@portsmouthcc.gov.uk</w:t>
        </w:r>
      </w:hyperlink>
      <w:r w:rsidR="00AC48E1">
        <w:rPr>
          <w:rStyle w:val="Hyperlink"/>
          <w:rFonts w:ascii="Arial" w:hAnsi="Arial" w:cs="Arial"/>
          <w:sz w:val="24"/>
          <w:szCs w:val="24"/>
        </w:rPr>
        <w:t xml:space="preserve"> </w:t>
      </w:r>
      <w:r w:rsidR="002E3C9A">
        <w:rPr>
          <w:rFonts w:ascii="Arial" w:hAnsi="Arial" w:cs="Arial"/>
          <w:color w:val="000000"/>
          <w:sz w:val="24"/>
          <w:szCs w:val="24"/>
        </w:rPr>
        <w:t xml:space="preserve">to </w:t>
      </w:r>
      <w:r w:rsidR="003015BF">
        <w:rPr>
          <w:rFonts w:ascii="Arial" w:hAnsi="Arial" w:cs="Arial"/>
          <w:color w:val="000000"/>
          <w:sz w:val="24"/>
          <w:szCs w:val="24"/>
        </w:rPr>
        <w:t xml:space="preserve">arrange </w:t>
      </w:r>
      <w:r w:rsidR="00E15995">
        <w:rPr>
          <w:rFonts w:ascii="Arial" w:hAnsi="Arial" w:cs="Arial"/>
          <w:color w:val="000000"/>
          <w:sz w:val="24"/>
          <w:szCs w:val="24"/>
        </w:rPr>
        <w:t xml:space="preserve">a suitable time to </w:t>
      </w:r>
      <w:r w:rsidR="006315D2">
        <w:rPr>
          <w:rFonts w:ascii="Arial" w:hAnsi="Arial" w:cs="Arial"/>
          <w:color w:val="000000"/>
          <w:sz w:val="24"/>
          <w:szCs w:val="24"/>
        </w:rPr>
        <w:t xml:space="preserve">visit a Family Hub to </w:t>
      </w:r>
      <w:r w:rsidR="002E3C9A">
        <w:rPr>
          <w:rFonts w:ascii="Arial" w:hAnsi="Arial" w:cs="Arial"/>
          <w:color w:val="000000"/>
          <w:sz w:val="24"/>
          <w:szCs w:val="24"/>
        </w:rPr>
        <w:t xml:space="preserve">verify your </w:t>
      </w:r>
      <w:r w:rsidR="001F7733">
        <w:rPr>
          <w:rFonts w:ascii="Arial" w:hAnsi="Arial" w:cs="Arial"/>
          <w:color w:val="000000"/>
          <w:sz w:val="24"/>
          <w:szCs w:val="24"/>
        </w:rPr>
        <w:t>identification</w:t>
      </w:r>
      <w:r w:rsidR="002E3C9A">
        <w:rPr>
          <w:rFonts w:ascii="Arial" w:hAnsi="Arial" w:cs="Arial"/>
          <w:color w:val="000000"/>
          <w:sz w:val="24"/>
          <w:szCs w:val="24"/>
        </w:rPr>
        <w:t xml:space="preserve"> documents and progress your renewal.</w:t>
      </w:r>
      <w:r>
        <w:rPr>
          <w:rFonts w:ascii="Arial" w:hAnsi="Arial" w:cs="Arial"/>
          <w:color w:val="000000"/>
          <w:sz w:val="24"/>
          <w:szCs w:val="24"/>
        </w:rPr>
        <w:t xml:space="preserve"> </w:t>
      </w:r>
    </w:p>
    <w:p w14:paraId="33EB7BB1" w14:textId="640FD625" w:rsidR="00DF5A73" w:rsidRPr="00E00C4C" w:rsidRDefault="000A7DDB" w:rsidP="000F6089">
      <w:pPr>
        <w:pStyle w:val="ListParagraph"/>
        <w:numPr>
          <w:ilvl w:val="0"/>
          <w:numId w:val="23"/>
        </w:numPr>
        <w:spacing w:line="276" w:lineRule="auto"/>
        <w:rPr>
          <w:rStyle w:val="Hyperlink"/>
          <w:rFonts w:ascii="Arial" w:hAnsi="Arial" w:cs="Arial"/>
          <w:color w:val="000000"/>
          <w:sz w:val="24"/>
          <w:szCs w:val="24"/>
          <w:u w:val="none"/>
        </w:rPr>
      </w:pPr>
      <w:r w:rsidRPr="000A7DDB">
        <w:rPr>
          <w:rFonts w:ascii="Arial" w:hAnsi="Arial" w:cs="Arial"/>
          <w:sz w:val="24"/>
          <w:szCs w:val="24"/>
        </w:rPr>
        <w:t xml:space="preserve">The link provides details for identification documents </w:t>
      </w:r>
      <w:r w:rsidR="00E9021B">
        <w:rPr>
          <w:rFonts w:ascii="Arial" w:hAnsi="Arial" w:cs="Arial"/>
          <w:sz w:val="24"/>
          <w:szCs w:val="24"/>
        </w:rPr>
        <w:t>required</w:t>
      </w:r>
      <w:r w:rsidR="00EB4102">
        <w:rPr>
          <w:rFonts w:ascii="Arial" w:hAnsi="Arial" w:cs="Arial"/>
          <w:sz w:val="24"/>
          <w:szCs w:val="24"/>
        </w:rPr>
        <w:t>:</w:t>
      </w:r>
      <w:r w:rsidR="00D742BF">
        <w:rPr>
          <w:rFonts w:ascii="Arial" w:hAnsi="Arial" w:cs="Arial"/>
          <w:sz w:val="24"/>
          <w:szCs w:val="24"/>
        </w:rPr>
        <w:t xml:space="preserve"> </w:t>
      </w:r>
      <w:r w:rsidR="00A86992">
        <w:rPr>
          <w:rFonts w:ascii="Arial" w:hAnsi="Arial" w:cs="Arial"/>
          <w:sz w:val="24"/>
          <w:szCs w:val="24"/>
        </w:rPr>
        <w:t xml:space="preserve"> </w:t>
      </w:r>
      <w:hyperlink r:id="rId19" w:history="1">
        <w:r w:rsidR="00436E0A" w:rsidRPr="00436E0A">
          <w:rPr>
            <w:rStyle w:val="Hyperlink"/>
            <w:rFonts w:ascii="Arial" w:hAnsi="Arial" w:cs="Arial"/>
            <w:sz w:val="24"/>
            <w:szCs w:val="24"/>
          </w:rPr>
          <w:t>Gov. ID checking guidelines</w:t>
        </w:r>
      </w:hyperlink>
      <w:r w:rsidR="00436E0A" w:rsidRPr="00436E0A">
        <w:rPr>
          <w:rFonts w:ascii="Arial" w:hAnsi="Arial" w:cs="Arial"/>
          <w:color w:val="000000" w:themeColor="text1"/>
          <w:sz w:val="24"/>
          <w:szCs w:val="24"/>
        </w:rPr>
        <w:t xml:space="preserve"> </w:t>
      </w:r>
    </w:p>
    <w:p w14:paraId="6BF50DDD" w14:textId="77777777" w:rsidR="00272EBF" w:rsidRDefault="00AF6CCA" w:rsidP="000F6089">
      <w:pPr>
        <w:pStyle w:val="xxmsonormal"/>
        <w:rPr>
          <w:rFonts w:ascii="Arial" w:hAnsi="Arial" w:cs="Arial"/>
          <w:color w:val="000000"/>
          <w:sz w:val="24"/>
          <w:szCs w:val="24"/>
        </w:rPr>
      </w:pPr>
      <w:r w:rsidRPr="00AF6CCA">
        <w:rPr>
          <w:rStyle w:val="Hyperlink"/>
          <w:rFonts w:ascii="Arial" w:hAnsi="Arial" w:cs="Arial"/>
          <w:color w:val="auto"/>
          <w:sz w:val="24"/>
          <w:szCs w:val="24"/>
          <w:u w:val="none"/>
        </w:rPr>
        <w:t xml:space="preserve">If you have any questions regarding this request, please reach </w:t>
      </w:r>
      <w:r w:rsidRPr="00845961">
        <w:rPr>
          <w:rStyle w:val="Hyperlink"/>
          <w:rFonts w:ascii="Arial" w:hAnsi="Arial" w:cs="Arial"/>
          <w:color w:val="auto"/>
          <w:sz w:val="24"/>
          <w:szCs w:val="24"/>
          <w:u w:val="none"/>
        </w:rPr>
        <w:t xml:space="preserve">out to </w:t>
      </w:r>
      <w:hyperlink r:id="rId20" w:history="1">
        <w:r w:rsidR="00845961" w:rsidRPr="00845961">
          <w:rPr>
            <w:rStyle w:val="Hyperlink"/>
            <w:rFonts w:ascii="Arial" w:hAnsi="Arial" w:cs="Arial"/>
            <w:color w:val="auto"/>
            <w:sz w:val="24"/>
            <w:szCs w:val="24"/>
            <w:u w:val="none"/>
          </w:rPr>
          <w:t>Polly</w:t>
        </w:r>
      </w:hyperlink>
      <w:r w:rsidR="00845961" w:rsidRPr="00845961">
        <w:rPr>
          <w:rFonts w:ascii="Arial" w:hAnsi="Arial" w:cs="Arial"/>
          <w:sz w:val="24"/>
          <w:szCs w:val="24"/>
        </w:rPr>
        <w:t xml:space="preserve"> Drew </w:t>
      </w:r>
      <w:hyperlink r:id="rId21" w:history="1">
        <w:r w:rsidR="00B43AAB" w:rsidRPr="00BF1D01">
          <w:rPr>
            <w:rStyle w:val="Hyperlink"/>
            <w:rFonts w:ascii="Arial" w:hAnsi="Arial" w:cs="Arial"/>
            <w:sz w:val="24"/>
            <w:szCs w:val="24"/>
          </w:rPr>
          <w:t>polly.drew@portsmouthcc.gov.uk</w:t>
        </w:r>
      </w:hyperlink>
      <w:r w:rsidR="00B43AAB">
        <w:rPr>
          <w:rFonts w:ascii="Arial" w:hAnsi="Arial" w:cs="Arial"/>
          <w:sz w:val="24"/>
          <w:szCs w:val="24"/>
        </w:rPr>
        <w:t xml:space="preserve"> </w:t>
      </w:r>
      <w:r w:rsidR="00845961">
        <w:rPr>
          <w:rFonts w:ascii="Arial" w:hAnsi="Arial" w:cs="Arial"/>
          <w:color w:val="000000"/>
          <w:sz w:val="24"/>
          <w:szCs w:val="24"/>
        </w:rPr>
        <w:t xml:space="preserve">in the first instance. </w:t>
      </w:r>
    </w:p>
    <w:p w14:paraId="45E2D151" w14:textId="77777777" w:rsidR="00E00C4C" w:rsidRDefault="00E00C4C" w:rsidP="000F6089">
      <w:pPr>
        <w:pStyle w:val="xxmsonormal"/>
        <w:rPr>
          <w:rFonts w:ascii="Arial" w:hAnsi="Arial" w:cs="Arial"/>
          <w:color w:val="000000"/>
          <w:sz w:val="24"/>
          <w:szCs w:val="24"/>
        </w:rPr>
      </w:pPr>
    </w:p>
    <w:p w14:paraId="3299FC13" w14:textId="1CDF844A" w:rsidR="00845961" w:rsidRPr="0005481B" w:rsidRDefault="0005481B" w:rsidP="000F6089">
      <w:pPr>
        <w:pStyle w:val="xxmsonormal"/>
        <w:rPr>
          <w:rStyle w:val="Hyperlink"/>
          <w:rFonts w:ascii="Arial" w:hAnsi="Arial" w:cs="Arial"/>
          <w:color w:val="auto"/>
          <w:sz w:val="24"/>
          <w:szCs w:val="24"/>
          <w:u w:val="none"/>
        </w:rPr>
      </w:pPr>
      <w:r w:rsidRPr="0005481B">
        <w:rPr>
          <w:rStyle w:val="Hyperlink"/>
          <w:rFonts w:ascii="Arial" w:hAnsi="Arial" w:cs="Arial"/>
          <w:color w:val="auto"/>
          <w:sz w:val="24"/>
          <w:szCs w:val="24"/>
          <w:u w:val="none"/>
        </w:rPr>
        <w:t>Kind regards"</w:t>
      </w:r>
    </w:p>
    <w:p w14:paraId="309543B5" w14:textId="2984E060" w:rsidR="00934BF4" w:rsidRPr="00B42F53" w:rsidRDefault="00934BF4" w:rsidP="00E00C4C">
      <w:pPr>
        <w:pStyle w:val="xxmsonormal"/>
      </w:pPr>
    </w:p>
    <w:p w14:paraId="69534820" w14:textId="77777777" w:rsidR="0012161E" w:rsidRDefault="0012161E" w:rsidP="00E00C4C">
      <w:pPr>
        <w:pStyle w:val="ListParagraph"/>
        <w:numPr>
          <w:ilvl w:val="0"/>
          <w:numId w:val="22"/>
        </w:numPr>
        <w:spacing w:after="0" w:line="276"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BSTL </w:t>
      </w:r>
      <w:r w:rsidR="006D2A3A">
        <w:rPr>
          <w:rFonts w:ascii="Arial" w:eastAsia="Times New Roman" w:hAnsi="Arial" w:cs="Arial"/>
          <w:color w:val="000000"/>
          <w:kern w:val="0"/>
          <w:sz w:val="24"/>
          <w:szCs w:val="24"/>
          <w:lang w:eastAsia="en-GB"/>
          <w14:ligatures w14:val="none"/>
        </w:rPr>
        <w:t xml:space="preserve">will </w:t>
      </w:r>
      <w:r w:rsidR="00F41778">
        <w:rPr>
          <w:rFonts w:ascii="Arial" w:eastAsia="Times New Roman" w:hAnsi="Arial" w:cs="Arial"/>
          <w:color w:val="000000"/>
          <w:kern w:val="0"/>
          <w:sz w:val="24"/>
          <w:szCs w:val="24"/>
          <w:lang w:eastAsia="en-GB"/>
          <w14:ligatures w14:val="none"/>
        </w:rPr>
        <w:t xml:space="preserve">progress </w:t>
      </w:r>
      <w:r w:rsidR="006D2A3A">
        <w:rPr>
          <w:rFonts w:ascii="Arial" w:eastAsia="Times New Roman" w:hAnsi="Arial" w:cs="Arial"/>
          <w:color w:val="000000"/>
          <w:kern w:val="0"/>
          <w:sz w:val="24"/>
          <w:szCs w:val="24"/>
          <w:lang w:eastAsia="en-GB"/>
          <w14:ligatures w14:val="none"/>
        </w:rPr>
        <w:t>the renewal via UCheck</w:t>
      </w:r>
      <w:r w:rsidR="00887FCC">
        <w:rPr>
          <w:rFonts w:ascii="Arial" w:eastAsia="Times New Roman" w:hAnsi="Arial" w:cs="Arial"/>
          <w:color w:val="000000"/>
          <w:kern w:val="0"/>
          <w:sz w:val="24"/>
          <w:szCs w:val="24"/>
          <w:lang w:eastAsia="en-GB"/>
          <w14:ligatures w14:val="none"/>
        </w:rPr>
        <w:t>.</w:t>
      </w:r>
      <w:r w:rsidR="006D2A3A">
        <w:rPr>
          <w:rFonts w:ascii="Arial" w:eastAsia="Times New Roman" w:hAnsi="Arial" w:cs="Arial"/>
          <w:color w:val="000000"/>
          <w:kern w:val="0"/>
          <w:sz w:val="24"/>
          <w:szCs w:val="24"/>
          <w:lang w:eastAsia="en-GB"/>
          <w14:ligatures w14:val="none"/>
        </w:rPr>
        <w:t xml:space="preserve"> </w:t>
      </w:r>
    </w:p>
    <w:p w14:paraId="3B02D781" w14:textId="77777777" w:rsidR="00934BF4" w:rsidRPr="009A608F" w:rsidRDefault="00934BF4" w:rsidP="00E00C4C">
      <w:pPr>
        <w:pStyle w:val="ListParagraph"/>
        <w:numPr>
          <w:ilvl w:val="0"/>
          <w:numId w:val="22"/>
        </w:numPr>
        <w:spacing w:after="0" w:line="276" w:lineRule="auto"/>
        <w:rPr>
          <w:rFonts w:ascii="Arial" w:eastAsia="Times New Roman" w:hAnsi="Arial" w:cs="Arial"/>
          <w:color w:val="000000"/>
          <w:kern w:val="0"/>
          <w:sz w:val="24"/>
          <w:szCs w:val="24"/>
          <w:lang w:eastAsia="en-GB"/>
          <w14:ligatures w14:val="none"/>
        </w:rPr>
      </w:pPr>
      <w:r w:rsidRPr="009A608F">
        <w:rPr>
          <w:rFonts w:ascii="Arial" w:eastAsia="Times New Roman" w:hAnsi="Arial" w:cs="Arial"/>
          <w:color w:val="000000"/>
          <w:kern w:val="0"/>
          <w:sz w:val="24"/>
          <w:szCs w:val="24"/>
          <w:lang w:eastAsia="en-GB"/>
          <w14:ligatures w14:val="none"/>
        </w:rPr>
        <w:t xml:space="preserve">BSO alerts </w:t>
      </w:r>
      <w:r>
        <w:rPr>
          <w:rFonts w:ascii="Arial" w:eastAsia="Times New Roman" w:hAnsi="Arial" w:cs="Arial"/>
          <w:color w:val="000000"/>
          <w:kern w:val="0"/>
          <w:sz w:val="24"/>
          <w:szCs w:val="24"/>
          <w:lang w:eastAsia="en-GB"/>
          <w14:ligatures w14:val="none"/>
        </w:rPr>
        <w:t>P</w:t>
      </w:r>
      <w:r w:rsidRPr="009A608F">
        <w:rPr>
          <w:rFonts w:ascii="Arial" w:eastAsia="Times New Roman" w:hAnsi="Arial" w:cs="Arial"/>
          <w:color w:val="000000"/>
          <w:kern w:val="0"/>
          <w:sz w:val="24"/>
          <w:szCs w:val="24"/>
          <w:lang w:eastAsia="en-GB"/>
          <w14:ligatures w14:val="none"/>
        </w:rPr>
        <w:t xml:space="preserve">ractitioner </w:t>
      </w:r>
      <w:r w:rsidR="00A413D2">
        <w:rPr>
          <w:rFonts w:ascii="Arial" w:eastAsia="Times New Roman" w:hAnsi="Arial" w:cs="Arial"/>
          <w:color w:val="000000"/>
          <w:kern w:val="0"/>
          <w:sz w:val="24"/>
          <w:szCs w:val="24"/>
          <w:lang w:eastAsia="en-GB"/>
          <w14:ligatures w14:val="none"/>
        </w:rPr>
        <w:t xml:space="preserve">that </w:t>
      </w:r>
      <w:r w:rsidR="00F9642F">
        <w:rPr>
          <w:rFonts w:ascii="Arial" w:eastAsia="Times New Roman" w:hAnsi="Arial" w:cs="Arial"/>
          <w:color w:val="000000"/>
          <w:kern w:val="0"/>
          <w:sz w:val="24"/>
          <w:szCs w:val="24"/>
          <w:lang w:eastAsia="en-GB"/>
          <w14:ligatures w14:val="none"/>
        </w:rPr>
        <w:t xml:space="preserve">DBS </w:t>
      </w:r>
      <w:r w:rsidR="00A413D2">
        <w:rPr>
          <w:rFonts w:ascii="Arial" w:eastAsia="Times New Roman" w:hAnsi="Arial" w:cs="Arial"/>
          <w:color w:val="000000"/>
          <w:kern w:val="0"/>
          <w:sz w:val="24"/>
          <w:szCs w:val="24"/>
          <w:lang w:eastAsia="en-GB"/>
          <w14:ligatures w14:val="none"/>
        </w:rPr>
        <w:t xml:space="preserve">renewal is in progress </w:t>
      </w:r>
      <w:r w:rsidRPr="0043456D">
        <w:rPr>
          <w:rFonts w:ascii="Arial" w:eastAsia="Times New Roman" w:hAnsi="Arial" w:cs="Arial"/>
          <w:kern w:val="0"/>
          <w:sz w:val="24"/>
          <w:szCs w:val="24"/>
          <w:lang w:eastAsia="en-GB"/>
          <w14:ligatures w14:val="none"/>
        </w:rPr>
        <w:t xml:space="preserve">via </w:t>
      </w:r>
      <w:r w:rsidR="001F182E">
        <w:rPr>
          <w:rFonts w:ascii="Arial" w:eastAsia="Times New Roman" w:hAnsi="Arial" w:cs="Arial"/>
          <w:kern w:val="0"/>
          <w:sz w:val="24"/>
          <w:szCs w:val="24"/>
          <w:lang w:eastAsia="en-GB"/>
          <w14:ligatures w14:val="none"/>
        </w:rPr>
        <w:t>M</w:t>
      </w:r>
      <w:r w:rsidR="0043456D" w:rsidRPr="0043456D">
        <w:rPr>
          <w:rFonts w:ascii="Arial" w:eastAsia="Times New Roman" w:hAnsi="Arial" w:cs="Arial"/>
          <w:kern w:val="0"/>
          <w:sz w:val="24"/>
          <w:szCs w:val="24"/>
          <w:lang w:eastAsia="en-GB"/>
          <w14:ligatures w14:val="none"/>
        </w:rPr>
        <w:t>osaic</w:t>
      </w:r>
      <w:r w:rsidR="001F182E">
        <w:rPr>
          <w:rFonts w:ascii="Arial" w:eastAsia="Times New Roman" w:hAnsi="Arial" w:cs="Arial"/>
          <w:kern w:val="0"/>
          <w:sz w:val="24"/>
          <w:szCs w:val="24"/>
          <w:lang w:eastAsia="en-GB"/>
          <w14:ligatures w14:val="none"/>
        </w:rPr>
        <w:t>.</w:t>
      </w:r>
    </w:p>
    <w:p w14:paraId="77124E92" w14:textId="77777777" w:rsidR="00D76B44" w:rsidRDefault="00934BF4" w:rsidP="00E00C4C">
      <w:pPr>
        <w:pStyle w:val="ListParagraph"/>
        <w:numPr>
          <w:ilvl w:val="0"/>
          <w:numId w:val="22"/>
        </w:numPr>
        <w:spacing w:after="0" w:line="276" w:lineRule="auto"/>
        <w:rPr>
          <w:rFonts w:ascii="Arial" w:eastAsia="Times New Roman" w:hAnsi="Arial" w:cs="Arial"/>
          <w:color w:val="000000"/>
          <w:kern w:val="0"/>
          <w:sz w:val="24"/>
          <w:szCs w:val="24"/>
          <w:lang w:eastAsia="en-GB"/>
          <w14:ligatures w14:val="none"/>
        </w:rPr>
      </w:pPr>
      <w:r w:rsidRPr="009A608F">
        <w:rPr>
          <w:rFonts w:ascii="Arial" w:eastAsia="Times New Roman" w:hAnsi="Arial" w:cs="Arial"/>
          <w:color w:val="000000"/>
          <w:kern w:val="0"/>
          <w:sz w:val="24"/>
          <w:szCs w:val="24"/>
          <w:lang w:eastAsia="en-GB"/>
          <w14:ligatures w14:val="none"/>
        </w:rPr>
        <w:t xml:space="preserve">BSO updates Direct </w:t>
      </w:r>
      <w:r>
        <w:rPr>
          <w:rFonts w:ascii="Arial" w:eastAsia="Times New Roman" w:hAnsi="Arial" w:cs="Arial"/>
          <w:color w:val="000000"/>
          <w:kern w:val="0"/>
          <w:sz w:val="24"/>
          <w:szCs w:val="24"/>
          <w:lang w:eastAsia="en-GB"/>
          <w14:ligatures w14:val="none"/>
        </w:rPr>
        <w:t>P</w:t>
      </w:r>
      <w:r w:rsidRPr="009A608F">
        <w:rPr>
          <w:rFonts w:ascii="Arial" w:eastAsia="Times New Roman" w:hAnsi="Arial" w:cs="Arial"/>
          <w:color w:val="000000"/>
          <w:kern w:val="0"/>
          <w:sz w:val="24"/>
          <w:szCs w:val="24"/>
          <w:lang w:eastAsia="en-GB"/>
          <w14:ligatures w14:val="none"/>
        </w:rPr>
        <w:t>ayments tracker</w:t>
      </w:r>
      <w:r w:rsidR="00304477">
        <w:rPr>
          <w:rFonts w:ascii="Arial" w:eastAsia="Times New Roman" w:hAnsi="Arial" w:cs="Arial"/>
          <w:color w:val="000000"/>
          <w:kern w:val="0"/>
          <w:sz w:val="24"/>
          <w:szCs w:val="24"/>
          <w:lang w:eastAsia="en-GB"/>
          <w14:ligatures w14:val="none"/>
        </w:rPr>
        <w:t xml:space="preserve"> that renewal is in progress</w:t>
      </w:r>
      <w:r w:rsidRPr="009A608F">
        <w:rPr>
          <w:rFonts w:ascii="Arial" w:eastAsia="Times New Roman" w:hAnsi="Arial" w:cs="Arial"/>
          <w:color w:val="000000"/>
          <w:kern w:val="0"/>
          <w:sz w:val="24"/>
          <w:szCs w:val="24"/>
          <w:lang w:eastAsia="en-GB"/>
          <w14:ligatures w14:val="none"/>
        </w:rPr>
        <w:t>.</w:t>
      </w:r>
    </w:p>
    <w:p w14:paraId="145D27A9" w14:textId="77777777" w:rsidR="00D20671" w:rsidRDefault="00D20671" w:rsidP="00E00C4C">
      <w:pPr>
        <w:pStyle w:val="ListParagraph"/>
        <w:numPr>
          <w:ilvl w:val="0"/>
          <w:numId w:val="22"/>
        </w:numPr>
        <w:spacing w:after="0" w:line="276" w:lineRule="auto"/>
        <w:rPr>
          <w:rFonts w:ascii="Arial" w:eastAsia="Times New Roman" w:hAnsi="Arial" w:cs="Arial"/>
          <w:kern w:val="0"/>
          <w:sz w:val="24"/>
          <w:szCs w:val="24"/>
          <w14:ligatures w14:val="none"/>
        </w:rPr>
      </w:pPr>
      <w:r w:rsidRPr="009A608F">
        <w:rPr>
          <w:rFonts w:ascii="Arial" w:eastAsia="Times New Roman" w:hAnsi="Arial" w:cs="Arial"/>
          <w:kern w:val="0"/>
          <w:sz w:val="24"/>
          <w:szCs w:val="24"/>
          <w14:ligatures w14:val="none"/>
        </w:rPr>
        <w:t xml:space="preserve">Social </w:t>
      </w:r>
      <w:r>
        <w:rPr>
          <w:rFonts w:ascii="Arial" w:eastAsia="Times New Roman" w:hAnsi="Arial" w:cs="Arial"/>
          <w:kern w:val="0"/>
          <w:sz w:val="24"/>
          <w:szCs w:val="24"/>
          <w14:ligatures w14:val="none"/>
        </w:rPr>
        <w:t>W</w:t>
      </w:r>
      <w:r w:rsidRPr="009A608F">
        <w:rPr>
          <w:rFonts w:ascii="Arial" w:eastAsia="Times New Roman" w:hAnsi="Arial" w:cs="Arial"/>
          <w:kern w:val="0"/>
          <w:sz w:val="24"/>
          <w:szCs w:val="24"/>
          <w14:ligatures w14:val="none"/>
        </w:rPr>
        <w:t>orker</w:t>
      </w:r>
      <w:r w:rsidR="00BA3A54">
        <w:rPr>
          <w:rFonts w:ascii="Arial" w:eastAsia="Times New Roman" w:hAnsi="Arial" w:cs="Arial"/>
          <w:kern w:val="0"/>
          <w:sz w:val="24"/>
          <w:szCs w:val="24"/>
          <w14:ligatures w14:val="none"/>
        </w:rPr>
        <w:t xml:space="preserve">, </w:t>
      </w:r>
      <w:r w:rsidRPr="009A608F">
        <w:rPr>
          <w:rFonts w:ascii="Arial" w:eastAsia="Times New Roman" w:hAnsi="Arial" w:cs="Arial"/>
          <w:kern w:val="0"/>
          <w:sz w:val="24"/>
          <w:szCs w:val="24"/>
          <w14:ligatures w14:val="none"/>
        </w:rPr>
        <w:t xml:space="preserve">Family Support </w:t>
      </w:r>
      <w:r>
        <w:rPr>
          <w:rFonts w:ascii="Arial" w:eastAsia="Times New Roman" w:hAnsi="Arial" w:cs="Arial"/>
          <w:kern w:val="0"/>
          <w:sz w:val="24"/>
          <w:szCs w:val="24"/>
          <w14:ligatures w14:val="none"/>
        </w:rPr>
        <w:t>W</w:t>
      </w:r>
      <w:r w:rsidRPr="009A608F">
        <w:rPr>
          <w:rFonts w:ascii="Arial" w:eastAsia="Times New Roman" w:hAnsi="Arial" w:cs="Arial"/>
          <w:kern w:val="0"/>
          <w:sz w:val="24"/>
          <w:szCs w:val="24"/>
          <w14:ligatures w14:val="none"/>
        </w:rPr>
        <w:t>orker</w:t>
      </w:r>
      <w:r w:rsidR="00BA3A54">
        <w:rPr>
          <w:rFonts w:ascii="Arial" w:eastAsia="Times New Roman" w:hAnsi="Arial" w:cs="Arial"/>
          <w:kern w:val="0"/>
          <w:sz w:val="24"/>
          <w:szCs w:val="24"/>
          <w14:ligatures w14:val="none"/>
        </w:rPr>
        <w:t>, BSO</w:t>
      </w:r>
      <w:r w:rsidRPr="009A608F">
        <w:rPr>
          <w:rFonts w:ascii="Arial" w:eastAsia="Times New Roman" w:hAnsi="Arial" w:cs="Arial"/>
          <w:kern w:val="0"/>
          <w:sz w:val="24"/>
          <w:szCs w:val="24"/>
          <w14:ligatures w14:val="none"/>
        </w:rPr>
        <w:t xml:space="preserve"> has sight of DBS, notes </w:t>
      </w:r>
      <w:r>
        <w:rPr>
          <w:rFonts w:ascii="Arial" w:eastAsia="Times New Roman" w:hAnsi="Arial" w:cs="Arial"/>
          <w:kern w:val="0"/>
          <w:sz w:val="24"/>
          <w:szCs w:val="24"/>
          <w14:ligatures w14:val="none"/>
        </w:rPr>
        <w:t xml:space="preserve">certificate </w:t>
      </w:r>
      <w:r w:rsidRPr="009A608F">
        <w:rPr>
          <w:rFonts w:ascii="Arial" w:eastAsia="Times New Roman" w:hAnsi="Arial" w:cs="Arial"/>
          <w:kern w:val="0"/>
          <w:sz w:val="24"/>
          <w:szCs w:val="24"/>
          <w14:ligatures w14:val="none"/>
        </w:rPr>
        <w:t xml:space="preserve">number and date </w:t>
      </w:r>
      <w:r>
        <w:rPr>
          <w:rFonts w:ascii="Arial" w:eastAsia="Times New Roman" w:hAnsi="Arial" w:cs="Arial"/>
          <w:kern w:val="0"/>
          <w:sz w:val="24"/>
          <w:szCs w:val="24"/>
          <w14:ligatures w14:val="none"/>
        </w:rPr>
        <w:t xml:space="preserve">issued </w:t>
      </w:r>
      <w:r w:rsidRPr="009A608F">
        <w:rPr>
          <w:rFonts w:ascii="Arial" w:eastAsia="Times New Roman" w:hAnsi="Arial" w:cs="Arial"/>
          <w:kern w:val="0"/>
          <w:sz w:val="24"/>
          <w:szCs w:val="24"/>
          <w14:ligatures w14:val="none"/>
        </w:rPr>
        <w:t xml:space="preserve">on </w:t>
      </w:r>
      <w:r>
        <w:rPr>
          <w:rFonts w:ascii="Arial" w:eastAsia="Times New Roman" w:hAnsi="Arial" w:cs="Arial"/>
          <w:kern w:val="0"/>
          <w:sz w:val="24"/>
          <w:szCs w:val="24"/>
          <w14:ligatures w14:val="none"/>
        </w:rPr>
        <w:t>Mosaic case note and alert BSO.</w:t>
      </w:r>
    </w:p>
    <w:p w14:paraId="54C7322B" w14:textId="77777777" w:rsidR="00D20671" w:rsidRDefault="00D20671" w:rsidP="00E00C4C">
      <w:pPr>
        <w:pStyle w:val="ListParagraph"/>
        <w:numPr>
          <w:ilvl w:val="0"/>
          <w:numId w:val="22"/>
        </w:numPr>
        <w:spacing w:after="0" w:line="276"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Mosaic title "DBS details xxxxx"</w:t>
      </w:r>
    </w:p>
    <w:p w14:paraId="78DC892A" w14:textId="77777777" w:rsidR="00D20671" w:rsidRPr="00A1514E" w:rsidRDefault="00D20671" w:rsidP="00E00C4C">
      <w:pPr>
        <w:pStyle w:val="ListParagraph"/>
        <w:numPr>
          <w:ilvl w:val="0"/>
          <w:numId w:val="22"/>
        </w:numPr>
        <w:spacing w:after="0" w:line="276" w:lineRule="auto"/>
        <w:rPr>
          <w:rFonts w:ascii="Arial" w:eastAsia="Times New Roman" w:hAnsi="Arial" w:cs="Arial"/>
          <w:kern w:val="0"/>
          <w:sz w:val="24"/>
          <w:szCs w:val="24"/>
          <w:lang w:eastAsia="en-GB"/>
          <w14:ligatures w14:val="none"/>
        </w:rPr>
      </w:pPr>
      <w:r w:rsidRPr="00A1514E">
        <w:rPr>
          <w:rFonts w:ascii="Arial" w:eastAsia="Times New Roman" w:hAnsi="Arial" w:cs="Arial"/>
          <w:kern w:val="0"/>
          <w:sz w:val="24"/>
          <w:szCs w:val="24"/>
          <w:lang w:eastAsia="en-GB"/>
          <w14:ligatures w14:val="none"/>
        </w:rPr>
        <w:t>BSO records on Direct Payment tracking spreadsheet the number and date.</w:t>
      </w:r>
    </w:p>
    <w:p w14:paraId="3F86FF87" w14:textId="77777777" w:rsidR="00100F6E" w:rsidRPr="00A1514E" w:rsidRDefault="001C281F" w:rsidP="00E00C4C">
      <w:pPr>
        <w:pStyle w:val="ListParagraph"/>
        <w:numPr>
          <w:ilvl w:val="0"/>
          <w:numId w:val="22"/>
        </w:numPr>
        <w:spacing w:after="0" w:line="276" w:lineRule="auto"/>
        <w:rPr>
          <w:rFonts w:ascii="Arial" w:eastAsia="Times New Roman" w:hAnsi="Arial" w:cs="Arial"/>
          <w:kern w:val="0"/>
          <w:sz w:val="24"/>
          <w:szCs w:val="24"/>
          <w:lang w:eastAsia="en-GB"/>
          <w14:ligatures w14:val="none"/>
        </w:rPr>
      </w:pPr>
      <w:r w:rsidRPr="00A1514E">
        <w:rPr>
          <w:rFonts w:ascii="Arial" w:eastAsia="Times New Roman" w:hAnsi="Arial" w:cs="Arial"/>
          <w:kern w:val="0"/>
          <w:sz w:val="24"/>
          <w:szCs w:val="24"/>
          <w:lang w:eastAsia="en-GB"/>
          <w14:ligatures w14:val="none"/>
        </w:rPr>
        <w:t xml:space="preserve">If the DBS </w:t>
      </w:r>
      <w:r w:rsidR="00695BB9" w:rsidRPr="00A1514E">
        <w:rPr>
          <w:rFonts w:ascii="Arial" w:eastAsia="Times New Roman" w:hAnsi="Arial" w:cs="Arial"/>
          <w:kern w:val="0"/>
          <w:sz w:val="24"/>
          <w:szCs w:val="24"/>
          <w:lang w:eastAsia="en-GB"/>
          <w14:ligatures w14:val="none"/>
        </w:rPr>
        <w:t>expires</w:t>
      </w:r>
      <w:r w:rsidR="00F710D3" w:rsidRPr="00A1514E">
        <w:rPr>
          <w:rFonts w:ascii="Arial" w:eastAsia="Times New Roman" w:hAnsi="Arial" w:cs="Arial"/>
          <w:kern w:val="0"/>
          <w:sz w:val="24"/>
          <w:szCs w:val="24"/>
          <w:lang w:eastAsia="en-GB"/>
          <w14:ligatures w14:val="none"/>
        </w:rPr>
        <w:t>,</w:t>
      </w:r>
      <w:r w:rsidRPr="00A1514E">
        <w:rPr>
          <w:rFonts w:ascii="Arial" w:eastAsia="Times New Roman" w:hAnsi="Arial" w:cs="Arial"/>
          <w:kern w:val="0"/>
          <w:sz w:val="24"/>
          <w:szCs w:val="24"/>
          <w:lang w:eastAsia="en-GB"/>
          <w14:ligatures w14:val="none"/>
        </w:rPr>
        <w:t xml:space="preserve"> a risk assessment </w:t>
      </w:r>
      <w:r w:rsidR="00C0198E" w:rsidRPr="00A1514E">
        <w:rPr>
          <w:rFonts w:ascii="Arial" w:eastAsia="Times New Roman" w:hAnsi="Arial" w:cs="Arial"/>
          <w:kern w:val="0"/>
          <w:sz w:val="24"/>
          <w:szCs w:val="24"/>
          <w:lang w:eastAsia="en-GB"/>
          <w14:ligatures w14:val="none"/>
        </w:rPr>
        <w:t>should</w:t>
      </w:r>
      <w:r w:rsidRPr="00A1514E">
        <w:rPr>
          <w:rFonts w:ascii="Arial" w:eastAsia="Times New Roman" w:hAnsi="Arial" w:cs="Arial"/>
          <w:kern w:val="0"/>
          <w:sz w:val="24"/>
          <w:szCs w:val="24"/>
          <w:lang w:eastAsia="en-GB"/>
          <w14:ligatures w14:val="none"/>
        </w:rPr>
        <w:t xml:space="preserve"> be completed </w:t>
      </w:r>
      <w:r w:rsidR="0064528E" w:rsidRPr="00A1514E">
        <w:rPr>
          <w:rFonts w:ascii="Arial" w:eastAsia="Times New Roman" w:hAnsi="Arial" w:cs="Arial"/>
          <w:kern w:val="0"/>
          <w:sz w:val="24"/>
          <w:szCs w:val="24"/>
          <w:lang w:eastAsia="en-GB"/>
          <w14:ligatures w14:val="none"/>
        </w:rPr>
        <w:t xml:space="preserve">to mitigate risk during the renewal process - </w:t>
      </w:r>
      <w:r w:rsidR="00B317B1" w:rsidRPr="00A1514E">
        <w:rPr>
          <w:rFonts w:ascii="Arial" w:eastAsia="Times New Roman" w:hAnsi="Arial" w:cs="Arial"/>
          <w:kern w:val="0"/>
          <w:sz w:val="24"/>
          <w:szCs w:val="24"/>
          <w:lang w:eastAsia="en-GB"/>
          <w14:ligatures w14:val="none"/>
        </w:rPr>
        <w:t xml:space="preserve">can remain in place for 3 months. </w:t>
      </w:r>
    </w:p>
    <w:p w14:paraId="3905ADD8" w14:textId="77777777" w:rsidR="00C5107B" w:rsidRPr="00A1514E" w:rsidRDefault="00297DAA" w:rsidP="00E00C4C">
      <w:pPr>
        <w:pStyle w:val="ListParagraph"/>
        <w:numPr>
          <w:ilvl w:val="0"/>
          <w:numId w:val="22"/>
        </w:numPr>
        <w:spacing w:after="0" w:line="276" w:lineRule="auto"/>
        <w:rPr>
          <w:rFonts w:ascii="Arial" w:eastAsia="Times New Roman" w:hAnsi="Arial" w:cs="Arial"/>
          <w:kern w:val="0"/>
          <w:sz w:val="24"/>
          <w:szCs w:val="24"/>
          <w:lang w:eastAsia="en-GB"/>
          <w14:ligatures w14:val="none"/>
        </w:rPr>
      </w:pPr>
      <w:r w:rsidRPr="00A1514E">
        <w:rPr>
          <w:rFonts w:ascii="Arial" w:eastAsia="Times New Roman" w:hAnsi="Arial" w:cs="Arial"/>
          <w:kern w:val="0"/>
          <w:sz w:val="24"/>
          <w:szCs w:val="24"/>
          <w:lang w:eastAsia="en-GB"/>
          <w14:ligatures w14:val="none"/>
        </w:rPr>
        <w:t xml:space="preserve">Risk assessment document is saved within the link below </w:t>
      </w:r>
      <w:r w:rsidR="00F710D3" w:rsidRPr="00A1514E">
        <w:rPr>
          <w:rFonts w:ascii="Arial" w:eastAsia="Times New Roman" w:hAnsi="Arial" w:cs="Arial"/>
          <w:kern w:val="0"/>
          <w:sz w:val="24"/>
          <w:szCs w:val="24"/>
          <w:lang w:eastAsia="en-GB"/>
          <w14:ligatures w14:val="none"/>
        </w:rPr>
        <w:t>for all Direct Payment documents.</w:t>
      </w:r>
    </w:p>
    <w:p w14:paraId="29EAFC1B" w14:textId="77777777" w:rsidR="00A30E86" w:rsidRDefault="00A30E86" w:rsidP="00C5107B">
      <w:pPr>
        <w:spacing w:after="0" w:line="240" w:lineRule="auto"/>
        <w:rPr>
          <w:rFonts w:ascii="Arial" w:eastAsia="Times New Roman" w:hAnsi="Arial" w:cs="Arial"/>
          <w:color w:val="000000"/>
          <w:kern w:val="0"/>
          <w:sz w:val="24"/>
          <w:szCs w:val="24"/>
          <w:lang w:eastAsia="en-GB"/>
          <w14:ligatures w14:val="none"/>
        </w:rPr>
      </w:pPr>
    </w:p>
    <w:p w14:paraId="36D659F9" w14:textId="77777777" w:rsidR="00C5107B" w:rsidRPr="00C5107B" w:rsidRDefault="00C5107B" w:rsidP="00C5107B">
      <w:pPr>
        <w:spacing w:after="0" w:line="240" w:lineRule="auto"/>
        <w:rPr>
          <w:rFonts w:ascii="Arial" w:eastAsia="Times New Roman" w:hAnsi="Arial" w:cs="Arial"/>
          <w:color w:val="000000"/>
          <w:kern w:val="0"/>
          <w:sz w:val="24"/>
          <w:szCs w:val="24"/>
          <w:lang w:eastAsia="en-GB"/>
          <w14:ligatures w14:val="none"/>
        </w:rPr>
      </w:pPr>
    </w:p>
    <w:p w14:paraId="584667D8" w14:textId="35D0DAB4" w:rsidR="00A30E86" w:rsidRPr="00E00C4C" w:rsidRDefault="00A30E86" w:rsidP="00E00C4C">
      <w:pPr>
        <w:pBdr>
          <w:bottom w:val="single" w:sz="6" w:space="1" w:color="auto"/>
        </w:pBdr>
        <w:spacing w:after="0" w:line="240" w:lineRule="auto"/>
        <w:rPr>
          <w:rFonts w:ascii="Arial" w:eastAsia="Times New Roman" w:hAnsi="Arial" w:cs="Arial"/>
          <w:color w:val="000000"/>
          <w:kern w:val="0"/>
          <w:sz w:val="24"/>
          <w:szCs w:val="24"/>
          <w:lang w:eastAsia="en-GB"/>
          <w14:ligatures w14:val="none"/>
        </w:rPr>
      </w:pPr>
    </w:p>
    <w:p w14:paraId="52C623C4" w14:textId="77777777" w:rsidR="00A476C8" w:rsidRPr="009A608F" w:rsidRDefault="00A476C8" w:rsidP="00A476C8">
      <w:pPr>
        <w:spacing w:after="0" w:line="240" w:lineRule="auto"/>
        <w:rPr>
          <w:rFonts w:ascii="Arial" w:eastAsia="Times New Roman" w:hAnsi="Arial" w:cs="Arial"/>
          <w:b/>
          <w:bCs/>
          <w:kern w:val="0"/>
          <w:sz w:val="24"/>
          <w:szCs w:val="24"/>
          <w:u w:val="single"/>
          <w:lang w:eastAsia="en-GB"/>
          <w14:ligatures w14:val="none"/>
        </w:rPr>
      </w:pPr>
    </w:p>
    <w:p w14:paraId="1657089F" w14:textId="77777777" w:rsidR="0005232B" w:rsidRPr="00816A21" w:rsidRDefault="0005232B" w:rsidP="0005232B">
      <w:pPr>
        <w:spacing w:after="0" w:line="240" w:lineRule="auto"/>
        <w:rPr>
          <w:rFonts w:ascii="Arial" w:eastAsia="Times New Roman" w:hAnsi="Arial" w:cs="Arial"/>
          <w:b/>
          <w:bCs/>
          <w:kern w:val="0"/>
          <w:sz w:val="24"/>
          <w:szCs w:val="24"/>
          <w:u w:val="single"/>
          <w:lang w:eastAsia="en-GB"/>
          <w14:ligatures w14:val="none"/>
        </w:rPr>
      </w:pPr>
      <w:r w:rsidRPr="00816A21">
        <w:rPr>
          <w:rFonts w:ascii="Arial" w:eastAsia="Times New Roman" w:hAnsi="Arial" w:cs="Arial"/>
          <w:b/>
          <w:bCs/>
          <w:kern w:val="0"/>
          <w:sz w:val="24"/>
          <w:szCs w:val="24"/>
          <w:u w:val="single"/>
          <w:lang w:eastAsia="en-GB"/>
          <w14:ligatures w14:val="none"/>
        </w:rPr>
        <w:t>Links - CWD Team</w:t>
      </w:r>
      <w:r>
        <w:rPr>
          <w:rFonts w:ascii="Arial" w:eastAsia="Times New Roman" w:hAnsi="Arial" w:cs="Arial"/>
          <w:b/>
          <w:bCs/>
          <w:kern w:val="0"/>
          <w:sz w:val="24"/>
          <w:szCs w:val="24"/>
          <w:u w:val="single"/>
          <w:lang w:eastAsia="en-GB"/>
          <w14:ligatures w14:val="none"/>
        </w:rPr>
        <w:t>s</w:t>
      </w:r>
      <w:r w:rsidRPr="00816A21">
        <w:rPr>
          <w:rFonts w:ascii="Arial" w:eastAsia="Times New Roman" w:hAnsi="Arial" w:cs="Arial"/>
          <w:b/>
          <w:bCs/>
          <w:kern w:val="0"/>
          <w:sz w:val="24"/>
          <w:szCs w:val="24"/>
          <w:u w:val="single"/>
          <w:lang w:eastAsia="en-GB"/>
          <w14:ligatures w14:val="none"/>
        </w:rPr>
        <w:t xml:space="preserve"> Channel - Files for Direct Payments</w:t>
      </w:r>
    </w:p>
    <w:p w14:paraId="23F27D40" w14:textId="77777777" w:rsidR="0005232B" w:rsidRPr="00816A21" w:rsidRDefault="0005232B" w:rsidP="0005232B">
      <w:pPr>
        <w:spacing w:after="0" w:line="240" w:lineRule="auto"/>
        <w:rPr>
          <w:rFonts w:ascii="Arial" w:eastAsia="Times New Roman" w:hAnsi="Arial" w:cs="Arial"/>
          <w:b/>
          <w:bCs/>
          <w:kern w:val="0"/>
          <w:sz w:val="24"/>
          <w:szCs w:val="24"/>
          <w:u w:val="single"/>
          <w:lang w:eastAsia="en-GB"/>
          <w14:ligatures w14:val="none"/>
        </w:rPr>
      </w:pPr>
    </w:p>
    <w:p w14:paraId="28BBD0A6" w14:textId="77777777" w:rsidR="0005232B" w:rsidRPr="00816A21" w:rsidRDefault="0005232B" w:rsidP="0005232B">
      <w:pPr>
        <w:spacing w:after="0" w:line="240" w:lineRule="auto"/>
        <w:rPr>
          <w:rFonts w:ascii="Arial" w:eastAsia="Times New Roman" w:hAnsi="Arial" w:cs="Arial"/>
          <w:kern w:val="0"/>
          <w:sz w:val="24"/>
          <w:szCs w:val="24"/>
          <w:lang w:eastAsia="en-GB"/>
          <w14:ligatures w14:val="none"/>
        </w:rPr>
      </w:pPr>
      <w:r w:rsidRPr="00816A21">
        <w:rPr>
          <w:rFonts w:ascii="Arial" w:eastAsia="Times New Roman" w:hAnsi="Arial" w:cs="Arial"/>
          <w:kern w:val="0"/>
          <w:sz w:val="24"/>
          <w:szCs w:val="24"/>
          <w:lang w:eastAsia="en-GB"/>
          <w14:ligatures w14:val="none"/>
        </w:rPr>
        <w:t xml:space="preserve">To open the link below press Ctrl + left hand mouse button - it will take you to the CWD team folder for </w:t>
      </w:r>
      <w:r>
        <w:rPr>
          <w:rFonts w:ascii="Arial" w:eastAsia="Times New Roman" w:hAnsi="Arial" w:cs="Arial"/>
          <w:kern w:val="0"/>
          <w:sz w:val="24"/>
          <w:szCs w:val="24"/>
          <w:lang w:eastAsia="en-GB"/>
          <w14:ligatures w14:val="none"/>
        </w:rPr>
        <w:t>D</w:t>
      </w:r>
      <w:r w:rsidRPr="00816A21">
        <w:rPr>
          <w:rFonts w:ascii="Arial" w:eastAsia="Times New Roman" w:hAnsi="Arial" w:cs="Arial"/>
          <w:kern w:val="0"/>
          <w:sz w:val="24"/>
          <w:szCs w:val="24"/>
          <w:lang w:eastAsia="en-GB"/>
          <w14:ligatures w14:val="none"/>
        </w:rPr>
        <w:t xml:space="preserve">irect </w:t>
      </w:r>
      <w:r>
        <w:rPr>
          <w:rFonts w:ascii="Arial" w:eastAsia="Times New Roman" w:hAnsi="Arial" w:cs="Arial"/>
          <w:kern w:val="0"/>
          <w:sz w:val="24"/>
          <w:szCs w:val="24"/>
          <w:lang w:eastAsia="en-GB"/>
          <w14:ligatures w14:val="none"/>
        </w:rPr>
        <w:t>P</w:t>
      </w:r>
      <w:r w:rsidRPr="00816A21">
        <w:rPr>
          <w:rFonts w:ascii="Arial" w:eastAsia="Times New Roman" w:hAnsi="Arial" w:cs="Arial"/>
          <w:kern w:val="0"/>
          <w:sz w:val="24"/>
          <w:szCs w:val="24"/>
          <w:lang w:eastAsia="en-GB"/>
          <w14:ligatures w14:val="none"/>
        </w:rPr>
        <w:t>ayments where all the documents are saved.</w:t>
      </w:r>
    </w:p>
    <w:p w14:paraId="48404652" w14:textId="77777777" w:rsidR="0005232B" w:rsidRDefault="0005232B" w:rsidP="0005232B">
      <w:pPr>
        <w:spacing w:after="0" w:line="240" w:lineRule="auto"/>
        <w:rPr>
          <w:rFonts w:ascii="Arial" w:eastAsia="Times New Roman" w:hAnsi="Arial" w:cs="Arial"/>
          <w:b/>
          <w:bCs/>
          <w:kern w:val="0"/>
          <w:sz w:val="24"/>
          <w:szCs w:val="24"/>
          <w:u w:val="single"/>
          <w:lang w:eastAsia="en-GB"/>
          <w14:ligatures w14:val="none"/>
        </w:rPr>
      </w:pPr>
    </w:p>
    <w:p w14:paraId="64D6A5B5" w14:textId="77777777" w:rsidR="00621F44" w:rsidRPr="00621F44" w:rsidRDefault="00621F44" w:rsidP="00621F44">
      <w:pPr>
        <w:rPr>
          <w:rFonts w:ascii="Arial" w:hAnsi="Arial" w:cs="Arial"/>
          <w:sz w:val="24"/>
          <w:szCs w:val="24"/>
        </w:rPr>
      </w:pPr>
      <w:hyperlink r:id="rId22" w:history="1">
        <w:r w:rsidRPr="00621F44">
          <w:rPr>
            <w:rStyle w:val="Hyperlink"/>
            <w:rFonts w:ascii="Arial" w:hAnsi="Arial" w:cs="Arial"/>
            <w:sz w:val="24"/>
            <w:szCs w:val="24"/>
          </w:rPr>
          <w:t>Direct Payments</w:t>
        </w:r>
      </w:hyperlink>
    </w:p>
    <w:p w14:paraId="199FFC81" w14:textId="77777777" w:rsidR="00EE0F1C" w:rsidRPr="00621F44" w:rsidRDefault="00612953" w:rsidP="0005232B">
      <w:pPr>
        <w:spacing w:after="0" w:line="240" w:lineRule="auto"/>
        <w:rPr>
          <w:rFonts w:ascii="Arial" w:eastAsia="Times New Roman" w:hAnsi="Arial" w:cs="Arial"/>
          <w:b/>
          <w:bCs/>
          <w:kern w:val="0"/>
          <w:sz w:val="24"/>
          <w:szCs w:val="24"/>
          <w:u w:val="single"/>
          <w:lang w:eastAsia="en-GB"/>
          <w14:ligatures w14:val="none"/>
        </w:rPr>
      </w:pPr>
      <w:r w:rsidRPr="00AE7961">
        <w:rPr>
          <w:rFonts w:ascii="Arial" w:eastAsia="Times New Roman" w:hAnsi="Arial" w:cs="Arial"/>
          <w:kern w:val="0"/>
          <w:sz w:val="24"/>
          <w:szCs w:val="24"/>
          <w:u w:val="single"/>
          <w:lang w:eastAsia="en-GB"/>
          <w14:ligatures w14:val="none"/>
        </w:rPr>
        <w:br w:type="page"/>
      </w:r>
    </w:p>
    <w:p w14:paraId="29A69BFC" w14:textId="77777777" w:rsidR="00730D20" w:rsidRPr="000E4213" w:rsidRDefault="00730D20" w:rsidP="00142BA7">
      <w:pPr>
        <w:pStyle w:val="Heading1"/>
        <w:rPr>
          <w:rFonts w:ascii="Arial" w:eastAsia="Times New Roman" w:hAnsi="Arial" w:cs="Arial"/>
          <w:color w:val="auto"/>
          <w:lang w:eastAsia="en-GB"/>
        </w:rPr>
      </w:pPr>
      <w:bookmarkStart w:id="23" w:name="_Toc201136208"/>
      <w:r w:rsidRPr="000E4213">
        <w:rPr>
          <w:rFonts w:ascii="Arial" w:eastAsia="Times New Roman" w:hAnsi="Arial" w:cs="Arial"/>
          <w:color w:val="auto"/>
          <w:lang w:eastAsia="en-GB"/>
        </w:rPr>
        <w:t xml:space="preserve">Audit </w:t>
      </w:r>
      <w:r w:rsidR="00A213B6" w:rsidRPr="000E4213">
        <w:rPr>
          <w:rFonts w:ascii="Arial" w:eastAsia="Times New Roman" w:hAnsi="Arial" w:cs="Arial"/>
          <w:color w:val="auto"/>
          <w:lang w:eastAsia="en-GB"/>
        </w:rPr>
        <w:t>P</w:t>
      </w:r>
      <w:r w:rsidRPr="000E4213">
        <w:rPr>
          <w:rFonts w:ascii="Arial" w:eastAsia="Times New Roman" w:hAnsi="Arial" w:cs="Arial"/>
          <w:color w:val="auto"/>
          <w:lang w:eastAsia="en-GB"/>
        </w:rPr>
        <w:t>rocess</w:t>
      </w:r>
      <w:bookmarkEnd w:id="23"/>
    </w:p>
    <w:p w14:paraId="77BAD215" w14:textId="77777777" w:rsidR="00730D20" w:rsidRPr="009A608F" w:rsidRDefault="00730D20" w:rsidP="00730D20">
      <w:pPr>
        <w:spacing w:after="0" w:line="240" w:lineRule="auto"/>
        <w:rPr>
          <w:rFonts w:ascii="Arial" w:eastAsia="Times New Roman" w:hAnsi="Arial" w:cs="Arial"/>
          <w:color w:val="000000"/>
          <w:kern w:val="0"/>
          <w:sz w:val="24"/>
          <w:szCs w:val="24"/>
          <w:lang w:eastAsia="en-GB"/>
          <w14:ligatures w14:val="none"/>
        </w:rPr>
      </w:pPr>
    </w:p>
    <w:p w14:paraId="551A7107" w14:textId="134F58A5" w:rsidR="00730D20" w:rsidRDefault="00730D20" w:rsidP="00730D20">
      <w:pPr>
        <w:spacing w:after="0" w:line="240" w:lineRule="auto"/>
        <w:rPr>
          <w:rFonts w:ascii="Arial" w:eastAsia="Times New Roman" w:hAnsi="Arial" w:cs="Arial"/>
          <w:b/>
          <w:bCs/>
          <w:color w:val="000000"/>
          <w:kern w:val="0"/>
          <w:sz w:val="24"/>
          <w:szCs w:val="24"/>
          <w:lang w:eastAsia="en-GB"/>
          <w14:ligatures w14:val="none"/>
        </w:rPr>
      </w:pPr>
      <w:r w:rsidRPr="009A608F">
        <w:rPr>
          <w:rFonts w:ascii="Arial" w:eastAsia="Times New Roman" w:hAnsi="Arial" w:cs="Arial"/>
          <w:b/>
          <w:bCs/>
          <w:color w:val="000000"/>
          <w:kern w:val="0"/>
          <w:sz w:val="24"/>
          <w:szCs w:val="24"/>
          <w:lang w:eastAsia="en-GB"/>
          <w14:ligatures w14:val="none"/>
        </w:rPr>
        <w:t>3 months after first payment is made</w:t>
      </w:r>
    </w:p>
    <w:p w14:paraId="6A4D155F" w14:textId="77777777" w:rsidR="00E00C4C" w:rsidRPr="009A608F" w:rsidRDefault="00E00C4C" w:rsidP="00E00C4C">
      <w:pPr>
        <w:spacing w:after="0" w:line="276" w:lineRule="auto"/>
        <w:rPr>
          <w:rFonts w:ascii="Arial" w:eastAsia="Times New Roman" w:hAnsi="Arial" w:cs="Arial"/>
          <w:color w:val="000000"/>
          <w:kern w:val="0"/>
          <w:sz w:val="24"/>
          <w:szCs w:val="24"/>
          <w:lang w:eastAsia="en-GB"/>
          <w14:ligatures w14:val="none"/>
        </w:rPr>
      </w:pPr>
    </w:p>
    <w:p w14:paraId="726F0E0E" w14:textId="77777777" w:rsidR="00730D20" w:rsidRPr="009A608F" w:rsidRDefault="00730D20" w:rsidP="00E00C4C">
      <w:pPr>
        <w:pStyle w:val="ListParagraph"/>
        <w:numPr>
          <w:ilvl w:val="0"/>
          <w:numId w:val="15"/>
        </w:numPr>
        <w:spacing w:after="0" w:line="276" w:lineRule="auto"/>
        <w:rPr>
          <w:rFonts w:ascii="Arial" w:eastAsia="Times New Roman" w:hAnsi="Arial" w:cs="Arial"/>
          <w:color w:val="000000"/>
          <w:kern w:val="0"/>
          <w:sz w:val="24"/>
          <w:szCs w:val="24"/>
          <w:lang w:eastAsia="en-GB"/>
          <w14:ligatures w14:val="none"/>
        </w:rPr>
      </w:pPr>
      <w:r w:rsidRPr="009A608F">
        <w:rPr>
          <w:rFonts w:ascii="Arial" w:eastAsia="Times New Roman" w:hAnsi="Arial" w:cs="Arial"/>
          <w:color w:val="000000"/>
          <w:kern w:val="0"/>
          <w:sz w:val="24"/>
          <w:szCs w:val="24"/>
          <w:lang w:eastAsia="en-GB"/>
          <w14:ligatures w14:val="none"/>
        </w:rPr>
        <w:t>BSO should complete the financial elements of the audit tool and add the DBS details as per the tracker</w:t>
      </w:r>
      <w:r w:rsidR="001F00B0" w:rsidRPr="009A608F">
        <w:rPr>
          <w:rFonts w:ascii="Arial" w:eastAsia="Times New Roman" w:hAnsi="Arial" w:cs="Arial"/>
          <w:color w:val="000000"/>
          <w:kern w:val="0"/>
          <w:sz w:val="24"/>
          <w:szCs w:val="24"/>
          <w:lang w:eastAsia="en-GB"/>
          <w14:ligatures w14:val="none"/>
        </w:rPr>
        <w:t>.</w:t>
      </w:r>
    </w:p>
    <w:p w14:paraId="297B1A3C" w14:textId="77777777" w:rsidR="00730D20" w:rsidRPr="009A608F" w:rsidRDefault="00730D20" w:rsidP="00E00C4C">
      <w:pPr>
        <w:pStyle w:val="ListParagraph"/>
        <w:numPr>
          <w:ilvl w:val="0"/>
          <w:numId w:val="15"/>
        </w:numPr>
        <w:spacing w:after="0" w:line="276" w:lineRule="auto"/>
        <w:rPr>
          <w:rFonts w:ascii="Arial" w:eastAsia="Times New Roman" w:hAnsi="Arial" w:cs="Arial"/>
          <w:color w:val="000000"/>
          <w:kern w:val="0"/>
          <w:sz w:val="24"/>
          <w:szCs w:val="24"/>
          <w:lang w:eastAsia="en-GB"/>
          <w14:ligatures w14:val="none"/>
        </w:rPr>
      </w:pPr>
      <w:r w:rsidRPr="009A608F">
        <w:rPr>
          <w:rFonts w:ascii="Arial" w:eastAsia="Times New Roman" w:hAnsi="Arial" w:cs="Arial"/>
          <w:color w:val="000000"/>
          <w:kern w:val="0"/>
          <w:sz w:val="24"/>
          <w:szCs w:val="24"/>
          <w:lang w:eastAsia="en-GB"/>
          <w14:ligatures w14:val="none"/>
        </w:rPr>
        <w:t xml:space="preserve">The </w:t>
      </w:r>
      <w:r w:rsidR="00B16B05" w:rsidRPr="009A608F">
        <w:rPr>
          <w:rFonts w:ascii="Arial" w:eastAsia="Times New Roman" w:hAnsi="Arial" w:cs="Arial"/>
          <w:color w:val="000000"/>
          <w:kern w:val="0"/>
          <w:sz w:val="24"/>
          <w:szCs w:val="24"/>
          <w:lang w:eastAsia="en-GB"/>
          <w14:ligatures w14:val="none"/>
        </w:rPr>
        <w:t xml:space="preserve">Lead </w:t>
      </w:r>
      <w:r w:rsidR="00740065" w:rsidRPr="009A608F">
        <w:rPr>
          <w:rFonts w:ascii="Arial" w:eastAsia="Times New Roman" w:hAnsi="Arial" w:cs="Arial"/>
          <w:color w:val="000000"/>
          <w:kern w:val="0"/>
          <w:sz w:val="24"/>
          <w:szCs w:val="24"/>
          <w:lang w:eastAsia="en-GB"/>
          <w14:ligatures w14:val="none"/>
        </w:rPr>
        <w:t>Professional should</w:t>
      </w:r>
      <w:r w:rsidRPr="009A608F">
        <w:rPr>
          <w:rFonts w:ascii="Arial" w:eastAsia="Times New Roman" w:hAnsi="Arial" w:cs="Arial"/>
          <w:color w:val="000000"/>
          <w:kern w:val="0"/>
          <w:sz w:val="24"/>
          <w:szCs w:val="24"/>
          <w:lang w:eastAsia="en-GB"/>
          <w14:ligatures w14:val="none"/>
        </w:rPr>
        <w:t xml:space="preserve"> contact the family to discuss the package and confirm no changes to </w:t>
      </w:r>
      <w:r w:rsidR="00CE0D7D" w:rsidRPr="009A608F">
        <w:rPr>
          <w:rFonts w:ascii="Arial" w:eastAsia="Times New Roman" w:hAnsi="Arial" w:cs="Arial"/>
          <w:color w:val="000000"/>
          <w:kern w:val="0"/>
          <w:sz w:val="24"/>
          <w:szCs w:val="24"/>
          <w:lang w:eastAsia="en-GB"/>
          <w14:ligatures w14:val="none"/>
        </w:rPr>
        <w:t>Personal Assistant</w:t>
      </w:r>
      <w:r w:rsidR="001F00B0" w:rsidRPr="009A608F">
        <w:rPr>
          <w:rFonts w:ascii="Arial" w:eastAsia="Times New Roman" w:hAnsi="Arial" w:cs="Arial"/>
          <w:color w:val="000000"/>
          <w:kern w:val="0"/>
          <w:sz w:val="24"/>
          <w:szCs w:val="24"/>
          <w:lang w:eastAsia="en-GB"/>
          <w14:ligatures w14:val="none"/>
        </w:rPr>
        <w:t>.</w:t>
      </w:r>
    </w:p>
    <w:p w14:paraId="72AA400B" w14:textId="77777777" w:rsidR="00730D20" w:rsidRPr="009A608F" w:rsidRDefault="00730D20" w:rsidP="00E00C4C">
      <w:pPr>
        <w:pStyle w:val="ListParagraph"/>
        <w:numPr>
          <w:ilvl w:val="0"/>
          <w:numId w:val="15"/>
        </w:numPr>
        <w:spacing w:after="0" w:line="276" w:lineRule="auto"/>
        <w:rPr>
          <w:rFonts w:ascii="Arial" w:eastAsia="Times New Roman" w:hAnsi="Arial" w:cs="Arial"/>
          <w:color w:val="000000"/>
          <w:kern w:val="0"/>
          <w:sz w:val="24"/>
          <w:szCs w:val="24"/>
          <w:lang w:eastAsia="en-GB"/>
          <w14:ligatures w14:val="none"/>
        </w:rPr>
      </w:pPr>
      <w:r w:rsidRPr="009A608F">
        <w:rPr>
          <w:rFonts w:ascii="Arial" w:eastAsia="Times New Roman" w:hAnsi="Arial" w:cs="Arial"/>
          <w:color w:val="000000"/>
          <w:kern w:val="0"/>
          <w:sz w:val="24"/>
          <w:szCs w:val="24"/>
          <w:lang w:eastAsia="en-GB"/>
          <w14:ligatures w14:val="none"/>
        </w:rPr>
        <w:t xml:space="preserve">The </w:t>
      </w:r>
      <w:r w:rsidR="00B16B05" w:rsidRPr="009A608F">
        <w:rPr>
          <w:rFonts w:ascii="Arial" w:eastAsia="Times New Roman" w:hAnsi="Arial" w:cs="Arial"/>
          <w:color w:val="000000"/>
          <w:kern w:val="0"/>
          <w:sz w:val="24"/>
          <w:szCs w:val="24"/>
          <w:lang w:eastAsia="en-GB"/>
          <w14:ligatures w14:val="none"/>
        </w:rPr>
        <w:t xml:space="preserve">Lead </w:t>
      </w:r>
      <w:r w:rsidR="00740065" w:rsidRPr="009A608F">
        <w:rPr>
          <w:rFonts w:ascii="Arial" w:eastAsia="Times New Roman" w:hAnsi="Arial" w:cs="Arial"/>
          <w:color w:val="000000"/>
          <w:kern w:val="0"/>
          <w:sz w:val="24"/>
          <w:szCs w:val="24"/>
          <w:lang w:eastAsia="en-GB"/>
          <w14:ligatures w14:val="none"/>
        </w:rPr>
        <w:t>Professional should</w:t>
      </w:r>
      <w:r w:rsidRPr="009A608F">
        <w:rPr>
          <w:rFonts w:ascii="Arial" w:eastAsia="Times New Roman" w:hAnsi="Arial" w:cs="Arial"/>
          <w:color w:val="000000"/>
          <w:kern w:val="0"/>
          <w:sz w:val="24"/>
          <w:szCs w:val="24"/>
          <w:lang w:eastAsia="en-GB"/>
          <w14:ligatures w14:val="none"/>
        </w:rPr>
        <w:t xml:space="preserve"> confirm all </w:t>
      </w:r>
      <w:r w:rsidR="00CE0D7D" w:rsidRPr="009A608F">
        <w:rPr>
          <w:rFonts w:ascii="Arial" w:eastAsia="Times New Roman" w:hAnsi="Arial" w:cs="Arial"/>
          <w:color w:val="000000"/>
          <w:kern w:val="0"/>
          <w:sz w:val="24"/>
          <w:szCs w:val="24"/>
          <w:lang w:eastAsia="en-GB"/>
          <w14:ligatures w14:val="none"/>
        </w:rPr>
        <w:t>employer's</w:t>
      </w:r>
      <w:r w:rsidRPr="009A608F">
        <w:rPr>
          <w:rFonts w:ascii="Arial" w:eastAsia="Times New Roman" w:hAnsi="Arial" w:cs="Arial"/>
          <w:color w:val="000000"/>
          <w:kern w:val="0"/>
          <w:sz w:val="24"/>
          <w:szCs w:val="24"/>
          <w:lang w:eastAsia="en-GB"/>
          <w14:ligatures w14:val="none"/>
        </w:rPr>
        <w:t xml:space="preserve"> liability is </w:t>
      </w:r>
      <w:r w:rsidR="00B16B05" w:rsidRPr="009A608F">
        <w:rPr>
          <w:rFonts w:ascii="Arial" w:eastAsia="Times New Roman" w:hAnsi="Arial" w:cs="Arial"/>
          <w:color w:val="000000"/>
          <w:kern w:val="0"/>
          <w:sz w:val="24"/>
          <w:szCs w:val="24"/>
          <w:lang w:eastAsia="en-GB"/>
          <w14:ligatures w14:val="none"/>
        </w:rPr>
        <w:t xml:space="preserve">in </w:t>
      </w:r>
      <w:r w:rsidR="00740065" w:rsidRPr="009A608F">
        <w:rPr>
          <w:rFonts w:ascii="Arial" w:eastAsia="Times New Roman" w:hAnsi="Arial" w:cs="Arial"/>
          <w:color w:val="000000"/>
          <w:kern w:val="0"/>
          <w:sz w:val="24"/>
          <w:szCs w:val="24"/>
          <w:lang w:eastAsia="en-GB"/>
          <w14:ligatures w14:val="none"/>
        </w:rPr>
        <w:t>place.</w:t>
      </w:r>
      <w:r w:rsidR="00B16B05" w:rsidRPr="009A608F">
        <w:rPr>
          <w:rFonts w:ascii="Arial" w:eastAsia="Times New Roman" w:hAnsi="Arial" w:cs="Arial"/>
          <w:color w:val="000000"/>
          <w:kern w:val="0"/>
          <w:sz w:val="24"/>
          <w:szCs w:val="24"/>
          <w:lang w:eastAsia="en-GB"/>
          <w14:ligatures w14:val="none"/>
        </w:rPr>
        <w:t xml:space="preserve"> </w:t>
      </w:r>
      <w:r w:rsidRPr="009A608F">
        <w:rPr>
          <w:rFonts w:ascii="Arial" w:eastAsia="Times New Roman" w:hAnsi="Arial" w:cs="Arial"/>
          <w:color w:val="000000"/>
          <w:kern w:val="0"/>
          <w:sz w:val="24"/>
          <w:szCs w:val="24"/>
          <w:lang w:eastAsia="en-GB"/>
          <w14:ligatures w14:val="none"/>
        </w:rPr>
        <w:t xml:space="preserve"> </w:t>
      </w:r>
    </w:p>
    <w:p w14:paraId="0867D472" w14:textId="77777777" w:rsidR="00730D20" w:rsidRPr="009A608F" w:rsidRDefault="00730D20" w:rsidP="00E00C4C">
      <w:pPr>
        <w:pStyle w:val="ListParagraph"/>
        <w:numPr>
          <w:ilvl w:val="0"/>
          <w:numId w:val="15"/>
        </w:numPr>
        <w:spacing w:after="0" w:line="276" w:lineRule="auto"/>
        <w:rPr>
          <w:rFonts w:ascii="Arial" w:eastAsia="Times New Roman" w:hAnsi="Arial" w:cs="Arial"/>
          <w:color w:val="000000"/>
          <w:kern w:val="0"/>
          <w:sz w:val="24"/>
          <w:szCs w:val="24"/>
          <w:lang w:eastAsia="en-GB"/>
          <w14:ligatures w14:val="none"/>
        </w:rPr>
      </w:pPr>
      <w:r w:rsidRPr="009A608F">
        <w:rPr>
          <w:rFonts w:ascii="Arial" w:eastAsia="Times New Roman" w:hAnsi="Arial" w:cs="Arial"/>
          <w:color w:val="000000"/>
          <w:kern w:val="0"/>
          <w:sz w:val="24"/>
          <w:szCs w:val="24"/>
          <w:lang w:eastAsia="en-GB"/>
          <w14:ligatures w14:val="none"/>
        </w:rPr>
        <w:t xml:space="preserve">Form to be signed off by service lead and presented at Panel for </w:t>
      </w:r>
      <w:r w:rsidR="00CE0D7D" w:rsidRPr="009A608F">
        <w:rPr>
          <w:rFonts w:ascii="Arial" w:eastAsia="Times New Roman" w:hAnsi="Arial" w:cs="Arial"/>
          <w:color w:val="000000"/>
          <w:kern w:val="0"/>
          <w:sz w:val="24"/>
          <w:szCs w:val="24"/>
          <w:lang w:eastAsia="en-GB"/>
          <w14:ligatures w14:val="none"/>
        </w:rPr>
        <w:t>oversight.</w:t>
      </w:r>
      <w:r w:rsidRPr="009A608F">
        <w:rPr>
          <w:rFonts w:ascii="Arial" w:eastAsia="Times New Roman" w:hAnsi="Arial" w:cs="Arial"/>
          <w:color w:val="000000"/>
          <w:kern w:val="0"/>
          <w:sz w:val="24"/>
          <w:szCs w:val="24"/>
          <w:lang w:eastAsia="en-GB"/>
          <w14:ligatures w14:val="none"/>
        </w:rPr>
        <w:t xml:space="preserve"> </w:t>
      </w:r>
    </w:p>
    <w:p w14:paraId="124DC301" w14:textId="77777777" w:rsidR="00730D20" w:rsidRPr="009A608F" w:rsidRDefault="00730D20" w:rsidP="00E00C4C">
      <w:pPr>
        <w:pStyle w:val="ListParagraph"/>
        <w:numPr>
          <w:ilvl w:val="0"/>
          <w:numId w:val="15"/>
        </w:numPr>
        <w:spacing w:after="0" w:line="276" w:lineRule="auto"/>
        <w:rPr>
          <w:rFonts w:ascii="Arial" w:eastAsia="Times New Roman" w:hAnsi="Arial" w:cs="Arial"/>
          <w:color w:val="000000"/>
          <w:kern w:val="0"/>
          <w:sz w:val="24"/>
          <w:szCs w:val="24"/>
          <w:lang w:eastAsia="en-GB"/>
          <w14:ligatures w14:val="none"/>
        </w:rPr>
      </w:pPr>
      <w:r w:rsidRPr="009A608F">
        <w:rPr>
          <w:rFonts w:ascii="Arial" w:eastAsia="Times New Roman" w:hAnsi="Arial" w:cs="Arial"/>
          <w:color w:val="000000"/>
          <w:kern w:val="0"/>
          <w:sz w:val="24"/>
          <w:szCs w:val="24"/>
          <w:lang w:eastAsia="en-GB"/>
          <w14:ligatures w14:val="none"/>
        </w:rPr>
        <w:t>Form to be saved to Mosaic with a case note titled "</w:t>
      </w:r>
      <w:r w:rsidR="00D02D44" w:rsidRPr="009A608F">
        <w:rPr>
          <w:rFonts w:ascii="Arial" w:eastAsia="Times New Roman" w:hAnsi="Arial" w:cs="Arial"/>
          <w:color w:val="000000"/>
          <w:kern w:val="0"/>
          <w:sz w:val="24"/>
          <w:szCs w:val="24"/>
          <w:lang w:eastAsia="en-GB"/>
          <w14:ligatures w14:val="none"/>
        </w:rPr>
        <w:t xml:space="preserve">Financial </w:t>
      </w:r>
      <w:r w:rsidR="00FB5E7C">
        <w:rPr>
          <w:rFonts w:ascii="Arial" w:eastAsia="Times New Roman" w:hAnsi="Arial" w:cs="Arial"/>
          <w:color w:val="000000"/>
          <w:kern w:val="0"/>
          <w:sz w:val="24"/>
          <w:szCs w:val="24"/>
          <w:lang w:eastAsia="en-GB"/>
          <w14:ligatures w14:val="none"/>
        </w:rPr>
        <w:t>P</w:t>
      </w:r>
      <w:r w:rsidR="00D02D44" w:rsidRPr="009A608F">
        <w:rPr>
          <w:rFonts w:ascii="Arial" w:eastAsia="Times New Roman" w:hAnsi="Arial" w:cs="Arial"/>
          <w:color w:val="000000"/>
          <w:kern w:val="0"/>
          <w:sz w:val="24"/>
          <w:szCs w:val="24"/>
          <w:lang w:eastAsia="en-GB"/>
          <w14:ligatures w14:val="none"/>
        </w:rPr>
        <w:t xml:space="preserve">ackage </w:t>
      </w:r>
      <w:r w:rsidR="00FB5E7C">
        <w:rPr>
          <w:rFonts w:ascii="Arial" w:eastAsia="Times New Roman" w:hAnsi="Arial" w:cs="Arial"/>
          <w:color w:val="000000"/>
          <w:kern w:val="0"/>
          <w:sz w:val="24"/>
          <w:szCs w:val="24"/>
          <w:lang w:eastAsia="en-GB"/>
          <w14:ligatures w14:val="none"/>
        </w:rPr>
        <w:t>A</w:t>
      </w:r>
      <w:r w:rsidR="00740065" w:rsidRPr="009A608F">
        <w:rPr>
          <w:rFonts w:ascii="Arial" w:eastAsia="Times New Roman" w:hAnsi="Arial" w:cs="Arial"/>
          <w:color w:val="000000"/>
          <w:kern w:val="0"/>
          <w:sz w:val="24"/>
          <w:szCs w:val="24"/>
          <w:lang w:eastAsia="en-GB"/>
          <w14:ligatures w14:val="none"/>
        </w:rPr>
        <w:t>udit".</w:t>
      </w:r>
    </w:p>
    <w:p w14:paraId="4C3EA992" w14:textId="77777777" w:rsidR="00730D20" w:rsidRPr="009A608F" w:rsidRDefault="00730D20" w:rsidP="00730D20">
      <w:pPr>
        <w:spacing w:after="0" w:line="240" w:lineRule="auto"/>
        <w:rPr>
          <w:rFonts w:ascii="Arial" w:eastAsia="Times New Roman" w:hAnsi="Arial" w:cs="Arial"/>
          <w:color w:val="000000"/>
          <w:kern w:val="0"/>
          <w:sz w:val="24"/>
          <w:szCs w:val="24"/>
          <w:lang w:eastAsia="en-GB"/>
          <w14:ligatures w14:val="none"/>
        </w:rPr>
      </w:pPr>
    </w:p>
    <w:p w14:paraId="1AFC2653" w14:textId="77777777" w:rsidR="00730D20" w:rsidRDefault="00730D20" w:rsidP="00730D20">
      <w:pPr>
        <w:spacing w:after="0" w:line="240" w:lineRule="auto"/>
        <w:rPr>
          <w:rFonts w:ascii="Arial" w:eastAsia="Times New Roman" w:hAnsi="Arial" w:cs="Arial"/>
          <w:b/>
          <w:bCs/>
          <w:color w:val="000000"/>
          <w:kern w:val="0"/>
          <w:sz w:val="24"/>
          <w:szCs w:val="24"/>
          <w:lang w:eastAsia="en-GB"/>
          <w14:ligatures w14:val="none"/>
        </w:rPr>
      </w:pPr>
      <w:r w:rsidRPr="009A608F">
        <w:rPr>
          <w:rFonts w:ascii="Arial" w:eastAsia="Times New Roman" w:hAnsi="Arial" w:cs="Arial"/>
          <w:b/>
          <w:bCs/>
          <w:color w:val="000000"/>
          <w:kern w:val="0"/>
          <w:sz w:val="24"/>
          <w:szCs w:val="24"/>
          <w:lang w:eastAsia="en-GB"/>
          <w14:ligatures w14:val="none"/>
        </w:rPr>
        <w:t xml:space="preserve">At </w:t>
      </w:r>
      <w:r w:rsidR="00B0604A" w:rsidRPr="009A608F">
        <w:rPr>
          <w:rFonts w:ascii="Arial" w:eastAsia="Times New Roman" w:hAnsi="Arial" w:cs="Arial"/>
          <w:b/>
          <w:bCs/>
          <w:color w:val="000000"/>
          <w:kern w:val="0"/>
          <w:sz w:val="24"/>
          <w:szCs w:val="24"/>
          <w:lang w:eastAsia="en-GB"/>
          <w14:ligatures w14:val="none"/>
        </w:rPr>
        <w:t>A</w:t>
      </w:r>
      <w:r w:rsidRPr="009A608F">
        <w:rPr>
          <w:rFonts w:ascii="Arial" w:eastAsia="Times New Roman" w:hAnsi="Arial" w:cs="Arial"/>
          <w:b/>
          <w:bCs/>
          <w:color w:val="000000"/>
          <w:kern w:val="0"/>
          <w:sz w:val="24"/>
          <w:szCs w:val="24"/>
          <w:lang w:eastAsia="en-GB"/>
          <w14:ligatures w14:val="none"/>
        </w:rPr>
        <w:t xml:space="preserve">nnual </w:t>
      </w:r>
      <w:r w:rsidR="00B0604A" w:rsidRPr="009A608F">
        <w:rPr>
          <w:rFonts w:ascii="Arial" w:eastAsia="Times New Roman" w:hAnsi="Arial" w:cs="Arial"/>
          <w:b/>
          <w:bCs/>
          <w:color w:val="000000"/>
          <w:kern w:val="0"/>
          <w:sz w:val="24"/>
          <w:szCs w:val="24"/>
          <w:lang w:eastAsia="en-GB"/>
          <w14:ligatures w14:val="none"/>
        </w:rPr>
        <w:t>P</w:t>
      </w:r>
      <w:r w:rsidRPr="009A608F">
        <w:rPr>
          <w:rFonts w:ascii="Arial" w:eastAsia="Times New Roman" w:hAnsi="Arial" w:cs="Arial"/>
          <w:b/>
          <w:bCs/>
          <w:color w:val="000000"/>
          <w:kern w:val="0"/>
          <w:sz w:val="24"/>
          <w:szCs w:val="24"/>
          <w:lang w:eastAsia="en-GB"/>
          <w14:ligatures w14:val="none"/>
        </w:rPr>
        <w:t xml:space="preserve">ackage </w:t>
      </w:r>
      <w:r w:rsidR="00B0604A" w:rsidRPr="009A608F">
        <w:rPr>
          <w:rFonts w:ascii="Arial" w:eastAsia="Times New Roman" w:hAnsi="Arial" w:cs="Arial"/>
          <w:b/>
          <w:bCs/>
          <w:color w:val="000000"/>
          <w:kern w:val="0"/>
          <w:sz w:val="24"/>
          <w:szCs w:val="24"/>
          <w:lang w:eastAsia="en-GB"/>
          <w14:ligatures w14:val="none"/>
        </w:rPr>
        <w:t>R</w:t>
      </w:r>
      <w:r w:rsidRPr="009A608F">
        <w:rPr>
          <w:rFonts w:ascii="Arial" w:eastAsia="Times New Roman" w:hAnsi="Arial" w:cs="Arial"/>
          <w:b/>
          <w:bCs/>
          <w:color w:val="000000"/>
          <w:kern w:val="0"/>
          <w:sz w:val="24"/>
          <w:szCs w:val="24"/>
          <w:lang w:eastAsia="en-GB"/>
          <w14:ligatures w14:val="none"/>
        </w:rPr>
        <w:t xml:space="preserve">eview - </w:t>
      </w:r>
      <w:r w:rsidR="005B4F33">
        <w:rPr>
          <w:rFonts w:ascii="Arial" w:eastAsia="Times New Roman" w:hAnsi="Arial" w:cs="Arial"/>
          <w:b/>
          <w:bCs/>
          <w:color w:val="000000"/>
          <w:kern w:val="0"/>
          <w:sz w:val="24"/>
          <w:szCs w:val="24"/>
          <w:lang w:eastAsia="en-GB"/>
          <w14:ligatures w14:val="none"/>
        </w:rPr>
        <w:t xml:space="preserve">commence </w:t>
      </w:r>
      <w:r w:rsidRPr="009A608F">
        <w:rPr>
          <w:rFonts w:ascii="Arial" w:eastAsia="Times New Roman" w:hAnsi="Arial" w:cs="Arial"/>
          <w:b/>
          <w:bCs/>
          <w:color w:val="000000"/>
          <w:kern w:val="0"/>
          <w:sz w:val="24"/>
          <w:szCs w:val="24"/>
          <w:lang w:eastAsia="en-GB"/>
          <w14:ligatures w14:val="none"/>
        </w:rPr>
        <w:t xml:space="preserve">2 </w:t>
      </w:r>
      <w:r w:rsidR="008F627C">
        <w:rPr>
          <w:rFonts w:ascii="Arial" w:eastAsia="Times New Roman" w:hAnsi="Arial" w:cs="Arial"/>
          <w:b/>
          <w:bCs/>
          <w:color w:val="000000"/>
          <w:kern w:val="0"/>
          <w:sz w:val="24"/>
          <w:szCs w:val="24"/>
          <w:lang w:eastAsia="en-GB"/>
          <w14:ligatures w14:val="none"/>
        </w:rPr>
        <w:t>m</w:t>
      </w:r>
      <w:r w:rsidRPr="009A608F">
        <w:rPr>
          <w:rFonts w:ascii="Arial" w:eastAsia="Times New Roman" w:hAnsi="Arial" w:cs="Arial"/>
          <w:b/>
          <w:bCs/>
          <w:color w:val="000000"/>
          <w:kern w:val="0"/>
          <w:sz w:val="24"/>
          <w:szCs w:val="24"/>
          <w:lang w:eastAsia="en-GB"/>
          <w14:ligatures w14:val="none"/>
        </w:rPr>
        <w:t xml:space="preserve">onths </w:t>
      </w:r>
      <w:r w:rsidR="008F627C">
        <w:rPr>
          <w:rFonts w:ascii="Arial" w:eastAsia="Times New Roman" w:hAnsi="Arial" w:cs="Arial"/>
          <w:b/>
          <w:bCs/>
          <w:color w:val="000000"/>
          <w:kern w:val="0"/>
          <w:sz w:val="24"/>
          <w:szCs w:val="24"/>
          <w:lang w:eastAsia="en-GB"/>
          <w14:ligatures w14:val="none"/>
        </w:rPr>
        <w:t>b</w:t>
      </w:r>
      <w:r w:rsidRPr="009A608F">
        <w:rPr>
          <w:rFonts w:ascii="Arial" w:eastAsia="Times New Roman" w:hAnsi="Arial" w:cs="Arial"/>
          <w:b/>
          <w:bCs/>
          <w:color w:val="000000"/>
          <w:kern w:val="0"/>
          <w:sz w:val="24"/>
          <w:szCs w:val="24"/>
          <w:lang w:eastAsia="en-GB"/>
          <w14:ligatures w14:val="none"/>
        </w:rPr>
        <w:t xml:space="preserve">efore </w:t>
      </w:r>
      <w:r w:rsidR="008F627C">
        <w:rPr>
          <w:rFonts w:ascii="Arial" w:eastAsia="Times New Roman" w:hAnsi="Arial" w:cs="Arial"/>
          <w:b/>
          <w:bCs/>
          <w:color w:val="000000"/>
          <w:kern w:val="0"/>
          <w:sz w:val="24"/>
          <w:szCs w:val="24"/>
          <w:lang w:eastAsia="en-GB"/>
          <w14:ligatures w14:val="none"/>
        </w:rPr>
        <w:t>r</w:t>
      </w:r>
      <w:r w:rsidRPr="009A608F">
        <w:rPr>
          <w:rFonts w:ascii="Arial" w:eastAsia="Times New Roman" w:hAnsi="Arial" w:cs="Arial"/>
          <w:b/>
          <w:bCs/>
          <w:color w:val="000000"/>
          <w:kern w:val="0"/>
          <w:sz w:val="24"/>
          <w:szCs w:val="24"/>
          <w:lang w:eastAsia="en-GB"/>
          <w14:ligatures w14:val="none"/>
        </w:rPr>
        <w:t xml:space="preserve">enewal </w:t>
      </w:r>
      <w:r w:rsidR="008F627C">
        <w:rPr>
          <w:rFonts w:ascii="Arial" w:eastAsia="Times New Roman" w:hAnsi="Arial" w:cs="Arial"/>
          <w:b/>
          <w:bCs/>
          <w:color w:val="000000"/>
          <w:kern w:val="0"/>
          <w:sz w:val="24"/>
          <w:szCs w:val="24"/>
          <w:lang w:eastAsia="en-GB"/>
          <w14:ligatures w14:val="none"/>
        </w:rPr>
        <w:t>d</w:t>
      </w:r>
      <w:r w:rsidRPr="009A608F">
        <w:rPr>
          <w:rFonts w:ascii="Arial" w:eastAsia="Times New Roman" w:hAnsi="Arial" w:cs="Arial"/>
          <w:b/>
          <w:bCs/>
          <w:color w:val="000000"/>
          <w:kern w:val="0"/>
          <w:sz w:val="24"/>
          <w:szCs w:val="24"/>
          <w:lang w:eastAsia="en-GB"/>
          <w14:ligatures w14:val="none"/>
        </w:rPr>
        <w:t xml:space="preserve">ate </w:t>
      </w:r>
    </w:p>
    <w:p w14:paraId="104C1EF9" w14:textId="77777777" w:rsidR="00E00C4C" w:rsidRPr="009A608F" w:rsidRDefault="00E00C4C" w:rsidP="00730D20">
      <w:pPr>
        <w:spacing w:after="0" w:line="240" w:lineRule="auto"/>
        <w:rPr>
          <w:rFonts w:ascii="Arial" w:eastAsia="Times New Roman" w:hAnsi="Arial" w:cs="Arial"/>
          <w:b/>
          <w:bCs/>
          <w:color w:val="000000"/>
          <w:kern w:val="0"/>
          <w:sz w:val="24"/>
          <w:szCs w:val="24"/>
          <w:lang w:eastAsia="en-GB"/>
          <w14:ligatures w14:val="none"/>
        </w:rPr>
      </w:pPr>
    </w:p>
    <w:p w14:paraId="56570149" w14:textId="77777777" w:rsidR="00730D20" w:rsidRPr="009A608F" w:rsidRDefault="00730D20" w:rsidP="00E00C4C">
      <w:pPr>
        <w:pStyle w:val="ListParagraph"/>
        <w:numPr>
          <w:ilvl w:val="0"/>
          <w:numId w:val="16"/>
        </w:numPr>
        <w:spacing w:after="0" w:line="276" w:lineRule="auto"/>
        <w:rPr>
          <w:rFonts w:ascii="Arial" w:eastAsia="Times New Roman" w:hAnsi="Arial" w:cs="Arial"/>
          <w:color w:val="000000"/>
          <w:kern w:val="0"/>
          <w:sz w:val="24"/>
          <w:szCs w:val="24"/>
          <w:lang w:eastAsia="en-GB"/>
          <w14:ligatures w14:val="none"/>
        </w:rPr>
      </w:pPr>
      <w:r w:rsidRPr="009A608F">
        <w:rPr>
          <w:rFonts w:ascii="Arial" w:eastAsia="Times New Roman" w:hAnsi="Arial" w:cs="Arial"/>
          <w:color w:val="000000"/>
          <w:kern w:val="0"/>
          <w:sz w:val="24"/>
          <w:szCs w:val="24"/>
          <w:lang w:eastAsia="en-GB"/>
          <w14:ligatures w14:val="none"/>
        </w:rPr>
        <w:t>BSO should complete the financial elements of the audit tool and add the DBS details as per the tracker</w:t>
      </w:r>
      <w:r w:rsidR="00B0604A" w:rsidRPr="009A608F">
        <w:rPr>
          <w:rFonts w:ascii="Arial" w:eastAsia="Times New Roman" w:hAnsi="Arial" w:cs="Arial"/>
          <w:color w:val="000000"/>
          <w:kern w:val="0"/>
          <w:sz w:val="24"/>
          <w:szCs w:val="24"/>
          <w:lang w:eastAsia="en-GB"/>
          <w14:ligatures w14:val="none"/>
        </w:rPr>
        <w:t>.</w:t>
      </w:r>
    </w:p>
    <w:p w14:paraId="62D94421" w14:textId="77777777" w:rsidR="00730D20" w:rsidRPr="009A608F" w:rsidRDefault="00730D20" w:rsidP="00E00C4C">
      <w:pPr>
        <w:pStyle w:val="ListParagraph"/>
        <w:numPr>
          <w:ilvl w:val="0"/>
          <w:numId w:val="16"/>
        </w:numPr>
        <w:spacing w:after="0" w:line="276" w:lineRule="auto"/>
        <w:rPr>
          <w:rFonts w:ascii="Arial" w:eastAsia="Times New Roman" w:hAnsi="Arial" w:cs="Arial"/>
          <w:color w:val="000000"/>
          <w:kern w:val="0"/>
          <w:sz w:val="24"/>
          <w:szCs w:val="24"/>
          <w:lang w:eastAsia="en-GB"/>
          <w14:ligatures w14:val="none"/>
        </w:rPr>
      </w:pPr>
      <w:r w:rsidRPr="009A608F">
        <w:rPr>
          <w:rFonts w:ascii="Arial" w:eastAsia="Times New Roman" w:hAnsi="Arial" w:cs="Arial"/>
          <w:color w:val="000000"/>
          <w:kern w:val="0"/>
          <w:sz w:val="24"/>
          <w:szCs w:val="24"/>
          <w:lang w:eastAsia="en-GB"/>
          <w14:ligatures w14:val="none"/>
        </w:rPr>
        <w:t xml:space="preserve">The </w:t>
      </w:r>
      <w:r w:rsidR="00D02D44" w:rsidRPr="009A608F">
        <w:rPr>
          <w:rFonts w:ascii="Arial" w:eastAsia="Times New Roman" w:hAnsi="Arial" w:cs="Arial"/>
          <w:color w:val="000000"/>
          <w:kern w:val="0"/>
          <w:sz w:val="24"/>
          <w:szCs w:val="24"/>
          <w:lang w:eastAsia="en-GB"/>
          <w14:ligatures w14:val="none"/>
        </w:rPr>
        <w:t xml:space="preserve">Lead </w:t>
      </w:r>
      <w:r w:rsidR="00740065" w:rsidRPr="009A608F">
        <w:rPr>
          <w:rFonts w:ascii="Arial" w:eastAsia="Times New Roman" w:hAnsi="Arial" w:cs="Arial"/>
          <w:color w:val="000000"/>
          <w:kern w:val="0"/>
          <w:sz w:val="24"/>
          <w:szCs w:val="24"/>
          <w:lang w:eastAsia="en-GB"/>
          <w14:ligatures w14:val="none"/>
        </w:rPr>
        <w:t>Professional should</w:t>
      </w:r>
      <w:r w:rsidRPr="009A608F">
        <w:rPr>
          <w:rFonts w:ascii="Arial" w:eastAsia="Times New Roman" w:hAnsi="Arial" w:cs="Arial"/>
          <w:color w:val="000000"/>
          <w:kern w:val="0"/>
          <w:sz w:val="24"/>
          <w:szCs w:val="24"/>
          <w:lang w:eastAsia="en-GB"/>
          <w14:ligatures w14:val="none"/>
        </w:rPr>
        <w:t xml:space="preserve"> contact the family to discuss the package and confirm no changes to the </w:t>
      </w:r>
      <w:r w:rsidR="008F1614" w:rsidRPr="009A608F">
        <w:rPr>
          <w:rFonts w:ascii="Arial" w:eastAsia="Times New Roman" w:hAnsi="Arial" w:cs="Arial"/>
          <w:color w:val="000000"/>
          <w:kern w:val="0"/>
          <w:sz w:val="24"/>
          <w:szCs w:val="24"/>
          <w:lang w:eastAsia="en-GB"/>
          <w14:ligatures w14:val="none"/>
        </w:rPr>
        <w:t>Personal Assistant.</w:t>
      </w:r>
    </w:p>
    <w:p w14:paraId="4417946F" w14:textId="77777777" w:rsidR="00730D20" w:rsidRPr="009A608F" w:rsidRDefault="00730D20" w:rsidP="00E00C4C">
      <w:pPr>
        <w:pStyle w:val="ListParagraph"/>
        <w:numPr>
          <w:ilvl w:val="0"/>
          <w:numId w:val="16"/>
        </w:numPr>
        <w:spacing w:after="0" w:line="276" w:lineRule="auto"/>
        <w:rPr>
          <w:rFonts w:ascii="Arial" w:eastAsia="Times New Roman" w:hAnsi="Arial" w:cs="Arial"/>
          <w:color w:val="000000"/>
          <w:kern w:val="0"/>
          <w:sz w:val="24"/>
          <w:szCs w:val="24"/>
          <w:lang w:eastAsia="en-GB"/>
          <w14:ligatures w14:val="none"/>
        </w:rPr>
      </w:pPr>
      <w:r w:rsidRPr="009A608F">
        <w:rPr>
          <w:rFonts w:ascii="Arial" w:eastAsia="Times New Roman" w:hAnsi="Arial" w:cs="Arial"/>
          <w:color w:val="000000"/>
          <w:kern w:val="0"/>
          <w:sz w:val="24"/>
          <w:szCs w:val="24"/>
          <w:lang w:eastAsia="en-GB"/>
          <w14:ligatures w14:val="none"/>
        </w:rPr>
        <w:t xml:space="preserve">The </w:t>
      </w:r>
      <w:r w:rsidR="00D02D44" w:rsidRPr="009A608F">
        <w:rPr>
          <w:rFonts w:ascii="Arial" w:eastAsia="Times New Roman" w:hAnsi="Arial" w:cs="Arial"/>
          <w:color w:val="000000"/>
          <w:kern w:val="0"/>
          <w:sz w:val="24"/>
          <w:szCs w:val="24"/>
          <w:lang w:eastAsia="en-GB"/>
          <w14:ligatures w14:val="none"/>
        </w:rPr>
        <w:t xml:space="preserve">Lead </w:t>
      </w:r>
      <w:r w:rsidR="00740065" w:rsidRPr="009A608F">
        <w:rPr>
          <w:rFonts w:ascii="Arial" w:eastAsia="Times New Roman" w:hAnsi="Arial" w:cs="Arial"/>
          <w:color w:val="000000"/>
          <w:kern w:val="0"/>
          <w:sz w:val="24"/>
          <w:szCs w:val="24"/>
          <w:lang w:eastAsia="en-GB"/>
          <w14:ligatures w14:val="none"/>
        </w:rPr>
        <w:t>Professional should</w:t>
      </w:r>
      <w:r w:rsidRPr="009A608F">
        <w:rPr>
          <w:rFonts w:ascii="Arial" w:eastAsia="Times New Roman" w:hAnsi="Arial" w:cs="Arial"/>
          <w:color w:val="000000"/>
          <w:kern w:val="0"/>
          <w:sz w:val="24"/>
          <w:szCs w:val="24"/>
          <w:lang w:eastAsia="en-GB"/>
          <w14:ligatures w14:val="none"/>
        </w:rPr>
        <w:t xml:space="preserve"> confirm all </w:t>
      </w:r>
      <w:r w:rsidR="008F1614" w:rsidRPr="009A608F">
        <w:rPr>
          <w:rFonts w:ascii="Arial" w:eastAsia="Times New Roman" w:hAnsi="Arial" w:cs="Arial"/>
          <w:color w:val="000000"/>
          <w:kern w:val="0"/>
          <w:sz w:val="24"/>
          <w:szCs w:val="24"/>
          <w:lang w:eastAsia="en-GB"/>
          <w14:ligatures w14:val="none"/>
        </w:rPr>
        <w:t>employer's</w:t>
      </w:r>
      <w:r w:rsidRPr="009A608F">
        <w:rPr>
          <w:rFonts w:ascii="Arial" w:eastAsia="Times New Roman" w:hAnsi="Arial" w:cs="Arial"/>
          <w:color w:val="000000"/>
          <w:kern w:val="0"/>
          <w:sz w:val="24"/>
          <w:szCs w:val="24"/>
          <w:lang w:eastAsia="en-GB"/>
          <w14:ligatures w14:val="none"/>
        </w:rPr>
        <w:t xml:space="preserve"> liability is </w:t>
      </w:r>
      <w:r w:rsidR="00D02D44" w:rsidRPr="009A608F">
        <w:rPr>
          <w:rFonts w:ascii="Arial" w:eastAsia="Times New Roman" w:hAnsi="Arial" w:cs="Arial"/>
          <w:color w:val="000000"/>
          <w:kern w:val="0"/>
          <w:sz w:val="24"/>
          <w:szCs w:val="24"/>
          <w:lang w:eastAsia="en-GB"/>
          <w14:ligatures w14:val="none"/>
        </w:rPr>
        <w:t>in place</w:t>
      </w:r>
      <w:r w:rsidR="008F1614" w:rsidRPr="009A608F">
        <w:rPr>
          <w:rFonts w:ascii="Arial" w:eastAsia="Times New Roman" w:hAnsi="Arial" w:cs="Arial"/>
          <w:color w:val="000000"/>
          <w:kern w:val="0"/>
          <w:sz w:val="24"/>
          <w:szCs w:val="24"/>
          <w:lang w:eastAsia="en-GB"/>
          <w14:ligatures w14:val="none"/>
        </w:rPr>
        <w:t>.</w:t>
      </w:r>
      <w:r w:rsidRPr="009A608F">
        <w:rPr>
          <w:rFonts w:ascii="Arial" w:eastAsia="Times New Roman" w:hAnsi="Arial" w:cs="Arial"/>
          <w:color w:val="000000"/>
          <w:kern w:val="0"/>
          <w:sz w:val="24"/>
          <w:szCs w:val="24"/>
          <w:lang w:eastAsia="en-GB"/>
          <w14:ligatures w14:val="none"/>
        </w:rPr>
        <w:t xml:space="preserve"> </w:t>
      </w:r>
    </w:p>
    <w:p w14:paraId="57A6361F" w14:textId="77777777" w:rsidR="00730D20" w:rsidRPr="009A608F" w:rsidRDefault="00730D20" w:rsidP="00E00C4C">
      <w:pPr>
        <w:pStyle w:val="ListParagraph"/>
        <w:numPr>
          <w:ilvl w:val="0"/>
          <w:numId w:val="16"/>
        </w:numPr>
        <w:spacing w:after="0" w:line="276" w:lineRule="auto"/>
        <w:rPr>
          <w:rFonts w:ascii="Arial" w:eastAsia="Times New Roman" w:hAnsi="Arial" w:cs="Arial"/>
          <w:color w:val="000000"/>
          <w:kern w:val="0"/>
          <w:sz w:val="24"/>
          <w:szCs w:val="24"/>
          <w:lang w:eastAsia="en-GB"/>
          <w14:ligatures w14:val="none"/>
        </w:rPr>
      </w:pPr>
      <w:r w:rsidRPr="009A608F">
        <w:rPr>
          <w:rFonts w:ascii="Arial" w:eastAsia="Times New Roman" w:hAnsi="Arial" w:cs="Arial"/>
          <w:color w:val="000000"/>
          <w:kern w:val="0"/>
          <w:sz w:val="24"/>
          <w:szCs w:val="24"/>
          <w:lang w:eastAsia="en-GB"/>
          <w14:ligatures w14:val="none"/>
        </w:rPr>
        <w:t xml:space="preserve">Form to be signed off by </w:t>
      </w:r>
      <w:r w:rsidR="00B32226">
        <w:rPr>
          <w:rFonts w:ascii="Arial" w:eastAsia="Times New Roman" w:hAnsi="Arial" w:cs="Arial"/>
          <w:color w:val="000000"/>
          <w:kern w:val="0"/>
          <w:sz w:val="24"/>
          <w:szCs w:val="24"/>
          <w:lang w:eastAsia="en-GB"/>
          <w14:ligatures w14:val="none"/>
        </w:rPr>
        <w:t>S</w:t>
      </w:r>
      <w:r w:rsidRPr="009A608F">
        <w:rPr>
          <w:rFonts w:ascii="Arial" w:eastAsia="Times New Roman" w:hAnsi="Arial" w:cs="Arial"/>
          <w:color w:val="000000"/>
          <w:kern w:val="0"/>
          <w:sz w:val="24"/>
          <w:szCs w:val="24"/>
          <w:lang w:eastAsia="en-GB"/>
          <w14:ligatures w14:val="none"/>
        </w:rPr>
        <w:t xml:space="preserve">ervice </w:t>
      </w:r>
      <w:r w:rsidR="00B32226">
        <w:rPr>
          <w:rFonts w:ascii="Arial" w:eastAsia="Times New Roman" w:hAnsi="Arial" w:cs="Arial"/>
          <w:color w:val="000000"/>
          <w:kern w:val="0"/>
          <w:sz w:val="24"/>
          <w:szCs w:val="24"/>
          <w:lang w:eastAsia="en-GB"/>
          <w14:ligatures w14:val="none"/>
        </w:rPr>
        <w:t>L</w:t>
      </w:r>
      <w:r w:rsidRPr="009A608F">
        <w:rPr>
          <w:rFonts w:ascii="Arial" w:eastAsia="Times New Roman" w:hAnsi="Arial" w:cs="Arial"/>
          <w:color w:val="000000"/>
          <w:kern w:val="0"/>
          <w:sz w:val="24"/>
          <w:szCs w:val="24"/>
          <w:lang w:eastAsia="en-GB"/>
          <w14:ligatures w14:val="none"/>
        </w:rPr>
        <w:t>ead and presented at Panel for oversight</w:t>
      </w:r>
      <w:r w:rsidR="007D6D4A" w:rsidRPr="009A608F">
        <w:rPr>
          <w:rFonts w:ascii="Arial" w:eastAsia="Times New Roman" w:hAnsi="Arial" w:cs="Arial"/>
          <w:color w:val="000000"/>
          <w:kern w:val="0"/>
          <w:sz w:val="24"/>
          <w:szCs w:val="24"/>
          <w:lang w:eastAsia="en-GB"/>
          <w14:ligatures w14:val="none"/>
        </w:rPr>
        <w:t>.</w:t>
      </w:r>
    </w:p>
    <w:p w14:paraId="1E772E43" w14:textId="77777777" w:rsidR="00730D20" w:rsidRPr="001B6678" w:rsidRDefault="00730D20" w:rsidP="00E00C4C">
      <w:pPr>
        <w:pStyle w:val="ListParagraph"/>
        <w:numPr>
          <w:ilvl w:val="0"/>
          <w:numId w:val="16"/>
        </w:numPr>
        <w:spacing w:after="0" w:line="276" w:lineRule="auto"/>
        <w:rPr>
          <w:rFonts w:ascii="Arial" w:eastAsia="Times New Roman" w:hAnsi="Arial" w:cs="Arial"/>
          <w:b/>
          <w:bCs/>
          <w:color w:val="000000"/>
          <w:kern w:val="0"/>
          <w:sz w:val="24"/>
          <w:szCs w:val="24"/>
          <w:lang w:eastAsia="en-GB"/>
          <w14:ligatures w14:val="none"/>
        </w:rPr>
      </w:pPr>
      <w:r w:rsidRPr="001B6678">
        <w:rPr>
          <w:rFonts w:ascii="Arial" w:eastAsia="Times New Roman" w:hAnsi="Arial" w:cs="Arial"/>
          <w:b/>
          <w:bCs/>
          <w:color w:val="000000"/>
          <w:kern w:val="0"/>
          <w:sz w:val="24"/>
          <w:szCs w:val="24"/>
          <w:lang w:eastAsia="en-GB"/>
          <w14:ligatures w14:val="none"/>
        </w:rPr>
        <w:t xml:space="preserve">Form to be saved to Mosaic with a case note titled "Financial </w:t>
      </w:r>
      <w:r w:rsidR="00E0413B" w:rsidRPr="001B6678">
        <w:rPr>
          <w:rFonts w:ascii="Arial" w:eastAsia="Times New Roman" w:hAnsi="Arial" w:cs="Arial"/>
          <w:b/>
          <w:bCs/>
          <w:color w:val="000000"/>
          <w:kern w:val="0"/>
          <w:sz w:val="24"/>
          <w:szCs w:val="24"/>
          <w:lang w:eastAsia="en-GB"/>
          <w14:ligatures w14:val="none"/>
        </w:rPr>
        <w:t>P</w:t>
      </w:r>
      <w:r w:rsidRPr="001B6678">
        <w:rPr>
          <w:rFonts w:ascii="Arial" w:eastAsia="Times New Roman" w:hAnsi="Arial" w:cs="Arial"/>
          <w:b/>
          <w:bCs/>
          <w:color w:val="000000"/>
          <w:kern w:val="0"/>
          <w:sz w:val="24"/>
          <w:szCs w:val="24"/>
          <w:lang w:eastAsia="en-GB"/>
          <w14:ligatures w14:val="none"/>
        </w:rPr>
        <w:t>ackage</w:t>
      </w:r>
      <w:r w:rsidR="007D6D4A" w:rsidRPr="001B6678">
        <w:rPr>
          <w:rFonts w:ascii="Arial" w:eastAsia="Times New Roman" w:hAnsi="Arial" w:cs="Arial"/>
          <w:b/>
          <w:bCs/>
          <w:color w:val="000000"/>
          <w:kern w:val="0"/>
          <w:sz w:val="24"/>
          <w:szCs w:val="24"/>
          <w:lang w:eastAsia="en-GB"/>
          <w14:ligatures w14:val="none"/>
        </w:rPr>
        <w:t xml:space="preserve"> </w:t>
      </w:r>
      <w:r w:rsidR="00E0413B" w:rsidRPr="001B6678">
        <w:rPr>
          <w:rFonts w:ascii="Arial" w:eastAsia="Times New Roman" w:hAnsi="Arial" w:cs="Arial"/>
          <w:b/>
          <w:bCs/>
          <w:color w:val="000000"/>
          <w:kern w:val="0"/>
          <w:sz w:val="24"/>
          <w:szCs w:val="24"/>
          <w:lang w:eastAsia="en-GB"/>
          <w14:ligatures w14:val="none"/>
        </w:rPr>
        <w:t>A</w:t>
      </w:r>
      <w:r w:rsidRPr="001B6678">
        <w:rPr>
          <w:rFonts w:ascii="Arial" w:eastAsia="Times New Roman" w:hAnsi="Arial" w:cs="Arial"/>
          <w:b/>
          <w:bCs/>
          <w:color w:val="000000"/>
          <w:kern w:val="0"/>
          <w:sz w:val="24"/>
          <w:szCs w:val="24"/>
          <w:lang w:eastAsia="en-GB"/>
          <w14:ligatures w14:val="none"/>
        </w:rPr>
        <w:t>udit</w:t>
      </w:r>
      <w:r w:rsidR="003B4955" w:rsidRPr="001B6678">
        <w:rPr>
          <w:rFonts w:ascii="Arial" w:eastAsia="Times New Roman" w:hAnsi="Arial" w:cs="Arial"/>
          <w:b/>
          <w:bCs/>
          <w:color w:val="000000"/>
          <w:kern w:val="0"/>
          <w:sz w:val="24"/>
          <w:szCs w:val="24"/>
          <w:lang w:eastAsia="en-GB"/>
          <w14:ligatures w14:val="none"/>
        </w:rPr>
        <w:t>"</w:t>
      </w:r>
      <w:r w:rsidR="007D6D4A" w:rsidRPr="001B6678">
        <w:rPr>
          <w:rFonts w:ascii="Arial" w:eastAsia="Times New Roman" w:hAnsi="Arial" w:cs="Arial"/>
          <w:b/>
          <w:bCs/>
          <w:color w:val="000000"/>
          <w:kern w:val="0"/>
          <w:sz w:val="24"/>
          <w:szCs w:val="24"/>
          <w:lang w:eastAsia="en-GB"/>
          <w14:ligatures w14:val="none"/>
        </w:rPr>
        <w:t>.</w:t>
      </w:r>
    </w:p>
    <w:p w14:paraId="0F395141" w14:textId="77777777" w:rsidR="007C393B" w:rsidRPr="009A608F" w:rsidRDefault="007C393B" w:rsidP="00730D20">
      <w:pPr>
        <w:spacing w:after="0" w:line="240" w:lineRule="auto"/>
        <w:rPr>
          <w:rFonts w:ascii="Arial" w:eastAsia="Times New Roman" w:hAnsi="Arial" w:cs="Arial"/>
          <w:b/>
          <w:bCs/>
          <w:color w:val="000000"/>
          <w:kern w:val="0"/>
          <w:sz w:val="24"/>
          <w:szCs w:val="24"/>
          <w:lang w:eastAsia="en-GB"/>
          <w14:ligatures w14:val="none"/>
        </w:rPr>
      </w:pPr>
    </w:p>
    <w:p w14:paraId="24EEDB8B" w14:textId="77777777" w:rsidR="00730D20" w:rsidRPr="001B6678" w:rsidRDefault="001B6678" w:rsidP="00730D20">
      <w:pPr>
        <w:spacing w:after="0" w:line="240" w:lineRule="auto"/>
        <w:rPr>
          <w:rFonts w:ascii="Arial" w:eastAsia="Times New Roman" w:hAnsi="Arial" w:cs="Arial"/>
          <w:b/>
          <w:bCs/>
          <w:color w:val="000000"/>
          <w:kern w:val="0"/>
          <w:sz w:val="24"/>
          <w:szCs w:val="24"/>
          <w:lang w:eastAsia="en-GB"/>
          <w14:ligatures w14:val="none"/>
        </w:rPr>
      </w:pPr>
      <w:r w:rsidRPr="001B6678">
        <w:rPr>
          <w:rFonts w:ascii="Arial" w:eastAsia="Times New Roman" w:hAnsi="Arial" w:cs="Arial"/>
          <w:b/>
          <w:bCs/>
          <w:color w:val="000000"/>
          <w:kern w:val="0"/>
          <w:sz w:val="24"/>
          <w:szCs w:val="24"/>
          <w:lang w:eastAsia="en-GB"/>
          <w14:ligatures w14:val="none"/>
        </w:rPr>
        <w:t xml:space="preserve">Business Support management of Audit process </w:t>
      </w:r>
    </w:p>
    <w:p w14:paraId="7A692E6C" w14:textId="77777777" w:rsidR="00730D20" w:rsidRPr="009A608F" w:rsidRDefault="00730D20" w:rsidP="00730D20">
      <w:pPr>
        <w:spacing w:after="0" w:line="240" w:lineRule="auto"/>
        <w:rPr>
          <w:rFonts w:ascii="Arial" w:eastAsia="Times New Roman" w:hAnsi="Arial" w:cs="Arial"/>
          <w:color w:val="000000"/>
          <w:kern w:val="0"/>
          <w:sz w:val="24"/>
          <w:szCs w:val="24"/>
          <w:lang w:eastAsia="en-GB"/>
          <w14:ligatures w14:val="none"/>
        </w:rPr>
      </w:pPr>
    </w:p>
    <w:p w14:paraId="3026D7A7" w14:textId="77777777" w:rsidR="00730D20" w:rsidRPr="009A608F" w:rsidRDefault="007C393B" w:rsidP="00E00C4C">
      <w:pPr>
        <w:pStyle w:val="ListParagraph"/>
        <w:numPr>
          <w:ilvl w:val="0"/>
          <w:numId w:val="17"/>
        </w:numPr>
        <w:spacing w:after="0" w:line="276" w:lineRule="auto"/>
        <w:rPr>
          <w:rFonts w:ascii="Arial" w:eastAsia="Times New Roman" w:hAnsi="Arial" w:cs="Arial"/>
          <w:color w:val="000000"/>
          <w:kern w:val="0"/>
          <w:sz w:val="24"/>
          <w:szCs w:val="24"/>
          <w:lang w:eastAsia="en-GB"/>
          <w14:ligatures w14:val="none"/>
        </w:rPr>
      </w:pPr>
      <w:r w:rsidRPr="009A608F">
        <w:rPr>
          <w:rFonts w:ascii="Arial" w:eastAsia="Times New Roman" w:hAnsi="Arial" w:cs="Arial"/>
          <w:color w:val="000000"/>
          <w:kern w:val="0"/>
          <w:sz w:val="24"/>
          <w:szCs w:val="24"/>
          <w:lang w:eastAsia="en-GB"/>
          <w14:ligatures w14:val="none"/>
        </w:rPr>
        <w:t>BSO</w:t>
      </w:r>
      <w:r w:rsidR="00730D20" w:rsidRPr="009A608F">
        <w:rPr>
          <w:rFonts w:ascii="Arial" w:eastAsia="Times New Roman" w:hAnsi="Arial" w:cs="Arial"/>
          <w:color w:val="000000"/>
          <w:kern w:val="0"/>
          <w:sz w:val="24"/>
          <w:szCs w:val="24"/>
          <w:lang w:eastAsia="en-GB"/>
          <w14:ligatures w14:val="none"/>
        </w:rPr>
        <w:t xml:space="preserve"> to monitor DBS and start renewal process 3 months in advance of expiry</w:t>
      </w:r>
      <w:r w:rsidRPr="009A608F">
        <w:rPr>
          <w:rFonts w:ascii="Arial" w:eastAsia="Times New Roman" w:hAnsi="Arial" w:cs="Arial"/>
          <w:color w:val="000000"/>
          <w:kern w:val="0"/>
          <w:sz w:val="24"/>
          <w:szCs w:val="24"/>
          <w:lang w:eastAsia="en-GB"/>
          <w14:ligatures w14:val="none"/>
        </w:rPr>
        <w:t>.</w:t>
      </w:r>
    </w:p>
    <w:p w14:paraId="5D2BE33B" w14:textId="77777777" w:rsidR="00730D20" w:rsidRPr="009A608F" w:rsidRDefault="00730D20" w:rsidP="00E00C4C">
      <w:pPr>
        <w:pStyle w:val="ListParagraph"/>
        <w:numPr>
          <w:ilvl w:val="0"/>
          <w:numId w:val="17"/>
        </w:numPr>
        <w:spacing w:after="0" w:line="276" w:lineRule="auto"/>
        <w:rPr>
          <w:rFonts w:ascii="Arial" w:eastAsia="Times New Roman" w:hAnsi="Arial" w:cs="Arial"/>
          <w:color w:val="000000"/>
          <w:kern w:val="0"/>
          <w:sz w:val="24"/>
          <w:szCs w:val="24"/>
          <w:lang w:eastAsia="en-GB"/>
          <w14:ligatures w14:val="none"/>
        </w:rPr>
      </w:pPr>
      <w:r w:rsidRPr="009A608F">
        <w:rPr>
          <w:rFonts w:ascii="Arial" w:eastAsia="Times New Roman" w:hAnsi="Arial" w:cs="Arial"/>
          <w:color w:val="000000"/>
          <w:kern w:val="0"/>
          <w:sz w:val="24"/>
          <w:szCs w:val="24"/>
          <w:lang w:eastAsia="en-GB"/>
          <w14:ligatures w14:val="none"/>
        </w:rPr>
        <w:t>Audit process to be started 2 months before package date renewal to allow it to be presented at panel before expiry</w:t>
      </w:r>
      <w:r w:rsidR="007C393B" w:rsidRPr="009A608F">
        <w:rPr>
          <w:rFonts w:ascii="Arial" w:eastAsia="Times New Roman" w:hAnsi="Arial" w:cs="Arial"/>
          <w:color w:val="000000"/>
          <w:kern w:val="0"/>
          <w:sz w:val="24"/>
          <w:szCs w:val="24"/>
          <w:lang w:eastAsia="en-GB"/>
          <w14:ligatures w14:val="none"/>
        </w:rPr>
        <w:t>.</w:t>
      </w:r>
    </w:p>
    <w:p w14:paraId="77B925CC" w14:textId="77777777" w:rsidR="00730D20" w:rsidRPr="009A608F" w:rsidRDefault="00730D20" w:rsidP="00E00C4C">
      <w:pPr>
        <w:pStyle w:val="ListParagraph"/>
        <w:numPr>
          <w:ilvl w:val="0"/>
          <w:numId w:val="17"/>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Business support use tracker to identify when audit is due</w:t>
      </w:r>
      <w:r w:rsidR="00776247" w:rsidRPr="009A608F">
        <w:rPr>
          <w:rFonts w:ascii="Arial" w:eastAsia="Times New Roman" w:hAnsi="Arial" w:cs="Arial"/>
          <w:kern w:val="0"/>
          <w:sz w:val="24"/>
          <w:szCs w:val="24"/>
          <w:lang w:eastAsia="en-GB"/>
          <w14:ligatures w14:val="none"/>
        </w:rPr>
        <w:t>.</w:t>
      </w:r>
    </w:p>
    <w:p w14:paraId="14EBFB5F" w14:textId="77777777" w:rsidR="00730D20" w:rsidRPr="009A608F" w:rsidRDefault="00730D20" w:rsidP="00E00C4C">
      <w:pPr>
        <w:pStyle w:val="ListParagraph"/>
        <w:numPr>
          <w:ilvl w:val="0"/>
          <w:numId w:val="17"/>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3 months after starting or annually in line with package renewal</w:t>
      </w:r>
      <w:r w:rsidR="003A1059" w:rsidRPr="009A608F">
        <w:rPr>
          <w:rFonts w:ascii="Arial" w:eastAsia="Times New Roman" w:hAnsi="Arial" w:cs="Arial"/>
          <w:kern w:val="0"/>
          <w:sz w:val="24"/>
          <w:szCs w:val="24"/>
          <w:lang w:eastAsia="en-GB"/>
          <w14:ligatures w14:val="none"/>
        </w:rPr>
        <w:t>.</w:t>
      </w:r>
    </w:p>
    <w:p w14:paraId="3C173385" w14:textId="77777777" w:rsidR="00730D20" w:rsidRPr="009A608F" w:rsidRDefault="00730D20" w:rsidP="00E00C4C">
      <w:pPr>
        <w:pStyle w:val="ListParagraph"/>
        <w:numPr>
          <w:ilvl w:val="0"/>
          <w:numId w:val="17"/>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BS</w:t>
      </w:r>
      <w:r w:rsidR="003A1059" w:rsidRPr="009A608F">
        <w:rPr>
          <w:rFonts w:ascii="Arial" w:eastAsia="Times New Roman" w:hAnsi="Arial" w:cs="Arial"/>
          <w:kern w:val="0"/>
          <w:sz w:val="24"/>
          <w:szCs w:val="24"/>
          <w:lang w:eastAsia="en-GB"/>
          <w14:ligatures w14:val="none"/>
        </w:rPr>
        <w:t>O</w:t>
      </w:r>
      <w:r w:rsidRPr="009A608F">
        <w:rPr>
          <w:rFonts w:ascii="Arial" w:eastAsia="Times New Roman" w:hAnsi="Arial" w:cs="Arial"/>
          <w:kern w:val="0"/>
          <w:sz w:val="24"/>
          <w:szCs w:val="24"/>
          <w:lang w:eastAsia="en-GB"/>
          <w14:ligatures w14:val="none"/>
        </w:rPr>
        <w:t xml:space="preserve"> </w:t>
      </w:r>
      <w:r w:rsidR="000A379B" w:rsidRPr="009A608F">
        <w:rPr>
          <w:rFonts w:ascii="Arial" w:eastAsia="Times New Roman" w:hAnsi="Arial" w:cs="Arial"/>
          <w:kern w:val="0"/>
          <w:sz w:val="24"/>
          <w:szCs w:val="24"/>
          <w:lang w:eastAsia="en-GB"/>
          <w14:ligatures w14:val="none"/>
        </w:rPr>
        <w:t xml:space="preserve">to access transaction </w:t>
      </w:r>
      <w:r w:rsidR="00740065" w:rsidRPr="009A608F">
        <w:rPr>
          <w:rFonts w:ascii="Arial" w:eastAsia="Times New Roman" w:hAnsi="Arial" w:cs="Arial"/>
          <w:kern w:val="0"/>
          <w:sz w:val="24"/>
          <w:szCs w:val="24"/>
          <w:lang w:eastAsia="en-GB"/>
          <w14:ligatures w14:val="none"/>
        </w:rPr>
        <w:t>report.</w:t>
      </w:r>
    </w:p>
    <w:p w14:paraId="61203E25" w14:textId="77777777" w:rsidR="00730D20" w:rsidRPr="009A608F" w:rsidRDefault="00730D20" w:rsidP="00E00C4C">
      <w:pPr>
        <w:pStyle w:val="ListParagraph"/>
        <w:numPr>
          <w:ilvl w:val="0"/>
          <w:numId w:val="17"/>
        </w:numPr>
        <w:spacing w:after="0" w:line="276" w:lineRule="auto"/>
        <w:rPr>
          <w:rFonts w:ascii="Arial" w:eastAsia="Times New Roman" w:hAnsi="Arial" w:cs="Arial"/>
          <w:kern w:val="0"/>
          <w:sz w:val="24"/>
          <w:szCs w:val="24"/>
          <w:lang w:eastAsia="en-GB"/>
          <w14:ligatures w14:val="none"/>
        </w:rPr>
      </w:pPr>
      <w:r w:rsidRPr="009A608F">
        <w:rPr>
          <w:rFonts w:ascii="Arial" w:eastAsia="Times New Roman" w:hAnsi="Arial" w:cs="Arial"/>
          <w:kern w:val="0"/>
          <w:sz w:val="24"/>
          <w:szCs w:val="24"/>
          <w:lang w:eastAsia="en-GB"/>
          <w14:ligatures w14:val="none"/>
        </w:rPr>
        <w:t xml:space="preserve">Sections on audit tool </w:t>
      </w:r>
      <w:r w:rsidR="00545AA6" w:rsidRPr="009A608F">
        <w:rPr>
          <w:rFonts w:ascii="Arial" w:eastAsia="Times New Roman" w:hAnsi="Arial" w:cs="Arial"/>
          <w:kern w:val="0"/>
          <w:sz w:val="24"/>
          <w:szCs w:val="24"/>
          <w:lang w:eastAsia="en-GB"/>
          <w14:ligatures w14:val="none"/>
        </w:rPr>
        <w:t>completed</w:t>
      </w:r>
      <w:r w:rsidRPr="009A608F">
        <w:rPr>
          <w:rFonts w:ascii="Arial" w:eastAsia="Times New Roman" w:hAnsi="Arial" w:cs="Arial"/>
          <w:kern w:val="0"/>
          <w:sz w:val="24"/>
          <w:szCs w:val="24"/>
          <w:lang w:eastAsia="en-GB"/>
          <w14:ligatures w14:val="none"/>
        </w:rPr>
        <w:t xml:space="preserve"> and emailed to practitioner to complete and have signed off by serv</w:t>
      </w:r>
      <w:r w:rsidR="00545AA6" w:rsidRPr="009A608F">
        <w:rPr>
          <w:rFonts w:ascii="Arial" w:eastAsia="Times New Roman" w:hAnsi="Arial" w:cs="Arial"/>
          <w:kern w:val="0"/>
          <w:sz w:val="24"/>
          <w:szCs w:val="24"/>
          <w:lang w:eastAsia="en-GB"/>
          <w14:ligatures w14:val="none"/>
        </w:rPr>
        <w:t>i</w:t>
      </w:r>
      <w:r w:rsidRPr="009A608F">
        <w:rPr>
          <w:rFonts w:ascii="Arial" w:eastAsia="Times New Roman" w:hAnsi="Arial" w:cs="Arial"/>
          <w:kern w:val="0"/>
          <w:sz w:val="24"/>
          <w:szCs w:val="24"/>
          <w:lang w:eastAsia="en-GB"/>
          <w14:ligatures w14:val="none"/>
        </w:rPr>
        <w:t>ce lead</w:t>
      </w:r>
      <w:r w:rsidR="00545AA6" w:rsidRPr="009A608F">
        <w:rPr>
          <w:rFonts w:ascii="Arial" w:eastAsia="Times New Roman" w:hAnsi="Arial" w:cs="Arial"/>
          <w:kern w:val="0"/>
          <w:sz w:val="24"/>
          <w:szCs w:val="24"/>
          <w:lang w:eastAsia="en-GB"/>
          <w14:ligatures w14:val="none"/>
        </w:rPr>
        <w:t>.</w:t>
      </w:r>
    </w:p>
    <w:p w14:paraId="2CFD0090" w14:textId="77777777" w:rsidR="001B55F8" w:rsidRPr="009A608F" w:rsidRDefault="00126872" w:rsidP="00A476C8">
      <w:pPr>
        <w:spacing w:after="0" w:line="240" w:lineRule="auto"/>
        <w:rPr>
          <w:rFonts w:ascii="Arial" w:eastAsia="Times New Roman" w:hAnsi="Arial" w:cs="Arial"/>
          <w:b/>
          <w:bCs/>
          <w:kern w:val="0"/>
          <w:sz w:val="24"/>
          <w:szCs w:val="24"/>
          <w:u w:val="single"/>
          <w:lang w:eastAsia="en-GB"/>
          <w14:ligatures w14:val="none"/>
        </w:rPr>
      </w:pPr>
      <w:r>
        <w:rPr>
          <w:rFonts w:ascii="Arial" w:eastAsia="Times New Roman" w:hAnsi="Arial" w:cs="Arial"/>
          <w:kern w:val="0"/>
          <w:sz w:val="24"/>
          <w:szCs w:val="24"/>
          <w:lang w:eastAsia="en-GB"/>
          <w14:ligatures w14:val="none"/>
        </w:rPr>
        <w:br/>
      </w:r>
    </w:p>
    <w:p w14:paraId="010B561B" w14:textId="77777777" w:rsidR="00730D20" w:rsidRDefault="00730D20" w:rsidP="00730D20">
      <w:pPr>
        <w:spacing w:after="0" w:line="240" w:lineRule="auto"/>
        <w:rPr>
          <w:rFonts w:ascii="Arial" w:eastAsia="Times New Roman" w:hAnsi="Arial" w:cs="Arial"/>
          <w:b/>
          <w:bCs/>
          <w:kern w:val="0"/>
          <w:sz w:val="24"/>
          <w:szCs w:val="24"/>
          <w:u w:val="single"/>
          <w:lang w:eastAsia="en-GB"/>
          <w14:ligatures w14:val="none"/>
        </w:rPr>
      </w:pPr>
    </w:p>
    <w:p w14:paraId="2AF2E95B" w14:textId="77777777" w:rsidR="00B232ED" w:rsidRDefault="00B232ED" w:rsidP="00730D20">
      <w:pPr>
        <w:spacing w:after="0" w:line="240" w:lineRule="auto"/>
        <w:rPr>
          <w:rFonts w:ascii="Arial" w:eastAsia="Times New Roman" w:hAnsi="Arial" w:cs="Arial"/>
          <w:b/>
          <w:bCs/>
          <w:kern w:val="0"/>
          <w:sz w:val="24"/>
          <w:szCs w:val="24"/>
          <w:u w:val="single"/>
          <w:lang w:eastAsia="en-GB"/>
          <w14:ligatures w14:val="none"/>
        </w:rPr>
      </w:pPr>
    </w:p>
    <w:p w14:paraId="43EF0D98" w14:textId="77777777" w:rsidR="00B232ED" w:rsidRDefault="00B232ED" w:rsidP="00730D20">
      <w:pPr>
        <w:spacing w:after="0" w:line="240" w:lineRule="auto"/>
        <w:rPr>
          <w:rFonts w:ascii="Arial" w:eastAsia="Times New Roman" w:hAnsi="Arial" w:cs="Arial"/>
          <w:b/>
          <w:bCs/>
          <w:kern w:val="0"/>
          <w:sz w:val="24"/>
          <w:szCs w:val="24"/>
          <w:u w:val="single"/>
          <w:lang w:eastAsia="en-GB"/>
          <w14:ligatures w14:val="none"/>
        </w:rPr>
      </w:pPr>
    </w:p>
    <w:p w14:paraId="44E954C6" w14:textId="77777777" w:rsidR="00B232ED" w:rsidRDefault="00B232ED" w:rsidP="00730D20">
      <w:pPr>
        <w:spacing w:after="0" w:line="240" w:lineRule="auto"/>
        <w:rPr>
          <w:rFonts w:ascii="Arial" w:eastAsia="Times New Roman" w:hAnsi="Arial" w:cs="Arial"/>
          <w:b/>
          <w:bCs/>
          <w:kern w:val="0"/>
          <w:sz w:val="24"/>
          <w:szCs w:val="24"/>
          <w:u w:val="single"/>
          <w:lang w:eastAsia="en-GB"/>
          <w14:ligatures w14:val="none"/>
        </w:rPr>
      </w:pPr>
    </w:p>
    <w:p w14:paraId="46661C47" w14:textId="77777777" w:rsidR="00B232ED" w:rsidRDefault="00B232ED" w:rsidP="00730D20">
      <w:pPr>
        <w:spacing w:after="0" w:line="240" w:lineRule="auto"/>
        <w:rPr>
          <w:rFonts w:ascii="Arial" w:eastAsia="Times New Roman" w:hAnsi="Arial" w:cs="Arial"/>
          <w:b/>
          <w:bCs/>
          <w:kern w:val="0"/>
          <w:sz w:val="24"/>
          <w:szCs w:val="24"/>
          <w:u w:val="single"/>
          <w:lang w:eastAsia="en-GB"/>
          <w14:ligatures w14:val="none"/>
        </w:rPr>
      </w:pPr>
    </w:p>
    <w:p w14:paraId="56579C4B" w14:textId="77777777" w:rsidR="00B232ED" w:rsidRDefault="00B232ED" w:rsidP="00730D20">
      <w:pPr>
        <w:spacing w:after="0" w:line="240" w:lineRule="auto"/>
        <w:rPr>
          <w:rFonts w:ascii="Arial" w:eastAsia="Times New Roman" w:hAnsi="Arial" w:cs="Arial"/>
          <w:b/>
          <w:bCs/>
          <w:kern w:val="0"/>
          <w:sz w:val="24"/>
          <w:szCs w:val="24"/>
          <w:u w:val="single"/>
          <w:lang w:eastAsia="en-GB"/>
          <w14:ligatures w14:val="none"/>
        </w:rPr>
      </w:pPr>
    </w:p>
    <w:p w14:paraId="7A13D48A" w14:textId="77777777" w:rsidR="00B232ED" w:rsidRDefault="00B232ED" w:rsidP="00730D20">
      <w:pPr>
        <w:spacing w:after="0" w:line="240" w:lineRule="auto"/>
        <w:rPr>
          <w:rFonts w:ascii="Arial" w:eastAsia="Times New Roman" w:hAnsi="Arial" w:cs="Arial"/>
          <w:b/>
          <w:bCs/>
          <w:kern w:val="0"/>
          <w:sz w:val="24"/>
          <w:szCs w:val="24"/>
          <w:u w:val="single"/>
          <w:lang w:eastAsia="en-GB"/>
          <w14:ligatures w14:val="none"/>
        </w:rPr>
      </w:pPr>
    </w:p>
    <w:p w14:paraId="65CDB687" w14:textId="77777777" w:rsidR="00B232ED" w:rsidRPr="009A608F" w:rsidRDefault="00B232ED" w:rsidP="00730D20">
      <w:pPr>
        <w:spacing w:after="0" w:line="240" w:lineRule="auto"/>
        <w:rPr>
          <w:rFonts w:ascii="Arial" w:eastAsia="Times New Roman" w:hAnsi="Arial" w:cs="Arial"/>
          <w:b/>
          <w:bCs/>
          <w:kern w:val="0"/>
          <w:sz w:val="24"/>
          <w:szCs w:val="24"/>
          <w:u w:val="single"/>
          <w:lang w:eastAsia="en-GB"/>
          <w14:ligatures w14:val="none"/>
        </w:rPr>
      </w:pPr>
    </w:p>
    <w:p w14:paraId="1FE057C0" w14:textId="77777777" w:rsidR="00730D20" w:rsidRDefault="00730D20" w:rsidP="00730D20">
      <w:pPr>
        <w:spacing w:after="0" w:line="240" w:lineRule="auto"/>
        <w:rPr>
          <w:rFonts w:ascii="Arial" w:eastAsia="Times New Roman" w:hAnsi="Arial" w:cs="Arial"/>
          <w:b/>
          <w:bCs/>
          <w:kern w:val="0"/>
          <w:sz w:val="24"/>
          <w:szCs w:val="24"/>
          <w:u w:val="single"/>
          <w:lang w:eastAsia="en-GB"/>
          <w14:ligatures w14:val="none"/>
        </w:rPr>
      </w:pPr>
    </w:p>
    <w:p w14:paraId="7C931A24" w14:textId="77777777" w:rsidR="00ED74ED" w:rsidRDefault="00ED74ED">
      <w:pPr>
        <w:rPr>
          <w:rFonts w:ascii="Arial" w:eastAsia="Times New Roman" w:hAnsi="Arial" w:cs="Arial"/>
          <w:b/>
          <w:bCs/>
          <w:kern w:val="0"/>
          <w:sz w:val="24"/>
          <w:szCs w:val="24"/>
          <w:u w:val="single"/>
          <w:lang w:eastAsia="en-GB"/>
          <w14:ligatures w14:val="none"/>
        </w:rPr>
      </w:pPr>
      <w:r>
        <w:rPr>
          <w:rFonts w:ascii="Arial" w:eastAsia="Times New Roman" w:hAnsi="Arial" w:cs="Arial"/>
          <w:b/>
          <w:bCs/>
          <w:kern w:val="0"/>
          <w:sz w:val="24"/>
          <w:szCs w:val="24"/>
          <w:u w:val="single"/>
          <w:lang w:eastAsia="en-GB"/>
          <w14:ligatures w14:val="none"/>
        </w:rPr>
        <w:br w:type="page"/>
      </w:r>
    </w:p>
    <w:p w14:paraId="325EDC87" w14:textId="77777777" w:rsidR="00730D20" w:rsidRPr="00585714" w:rsidRDefault="00465489" w:rsidP="00BD0E02">
      <w:pPr>
        <w:pStyle w:val="Heading1"/>
        <w:rPr>
          <w:rFonts w:ascii="Arial" w:eastAsia="Times New Roman" w:hAnsi="Arial" w:cs="Arial"/>
          <w:b/>
          <w:bCs/>
          <w:color w:val="auto"/>
          <w:sz w:val="24"/>
          <w:szCs w:val="24"/>
          <w:lang w:eastAsia="en-GB"/>
        </w:rPr>
      </w:pPr>
      <w:bookmarkStart w:id="24" w:name="_Toc201136209"/>
      <w:r>
        <w:rPr>
          <w:rFonts w:ascii="Arial" w:eastAsia="Times New Roman" w:hAnsi="Arial" w:cs="Arial"/>
          <w:b/>
          <w:bCs/>
          <w:color w:val="auto"/>
          <w:sz w:val="24"/>
          <w:szCs w:val="24"/>
          <w:lang w:eastAsia="en-GB"/>
        </w:rPr>
        <w:t>A</w:t>
      </w:r>
      <w:r w:rsidR="00BD0E02" w:rsidRPr="00585714">
        <w:rPr>
          <w:rFonts w:ascii="Arial" w:eastAsia="Times New Roman" w:hAnsi="Arial" w:cs="Arial"/>
          <w:b/>
          <w:bCs/>
          <w:color w:val="auto"/>
          <w:sz w:val="24"/>
          <w:szCs w:val="24"/>
          <w:lang w:eastAsia="en-GB"/>
        </w:rPr>
        <w:t xml:space="preserve">ppendix 1. </w:t>
      </w:r>
      <w:r w:rsidR="008D72C7" w:rsidRPr="00585714">
        <w:rPr>
          <w:rFonts w:ascii="Arial" w:eastAsia="Times New Roman" w:hAnsi="Arial" w:cs="Arial"/>
          <w:b/>
          <w:bCs/>
          <w:color w:val="auto"/>
          <w:sz w:val="24"/>
          <w:szCs w:val="24"/>
          <w:lang w:eastAsia="en-GB"/>
        </w:rPr>
        <w:t xml:space="preserve">Audit Checklist </w:t>
      </w:r>
      <w:r w:rsidR="00730D20" w:rsidRPr="00585714">
        <w:rPr>
          <w:rFonts w:ascii="Arial" w:eastAsia="Times New Roman" w:hAnsi="Arial" w:cs="Arial"/>
          <w:b/>
          <w:bCs/>
          <w:color w:val="auto"/>
          <w:sz w:val="24"/>
          <w:szCs w:val="24"/>
          <w:lang w:eastAsia="en-GB"/>
        </w:rPr>
        <w:t>Sample</w:t>
      </w:r>
      <w:bookmarkEnd w:id="24"/>
      <w:r w:rsidR="00730D20" w:rsidRPr="00585714">
        <w:rPr>
          <w:rFonts w:ascii="Arial" w:eastAsia="Times New Roman" w:hAnsi="Arial" w:cs="Arial"/>
          <w:b/>
          <w:bCs/>
          <w:color w:val="auto"/>
          <w:sz w:val="24"/>
          <w:szCs w:val="24"/>
          <w:lang w:eastAsia="en-GB"/>
        </w:rPr>
        <w:t xml:space="preserve"> </w:t>
      </w:r>
    </w:p>
    <w:p w14:paraId="7C3EEDD9" w14:textId="77777777" w:rsidR="00730D20" w:rsidRPr="009A608F" w:rsidRDefault="00730D20" w:rsidP="00730D20">
      <w:pPr>
        <w:spacing w:after="0" w:line="240" w:lineRule="auto"/>
        <w:rPr>
          <w:rFonts w:ascii="Arial" w:eastAsia="Times New Roman" w:hAnsi="Arial" w:cs="Arial"/>
          <w:b/>
          <w:bCs/>
          <w:kern w:val="0"/>
          <w:sz w:val="24"/>
          <w:szCs w:val="24"/>
          <w:u w:val="single"/>
          <w:lang w:eastAsia="en-GB"/>
          <w14:ligatures w14:val="none"/>
        </w:rPr>
      </w:pPr>
    </w:p>
    <w:tbl>
      <w:tblPr>
        <w:tblStyle w:val="TableGrid1"/>
        <w:tblW w:w="10736" w:type="dxa"/>
        <w:tblInd w:w="-856" w:type="dxa"/>
        <w:tblLook w:val="04A0" w:firstRow="1" w:lastRow="0" w:firstColumn="1" w:lastColumn="0" w:noHBand="0" w:noVBand="1"/>
      </w:tblPr>
      <w:tblGrid>
        <w:gridCol w:w="3797"/>
        <w:gridCol w:w="2955"/>
        <w:gridCol w:w="3984"/>
      </w:tblGrid>
      <w:tr w:rsidR="00A31BD6" w:rsidRPr="009A608F" w14:paraId="328ED204" w14:textId="77777777" w:rsidTr="00202DE4">
        <w:trPr>
          <w:trHeight w:val="548"/>
        </w:trPr>
        <w:tc>
          <w:tcPr>
            <w:tcW w:w="10736" w:type="dxa"/>
            <w:gridSpan w:val="3"/>
          </w:tcPr>
          <w:p w14:paraId="153790A0" w14:textId="77777777" w:rsidR="00A31BD6" w:rsidRPr="009A608F" w:rsidRDefault="00A31BD6" w:rsidP="00A31BD6">
            <w:pPr>
              <w:jc w:val="center"/>
              <w:rPr>
                <w:rFonts w:ascii="Arial" w:hAnsi="Arial" w:cs="Arial"/>
                <w:b/>
                <w:sz w:val="24"/>
                <w:szCs w:val="24"/>
                <w:u w:val="single"/>
              </w:rPr>
            </w:pPr>
            <w:r w:rsidRPr="009A608F">
              <w:rPr>
                <w:rFonts w:ascii="Arial" w:hAnsi="Arial" w:cs="Arial"/>
                <w:b/>
                <w:sz w:val="24"/>
                <w:szCs w:val="24"/>
                <w:u w:val="single"/>
              </w:rPr>
              <w:t xml:space="preserve">Audit Checklist </w:t>
            </w:r>
          </w:p>
          <w:p w14:paraId="0FB40818" w14:textId="77777777" w:rsidR="00A31BD6" w:rsidRPr="009A608F" w:rsidRDefault="00A31BD6" w:rsidP="00A31BD6">
            <w:pPr>
              <w:rPr>
                <w:rFonts w:ascii="Arial" w:hAnsi="Arial" w:cs="Arial"/>
                <w:b/>
                <w:sz w:val="24"/>
                <w:szCs w:val="24"/>
                <w:u w:val="single"/>
              </w:rPr>
            </w:pPr>
          </w:p>
          <w:p w14:paraId="08A73C84" w14:textId="77777777" w:rsidR="00A31BD6" w:rsidRPr="009A608F" w:rsidRDefault="00A31BD6" w:rsidP="00A31BD6">
            <w:pPr>
              <w:rPr>
                <w:rFonts w:ascii="Arial" w:hAnsi="Arial" w:cs="Arial"/>
                <w:b/>
                <w:sz w:val="24"/>
                <w:szCs w:val="24"/>
                <w:u w:val="single"/>
              </w:rPr>
            </w:pPr>
            <w:r w:rsidRPr="009A608F">
              <w:rPr>
                <w:rFonts w:ascii="Arial" w:hAnsi="Arial" w:cs="Arial"/>
                <w:b/>
                <w:sz w:val="24"/>
                <w:szCs w:val="24"/>
                <w:u w:val="single"/>
              </w:rPr>
              <w:t xml:space="preserve">Child: </w:t>
            </w:r>
          </w:p>
          <w:p w14:paraId="12C9457C" w14:textId="77777777" w:rsidR="00A31BD6" w:rsidRPr="009A608F" w:rsidRDefault="00A31BD6" w:rsidP="00A31BD6">
            <w:pPr>
              <w:rPr>
                <w:rFonts w:ascii="Arial" w:hAnsi="Arial" w:cs="Arial"/>
                <w:b/>
                <w:sz w:val="24"/>
                <w:szCs w:val="24"/>
                <w:u w:val="single"/>
              </w:rPr>
            </w:pPr>
          </w:p>
          <w:p w14:paraId="4E7B5BFF" w14:textId="77777777" w:rsidR="00A31BD6" w:rsidRPr="009A608F" w:rsidRDefault="00A31BD6" w:rsidP="00A31BD6">
            <w:pPr>
              <w:rPr>
                <w:rFonts w:ascii="Arial" w:hAnsi="Arial" w:cs="Arial"/>
                <w:b/>
                <w:sz w:val="24"/>
                <w:szCs w:val="24"/>
                <w:u w:val="single"/>
              </w:rPr>
            </w:pPr>
            <w:r w:rsidRPr="009A608F">
              <w:rPr>
                <w:rFonts w:ascii="Arial" w:hAnsi="Arial" w:cs="Arial"/>
                <w:b/>
                <w:sz w:val="24"/>
                <w:szCs w:val="24"/>
                <w:u w:val="single"/>
              </w:rPr>
              <w:t>Parent</w:t>
            </w:r>
          </w:p>
          <w:p w14:paraId="6D851715" w14:textId="77777777" w:rsidR="00A31BD6" w:rsidRPr="009A608F" w:rsidRDefault="00A31BD6" w:rsidP="00A31BD6">
            <w:pPr>
              <w:rPr>
                <w:rFonts w:ascii="Arial" w:hAnsi="Arial" w:cs="Arial"/>
                <w:b/>
                <w:sz w:val="24"/>
                <w:szCs w:val="24"/>
                <w:u w:val="single"/>
              </w:rPr>
            </w:pPr>
          </w:p>
          <w:p w14:paraId="25D36B7B" w14:textId="77777777" w:rsidR="00A31BD6" w:rsidRPr="009A608F" w:rsidRDefault="00A31BD6" w:rsidP="00A31BD6">
            <w:pPr>
              <w:rPr>
                <w:rFonts w:ascii="Arial" w:hAnsi="Arial" w:cs="Arial"/>
                <w:b/>
                <w:sz w:val="24"/>
                <w:szCs w:val="24"/>
                <w:u w:val="single"/>
              </w:rPr>
            </w:pPr>
            <w:r w:rsidRPr="009A608F">
              <w:rPr>
                <w:rFonts w:ascii="Arial" w:hAnsi="Arial" w:cs="Arial"/>
                <w:b/>
                <w:sz w:val="24"/>
                <w:szCs w:val="24"/>
                <w:u w:val="single"/>
              </w:rPr>
              <w:t xml:space="preserve">Date of Audit: </w:t>
            </w:r>
          </w:p>
          <w:p w14:paraId="3ACF020F" w14:textId="77777777" w:rsidR="00A31BD6" w:rsidRPr="009A608F" w:rsidRDefault="00A31BD6" w:rsidP="00A31BD6">
            <w:pPr>
              <w:rPr>
                <w:rFonts w:ascii="Arial" w:hAnsi="Arial" w:cs="Arial"/>
                <w:b/>
                <w:sz w:val="24"/>
                <w:szCs w:val="24"/>
                <w:u w:val="single"/>
              </w:rPr>
            </w:pPr>
          </w:p>
        </w:tc>
      </w:tr>
      <w:tr w:rsidR="00A31BD6" w:rsidRPr="009A608F" w14:paraId="6B8346D6" w14:textId="77777777" w:rsidTr="00202DE4">
        <w:trPr>
          <w:trHeight w:val="556"/>
        </w:trPr>
        <w:tc>
          <w:tcPr>
            <w:tcW w:w="3797" w:type="dxa"/>
          </w:tcPr>
          <w:p w14:paraId="2C1BB1C1" w14:textId="77777777" w:rsidR="00A31BD6" w:rsidRPr="009A608F" w:rsidRDefault="00A31BD6" w:rsidP="00A31BD6">
            <w:pPr>
              <w:jc w:val="center"/>
              <w:rPr>
                <w:rFonts w:ascii="Arial" w:hAnsi="Arial" w:cs="Arial"/>
                <w:b/>
                <w:sz w:val="24"/>
                <w:szCs w:val="24"/>
              </w:rPr>
            </w:pPr>
            <w:r w:rsidRPr="009A608F">
              <w:rPr>
                <w:rFonts w:ascii="Arial" w:hAnsi="Arial" w:cs="Arial"/>
                <w:b/>
                <w:sz w:val="24"/>
                <w:szCs w:val="24"/>
              </w:rPr>
              <w:t>Question</w:t>
            </w:r>
          </w:p>
        </w:tc>
        <w:tc>
          <w:tcPr>
            <w:tcW w:w="2955" w:type="dxa"/>
          </w:tcPr>
          <w:p w14:paraId="3D7F0BD6" w14:textId="77777777" w:rsidR="00A31BD6" w:rsidRPr="009A608F" w:rsidRDefault="00A31BD6" w:rsidP="00A31BD6">
            <w:pPr>
              <w:jc w:val="center"/>
              <w:rPr>
                <w:rFonts w:ascii="Arial" w:hAnsi="Arial" w:cs="Arial"/>
                <w:b/>
                <w:sz w:val="24"/>
                <w:szCs w:val="24"/>
              </w:rPr>
            </w:pPr>
            <w:r w:rsidRPr="009A608F">
              <w:rPr>
                <w:rFonts w:ascii="Arial" w:hAnsi="Arial" w:cs="Arial"/>
                <w:b/>
                <w:sz w:val="24"/>
                <w:szCs w:val="24"/>
              </w:rPr>
              <w:t>Answer</w:t>
            </w:r>
          </w:p>
        </w:tc>
        <w:tc>
          <w:tcPr>
            <w:tcW w:w="3983" w:type="dxa"/>
          </w:tcPr>
          <w:p w14:paraId="4DF5D899" w14:textId="77777777" w:rsidR="00A31BD6" w:rsidRPr="009A608F" w:rsidRDefault="00A31BD6" w:rsidP="00A31BD6">
            <w:pPr>
              <w:jc w:val="center"/>
              <w:rPr>
                <w:rFonts w:ascii="Arial" w:hAnsi="Arial" w:cs="Arial"/>
                <w:b/>
                <w:sz w:val="24"/>
                <w:szCs w:val="24"/>
              </w:rPr>
            </w:pPr>
            <w:r w:rsidRPr="009A608F">
              <w:rPr>
                <w:rFonts w:ascii="Arial" w:hAnsi="Arial" w:cs="Arial"/>
                <w:b/>
                <w:sz w:val="24"/>
                <w:szCs w:val="24"/>
              </w:rPr>
              <w:t>Action</w:t>
            </w:r>
          </w:p>
        </w:tc>
      </w:tr>
      <w:tr w:rsidR="00A31BD6" w:rsidRPr="009A608F" w14:paraId="212E8C9F" w14:textId="77777777" w:rsidTr="00202DE4">
        <w:trPr>
          <w:trHeight w:val="1100"/>
        </w:trPr>
        <w:tc>
          <w:tcPr>
            <w:tcW w:w="3797" w:type="dxa"/>
          </w:tcPr>
          <w:p w14:paraId="2641771B" w14:textId="77777777" w:rsidR="00A31BD6" w:rsidRPr="009A608F" w:rsidRDefault="00A31BD6" w:rsidP="00A31BD6">
            <w:pPr>
              <w:spacing w:before="240"/>
              <w:rPr>
                <w:rFonts w:ascii="Arial" w:hAnsi="Arial" w:cs="Arial"/>
                <w:bCs/>
                <w:sz w:val="24"/>
                <w:szCs w:val="24"/>
              </w:rPr>
            </w:pPr>
            <w:r w:rsidRPr="009A608F">
              <w:rPr>
                <w:rFonts w:ascii="Arial" w:hAnsi="Arial" w:cs="Arial"/>
                <w:bCs/>
                <w:sz w:val="24"/>
                <w:szCs w:val="24"/>
              </w:rPr>
              <w:t xml:space="preserve">Has the client evidenced expenditure? </w:t>
            </w:r>
          </w:p>
          <w:p w14:paraId="388307EC" w14:textId="77777777" w:rsidR="00A31BD6" w:rsidRPr="009A608F" w:rsidRDefault="00A31BD6" w:rsidP="00A31BD6">
            <w:pPr>
              <w:rPr>
                <w:rFonts w:ascii="Arial" w:hAnsi="Arial" w:cs="Arial"/>
                <w:bCs/>
                <w:sz w:val="24"/>
                <w:szCs w:val="24"/>
              </w:rPr>
            </w:pPr>
          </w:p>
        </w:tc>
        <w:tc>
          <w:tcPr>
            <w:tcW w:w="2955" w:type="dxa"/>
          </w:tcPr>
          <w:p w14:paraId="15D3BCA8" w14:textId="77777777" w:rsidR="00A31BD6" w:rsidRPr="009A608F" w:rsidRDefault="00A31BD6" w:rsidP="00A31BD6">
            <w:pPr>
              <w:jc w:val="center"/>
              <w:rPr>
                <w:rFonts w:ascii="Arial" w:hAnsi="Arial" w:cs="Arial"/>
                <w:b/>
                <w:sz w:val="24"/>
                <w:szCs w:val="24"/>
              </w:rPr>
            </w:pPr>
          </w:p>
        </w:tc>
        <w:tc>
          <w:tcPr>
            <w:tcW w:w="3983" w:type="dxa"/>
          </w:tcPr>
          <w:p w14:paraId="76F93D4A" w14:textId="77777777" w:rsidR="00A31BD6" w:rsidRPr="009A608F" w:rsidRDefault="00A31BD6" w:rsidP="00A31BD6">
            <w:pPr>
              <w:jc w:val="center"/>
              <w:rPr>
                <w:rFonts w:ascii="Arial" w:hAnsi="Arial" w:cs="Arial"/>
                <w:bCs/>
                <w:sz w:val="24"/>
                <w:szCs w:val="24"/>
              </w:rPr>
            </w:pPr>
          </w:p>
          <w:p w14:paraId="52B12BEE" w14:textId="77777777" w:rsidR="003230B6" w:rsidRPr="00604A2C" w:rsidRDefault="00A31BD6" w:rsidP="00A31BD6">
            <w:pPr>
              <w:rPr>
                <w:rFonts w:ascii="Arial" w:hAnsi="Arial" w:cs="Arial"/>
                <w:color w:val="000000" w:themeColor="text1"/>
                <w:sz w:val="24"/>
                <w:szCs w:val="24"/>
              </w:rPr>
            </w:pPr>
            <w:r w:rsidRPr="009A608F">
              <w:rPr>
                <w:rFonts w:ascii="Arial" w:hAnsi="Arial" w:cs="Arial"/>
                <w:bCs/>
                <w:sz w:val="24"/>
                <w:szCs w:val="24"/>
              </w:rPr>
              <w:t xml:space="preserve">BSO </w:t>
            </w:r>
            <w:r w:rsidR="00122A10">
              <w:rPr>
                <w:rFonts w:ascii="Arial" w:hAnsi="Arial" w:cs="Arial"/>
                <w:bCs/>
                <w:sz w:val="24"/>
                <w:szCs w:val="24"/>
              </w:rPr>
              <w:t>c</w:t>
            </w:r>
            <w:r w:rsidRPr="009A608F">
              <w:rPr>
                <w:rFonts w:ascii="Arial" w:hAnsi="Arial" w:cs="Arial"/>
                <w:bCs/>
                <w:sz w:val="24"/>
                <w:szCs w:val="24"/>
              </w:rPr>
              <w:t>heck transaction report</w:t>
            </w:r>
            <w:r w:rsidR="00BB60CB" w:rsidRPr="009A608F">
              <w:rPr>
                <w:rFonts w:ascii="Arial" w:hAnsi="Arial" w:cs="Arial"/>
                <w:color w:val="000000" w:themeColor="text1"/>
                <w:sz w:val="24"/>
                <w:szCs w:val="24"/>
              </w:rPr>
              <w:t xml:space="preserve"> and </w:t>
            </w:r>
            <w:r w:rsidR="003230B6" w:rsidRPr="009A608F">
              <w:rPr>
                <w:rFonts w:ascii="Arial" w:hAnsi="Arial" w:cs="Arial"/>
                <w:color w:val="000000" w:themeColor="text1"/>
                <w:sz w:val="24"/>
                <w:szCs w:val="24"/>
              </w:rPr>
              <w:t>note payment types</w:t>
            </w:r>
            <w:r w:rsidR="00122A10">
              <w:rPr>
                <w:rFonts w:ascii="Arial" w:hAnsi="Arial" w:cs="Arial"/>
                <w:color w:val="000000" w:themeColor="text1"/>
                <w:sz w:val="24"/>
                <w:szCs w:val="24"/>
              </w:rPr>
              <w:t xml:space="preserve"> </w:t>
            </w:r>
            <w:r w:rsidR="003230B6" w:rsidRPr="009A608F">
              <w:rPr>
                <w:rFonts w:ascii="Arial" w:hAnsi="Arial" w:cs="Arial"/>
                <w:color w:val="000000" w:themeColor="text1"/>
                <w:sz w:val="24"/>
                <w:szCs w:val="24"/>
              </w:rPr>
              <w:t>- Salary/Tax/ Insurance</w:t>
            </w:r>
            <w:r w:rsidR="008B49EF" w:rsidRPr="009A608F">
              <w:rPr>
                <w:rFonts w:ascii="Arial" w:hAnsi="Arial" w:cs="Arial"/>
                <w:color w:val="000000" w:themeColor="text1"/>
                <w:sz w:val="24"/>
                <w:szCs w:val="24"/>
              </w:rPr>
              <w:t>/Expenses</w:t>
            </w:r>
            <w:r w:rsidR="003230B6" w:rsidRPr="009A608F">
              <w:rPr>
                <w:rFonts w:ascii="Arial" w:hAnsi="Arial" w:cs="Arial"/>
                <w:color w:val="000000" w:themeColor="text1"/>
                <w:sz w:val="24"/>
                <w:szCs w:val="24"/>
              </w:rPr>
              <w:t xml:space="preserve"> </w:t>
            </w:r>
          </w:p>
          <w:p w14:paraId="71EF209A" w14:textId="77777777" w:rsidR="00DA3240" w:rsidRPr="009A608F" w:rsidRDefault="003230B6" w:rsidP="003230B6">
            <w:pPr>
              <w:spacing w:before="240"/>
              <w:rPr>
                <w:rFonts w:ascii="Arial" w:hAnsi="Arial" w:cs="Arial"/>
                <w:bCs/>
                <w:sz w:val="24"/>
                <w:szCs w:val="24"/>
              </w:rPr>
            </w:pPr>
            <w:r w:rsidRPr="009A608F">
              <w:rPr>
                <w:rFonts w:ascii="Arial" w:hAnsi="Arial" w:cs="Arial"/>
                <w:bCs/>
                <w:sz w:val="24"/>
                <w:szCs w:val="24"/>
              </w:rPr>
              <w:t xml:space="preserve">BSO checks that any carers who have been paid are recorded on </w:t>
            </w:r>
            <w:r w:rsidR="00AF5021">
              <w:rPr>
                <w:rFonts w:ascii="Arial" w:hAnsi="Arial" w:cs="Arial"/>
                <w:bCs/>
                <w:sz w:val="24"/>
                <w:szCs w:val="24"/>
              </w:rPr>
              <w:t>M</w:t>
            </w:r>
            <w:r w:rsidRPr="009A608F">
              <w:rPr>
                <w:rFonts w:ascii="Arial" w:hAnsi="Arial" w:cs="Arial"/>
                <w:bCs/>
                <w:sz w:val="24"/>
                <w:szCs w:val="24"/>
              </w:rPr>
              <w:t xml:space="preserve">osaic and have appropriate checks in </w:t>
            </w:r>
            <w:r w:rsidR="008B49EF" w:rsidRPr="009A608F">
              <w:rPr>
                <w:rFonts w:ascii="Arial" w:hAnsi="Arial" w:cs="Arial"/>
                <w:bCs/>
                <w:sz w:val="24"/>
                <w:szCs w:val="24"/>
              </w:rPr>
              <w:t>place.</w:t>
            </w:r>
          </w:p>
          <w:p w14:paraId="7DC2974C" w14:textId="77777777" w:rsidR="003230B6" w:rsidRPr="009A608F" w:rsidRDefault="00DA3240" w:rsidP="003230B6">
            <w:pPr>
              <w:spacing w:before="240"/>
              <w:rPr>
                <w:rFonts w:ascii="Arial" w:hAnsi="Arial" w:cs="Arial"/>
                <w:bCs/>
                <w:sz w:val="24"/>
                <w:szCs w:val="24"/>
              </w:rPr>
            </w:pPr>
            <w:r w:rsidRPr="009A608F">
              <w:rPr>
                <w:rFonts w:ascii="Arial" w:hAnsi="Arial" w:cs="Arial"/>
                <w:bCs/>
                <w:sz w:val="24"/>
                <w:szCs w:val="24"/>
              </w:rPr>
              <w:t>Note here anything that needs checking on visit to family</w:t>
            </w:r>
            <w:r w:rsidR="000D52FC">
              <w:rPr>
                <w:rFonts w:ascii="Arial" w:hAnsi="Arial" w:cs="Arial"/>
                <w:bCs/>
                <w:sz w:val="24"/>
                <w:szCs w:val="24"/>
              </w:rPr>
              <w:t>.</w:t>
            </w:r>
            <w:r w:rsidR="003230B6" w:rsidRPr="009A608F">
              <w:rPr>
                <w:rFonts w:ascii="Arial" w:hAnsi="Arial" w:cs="Arial"/>
                <w:bCs/>
                <w:sz w:val="24"/>
                <w:szCs w:val="24"/>
              </w:rPr>
              <w:br/>
            </w:r>
          </w:p>
          <w:p w14:paraId="2D33396B" w14:textId="77777777" w:rsidR="003230B6" w:rsidRPr="009A608F" w:rsidRDefault="003230B6" w:rsidP="00A31BD6">
            <w:pPr>
              <w:rPr>
                <w:rFonts w:ascii="Arial" w:hAnsi="Arial" w:cs="Arial"/>
                <w:sz w:val="24"/>
                <w:szCs w:val="24"/>
                <w:u w:val="single"/>
              </w:rPr>
            </w:pPr>
          </w:p>
        </w:tc>
      </w:tr>
      <w:tr w:rsidR="00A31BD6" w:rsidRPr="009A608F" w14:paraId="380AF9A7" w14:textId="77777777" w:rsidTr="00202DE4">
        <w:trPr>
          <w:trHeight w:val="4687"/>
        </w:trPr>
        <w:tc>
          <w:tcPr>
            <w:tcW w:w="3797" w:type="dxa"/>
          </w:tcPr>
          <w:p w14:paraId="11D585EF" w14:textId="77777777" w:rsidR="00A31BD6" w:rsidRPr="009A608F" w:rsidRDefault="00DA3240" w:rsidP="00A31BD6">
            <w:pPr>
              <w:spacing w:before="240"/>
              <w:rPr>
                <w:rFonts w:ascii="Arial" w:hAnsi="Arial" w:cs="Arial"/>
                <w:bCs/>
                <w:sz w:val="24"/>
                <w:szCs w:val="24"/>
              </w:rPr>
            </w:pPr>
            <w:r w:rsidRPr="009A608F">
              <w:rPr>
                <w:rFonts w:ascii="Arial" w:hAnsi="Arial" w:cs="Arial"/>
                <w:bCs/>
                <w:sz w:val="24"/>
                <w:szCs w:val="24"/>
              </w:rPr>
              <w:t>Does</w:t>
            </w:r>
            <w:r w:rsidR="00A31BD6" w:rsidRPr="009A608F">
              <w:rPr>
                <w:rFonts w:ascii="Arial" w:hAnsi="Arial" w:cs="Arial"/>
                <w:bCs/>
                <w:sz w:val="24"/>
                <w:szCs w:val="24"/>
              </w:rPr>
              <w:t xml:space="preserve"> all expenditure </w:t>
            </w:r>
            <w:r w:rsidRPr="009A608F">
              <w:rPr>
                <w:rFonts w:ascii="Arial" w:hAnsi="Arial" w:cs="Arial"/>
                <w:bCs/>
                <w:sz w:val="24"/>
                <w:szCs w:val="24"/>
              </w:rPr>
              <w:t xml:space="preserve"> </w:t>
            </w:r>
            <w:r w:rsidR="00A31BD6" w:rsidRPr="009A608F">
              <w:rPr>
                <w:rFonts w:ascii="Arial" w:hAnsi="Arial" w:cs="Arial"/>
                <w:bCs/>
                <w:sz w:val="24"/>
                <w:szCs w:val="24"/>
              </w:rPr>
              <w:t xml:space="preserve"> meet </w:t>
            </w:r>
            <w:r w:rsidR="009E36A4" w:rsidRPr="009A608F">
              <w:rPr>
                <w:rFonts w:ascii="Arial" w:hAnsi="Arial" w:cs="Arial"/>
                <w:bCs/>
                <w:sz w:val="24"/>
                <w:szCs w:val="24"/>
              </w:rPr>
              <w:t xml:space="preserve">the  </w:t>
            </w:r>
            <w:r w:rsidR="00A31BD6" w:rsidRPr="009A608F">
              <w:rPr>
                <w:rFonts w:ascii="Arial" w:hAnsi="Arial" w:cs="Arial"/>
                <w:bCs/>
                <w:sz w:val="24"/>
                <w:szCs w:val="24"/>
              </w:rPr>
              <w:t xml:space="preserve"> agreed needs in the care and support plan?</w:t>
            </w:r>
          </w:p>
        </w:tc>
        <w:tc>
          <w:tcPr>
            <w:tcW w:w="2955" w:type="dxa"/>
          </w:tcPr>
          <w:p w14:paraId="477FD0F4" w14:textId="77777777" w:rsidR="00A31BD6" w:rsidRPr="009A608F" w:rsidRDefault="00A31BD6" w:rsidP="00A31BD6">
            <w:pPr>
              <w:jc w:val="center"/>
              <w:rPr>
                <w:rFonts w:ascii="Arial" w:hAnsi="Arial" w:cs="Arial"/>
                <w:b/>
                <w:sz w:val="24"/>
                <w:szCs w:val="24"/>
              </w:rPr>
            </w:pPr>
          </w:p>
          <w:p w14:paraId="0D800426" w14:textId="77777777" w:rsidR="00A31BD6" w:rsidRPr="009A608F" w:rsidRDefault="00A31BD6" w:rsidP="00A31BD6">
            <w:pPr>
              <w:jc w:val="center"/>
              <w:rPr>
                <w:rFonts w:ascii="Arial" w:hAnsi="Arial" w:cs="Arial"/>
                <w:b/>
                <w:sz w:val="24"/>
                <w:szCs w:val="24"/>
              </w:rPr>
            </w:pPr>
          </w:p>
          <w:p w14:paraId="032BE1AD" w14:textId="77777777" w:rsidR="00A31BD6" w:rsidRPr="009A608F" w:rsidRDefault="00A31BD6" w:rsidP="00A31BD6">
            <w:pPr>
              <w:jc w:val="center"/>
              <w:rPr>
                <w:rFonts w:ascii="Arial" w:hAnsi="Arial" w:cs="Arial"/>
                <w:b/>
                <w:sz w:val="24"/>
                <w:szCs w:val="24"/>
              </w:rPr>
            </w:pPr>
          </w:p>
          <w:p w14:paraId="457D6258" w14:textId="77777777" w:rsidR="00A31BD6" w:rsidRPr="009A608F" w:rsidRDefault="00A31BD6" w:rsidP="00A31BD6">
            <w:pPr>
              <w:jc w:val="center"/>
              <w:rPr>
                <w:rFonts w:ascii="Arial" w:hAnsi="Arial" w:cs="Arial"/>
                <w:b/>
                <w:sz w:val="24"/>
                <w:szCs w:val="24"/>
              </w:rPr>
            </w:pPr>
          </w:p>
          <w:p w14:paraId="7632A229" w14:textId="77777777" w:rsidR="00A31BD6" w:rsidRPr="009A608F" w:rsidRDefault="00A31BD6" w:rsidP="00A31BD6">
            <w:pPr>
              <w:jc w:val="center"/>
              <w:rPr>
                <w:rFonts w:ascii="Arial" w:hAnsi="Arial" w:cs="Arial"/>
                <w:b/>
                <w:sz w:val="24"/>
                <w:szCs w:val="24"/>
              </w:rPr>
            </w:pPr>
          </w:p>
          <w:p w14:paraId="0F83E7B9" w14:textId="77777777" w:rsidR="00A31BD6" w:rsidRPr="009A608F" w:rsidRDefault="00A31BD6" w:rsidP="00A31BD6">
            <w:pPr>
              <w:jc w:val="center"/>
              <w:rPr>
                <w:rFonts w:ascii="Arial" w:hAnsi="Arial" w:cs="Arial"/>
                <w:b/>
                <w:sz w:val="24"/>
                <w:szCs w:val="24"/>
              </w:rPr>
            </w:pPr>
          </w:p>
          <w:p w14:paraId="525D5C2D" w14:textId="77777777" w:rsidR="00A31BD6" w:rsidRPr="009A608F" w:rsidRDefault="00A31BD6" w:rsidP="00A31BD6">
            <w:pPr>
              <w:jc w:val="center"/>
              <w:rPr>
                <w:rFonts w:ascii="Arial" w:hAnsi="Arial" w:cs="Arial"/>
                <w:b/>
                <w:sz w:val="24"/>
                <w:szCs w:val="24"/>
              </w:rPr>
            </w:pPr>
          </w:p>
          <w:p w14:paraId="62A61E7C" w14:textId="77777777" w:rsidR="00A31BD6" w:rsidRPr="009A608F" w:rsidRDefault="00A31BD6" w:rsidP="00A31BD6">
            <w:pPr>
              <w:jc w:val="center"/>
              <w:rPr>
                <w:rFonts w:ascii="Arial" w:hAnsi="Arial" w:cs="Arial"/>
                <w:b/>
                <w:sz w:val="24"/>
                <w:szCs w:val="24"/>
              </w:rPr>
            </w:pPr>
          </w:p>
          <w:p w14:paraId="19EC69B8" w14:textId="77777777" w:rsidR="00A31BD6" w:rsidRPr="009A608F" w:rsidRDefault="00A31BD6" w:rsidP="00A31BD6">
            <w:pPr>
              <w:jc w:val="center"/>
              <w:rPr>
                <w:rFonts w:ascii="Arial" w:hAnsi="Arial" w:cs="Arial"/>
                <w:b/>
                <w:sz w:val="24"/>
                <w:szCs w:val="24"/>
              </w:rPr>
            </w:pPr>
          </w:p>
          <w:p w14:paraId="1DA07630" w14:textId="77777777" w:rsidR="00A31BD6" w:rsidRPr="009A608F" w:rsidRDefault="00A31BD6" w:rsidP="00A31BD6">
            <w:pPr>
              <w:rPr>
                <w:rFonts w:ascii="Arial" w:hAnsi="Arial" w:cs="Arial"/>
                <w:b/>
                <w:sz w:val="24"/>
                <w:szCs w:val="24"/>
              </w:rPr>
            </w:pPr>
          </w:p>
        </w:tc>
        <w:tc>
          <w:tcPr>
            <w:tcW w:w="3983" w:type="dxa"/>
          </w:tcPr>
          <w:p w14:paraId="2FE2C7B6" w14:textId="77777777" w:rsidR="00A31BD6" w:rsidRPr="009A608F" w:rsidRDefault="009E36A4" w:rsidP="00A31BD6">
            <w:pPr>
              <w:spacing w:before="240"/>
              <w:rPr>
                <w:rFonts w:ascii="Arial" w:hAnsi="Arial" w:cs="Arial"/>
                <w:bCs/>
                <w:sz w:val="24"/>
                <w:szCs w:val="24"/>
              </w:rPr>
            </w:pPr>
            <w:r w:rsidRPr="009A608F">
              <w:rPr>
                <w:rFonts w:ascii="Arial" w:hAnsi="Arial" w:cs="Arial"/>
                <w:bCs/>
                <w:sz w:val="24"/>
                <w:szCs w:val="24"/>
              </w:rPr>
              <w:t xml:space="preserve">BSO </w:t>
            </w:r>
            <w:r w:rsidR="00543200">
              <w:rPr>
                <w:rFonts w:ascii="Arial" w:hAnsi="Arial" w:cs="Arial"/>
                <w:bCs/>
                <w:sz w:val="24"/>
                <w:szCs w:val="24"/>
              </w:rPr>
              <w:t>c</w:t>
            </w:r>
            <w:r w:rsidR="00A31BD6" w:rsidRPr="009A608F">
              <w:rPr>
                <w:rFonts w:ascii="Arial" w:hAnsi="Arial" w:cs="Arial"/>
                <w:bCs/>
                <w:sz w:val="24"/>
                <w:szCs w:val="24"/>
              </w:rPr>
              <w:t xml:space="preserve">heck Mosaic </w:t>
            </w:r>
            <w:r w:rsidR="00543200">
              <w:rPr>
                <w:rFonts w:ascii="Arial" w:hAnsi="Arial" w:cs="Arial"/>
                <w:bCs/>
                <w:sz w:val="24"/>
                <w:szCs w:val="24"/>
              </w:rPr>
              <w:t>o</w:t>
            </w:r>
            <w:r w:rsidR="00A31BD6" w:rsidRPr="009A608F">
              <w:rPr>
                <w:rFonts w:ascii="Arial" w:hAnsi="Arial" w:cs="Arial"/>
                <w:bCs/>
                <w:sz w:val="24"/>
                <w:szCs w:val="24"/>
              </w:rPr>
              <w:t>rder.</w:t>
            </w:r>
            <w:r w:rsidR="00DA3240" w:rsidRPr="009A608F">
              <w:rPr>
                <w:rFonts w:ascii="Arial" w:hAnsi="Arial" w:cs="Arial"/>
                <w:bCs/>
                <w:sz w:val="24"/>
                <w:szCs w:val="24"/>
              </w:rPr>
              <w:t xml:space="preserve"> </w:t>
            </w:r>
            <w:r w:rsidR="00543200">
              <w:rPr>
                <w:rFonts w:ascii="Arial" w:hAnsi="Arial" w:cs="Arial"/>
                <w:bCs/>
                <w:sz w:val="24"/>
                <w:szCs w:val="24"/>
              </w:rPr>
              <w:br/>
            </w:r>
            <w:r w:rsidR="00DA3240" w:rsidRPr="009A608F">
              <w:rPr>
                <w:rFonts w:ascii="Arial" w:hAnsi="Arial" w:cs="Arial"/>
                <w:bCs/>
                <w:sz w:val="24"/>
                <w:szCs w:val="24"/>
              </w:rPr>
              <w:t>Is it accurate - is it in date- when is end date</w:t>
            </w:r>
            <w:r w:rsidR="009401B3">
              <w:rPr>
                <w:rFonts w:ascii="Arial" w:hAnsi="Arial" w:cs="Arial"/>
                <w:bCs/>
                <w:sz w:val="24"/>
                <w:szCs w:val="24"/>
              </w:rPr>
              <w:br/>
            </w:r>
            <w:r w:rsidR="00DA3240" w:rsidRPr="009A608F">
              <w:rPr>
                <w:rFonts w:ascii="Arial" w:hAnsi="Arial" w:cs="Arial"/>
                <w:bCs/>
                <w:sz w:val="24"/>
                <w:szCs w:val="24"/>
              </w:rPr>
              <w:t xml:space="preserve"> </w:t>
            </w:r>
            <w:r w:rsidR="00A31BD6" w:rsidRPr="009A608F">
              <w:rPr>
                <w:rFonts w:ascii="Arial" w:hAnsi="Arial" w:cs="Arial"/>
                <w:bCs/>
                <w:sz w:val="24"/>
                <w:szCs w:val="24"/>
              </w:rPr>
              <w:br/>
              <w:t xml:space="preserve">Payments look </w:t>
            </w:r>
            <w:r w:rsidR="00C20880" w:rsidRPr="009A608F">
              <w:rPr>
                <w:rFonts w:ascii="Arial" w:hAnsi="Arial" w:cs="Arial"/>
                <w:bCs/>
                <w:sz w:val="24"/>
                <w:szCs w:val="24"/>
              </w:rPr>
              <w:t>accurate?</w:t>
            </w:r>
          </w:p>
          <w:p w14:paraId="2A145468" w14:textId="77777777" w:rsidR="00CD7031" w:rsidRPr="001B6678" w:rsidRDefault="008B49EF" w:rsidP="00A31BD6">
            <w:pPr>
              <w:spacing w:before="240"/>
              <w:rPr>
                <w:rFonts w:ascii="Arial" w:hAnsi="Arial" w:cs="Arial"/>
                <w:b/>
                <w:sz w:val="24"/>
                <w:szCs w:val="24"/>
              </w:rPr>
            </w:pPr>
            <w:r w:rsidRPr="001B6678">
              <w:rPr>
                <w:rFonts w:ascii="Arial" w:hAnsi="Arial" w:cs="Arial"/>
                <w:b/>
                <w:sz w:val="24"/>
                <w:szCs w:val="24"/>
              </w:rPr>
              <w:t>Practitioner confirms</w:t>
            </w:r>
            <w:r w:rsidR="009E36A4" w:rsidRPr="001B6678">
              <w:rPr>
                <w:rFonts w:ascii="Arial" w:hAnsi="Arial" w:cs="Arial"/>
                <w:b/>
                <w:sz w:val="24"/>
                <w:szCs w:val="24"/>
              </w:rPr>
              <w:t xml:space="preserve"> that </w:t>
            </w:r>
            <w:r w:rsidR="00CD7031" w:rsidRPr="001B6678">
              <w:rPr>
                <w:rFonts w:ascii="Arial" w:hAnsi="Arial" w:cs="Arial"/>
                <w:b/>
                <w:sz w:val="24"/>
                <w:szCs w:val="24"/>
              </w:rPr>
              <w:t xml:space="preserve">the payments made are as agreed at Resource Panel </w:t>
            </w:r>
            <w:r w:rsidR="001B6678">
              <w:rPr>
                <w:rFonts w:ascii="Arial" w:hAnsi="Arial" w:cs="Arial"/>
                <w:b/>
                <w:sz w:val="24"/>
                <w:szCs w:val="24"/>
              </w:rPr>
              <w:t xml:space="preserve">and are still meeting need for the family </w:t>
            </w:r>
          </w:p>
          <w:p w14:paraId="68F6D19A" w14:textId="77777777" w:rsidR="00CD7031" w:rsidRPr="001B6678" w:rsidRDefault="001B6678" w:rsidP="00A31BD6">
            <w:pPr>
              <w:spacing w:before="240"/>
              <w:rPr>
                <w:rFonts w:ascii="Arial" w:hAnsi="Arial" w:cs="Arial"/>
                <w:b/>
                <w:sz w:val="24"/>
                <w:szCs w:val="24"/>
              </w:rPr>
            </w:pPr>
            <w:r w:rsidRPr="001B6678">
              <w:rPr>
                <w:rFonts w:ascii="Arial" w:hAnsi="Arial" w:cs="Arial"/>
                <w:b/>
                <w:sz w:val="24"/>
                <w:szCs w:val="24"/>
              </w:rPr>
              <w:t>Practitioner -</w:t>
            </w:r>
            <w:r w:rsidR="00CD7031" w:rsidRPr="001B6678">
              <w:rPr>
                <w:rFonts w:ascii="Arial" w:hAnsi="Arial" w:cs="Arial"/>
                <w:b/>
                <w:sz w:val="24"/>
                <w:szCs w:val="24"/>
              </w:rPr>
              <w:t xml:space="preserve">Follows any queries raised by </w:t>
            </w:r>
            <w:r w:rsidR="008B49EF" w:rsidRPr="001B6678">
              <w:rPr>
                <w:rFonts w:ascii="Arial" w:hAnsi="Arial" w:cs="Arial"/>
                <w:b/>
                <w:sz w:val="24"/>
                <w:szCs w:val="24"/>
              </w:rPr>
              <w:t>BSO.</w:t>
            </w:r>
          </w:p>
          <w:p w14:paraId="5FD3E725" w14:textId="77777777" w:rsidR="00A31BD6" w:rsidRPr="009A608F" w:rsidRDefault="00A31BD6" w:rsidP="00A31BD6">
            <w:pPr>
              <w:rPr>
                <w:rFonts w:ascii="Arial" w:hAnsi="Arial" w:cs="Arial"/>
                <w:bCs/>
                <w:sz w:val="24"/>
                <w:szCs w:val="24"/>
              </w:rPr>
            </w:pPr>
          </w:p>
          <w:p w14:paraId="5F576D5A" w14:textId="77777777" w:rsidR="00A31BD6" w:rsidRPr="009A608F" w:rsidRDefault="00A31BD6" w:rsidP="00A31BD6">
            <w:pPr>
              <w:rPr>
                <w:rFonts w:ascii="Arial" w:hAnsi="Arial" w:cs="Arial"/>
                <w:bCs/>
                <w:sz w:val="24"/>
                <w:szCs w:val="24"/>
              </w:rPr>
            </w:pPr>
          </w:p>
        </w:tc>
      </w:tr>
      <w:tr w:rsidR="00A31BD6" w:rsidRPr="009A608F" w14:paraId="20D19B78" w14:textId="77777777" w:rsidTr="00202DE4">
        <w:trPr>
          <w:trHeight w:val="2486"/>
        </w:trPr>
        <w:tc>
          <w:tcPr>
            <w:tcW w:w="3797" w:type="dxa"/>
          </w:tcPr>
          <w:p w14:paraId="18183AFC" w14:textId="77777777" w:rsidR="00A31BD6" w:rsidRPr="009A608F" w:rsidRDefault="00A31BD6" w:rsidP="00A31BD6">
            <w:pPr>
              <w:spacing w:before="240"/>
              <w:rPr>
                <w:rFonts w:ascii="Arial" w:hAnsi="Arial" w:cs="Arial"/>
                <w:b/>
                <w:sz w:val="24"/>
                <w:szCs w:val="24"/>
                <w:u w:val="single"/>
              </w:rPr>
            </w:pPr>
            <w:r w:rsidRPr="009A608F">
              <w:rPr>
                <w:rFonts w:ascii="Arial" w:hAnsi="Arial" w:cs="Arial"/>
                <w:color w:val="000000" w:themeColor="text1"/>
                <w:sz w:val="24"/>
                <w:szCs w:val="24"/>
              </w:rPr>
              <w:t>Does the expenditure match the personal budget?</w:t>
            </w:r>
          </w:p>
        </w:tc>
        <w:tc>
          <w:tcPr>
            <w:tcW w:w="2955" w:type="dxa"/>
          </w:tcPr>
          <w:p w14:paraId="749B9BAD" w14:textId="77777777" w:rsidR="00A31BD6" w:rsidRPr="009A608F" w:rsidRDefault="00A31BD6" w:rsidP="00A31BD6">
            <w:pPr>
              <w:spacing w:before="240"/>
              <w:jc w:val="center"/>
              <w:rPr>
                <w:rFonts w:ascii="Arial" w:hAnsi="Arial" w:cs="Arial"/>
                <w:b/>
                <w:color w:val="000000" w:themeColor="text1"/>
                <w:sz w:val="24"/>
                <w:szCs w:val="24"/>
                <w:u w:val="single"/>
              </w:rPr>
            </w:pPr>
          </w:p>
        </w:tc>
        <w:tc>
          <w:tcPr>
            <w:tcW w:w="3983" w:type="dxa"/>
          </w:tcPr>
          <w:p w14:paraId="10B03CA7" w14:textId="77777777" w:rsidR="00A31BD6" w:rsidRPr="009A608F" w:rsidRDefault="00A31BD6" w:rsidP="00A31BD6">
            <w:pPr>
              <w:spacing w:before="240"/>
              <w:rPr>
                <w:rFonts w:ascii="Arial" w:hAnsi="Arial" w:cs="Arial"/>
                <w:bCs/>
                <w:sz w:val="24"/>
                <w:szCs w:val="24"/>
              </w:rPr>
            </w:pPr>
            <w:r w:rsidRPr="009A608F">
              <w:rPr>
                <w:rFonts w:ascii="Arial" w:hAnsi="Arial" w:cs="Arial"/>
                <w:bCs/>
                <w:sz w:val="24"/>
                <w:szCs w:val="24"/>
              </w:rPr>
              <w:t>BSO notes expenditure accuracy in line with budget.</w:t>
            </w:r>
          </w:p>
          <w:p w14:paraId="54138F6F" w14:textId="77777777" w:rsidR="004F5740" w:rsidRPr="009A608F" w:rsidRDefault="00941C46" w:rsidP="004F5740">
            <w:pPr>
              <w:spacing w:before="240"/>
              <w:rPr>
                <w:rFonts w:ascii="Arial" w:hAnsi="Arial" w:cs="Arial"/>
                <w:bCs/>
                <w:sz w:val="24"/>
                <w:szCs w:val="24"/>
              </w:rPr>
            </w:pPr>
            <w:r w:rsidRPr="009A608F">
              <w:rPr>
                <w:rFonts w:ascii="Arial" w:hAnsi="Arial" w:cs="Arial"/>
                <w:bCs/>
                <w:sz w:val="24"/>
                <w:szCs w:val="24"/>
              </w:rPr>
              <w:t xml:space="preserve">If there are significant differences in the amount spent and the amount agreed </w:t>
            </w:r>
            <w:r w:rsidR="004F5740" w:rsidRPr="009A608F">
              <w:rPr>
                <w:rFonts w:ascii="Arial" w:hAnsi="Arial" w:cs="Arial"/>
                <w:bCs/>
                <w:sz w:val="24"/>
                <w:szCs w:val="24"/>
              </w:rPr>
              <w:t xml:space="preserve">Practitioner discusses with family and if </w:t>
            </w:r>
            <w:r w:rsidR="00654DA7" w:rsidRPr="009A608F">
              <w:rPr>
                <w:rFonts w:ascii="Arial" w:hAnsi="Arial" w:cs="Arial"/>
                <w:bCs/>
                <w:sz w:val="24"/>
                <w:szCs w:val="24"/>
              </w:rPr>
              <w:t>necessary,</w:t>
            </w:r>
            <w:r w:rsidR="004F5740" w:rsidRPr="009A608F">
              <w:rPr>
                <w:rFonts w:ascii="Arial" w:hAnsi="Arial" w:cs="Arial"/>
                <w:bCs/>
                <w:sz w:val="24"/>
                <w:szCs w:val="24"/>
              </w:rPr>
              <w:t xml:space="preserve"> amends the </w:t>
            </w:r>
            <w:r w:rsidR="00C76ED8">
              <w:rPr>
                <w:rFonts w:ascii="Arial" w:hAnsi="Arial" w:cs="Arial"/>
                <w:bCs/>
                <w:sz w:val="24"/>
                <w:szCs w:val="24"/>
              </w:rPr>
              <w:t>r</w:t>
            </w:r>
            <w:r w:rsidR="004F5740" w:rsidRPr="009A608F">
              <w:rPr>
                <w:rFonts w:ascii="Arial" w:hAnsi="Arial" w:cs="Arial"/>
                <w:bCs/>
                <w:sz w:val="24"/>
                <w:szCs w:val="24"/>
              </w:rPr>
              <w:t>esource request</w:t>
            </w:r>
            <w:r w:rsidR="00381C5B">
              <w:rPr>
                <w:rFonts w:ascii="Arial" w:hAnsi="Arial" w:cs="Arial"/>
                <w:bCs/>
                <w:sz w:val="24"/>
                <w:szCs w:val="24"/>
              </w:rPr>
              <w:t>.</w:t>
            </w:r>
          </w:p>
          <w:p w14:paraId="0D727B15" w14:textId="77777777" w:rsidR="00A31BD6" w:rsidRPr="009A608F" w:rsidRDefault="00A31BD6" w:rsidP="00933B4D">
            <w:pPr>
              <w:spacing w:before="240"/>
              <w:contextualSpacing/>
              <w:rPr>
                <w:rFonts w:ascii="Arial" w:hAnsi="Arial" w:cs="Arial"/>
                <w:bCs/>
                <w:sz w:val="24"/>
                <w:szCs w:val="24"/>
              </w:rPr>
            </w:pPr>
          </w:p>
          <w:p w14:paraId="7BE87B5D" w14:textId="77777777" w:rsidR="00A31BD6" w:rsidRPr="009A608F" w:rsidRDefault="00A31BD6" w:rsidP="00A31BD6">
            <w:pPr>
              <w:spacing w:before="240"/>
              <w:rPr>
                <w:rFonts w:ascii="Arial" w:hAnsi="Arial" w:cs="Arial"/>
                <w:b/>
                <w:color w:val="000000" w:themeColor="text1"/>
                <w:sz w:val="24"/>
                <w:szCs w:val="24"/>
                <w:u w:val="single"/>
              </w:rPr>
            </w:pPr>
          </w:p>
        </w:tc>
      </w:tr>
      <w:tr w:rsidR="00A31BD6" w:rsidRPr="009A608F" w14:paraId="325DA8A0" w14:textId="77777777" w:rsidTr="00202DE4">
        <w:trPr>
          <w:trHeight w:val="141"/>
        </w:trPr>
        <w:tc>
          <w:tcPr>
            <w:tcW w:w="3797" w:type="dxa"/>
          </w:tcPr>
          <w:p w14:paraId="244607AA" w14:textId="77777777" w:rsidR="00A31BD6" w:rsidRPr="009A608F" w:rsidRDefault="00A31BD6" w:rsidP="00A31BD6">
            <w:pPr>
              <w:spacing w:before="240"/>
              <w:rPr>
                <w:rFonts w:ascii="Arial" w:hAnsi="Arial" w:cs="Arial"/>
                <w:b/>
                <w:color w:val="000000" w:themeColor="text1"/>
                <w:sz w:val="24"/>
                <w:szCs w:val="24"/>
                <w:u w:val="single"/>
              </w:rPr>
            </w:pPr>
            <w:r w:rsidRPr="009A608F">
              <w:rPr>
                <w:rFonts w:ascii="Arial" w:hAnsi="Arial" w:cs="Arial"/>
                <w:color w:val="000000" w:themeColor="text1"/>
                <w:sz w:val="24"/>
                <w:szCs w:val="24"/>
              </w:rPr>
              <w:t>Is the balance in the account more than 8 weeks personal budget?</w:t>
            </w:r>
          </w:p>
        </w:tc>
        <w:tc>
          <w:tcPr>
            <w:tcW w:w="2955" w:type="dxa"/>
          </w:tcPr>
          <w:p w14:paraId="2DA0B9A9" w14:textId="77777777" w:rsidR="00A31BD6" w:rsidRPr="009A608F" w:rsidRDefault="00A31BD6" w:rsidP="00A31BD6">
            <w:pPr>
              <w:jc w:val="center"/>
              <w:rPr>
                <w:rFonts w:ascii="Arial" w:hAnsi="Arial" w:cs="Arial"/>
                <w:b/>
                <w:sz w:val="24"/>
                <w:szCs w:val="24"/>
                <w:u w:val="single"/>
              </w:rPr>
            </w:pPr>
          </w:p>
        </w:tc>
        <w:tc>
          <w:tcPr>
            <w:tcW w:w="3983" w:type="dxa"/>
          </w:tcPr>
          <w:p w14:paraId="09FF4504" w14:textId="77777777" w:rsidR="002A177B" w:rsidRPr="009A608F" w:rsidRDefault="00A81EAB" w:rsidP="002A177B">
            <w:pPr>
              <w:spacing w:before="240"/>
              <w:rPr>
                <w:rFonts w:ascii="Arial" w:hAnsi="Arial" w:cs="Arial"/>
                <w:bCs/>
                <w:sz w:val="24"/>
                <w:szCs w:val="24"/>
              </w:rPr>
            </w:pPr>
            <w:r w:rsidRPr="009A608F">
              <w:rPr>
                <w:rFonts w:ascii="Arial" w:hAnsi="Arial" w:cs="Arial"/>
                <w:bCs/>
                <w:sz w:val="24"/>
                <w:szCs w:val="24"/>
              </w:rPr>
              <w:t xml:space="preserve">Practitioner will discuss with family - if there is a specific reason why </w:t>
            </w:r>
            <w:r w:rsidR="00A224F0" w:rsidRPr="009A608F">
              <w:rPr>
                <w:rFonts w:ascii="Arial" w:hAnsi="Arial" w:cs="Arial"/>
                <w:bCs/>
                <w:sz w:val="24"/>
                <w:szCs w:val="24"/>
              </w:rPr>
              <w:t>funds are being held (</w:t>
            </w:r>
            <w:r w:rsidR="00654DA7" w:rsidRPr="009A608F">
              <w:rPr>
                <w:rFonts w:ascii="Arial" w:hAnsi="Arial" w:cs="Arial"/>
                <w:bCs/>
                <w:sz w:val="24"/>
                <w:szCs w:val="24"/>
              </w:rPr>
              <w:t>e.g.</w:t>
            </w:r>
            <w:r w:rsidR="00A224F0" w:rsidRPr="009A608F">
              <w:rPr>
                <w:rFonts w:ascii="Arial" w:hAnsi="Arial" w:cs="Arial"/>
                <w:bCs/>
                <w:sz w:val="24"/>
                <w:szCs w:val="24"/>
              </w:rPr>
              <w:t xml:space="preserve"> for a planned period of care needed in future ) the Service Lead agrees this</w:t>
            </w:r>
            <w:r w:rsidR="00B326B3">
              <w:rPr>
                <w:rFonts w:ascii="Arial" w:hAnsi="Arial" w:cs="Arial"/>
                <w:bCs/>
                <w:sz w:val="24"/>
                <w:szCs w:val="24"/>
              </w:rPr>
              <w:t xml:space="preserve"> </w:t>
            </w:r>
            <w:r w:rsidR="00A224F0" w:rsidRPr="009A608F">
              <w:rPr>
                <w:rFonts w:ascii="Arial" w:hAnsi="Arial" w:cs="Arial"/>
                <w:bCs/>
                <w:sz w:val="24"/>
                <w:szCs w:val="24"/>
              </w:rPr>
              <w:t>- notes on Mosa</w:t>
            </w:r>
            <w:r w:rsidR="00A779CB" w:rsidRPr="009A608F">
              <w:rPr>
                <w:rFonts w:ascii="Arial" w:hAnsi="Arial" w:cs="Arial"/>
                <w:bCs/>
                <w:sz w:val="24"/>
                <w:szCs w:val="24"/>
              </w:rPr>
              <w:t>ic</w:t>
            </w:r>
            <w:r w:rsidR="00A224F0" w:rsidRPr="009A608F">
              <w:rPr>
                <w:rFonts w:ascii="Arial" w:hAnsi="Arial" w:cs="Arial"/>
                <w:bCs/>
                <w:sz w:val="24"/>
                <w:szCs w:val="24"/>
              </w:rPr>
              <w:t xml:space="preserve"> and </w:t>
            </w:r>
            <w:r w:rsidR="00A779CB" w:rsidRPr="009A608F">
              <w:rPr>
                <w:rFonts w:ascii="Arial" w:hAnsi="Arial" w:cs="Arial"/>
                <w:bCs/>
                <w:sz w:val="24"/>
                <w:szCs w:val="24"/>
              </w:rPr>
              <w:t xml:space="preserve">advises </w:t>
            </w:r>
            <w:hyperlink r:id="rId23" w:history="1">
              <w:r w:rsidR="000D59AE" w:rsidRPr="009A608F">
                <w:rPr>
                  <w:rStyle w:val="Hyperlink"/>
                  <w:rFonts w:ascii="Arial" w:hAnsi="Arial" w:cs="Arial"/>
                  <w:bCs/>
                  <w:sz w:val="24"/>
                  <w:szCs w:val="24"/>
                </w:rPr>
                <w:t>cflfinance@portsmouthcc.gov.uk</w:t>
              </w:r>
            </w:hyperlink>
            <w:r w:rsidR="000D59AE" w:rsidRPr="009A608F">
              <w:rPr>
                <w:rFonts w:ascii="Arial" w:hAnsi="Arial" w:cs="Arial"/>
                <w:bCs/>
                <w:sz w:val="24"/>
                <w:szCs w:val="24"/>
              </w:rPr>
              <w:t xml:space="preserve"> </w:t>
            </w:r>
            <w:r w:rsidR="003E177B" w:rsidRPr="009A608F">
              <w:rPr>
                <w:rFonts w:ascii="Arial" w:hAnsi="Arial" w:cs="Arial"/>
                <w:bCs/>
                <w:sz w:val="24"/>
                <w:szCs w:val="24"/>
              </w:rPr>
              <w:t>to allow increa</w:t>
            </w:r>
            <w:r w:rsidR="000D59AE" w:rsidRPr="009A608F">
              <w:rPr>
                <w:rFonts w:ascii="Arial" w:hAnsi="Arial" w:cs="Arial"/>
                <w:bCs/>
                <w:sz w:val="24"/>
                <w:szCs w:val="24"/>
              </w:rPr>
              <w:t xml:space="preserve">sed budget </w:t>
            </w:r>
          </w:p>
          <w:p w14:paraId="21075BE8" w14:textId="77777777" w:rsidR="00A31BD6" w:rsidRPr="009A608F" w:rsidRDefault="00A31BD6" w:rsidP="00A31BD6">
            <w:pPr>
              <w:spacing w:before="240"/>
              <w:rPr>
                <w:rFonts w:ascii="Arial" w:hAnsi="Arial" w:cs="Arial"/>
                <w:bCs/>
                <w:sz w:val="24"/>
                <w:szCs w:val="24"/>
              </w:rPr>
            </w:pPr>
          </w:p>
        </w:tc>
      </w:tr>
      <w:tr w:rsidR="00A31BD6" w:rsidRPr="009A608F" w14:paraId="464AEFB9" w14:textId="77777777" w:rsidTr="00202DE4">
        <w:trPr>
          <w:trHeight w:val="5454"/>
        </w:trPr>
        <w:tc>
          <w:tcPr>
            <w:tcW w:w="3797" w:type="dxa"/>
          </w:tcPr>
          <w:p w14:paraId="4E1AD7B1" w14:textId="77777777" w:rsidR="00A31BD6" w:rsidRPr="009A608F" w:rsidRDefault="00A31BD6" w:rsidP="00A31BD6">
            <w:pPr>
              <w:spacing w:before="240"/>
              <w:rPr>
                <w:rFonts w:ascii="Arial" w:hAnsi="Arial" w:cs="Arial"/>
                <w:color w:val="000000" w:themeColor="text1"/>
                <w:sz w:val="24"/>
                <w:szCs w:val="24"/>
              </w:rPr>
            </w:pPr>
            <w:r w:rsidRPr="009A608F">
              <w:rPr>
                <w:rFonts w:ascii="Arial" w:hAnsi="Arial" w:cs="Arial"/>
                <w:color w:val="000000" w:themeColor="text1"/>
                <w:sz w:val="24"/>
                <w:szCs w:val="24"/>
              </w:rPr>
              <w:t xml:space="preserve">If client is the </w:t>
            </w:r>
            <w:r w:rsidR="008B49EF" w:rsidRPr="009A608F">
              <w:rPr>
                <w:rFonts w:ascii="Arial" w:hAnsi="Arial" w:cs="Arial"/>
                <w:color w:val="000000" w:themeColor="text1"/>
                <w:sz w:val="24"/>
                <w:szCs w:val="24"/>
              </w:rPr>
              <w:t>employer,</w:t>
            </w:r>
            <w:r w:rsidRPr="009A608F">
              <w:rPr>
                <w:rFonts w:ascii="Arial" w:hAnsi="Arial" w:cs="Arial"/>
                <w:color w:val="000000" w:themeColor="text1"/>
                <w:sz w:val="24"/>
                <w:szCs w:val="24"/>
              </w:rPr>
              <w:t xml:space="preserve"> are they meeting their employer’s responsibilities?</w:t>
            </w:r>
          </w:p>
          <w:p w14:paraId="76D18BC5" w14:textId="77777777" w:rsidR="00A31BD6" w:rsidRPr="009A608F" w:rsidRDefault="00A31BD6" w:rsidP="00A31BD6">
            <w:pPr>
              <w:spacing w:before="240"/>
              <w:rPr>
                <w:rFonts w:ascii="Arial" w:hAnsi="Arial" w:cs="Arial"/>
                <w:color w:val="000000" w:themeColor="text1"/>
                <w:sz w:val="24"/>
                <w:szCs w:val="24"/>
              </w:rPr>
            </w:pPr>
            <w:r w:rsidRPr="009A608F">
              <w:rPr>
                <w:rFonts w:ascii="Arial" w:hAnsi="Arial" w:cs="Arial"/>
                <w:bCs/>
                <w:sz w:val="24"/>
                <w:szCs w:val="24"/>
              </w:rPr>
              <w:t>For example, pension, paid holiday, sick pay, liability insurance, tax, national insurance, minimum wage.</w:t>
            </w:r>
          </w:p>
        </w:tc>
        <w:tc>
          <w:tcPr>
            <w:tcW w:w="2955" w:type="dxa"/>
          </w:tcPr>
          <w:p w14:paraId="5FEC090A" w14:textId="77777777" w:rsidR="00A31BD6" w:rsidRPr="009A608F" w:rsidRDefault="00A31BD6" w:rsidP="00A31BD6">
            <w:pPr>
              <w:jc w:val="center"/>
              <w:rPr>
                <w:rFonts w:ascii="Arial" w:hAnsi="Arial" w:cs="Arial"/>
                <w:bCs/>
                <w:sz w:val="24"/>
                <w:szCs w:val="24"/>
              </w:rPr>
            </w:pPr>
          </w:p>
          <w:p w14:paraId="7D23A3DD" w14:textId="77777777" w:rsidR="00A31BD6" w:rsidRPr="009A608F" w:rsidRDefault="00A31BD6" w:rsidP="00A31BD6">
            <w:pPr>
              <w:jc w:val="center"/>
              <w:rPr>
                <w:rFonts w:ascii="Arial" w:hAnsi="Arial" w:cs="Arial"/>
                <w:b/>
                <w:sz w:val="24"/>
                <w:szCs w:val="24"/>
                <w:u w:val="single"/>
              </w:rPr>
            </w:pPr>
          </w:p>
        </w:tc>
        <w:tc>
          <w:tcPr>
            <w:tcW w:w="3983" w:type="dxa"/>
          </w:tcPr>
          <w:p w14:paraId="5B525051" w14:textId="77777777" w:rsidR="00A31BD6" w:rsidRPr="009A608F" w:rsidRDefault="00A31BD6" w:rsidP="00A31BD6">
            <w:pPr>
              <w:spacing w:before="240"/>
              <w:rPr>
                <w:rFonts w:ascii="Arial" w:hAnsi="Arial" w:cs="Arial"/>
                <w:bCs/>
                <w:sz w:val="24"/>
                <w:szCs w:val="24"/>
              </w:rPr>
            </w:pPr>
            <w:r w:rsidRPr="009A608F">
              <w:rPr>
                <w:rFonts w:ascii="Arial" w:hAnsi="Arial" w:cs="Arial"/>
                <w:bCs/>
                <w:sz w:val="24"/>
                <w:szCs w:val="24"/>
              </w:rPr>
              <w:t xml:space="preserve">BSO Check DPSW </w:t>
            </w:r>
            <w:r w:rsidR="00794868">
              <w:rPr>
                <w:rFonts w:ascii="Arial" w:hAnsi="Arial" w:cs="Arial"/>
                <w:bCs/>
                <w:sz w:val="24"/>
                <w:szCs w:val="24"/>
              </w:rPr>
              <w:t>p</w:t>
            </w:r>
            <w:r w:rsidRPr="009A608F">
              <w:rPr>
                <w:rFonts w:ascii="Arial" w:hAnsi="Arial" w:cs="Arial"/>
                <w:bCs/>
                <w:sz w:val="24"/>
                <w:szCs w:val="24"/>
              </w:rPr>
              <w:t>aperwork to find out:</w:t>
            </w:r>
          </w:p>
          <w:p w14:paraId="7FE01727" w14:textId="77777777" w:rsidR="00A31BD6" w:rsidRPr="009A608F" w:rsidRDefault="00A31BD6" w:rsidP="00A31BD6">
            <w:pPr>
              <w:spacing w:before="240"/>
              <w:rPr>
                <w:rFonts w:ascii="Arial" w:hAnsi="Arial" w:cs="Arial"/>
                <w:bCs/>
                <w:sz w:val="24"/>
                <w:szCs w:val="24"/>
              </w:rPr>
            </w:pPr>
            <w:r w:rsidRPr="009A608F">
              <w:rPr>
                <w:rFonts w:ascii="Arial" w:hAnsi="Arial" w:cs="Arial"/>
                <w:bCs/>
                <w:sz w:val="24"/>
                <w:szCs w:val="24"/>
              </w:rPr>
              <w:t xml:space="preserve">Is an agency paid? </w:t>
            </w:r>
          </w:p>
          <w:p w14:paraId="52E52A4E" w14:textId="77777777" w:rsidR="00A31BD6" w:rsidRPr="009A608F" w:rsidRDefault="00A31BD6" w:rsidP="00A31BD6">
            <w:pPr>
              <w:spacing w:before="240"/>
              <w:rPr>
                <w:rFonts w:ascii="Arial" w:hAnsi="Arial" w:cs="Arial"/>
                <w:bCs/>
                <w:sz w:val="24"/>
                <w:szCs w:val="24"/>
              </w:rPr>
            </w:pPr>
            <w:r w:rsidRPr="009A608F">
              <w:rPr>
                <w:rFonts w:ascii="Arial" w:hAnsi="Arial" w:cs="Arial"/>
                <w:bCs/>
                <w:sz w:val="24"/>
                <w:szCs w:val="24"/>
              </w:rPr>
              <w:t>Is an individual self-employed?</w:t>
            </w:r>
          </w:p>
          <w:p w14:paraId="3C94C4FB" w14:textId="77777777" w:rsidR="00A31BD6" w:rsidRPr="009A608F" w:rsidRDefault="00A31BD6" w:rsidP="00A31BD6">
            <w:pPr>
              <w:spacing w:before="240"/>
              <w:rPr>
                <w:rFonts w:ascii="Arial" w:hAnsi="Arial" w:cs="Arial"/>
                <w:bCs/>
                <w:sz w:val="24"/>
                <w:szCs w:val="24"/>
              </w:rPr>
            </w:pPr>
            <w:r w:rsidRPr="009A608F">
              <w:rPr>
                <w:rFonts w:ascii="Arial" w:hAnsi="Arial" w:cs="Arial"/>
                <w:bCs/>
                <w:sz w:val="24"/>
                <w:szCs w:val="24"/>
              </w:rPr>
              <w:t xml:space="preserve">If person is employed by the card holder, is a payroll provider on the transaction report? </w:t>
            </w:r>
          </w:p>
          <w:p w14:paraId="3255B870" w14:textId="77777777" w:rsidR="00A31BD6" w:rsidRPr="009A608F" w:rsidRDefault="00A31BD6" w:rsidP="00A31BD6">
            <w:pPr>
              <w:spacing w:before="240"/>
              <w:rPr>
                <w:rFonts w:ascii="Arial" w:hAnsi="Arial" w:cs="Arial"/>
                <w:bCs/>
                <w:sz w:val="24"/>
                <w:szCs w:val="24"/>
              </w:rPr>
            </w:pPr>
            <w:r w:rsidRPr="009A608F">
              <w:rPr>
                <w:rFonts w:ascii="Arial" w:hAnsi="Arial" w:cs="Arial"/>
                <w:bCs/>
                <w:sz w:val="24"/>
                <w:szCs w:val="24"/>
              </w:rPr>
              <w:t xml:space="preserve">If paperwork suggests is an employee, but no payroll provider is paid, investigations to check this, needs to be made by </w:t>
            </w:r>
            <w:r w:rsidR="00013064">
              <w:rPr>
                <w:rFonts w:ascii="Arial" w:hAnsi="Arial" w:cs="Arial"/>
                <w:bCs/>
                <w:sz w:val="24"/>
                <w:szCs w:val="24"/>
              </w:rPr>
              <w:t>P</w:t>
            </w:r>
            <w:r w:rsidRPr="009A608F">
              <w:rPr>
                <w:rFonts w:ascii="Arial" w:hAnsi="Arial" w:cs="Arial"/>
                <w:bCs/>
                <w:sz w:val="24"/>
                <w:szCs w:val="24"/>
              </w:rPr>
              <w:t>ractitioner.</w:t>
            </w:r>
          </w:p>
          <w:p w14:paraId="1D915FB4" w14:textId="77777777" w:rsidR="00A31BD6" w:rsidRPr="009A608F" w:rsidRDefault="00A31BD6" w:rsidP="00A31BD6">
            <w:pPr>
              <w:spacing w:before="240"/>
              <w:jc w:val="center"/>
              <w:rPr>
                <w:rFonts w:ascii="Arial" w:hAnsi="Arial" w:cs="Arial"/>
                <w:bCs/>
                <w:sz w:val="24"/>
                <w:szCs w:val="24"/>
              </w:rPr>
            </w:pPr>
          </w:p>
          <w:p w14:paraId="6D114D03" w14:textId="77777777" w:rsidR="00A31BD6" w:rsidRPr="009A608F" w:rsidRDefault="00A31BD6" w:rsidP="00202DE4">
            <w:pPr>
              <w:rPr>
                <w:rFonts w:ascii="Arial" w:hAnsi="Arial" w:cs="Arial"/>
                <w:bCs/>
                <w:sz w:val="24"/>
                <w:szCs w:val="24"/>
              </w:rPr>
            </w:pPr>
          </w:p>
          <w:p w14:paraId="4BC45703" w14:textId="77777777" w:rsidR="00202DE4" w:rsidRPr="009A608F" w:rsidRDefault="00202DE4" w:rsidP="00202DE4">
            <w:pPr>
              <w:rPr>
                <w:rFonts w:ascii="Arial" w:hAnsi="Arial" w:cs="Arial"/>
                <w:bCs/>
                <w:sz w:val="24"/>
                <w:szCs w:val="24"/>
              </w:rPr>
            </w:pPr>
          </w:p>
        </w:tc>
      </w:tr>
    </w:tbl>
    <w:p w14:paraId="43DB59AF" w14:textId="77777777" w:rsidR="00234BFC" w:rsidRDefault="00234BFC" w:rsidP="00A31BD6">
      <w:pPr>
        <w:rPr>
          <w:rFonts w:ascii="Arial" w:hAnsi="Arial" w:cs="Arial"/>
          <w:kern w:val="0"/>
          <w:sz w:val="24"/>
          <w:szCs w:val="24"/>
          <w14:ligatures w14:val="none"/>
        </w:rPr>
      </w:pPr>
    </w:p>
    <w:p w14:paraId="510C615F" w14:textId="77777777" w:rsidR="00654DA7" w:rsidRDefault="00654DA7" w:rsidP="00A31BD6">
      <w:pPr>
        <w:rPr>
          <w:rFonts w:ascii="Arial" w:hAnsi="Arial" w:cs="Arial"/>
          <w:kern w:val="0"/>
          <w:sz w:val="24"/>
          <w:szCs w:val="24"/>
          <w14:ligatures w14:val="none"/>
        </w:rPr>
      </w:pPr>
    </w:p>
    <w:p w14:paraId="63004856" w14:textId="77777777" w:rsidR="00654DA7" w:rsidRDefault="00654DA7" w:rsidP="00A31BD6">
      <w:pPr>
        <w:rPr>
          <w:rFonts w:ascii="Arial" w:hAnsi="Arial" w:cs="Arial"/>
          <w:kern w:val="0"/>
          <w:sz w:val="24"/>
          <w:szCs w:val="24"/>
          <w14:ligatures w14:val="none"/>
        </w:rPr>
      </w:pPr>
    </w:p>
    <w:p w14:paraId="1CE3E861" w14:textId="77777777" w:rsidR="001C0573" w:rsidRDefault="001C0573" w:rsidP="00A31BD6">
      <w:pPr>
        <w:rPr>
          <w:rFonts w:ascii="Arial" w:hAnsi="Arial" w:cs="Arial"/>
          <w:kern w:val="0"/>
          <w:sz w:val="24"/>
          <w:szCs w:val="24"/>
          <w14:ligatures w14:val="none"/>
        </w:rPr>
      </w:pPr>
    </w:p>
    <w:p w14:paraId="6E56A29C" w14:textId="77777777" w:rsidR="008050B0" w:rsidRPr="009A608F" w:rsidRDefault="008050B0" w:rsidP="00A31BD6">
      <w:pPr>
        <w:rPr>
          <w:rFonts w:ascii="Arial" w:hAnsi="Arial" w:cs="Arial"/>
          <w:kern w:val="0"/>
          <w:sz w:val="24"/>
          <w:szCs w:val="24"/>
          <w14:ligatures w14:val="none"/>
        </w:rPr>
      </w:pPr>
    </w:p>
    <w:p w14:paraId="4F05E602" w14:textId="62BA119B" w:rsidR="000D59AE" w:rsidRPr="00E00C4C" w:rsidRDefault="00234BFC" w:rsidP="00A31BD6">
      <w:pPr>
        <w:rPr>
          <w:rFonts w:ascii="Arial" w:hAnsi="Arial" w:cs="Arial"/>
          <w:b/>
          <w:bCs/>
          <w:kern w:val="0"/>
          <w:sz w:val="24"/>
          <w:szCs w:val="24"/>
          <w14:ligatures w14:val="none"/>
        </w:rPr>
      </w:pPr>
      <w:r w:rsidRPr="00541871">
        <w:rPr>
          <w:rFonts w:ascii="Arial" w:hAnsi="Arial" w:cs="Arial"/>
          <w:b/>
          <w:bCs/>
          <w:kern w:val="0"/>
          <w:sz w:val="24"/>
          <w:szCs w:val="24"/>
          <w14:ligatures w14:val="none"/>
        </w:rPr>
        <w:t xml:space="preserve">Need to track </w:t>
      </w:r>
      <w:r w:rsidR="008B49EF" w:rsidRPr="00541871">
        <w:rPr>
          <w:rFonts w:ascii="Arial" w:hAnsi="Arial" w:cs="Arial"/>
          <w:b/>
          <w:bCs/>
          <w:kern w:val="0"/>
          <w:sz w:val="24"/>
          <w:szCs w:val="24"/>
          <w14:ligatures w14:val="none"/>
        </w:rPr>
        <w:t>actions.</w:t>
      </w:r>
      <w:r w:rsidRPr="00541871">
        <w:rPr>
          <w:rFonts w:ascii="Arial" w:hAnsi="Arial" w:cs="Arial"/>
          <w:b/>
          <w:bCs/>
          <w:kern w:val="0"/>
          <w:sz w:val="24"/>
          <w:szCs w:val="24"/>
          <w14:ligatures w14:val="none"/>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0D59AE" w:rsidRPr="009A608F" w14:paraId="12EC8D01" w14:textId="77777777" w:rsidTr="000D59AE">
        <w:tc>
          <w:tcPr>
            <w:tcW w:w="1803" w:type="dxa"/>
          </w:tcPr>
          <w:p w14:paraId="3055ABF3" w14:textId="77777777" w:rsidR="000D59AE" w:rsidRPr="009A608F" w:rsidRDefault="004E52F0" w:rsidP="00A31BD6">
            <w:pPr>
              <w:rPr>
                <w:rFonts w:ascii="Arial" w:hAnsi="Arial" w:cs="Arial"/>
                <w:sz w:val="24"/>
                <w:szCs w:val="24"/>
              </w:rPr>
            </w:pPr>
            <w:r w:rsidRPr="009A608F">
              <w:rPr>
                <w:rFonts w:ascii="Arial" w:hAnsi="Arial" w:cs="Arial"/>
                <w:sz w:val="24"/>
                <w:szCs w:val="24"/>
              </w:rPr>
              <w:t>Action needed</w:t>
            </w:r>
          </w:p>
        </w:tc>
        <w:tc>
          <w:tcPr>
            <w:tcW w:w="1803" w:type="dxa"/>
          </w:tcPr>
          <w:p w14:paraId="61B25F38" w14:textId="77777777" w:rsidR="000D59AE" w:rsidRPr="009A608F" w:rsidRDefault="000D59AE" w:rsidP="00A31BD6">
            <w:pPr>
              <w:rPr>
                <w:rFonts w:ascii="Arial" w:hAnsi="Arial" w:cs="Arial"/>
                <w:sz w:val="24"/>
                <w:szCs w:val="24"/>
              </w:rPr>
            </w:pPr>
            <w:r w:rsidRPr="009A608F">
              <w:rPr>
                <w:rFonts w:ascii="Arial" w:hAnsi="Arial" w:cs="Arial"/>
                <w:sz w:val="24"/>
                <w:szCs w:val="24"/>
              </w:rPr>
              <w:t xml:space="preserve">By </w:t>
            </w:r>
            <w:r w:rsidR="004E52F0" w:rsidRPr="009A608F">
              <w:rPr>
                <w:rFonts w:ascii="Arial" w:hAnsi="Arial" w:cs="Arial"/>
                <w:sz w:val="24"/>
                <w:szCs w:val="24"/>
              </w:rPr>
              <w:t>whom</w:t>
            </w:r>
            <w:r w:rsidRPr="009A608F">
              <w:rPr>
                <w:rFonts w:ascii="Arial" w:hAnsi="Arial" w:cs="Arial"/>
                <w:sz w:val="24"/>
                <w:szCs w:val="24"/>
              </w:rPr>
              <w:t xml:space="preserve"> </w:t>
            </w:r>
          </w:p>
        </w:tc>
        <w:tc>
          <w:tcPr>
            <w:tcW w:w="1803" w:type="dxa"/>
          </w:tcPr>
          <w:p w14:paraId="12FBCE4C" w14:textId="77777777" w:rsidR="000D59AE" w:rsidRPr="009A608F" w:rsidRDefault="000D59AE" w:rsidP="00A31BD6">
            <w:pPr>
              <w:rPr>
                <w:rFonts w:ascii="Arial" w:hAnsi="Arial" w:cs="Arial"/>
                <w:sz w:val="24"/>
                <w:szCs w:val="24"/>
              </w:rPr>
            </w:pPr>
            <w:r w:rsidRPr="009A608F">
              <w:rPr>
                <w:rFonts w:ascii="Arial" w:hAnsi="Arial" w:cs="Arial"/>
                <w:sz w:val="24"/>
                <w:szCs w:val="24"/>
              </w:rPr>
              <w:t xml:space="preserve">By when </w:t>
            </w:r>
          </w:p>
        </w:tc>
        <w:tc>
          <w:tcPr>
            <w:tcW w:w="1803" w:type="dxa"/>
          </w:tcPr>
          <w:p w14:paraId="6126031D" w14:textId="77777777" w:rsidR="000D59AE" w:rsidRPr="009A608F" w:rsidRDefault="000D59AE" w:rsidP="00A31BD6">
            <w:pPr>
              <w:rPr>
                <w:rFonts w:ascii="Arial" w:hAnsi="Arial" w:cs="Arial"/>
                <w:sz w:val="24"/>
                <w:szCs w:val="24"/>
              </w:rPr>
            </w:pPr>
            <w:r w:rsidRPr="009A608F">
              <w:rPr>
                <w:rFonts w:ascii="Arial" w:hAnsi="Arial" w:cs="Arial"/>
                <w:sz w:val="24"/>
                <w:szCs w:val="24"/>
              </w:rPr>
              <w:t xml:space="preserve">Checked By </w:t>
            </w:r>
          </w:p>
        </w:tc>
        <w:tc>
          <w:tcPr>
            <w:tcW w:w="1804" w:type="dxa"/>
          </w:tcPr>
          <w:p w14:paraId="0A5250A5" w14:textId="77777777" w:rsidR="000D59AE" w:rsidRPr="009A608F" w:rsidRDefault="000D59AE" w:rsidP="00A31BD6">
            <w:pPr>
              <w:rPr>
                <w:rFonts w:ascii="Arial" w:hAnsi="Arial" w:cs="Arial"/>
                <w:sz w:val="24"/>
                <w:szCs w:val="24"/>
              </w:rPr>
            </w:pPr>
          </w:p>
        </w:tc>
      </w:tr>
      <w:tr w:rsidR="000D59AE" w:rsidRPr="009A608F" w14:paraId="184557D3" w14:textId="77777777" w:rsidTr="000D59AE">
        <w:tc>
          <w:tcPr>
            <w:tcW w:w="1803" w:type="dxa"/>
          </w:tcPr>
          <w:p w14:paraId="17EA28A5" w14:textId="77777777" w:rsidR="000D59AE" w:rsidRPr="009A608F" w:rsidRDefault="000D59AE" w:rsidP="00A31BD6">
            <w:pPr>
              <w:rPr>
                <w:rFonts w:ascii="Arial" w:hAnsi="Arial" w:cs="Arial"/>
                <w:sz w:val="24"/>
                <w:szCs w:val="24"/>
              </w:rPr>
            </w:pPr>
          </w:p>
        </w:tc>
        <w:tc>
          <w:tcPr>
            <w:tcW w:w="1803" w:type="dxa"/>
          </w:tcPr>
          <w:p w14:paraId="0D260E26" w14:textId="77777777" w:rsidR="000D59AE" w:rsidRPr="009A608F" w:rsidRDefault="000D59AE" w:rsidP="00A31BD6">
            <w:pPr>
              <w:rPr>
                <w:rFonts w:ascii="Arial" w:hAnsi="Arial" w:cs="Arial"/>
                <w:sz w:val="24"/>
                <w:szCs w:val="24"/>
              </w:rPr>
            </w:pPr>
          </w:p>
        </w:tc>
        <w:tc>
          <w:tcPr>
            <w:tcW w:w="1803" w:type="dxa"/>
          </w:tcPr>
          <w:p w14:paraId="07F970DF" w14:textId="77777777" w:rsidR="000D59AE" w:rsidRPr="009A608F" w:rsidRDefault="000D59AE" w:rsidP="00A31BD6">
            <w:pPr>
              <w:rPr>
                <w:rFonts w:ascii="Arial" w:hAnsi="Arial" w:cs="Arial"/>
                <w:sz w:val="24"/>
                <w:szCs w:val="24"/>
              </w:rPr>
            </w:pPr>
          </w:p>
        </w:tc>
        <w:tc>
          <w:tcPr>
            <w:tcW w:w="1803" w:type="dxa"/>
          </w:tcPr>
          <w:p w14:paraId="076BBCCF" w14:textId="77777777" w:rsidR="000D59AE" w:rsidRPr="009A608F" w:rsidRDefault="000D59AE" w:rsidP="00A31BD6">
            <w:pPr>
              <w:rPr>
                <w:rFonts w:ascii="Arial" w:hAnsi="Arial" w:cs="Arial"/>
                <w:sz w:val="24"/>
                <w:szCs w:val="24"/>
              </w:rPr>
            </w:pPr>
          </w:p>
        </w:tc>
        <w:tc>
          <w:tcPr>
            <w:tcW w:w="1804" w:type="dxa"/>
          </w:tcPr>
          <w:p w14:paraId="4B37019A" w14:textId="77777777" w:rsidR="000D59AE" w:rsidRPr="009A608F" w:rsidRDefault="000D59AE" w:rsidP="00A31BD6">
            <w:pPr>
              <w:rPr>
                <w:rFonts w:ascii="Arial" w:hAnsi="Arial" w:cs="Arial"/>
                <w:sz w:val="24"/>
                <w:szCs w:val="24"/>
              </w:rPr>
            </w:pPr>
          </w:p>
        </w:tc>
      </w:tr>
      <w:tr w:rsidR="000D59AE" w:rsidRPr="009A608F" w14:paraId="05E240C1" w14:textId="77777777" w:rsidTr="000D59AE">
        <w:tc>
          <w:tcPr>
            <w:tcW w:w="1803" w:type="dxa"/>
          </w:tcPr>
          <w:p w14:paraId="3746FC31" w14:textId="77777777" w:rsidR="000D59AE" w:rsidRPr="009A608F" w:rsidRDefault="000D59AE" w:rsidP="00A31BD6">
            <w:pPr>
              <w:rPr>
                <w:rFonts w:ascii="Arial" w:hAnsi="Arial" w:cs="Arial"/>
                <w:sz w:val="24"/>
                <w:szCs w:val="24"/>
              </w:rPr>
            </w:pPr>
          </w:p>
        </w:tc>
        <w:tc>
          <w:tcPr>
            <w:tcW w:w="1803" w:type="dxa"/>
          </w:tcPr>
          <w:p w14:paraId="3945A2AB" w14:textId="77777777" w:rsidR="000D59AE" w:rsidRPr="009A608F" w:rsidRDefault="000D59AE" w:rsidP="00A31BD6">
            <w:pPr>
              <w:rPr>
                <w:rFonts w:ascii="Arial" w:hAnsi="Arial" w:cs="Arial"/>
                <w:sz w:val="24"/>
                <w:szCs w:val="24"/>
              </w:rPr>
            </w:pPr>
          </w:p>
        </w:tc>
        <w:tc>
          <w:tcPr>
            <w:tcW w:w="1803" w:type="dxa"/>
          </w:tcPr>
          <w:p w14:paraId="3F7E3CCF" w14:textId="77777777" w:rsidR="000D59AE" w:rsidRPr="009A608F" w:rsidRDefault="000D59AE" w:rsidP="00A31BD6">
            <w:pPr>
              <w:rPr>
                <w:rFonts w:ascii="Arial" w:hAnsi="Arial" w:cs="Arial"/>
                <w:sz w:val="24"/>
                <w:szCs w:val="24"/>
              </w:rPr>
            </w:pPr>
          </w:p>
        </w:tc>
        <w:tc>
          <w:tcPr>
            <w:tcW w:w="1803" w:type="dxa"/>
          </w:tcPr>
          <w:p w14:paraId="68EF9E00" w14:textId="77777777" w:rsidR="000D59AE" w:rsidRPr="009A608F" w:rsidRDefault="000D59AE" w:rsidP="00A31BD6">
            <w:pPr>
              <w:rPr>
                <w:rFonts w:ascii="Arial" w:hAnsi="Arial" w:cs="Arial"/>
                <w:sz w:val="24"/>
                <w:szCs w:val="24"/>
              </w:rPr>
            </w:pPr>
          </w:p>
        </w:tc>
        <w:tc>
          <w:tcPr>
            <w:tcW w:w="1804" w:type="dxa"/>
          </w:tcPr>
          <w:p w14:paraId="4B8D46CF" w14:textId="77777777" w:rsidR="000D59AE" w:rsidRPr="009A608F" w:rsidRDefault="000D59AE" w:rsidP="00A31BD6">
            <w:pPr>
              <w:rPr>
                <w:rFonts w:ascii="Arial" w:hAnsi="Arial" w:cs="Arial"/>
                <w:sz w:val="24"/>
                <w:szCs w:val="24"/>
              </w:rPr>
            </w:pPr>
          </w:p>
        </w:tc>
      </w:tr>
      <w:tr w:rsidR="000D59AE" w:rsidRPr="009A608F" w14:paraId="426B94E4" w14:textId="77777777" w:rsidTr="000D59AE">
        <w:tc>
          <w:tcPr>
            <w:tcW w:w="1803" w:type="dxa"/>
          </w:tcPr>
          <w:p w14:paraId="53DADF83" w14:textId="77777777" w:rsidR="000D59AE" w:rsidRPr="009A608F" w:rsidRDefault="000D59AE" w:rsidP="00A31BD6">
            <w:pPr>
              <w:rPr>
                <w:rFonts w:ascii="Arial" w:hAnsi="Arial" w:cs="Arial"/>
                <w:sz w:val="24"/>
                <w:szCs w:val="24"/>
              </w:rPr>
            </w:pPr>
          </w:p>
        </w:tc>
        <w:tc>
          <w:tcPr>
            <w:tcW w:w="1803" w:type="dxa"/>
          </w:tcPr>
          <w:p w14:paraId="0EBD95A9" w14:textId="77777777" w:rsidR="000D59AE" w:rsidRPr="009A608F" w:rsidRDefault="000D59AE" w:rsidP="00A31BD6">
            <w:pPr>
              <w:rPr>
                <w:rFonts w:ascii="Arial" w:hAnsi="Arial" w:cs="Arial"/>
                <w:sz w:val="24"/>
                <w:szCs w:val="24"/>
              </w:rPr>
            </w:pPr>
          </w:p>
        </w:tc>
        <w:tc>
          <w:tcPr>
            <w:tcW w:w="1803" w:type="dxa"/>
          </w:tcPr>
          <w:p w14:paraId="1A232B8B" w14:textId="77777777" w:rsidR="000D59AE" w:rsidRPr="009A608F" w:rsidRDefault="000D59AE" w:rsidP="00A31BD6">
            <w:pPr>
              <w:rPr>
                <w:rFonts w:ascii="Arial" w:hAnsi="Arial" w:cs="Arial"/>
                <w:sz w:val="24"/>
                <w:szCs w:val="24"/>
              </w:rPr>
            </w:pPr>
          </w:p>
        </w:tc>
        <w:tc>
          <w:tcPr>
            <w:tcW w:w="1803" w:type="dxa"/>
          </w:tcPr>
          <w:p w14:paraId="524A4159" w14:textId="77777777" w:rsidR="000D59AE" w:rsidRPr="009A608F" w:rsidRDefault="000D59AE" w:rsidP="00A31BD6">
            <w:pPr>
              <w:rPr>
                <w:rFonts w:ascii="Arial" w:hAnsi="Arial" w:cs="Arial"/>
                <w:sz w:val="24"/>
                <w:szCs w:val="24"/>
              </w:rPr>
            </w:pPr>
          </w:p>
        </w:tc>
        <w:tc>
          <w:tcPr>
            <w:tcW w:w="1804" w:type="dxa"/>
          </w:tcPr>
          <w:p w14:paraId="05B9C29C" w14:textId="77777777" w:rsidR="000D59AE" w:rsidRPr="009A608F" w:rsidRDefault="000D59AE" w:rsidP="00A31BD6">
            <w:pPr>
              <w:rPr>
                <w:rFonts w:ascii="Arial" w:hAnsi="Arial" w:cs="Arial"/>
                <w:sz w:val="24"/>
                <w:szCs w:val="24"/>
              </w:rPr>
            </w:pPr>
          </w:p>
        </w:tc>
      </w:tr>
      <w:tr w:rsidR="000D59AE" w:rsidRPr="009A608F" w14:paraId="4F692BA3" w14:textId="77777777" w:rsidTr="000D59AE">
        <w:tc>
          <w:tcPr>
            <w:tcW w:w="1803" w:type="dxa"/>
          </w:tcPr>
          <w:p w14:paraId="343BCDD7" w14:textId="77777777" w:rsidR="000D59AE" w:rsidRPr="009A608F" w:rsidRDefault="000D59AE" w:rsidP="00A31BD6">
            <w:pPr>
              <w:rPr>
                <w:rFonts w:ascii="Arial" w:hAnsi="Arial" w:cs="Arial"/>
                <w:sz w:val="24"/>
                <w:szCs w:val="24"/>
              </w:rPr>
            </w:pPr>
          </w:p>
        </w:tc>
        <w:tc>
          <w:tcPr>
            <w:tcW w:w="1803" w:type="dxa"/>
          </w:tcPr>
          <w:p w14:paraId="755470DE" w14:textId="77777777" w:rsidR="000D59AE" w:rsidRPr="009A608F" w:rsidRDefault="000D59AE" w:rsidP="00A31BD6">
            <w:pPr>
              <w:rPr>
                <w:rFonts w:ascii="Arial" w:hAnsi="Arial" w:cs="Arial"/>
                <w:sz w:val="24"/>
                <w:szCs w:val="24"/>
              </w:rPr>
            </w:pPr>
          </w:p>
        </w:tc>
        <w:tc>
          <w:tcPr>
            <w:tcW w:w="1803" w:type="dxa"/>
          </w:tcPr>
          <w:p w14:paraId="437AE497" w14:textId="77777777" w:rsidR="000D59AE" w:rsidRPr="009A608F" w:rsidRDefault="000D59AE" w:rsidP="00A31BD6">
            <w:pPr>
              <w:rPr>
                <w:rFonts w:ascii="Arial" w:hAnsi="Arial" w:cs="Arial"/>
                <w:sz w:val="24"/>
                <w:szCs w:val="24"/>
              </w:rPr>
            </w:pPr>
          </w:p>
        </w:tc>
        <w:tc>
          <w:tcPr>
            <w:tcW w:w="1803" w:type="dxa"/>
          </w:tcPr>
          <w:p w14:paraId="5CA05D14" w14:textId="77777777" w:rsidR="000D59AE" w:rsidRPr="009A608F" w:rsidRDefault="000D59AE" w:rsidP="00A31BD6">
            <w:pPr>
              <w:rPr>
                <w:rFonts w:ascii="Arial" w:hAnsi="Arial" w:cs="Arial"/>
                <w:sz w:val="24"/>
                <w:szCs w:val="24"/>
              </w:rPr>
            </w:pPr>
          </w:p>
        </w:tc>
        <w:tc>
          <w:tcPr>
            <w:tcW w:w="1804" w:type="dxa"/>
          </w:tcPr>
          <w:p w14:paraId="0F1FBB82" w14:textId="77777777" w:rsidR="000D59AE" w:rsidRPr="009A608F" w:rsidRDefault="000D59AE" w:rsidP="00A31BD6">
            <w:pPr>
              <w:rPr>
                <w:rFonts w:ascii="Arial" w:hAnsi="Arial" w:cs="Arial"/>
                <w:sz w:val="24"/>
                <w:szCs w:val="24"/>
              </w:rPr>
            </w:pPr>
          </w:p>
        </w:tc>
      </w:tr>
      <w:tr w:rsidR="000D59AE" w:rsidRPr="009A608F" w14:paraId="20D0CB8E" w14:textId="77777777" w:rsidTr="000D59AE">
        <w:tc>
          <w:tcPr>
            <w:tcW w:w="1803" w:type="dxa"/>
          </w:tcPr>
          <w:p w14:paraId="10BBFC03" w14:textId="77777777" w:rsidR="000D59AE" w:rsidRPr="009A608F" w:rsidRDefault="000D59AE" w:rsidP="00A31BD6">
            <w:pPr>
              <w:rPr>
                <w:rFonts w:ascii="Arial" w:hAnsi="Arial" w:cs="Arial"/>
                <w:sz w:val="24"/>
                <w:szCs w:val="24"/>
              </w:rPr>
            </w:pPr>
          </w:p>
        </w:tc>
        <w:tc>
          <w:tcPr>
            <w:tcW w:w="1803" w:type="dxa"/>
          </w:tcPr>
          <w:p w14:paraId="16BFB2DE" w14:textId="77777777" w:rsidR="000D59AE" w:rsidRPr="009A608F" w:rsidRDefault="000D59AE" w:rsidP="00A31BD6">
            <w:pPr>
              <w:rPr>
                <w:rFonts w:ascii="Arial" w:hAnsi="Arial" w:cs="Arial"/>
                <w:sz w:val="24"/>
                <w:szCs w:val="24"/>
              </w:rPr>
            </w:pPr>
          </w:p>
        </w:tc>
        <w:tc>
          <w:tcPr>
            <w:tcW w:w="1803" w:type="dxa"/>
          </w:tcPr>
          <w:p w14:paraId="533DB5D4" w14:textId="77777777" w:rsidR="000D59AE" w:rsidRPr="009A608F" w:rsidRDefault="000D59AE" w:rsidP="00A31BD6">
            <w:pPr>
              <w:rPr>
                <w:rFonts w:ascii="Arial" w:hAnsi="Arial" w:cs="Arial"/>
                <w:sz w:val="24"/>
                <w:szCs w:val="24"/>
              </w:rPr>
            </w:pPr>
          </w:p>
        </w:tc>
        <w:tc>
          <w:tcPr>
            <w:tcW w:w="1803" w:type="dxa"/>
          </w:tcPr>
          <w:p w14:paraId="0175754A" w14:textId="77777777" w:rsidR="000D59AE" w:rsidRPr="009A608F" w:rsidRDefault="000D59AE" w:rsidP="00A31BD6">
            <w:pPr>
              <w:rPr>
                <w:rFonts w:ascii="Arial" w:hAnsi="Arial" w:cs="Arial"/>
                <w:sz w:val="24"/>
                <w:szCs w:val="24"/>
              </w:rPr>
            </w:pPr>
          </w:p>
        </w:tc>
        <w:tc>
          <w:tcPr>
            <w:tcW w:w="1804" w:type="dxa"/>
          </w:tcPr>
          <w:p w14:paraId="1221413F" w14:textId="77777777" w:rsidR="000D59AE" w:rsidRPr="009A608F" w:rsidRDefault="000D59AE" w:rsidP="00A31BD6">
            <w:pPr>
              <w:rPr>
                <w:rFonts w:ascii="Arial" w:hAnsi="Arial" w:cs="Arial"/>
                <w:sz w:val="24"/>
                <w:szCs w:val="24"/>
              </w:rPr>
            </w:pPr>
          </w:p>
        </w:tc>
      </w:tr>
    </w:tbl>
    <w:p w14:paraId="6502852C" w14:textId="77777777" w:rsidR="00234BFC" w:rsidRPr="009A608F" w:rsidRDefault="00234BFC" w:rsidP="00A31BD6">
      <w:pPr>
        <w:rPr>
          <w:rFonts w:ascii="Arial" w:hAnsi="Arial" w:cs="Arial"/>
          <w:kern w:val="0"/>
          <w:sz w:val="24"/>
          <w:szCs w:val="24"/>
          <w14:ligatures w14:val="none"/>
        </w:rPr>
      </w:pPr>
    </w:p>
    <w:p w14:paraId="2CBBC436" w14:textId="77777777" w:rsidR="00234BFC" w:rsidRPr="009A608F" w:rsidRDefault="00234BFC" w:rsidP="00A31BD6">
      <w:pPr>
        <w:rPr>
          <w:rFonts w:ascii="Arial" w:hAnsi="Arial" w:cs="Arial"/>
          <w:kern w:val="0"/>
          <w:sz w:val="24"/>
          <w:szCs w:val="24"/>
          <w14:ligatures w14:val="none"/>
        </w:rPr>
      </w:pPr>
    </w:p>
    <w:p w14:paraId="3A6317E5" w14:textId="77777777" w:rsidR="00A31BD6" w:rsidRPr="009A608F" w:rsidRDefault="00A31BD6" w:rsidP="00A31BD6">
      <w:pPr>
        <w:jc w:val="both"/>
        <w:rPr>
          <w:rFonts w:ascii="Arial" w:hAnsi="Arial" w:cs="Arial"/>
          <w:kern w:val="0"/>
          <w:sz w:val="24"/>
          <w:szCs w:val="24"/>
          <w14:ligatures w14:val="none"/>
        </w:rPr>
      </w:pPr>
      <w:r w:rsidRPr="009A608F">
        <w:rPr>
          <w:rFonts w:ascii="Arial" w:hAnsi="Arial" w:cs="Arial"/>
          <w:kern w:val="0"/>
          <w:sz w:val="24"/>
          <w:szCs w:val="24"/>
          <w14:ligatures w14:val="none"/>
        </w:rPr>
        <w:t xml:space="preserve">Audit completed by:                             </w:t>
      </w:r>
      <w:r w:rsidR="009D24A8">
        <w:rPr>
          <w:rFonts w:ascii="Arial" w:hAnsi="Arial" w:cs="Arial"/>
          <w:kern w:val="0"/>
          <w:sz w:val="24"/>
          <w:szCs w:val="24"/>
          <w14:ligatures w14:val="none"/>
        </w:rPr>
        <w:tab/>
      </w:r>
      <w:r w:rsidRPr="009A608F">
        <w:rPr>
          <w:rFonts w:ascii="Arial" w:hAnsi="Arial" w:cs="Arial"/>
          <w:kern w:val="0"/>
          <w:sz w:val="24"/>
          <w:szCs w:val="24"/>
          <w14:ligatures w14:val="none"/>
        </w:rPr>
        <w:t>BSO:                                                   Date:</w:t>
      </w:r>
    </w:p>
    <w:p w14:paraId="06988296" w14:textId="77777777" w:rsidR="00A31BD6" w:rsidRPr="009A608F" w:rsidRDefault="00A31BD6" w:rsidP="00A31BD6">
      <w:pPr>
        <w:jc w:val="both"/>
        <w:rPr>
          <w:rFonts w:ascii="Arial" w:hAnsi="Arial" w:cs="Arial"/>
          <w:kern w:val="0"/>
          <w:sz w:val="24"/>
          <w:szCs w:val="24"/>
          <w14:ligatures w14:val="none"/>
        </w:rPr>
      </w:pPr>
      <w:r w:rsidRPr="009A608F">
        <w:rPr>
          <w:rFonts w:ascii="Arial" w:hAnsi="Arial" w:cs="Arial"/>
          <w:kern w:val="0"/>
          <w:sz w:val="24"/>
          <w:szCs w:val="24"/>
          <w14:ligatures w14:val="none"/>
        </w:rPr>
        <w:tab/>
      </w:r>
      <w:r w:rsidRPr="009A608F">
        <w:rPr>
          <w:rFonts w:ascii="Arial" w:hAnsi="Arial" w:cs="Arial"/>
          <w:kern w:val="0"/>
          <w:sz w:val="24"/>
          <w:szCs w:val="24"/>
          <w14:ligatures w14:val="none"/>
        </w:rPr>
        <w:tab/>
      </w:r>
      <w:r w:rsidRPr="009A608F">
        <w:rPr>
          <w:rFonts w:ascii="Arial" w:hAnsi="Arial" w:cs="Arial"/>
          <w:kern w:val="0"/>
          <w:sz w:val="24"/>
          <w:szCs w:val="24"/>
          <w14:ligatures w14:val="none"/>
        </w:rPr>
        <w:tab/>
      </w:r>
      <w:r w:rsidRPr="009A608F">
        <w:rPr>
          <w:rFonts w:ascii="Arial" w:hAnsi="Arial" w:cs="Arial"/>
          <w:kern w:val="0"/>
          <w:sz w:val="24"/>
          <w:szCs w:val="24"/>
          <w14:ligatures w14:val="none"/>
        </w:rPr>
        <w:tab/>
      </w:r>
      <w:r w:rsidRPr="009A608F">
        <w:rPr>
          <w:rFonts w:ascii="Arial" w:hAnsi="Arial" w:cs="Arial"/>
          <w:kern w:val="0"/>
          <w:sz w:val="24"/>
          <w:szCs w:val="24"/>
          <w14:ligatures w14:val="none"/>
        </w:rPr>
        <w:tab/>
      </w:r>
      <w:r w:rsidRPr="009A608F">
        <w:rPr>
          <w:rFonts w:ascii="Arial" w:hAnsi="Arial" w:cs="Arial"/>
          <w:kern w:val="0"/>
          <w:sz w:val="24"/>
          <w:szCs w:val="24"/>
          <w14:ligatures w14:val="none"/>
        </w:rPr>
        <w:tab/>
        <w:t>Practitioner:                                         Date:</w:t>
      </w:r>
    </w:p>
    <w:p w14:paraId="23D67887" w14:textId="77777777" w:rsidR="00A31BD6" w:rsidRPr="009A608F" w:rsidRDefault="00A31BD6" w:rsidP="00A31BD6">
      <w:pPr>
        <w:jc w:val="both"/>
        <w:rPr>
          <w:rFonts w:ascii="Arial" w:hAnsi="Arial" w:cs="Arial"/>
          <w:kern w:val="0"/>
          <w:sz w:val="24"/>
          <w:szCs w:val="24"/>
          <w14:ligatures w14:val="none"/>
        </w:rPr>
      </w:pPr>
    </w:p>
    <w:p w14:paraId="75DAAA2E" w14:textId="77777777" w:rsidR="00A31BD6" w:rsidRPr="009A608F" w:rsidRDefault="00A31BD6" w:rsidP="00A31BD6">
      <w:pPr>
        <w:jc w:val="both"/>
        <w:rPr>
          <w:rFonts w:ascii="Arial" w:hAnsi="Arial" w:cs="Arial"/>
          <w:kern w:val="0"/>
          <w:sz w:val="24"/>
          <w:szCs w:val="24"/>
          <w14:ligatures w14:val="none"/>
        </w:rPr>
      </w:pPr>
      <w:r w:rsidRPr="009A608F">
        <w:rPr>
          <w:rFonts w:ascii="Arial" w:hAnsi="Arial" w:cs="Arial"/>
          <w:kern w:val="0"/>
          <w:sz w:val="24"/>
          <w:szCs w:val="24"/>
          <w14:ligatures w14:val="none"/>
        </w:rPr>
        <w:t xml:space="preserve">Authorised by: </w:t>
      </w:r>
      <w:r w:rsidRPr="009A608F">
        <w:rPr>
          <w:rFonts w:ascii="Arial" w:hAnsi="Arial" w:cs="Arial"/>
          <w:kern w:val="0"/>
          <w:sz w:val="24"/>
          <w:szCs w:val="24"/>
          <w14:ligatures w14:val="none"/>
        </w:rPr>
        <w:tab/>
      </w:r>
      <w:r w:rsidRPr="009A608F">
        <w:rPr>
          <w:rFonts w:ascii="Arial" w:hAnsi="Arial" w:cs="Arial"/>
          <w:kern w:val="0"/>
          <w:sz w:val="24"/>
          <w:szCs w:val="24"/>
          <w14:ligatures w14:val="none"/>
        </w:rPr>
        <w:tab/>
      </w:r>
      <w:r w:rsidRPr="009A608F">
        <w:rPr>
          <w:rFonts w:ascii="Arial" w:hAnsi="Arial" w:cs="Arial"/>
          <w:kern w:val="0"/>
          <w:sz w:val="24"/>
          <w:szCs w:val="24"/>
          <w14:ligatures w14:val="none"/>
        </w:rPr>
        <w:tab/>
      </w:r>
      <w:r w:rsidR="009D24A8">
        <w:rPr>
          <w:rFonts w:ascii="Arial" w:hAnsi="Arial" w:cs="Arial"/>
          <w:kern w:val="0"/>
          <w:sz w:val="24"/>
          <w:szCs w:val="24"/>
          <w14:ligatures w14:val="none"/>
        </w:rPr>
        <w:tab/>
      </w:r>
      <w:r w:rsidRPr="009A608F">
        <w:rPr>
          <w:rFonts w:ascii="Arial" w:hAnsi="Arial" w:cs="Arial"/>
          <w:kern w:val="0"/>
          <w:sz w:val="24"/>
          <w:szCs w:val="24"/>
          <w14:ligatures w14:val="none"/>
        </w:rPr>
        <w:t>Service</w:t>
      </w:r>
      <w:r w:rsidR="00C55BA7">
        <w:rPr>
          <w:rFonts w:ascii="Arial" w:hAnsi="Arial" w:cs="Arial"/>
          <w:kern w:val="0"/>
          <w:sz w:val="24"/>
          <w:szCs w:val="24"/>
          <w14:ligatures w14:val="none"/>
        </w:rPr>
        <w:t xml:space="preserve"> L</w:t>
      </w:r>
      <w:r w:rsidRPr="009A608F">
        <w:rPr>
          <w:rFonts w:ascii="Arial" w:hAnsi="Arial" w:cs="Arial"/>
          <w:kern w:val="0"/>
          <w:sz w:val="24"/>
          <w:szCs w:val="24"/>
          <w14:ligatures w14:val="none"/>
        </w:rPr>
        <w:t>ead:                                      Date:</w:t>
      </w:r>
    </w:p>
    <w:p w14:paraId="60BFB06D" w14:textId="77777777" w:rsidR="00A31BD6" w:rsidRPr="009A608F" w:rsidRDefault="00A31BD6" w:rsidP="00A31BD6">
      <w:pPr>
        <w:jc w:val="both"/>
        <w:rPr>
          <w:rFonts w:ascii="Arial" w:hAnsi="Arial" w:cs="Arial"/>
          <w:kern w:val="0"/>
          <w:sz w:val="24"/>
          <w:szCs w:val="24"/>
          <w14:ligatures w14:val="none"/>
        </w:rPr>
      </w:pPr>
    </w:p>
    <w:p w14:paraId="34E04068" w14:textId="77777777" w:rsidR="00A31BD6" w:rsidRPr="009A608F" w:rsidRDefault="00A31BD6" w:rsidP="00A31BD6">
      <w:pPr>
        <w:jc w:val="both"/>
        <w:rPr>
          <w:rFonts w:ascii="Arial" w:hAnsi="Arial" w:cs="Arial"/>
          <w:kern w:val="0"/>
          <w:sz w:val="24"/>
          <w:szCs w:val="24"/>
          <w14:ligatures w14:val="none"/>
        </w:rPr>
      </w:pPr>
      <w:r w:rsidRPr="009A608F">
        <w:rPr>
          <w:rFonts w:ascii="Arial" w:hAnsi="Arial" w:cs="Arial"/>
          <w:kern w:val="0"/>
          <w:sz w:val="24"/>
          <w:szCs w:val="24"/>
          <w14:ligatures w14:val="none"/>
        </w:rPr>
        <w:t xml:space="preserve">Management oversight presented at </w:t>
      </w:r>
      <w:r w:rsidR="00882CBE">
        <w:rPr>
          <w:rFonts w:ascii="Arial" w:hAnsi="Arial" w:cs="Arial"/>
          <w:kern w:val="0"/>
          <w:sz w:val="24"/>
          <w:szCs w:val="24"/>
          <w14:ligatures w14:val="none"/>
        </w:rPr>
        <w:t>R</w:t>
      </w:r>
      <w:r w:rsidRPr="009A608F">
        <w:rPr>
          <w:rFonts w:ascii="Arial" w:hAnsi="Arial" w:cs="Arial"/>
          <w:kern w:val="0"/>
          <w:sz w:val="24"/>
          <w:szCs w:val="24"/>
          <w14:ligatures w14:val="none"/>
        </w:rPr>
        <w:t xml:space="preserve">esource </w:t>
      </w:r>
      <w:r w:rsidR="00882CBE">
        <w:rPr>
          <w:rFonts w:ascii="Arial" w:hAnsi="Arial" w:cs="Arial"/>
          <w:kern w:val="0"/>
          <w:sz w:val="24"/>
          <w:szCs w:val="24"/>
          <w14:ligatures w14:val="none"/>
        </w:rPr>
        <w:t>P</w:t>
      </w:r>
      <w:r w:rsidRPr="009A608F">
        <w:rPr>
          <w:rFonts w:ascii="Arial" w:hAnsi="Arial" w:cs="Arial"/>
          <w:kern w:val="0"/>
          <w:sz w:val="24"/>
          <w:szCs w:val="24"/>
          <w14:ligatures w14:val="none"/>
        </w:rPr>
        <w:t>anel:</w:t>
      </w:r>
      <w:r w:rsidRPr="009A608F">
        <w:rPr>
          <w:rFonts w:ascii="Arial" w:hAnsi="Arial" w:cs="Arial"/>
          <w:kern w:val="0"/>
          <w:sz w:val="24"/>
          <w:szCs w:val="24"/>
          <w14:ligatures w14:val="none"/>
        </w:rPr>
        <w:tab/>
      </w:r>
      <w:r w:rsidRPr="009A608F">
        <w:rPr>
          <w:rFonts w:ascii="Arial" w:hAnsi="Arial" w:cs="Arial"/>
          <w:kern w:val="0"/>
          <w:sz w:val="24"/>
          <w:szCs w:val="24"/>
          <w14:ligatures w14:val="none"/>
        </w:rPr>
        <w:tab/>
      </w:r>
      <w:r w:rsidRPr="009A608F">
        <w:rPr>
          <w:rFonts w:ascii="Arial" w:hAnsi="Arial" w:cs="Arial"/>
          <w:kern w:val="0"/>
          <w:sz w:val="24"/>
          <w:szCs w:val="24"/>
          <w14:ligatures w14:val="none"/>
        </w:rPr>
        <w:tab/>
      </w:r>
      <w:r w:rsidRPr="009A608F">
        <w:rPr>
          <w:rFonts w:ascii="Arial" w:hAnsi="Arial" w:cs="Arial"/>
          <w:kern w:val="0"/>
          <w:sz w:val="24"/>
          <w:szCs w:val="24"/>
          <w14:ligatures w14:val="none"/>
        </w:rPr>
        <w:tab/>
        <w:t xml:space="preserve">      Date:                   </w:t>
      </w:r>
    </w:p>
    <w:p w14:paraId="1A13A475" w14:textId="77777777" w:rsidR="00730D20" w:rsidRPr="009A608F" w:rsidRDefault="00730D20" w:rsidP="00730D20">
      <w:pPr>
        <w:spacing w:after="0" w:line="240" w:lineRule="auto"/>
        <w:rPr>
          <w:rFonts w:ascii="Arial" w:eastAsia="Times New Roman" w:hAnsi="Arial" w:cs="Arial"/>
          <w:b/>
          <w:bCs/>
          <w:kern w:val="0"/>
          <w:sz w:val="24"/>
          <w:szCs w:val="24"/>
          <w:u w:val="single"/>
          <w:lang w:eastAsia="en-GB"/>
          <w14:ligatures w14:val="none"/>
        </w:rPr>
      </w:pPr>
    </w:p>
    <w:p w14:paraId="7E98EBB3"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p w14:paraId="4B973201"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p w14:paraId="0266337F"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p w14:paraId="25D24E87"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p w14:paraId="101B5E26"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p w14:paraId="04F79EC4"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p w14:paraId="2A927934"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p w14:paraId="50409BFA"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p w14:paraId="59ACA8B9"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p w14:paraId="4FD1B86B"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p w14:paraId="3B9CBA56"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p w14:paraId="06A54A71"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p w14:paraId="0E257253"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p w14:paraId="4D9F8024"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p w14:paraId="7B03C26F"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p w14:paraId="5A4728F7"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p w14:paraId="76FB6352"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p w14:paraId="251E2798"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p w14:paraId="10E1ADCA"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p w14:paraId="3CD4E15F" w14:textId="77777777" w:rsidR="00C80BC6" w:rsidRPr="009A608F" w:rsidRDefault="00C80BC6" w:rsidP="00730D20">
      <w:pPr>
        <w:spacing w:after="0" w:line="240" w:lineRule="auto"/>
        <w:rPr>
          <w:rFonts w:ascii="Arial" w:eastAsia="Times New Roman" w:hAnsi="Arial" w:cs="Arial"/>
          <w:b/>
          <w:bCs/>
          <w:kern w:val="0"/>
          <w:sz w:val="24"/>
          <w:szCs w:val="24"/>
          <w:u w:val="single"/>
          <w:lang w:eastAsia="en-GB"/>
          <w14:ligatures w14:val="none"/>
        </w:rPr>
      </w:pPr>
    </w:p>
    <w:sectPr w:rsidR="00C80BC6" w:rsidRPr="009A608F" w:rsidSect="00B165AC">
      <w:headerReference w:type="even" r:id="rId24"/>
      <w:headerReference w:type="default" r:id="rId25"/>
      <w:footerReference w:type="default" r:id="rId26"/>
      <w:headerReference w:type="first" r:id="rId27"/>
      <w:footerReference w:type="first" r:id="rId28"/>
      <w:pgSz w:w="11906" w:h="16838"/>
      <w:pgMar w:top="1440" w:right="1440" w:bottom="709" w:left="1440" w:header="708" w:footer="3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CF80C" w14:textId="77777777" w:rsidR="009D5D03" w:rsidRDefault="009D5D03" w:rsidP="00D8668E">
      <w:pPr>
        <w:spacing w:after="0" w:line="240" w:lineRule="auto"/>
      </w:pPr>
      <w:r>
        <w:separator/>
      </w:r>
    </w:p>
  </w:endnote>
  <w:endnote w:type="continuationSeparator" w:id="0">
    <w:p w14:paraId="2699C08B" w14:textId="77777777" w:rsidR="009D5D03" w:rsidRDefault="009D5D03" w:rsidP="00D8668E">
      <w:pPr>
        <w:spacing w:after="0" w:line="240" w:lineRule="auto"/>
      </w:pPr>
      <w:r>
        <w:continuationSeparator/>
      </w:r>
    </w:p>
  </w:endnote>
  <w:endnote w:type="continuationNotice" w:id="1">
    <w:p w14:paraId="02E1C19F" w14:textId="77777777" w:rsidR="009D5D03" w:rsidRDefault="009D5D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567623"/>
      <w:docPartObj>
        <w:docPartGallery w:val="Page Numbers (Bottom of Page)"/>
        <w:docPartUnique/>
      </w:docPartObj>
    </w:sdtPr>
    <w:sdtEndPr/>
    <w:sdtContent>
      <w:p w14:paraId="68B0F950" w14:textId="49126971" w:rsidR="00B165AC" w:rsidRDefault="00B165AC">
        <w:pPr>
          <w:pStyle w:val="Footer"/>
          <w:jc w:val="right"/>
        </w:pPr>
        <w:r>
          <w:fldChar w:fldCharType="begin"/>
        </w:r>
        <w:r>
          <w:instrText>PAGE   \* MERGEFORMAT</w:instrText>
        </w:r>
        <w:r>
          <w:fldChar w:fldCharType="separate"/>
        </w:r>
        <w:r>
          <w:t>2</w:t>
        </w:r>
        <w:r>
          <w:fldChar w:fldCharType="end"/>
        </w:r>
      </w:p>
    </w:sdtContent>
  </w:sdt>
  <w:p w14:paraId="5D683582" w14:textId="485D2F80" w:rsidR="00F5538F" w:rsidRPr="00B165AC" w:rsidRDefault="00B165AC" w:rsidP="00B165AC">
    <w:pPr>
      <w:pStyle w:val="Footer"/>
      <w:rPr>
        <w:rFonts w:ascii="Arial" w:hAnsi="Arial" w:cs="Arial"/>
        <w:sz w:val="20"/>
        <w:szCs w:val="20"/>
      </w:rPr>
    </w:pPr>
    <w:r w:rsidRPr="007D1E8B">
      <w:rPr>
        <w:rFonts w:ascii="Arial" w:hAnsi="Arial" w:cs="Arial"/>
        <w:sz w:val="20"/>
        <w:szCs w:val="20"/>
      </w:rPr>
      <w:t>Resource Requests for Children with Disabilities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2DBD" w14:textId="4CA2A6BE" w:rsidR="00014B7E" w:rsidRDefault="00014B7E">
    <w:pPr>
      <w:pStyle w:val="Footer"/>
    </w:pPr>
    <w:r>
      <w:rPr>
        <w:noProof/>
        <w:lang w:eastAsia="en-GB"/>
      </w:rPr>
      <w:drawing>
        <wp:anchor distT="0" distB="0" distL="0" distR="0" simplePos="0" relativeHeight="251660290" behindDoc="1" locked="0" layoutInCell="1" allowOverlap="1" wp14:anchorId="6F4C7B00" wp14:editId="1A0BC5A6">
          <wp:simplePos x="0" y="0"/>
          <wp:positionH relativeFrom="margin">
            <wp:posOffset>-914400</wp:posOffset>
          </wp:positionH>
          <wp:positionV relativeFrom="margin">
            <wp:posOffset>7661275</wp:posOffset>
          </wp:positionV>
          <wp:extent cx="7548880" cy="2303780"/>
          <wp:effectExtent l="0" t="0" r="0" b="1270"/>
          <wp:wrapSquare wrapText="bothSides"/>
          <wp:docPr id="400437055" name="image2.jpeg" descr="A city with tall building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city with tall buildings&#10;&#10;Description automatically generated with low confidence"/>
                  <pic:cNvPicPr/>
                </pic:nvPicPr>
                <pic:blipFill>
                  <a:blip r:embed="rId1" cstate="print"/>
                  <a:stretch>
                    <a:fillRect/>
                  </a:stretch>
                </pic:blipFill>
                <pic:spPr>
                  <a:xfrm>
                    <a:off x="0" y="0"/>
                    <a:ext cx="7548880" cy="23037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4659" w14:textId="77777777" w:rsidR="009D5D03" w:rsidRDefault="009D5D03" w:rsidP="00D8668E">
      <w:pPr>
        <w:spacing w:after="0" w:line="240" w:lineRule="auto"/>
      </w:pPr>
      <w:r>
        <w:separator/>
      </w:r>
    </w:p>
  </w:footnote>
  <w:footnote w:type="continuationSeparator" w:id="0">
    <w:p w14:paraId="5EB7F3CF" w14:textId="77777777" w:rsidR="009D5D03" w:rsidRDefault="009D5D03" w:rsidP="00D8668E">
      <w:pPr>
        <w:spacing w:after="0" w:line="240" w:lineRule="auto"/>
      </w:pPr>
      <w:r>
        <w:continuationSeparator/>
      </w:r>
    </w:p>
  </w:footnote>
  <w:footnote w:type="continuationNotice" w:id="1">
    <w:p w14:paraId="7A5F9799" w14:textId="77777777" w:rsidR="009D5D03" w:rsidRDefault="009D5D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5DFA" w14:textId="77777777" w:rsidR="00D8668E" w:rsidRDefault="00D8668E">
    <w:pPr>
      <w:pStyle w:val="Header"/>
    </w:pPr>
    <w:r>
      <w:rPr>
        <w:noProof/>
      </w:rPr>
      <mc:AlternateContent>
        <mc:Choice Requires="wps">
          <w:drawing>
            <wp:anchor distT="0" distB="0" distL="0" distR="0" simplePos="0" relativeHeight="251658241" behindDoc="0" locked="0" layoutInCell="1" allowOverlap="1" wp14:anchorId="6FD88A8D" wp14:editId="4E71E693">
              <wp:simplePos x="635" y="635"/>
              <wp:positionH relativeFrom="page">
                <wp:align>center</wp:align>
              </wp:positionH>
              <wp:positionV relativeFrom="page">
                <wp:align>top</wp:align>
              </wp:positionV>
              <wp:extent cx="443865" cy="443865"/>
              <wp:effectExtent l="0" t="0" r="15875" b="8890"/>
              <wp:wrapNone/>
              <wp:docPr id="1497072660" name="Text Box 1497072660"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31A6B3" w14:textId="77777777" w:rsidR="00D8668E" w:rsidRPr="00D8668E" w:rsidRDefault="00D8668E" w:rsidP="00D8668E">
                          <w:pPr>
                            <w:spacing w:after="0"/>
                            <w:rPr>
                              <w:rFonts w:ascii="Calibri" w:eastAsia="Calibri" w:hAnsi="Calibri" w:cs="Calibri"/>
                              <w:noProof/>
                              <w:color w:val="0000FF"/>
                              <w:sz w:val="24"/>
                              <w:szCs w:val="24"/>
                            </w:rPr>
                          </w:pPr>
                          <w:r w:rsidRPr="00D8668E">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D88A8D" id="_x0000_t202" coordsize="21600,21600" o:spt="202" path="m,l,21600r21600,l21600,xe">
              <v:stroke joinstyle="miter"/>
              <v:path gradientshapeok="t" o:connecttype="rect"/>
            </v:shapetype>
            <v:shape id="Text Box 1497072660" o:spid="_x0000_s1026" type="#_x0000_t202" alt="- 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431A6B3" w14:textId="77777777" w:rsidR="00D8668E" w:rsidRPr="00D8668E" w:rsidRDefault="00D8668E" w:rsidP="00D8668E">
                    <w:pPr>
                      <w:spacing w:after="0"/>
                      <w:rPr>
                        <w:rFonts w:ascii="Calibri" w:eastAsia="Calibri" w:hAnsi="Calibri" w:cs="Calibri"/>
                        <w:noProof/>
                        <w:color w:val="0000FF"/>
                        <w:sz w:val="24"/>
                        <w:szCs w:val="24"/>
                      </w:rPr>
                    </w:pPr>
                    <w:r w:rsidRPr="00D8668E">
                      <w:rPr>
                        <w:rFonts w:ascii="Calibri" w:eastAsia="Calibri" w:hAnsi="Calibri" w:cs="Calibri"/>
                        <w:noProof/>
                        <w:color w:val="0000FF"/>
                        <w:sz w:val="24"/>
                        <w:szCs w:val="24"/>
                      </w:rPr>
                      <w:t>- 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46F1" w14:textId="42478413" w:rsidR="00D8668E" w:rsidRDefault="007064E3">
    <w:pPr>
      <w:pStyle w:val="Header"/>
    </w:pPr>
    <w:r w:rsidRPr="00DE499F">
      <w:rPr>
        <w:rFonts w:cstheme="minorHAnsi"/>
        <w:b/>
        <w:noProof/>
      </w:rPr>
      <w:drawing>
        <wp:anchor distT="0" distB="0" distL="114300" distR="114300" simplePos="0" relativeHeight="251661314" behindDoc="0" locked="0" layoutInCell="1" allowOverlap="1" wp14:anchorId="6F476A52" wp14:editId="08E8F94F">
          <wp:simplePos x="0" y="0"/>
          <wp:positionH relativeFrom="column">
            <wp:posOffset>4295140</wp:posOffset>
          </wp:positionH>
          <wp:positionV relativeFrom="paragraph">
            <wp:posOffset>-297180</wp:posOffset>
          </wp:positionV>
          <wp:extent cx="1933575" cy="648335"/>
          <wp:effectExtent l="0" t="0" r="9525" b="0"/>
          <wp:wrapNone/>
          <wp:docPr id="1654553248" name="Picture 165455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D8668E">
      <w:rPr>
        <w:noProof/>
      </w:rPr>
      <mc:AlternateContent>
        <mc:Choice Requires="wps">
          <w:drawing>
            <wp:anchor distT="0" distB="0" distL="0" distR="0" simplePos="0" relativeHeight="251658242" behindDoc="0" locked="0" layoutInCell="1" allowOverlap="1" wp14:anchorId="7850DEDC" wp14:editId="01EF4D38">
              <wp:simplePos x="914400" y="447675"/>
              <wp:positionH relativeFrom="page">
                <wp:align>center</wp:align>
              </wp:positionH>
              <wp:positionV relativeFrom="page">
                <wp:align>top</wp:align>
              </wp:positionV>
              <wp:extent cx="443865" cy="443865"/>
              <wp:effectExtent l="0" t="0" r="15875" b="8890"/>
              <wp:wrapNone/>
              <wp:docPr id="1662159148" name="Text Box 1662159148"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576B12" w14:textId="77777777" w:rsidR="00D8668E" w:rsidRPr="00D8668E" w:rsidRDefault="00D8668E" w:rsidP="00D8668E">
                          <w:pPr>
                            <w:spacing w:after="0"/>
                            <w:rPr>
                              <w:rFonts w:ascii="Calibri" w:eastAsia="Calibri" w:hAnsi="Calibri" w:cs="Calibri"/>
                              <w:noProof/>
                              <w:color w:val="0000FF"/>
                              <w:sz w:val="24"/>
                              <w:szCs w:val="24"/>
                            </w:rPr>
                          </w:pPr>
                          <w:r w:rsidRPr="00D8668E">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50DEDC" id="_x0000_t202" coordsize="21600,21600" o:spt="202" path="m,l,21600r21600,l21600,xe">
              <v:stroke joinstyle="miter"/>
              <v:path gradientshapeok="t" o:connecttype="rect"/>
            </v:shapetype>
            <v:shape id="Text Box 1662159148" o:spid="_x0000_s1027" type="#_x0000_t202" alt="- Official -"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7576B12" w14:textId="77777777" w:rsidR="00D8668E" w:rsidRPr="00D8668E" w:rsidRDefault="00D8668E" w:rsidP="00D8668E">
                    <w:pPr>
                      <w:spacing w:after="0"/>
                      <w:rPr>
                        <w:rFonts w:ascii="Calibri" w:eastAsia="Calibri" w:hAnsi="Calibri" w:cs="Calibri"/>
                        <w:noProof/>
                        <w:color w:val="0000FF"/>
                        <w:sz w:val="24"/>
                        <w:szCs w:val="24"/>
                      </w:rPr>
                    </w:pPr>
                    <w:r w:rsidRPr="00D8668E">
                      <w:rPr>
                        <w:rFonts w:ascii="Calibri" w:eastAsia="Calibri" w:hAnsi="Calibri" w:cs="Calibri"/>
                        <w:noProof/>
                        <w:color w:val="0000FF"/>
                        <w:sz w:val="24"/>
                        <w:szCs w:val="24"/>
                      </w:rPr>
                      <w:t>- 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764A" w14:textId="63591C54" w:rsidR="00D8668E" w:rsidRDefault="00014B7E">
    <w:pPr>
      <w:pStyle w:val="Header"/>
    </w:pPr>
    <w:r w:rsidRPr="00DE499F">
      <w:rPr>
        <w:rFonts w:cstheme="minorHAnsi"/>
        <w:b/>
        <w:noProof/>
      </w:rPr>
      <w:drawing>
        <wp:anchor distT="0" distB="0" distL="114300" distR="114300" simplePos="0" relativeHeight="251663362" behindDoc="0" locked="0" layoutInCell="1" allowOverlap="1" wp14:anchorId="6CA0A844" wp14:editId="2EEF28ED">
          <wp:simplePos x="0" y="0"/>
          <wp:positionH relativeFrom="column">
            <wp:posOffset>4400550</wp:posOffset>
          </wp:positionH>
          <wp:positionV relativeFrom="paragraph">
            <wp:posOffset>-295910</wp:posOffset>
          </wp:positionV>
          <wp:extent cx="1933575" cy="648335"/>
          <wp:effectExtent l="0" t="0" r="9525" b="0"/>
          <wp:wrapNone/>
          <wp:docPr id="1117910897" name="Picture 1117910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D8668E">
      <w:rPr>
        <w:noProof/>
      </w:rPr>
      <mc:AlternateContent>
        <mc:Choice Requires="wps">
          <w:drawing>
            <wp:anchor distT="0" distB="0" distL="0" distR="0" simplePos="0" relativeHeight="251658240" behindDoc="0" locked="0" layoutInCell="1" allowOverlap="1" wp14:anchorId="697BE785" wp14:editId="46C9B2CB">
              <wp:simplePos x="635" y="635"/>
              <wp:positionH relativeFrom="page">
                <wp:align>center</wp:align>
              </wp:positionH>
              <wp:positionV relativeFrom="page">
                <wp:align>top</wp:align>
              </wp:positionV>
              <wp:extent cx="443865" cy="443865"/>
              <wp:effectExtent l="0" t="0" r="15875" b="8890"/>
              <wp:wrapNone/>
              <wp:docPr id="735680200" name="Text Box 735680200"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6F4EBE" w14:textId="77777777" w:rsidR="00D8668E" w:rsidRPr="00D8668E" w:rsidRDefault="00D8668E" w:rsidP="00D8668E">
                          <w:pPr>
                            <w:spacing w:after="0"/>
                            <w:rPr>
                              <w:rFonts w:ascii="Calibri" w:eastAsia="Calibri" w:hAnsi="Calibri" w:cs="Calibri"/>
                              <w:noProof/>
                              <w:color w:val="0000FF"/>
                              <w:sz w:val="24"/>
                              <w:szCs w:val="24"/>
                            </w:rPr>
                          </w:pPr>
                          <w:r w:rsidRPr="00D8668E">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7BE785" id="_x0000_t202" coordsize="21600,21600" o:spt="202" path="m,l,21600r21600,l21600,xe">
              <v:stroke joinstyle="miter"/>
              <v:path gradientshapeok="t" o:connecttype="rect"/>
            </v:shapetype>
            <v:shape id="Text Box 735680200" o:spid="_x0000_s1028" type="#_x0000_t202" alt="- 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16F4EBE" w14:textId="77777777" w:rsidR="00D8668E" w:rsidRPr="00D8668E" w:rsidRDefault="00D8668E" w:rsidP="00D8668E">
                    <w:pPr>
                      <w:spacing w:after="0"/>
                      <w:rPr>
                        <w:rFonts w:ascii="Calibri" w:eastAsia="Calibri" w:hAnsi="Calibri" w:cs="Calibri"/>
                        <w:noProof/>
                        <w:color w:val="0000FF"/>
                        <w:sz w:val="24"/>
                        <w:szCs w:val="24"/>
                      </w:rPr>
                    </w:pPr>
                    <w:r w:rsidRPr="00D8668E">
                      <w:rPr>
                        <w:rFonts w:ascii="Calibri" w:eastAsia="Calibri" w:hAnsi="Calibri" w:cs="Calibri"/>
                        <w:noProof/>
                        <w:color w:val="0000FF"/>
                        <w:sz w:val="24"/>
                        <w:szCs w:val="24"/>
                      </w:rPr>
                      <w:t>- 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EA3"/>
    <w:multiLevelType w:val="hybridMultilevel"/>
    <w:tmpl w:val="0F1E7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27245"/>
    <w:multiLevelType w:val="hybridMultilevel"/>
    <w:tmpl w:val="E3802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C5AAA"/>
    <w:multiLevelType w:val="hybridMultilevel"/>
    <w:tmpl w:val="C61A7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0D4380"/>
    <w:multiLevelType w:val="hybridMultilevel"/>
    <w:tmpl w:val="3EFCD6E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D84858"/>
    <w:multiLevelType w:val="hybridMultilevel"/>
    <w:tmpl w:val="F684B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26E6D"/>
    <w:multiLevelType w:val="hybridMultilevel"/>
    <w:tmpl w:val="1ED2A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B5144"/>
    <w:multiLevelType w:val="hybridMultilevel"/>
    <w:tmpl w:val="D894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C13547"/>
    <w:multiLevelType w:val="hybridMultilevel"/>
    <w:tmpl w:val="3F145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9638E"/>
    <w:multiLevelType w:val="hybridMultilevel"/>
    <w:tmpl w:val="A41C6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710E8"/>
    <w:multiLevelType w:val="hybridMultilevel"/>
    <w:tmpl w:val="88688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F1EB3"/>
    <w:multiLevelType w:val="hybridMultilevel"/>
    <w:tmpl w:val="E098C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E6EED"/>
    <w:multiLevelType w:val="hybridMultilevel"/>
    <w:tmpl w:val="B45E0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F93FC5"/>
    <w:multiLevelType w:val="hybridMultilevel"/>
    <w:tmpl w:val="6358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87A4F"/>
    <w:multiLevelType w:val="hybridMultilevel"/>
    <w:tmpl w:val="0EBA3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E5B5D"/>
    <w:multiLevelType w:val="hybridMultilevel"/>
    <w:tmpl w:val="782C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140670"/>
    <w:multiLevelType w:val="hybridMultilevel"/>
    <w:tmpl w:val="55982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71608"/>
    <w:multiLevelType w:val="hybridMultilevel"/>
    <w:tmpl w:val="CA40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A633E2"/>
    <w:multiLevelType w:val="hybridMultilevel"/>
    <w:tmpl w:val="1110D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C2182"/>
    <w:multiLevelType w:val="hybridMultilevel"/>
    <w:tmpl w:val="70EA2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431B35"/>
    <w:multiLevelType w:val="hybridMultilevel"/>
    <w:tmpl w:val="BE72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F025D8"/>
    <w:multiLevelType w:val="hybridMultilevel"/>
    <w:tmpl w:val="21F88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461EC1"/>
    <w:multiLevelType w:val="hybridMultilevel"/>
    <w:tmpl w:val="774E7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05575C"/>
    <w:multiLevelType w:val="hybridMultilevel"/>
    <w:tmpl w:val="90F8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493BC5"/>
    <w:multiLevelType w:val="hybridMultilevel"/>
    <w:tmpl w:val="4FD41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207F1D"/>
    <w:multiLevelType w:val="hybridMultilevel"/>
    <w:tmpl w:val="CD88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9132F4"/>
    <w:multiLevelType w:val="hybridMultilevel"/>
    <w:tmpl w:val="0C52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D515FA"/>
    <w:multiLevelType w:val="hybridMultilevel"/>
    <w:tmpl w:val="7772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E72CFC"/>
    <w:multiLevelType w:val="hybridMultilevel"/>
    <w:tmpl w:val="125C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1F33BB"/>
    <w:multiLevelType w:val="hybridMultilevel"/>
    <w:tmpl w:val="8412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722B01"/>
    <w:multiLevelType w:val="hybridMultilevel"/>
    <w:tmpl w:val="F8E2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063347"/>
    <w:multiLevelType w:val="hybridMultilevel"/>
    <w:tmpl w:val="1192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562B13"/>
    <w:multiLevelType w:val="hybridMultilevel"/>
    <w:tmpl w:val="15D4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FB56DA"/>
    <w:multiLevelType w:val="hybridMultilevel"/>
    <w:tmpl w:val="52F2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EF4986"/>
    <w:multiLevelType w:val="hybridMultilevel"/>
    <w:tmpl w:val="9756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69401">
    <w:abstractNumId w:val="16"/>
  </w:num>
  <w:num w:numId="2" w16cid:durableId="987981196">
    <w:abstractNumId w:val="31"/>
  </w:num>
  <w:num w:numId="3" w16cid:durableId="228393992">
    <w:abstractNumId w:val="19"/>
  </w:num>
  <w:num w:numId="4" w16cid:durableId="1499230255">
    <w:abstractNumId w:val="7"/>
  </w:num>
  <w:num w:numId="5" w16cid:durableId="1066300268">
    <w:abstractNumId w:val="22"/>
  </w:num>
  <w:num w:numId="6" w16cid:durableId="1863129080">
    <w:abstractNumId w:val="14"/>
  </w:num>
  <w:num w:numId="7" w16cid:durableId="434641559">
    <w:abstractNumId w:val="18"/>
  </w:num>
  <w:num w:numId="8" w16cid:durableId="1000278966">
    <w:abstractNumId w:val="2"/>
  </w:num>
  <w:num w:numId="9" w16cid:durableId="386999055">
    <w:abstractNumId w:val="12"/>
  </w:num>
  <w:num w:numId="10" w16cid:durableId="2020618585">
    <w:abstractNumId w:val="27"/>
  </w:num>
  <w:num w:numId="11" w16cid:durableId="2034306345">
    <w:abstractNumId w:val="5"/>
  </w:num>
  <w:num w:numId="12" w16cid:durableId="1116368456">
    <w:abstractNumId w:val="1"/>
  </w:num>
  <w:num w:numId="13" w16cid:durableId="969937382">
    <w:abstractNumId w:val="24"/>
  </w:num>
  <w:num w:numId="14" w16cid:durableId="105658572">
    <w:abstractNumId w:val="8"/>
  </w:num>
  <w:num w:numId="15" w16cid:durableId="1478381495">
    <w:abstractNumId w:val="21"/>
  </w:num>
  <w:num w:numId="16" w16cid:durableId="1769234050">
    <w:abstractNumId w:val="30"/>
  </w:num>
  <w:num w:numId="17" w16cid:durableId="1265575799">
    <w:abstractNumId w:val="17"/>
  </w:num>
  <w:num w:numId="18" w16cid:durableId="842356072">
    <w:abstractNumId w:val="15"/>
  </w:num>
  <w:num w:numId="19" w16cid:durableId="1309868232">
    <w:abstractNumId w:val="13"/>
  </w:num>
  <w:num w:numId="20" w16cid:durableId="1222520556">
    <w:abstractNumId w:val="3"/>
  </w:num>
  <w:num w:numId="21" w16cid:durableId="425466859">
    <w:abstractNumId w:val="20"/>
  </w:num>
  <w:num w:numId="22" w16cid:durableId="963274397">
    <w:abstractNumId w:val="29"/>
  </w:num>
  <w:num w:numId="23" w16cid:durableId="1293637167">
    <w:abstractNumId w:val="4"/>
  </w:num>
  <w:num w:numId="24" w16cid:durableId="1043940223">
    <w:abstractNumId w:val="31"/>
  </w:num>
  <w:num w:numId="25" w16cid:durableId="1932808710">
    <w:abstractNumId w:val="26"/>
  </w:num>
  <w:num w:numId="26" w16cid:durableId="241991495">
    <w:abstractNumId w:val="9"/>
  </w:num>
  <w:num w:numId="27" w16cid:durableId="727799406">
    <w:abstractNumId w:val="0"/>
  </w:num>
  <w:num w:numId="28" w16cid:durableId="841897723">
    <w:abstractNumId w:val="10"/>
  </w:num>
  <w:num w:numId="29" w16cid:durableId="824786480">
    <w:abstractNumId w:val="28"/>
  </w:num>
  <w:num w:numId="30" w16cid:durableId="1410886191">
    <w:abstractNumId w:val="23"/>
  </w:num>
  <w:num w:numId="31" w16cid:durableId="1109473175">
    <w:abstractNumId w:val="25"/>
  </w:num>
  <w:num w:numId="32" w16cid:durableId="1916552843">
    <w:abstractNumId w:val="32"/>
  </w:num>
  <w:num w:numId="33" w16cid:durableId="1829520091">
    <w:abstractNumId w:val="6"/>
  </w:num>
  <w:num w:numId="34" w16cid:durableId="1572810724">
    <w:abstractNumId w:val="33"/>
  </w:num>
  <w:num w:numId="35" w16cid:durableId="111094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20"/>
    <w:rsid w:val="00007F46"/>
    <w:rsid w:val="00012122"/>
    <w:rsid w:val="00013064"/>
    <w:rsid w:val="00014B7E"/>
    <w:rsid w:val="0002309D"/>
    <w:rsid w:val="00023CDD"/>
    <w:rsid w:val="00024485"/>
    <w:rsid w:val="000255F7"/>
    <w:rsid w:val="00027209"/>
    <w:rsid w:val="000302D4"/>
    <w:rsid w:val="000306C5"/>
    <w:rsid w:val="000333CB"/>
    <w:rsid w:val="000361B1"/>
    <w:rsid w:val="000366AB"/>
    <w:rsid w:val="00051CF6"/>
    <w:rsid w:val="0005232B"/>
    <w:rsid w:val="0005481B"/>
    <w:rsid w:val="0005665C"/>
    <w:rsid w:val="00062809"/>
    <w:rsid w:val="00063C94"/>
    <w:rsid w:val="000936F7"/>
    <w:rsid w:val="00094D62"/>
    <w:rsid w:val="000967F2"/>
    <w:rsid w:val="00096821"/>
    <w:rsid w:val="000A379B"/>
    <w:rsid w:val="000A3C48"/>
    <w:rsid w:val="000A4444"/>
    <w:rsid w:val="000A6785"/>
    <w:rsid w:val="000A7DDB"/>
    <w:rsid w:val="000B2644"/>
    <w:rsid w:val="000B2C0D"/>
    <w:rsid w:val="000B41E7"/>
    <w:rsid w:val="000B666C"/>
    <w:rsid w:val="000B6F19"/>
    <w:rsid w:val="000B7119"/>
    <w:rsid w:val="000B7B59"/>
    <w:rsid w:val="000B7D87"/>
    <w:rsid w:val="000C25E3"/>
    <w:rsid w:val="000D0ADD"/>
    <w:rsid w:val="000D1365"/>
    <w:rsid w:val="000D52FC"/>
    <w:rsid w:val="000D59AE"/>
    <w:rsid w:val="000D6E6E"/>
    <w:rsid w:val="000D7116"/>
    <w:rsid w:val="000E11C1"/>
    <w:rsid w:val="000E1DC0"/>
    <w:rsid w:val="000E4213"/>
    <w:rsid w:val="000E7F7A"/>
    <w:rsid w:val="000F06E8"/>
    <w:rsid w:val="000F1F45"/>
    <w:rsid w:val="000F35D0"/>
    <w:rsid w:val="000F448E"/>
    <w:rsid w:val="000F6089"/>
    <w:rsid w:val="00100DA2"/>
    <w:rsid w:val="00100F6E"/>
    <w:rsid w:val="00101ADC"/>
    <w:rsid w:val="00106AB1"/>
    <w:rsid w:val="0012161E"/>
    <w:rsid w:val="00122A10"/>
    <w:rsid w:val="0012329A"/>
    <w:rsid w:val="00124341"/>
    <w:rsid w:val="00124C0F"/>
    <w:rsid w:val="00126872"/>
    <w:rsid w:val="00133C1A"/>
    <w:rsid w:val="001348C9"/>
    <w:rsid w:val="00142BA7"/>
    <w:rsid w:val="00145FDD"/>
    <w:rsid w:val="001508CE"/>
    <w:rsid w:val="00152C03"/>
    <w:rsid w:val="0015357C"/>
    <w:rsid w:val="00153FBB"/>
    <w:rsid w:val="00154518"/>
    <w:rsid w:val="0015713D"/>
    <w:rsid w:val="00167FFA"/>
    <w:rsid w:val="001753A1"/>
    <w:rsid w:val="00175E3F"/>
    <w:rsid w:val="00181869"/>
    <w:rsid w:val="00182DB5"/>
    <w:rsid w:val="00183925"/>
    <w:rsid w:val="0018573E"/>
    <w:rsid w:val="0018714B"/>
    <w:rsid w:val="001A0B51"/>
    <w:rsid w:val="001A2DBF"/>
    <w:rsid w:val="001A5F7A"/>
    <w:rsid w:val="001A60D7"/>
    <w:rsid w:val="001A6E50"/>
    <w:rsid w:val="001B1159"/>
    <w:rsid w:val="001B1470"/>
    <w:rsid w:val="001B41A3"/>
    <w:rsid w:val="001B55F8"/>
    <w:rsid w:val="001B6657"/>
    <w:rsid w:val="001B6678"/>
    <w:rsid w:val="001B6D0A"/>
    <w:rsid w:val="001B77E0"/>
    <w:rsid w:val="001C0573"/>
    <w:rsid w:val="001C281F"/>
    <w:rsid w:val="001D3473"/>
    <w:rsid w:val="001D4884"/>
    <w:rsid w:val="001E6293"/>
    <w:rsid w:val="001E7E03"/>
    <w:rsid w:val="001F00B0"/>
    <w:rsid w:val="001F182E"/>
    <w:rsid w:val="001F7733"/>
    <w:rsid w:val="00200657"/>
    <w:rsid w:val="00200804"/>
    <w:rsid w:val="00201452"/>
    <w:rsid w:val="00202DE4"/>
    <w:rsid w:val="0021389C"/>
    <w:rsid w:val="0021728A"/>
    <w:rsid w:val="00227A7C"/>
    <w:rsid w:val="002335A7"/>
    <w:rsid w:val="00234BFC"/>
    <w:rsid w:val="002411E6"/>
    <w:rsid w:val="002423F5"/>
    <w:rsid w:val="00243185"/>
    <w:rsid w:val="002436B4"/>
    <w:rsid w:val="00244CC1"/>
    <w:rsid w:val="00246C3C"/>
    <w:rsid w:val="0025110C"/>
    <w:rsid w:val="00251909"/>
    <w:rsid w:val="00251C78"/>
    <w:rsid w:val="00254D78"/>
    <w:rsid w:val="00265299"/>
    <w:rsid w:val="002701E0"/>
    <w:rsid w:val="002709F3"/>
    <w:rsid w:val="00272EBF"/>
    <w:rsid w:val="002777B7"/>
    <w:rsid w:val="002854BA"/>
    <w:rsid w:val="00290CAA"/>
    <w:rsid w:val="00297DAA"/>
    <w:rsid w:val="002A177B"/>
    <w:rsid w:val="002A2B2E"/>
    <w:rsid w:val="002B7C6F"/>
    <w:rsid w:val="002C2372"/>
    <w:rsid w:val="002C40B0"/>
    <w:rsid w:val="002C4F0E"/>
    <w:rsid w:val="002D3514"/>
    <w:rsid w:val="002D3B19"/>
    <w:rsid w:val="002D5FA4"/>
    <w:rsid w:val="002D7E74"/>
    <w:rsid w:val="002E3657"/>
    <w:rsid w:val="002E3C9A"/>
    <w:rsid w:val="002E4948"/>
    <w:rsid w:val="002F2FB0"/>
    <w:rsid w:val="002F76CE"/>
    <w:rsid w:val="003002C2"/>
    <w:rsid w:val="003015BF"/>
    <w:rsid w:val="00304477"/>
    <w:rsid w:val="00304F22"/>
    <w:rsid w:val="0030667F"/>
    <w:rsid w:val="0030780D"/>
    <w:rsid w:val="003130CD"/>
    <w:rsid w:val="00313811"/>
    <w:rsid w:val="00313A63"/>
    <w:rsid w:val="00313B6F"/>
    <w:rsid w:val="00315884"/>
    <w:rsid w:val="00315EB6"/>
    <w:rsid w:val="0031645E"/>
    <w:rsid w:val="00320BF2"/>
    <w:rsid w:val="003230B6"/>
    <w:rsid w:val="00324064"/>
    <w:rsid w:val="00330B47"/>
    <w:rsid w:val="00333595"/>
    <w:rsid w:val="00337182"/>
    <w:rsid w:val="0034324B"/>
    <w:rsid w:val="00343B86"/>
    <w:rsid w:val="0035345C"/>
    <w:rsid w:val="00356F03"/>
    <w:rsid w:val="003611CF"/>
    <w:rsid w:val="00364915"/>
    <w:rsid w:val="0037713D"/>
    <w:rsid w:val="003808D5"/>
    <w:rsid w:val="003816A1"/>
    <w:rsid w:val="00381C5B"/>
    <w:rsid w:val="00383549"/>
    <w:rsid w:val="003840A6"/>
    <w:rsid w:val="003850FB"/>
    <w:rsid w:val="00395087"/>
    <w:rsid w:val="003A1059"/>
    <w:rsid w:val="003B4955"/>
    <w:rsid w:val="003B68F9"/>
    <w:rsid w:val="003B72CB"/>
    <w:rsid w:val="003C2FDF"/>
    <w:rsid w:val="003C416C"/>
    <w:rsid w:val="003C6D6E"/>
    <w:rsid w:val="003C74D1"/>
    <w:rsid w:val="003C7CCC"/>
    <w:rsid w:val="003D428C"/>
    <w:rsid w:val="003E0FAC"/>
    <w:rsid w:val="003E177B"/>
    <w:rsid w:val="003E3B3B"/>
    <w:rsid w:val="003E7AF7"/>
    <w:rsid w:val="003F2287"/>
    <w:rsid w:val="003F73C9"/>
    <w:rsid w:val="0040156C"/>
    <w:rsid w:val="00410BA1"/>
    <w:rsid w:val="00410C25"/>
    <w:rsid w:val="004125D0"/>
    <w:rsid w:val="004143EE"/>
    <w:rsid w:val="004153A0"/>
    <w:rsid w:val="00422CD5"/>
    <w:rsid w:val="00424FB0"/>
    <w:rsid w:val="00425F32"/>
    <w:rsid w:val="00426BC3"/>
    <w:rsid w:val="004323A2"/>
    <w:rsid w:val="0043398C"/>
    <w:rsid w:val="0043456D"/>
    <w:rsid w:val="00436AC4"/>
    <w:rsid w:val="00436E0A"/>
    <w:rsid w:val="0043765B"/>
    <w:rsid w:val="004542CE"/>
    <w:rsid w:val="00463D73"/>
    <w:rsid w:val="0046422E"/>
    <w:rsid w:val="00465489"/>
    <w:rsid w:val="0048093B"/>
    <w:rsid w:val="00485863"/>
    <w:rsid w:val="00487B8E"/>
    <w:rsid w:val="0049057A"/>
    <w:rsid w:val="004920A3"/>
    <w:rsid w:val="00492AE6"/>
    <w:rsid w:val="00492BE6"/>
    <w:rsid w:val="004A35EE"/>
    <w:rsid w:val="004B193B"/>
    <w:rsid w:val="004B2BD5"/>
    <w:rsid w:val="004C0CE7"/>
    <w:rsid w:val="004C4E17"/>
    <w:rsid w:val="004C4F51"/>
    <w:rsid w:val="004D1AB6"/>
    <w:rsid w:val="004D36F0"/>
    <w:rsid w:val="004D4BCF"/>
    <w:rsid w:val="004E0F88"/>
    <w:rsid w:val="004E487C"/>
    <w:rsid w:val="004E49DD"/>
    <w:rsid w:val="004E52F0"/>
    <w:rsid w:val="004E607E"/>
    <w:rsid w:val="004E6723"/>
    <w:rsid w:val="004F04A1"/>
    <w:rsid w:val="004F0B5E"/>
    <w:rsid w:val="004F5740"/>
    <w:rsid w:val="00504A43"/>
    <w:rsid w:val="00504CDF"/>
    <w:rsid w:val="00505A78"/>
    <w:rsid w:val="00506070"/>
    <w:rsid w:val="00507771"/>
    <w:rsid w:val="0051096A"/>
    <w:rsid w:val="005126FA"/>
    <w:rsid w:val="005161B4"/>
    <w:rsid w:val="005177B7"/>
    <w:rsid w:val="00521D4B"/>
    <w:rsid w:val="0052748C"/>
    <w:rsid w:val="00527A0F"/>
    <w:rsid w:val="00530053"/>
    <w:rsid w:val="0053084C"/>
    <w:rsid w:val="005324D7"/>
    <w:rsid w:val="00540821"/>
    <w:rsid w:val="0054105F"/>
    <w:rsid w:val="00541871"/>
    <w:rsid w:val="00543200"/>
    <w:rsid w:val="00544747"/>
    <w:rsid w:val="005454DE"/>
    <w:rsid w:val="00545AA6"/>
    <w:rsid w:val="00553E5F"/>
    <w:rsid w:val="00555A6E"/>
    <w:rsid w:val="00556544"/>
    <w:rsid w:val="0056143E"/>
    <w:rsid w:val="00561CDC"/>
    <w:rsid w:val="00561F62"/>
    <w:rsid w:val="00573211"/>
    <w:rsid w:val="00573A5F"/>
    <w:rsid w:val="005753A5"/>
    <w:rsid w:val="005767F4"/>
    <w:rsid w:val="00585408"/>
    <w:rsid w:val="00585714"/>
    <w:rsid w:val="0058736F"/>
    <w:rsid w:val="00587516"/>
    <w:rsid w:val="005906EE"/>
    <w:rsid w:val="00590EE4"/>
    <w:rsid w:val="0059611E"/>
    <w:rsid w:val="00597E6C"/>
    <w:rsid w:val="005A2995"/>
    <w:rsid w:val="005B1020"/>
    <w:rsid w:val="005B2784"/>
    <w:rsid w:val="005B2BE8"/>
    <w:rsid w:val="005B37E8"/>
    <w:rsid w:val="005B399F"/>
    <w:rsid w:val="005B4F33"/>
    <w:rsid w:val="005C020F"/>
    <w:rsid w:val="005C349A"/>
    <w:rsid w:val="005C6D92"/>
    <w:rsid w:val="005C6F4A"/>
    <w:rsid w:val="005D33C5"/>
    <w:rsid w:val="005D6728"/>
    <w:rsid w:val="005E2079"/>
    <w:rsid w:val="005E6EA4"/>
    <w:rsid w:val="005F4852"/>
    <w:rsid w:val="006004D6"/>
    <w:rsid w:val="00602BDB"/>
    <w:rsid w:val="00604A2C"/>
    <w:rsid w:val="00611BC0"/>
    <w:rsid w:val="00612953"/>
    <w:rsid w:val="00615AF0"/>
    <w:rsid w:val="00615E81"/>
    <w:rsid w:val="006174BE"/>
    <w:rsid w:val="00621F44"/>
    <w:rsid w:val="0062423A"/>
    <w:rsid w:val="006259B3"/>
    <w:rsid w:val="0062793D"/>
    <w:rsid w:val="006315D2"/>
    <w:rsid w:val="00631A78"/>
    <w:rsid w:val="00640006"/>
    <w:rsid w:val="006402EB"/>
    <w:rsid w:val="00640CF7"/>
    <w:rsid w:val="00642BD3"/>
    <w:rsid w:val="00643418"/>
    <w:rsid w:val="0064394C"/>
    <w:rsid w:val="0064476A"/>
    <w:rsid w:val="0064528E"/>
    <w:rsid w:val="00645AF5"/>
    <w:rsid w:val="00647AB8"/>
    <w:rsid w:val="006506C9"/>
    <w:rsid w:val="00654DA7"/>
    <w:rsid w:val="00660D94"/>
    <w:rsid w:val="00665AC2"/>
    <w:rsid w:val="00674176"/>
    <w:rsid w:val="00677818"/>
    <w:rsid w:val="00680E8D"/>
    <w:rsid w:val="006848BF"/>
    <w:rsid w:val="00695BB9"/>
    <w:rsid w:val="006979A5"/>
    <w:rsid w:val="00697E75"/>
    <w:rsid w:val="006A44B0"/>
    <w:rsid w:val="006A7434"/>
    <w:rsid w:val="006A7B23"/>
    <w:rsid w:val="006B340F"/>
    <w:rsid w:val="006B4195"/>
    <w:rsid w:val="006B6BEF"/>
    <w:rsid w:val="006C4AA3"/>
    <w:rsid w:val="006C753D"/>
    <w:rsid w:val="006D2A3A"/>
    <w:rsid w:val="006D34DB"/>
    <w:rsid w:val="006D5394"/>
    <w:rsid w:val="006E0DCB"/>
    <w:rsid w:val="006E32ED"/>
    <w:rsid w:val="006E3961"/>
    <w:rsid w:val="006E57AA"/>
    <w:rsid w:val="006E57CA"/>
    <w:rsid w:val="006F060D"/>
    <w:rsid w:val="006F1E8F"/>
    <w:rsid w:val="006F2BB9"/>
    <w:rsid w:val="006F730D"/>
    <w:rsid w:val="00702F54"/>
    <w:rsid w:val="00705E3A"/>
    <w:rsid w:val="007064E3"/>
    <w:rsid w:val="00706A9C"/>
    <w:rsid w:val="007106C6"/>
    <w:rsid w:val="007121D6"/>
    <w:rsid w:val="007167C8"/>
    <w:rsid w:val="00721AFE"/>
    <w:rsid w:val="007237DE"/>
    <w:rsid w:val="00723CCA"/>
    <w:rsid w:val="007251ED"/>
    <w:rsid w:val="00725583"/>
    <w:rsid w:val="00730D20"/>
    <w:rsid w:val="00733DF4"/>
    <w:rsid w:val="00734B71"/>
    <w:rsid w:val="00740065"/>
    <w:rsid w:val="00742C97"/>
    <w:rsid w:val="00746C17"/>
    <w:rsid w:val="007530BA"/>
    <w:rsid w:val="00753EA3"/>
    <w:rsid w:val="00757295"/>
    <w:rsid w:val="007618E4"/>
    <w:rsid w:val="00761F20"/>
    <w:rsid w:val="00770FE8"/>
    <w:rsid w:val="00776247"/>
    <w:rsid w:val="00776540"/>
    <w:rsid w:val="00777E1B"/>
    <w:rsid w:val="00781AD2"/>
    <w:rsid w:val="007913C3"/>
    <w:rsid w:val="007926E4"/>
    <w:rsid w:val="00794868"/>
    <w:rsid w:val="00794EB8"/>
    <w:rsid w:val="007A00D3"/>
    <w:rsid w:val="007A1601"/>
    <w:rsid w:val="007A34DF"/>
    <w:rsid w:val="007A64CD"/>
    <w:rsid w:val="007A75EE"/>
    <w:rsid w:val="007B0FBA"/>
    <w:rsid w:val="007B3217"/>
    <w:rsid w:val="007B33A5"/>
    <w:rsid w:val="007B5D27"/>
    <w:rsid w:val="007C2716"/>
    <w:rsid w:val="007C393B"/>
    <w:rsid w:val="007C6DFA"/>
    <w:rsid w:val="007C78D1"/>
    <w:rsid w:val="007D1E8B"/>
    <w:rsid w:val="007D525E"/>
    <w:rsid w:val="007D6D4A"/>
    <w:rsid w:val="007E09AE"/>
    <w:rsid w:val="007E1F49"/>
    <w:rsid w:val="007E2471"/>
    <w:rsid w:val="007E4713"/>
    <w:rsid w:val="007E517B"/>
    <w:rsid w:val="007E6266"/>
    <w:rsid w:val="007F05E9"/>
    <w:rsid w:val="00803951"/>
    <w:rsid w:val="008050AA"/>
    <w:rsid w:val="008050B0"/>
    <w:rsid w:val="00805C23"/>
    <w:rsid w:val="00807830"/>
    <w:rsid w:val="00807CE7"/>
    <w:rsid w:val="008161E2"/>
    <w:rsid w:val="00816A21"/>
    <w:rsid w:val="00821DDE"/>
    <w:rsid w:val="00822D33"/>
    <w:rsid w:val="00826CBD"/>
    <w:rsid w:val="00832BFF"/>
    <w:rsid w:val="00834427"/>
    <w:rsid w:val="008423CB"/>
    <w:rsid w:val="008427CB"/>
    <w:rsid w:val="00843A0D"/>
    <w:rsid w:val="00844345"/>
    <w:rsid w:val="00844AC7"/>
    <w:rsid w:val="00844E53"/>
    <w:rsid w:val="00845961"/>
    <w:rsid w:val="00846B6F"/>
    <w:rsid w:val="00847860"/>
    <w:rsid w:val="00847C7A"/>
    <w:rsid w:val="00850B75"/>
    <w:rsid w:val="00861D24"/>
    <w:rsid w:val="00864C7C"/>
    <w:rsid w:val="00875DE1"/>
    <w:rsid w:val="00882CBE"/>
    <w:rsid w:val="00883C38"/>
    <w:rsid w:val="00884420"/>
    <w:rsid w:val="00884F3E"/>
    <w:rsid w:val="00887FCC"/>
    <w:rsid w:val="008930B3"/>
    <w:rsid w:val="00893347"/>
    <w:rsid w:val="00894AF6"/>
    <w:rsid w:val="00897C28"/>
    <w:rsid w:val="008A6625"/>
    <w:rsid w:val="008B19B3"/>
    <w:rsid w:val="008B49EF"/>
    <w:rsid w:val="008B5E70"/>
    <w:rsid w:val="008B67A4"/>
    <w:rsid w:val="008B75CC"/>
    <w:rsid w:val="008B77A1"/>
    <w:rsid w:val="008C045E"/>
    <w:rsid w:val="008C3384"/>
    <w:rsid w:val="008C40CD"/>
    <w:rsid w:val="008C5717"/>
    <w:rsid w:val="008C60BB"/>
    <w:rsid w:val="008D01F4"/>
    <w:rsid w:val="008D08CC"/>
    <w:rsid w:val="008D376F"/>
    <w:rsid w:val="008D72C7"/>
    <w:rsid w:val="008E046D"/>
    <w:rsid w:val="008E373D"/>
    <w:rsid w:val="008E64AD"/>
    <w:rsid w:val="008E64EB"/>
    <w:rsid w:val="008E7DDA"/>
    <w:rsid w:val="008F01C3"/>
    <w:rsid w:val="008F1614"/>
    <w:rsid w:val="008F2C97"/>
    <w:rsid w:val="008F3AE5"/>
    <w:rsid w:val="008F4542"/>
    <w:rsid w:val="008F627C"/>
    <w:rsid w:val="009059F8"/>
    <w:rsid w:val="00907739"/>
    <w:rsid w:val="00912B47"/>
    <w:rsid w:val="00923D16"/>
    <w:rsid w:val="00932530"/>
    <w:rsid w:val="00933B4D"/>
    <w:rsid w:val="00934BF4"/>
    <w:rsid w:val="009401B3"/>
    <w:rsid w:val="00941C46"/>
    <w:rsid w:val="00944B95"/>
    <w:rsid w:val="00947964"/>
    <w:rsid w:val="00951F6C"/>
    <w:rsid w:val="00957AE8"/>
    <w:rsid w:val="00957C53"/>
    <w:rsid w:val="009666B3"/>
    <w:rsid w:val="009729BB"/>
    <w:rsid w:val="00974280"/>
    <w:rsid w:val="009801C9"/>
    <w:rsid w:val="00984B68"/>
    <w:rsid w:val="00985D82"/>
    <w:rsid w:val="00995D9D"/>
    <w:rsid w:val="009A21C6"/>
    <w:rsid w:val="009A3D92"/>
    <w:rsid w:val="009A5AC5"/>
    <w:rsid w:val="009A608F"/>
    <w:rsid w:val="009A7277"/>
    <w:rsid w:val="009B630F"/>
    <w:rsid w:val="009B7472"/>
    <w:rsid w:val="009B7BFD"/>
    <w:rsid w:val="009C4BBA"/>
    <w:rsid w:val="009D24A8"/>
    <w:rsid w:val="009D2C79"/>
    <w:rsid w:val="009D488D"/>
    <w:rsid w:val="009D5D03"/>
    <w:rsid w:val="009D5F43"/>
    <w:rsid w:val="009E26AB"/>
    <w:rsid w:val="009E36A4"/>
    <w:rsid w:val="009F0663"/>
    <w:rsid w:val="009F724F"/>
    <w:rsid w:val="00A00E9A"/>
    <w:rsid w:val="00A07D65"/>
    <w:rsid w:val="00A07DDC"/>
    <w:rsid w:val="00A11430"/>
    <w:rsid w:val="00A1185C"/>
    <w:rsid w:val="00A11AD2"/>
    <w:rsid w:val="00A122FE"/>
    <w:rsid w:val="00A1353E"/>
    <w:rsid w:val="00A1514E"/>
    <w:rsid w:val="00A209BD"/>
    <w:rsid w:val="00A20A05"/>
    <w:rsid w:val="00A213B6"/>
    <w:rsid w:val="00A224F0"/>
    <w:rsid w:val="00A24357"/>
    <w:rsid w:val="00A24C7E"/>
    <w:rsid w:val="00A25EE7"/>
    <w:rsid w:val="00A30E86"/>
    <w:rsid w:val="00A3171F"/>
    <w:rsid w:val="00A31BD6"/>
    <w:rsid w:val="00A34553"/>
    <w:rsid w:val="00A37C32"/>
    <w:rsid w:val="00A410C5"/>
    <w:rsid w:val="00A413D2"/>
    <w:rsid w:val="00A44895"/>
    <w:rsid w:val="00A454B4"/>
    <w:rsid w:val="00A476C8"/>
    <w:rsid w:val="00A52805"/>
    <w:rsid w:val="00A60C8E"/>
    <w:rsid w:val="00A627BF"/>
    <w:rsid w:val="00A66130"/>
    <w:rsid w:val="00A74B10"/>
    <w:rsid w:val="00A779CB"/>
    <w:rsid w:val="00A81EAB"/>
    <w:rsid w:val="00A86992"/>
    <w:rsid w:val="00A9133A"/>
    <w:rsid w:val="00AA3C30"/>
    <w:rsid w:val="00AA49CD"/>
    <w:rsid w:val="00AA5C00"/>
    <w:rsid w:val="00AA6AA2"/>
    <w:rsid w:val="00AB2167"/>
    <w:rsid w:val="00AB24F2"/>
    <w:rsid w:val="00AB5E95"/>
    <w:rsid w:val="00AB7B6C"/>
    <w:rsid w:val="00AC48E1"/>
    <w:rsid w:val="00AC657D"/>
    <w:rsid w:val="00AC70E4"/>
    <w:rsid w:val="00AD4D65"/>
    <w:rsid w:val="00AD50EB"/>
    <w:rsid w:val="00AD61AF"/>
    <w:rsid w:val="00AD6BA4"/>
    <w:rsid w:val="00AD7203"/>
    <w:rsid w:val="00AE086E"/>
    <w:rsid w:val="00AE1612"/>
    <w:rsid w:val="00AE19EF"/>
    <w:rsid w:val="00AE2C94"/>
    <w:rsid w:val="00AE40BD"/>
    <w:rsid w:val="00AE7961"/>
    <w:rsid w:val="00AF5021"/>
    <w:rsid w:val="00AF5F72"/>
    <w:rsid w:val="00AF6CCA"/>
    <w:rsid w:val="00AF752F"/>
    <w:rsid w:val="00B0471C"/>
    <w:rsid w:val="00B051DE"/>
    <w:rsid w:val="00B0604A"/>
    <w:rsid w:val="00B06E85"/>
    <w:rsid w:val="00B07581"/>
    <w:rsid w:val="00B078C0"/>
    <w:rsid w:val="00B165AC"/>
    <w:rsid w:val="00B16B05"/>
    <w:rsid w:val="00B232ED"/>
    <w:rsid w:val="00B274D4"/>
    <w:rsid w:val="00B30022"/>
    <w:rsid w:val="00B317B1"/>
    <w:rsid w:val="00B32054"/>
    <w:rsid w:val="00B32226"/>
    <w:rsid w:val="00B3264B"/>
    <w:rsid w:val="00B326B3"/>
    <w:rsid w:val="00B3373F"/>
    <w:rsid w:val="00B363B6"/>
    <w:rsid w:val="00B373F0"/>
    <w:rsid w:val="00B40365"/>
    <w:rsid w:val="00B42D93"/>
    <w:rsid w:val="00B42F53"/>
    <w:rsid w:val="00B43AAB"/>
    <w:rsid w:val="00B53496"/>
    <w:rsid w:val="00B53F81"/>
    <w:rsid w:val="00B61620"/>
    <w:rsid w:val="00B634ED"/>
    <w:rsid w:val="00B71BE2"/>
    <w:rsid w:val="00B74AF4"/>
    <w:rsid w:val="00B77652"/>
    <w:rsid w:val="00B817AC"/>
    <w:rsid w:val="00B821E3"/>
    <w:rsid w:val="00B826A5"/>
    <w:rsid w:val="00B83F7F"/>
    <w:rsid w:val="00B86EE1"/>
    <w:rsid w:val="00B93EDC"/>
    <w:rsid w:val="00BA3A54"/>
    <w:rsid w:val="00BA3E70"/>
    <w:rsid w:val="00BA74C3"/>
    <w:rsid w:val="00BA7CA5"/>
    <w:rsid w:val="00BB16EA"/>
    <w:rsid w:val="00BB2C36"/>
    <w:rsid w:val="00BB60CB"/>
    <w:rsid w:val="00BC21F6"/>
    <w:rsid w:val="00BD0E02"/>
    <w:rsid w:val="00BD16A5"/>
    <w:rsid w:val="00BD36E8"/>
    <w:rsid w:val="00BD41AE"/>
    <w:rsid w:val="00BD5D16"/>
    <w:rsid w:val="00BD70B1"/>
    <w:rsid w:val="00BF2F56"/>
    <w:rsid w:val="00BF3FEC"/>
    <w:rsid w:val="00BF418E"/>
    <w:rsid w:val="00BF4626"/>
    <w:rsid w:val="00BF4FB4"/>
    <w:rsid w:val="00C00287"/>
    <w:rsid w:val="00C00313"/>
    <w:rsid w:val="00C01026"/>
    <w:rsid w:val="00C0198E"/>
    <w:rsid w:val="00C02387"/>
    <w:rsid w:val="00C0449A"/>
    <w:rsid w:val="00C06AFC"/>
    <w:rsid w:val="00C11759"/>
    <w:rsid w:val="00C11ACF"/>
    <w:rsid w:val="00C15134"/>
    <w:rsid w:val="00C17B88"/>
    <w:rsid w:val="00C205D6"/>
    <w:rsid w:val="00C20880"/>
    <w:rsid w:val="00C2188D"/>
    <w:rsid w:val="00C23DA1"/>
    <w:rsid w:val="00C2727B"/>
    <w:rsid w:val="00C40A2D"/>
    <w:rsid w:val="00C43183"/>
    <w:rsid w:val="00C45FA3"/>
    <w:rsid w:val="00C47333"/>
    <w:rsid w:val="00C504AD"/>
    <w:rsid w:val="00C5107B"/>
    <w:rsid w:val="00C527F5"/>
    <w:rsid w:val="00C52CD5"/>
    <w:rsid w:val="00C54574"/>
    <w:rsid w:val="00C5559A"/>
    <w:rsid w:val="00C55BA7"/>
    <w:rsid w:val="00C565C8"/>
    <w:rsid w:val="00C57CF1"/>
    <w:rsid w:val="00C62507"/>
    <w:rsid w:val="00C67436"/>
    <w:rsid w:val="00C71754"/>
    <w:rsid w:val="00C73819"/>
    <w:rsid w:val="00C7698F"/>
    <w:rsid w:val="00C76ED8"/>
    <w:rsid w:val="00C772EC"/>
    <w:rsid w:val="00C80BC6"/>
    <w:rsid w:val="00C828F7"/>
    <w:rsid w:val="00C87D24"/>
    <w:rsid w:val="00C93030"/>
    <w:rsid w:val="00C95570"/>
    <w:rsid w:val="00CA28DF"/>
    <w:rsid w:val="00CA720D"/>
    <w:rsid w:val="00CB2DB2"/>
    <w:rsid w:val="00CB39EA"/>
    <w:rsid w:val="00CC5A13"/>
    <w:rsid w:val="00CC664C"/>
    <w:rsid w:val="00CD0C65"/>
    <w:rsid w:val="00CD0F3F"/>
    <w:rsid w:val="00CD2502"/>
    <w:rsid w:val="00CD7031"/>
    <w:rsid w:val="00CD71F3"/>
    <w:rsid w:val="00CE03C7"/>
    <w:rsid w:val="00CE0D7D"/>
    <w:rsid w:val="00CE0E58"/>
    <w:rsid w:val="00CE3D5C"/>
    <w:rsid w:val="00CE6E1E"/>
    <w:rsid w:val="00CF4F84"/>
    <w:rsid w:val="00CF6402"/>
    <w:rsid w:val="00D00CF4"/>
    <w:rsid w:val="00D02D44"/>
    <w:rsid w:val="00D049B5"/>
    <w:rsid w:val="00D0553E"/>
    <w:rsid w:val="00D05690"/>
    <w:rsid w:val="00D0621C"/>
    <w:rsid w:val="00D13461"/>
    <w:rsid w:val="00D1658F"/>
    <w:rsid w:val="00D20671"/>
    <w:rsid w:val="00D20CA4"/>
    <w:rsid w:val="00D271D5"/>
    <w:rsid w:val="00D4006C"/>
    <w:rsid w:val="00D40756"/>
    <w:rsid w:val="00D415D6"/>
    <w:rsid w:val="00D41826"/>
    <w:rsid w:val="00D4407A"/>
    <w:rsid w:val="00D4701F"/>
    <w:rsid w:val="00D47495"/>
    <w:rsid w:val="00D52114"/>
    <w:rsid w:val="00D52C69"/>
    <w:rsid w:val="00D54338"/>
    <w:rsid w:val="00D55846"/>
    <w:rsid w:val="00D55851"/>
    <w:rsid w:val="00D614E3"/>
    <w:rsid w:val="00D61877"/>
    <w:rsid w:val="00D62608"/>
    <w:rsid w:val="00D66F8C"/>
    <w:rsid w:val="00D72447"/>
    <w:rsid w:val="00D742BF"/>
    <w:rsid w:val="00D76B44"/>
    <w:rsid w:val="00D80BE1"/>
    <w:rsid w:val="00D835F0"/>
    <w:rsid w:val="00D8668E"/>
    <w:rsid w:val="00D936C1"/>
    <w:rsid w:val="00D95777"/>
    <w:rsid w:val="00D9582B"/>
    <w:rsid w:val="00DA1286"/>
    <w:rsid w:val="00DA3240"/>
    <w:rsid w:val="00DA3B55"/>
    <w:rsid w:val="00DB39E7"/>
    <w:rsid w:val="00DB4BA5"/>
    <w:rsid w:val="00DB573A"/>
    <w:rsid w:val="00DB6C34"/>
    <w:rsid w:val="00DC0912"/>
    <w:rsid w:val="00DC21D6"/>
    <w:rsid w:val="00DC669F"/>
    <w:rsid w:val="00DC79D8"/>
    <w:rsid w:val="00DD0E9D"/>
    <w:rsid w:val="00DD49D2"/>
    <w:rsid w:val="00DE206B"/>
    <w:rsid w:val="00DE2882"/>
    <w:rsid w:val="00DE58F9"/>
    <w:rsid w:val="00DF4036"/>
    <w:rsid w:val="00DF52CD"/>
    <w:rsid w:val="00DF5A73"/>
    <w:rsid w:val="00E008AC"/>
    <w:rsid w:val="00E00C4C"/>
    <w:rsid w:val="00E0413B"/>
    <w:rsid w:val="00E05DA1"/>
    <w:rsid w:val="00E06A88"/>
    <w:rsid w:val="00E137F1"/>
    <w:rsid w:val="00E138E0"/>
    <w:rsid w:val="00E15995"/>
    <w:rsid w:val="00E16D0A"/>
    <w:rsid w:val="00E16F59"/>
    <w:rsid w:val="00E21818"/>
    <w:rsid w:val="00E21908"/>
    <w:rsid w:val="00E2258F"/>
    <w:rsid w:val="00E23A3C"/>
    <w:rsid w:val="00E30122"/>
    <w:rsid w:val="00E32E5B"/>
    <w:rsid w:val="00E37979"/>
    <w:rsid w:val="00E4240B"/>
    <w:rsid w:val="00E43FA2"/>
    <w:rsid w:val="00E45AD0"/>
    <w:rsid w:val="00E45F2B"/>
    <w:rsid w:val="00E46987"/>
    <w:rsid w:val="00E472B6"/>
    <w:rsid w:val="00E50A15"/>
    <w:rsid w:val="00E55238"/>
    <w:rsid w:val="00E57B51"/>
    <w:rsid w:val="00E57BBA"/>
    <w:rsid w:val="00E61984"/>
    <w:rsid w:val="00E61B8B"/>
    <w:rsid w:val="00E70950"/>
    <w:rsid w:val="00E71CB9"/>
    <w:rsid w:val="00E73C6C"/>
    <w:rsid w:val="00E81336"/>
    <w:rsid w:val="00E83E4D"/>
    <w:rsid w:val="00E84973"/>
    <w:rsid w:val="00E850A6"/>
    <w:rsid w:val="00E8741A"/>
    <w:rsid w:val="00E9021B"/>
    <w:rsid w:val="00E9138E"/>
    <w:rsid w:val="00E93AF1"/>
    <w:rsid w:val="00E95E90"/>
    <w:rsid w:val="00EA159E"/>
    <w:rsid w:val="00EA7E48"/>
    <w:rsid w:val="00EB1F65"/>
    <w:rsid w:val="00EB4102"/>
    <w:rsid w:val="00EC1381"/>
    <w:rsid w:val="00EC3D76"/>
    <w:rsid w:val="00ED3DEC"/>
    <w:rsid w:val="00ED74ED"/>
    <w:rsid w:val="00EE0F1C"/>
    <w:rsid w:val="00EE2B86"/>
    <w:rsid w:val="00EE5969"/>
    <w:rsid w:val="00EF4B43"/>
    <w:rsid w:val="00EF5399"/>
    <w:rsid w:val="00EF57C2"/>
    <w:rsid w:val="00F00F19"/>
    <w:rsid w:val="00F02DC0"/>
    <w:rsid w:val="00F04845"/>
    <w:rsid w:val="00F062AF"/>
    <w:rsid w:val="00F077B9"/>
    <w:rsid w:val="00F1037F"/>
    <w:rsid w:val="00F20DF9"/>
    <w:rsid w:val="00F2406A"/>
    <w:rsid w:val="00F25C73"/>
    <w:rsid w:val="00F34474"/>
    <w:rsid w:val="00F360CB"/>
    <w:rsid w:val="00F37F3F"/>
    <w:rsid w:val="00F4077D"/>
    <w:rsid w:val="00F41778"/>
    <w:rsid w:val="00F4354A"/>
    <w:rsid w:val="00F50091"/>
    <w:rsid w:val="00F51D28"/>
    <w:rsid w:val="00F521EF"/>
    <w:rsid w:val="00F54C3C"/>
    <w:rsid w:val="00F5538F"/>
    <w:rsid w:val="00F629BD"/>
    <w:rsid w:val="00F665FE"/>
    <w:rsid w:val="00F66FB6"/>
    <w:rsid w:val="00F710D3"/>
    <w:rsid w:val="00F72EC2"/>
    <w:rsid w:val="00F7346E"/>
    <w:rsid w:val="00F7441F"/>
    <w:rsid w:val="00F74974"/>
    <w:rsid w:val="00F75D7A"/>
    <w:rsid w:val="00F8029F"/>
    <w:rsid w:val="00F80E77"/>
    <w:rsid w:val="00F85C7A"/>
    <w:rsid w:val="00F934D3"/>
    <w:rsid w:val="00F9642F"/>
    <w:rsid w:val="00F96A68"/>
    <w:rsid w:val="00F97229"/>
    <w:rsid w:val="00F97454"/>
    <w:rsid w:val="00FA07CB"/>
    <w:rsid w:val="00FA0AC3"/>
    <w:rsid w:val="00FA1B59"/>
    <w:rsid w:val="00FA2EBD"/>
    <w:rsid w:val="00FA444E"/>
    <w:rsid w:val="00FB5E7C"/>
    <w:rsid w:val="00FC24A9"/>
    <w:rsid w:val="00FC3DFC"/>
    <w:rsid w:val="00FC40CF"/>
    <w:rsid w:val="00FD220D"/>
    <w:rsid w:val="00FD2736"/>
    <w:rsid w:val="00FD3EE6"/>
    <w:rsid w:val="00FD57BC"/>
    <w:rsid w:val="00FD6BA3"/>
    <w:rsid w:val="00FD6C5C"/>
    <w:rsid w:val="00FE29C3"/>
    <w:rsid w:val="00FF2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E6BF"/>
  <w15:chartTrackingRefBased/>
  <w15:docId w15:val="{DBB0D656-F716-4840-940E-5FB34563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2FE"/>
  </w:style>
  <w:style w:type="paragraph" w:styleId="Heading1">
    <w:name w:val="heading 1"/>
    <w:basedOn w:val="Normal"/>
    <w:next w:val="Normal"/>
    <w:link w:val="Heading1Char"/>
    <w:uiPriority w:val="9"/>
    <w:qFormat/>
    <w:rsid w:val="004125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53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0D2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86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68E"/>
  </w:style>
  <w:style w:type="paragraph" w:styleId="ListParagraph">
    <w:name w:val="List Paragraph"/>
    <w:basedOn w:val="Normal"/>
    <w:uiPriority w:val="34"/>
    <w:qFormat/>
    <w:rsid w:val="00094D62"/>
    <w:pPr>
      <w:ind w:left="720"/>
      <w:contextualSpacing/>
    </w:pPr>
  </w:style>
  <w:style w:type="character" w:styleId="Hyperlink">
    <w:name w:val="Hyperlink"/>
    <w:basedOn w:val="DefaultParagraphFont"/>
    <w:uiPriority w:val="99"/>
    <w:unhideWhenUsed/>
    <w:rsid w:val="00F062AF"/>
    <w:rPr>
      <w:color w:val="0563C1" w:themeColor="hyperlink"/>
      <w:u w:val="single"/>
    </w:rPr>
  </w:style>
  <w:style w:type="character" w:styleId="UnresolvedMention">
    <w:name w:val="Unresolved Mention"/>
    <w:basedOn w:val="DefaultParagraphFont"/>
    <w:uiPriority w:val="99"/>
    <w:semiHidden/>
    <w:unhideWhenUsed/>
    <w:rsid w:val="00F062AF"/>
    <w:rPr>
      <w:color w:val="605E5C"/>
      <w:shd w:val="clear" w:color="auto" w:fill="E1DFDD"/>
    </w:rPr>
  </w:style>
  <w:style w:type="table" w:customStyle="1" w:styleId="TableGrid1">
    <w:name w:val="Table Grid1"/>
    <w:basedOn w:val="TableNormal"/>
    <w:next w:val="TableGrid"/>
    <w:uiPriority w:val="39"/>
    <w:rsid w:val="00A31B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B6C34"/>
    <w:rPr>
      <w:color w:val="954F72" w:themeColor="followedHyperlink"/>
      <w:u w:val="single"/>
    </w:rPr>
  </w:style>
  <w:style w:type="character" w:customStyle="1" w:styleId="Heading1Char">
    <w:name w:val="Heading 1 Char"/>
    <w:basedOn w:val="DefaultParagraphFont"/>
    <w:link w:val="Heading1"/>
    <w:uiPriority w:val="9"/>
    <w:rsid w:val="004125D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125D0"/>
    <w:pPr>
      <w:outlineLvl w:val="9"/>
    </w:pPr>
    <w:rPr>
      <w:kern w:val="0"/>
      <w:lang w:val="en-US"/>
      <w14:ligatures w14:val="none"/>
    </w:rPr>
  </w:style>
  <w:style w:type="paragraph" w:styleId="TOC1">
    <w:name w:val="toc 1"/>
    <w:basedOn w:val="Normal"/>
    <w:next w:val="Normal"/>
    <w:autoRedefine/>
    <w:uiPriority w:val="39"/>
    <w:unhideWhenUsed/>
    <w:rsid w:val="004125D0"/>
    <w:pPr>
      <w:spacing w:after="100"/>
    </w:pPr>
  </w:style>
  <w:style w:type="character" w:customStyle="1" w:styleId="Heading2Char">
    <w:name w:val="Heading 2 Char"/>
    <w:basedOn w:val="DefaultParagraphFont"/>
    <w:link w:val="Heading2"/>
    <w:uiPriority w:val="9"/>
    <w:rsid w:val="00EF539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A3C30"/>
    <w:pPr>
      <w:spacing w:after="100"/>
      <w:ind w:left="220"/>
    </w:pPr>
  </w:style>
  <w:style w:type="paragraph" w:styleId="Footer">
    <w:name w:val="footer"/>
    <w:basedOn w:val="Normal"/>
    <w:link w:val="FooterChar"/>
    <w:uiPriority w:val="99"/>
    <w:unhideWhenUsed/>
    <w:rsid w:val="00725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1ED"/>
  </w:style>
  <w:style w:type="paragraph" w:customStyle="1" w:styleId="xxmsonormal">
    <w:name w:val="x_xmsonormal"/>
    <w:basedOn w:val="Normal"/>
    <w:rsid w:val="000B2C0D"/>
    <w:pPr>
      <w:spacing w:after="0" w:line="240" w:lineRule="auto"/>
    </w:pPr>
    <w:rPr>
      <w:rFonts w:ascii="Calibri" w:hAnsi="Calibri" w:cs="Calibri"/>
      <w:kern w:val="0"/>
      <w:lang w:eastAsia="en-GB"/>
      <w14:ligatures w14:val="none"/>
    </w:rPr>
  </w:style>
  <w:style w:type="table" w:customStyle="1" w:styleId="TableGrid2">
    <w:name w:val="Table Grid2"/>
    <w:basedOn w:val="TableNormal"/>
    <w:next w:val="TableGrid"/>
    <w:uiPriority w:val="39"/>
    <w:rsid w:val="007D52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0705">
      <w:bodyDiv w:val="1"/>
      <w:marLeft w:val="0"/>
      <w:marRight w:val="0"/>
      <w:marTop w:val="0"/>
      <w:marBottom w:val="0"/>
      <w:divBdr>
        <w:top w:val="none" w:sz="0" w:space="0" w:color="auto"/>
        <w:left w:val="none" w:sz="0" w:space="0" w:color="auto"/>
        <w:bottom w:val="none" w:sz="0" w:space="0" w:color="auto"/>
        <w:right w:val="none" w:sz="0" w:space="0" w:color="auto"/>
      </w:divBdr>
    </w:div>
    <w:div w:id="217084904">
      <w:bodyDiv w:val="1"/>
      <w:marLeft w:val="0"/>
      <w:marRight w:val="0"/>
      <w:marTop w:val="0"/>
      <w:marBottom w:val="0"/>
      <w:divBdr>
        <w:top w:val="none" w:sz="0" w:space="0" w:color="auto"/>
        <w:left w:val="none" w:sz="0" w:space="0" w:color="auto"/>
        <w:bottom w:val="none" w:sz="0" w:space="0" w:color="auto"/>
        <w:right w:val="none" w:sz="0" w:space="0" w:color="auto"/>
      </w:divBdr>
    </w:div>
    <w:div w:id="364598891">
      <w:bodyDiv w:val="1"/>
      <w:marLeft w:val="0"/>
      <w:marRight w:val="0"/>
      <w:marTop w:val="0"/>
      <w:marBottom w:val="0"/>
      <w:divBdr>
        <w:top w:val="none" w:sz="0" w:space="0" w:color="auto"/>
        <w:left w:val="none" w:sz="0" w:space="0" w:color="auto"/>
        <w:bottom w:val="none" w:sz="0" w:space="0" w:color="auto"/>
        <w:right w:val="none" w:sz="0" w:space="0" w:color="auto"/>
      </w:divBdr>
    </w:div>
    <w:div w:id="586886803">
      <w:bodyDiv w:val="1"/>
      <w:marLeft w:val="0"/>
      <w:marRight w:val="0"/>
      <w:marTop w:val="0"/>
      <w:marBottom w:val="0"/>
      <w:divBdr>
        <w:top w:val="none" w:sz="0" w:space="0" w:color="auto"/>
        <w:left w:val="none" w:sz="0" w:space="0" w:color="auto"/>
        <w:bottom w:val="none" w:sz="0" w:space="0" w:color="auto"/>
        <w:right w:val="none" w:sz="0" w:space="0" w:color="auto"/>
      </w:divBdr>
      <w:divsChild>
        <w:div w:id="2065643671">
          <w:marLeft w:val="0"/>
          <w:marRight w:val="0"/>
          <w:marTop w:val="0"/>
          <w:marBottom w:val="0"/>
          <w:divBdr>
            <w:top w:val="none" w:sz="0" w:space="0" w:color="auto"/>
            <w:left w:val="none" w:sz="0" w:space="0" w:color="auto"/>
            <w:bottom w:val="none" w:sz="0" w:space="0" w:color="auto"/>
            <w:right w:val="none" w:sz="0" w:space="0" w:color="auto"/>
          </w:divBdr>
        </w:div>
      </w:divsChild>
    </w:div>
    <w:div w:id="652830981">
      <w:bodyDiv w:val="1"/>
      <w:marLeft w:val="0"/>
      <w:marRight w:val="0"/>
      <w:marTop w:val="0"/>
      <w:marBottom w:val="0"/>
      <w:divBdr>
        <w:top w:val="none" w:sz="0" w:space="0" w:color="auto"/>
        <w:left w:val="none" w:sz="0" w:space="0" w:color="auto"/>
        <w:bottom w:val="none" w:sz="0" w:space="0" w:color="auto"/>
        <w:right w:val="none" w:sz="0" w:space="0" w:color="auto"/>
      </w:divBdr>
    </w:div>
    <w:div w:id="780344880">
      <w:bodyDiv w:val="1"/>
      <w:marLeft w:val="0"/>
      <w:marRight w:val="0"/>
      <w:marTop w:val="0"/>
      <w:marBottom w:val="0"/>
      <w:divBdr>
        <w:top w:val="none" w:sz="0" w:space="0" w:color="auto"/>
        <w:left w:val="none" w:sz="0" w:space="0" w:color="auto"/>
        <w:bottom w:val="none" w:sz="0" w:space="0" w:color="auto"/>
        <w:right w:val="none" w:sz="0" w:space="0" w:color="auto"/>
      </w:divBdr>
    </w:div>
    <w:div w:id="994646738">
      <w:bodyDiv w:val="1"/>
      <w:marLeft w:val="0"/>
      <w:marRight w:val="0"/>
      <w:marTop w:val="0"/>
      <w:marBottom w:val="0"/>
      <w:divBdr>
        <w:top w:val="none" w:sz="0" w:space="0" w:color="auto"/>
        <w:left w:val="none" w:sz="0" w:space="0" w:color="auto"/>
        <w:bottom w:val="none" w:sz="0" w:space="0" w:color="auto"/>
        <w:right w:val="none" w:sz="0" w:space="0" w:color="auto"/>
      </w:divBdr>
    </w:div>
    <w:div w:id="1071923457">
      <w:bodyDiv w:val="1"/>
      <w:marLeft w:val="0"/>
      <w:marRight w:val="0"/>
      <w:marTop w:val="0"/>
      <w:marBottom w:val="0"/>
      <w:divBdr>
        <w:top w:val="none" w:sz="0" w:space="0" w:color="auto"/>
        <w:left w:val="none" w:sz="0" w:space="0" w:color="auto"/>
        <w:bottom w:val="none" w:sz="0" w:space="0" w:color="auto"/>
        <w:right w:val="none" w:sz="0" w:space="0" w:color="auto"/>
      </w:divBdr>
    </w:div>
    <w:div w:id="1134056464">
      <w:bodyDiv w:val="1"/>
      <w:marLeft w:val="0"/>
      <w:marRight w:val="0"/>
      <w:marTop w:val="0"/>
      <w:marBottom w:val="0"/>
      <w:divBdr>
        <w:top w:val="none" w:sz="0" w:space="0" w:color="auto"/>
        <w:left w:val="none" w:sz="0" w:space="0" w:color="auto"/>
        <w:bottom w:val="none" w:sz="0" w:space="0" w:color="auto"/>
        <w:right w:val="none" w:sz="0" w:space="0" w:color="auto"/>
      </w:divBdr>
    </w:div>
    <w:div w:id="1540315699">
      <w:bodyDiv w:val="1"/>
      <w:marLeft w:val="0"/>
      <w:marRight w:val="0"/>
      <w:marTop w:val="0"/>
      <w:marBottom w:val="0"/>
      <w:divBdr>
        <w:top w:val="none" w:sz="0" w:space="0" w:color="auto"/>
        <w:left w:val="none" w:sz="0" w:space="0" w:color="auto"/>
        <w:bottom w:val="none" w:sz="0" w:space="0" w:color="auto"/>
        <w:right w:val="none" w:sz="0" w:space="0" w:color="auto"/>
      </w:divBdr>
    </w:div>
    <w:div w:id="1840194699">
      <w:bodyDiv w:val="1"/>
      <w:marLeft w:val="0"/>
      <w:marRight w:val="0"/>
      <w:marTop w:val="0"/>
      <w:marBottom w:val="0"/>
      <w:divBdr>
        <w:top w:val="none" w:sz="0" w:space="0" w:color="auto"/>
        <w:left w:val="none" w:sz="0" w:space="0" w:color="auto"/>
        <w:bottom w:val="none" w:sz="0" w:space="0" w:color="auto"/>
        <w:right w:val="none" w:sz="0" w:space="0" w:color="auto"/>
      </w:divBdr>
      <w:divsChild>
        <w:div w:id="148258196">
          <w:marLeft w:val="0"/>
          <w:marRight w:val="0"/>
          <w:marTop w:val="0"/>
          <w:marBottom w:val="0"/>
          <w:divBdr>
            <w:top w:val="none" w:sz="0" w:space="0" w:color="auto"/>
            <w:left w:val="none" w:sz="0" w:space="0" w:color="auto"/>
            <w:bottom w:val="none" w:sz="0" w:space="0" w:color="auto"/>
            <w:right w:val="none" w:sz="0" w:space="0" w:color="auto"/>
          </w:divBdr>
        </w:div>
      </w:divsChild>
    </w:div>
    <w:div w:id="1857496171">
      <w:bodyDiv w:val="1"/>
      <w:marLeft w:val="0"/>
      <w:marRight w:val="0"/>
      <w:marTop w:val="0"/>
      <w:marBottom w:val="0"/>
      <w:divBdr>
        <w:top w:val="none" w:sz="0" w:space="0" w:color="auto"/>
        <w:left w:val="none" w:sz="0" w:space="0" w:color="auto"/>
        <w:bottom w:val="none" w:sz="0" w:space="0" w:color="auto"/>
        <w:right w:val="none" w:sz="0" w:space="0" w:color="auto"/>
      </w:divBdr>
    </w:div>
    <w:div w:id="1865053660">
      <w:bodyDiv w:val="1"/>
      <w:marLeft w:val="0"/>
      <w:marRight w:val="0"/>
      <w:marTop w:val="0"/>
      <w:marBottom w:val="0"/>
      <w:divBdr>
        <w:top w:val="none" w:sz="0" w:space="0" w:color="auto"/>
        <w:left w:val="none" w:sz="0" w:space="0" w:color="auto"/>
        <w:bottom w:val="none" w:sz="0" w:space="0" w:color="auto"/>
        <w:right w:val="none" w:sz="0" w:space="0" w:color="auto"/>
      </w:divBdr>
    </w:div>
    <w:div w:id="2065912397">
      <w:bodyDiv w:val="1"/>
      <w:marLeft w:val="0"/>
      <w:marRight w:val="0"/>
      <w:marTop w:val="0"/>
      <w:marBottom w:val="0"/>
      <w:divBdr>
        <w:top w:val="none" w:sz="0" w:space="0" w:color="auto"/>
        <w:left w:val="none" w:sz="0" w:space="0" w:color="auto"/>
        <w:bottom w:val="none" w:sz="0" w:space="0" w:color="auto"/>
        <w:right w:val="none" w:sz="0" w:space="0" w:color="auto"/>
      </w:divBdr>
      <w:divsChild>
        <w:div w:id="1036659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identity-checking-guidelines/id-checking-guidelines-for-standardenhanced-dbs-check-applications-from-1-july-2021" TargetMode="External"/><Relationship Id="rId18" Type="http://schemas.openxmlformats.org/officeDocument/2006/relationships/hyperlink" Target="mailto:polly.drew@portsmouthcc.gov.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olly.drew@portsmouthcc.gov.uk" TargetMode="External"/><Relationship Id="rId7" Type="http://schemas.openxmlformats.org/officeDocument/2006/relationships/settings" Target="settings.xml"/><Relationship Id="rId12" Type="http://schemas.openxmlformats.org/officeDocument/2006/relationships/hyperlink" Target="mailto:resourcepanel@portsmouthcc.gov.uk" TargetMode="External"/><Relationship Id="rId17" Type="http://schemas.openxmlformats.org/officeDocument/2006/relationships/hyperlink" Target="https://www.hr-platform.co.uk/individual/application-login/?UsxslyEIABuwDTrdtd44sHsctsLdmn8Q2CGyh2uZhDk%3D"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directpayments@portsmouthcc.gov.uk" TargetMode="External"/><Relationship Id="rId20" Type="http://schemas.openxmlformats.org/officeDocument/2006/relationships/hyperlink" Target="mailto:cheryl.ward@portsmouthcc.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irectpayments@portsmouthcc.gov.uk" TargetMode="External"/><Relationship Id="rId23" Type="http://schemas.openxmlformats.org/officeDocument/2006/relationships/hyperlink" Target="mailto:cflfinance@portsmouthcc.gov.u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dbs-identity-checking-guidelines/id-checking-guidelines-for-standardenhanced-dbs-check-applications-from-1-july-20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rectpayments@portsmouthcc.gov.uk" TargetMode="External"/><Relationship Id="rId22" Type="http://schemas.openxmlformats.org/officeDocument/2006/relationships/hyperlink" Target="https://portsmouthcouncil.sharepoint.com/:f:/r/sites/SP_CFE_EHandP/Shared%20Documents/CWD/Direct%20Payments?csf=1&amp;web=1&amp;e=2aZRMc"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Por23</b:Tag>
    <b:SourceType>DocumentFromInternetSite</b:SourceType>
    <b:Guid>{1343F6EA-2802-47FF-A6B8-E4E820C9165C}</b:Guid>
    <b:Title>Disclosure &amp; Barring Service Policy</b:Title>
    <b:Year>2023</b:Year>
    <b:InternetSiteTitle>Policy Hub</b:InternetSiteTitle>
    <b:Month>September</b:Month>
    <b:Day>19</b:Day>
    <b:URL>https://portsmouthcouncil.sharepoint.com/sites/SP_App_PCCPolicyHub/Shared%20Documents/Forms/AllItems.aspx?id=%2Fsites%2FSP%5FApp%5FPCCPolicyHub%2FShared%20Documents%2FPCC%20policies%2FHR%20policies%2FDBS&amp;viewid=3ff669fc%2D3ec6%2D445a%2D9fba%2D67ff4a7d6671</b:URL>
    <b:Author>
      <b:Author>
        <b:NameList>
          <b:Person>
            <b:Last>Council</b:Last>
            <b:First>Portsmouth</b:First>
            <b:Middle>City</b:Middle>
          </b:Person>
        </b:NameList>
      </b:Author>
    </b:Autho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6d2475-e2f5-484a-b382-727b8dafea61">
      <Terms xmlns="http://schemas.microsoft.com/office/infopath/2007/PartnerControls"/>
    </lcf76f155ced4ddcb4097134ff3c332f>
    <TaxCatchAll xmlns="3c38619e-0fba-4b47-ac3c-19f3b86b5261" xsi:nil="true"/>
    <_Flow_SignoffStatus xmlns="b06d2475-e2f5-484a-b382-727b8dafea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F3A0EC4D664D4EBECF7F056969E554" ma:contentTypeVersion="16" ma:contentTypeDescription="Create a new document." ma:contentTypeScope="" ma:versionID="41bf6d2225b61b0b617774c3e9db3e5c">
  <xsd:schema xmlns:xsd="http://www.w3.org/2001/XMLSchema" xmlns:xs="http://www.w3.org/2001/XMLSchema" xmlns:p="http://schemas.microsoft.com/office/2006/metadata/properties" xmlns:ns2="4d536ccb-b14a-4ea0-b1e3-f942d5f494ca" xmlns:ns3="b06d2475-e2f5-484a-b382-727b8dafea61" xmlns:ns4="3c38619e-0fba-4b47-ac3c-19f3b86b5261" targetNamespace="http://schemas.microsoft.com/office/2006/metadata/properties" ma:root="true" ma:fieldsID="20703e9cf317d358233f99a29409c0ff" ns2:_="" ns3:_="" ns4:_="">
    <xsd:import namespace="4d536ccb-b14a-4ea0-b1e3-f942d5f494ca"/>
    <xsd:import namespace="b06d2475-e2f5-484a-b382-727b8dafea61"/>
    <xsd:import namespace="3c38619e-0fba-4b47-ac3c-19f3b86b52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4:TaxCatchAll" minOccurs="0"/>
                <xsd:element ref="ns3:MediaServiceOCR"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d2475-e2f5-484a-b382-727b8dafea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38619e-0fba-4b47-ac3c-19f3b86b526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ba8a18f-391d-481a-894d-d9e3c3948f62}" ma:internalName="TaxCatchAll" ma:showField="CatchAllData" ma:web="3c38619e-0fba-4b47-ac3c-19f3b86b5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FBE41-2020-415E-AC91-454BCD8A0A0A}">
  <ds:schemaRefs>
    <ds:schemaRef ds:uri="http://schemas.microsoft.com/sharepoint/v3/contenttype/forms"/>
  </ds:schemaRefs>
</ds:datastoreItem>
</file>

<file path=customXml/itemProps2.xml><?xml version="1.0" encoding="utf-8"?>
<ds:datastoreItem xmlns:ds="http://schemas.openxmlformats.org/officeDocument/2006/customXml" ds:itemID="{4978F59F-0452-4C9D-85E4-AA07FCBF9D32}">
  <ds:schemaRefs>
    <ds:schemaRef ds:uri="http://schemas.openxmlformats.org/officeDocument/2006/bibliography"/>
  </ds:schemaRefs>
</ds:datastoreItem>
</file>

<file path=customXml/itemProps3.xml><?xml version="1.0" encoding="utf-8"?>
<ds:datastoreItem xmlns:ds="http://schemas.openxmlformats.org/officeDocument/2006/customXml" ds:itemID="{8D8E986D-FD91-4285-89D3-050CB43FB7B1}">
  <ds:schemaRefs>
    <ds:schemaRef ds:uri="http://schemas.microsoft.com/office/2006/metadata/properties"/>
    <ds:schemaRef ds:uri="http://schemas.microsoft.com/office/infopath/2007/PartnerControls"/>
    <ds:schemaRef ds:uri="b06d2475-e2f5-484a-b382-727b8dafea61"/>
    <ds:schemaRef ds:uri="3c38619e-0fba-4b47-ac3c-19f3b86b5261"/>
  </ds:schemaRefs>
</ds:datastoreItem>
</file>

<file path=customXml/itemProps4.xml><?xml version="1.0" encoding="utf-8"?>
<ds:datastoreItem xmlns:ds="http://schemas.openxmlformats.org/officeDocument/2006/customXml" ds:itemID="{1AAB8D27-2576-4417-B77A-6FDB995D9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36ccb-b14a-4ea0-b1e3-f942d5f494ca"/>
    <ds:schemaRef ds:uri="b06d2475-e2f5-484a-b382-727b8dafea61"/>
    <ds:schemaRef ds:uri="3c38619e-0fba-4b47-ac3c-19f3b86b5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3230</Words>
  <Characters>18412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21599</CharactersWithSpaces>
  <SharedDoc>false</SharedDoc>
  <HLinks>
    <vt:vector size="156" baseType="variant">
      <vt:variant>
        <vt:i4>2752585</vt:i4>
      </vt:variant>
      <vt:variant>
        <vt:i4>126</vt:i4>
      </vt:variant>
      <vt:variant>
        <vt:i4>0</vt:i4>
      </vt:variant>
      <vt:variant>
        <vt:i4>5</vt:i4>
      </vt:variant>
      <vt:variant>
        <vt:lpwstr>mailto:cflfinance@portsmouthcc.gov.uk</vt:lpwstr>
      </vt:variant>
      <vt:variant>
        <vt:lpwstr/>
      </vt:variant>
      <vt:variant>
        <vt:i4>4915208</vt:i4>
      </vt:variant>
      <vt:variant>
        <vt:i4>123</vt:i4>
      </vt:variant>
      <vt:variant>
        <vt:i4>0</vt:i4>
      </vt:variant>
      <vt:variant>
        <vt:i4>5</vt:i4>
      </vt:variant>
      <vt:variant>
        <vt:lpwstr>https://portsmouthcouncil.sharepoint.com/:f:/s/CWDTeam16/EhZF544GzcRMo-hpw7H0JgkBzk1Hfv4jZCTgHejDo-VQ5g?e=ndIDVP</vt:lpwstr>
      </vt:variant>
      <vt:variant>
        <vt:lpwstr/>
      </vt:variant>
      <vt:variant>
        <vt:i4>2752516</vt:i4>
      </vt:variant>
      <vt:variant>
        <vt:i4>120</vt:i4>
      </vt:variant>
      <vt:variant>
        <vt:i4>0</vt:i4>
      </vt:variant>
      <vt:variant>
        <vt:i4>5</vt:i4>
      </vt:variant>
      <vt:variant>
        <vt:lpwstr>mailto:polly.drew@portsmouthcc.gov.uk</vt:lpwstr>
      </vt:variant>
      <vt:variant>
        <vt:lpwstr/>
      </vt:variant>
      <vt:variant>
        <vt:i4>3866645</vt:i4>
      </vt:variant>
      <vt:variant>
        <vt:i4>117</vt:i4>
      </vt:variant>
      <vt:variant>
        <vt:i4>0</vt:i4>
      </vt:variant>
      <vt:variant>
        <vt:i4>5</vt:i4>
      </vt:variant>
      <vt:variant>
        <vt:lpwstr>mailto:cheryl.ward@portsmouthcc.gov.uk</vt:lpwstr>
      </vt:variant>
      <vt:variant>
        <vt:lpwstr/>
      </vt:variant>
      <vt:variant>
        <vt:i4>3014773</vt:i4>
      </vt:variant>
      <vt:variant>
        <vt:i4>114</vt:i4>
      </vt:variant>
      <vt:variant>
        <vt:i4>0</vt:i4>
      </vt:variant>
      <vt:variant>
        <vt:i4>5</vt:i4>
      </vt:variant>
      <vt:variant>
        <vt:lpwstr>https://www.gov.uk/government/publications/dbs-identity-checking-guidelines/id-checking-guidelines-for-standardenhanced-dbs-check-applications-from-1-july-2021</vt:lpwstr>
      </vt:variant>
      <vt:variant>
        <vt:lpwstr/>
      </vt:variant>
      <vt:variant>
        <vt:i4>3866645</vt:i4>
      </vt:variant>
      <vt:variant>
        <vt:i4>111</vt:i4>
      </vt:variant>
      <vt:variant>
        <vt:i4>0</vt:i4>
      </vt:variant>
      <vt:variant>
        <vt:i4>5</vt:i4>
      </vt:variant>
      <vt:variant>
        <vt:lpwstr>mailto:cheryl.ward@portsmouthcc.gov.uk</vt:lpwstr>
      </vt:variant>
      <vt:variant>
        <vt:lpwstr/>
      </vt:variant>
      <vt:variant>
        <vt:i4>2490491</vt:i4>
      </vt:variant>
      <vt:variant>
        <vt:i4>108</vt:i4>
      </vt:variant>
      <vt:variant>
        <vt:i4>0</vt:i4>
      </vt:variant>
      <vt:variant>
        <vt:i4>5</vt:i4>
      </vt:variant>
      <vt:variant>
        <vt:lpwstr>https://www.hr-platform.co.uk/individual/application-login/?UsxslyEIABuwDTrdtd44sHsctsLdmn8Q2CGyh2uZhDk%3D</vt:lpwstr>
      </vt:variant>
      <vt:variant>
        <vt:lpwstr/>
      </vt:variant>
      <vt:variant>
        <vt:i4>2293829</vt:i4>
      </vt:variant>
      <vt:variant>
        <vt:i4>105</vt:i4>
      </vt:variant>
      <vt:variant>
        <vt:i4>0</vt:i4>
      </vt:variant>
      <vt:variant>
        <vt:i4>5</vt:i4>
      </vt:variant>
      <vt:variant>
        <vt:lpwstr>mailto:directpayments@portsmouthcc.gov.uk</vt:lpwstr>
      </vt:variant>
      <vt:variant>
        <vt:lpwstr/>
      </vt:variant>
      <vt:variant>
        <vt:i4>3014773</vt:i4>
      </vt:variant>
      <vt:variant>
        <vt:i4>102</vt:i4>
      </vt:variant>
      <vt:variant>
        <vt:i4>0</vt:i4>
      </vt:variant>
      <vt:variant>
        <vt:i4>5</vt:i4>
      </vt:variant>
      <vt:variant>
        <vt:lpwstr>https://www.gov.uk/government/publications/dbs-identity-checking-guidelines/id-checking-guidelines-for-standardenhanced-dbs-check-applications-from-1-july-2021</vt:lpwstr>
      </vt:variant>
      <vt:variant>
        <vt:lpwstr/>
      </vt:variant>
      <vt:variant>
        <vt:i4>1376319</vt:i4>
      </vt:variant>
      <vt:variant>
        <vt:i4>95</vt:i4>
      </vt:variant>
      <vt:variant>
        <vt:i4>0</vt:i4>
      </vt:variant>
      <vt:variant>
        <vt:i4>5</vt:i4>
      </vt:variant>
      <vt:variant>
        <vt:lpwstr/>
      </vt:variant>
      <vt:variant>
        <vt:lpwstr>_Toc157605945</vt:lpwstr>
      </vt:variant>
      <vt:variant>
        <vt:i4>1376319</vt:i4>
      </vt:variant>
      <vt:variant>
        <vt:i4>89</vt:i4>
      </vt:variant>
      <vt:variant>
        <vt:i4>0</vt:i4>
      </vt:variant>
      <vt:variant>
        <vt:i4>5</vt:i4>
      </vt:variant>
      <vt:variant>
        <vt:lpwstr/>
      </vt:variant>
      <vt:variant>
        <vt:lpwstr>_Toc157605944</vt:lpwstr>
      </vt:variant>
      <vt:variant>
        <vt:i4>1376319</vt:i4>
      </vt:variant>
      <vt:variant>
        <vt:i4>83</vt:i4>
      </vt:variant>
      <vt:variant>
        <vt:i4>0</vt:i4>
      </vt:variant>
      <vt:variant>
        <vt:i4>5</vt:i4>
      </vt:variant>
      <vt:variant>
        <vt:lpwstr/>
      </vt:variant>
      <vt:variant>
        <vt:lpwstr>_Toc157605943</vt:lpwstr>
      </vt:variant>
      <vt:variant>
        <vt:i4>1376319</vt:i4>
      </vt:variant>
      <vt:variant>
        <vt:i4>77</vt:i4>
      </vt:variant>
      <vt:variant>
        <vt:i4>0</vt:i4>
      </vt:variant>
      <vt:variant>
        <vt:i4>5</vt:i4>
      </vt:variant>
      <vt:variant>
        <vt:lpwstr/>
      </vt:variant>
      <vt:variant>
        <vt:lpwstr>_Toc157605942</vt:lpwstr>
      </vt:variant>
      <vt:variant>
        <vt:i4>1376319</vt:i4>
      </vt:variant>
      <vt:variant>
        <vt:i4>71</vt:i4>
      </vt:variant>
      <vt:variant>
        <vt:i4>0</vt:i4>
      </vt:variant>
      <vt:variant>
        <vt:i4>5</vt:i4>
      </vt:variant>
      <vt:variant>
        <vt:lpwstr/>
      </vt:variant>
      <vt:variant>
        <vt:lpwstr>_Toc157605941</vt:lpwstr>
      </vt:variant>
      <vt:variant>
        <vt:i4>1376319</vt:i4>
      </vt:variant>
      <vt:variant>
        <vt:i4>65</vt:i4>
      </vt:variant>
      <vt:variant>
        <vt:i4>0</vt:i4>
      </vt:variant>
      <vt:variant>
        <vt:i4>5</vt:i4>
      </vt:variant>
      <vt:variant>
        <vt:lpwstr/>
      </vt:variant>
      <vt:variant>
        <vt:lpwstr>_Toc157605940</vt:lpwstr>
      </vt:variant>
      <vt:variant>
        <vt:i4>1179711</vt:i4>
      </vt:variant>
      <vt:variant>
        <vt:i4>59</vt:i4>
      </vt:variant>
      <vt:variant>
        <vt:i4>0</vt:i4>
      </vt:variant>
      <vt:variant>
        <vt:i4>5</vt:i4>
      </vt:variant>
      <vt:variant>
        <vt:lpwstr/>
      </vt:variant>
      <vt:variant>
        <vt:lpwstr>_Toc157605939</vt:lpwstr>
      </vt:variant>
      <vt:variant>
        <vt:i4>1179711</vt:i4>
      </vt:variant>
      <vt:variant>
        <vt:i4>53</vt:i4>
      </vt:variant>
      <vt:variant>
        <vt:i4>0</vt:i4>
      </vt:variant>
      <vt:variant>
        <vt:i4>5</vt:i4>
      </vt:variant>
      <vt:variant>
        <vt:lpwstr/>
      </vt:variant>
      <vt:variant>
        <vt:lpwstr>_Toc157605938</vt:lpwstr>
      </vt:variant>
      <vt:variant>
        <vt:i4>1179711</vt:i4>
      </vt:variant>
      <vt:variant>
        <vt:i4>47</vt:i4>
      </vt:variant>
      <vt:variant>
        <vt:i4>0</vt:i4>
      </vt:variant>
      <vt:variant>
        <vt:i4>5</vt:i4>
      </vt:variant>
      <vt:variant>
        <vt:lpwstr/>
      </vt:variant>
      <vt:variant>
        <vt:lpwstr>_Toc157605937</vt:lpwstr>
      </vt:variant>
      <vt:variant>
        <vt:i4>1179711</vt:i4>
      </vt:variant>
      <vt:variant>
        <vt:i4>41</vt:i4>
      </vt:variant>
      <vt:variant>
        <vt:i4>0</vt:i4>
      </vt:variant>
      <vt:variant>
        <vt:i4>5</vt:i4>
      </vt:variant>
      <vt:variant>
        <vt:lpwstr/>
      </vt:variant>
      <vt:variant>
        <vt:lpwstr>_Toc157605936</vt:lpwstr>
      </vt:variant>
      <vt:variant>
        <vt:i4>1179711</vt:i4>
      </vt:variant>
      <vt:variant>
        <vt:i4>35</vt:i4>
      </vt:variant>
      <vt:variant>
        <vt:i4>0</vt:i4>
      </vt:variant>
      <vt:variant>
        <vt:i4>5</vt:i4>
      </vt:variant>
      <vt:variant>
        <vt:lpwstr/>
      </vt:variant>
      <vt:variant>
        <vt:lpwstr>_Toc157605935</vt:lpwstr>
      </vt:variant>
      <vt:variant>
        <vt:i4>1179711</vt:i4>
      </vt:variant>
      <vt:variant>
        <vt:i4>29</vt:i4>
      </vt:variant>
      <vt:variant>
        <vt:i4>0</vt:i4>
      </vt:variant>
      <vt:variant>
        <vt:i4>5</vt:i4>
      </vt:variant>
      <vt:variant>
        <vt:lpwstr/>
      </vt:variant>
      <vt:variant>
        <vt:lpwstr>_Toc157605934</vt:lpwstr>
      </vt:variant>
      <vt:variant>
        <vt:i4>1179711</vt:i4>
      </vt:variant>
      <vt:variant>
        <vt:i4>23</vt:i4>
      </vt:variant>
      <vt:variant>
        <vt:i4>0</vt:i4>
      </vt:variant>
      <vt:variant>
        <vt:i4>5</vt:i4>
      </vt:variant>
      <vt:variant>
        <vt:lpwstr/>
      </vt:variant>
      <vt:variant>
        <vt:lpwstr>_Toc157605933</vt:lpwstr>
      </vt:variant>
      <vt:variant>
        <vt:i4>1179711</vt:i4>
      </vt:variant>
      <vt:variant>
        <vt:i4>17</vt:i4>
      </vt:variant>
      <vt:variant>
        <vt:i4>0</vt:i4>
      </vt:variant>
      <vt:variant>
        <vt:i4>5</vt:i4>
      </vt:variant>
      <vt:variant>
        <vt:lpwstr/>
      </vt:variant>
      <vt:variant>
        <vt:lpwstr>_Toc157605932</vt:lpwstr>
      </vt:variant>
      <vt:variant>
        <vt:i4>1179711</vt:i4>
      </vt:variant>
      <vt:variant>
        <vt:i4>11</vt:i4>
      </vt:variant>
      <vt:variant>
        <vt:i4>0</vt:i4>
      </vt:variant>
      <vt:variant>
        <vt:i4>5</vt:i4>
      </vt:variant>
      <vt:variant>
        <vt:lpwstr/>
      </vt:variant>
      <vt:variant>
        <vt:lpwstr>_Toc157605931</vt:lpwstr>
      </vt:variant>
      <vt:variant>
        <vt:i4>1179711</vt:i4>
      </vt:variant>
      <vt:variant>
        <vt:i4>5</vt:i4>
      </vt:variant>
      <vt:variant>
        <vt:i4>0</vt:i4>
      </vt:variant>
      <vt:variant>
        <vt:i4>5</vt:i4>
      </vt:variant>
      <vt:variant>
        <vt:lpwstr/>
      </vt:variant>
      <vt:variant>
        <vt:lpwstr>_Toc157605930</vt:lpwstr>
      </vt:variant>
      <vt:variant>
        <vt:i4>655487</vt:i4>
      </vt:variant>
      <vt:variant>
        <vt:i4>0</vt:i4>
      </vt:variant>
      <vt:variant>
        <vt:i4>0</vt:i4>
      </vt:variant>
      <vt:variant>
        <vt:i4>5</vt:i4>
      </vt:variant>
      <vt:variant>
        <vt:lpwstr>mailto:resourcepanel@portsmouthcc.gov.uk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Noble;Cheryl Ward</dc:creator>
  <cp:keywords>Direct Payments Process</cp:keywords>
  <dc:description/>
  <cp:lastModifiedBy>Benham, Katie</cp:lastModifiedBy>
  <cp:revision>12</cp:revision>
  <cp:lastPrinted>2025-04-02T08:18:00Z</cp:lastPrinted>
  <dcterms:created xsi:type="dcterms:W3CDTF">2025-06-18T09:29:00Z</dcterms:created>
  <dcterms:modified xsi:type="dcterms:W3CDTF">2025-06-18T09:49:00Z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2bd996c8,593b8414,6312892c</vt:lpwstr>
  </property>
  <property fmtid="{D5CDD505-2E9C-101B-9397-08002B2CF9AE}" pid="3" name="ClassificationContentMarkingHeaderFontProps">
    <vt:lpwstr>#0000ff,12,Calibri</vt:lpwstr>
  </property>
  <property fmtid="{D5CDD505-2E9C-101B-9397-08002B2CF9AE}" pid="4" name="ClassificationContentMarkingHeaderText">
    <vt:lpwstr>- Official -</vt:lpwstr>
  </property>
  <property fmtid="{D5CDD505-2E9C-101B-9397-08002B2CF9AE}" pid="5" name="MSIP_Label_e83f8a96-e51b-4334-92a5-11244a58d044_Enabled">
    <vt:lpwstr>true</vt:lpwstr>
  </property>
  <property fmtid="{D5CDD505-2E9C-101B-9397-08002B2CF9AE}" pid="6" name="MSIP_Label_e83f8a96-e51b-4334-92a5-11244a58d044_SetDate">
    <vt:lpwstr>2023-09-27T11:49:57Z</vt:lpwstr>
  </property>
  <property fmtid="{D5CDD505-2E9C-101B-9397-08002B2CF9AE}" pid="7" name="MSIP_Label_e83f8a96-e51b-4334-92a5-11244a58d044_Method">
    <vt:lpwstr>Privileged</vt:lpwstr>
  </property>
  <property fmtid="{D5CDD505-2E9C-101B-9397-08002B2CF9AE}" pid="8" name="MSIP_Label_e83f8a96-e51b-4334-92a5-11244a58d044_Name">
    <vt:lpwstr>Official</vt:lpwstr>
  </property>
  <property fmtid="{D5CDD505-2E9C-101B-9397-08002B2CF9AE}" pid="9" name="MSIP_Label_e83f8a96-e51b-4334-92a5-11244a58d044_SiteId">
    <vt:lpwstr>d6674c51-daa4-4142-8047-15a78bbe9306</vt:lpwstr>
  </property>
  <property fmtid="{D5CDD505-2E9C-101B-9397-08002B2CF9AE}" pid="10" name="MSIP_Label_e83f8a96-e51b-4334-92a5-11244a58d044_ActionId">
    <vt:lpwstr>a195382e-d3c5-4e4b-824a-5057b59e4946</vt:lpwstr>
  </property>
  <property fmtid="{D5CDD505-2E9C-101B-9397-08002B2CF9AE}" pid="11" name="MSIP_Label_e83f8a96-e51b-4334-92a5-11244a58d044_ContentBits">
    <vt:lpwstr>1</vt:lpwstr>
  </property>
  <property fmtid="{D5CDD505-2E9C-101B-9397-08002B2CF9AE}" pid="12" name="ContentTypeId">
    <vt:lpwstr>0x010100DDF3A0EC4D664D4EBECF7F056969E554</vt:lpwstr>
  </property>
  <property fmtid="{D5CDD505-2E9C-101B-9397-08002B2CF9AE}" pid="13" name="MediaServiceImageTags">
    <vt:lpwstr/>
  </property>
</Properties>
</file>