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F2" w:rsidRPr="00377E7C" w:rsidRDefault="00500E8E" w:rsidP="00500E8E">
      <w:pPr>
        <w:jc w:val="center"/>
        <w:rPr>
          <w:rFonts w:ascii="Calibri" w:hAnsi="Calibri"/>
          <w:b/>
          <w:sz w:val="24"/>
          <w:szCs w:val="24"/>
        </w:rPr>
      </w:pPr>
      <w:r w:rsidRPr="00377E7C">
        <w:rPr>
          <w:rFonts w:ascii="Calibri" w:hAnsi="Calibri"/>
          <w:b/>
          <w:sz w:val="24"/>
          <w:szCs w:val="24"/>
        </w:rPr>
        <w:t>BROKERAGE PROCESS – PLACEMENTS (CAREHOMES)</w:t>
      </w:r>
      <w:r w:rsidR="00377E7C" w:rsidRPr="00377E7C">
        <w:rPr>
          <w:rFonts w:ascii="Calibri" w:hAnsi="Calibri"/>
          <w:b/>
          <w:sz w:val="24"/>
          <w:szCs w:val="24"/>
        </w:rPr>
        <w:t xml:space="preserve"> OOA</w:t>
      </w:r>
    </w:p>
    <w:p w:rsidR="00377E7C" w:rsidRPr="00377E7C" w:rsidRDefault="00377E7C" w:rsidP="00500E8E">
      <w:pPr>
        <w:jc w:val="center"/>
        <w:rPr>
          <w:rFonts w:ascii="Calibri" w:hAnsi="Calibri"/>
          <w:b/>
          <w:sz w:val="24"/>
          <w:szCs w:val="24"/>
        </w:rPr>
      </w:pPr>
    </w:p>
    <w:p w:rsidR="00377E7C" w:rsidRDefault="00377E7C" w:rsidP="00377E7C">
      <w:pPr>
        <w:rPr>
          <w:rFonts w:ascii="Calibri" w:hAnsi="Calibri"/>
          <w:sz w:val="24"/>
          <w:szCs w:val="24"/>
        </w:rPr>
      </w:pPr>
      <w:r w:rsidRPr="00377E7C">
        <w:rPr>
          <w:rFonts w:ascii="Calibri" w:hAnsi="Calibri"/>
          <w:sz w:val="24"/>
          <w:szCs w:val="24"/>
        </w:rPr>
        <w:t xml:space="preserve">When sourcing an Out of Area Placement </w:t>
      </w:r>
      <w:r>
        <w:rPr>
          <w:rFonts w:ascii="Calibri" w:hAnsi="Calibri"/>
          <w:sz w:val="24"/>
          <w:szCs w:val="24"/>
        </w:rPr>
        <w:t>Broker would check the following:</w:t>
      </w:r>
    </w:p>
    <w:p w:rsidR="00377E7C" w:rsidRDefault="00377E7C" w:rsidP="00377E7C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That the home except there Local Authority Funding</w:t>
      </w:r>
    </w:p>
    <w:p w:rsidR="00377E7C" w:rsidRDefault="00377E7C" w:rsidP="00377E7C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Check with the Local Authority that there are no concerns with the home</w:t>
      </w:r>
    </w:p>
    <w:p w:rsidR="00377E7C" w:rsidRPr="00377E7C" w:rsidRDefault="00377E7C" w:rsidP="00377E7C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Check CQC to confirm the homes rating.</w:t>
      </w:r>
    </w:p>
    <w:p w:rsidR="00500E8E" w:rsidRPr="00377E7C" w:rsidRDefault="00500E8E" w:rsidP="00500E8E">
      <w:pPr>
        <w:pStyle w:val="ListParagraph"/>
        <w:rPr>
          <w:rFonts w:ascii="Calibri" w:hAnsi="Calibri"/>
          <w:sz w:val="24"/>
          <w:szCs w:val="24"/>
        </w:rPr>
      </w:pPr>
    </w:p>
    <w:p w:rsidR="00500E8E" w:rsidRPr="00377E7C" w:rsidRDefault="00500E8E" w:rsidP="00500E8E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77E7C">
        <w:rPr>
          <w:rFonts w:ascii="Calibri" w:hAnsi="Calibri"/>
          <w:sz w:val="24"/>
          <w:szCs w:val="24"/>
        </w:rPr>
        <w:t xml:space="preserve">Funding </w:t>
      </w:r>
      <w:r w:rsidR="00E24F70" w:rsidRPr="00377E7C">
        <w:rPr>
          <w:rFonts w:ascii="Calibri" w:hAnsi="Calibri"/>
          <w:sz w:val="24"/>
          <w:szCs w:val="24"/>
        </w:rPr>
        <w:t>Agreement received through Eclipse</w:t>
      </w:r>
      <w:r w:rsidRPr="00377E7C">
        <w:rPr>
          <w:rFonts w:ascii="Calibri" w:hAnsi="Calibri"/>
          <w:sz w:val="24"/>
          <w:szCs w:val="24"/>
        </w:rPr>
        <w:t xml:space="preserve"> from </w:t>
      </w:r>
      <w:r w:rsidR="00E24F70" w:rsidRPr="00377E7C">
        <w:rPr>
          <w:rFonts w:ascii="Calibri" w:hAnsi="Calibri"/>
          <w:sz w:val="24"/>
          <w:szCs w:val="24"/>
        </w:rPr>
        <w:t>Management</w:t>
      </w:r>
      <w:r w:rsidRPr="00377E7C">
        <w:rPr>
          <w:rFonts w:ascii="Calibri" w:hAnsi="Calibri"/>
          <w:sz w:val="24"/>
          <w:szCs w:val="24"/>
        </w:rPr>
        <w:t xml:space="preserve"> (A</w:t>
      </w:r>
      <w:r w:rsidR="00E24F70" w:rsidRPr="00377E7C">
        <w:rPr>
          <w:rFonts w:ascii="Calibri" w:hAnsi="Calibri"/>
          <w:sz w:val="24"/>
          <w:szCs w:val="24"/>
        </w:rPr>
        <w:t>RT</w:t>
      </w:r>
      <w:r w:rsidRPr="00377E7C">
        <w:rPr>
          <w:rFonts w:ascii="Calibri" w:hAnsi="Calibri"/>
          <w:sz w:val="24"/>
          <w:szCs w:val="24"/>
        </w:rPr>
        <w:t>, MHT, CHC, GWH</w:t>
      </w:r>
      <w:r w:rsidR="00E24F70" w:rsidRPr="00377E7C">
        <w:rPr>
          <w:rFonts w:ascii="Calibri" w:hAnsi="Calibri"/>
          <w:sz w:val="24"/>
          <w:szCs w:val="24"/>
        </w:rPr>
        <w:t>, ICT, and Reablement</w:t>
      </w:r>
      <w:r w:rsidRPr="00377E7C">
        <w:rPr>
          <w:rFonts w:ascii="Calibri" w:hAnsi="Calibri"/>
          <w:sz w:val="24"/>
          <w:szCs w:val="24"/>
        </w:rPr>
        <w:t xml:space="preserve"> Teams Managers). </w:t>
      </w:r>
    </w:p>
    <w:p w:rsidR="00500E8E" w:rsidRPr="00377E7C" w:rsidRDefault="00500E8E" w:rsidP="00500E8E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377E7C">
        <w:rPr>
          <w:rFonts w:ascii="Calibri" w:hAnsi="Calibri"/>
          <w:sz w:val="24"/>
          <w:szCs w:val="24"/>
        </w:rPr>
        <w:t xml:space="preserve"> This comprises of an assessment, support plan, MCA if needed.</w:t>
      </w:r>
    </w:p>
    <w:p w:rsidR="00500E8E" w:rsidRPr="00377E7C" w:rsidRDefault="00500E8E" w:rsidP="00500E8E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377E7C">
        <w:rPr>
          <w:rFonts w:ascii="Calibri" w:hAnsi="Calibri"/>
          <w:sz w:val="24"/>
          <w:szCs w:val="24"/>
        </w:rPr>
        <w:t xml:space="preserve"> Funding Type </w:t>
      </w:r>
      <w:r w:rsidR="00096713" w:rsidRPr="00377E7C">
        <w:rPr>
          <w:rFonts w:ascii="Calibri" w:hAnsi="Calibri"/>
          <w:sz w:val="24"/>
          <w:szCs w:val="24"/>
        </w:rPr>
        <w:t>i.e.</w:t>
      </w:r>
      <w:r w:rsidRPr="00377E7C">
        <w:rPr>
          <w:rFonts w:ascii="Calibri" w:hAnsi="Calibri"/>
          <w:sz w:val="24"/>
          <w:szCs w:val="24"/>
        </w:rPr>
        <w:t xml:space="preserve"> Nursing, Residential, 12 week, Private, Funded.</w:t>
      </w:r>
    </w:p>
    <w:p w:rsidR="00D153E8" w:rsidRPr="00377E7C" w:rsidRDefault="00D153E8" w:rsidP="00D153E8">
      <w:pPr>
        <w:pStyle w:val="ListParagraph"/>
        <w:rPr>
          <w:rFonts w:ascii="Calibri" w:hAnsi="Calibri"/>
          <w:sz w:val="24"/>
          <w:szCs w:val="24"/>
        </w:rPr>
      </w:pPr>
    </w:p>
    <w:p w:rsidR="00D153E8" w:rsidRPr="00377E7C" w:rsidRDefault="00500E8E" w:rsidP="00D153E8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77E7C">
        <w:rPr>
          <w:rFonts w:ascii="Calibri" w:hAnsi="Calibri"/>
          <w:sz w:val="24"/>
          <w:szCs w:val="24"/>
        </w:rPr>
        <w:t>Broker sends assessment to homes</w:t>
      </w:r>
      <w:r w:rsidR="00D153E8" w:rsidRPr="00377E7C">
        <w:rPr>
          <w:rFonts w:ascii="Calibri" w:hAnsi="Calibri"/>
          <w:sz w:val="24"/>
          <w:szCs w:val="24"/>
        </w:rPr>
        <w:t xml:space="preserve"> with vacancies &amp; likely to accept and within clients budget. Ideally 3 Options.</w:t>
      </w:r>
    </w:p>
    <w:p w:rsidR="00D153E8" w:rsidRPr="00377E7C" w:rsidRDefault="00D153E8" w:rsidP="00D153E8">
      <w:pPr>
        <w:pStyle w:val="ListParagraph"/>
        <w:rPr>
          <w:rFonts w:ascii="Calibri" w:hAnsi="Calibri"/>
          <w:sz w:val="24"/>
          <w:szCs w:val="24"/>
        </w:rPr>
      </w:pPr>
    </w:p>
    <w:p w:rsidR="00D153E8" w:rsidRPr="00377E7C" w:rsidRDefault="00D153E8" w:rsidP="00D153E8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77E7C">
        <w:rPr>
          <w:rFonts w:ascii="Calibri" w:hAnsi="Calibri"/>
          <w:sz w:val="24"/>
          <w:szCs w:val="24"/>
        </w:rPr>
        <w:t>Once Home identified Broker will call family to inform them of homes available for them to visit.</w:t>
      </w:r>
      <w:r w:rsidRPr="00377E7C">
        <w:rPr>
          <w:rFonts w:ascii="Calibri" w:hAnsi="Calibri"/>
          <w:sz w:val="24"/>
          <w:szCs w:val="24"/>
        </w:rPr>
        <w:tab/>
      </w:r>
      <w:bookmarkStart w:id="0" w:name="_GoBack"/>
      <w:bookmarkEnd w:id="0"/>
    </w:p>
    <w:p w:rsidR="00D153E8" w:rsidRPr="00377E7C" w:rsidRDefault="00D153E8" w:rsidP="00D153E8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377E7C">
        <w:rPr>
          <w:rFonts w:ascii="Calibri" w:hAnsi="Calibri"/>
          <w:sz w:val="24"/>
          <w:szCs w:val="24"/>
        </w:rPr>
        <w:t>Broker will confirm funding implications have been explained by Care Manager if they haven’t will explain. (</w:t>
      </w:r>
      <w:r w:rsidR="00377E7C" w:rsidRPr="00377E7C">
        <w:rPr>
          <w:rFonts w:ascii="Calibri" w:hAnsi="Calibri"/>
          <w:sz w:val="24"/>
          <w:szCs w:val="24"/>
        </w:rPr>
        <w:t>I.e</w:t>
      </w:r>
      <w:r w:rsidR="00096713" w:rsidRPr="00377E7C">
        <w:rPr>
          <w:rFonts w:ascii="Calibri" w:hAnsi="Calibri"/>
          <w:sz w:val="24"/>
          <w:szCs w:val="24"/>
        </w:rPr>
        <w:t>.</w:t>
      </w:r>
      <w:r w:rsidRPr="00377E7C">
        <w:rPr>
          <w:rFonts w:ascii="Calibri" w:hAnsi="Calibri"/>
          <w:sz w:val="24"/>
          <w:szCs w:val="24"/>
        </w:rPr>
        <w:t xml:space="preserve"> Top up, client contribution)</w:t>
      </w:r>
      <w:r w:rsidR="00C26E2B" w:rsidRPr="00377E7C">
        <w:rPr>
          <w:rFonts w:ascii="Calibri" w:hAnsi="Calibri"/>
          <w:sz w:val="24"/>
          <w:szCs w:val="24"/>
        </w:rPr>
        <w:t>. This may need to be discussed with a Senior Manager before home can be offered.</w:t>
      </w:r>
    </w:p>
    <w:p w:rsidR="00D153E8" w:rsidRPr="00377E7C" w:rsidRDefault="00D153E8" w:rsidP="00D153E8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377E7C">
        <w:rPr>
          <w:rFonts w:ascii="Calibri" w:hAnsi="Calibri"/>
          <w:sz w:val="24"/>
          <w:szCs w:val="24"/>
        </w:rPr>
        <w:t>Family are given details of home for them to make appointment to visit, once visited they will contact Brokers with choice, Broker will then request home to assess client.</w:t>
      </w:r>
    </w:p>
    <w:p w:rsidR="00D153E8" w:rsidRPr="00377E7C" w:rsidRDefault="00D153E8" w:rsidP="00D153E8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377E7C">
        <w:rPr>
          <w:rFonts w:ascii="Calibri" w:hAnsi="Calibri"/>
          <w:sz w:val="24"/>
          <w:szCs w:val="24"/>
        </w:rPr>
        <w:t>Brokers liaise with the hospital regarding homes making appointments.</w:t>
      </w:r>
    </w:p>
    <w:p w:rsidR="00CA6CD1" w:rsidRPr="00377E7C" w:rsidRDefault="00CA6CD1" w:rsidP="00CA6CD1">
      <w:pPr>
        <w:pStyle w:val="ListParagraph"/>
        <w:rPr>
          <w:rFonts w:ascii="Calibri" w:hAnsi="Calibri"/>
          <w:sz w:val="24"/>
          <w:szCs w:val="24"/>
        </w:rPr>
      </w:pPr>
    </w:p>
    <w:p w:rsidR="00CA6CD1" w:rsidRPr="00377E7C" w:rsidRDefault="00D153E8" w:rsidP="00D153E8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77E7C">
        <w:rPr>
          <w:rFonts w:ascii="Calibri" w:hAnsi="Calibri"/>
          <w:sz w:val="24"/>
          <w:szCs w:val="24"/>
        </w:rPr>
        <w:t>Once home have assessed and they confirm they are happy for admission</w:t>
      </w:r>
    </w:p>
    <w:p w:rsidR="00CA6CD1" w:rsidRPr="00377E7C" w:rsidRDefault="00CA6CD1" w:rsidP="00CA6CD1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377E7C">
        <w:rPr>
          <w:rFonts w:ascii="Calibri" w:hAnsi="Calibri"/>
          <w:sz w:val="24"/>
          <w:szCs w:val="24"/>
        </w:rPr>
        <w:t>Broker will confirm they will accept the level of funding and discuss potential admission date.</w:t>
      </w:r>
    </w:p>
    <w:p w:rsidR="00CA6CD1" w:rsidRPr="00377E7C" w:rsidRDefault="00D153E8" w:rsidP="00CA6CD1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377E7C">
        <w:rPr>
          <w:rFonts w:ascii="Calibri" w:hAnsi="Calibri"/>
          <w:sz w:val="24"/>
          <w:szCs w:val="24"/>
        </w:rPr>
        <w:t xml:space="preserve">Broker will </w:t>
      </w:r>
      <w:r w:rsidR="00CA6CD1" w:rsidRPr="00377E7C">
        <w:rPr>
          <w:rFonts w:ascii="Calibri" w:hAnsi="Calibri"/>
          <w:sz w:val="24"/>
          <w:szCs w:val="24"/>
        </w:rPr>
        <w:t xml:space="preserve">confirm any financial implications of the placement to the family and discuss potential admission date. If there is </w:t>
      </w:r>
      <w:r w:rsidR="00C26E2B" w:rsidRPr="00377E7C">
        <w:rPr>
          <w:rFonts w:ascii="Calibri" w:hAnsi="Calibri"/>
          <w:sz w:val="24"/>
          <w:szCs w:val="24"/>
        </w:rPr>
        <w:t>any</w:t>
      </w:r>
      <w:r w:rsidR="00CA6CD1" w:rsidRPr="00377E7C">
        <w:rPr>
          <w:rFonts w:ascii="Calibri" w:hAnsi="Calibri"/>
          <w:sz w:val="24"/>
          <w:szCs w:val="24"/>
        </w:rPr>
        <w:t xml:space="preserve"> Top Up required Brokers complete ad send the forms to the family to complete. These are returned to Broker and </w:t>
      </w:r>
      <w:r w:rsidR="00C26E2B" w:rsidRPr="00377E7C">
        <w:rPr>
          <w:rFonts w:ascii="Calibri" w:hAnsi="Calibri"/>
          <w:sz w:val="24"/>
          <w:szCs w:val="24"/>
        </w:rPr>
        <w:t>given to a Senior Manager to sign off.</w:t>
      </w:r>
    </w:p>
    <w:p w:rsidR="00D153E8" w:rsidRPr="00377E7C" w:rsidRDefault="00CA6CD1" w:rsidP="00CA6CD1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377E7C">
        <w:rPr>
          <w:rFonts w:ascii="Calibri" w:hAnsi="Calibri"/>
          <w:sz w:val="24"/>
          <w:szCs w:val="24"/>
        </w:rPr>
        <w:t>Broker will inform hospital discharge planning team of discharge date or with family if client is at home.</w:t>
      </w:r>
    </w:p>
    <w:p w:rsidR="00C26E2B" w:rsidRPr="00377E7C" w:rsidRDefault="00C26E2B" w:rsidP="00C26E2B">
      <w:pPr>
        <w:pStyle w:val="ListParagraph"/>
        <w:rPr>
          <w:rFonts w:ascii="Calibri" w:hAnsi="Calibri"/>
          <w:sz w:val="24"/>
          <w:szCs w:val="24"/>
        </w:rPr>
      </w:pPr>
    </w:p>
    <w:p w:rsidR="00C26E2B" w:rsidRPr="00377E7C" w:rsidRDefault="00C26E2B" w:rsidP="00C26E2B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77E7C">
        <w:rPr>
          <w:rFonts w:ascii="Calibri" w:hAnsi="Calibri"/>
          <w:sz w:val="24"/>
          <w:szCs w:val="24"/>
        </w:rPr>
        <w:t xml:space="preserve">Once admission date has been confirmed Broker will add service on to Swift and send </w:t>
      </w:r>
      <w:r w:rsidR="00E24F70" w:rsidRPr="00377E7C">
        <w:rPr>
          <w:rFonts w:ascii="Calibri" w:hAnsi="Calibri"/>
          <w:sz w:val="24"/>
          <w:szCs w:val="24"/>
        </w:rPr>
        <w:t>Confirmation of Placement to Provider, Added Case Note and upload copy of Confirmation of Placement to Eclipse.</w:t>
      </w:r>
    </w:p>
    <w:p w:rsidR="00305643" w:rsidRPr="00377E7C" w:rsidRDefault="00305643" w:rsidP="00305643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377E7C">
        <w:rPr>
          <w:rFonts w:ascii="Calibri" w:hAnsi="Calibri"/>
          <w:sz w:val="24"/>
          <w:szCs w:val="24"/>
        </w:rPr>
        <w:t xml:space="preserve">Update work log with start date, Swift and </w:t>
      </w:r>
      <w:r w:rsidR="00E24F70" w:rsidRPr="00377E7C">
        <w:rPr>
          <w:rFonts w:ascii="Calibri" w:hAnsi="Calibri"/>
          <w:sz w:val="24"/>
          <w:szCs w:val="24"/>
        </w:rPr>
        <w:t xml:space="preserve">Confirmation of Placement </w:t>
      </w:r>
      <w:r w:rsidRPr="00377E7C">
        <w:rPr>
          <w:rFonts w:ascii="Calibri" w:hAnsi="Calibri"/>
          <w:sz w:val="24"/>
          <w:szCs w:val="24"/>
        </w:rPr>
        <w:t>completed date.</w:t>
      </w:r>
    </w:p>
    <w:p w:rsidR="00305643" w:rsidRPr="00377E7C" w:rsidRDefault="00305643" w:rsidP="00305643">
      <w:pPr>
        <w:rPr>
          <w:rFonts w:ascii="Calibri" w:hAnsi="Calibri"/>
          <w:sz w:val="24"/>
          <w:szCs w:val="24"/>
        </w:rPr>
      </w:pPr>
    </w:p>
    <w:p w:rsidR="00305643" w:rsidRPr="00377E7C" w:rsidRDefault="00305643" w:rsidP="00305643">
      <w:pPr>
        <w:rPr>
          <w:rFonts w:ascii="Calibri" w:hAnsi="Calibri"/>
          <w:sz w:val="24"/>
          <w:szCs w:val="24"/>
        </w:rPr>
      </w:pPr>
    </w:p>
    <w:p w:rsidR="00500E8E" w:rsidRPr="00377E7C" w:rsidRDefault="00500E8E" w:rsidP="00500E8E">
      <w:pPr>
        <w:rPr>
          <w:rFonts w:ascii="Calibri" w:hAnsi="Calibri"/>
          <w:sz w:val="24"/>
          <w:szCs w:val="24"/>
        </w:rPr>
      </w:pPr>
    </w:p>
    <w:p w:rsidR="00500E8E" w:rsidRPr="00377E7C" w:rsidRDefault="00500E8E" w:rsidP="00500E8E">
      <w:pPr>
        <w:pStyle w:val="ListParagraph"/>
        <w:rPr>
          <w:rFonts w:ascii="Calibri" w:hAnsi="Calibri"/>
          <w:sz w:val="24"/>
          <w:szCs w:val="24"/>
        </w:rPr>
      </w:pPr>
    </w:p>
    <w:p w:rsidR="00500E8E" w:rsidRPr="00377E7C" w:rsidRDefault="00500E8E" w:rsidP="00500E8E">
      <w:pPr>
        <w:pStyle w:val="ListParagraph"/>
        <w:rPr>
          <w:rFonts w:ascii="Calibri" w:hAnsi="Calibri"/>
          <w:sz w:val="24"/>
          <w:szCs w:val="24"/>
        </w:rPr>
      </w:pPr>
    </w:p>
    <w:p w:rsidR="00500E8E" w:rsidRPr="00377E7C" w:rsidRDefault="00500E8E" w:rsidP="00500E8E">
      <w:pPr>
        <w:pStyle w:val="ListParagraph"/>
        <w:ind w:left="1440"/>
        <w:rPr>
          <w:rFonts w:ascii="Calibri" w:hAnsi="Calibri"/>
          <w:sz w:val="24"/>
          <w:szCs w:val="24"/>
        </w:rPr>
      </w:pPr>
    </w:p>
    <w:sectPr w:rsidR="00500E8E" w:rsidRPr="00377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157CD"/>
    <w:multiLevelType w:val="hybridMultilevel"/>
    <w:tmpl w:val="539E48E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4867B71"/>
    <w:multiLevelType w:val="hybridMultilevel"/>
    <w:tmpl w:val="C912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8E"/>
    <w:rsid w:val="00096713"/>
    <w:rsid w:val="00305643"/>
    <w:rsid w:val="00377E7C"/>
    <w:rsid w:val="00500E8E"/>
    <w:rsid w:val="00C26E2B"/>
    <w:rsid w:val="00CA6CD1"/>
    <w:rsid w:val="00D153E8"/>
    <w:rsid w:val="00E24F70"/>
    <w:rsid w:val="00E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3A2F8-A142-457D-8E6A-1560B0FA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Gleed</dc:creator>
  <cp:keywords/>
  <dc:description/>
  <cp:lastModifiedBy>Tina Gleed</cp:lastModifiedBy>
  <cp:revision>5</cp:revision>
  <dcterms:created xsi:type="dcterms:W3CDTF">2018-10-05T05:41:00Z</dcterms:created>
  <dcterms:modified xsi:type="dcterms:W3CDTF">2019-05-29T06:28:00Z</dcterms:modified>
</cp:coreProperties>
</file>