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48" w:rsidRDefault="004A445B">
      <w:r>
        <w:rPr>
          <w:noProof/>
          <w:lang w:eastAsia="en-GB"/>
        </w:rPr>
        <w:drawing>
          <wp:inline distT="0" distB="0" distL="0" distR="0">
            <wp:extent cx="5486400" cy="9441180"/>
            <wp:effectExtent l="0" t="19050" r="38100" b="457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BE044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A5" w:rsidRDefault="00FA23A5" w:rsidP="004A445B">
      <w:pPr>
        <w:spacing w:after="0" w:line="240" w:lineRule="auto"/>
      </w:pPr>
      <w:r>
        <w:separator/>
      </w:r>
    </w:p>
  </w:endnote>
  <w:endnote w:type="continuationSeparator" w:id="0">
    <w:p w:rsidR="00FA23A5" w:rsidRDefault="00FA23A5" w:rsidP="004A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A5" w:rsidRDefault="00FA23A5" w:rsidP="004A445B">
      <w:pPr>
        <w:spacing w:after="0" w:line="240" w:lineRule="auto"/>
      </w:pPr>
      <w:r>
        <w:separator/>
      </w:r>
    </w:p>
  </w:footnote>
  <w:footnote w:type="continuationSeparator" w:id="0">
    <w:p w:rsidR="00FA23A5" w:rsidRDefault="00FA23A5" w:rsidP="004A4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5B" w:rsidRDefault="004A445B">
    <w:pPr>
      <w:pStyle w:val="Header"/>
    </w:pPr>
    <w:r>
      <w:t>How to Apply for LD Supported Accommodation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5B"/>
    <w:rsid w:val="000E59CB"/>
    <w:rsid w:val="002D265B"/>
    <w:rsid w:val="004A445B"/>
    <w:rsid w:val="006D2EE2"/>
    <w:rsid w:val="008D7E43"/>
    <w:rsid w:val="00B34EA3"/>
    <w:rsid w:val="00BE0448"/>
    <w:rsid w:val="00C0388A"/>
    <w:rsid w:val="00C8005A"/>
    <w:rsid w:val="00E071E5"/>
    <w:rsid w:val="00ED62A6"/>
    <w:rsid w:val="00EF41CE"/>
    <w:rsid w:val="00F677B9"/>
    <w:rsid w:val="00FA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8EE2F-123D-4A77-97E2-13FA08BF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5B"/>
  </w:style>
  <w:style w:type="paragraph" w:styleId="Footer">
    <w:name w:val="footer"/>
    <w:basedOn w:val="Normal"/>
    <w:link w:val="FooterChar"/>
    <w:uiPriority w:val="99"/>
    <w:unhideWhenUsed/>
    <w:rsid w:val="004A4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24B478-50FB-4120-B0E1-1CA8D21E15C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F993E4B9-14E5-43F4-892B-26497525D2AA}">
      <dgm:prSet phldrT="[Text]"/>
      <dgm:spPr/>
      <dgm:t>
        <a:bodyPr/>
        <a:lstStyle/>
        <a:p>
          <a:r>
            <a:rPr lang="en-GB"/>
            <a:t>1.</a:t>
          </a:r>
        </a:p>
      </dgm:t>
    </dgm:pt>
    <dgm:pt modelId="{4A045006-A057-45D1-A6A4-B164369FC1B5}" type="parTrans" cxnId="{41DFFC1D-A878-426B-B3EC-FFFDDA471AEA}">
      <dgm:prSet/>
      <dgm:spPr/>
      <dgm:t>
        <a:bodyPr/>
        <a:lstStyle/>
        <a:p>
          <a:endParaRPr lang="en-GB"/>
        </a:p>
      </dgm:t>
    </dgm:pt>
    <dgm:pt modelId="{8340AC0E-29B3-4C6C-9409-29B547689269}" type="sibTrans" cxnId="{41DFFC1D-A878-426B-B3EC-FFFDDA471AEA}">
      <dgm:prSet/>
      <dgm:spPr/>
      <dgm:t>
        <a:bodyPr/>
        <a:lstStyle/>
        <a:p>
          <a:endParaRPr lang="en-GB"/>
        </a:p>
      </dgm:t>
    </dgm:pt>
    <dgm:pt modelId="{4AEA4A6D-B78E-43A8-9DE6-1FAD99684C5D}">
      <dgm:prSet phldrT="[Text]"/>
      <dgm:spPr/>
      <dgm:t>
        <a:bodyPr/>
        <a:lstStyle/>
        <a:p>
          <a:r>
            <a:rPr lang="en-GB"/>
            <a:t> All applicants must complete a housing application on line at www.swindon.gov.uk (link below)</a:t>
          </a:r>
        </a:p>
      </dgm:t>
    </dgm:pt>
    <dgm:pt modelId="{9DB0E4C1-54B1-45EB-9D46-255260AEBA9B}" type="parTrans" cxnId="{91E57D87-B1F6-48BC-8223-4E8596DAF96C}">
      <dgm:prSet/>
      <dgm:spPr/>
      <dgm:t>
        <a:bodyPr/>
        <a:lstStyle/>
        <a:p>
          <a:endParaRPr lang="en-GB"/>
        </a:p>
      </dgm:t>
    </dgm:pt>
    <dgm:pt modelId="{DE27BFED-9033-440E-A6FE-7111984B61FF}" type="sibTrans" cxnId="{91E57D87-B1F6-48BC-8223-4E8596DAF96C}">
      <dgm:prSet/>
      <dgm:spPr/>
      <dgm:t>
        <a:bodyPr/>
        <a:lstStyle/>
        <a:p>
          <a:endParaRPr lang="en-GB"/>
        </a:p>
      </dgm:t>
    </dgm:pt>
    <dgm:pt modelId="{210FC773-8BEA-46DF-9DDC-312B27D810D3}">
      <dgm:prSet phldrT="[Text]"/>
      <dgm:spPr/>
      <dgm:t>
        <a:bodyPr/>
        <a:lstStyle/>
        <a:p>
          <a:r>
            <a:rPr lang="en-GB"/>
            <a:t>2.</a:t>
          </a:r>
        </a:p>
      </dgm:t>
    </dgm:pt>
    <dgm:pt modelId="{FD382B29-2734-4160-AC60-9297330F25F5}" type="parTrans" cxnId="{5298FCF9-6A0F-48D2-A329-FC85A8A4C896}">
      <dgm:prSet/>
      <dgm:spPr/>
      <dgm:t>
        <a:bodyPr/>
        <a:lstStyle/>
        <a:p>
          <a:endParaRPr lang="en-GB"/>
        </a:p>
      </dgm:t>
    </dgm:pt>
    <dgm:pt modelId="{1E3D0482-CC6C-45D7-8B6E-D31F20747CCE}" type="sibTrans" cxnId="{5298FCF9-6A0F-48D2-A329-FC85A8A4C896}">
      <dgm:prSet/>
      <dgm:spPr/>
      <dgm:t>
        <a:bodyPr/>
        <a:lstStyle/>
        <a:p>
          <a:endParaRPr lang="en-GB"/>
        </a:p>
      </dgm:t>
    </dgm:pt>
    <dgm:pt modelId="{86B0352A-76B1-48FF-B38D-F5CBF4AC45B5}">
      <dgm:prSet phldrT="[Text]"/>
      <dgm:spPr/>
      <dgm:t>
        <a:bodyPr/>
        <a:lstStyle/>
        <a:p>
          <a:endParaRPr lang="en-GB"/>
        </a:p>
      </dgm:t>
    </dgm:pt>
    <dgm:pt modelId="{CFD9B300-5E2D-47A6-8EEF-8A9CD44E8D0C}" type="parTrans" cxnId="{F6680215-7BDC-467A-B17A-219C5CB1A359}">
      <dgm:prSet/>
      <dgm:spPr/>
      <dgm:t>
        <a:bodyPr/>
        <a:lstStyle/>
        <a:p>
          <a:endParaRPr lang="en-GB"/>
        </a:p>
      </dgm:t>
    </dgm:pt>
    <dgm:pt modelId="{9A890947-5504-4A90-8A3A-A1684D778458}" type="sibTrans" cxnId="{F6680215-7BDC-467A-B17A-219C5CB1A359}">
      <dgm:prSet/>
      <dgm:spPr/>
      <dgm:t>
        <a:bodyPr/>
        <a:lstStyle/>
        <a:p>
          <a:endParaRPr lang="en-GB"/>
        </a:p>
      </dgm:t>
    </dgm:pt>
    <dgm:pt modelId="{27FA312A-00F3-4B42-9B11-F1075C0A3255}">
      <dgm:prSet phldrT="[Text]"/>
      <dgm:spPr/>
      <dgm:t>
        <a:bodyPr/>
        <a:lstStyle/>
        <a:p>
          <a:endParaRPr lang="en-GB"/>
        </a:p>
      </dgm:t>
    </dgm:pt>
    <dgm:pt modelId="{6A6806E3-7156-435A-BD77-67F5B36425FD}" type="parTrans" cxnId="{51E34BEB-CDCF-4AE5-A5CA-89D1236658A0}">
      <dgm:prSet/>
      <dgm:spPr/>
      <dgm:t>
        <a:bodyPr/>
        <a:lstStyle/>
        <a:p>
          <a:endParaRPr lang="en-GB"/>
        </a:p>
      </dgm:t>
    </dgm:pt>
    <dgm:pt modelId="{A85944E5-E3AC-4DAB-8269-550C9BF097E9}" type="sibTrans" cxnId="{51E34BEB-CDCF-4AE5-A5CA-89D1236658A0}">
      <dgm:prSet/>
      <dgm:spPr/>
      <dgm:t>
        <a:bodyPr/>
        <a:lstStyle/>
        <a:p>
          <a:endParaRPr lang="en-GB"/>
        </a:p>
      </dgm:t>
    </dgm:pt>
    <dgm:pt modelId="{FE8D4A70-3366-4F27-941A-DADA2BE315E8}">
      <dgm:prSet/>
      <dgm:spPr/>
      <dgm:t>
        <a:bodyPr/>
        <a:lstStyle/>
        <a:p>
          <a:r>
            <a:rPr lang="en-GB"/>
            <a:t>5.</a:t>
          </a:r>
        </a:p>
      </dgm:t>
    </dgm:pt>
    <dgm:pt modelId="{69E3E8F0-26FE-4C6D-9DA5-F65EE277C277}" type="sibTrans" cxnId="{2C33EB0F-447A-4554-8276-C8195813A614}">
      <dgm:prSet/>
      <dgm:spPr/>
      <dgm:t>
        <a:bodyPr/>
        <a:lstStyle/>
        <a:p>
          <a:endParaRPr lang="en-GB"/>
        </a:p>
      </dgm:t>
    </dgm:pt>
    <dgm:pt modelId="{FE34E4F3-EA6F-46B5-8AF5-5EB893F9DD9B}" type="parTrans" cxnId="{2C33EB0F-447A-4554-8276-C8195813A614}">
      <dgm:prSet/>
      <dgm:spPr/>
      <dgm:t>
        <a:bodyPr/>
        <a:lstStyle/>
        <a:p>
          <a:endParaRPr lang="en-GB"/>
        </a:p>
      </dgm:t>
    </dgm:pt>
    <dgm:pt modelId="{8BD66C53-147C-464F-A082-F10A7ED3968F}">
      <dgm:prSet/>
      <dgm:spPr/>
      <dgm:t>
        <a:bodyPr/>
        <a:lstStyle/>
        <a:p>
          <a:r>
            <a:rPr lang="en-GB"/>
            <a:t>6.</a:t>
          </a:r>
        </a:p>
      </dgm:t>
    </dgm:pt>
    <dgm:pt modelId="{ADC0442F-BB5E-4425-A289-3FBB5977457E}" type="parTrans" cxnId="{B126FD7F-8D7F-4C55-AFD8-A88167E35BA5}">
      <dgm:prSet/>
      <dgm:spPr/>
      <dgm:t>
        <a:bodyPr/>
        <a:lstStyle/>
        <a:p>
          <a:endParaRPr lang="en-GB"/>
        </a:p>
      </dgm:t>
    </dgm:pt>
    <dgm:pt modelId="{7D0E99C0-E5A3-4AD6-9A1B-03CD2EC40A37}" type="sibTrans" cxnId="{B126FD7F-8D7F-4C55-AFD8-A88167E35BA5}">
      <dgm:prSet/>
      <dgm:spPr/>
      <dgm:t>
        <a:bodyPr/>
        <a:lstStyle/>
        <a:p>
          <a:endParaRPr lang="en-GB"/>
        </a:p>
      </dgm:t>
    </dgm:pt>
    <dgm:pt modelId="{1CFD2AEB-CF72-4780-B135-DEF5D98BD89B}">
      <dgm:prSet/>
      <dgm:spPr/>
      <dgm:t>
        <a:bodyPr/>
        <a:lstStyle/>
        <a:p>
          <a:endParaRPr lang="en-GB"/>
        </a:p>
      </dgm:t>
    </dgm:pt>
    <dgm:pt modelId="{22A510EF-D4C1-4302-90DE-CDDAB9ABB4E8}" type="parTrans" cxnId="{ACC7B1F0-5317-425B-8C0E-FE6B25E0592F}">
      <dgm:prSet/>
      <dgm:spPr/>
      <dgm:t>
        <a:bodyPr/>
        <a:lstStyle/>
        <a:p>
          <a:endParaRPr lang="en-GB"/>
        </a:p>
      </dgm:t>
    </dgm:pt>
    <dgm:pt modelId="{18A7702D-ED5F-4295-8A31-91B1B9B70C11}" type="sibTrans" cxnId="{ACC7B1F0-5317-425B-8C0E-FE6B25E0592F}">
      <dgm:prSet/>
      <dgm:spPr/>
      <dgm:t>
        <a:bodyPr/>
        <a:lstStyle/>
        <a:p>
          <a:endParaRPr lang="en-GB"/>
        </a:p>
      </dgm:t>
    </dgm:pt>
    <dgm:pt modelId="{8B4FEC0A-580E-45A8-AF06-FCB80580141C}">
      <dgm:prSet/>
      <dgm:spPr/>
      <dgm:t>
        <a:bodyPr/>
        <a:lstStyle/>
        <a:p>
          <a:endParaRPr lang="en-GB"/>
        </a:p>
      </dgm:t>
    </dgm:pt>
    <dgm:pt modelId="{E6A890A8-8462-4940-9CFD-7065048BCFED}" type="parTrans" cxnId="{93EF8857-0B09-4BB9-AAC7-752271ECD86A}">
      <dgm:prSet/>
      <dgm:spPr/>
      <dgm:t>
        <a:bodyPr/>
        <a:lstStyle/>
        <a:p>
          <a:endParaRPr lang="en-GB"/>
        </a:p>
      </dgm:t>
    </dgm:pt>
    <dgm:pt modelId="{87E60A37-A63F-414D-9A76-702B784423CC}" type="sibTrans" cxnId="{93EF8857-0B09-4BB9-AAC7-752271ECD86A}">
      <dgm:prSet/>
      <dgm:spPr/>
      <dgm:t>
        <a:bodyPr/>
        <a:lstStyle/>
        <a:p>
          <a:endParaRPr lang="en-GB"/>
        </a:p>
      </dgm:t>
    </dgm:pt>
    <dgm:pt modelId="{609E5456-6B47-4D0F-94FF-3B642F748F40}">
      <dgm:prSet/>
      <dgm:spPr/>
      <dgm:t>
        <a:bodyPr/>
        <a:lstStyle/>
        <a:p>
          <a:r>
            <a:rPr lang="en-GB"/>
            <a:t>7.</a:t>
          </a:r>
        </a:p>
      </dgm:t>
    </dgm:pt>
    <dgm:pt modelId="{5C9FF4A7-9937-4C12-BB4A-75F01E80996E}" type="parTrans" cxnId="{87568671-08B5-4094-9F26-25CD881E3D5F}">
      <dgm:prSet/>
      <dgm:spPr/>
      <dgm:t>
        <a:bodyPr/>
        <a:lstStyle/>
        <a:p>
          <a:endParaRPr lang="en-GB"/>
        </a:p>
      </dgm:t>
    </dgm:pt>
    <dgm:pt modelId="{D10EB649-3A51-4260-9BBC-1526EA2E3183}" type="sibTrans" cxnId="{87568671-08B5-4094-9F26-25CD881E3D5F}">
      <dgm:prSet/>
      <dgm:spPr/>
      <dgm:t>
        <a:bodyPr/>
        <a:lstStyle/>
        <a:p>
          <a:endParaRPr lang="en-GB"/>
        </a:p>
      </dgm:t>
    </dgm:pt>
    <dgm:pt modelId="{4FF29B4C-B8E5-4E79-8D68-829319676A7A}">
      <dgm:prSet/>
      <dgm:spPr/>
      <dgm:t>
        <a:bodyPr/>
        <a:lstStyle/>
        <a:p>
          <a:r>
            <a:rPr lang="en-GB"/>
            <a:t>As soon as keys are available the applicant will be invited to attend and sign up for their new tenancy.  The applicant will be able to move in any time after they receive the keys to their new home.</a:t>
          </a:r>
        </a:p>
      </dgm:t>
    </dgm:pt>
    <dgm:pt modelId="{E9DF157A-086B-4E3E-B03E-0ACECB73A624}" type="parTrans" cxnId="{FA711E06-BC8B-41DB-8C5E-D7344ECCFA88}">
      <dgm:prSet/>
      <dgm:spPr/>
      <dgm:t>
        <a:bodyPr/>
        <a:lstStyle/>
        <a:p>
          <a:endParaRPr lang="en-GB"/>
        </a:p>
      </dgm:t>
    </dgm:pt>
    <dgm:pt modelId="{5C9946BD-F1AD-4E84-9EE4-07764DCAE140}" type="sibTrans" cxnId="{FA711E06-BC8B-41DB-8C5E-D7344ECCFA88}">
      <dgm:prSet/>
      <dgm:spPr/>
      <dgm:t>
        <a:bodyPr/>
        <a:lstStyle/>
        <a:p>
          <a:endParaRPr lang="en-GB"/>
        </a:p>
      </dgm:t>
    </dgm:pt>
    <dgm:pt modelId="{B72947C0-0F78-4987-8355-F8E123BD2594}">
      <dgm:prSet/>
      <dgm:spPr/>
      <dgm:t>
        <a:bodyPr/>
        <a:lstStyle/>
        <a:p>
          <a:r>
            <a:rPr lang="en-GB"/>
            <a:t>3.</a:t>
          </a:r>
        </a:p>
      </dgm:t>
    </dgm:pt>
    <dgm:pt modelId="{66632B1C-4212-42C4-B044-6DDED0F02AAB}" type="parTrans" cxnId="{4F5B9054-1CD2-4B97-A0B1-8B999D6A4C11}">
      <dgm:prSet/>
      <dgm:spPr/>
      <dgm:t>
        <a:bodyPr/>
        <a:lstStyle/>
        <a:p>
          <a:endParaRPr lang="en-GB"/>
        </a:p>
      </dgm:t>
    </dgm:pt>
    <dgm:pt modelId="{D9D8EC0F-3C51-46E0-9338-9C4454400407}" type="sibTrans" cxnId="{4F5B9054-1CD2-4B97-A0B1-8B999D6A4C11}">
      <dgm:prSet/>
      <dgm:spPr/>
      <dgm:t>
        <a:bodyPr/>
        <a:lstStyle/>
        <a:p>
          <a:endParaRPr lang="en-GB"/>
        </a:p>
      </dgm:t>
    </dgm:pt>
    <dgm:pt modelId="{C457937B-5757-41DF-99D6-78BFBCD80FEE}">
      <dgm:prSet/>
      <dgm:spPr/>
      <dgm:t>
        <a:bodyPr/>
        <a:lstStyle/>
        <a:p>
          <a:endParaRPr lang="en-GB"/>
        </a:p>
      </dgm:t>
    </dgm:pt>
    <dgm:pt modelId="{04745DFA-1AD7-415B-8EFD-78366FA2651F}" type="parTrans" cxnId="{DA3D324C-971A-4DE8-A243-685C107D81A8}">
      <dgm:prSet/>
      <dgm:spPr/>
      <dgm:t>
        <a:bodyPr/>
        <a:lstStyle/>
        <a:p>
          <a:endParaRPr lang="en-GB"/>
        </a:p>
      </dgm:t>
    </dgm:pt>
    <dgm:pt modelId="{915FC932-E631-4300-A356-DAA6307BA72F}" type="sibTrans" cxnId="{DA3D324C-971A-4DE8-A243-685C107D81A8}">
      <dgm:prSet/>
      <dgm:spPr/>
      <dgm:t>
        <a:bodyPr/>
        <a:lstStyle/>
        <a:p>
          <a:endParaRPr lang="en-GB"/>
        </a:p>
      </dgm:t>
    </dgm:pt>
    <dgm:pt modelId="{B1192C53-7FE5-43DB-95A3-42B23E1DDB2E}">
      <dgm:prSet phldrT="[Text]"/>
      <dgm:spPr/>
      <dgm:t>
        <a:bodyPr/>
        <a:lstStyle/>
        <a:p>
          <a:r>
            <a:rPr lang="en-GB"/>
            <a:t>4.</a:t>
          </a:r>
        </a:p>
      </dgm:t>
    </dgm:pt>
    <dgm:pt modelId="{90BF3C1D-BB17-403A-BB3F-DA813866FD50}" type="sibTrans" cxnId="{1DE243A7-1C85-46BB-A017-40DC707FAFC1}">
      <dgm:prSet/>
      <dgm:spPr/>
      <dgm:t>
        <a:bodyPr/>
        <a:lstStyle/>
        <a:p>
          <a:endParaRPr lang="en-GB"/>
        </a:p>
      </dgm:t>
    </dgm:pt>
    <dgm:pt modelId="{D0A28545-9D25-4E11-949C-020F10199A07}" type="parTrans" cxnId="{1DE243A7-1C85-46BB-A017-40DC707FAFC1}">
      <dgm:prSet/>
      <dgm:spPr/>
      <dgm:t>
        <a:bodyPr/>
        <a:lstStyle/>
        <a:p>
          <a:endParaRPr lang="en-GB"/>
        </a:p>
      </dgm:t>
    </dgm:pt>
    <dgm:pt modelId="{18625FEA-25A1-4BD3-A706-D8F62FBB6A3B}">
      <dgm:prSet/>
      <dgm:spPr/>
      <dgm:t>
        <a:bodyPr/>
        <a:lstStyle/>
        <a:p>
          <a:r>
            <a:rPr lang="en-GB"/>
            <a:t>SW or LD Duty complete Adult Social Care Housing Form</a:t>
          </a:r>
        </a:p>
      </dgm:t>
    </dgm:pt>
    <dgm:pt modelId="{571E9A16-9DC7-4AF7-A22E-49F56AFC4E7F}" type="parTrans" cxnId="{B337F6C5-09EF-42B3-BBDA-1385F0F5A836}">
      <dgm:prSet/>
      <dgm:spPr/>
      <dgm:t>
        <a:bodyPr/>
        <a:lstStyle/>
        <a:p>
          <a:endParaRPr lang="en-GB"/>
        </a:p>
      </dgm:t>
    </dgm:pt>
    <dgm:pt modelId="{2085DFF1-50C8-48D3-8BC6-D2AB296B6F0B}" type="sibTrans" cxnId="{B337F6C5-09EF-42B3-BBDA-1385F0F5A836}">
      <dgm:prSet/>
      <dgm:spPr/>
      <dgm:t>
        <a:bodyPr/>
        <a:lstStyle/>
        <a:p>
          <a:endParaRPr lang="en-GB"/>
        </a:p>
      </dgm:t>
    </dgm:pt>
    <dgm:pt modelId="{2417E4BC-1AA9-459E-A242-3FF9C5428018}">
      <dgm:prSet/>
      <dgm:spPr/>
      <dgm:t>
        <a:bodyPr/>
        <a:lstStyle/>
        <a:p>
          <a:r>
            <a:rPr lang="en-GB"/>
            <a:t>Once Housing Panel have authorised  the request for accommodation the housing application will be processed by the Social Care Housing Lead in line with SBC's allocation policy. Once the application has been processed, the individual will receive a banding letter </a:t>
          </a:r>
          <a:r>
            <a:rPr lang="en-GB">
              <a:solidFill>
                <a:srgbClr val="FF0000"/>
              </a:solidFill>
            </a:rPr>
            <a:t>(need sample letter) </a:t>
          </a:r>
          <a:r>
            <a:rPr lang="en-GB"/>
            <a:t>which will include their login details for creating "My Tenancy" account online. </a:t>
          </a:r>
          <a:r>
            <a:rPr lang="en-GB" b="1">
              <a:solidFill>
                <a:srgbClr val="FF0000"/>
              </a:solidFill>
            </a:rPr>
            <a:t>Many individuals will need support with this. Creating the "My Tenancy" account is vital to ensuring housing applications are processed without delay. </a:t>
          </a:r>
          <a:r>
            <a:rPr lang="en-GB" b="0">
              <a:solidFill>
                <a:srgbClr val="FF0000"/>
              </a:solidFill>
            </a:rPr>
            <a:t>Members of Social Work Team can go to Social Care Housing Lead if they need support with this.</a:t>
          </a:r>
        </a:p>
      </dgm:t>
    </dgm:pt>
    <dgm:pt modelId="{D813B122-8C80-4C69-B0C5-89CB55ACCA9E}" type="parTrans" cxnId="{A741AFA0-13A3-4171-8B37-FE83D204C167}">
      <dgm:prSet/>
      <dgm:spPr/>
      <dgm:t>
        <a:bodyPr/>
        <a:lstStyle/>
        <a:p>
          <a:endParaRPr lang="en-GB"/>
        </a:p>
      </dgm:t>
    </dgm:pt>
    <dgm:pt modelId="{48695B2F-0344-4DA6-A72D-630DBF5E8778}" type="sibTrans" cxnId="{A741AFA0-13A3-4171-8B37-FE83D204C167}">
      <dgm:prSet/>
      <dgm:spPr/>
      <dgm:t>
        <a:bodyPr/>
        <a:lstStyle/>
        <a:p>
          <a:endParaRPr lang="en-GB"/>
        </a:p>
      </dgm:t>
    </dgm:pt>
    <dgm:pt modelId="{F7BFA9C0-26B5-4587-AF27-E5B62066BAA5}">
      <dgm:prSet/>
      <dgm:spPr/>
      <dgm:t>
        <a:bodyPr/>
        <a:lstStyle/>
        <a:p>
          <a:r>
            <a:rPr lang="en-GB"/>
            <a:t>Applicant will be direct matched to a suitable vacancy / property </a:t>
          </a:r>
          <a:r>
            <a:rPr lang="en-GB">
              <a:solidFill>
                <a:srgbClr val="FF0000"/>
              </a:solidFill>
            </a:rPr>
            <a:t>(We do not advertise LD Supported Accommodation and therefore individuals do not need to bid for properties. if the application is for general needs housing (i.e. Move On - then please refer to "Move On" process).</a:t>
          </a:r>
        </a:p>
      </dgm:t>
    </dgm:pt>
    <dgm:pt modelId="{A0ADEC82-E34C-4F1B-8585-7BC542A78E87}" type="parTrans" cxnId="{09358191-0643-4C7C-8B0F-3A0D6B831062}">
      <dgm:prSet/>
      <dgm:spPr/>
      <dgm:t>
        <a:bodyPr/>
        <a:lstStyle/>
        <a:p>
          <a:endParaRPr lang="en-GB"/>
        </a:p>
      </dgm:t>
    </dgm:pt>
    <dgm:pt modelId="{3BB97AC3-7BE6-45DB-845A-67308E255201}" type="sibTrans" cxnId="{09358191-0643-4C7C-8B0F-3A0D6B831062}">
      <dgm:prSet/>
      <dgm:spPr/>
      <dgm:t>
        <a:bodyPr/>
        <a:lstStyle/>
        <a:p>
          <a:endParaRPr lang="en-GB"/>
        </a:p>
      </dgm:t>
    </dgm:pt>
    <dgm:pt modelId="{7EA90485-93F6-46AC-B9E7-A879345F6E93}">
      <dgm:prSet/>
      <dgm:spPr/>
      <dgm:t>
        <a:bodyPr/>
        <a:lstStyle/>
        <a:p>
          <a:r>
            <a:rPr lang="en-GB"/>
            <a:t>Allocation </a:t>
          </a:r>
          <a:r>
            <a:rPr lang="en-GB">
              <a:solidFill>
                <a:srgbClr val="FF0000"/>
              </a:solidFill>
            </a:rPr>
            <a:t>(for SBC stock) </a:t>
          </a:r>
          <a:r>
            <a:rPr lang="en-GB"/>
            <a:t>or Nomination </a:t>
          </a:r>
          <a:r>
            <a:rPr lang="en-GB">
              <a:solidFill>
                <a:srgbClr val="FF0000"/>
              </a:solidFill>
            </a:rPr>
            <a:t>(i.e. Housing Association such as Booker, Bow) </a:t>
          </a:r>
          <a:r>
            <a:rPr lang="en-GB"/>
            <a:t>will be made based on Social Care Service Manager decision. </a:t>
          </a:r>
          <a:r>
            <a:rPr lang="en-GB" i="1"/>
            <a:t>The Service Manager makes their decision based on priority need. (such as housing need, cost to SBC, time on waiting list).</a:t>
          </a:r>
        </a:p>
      </dgm:t>
    </dgm:pt>
    <dgm:pt modelId="{C4EC3708-E797-47FF-89BE-4E126762223B}" type="parTrans" cxnId="{88387749-EF1D-46D2-AE80-0F8849BF4E80}">
      <dgm:prSet/>
      <dgm:spPr/>
      <dgm:t>
        <a:bodyPr/>
        <a:lstStyle/>
        <a:p>
          <a:endParaRPr lang="en-GB"/>
        </a:p>
      </dgm:t>
    </dgm:pt>
    <dgm:pt modelId="{B1E67215-C409-451A-ABA9-E9BEC0B3E7AC}" type="sibTrans" cxnId="{88387749-EF1D-46D2-AE80-0F8849BF4E80}">
      <dgm:prSet/>
      <dgm:spPr/>
      <dgm:t>
        <a:bodyPr/>
        <a:lstStyle/>
        <a:p>
          <a:endParaRPr lang="en-GB"/>
        </a:p>
      </dgm:t>
    </dgm:pt>
    <dgm:pt modelId="{58D0AD35-BE52-47C6-B1D6-5EFC71801555}">
      <dgm:prSet/>
      <dgm:spPr/>
      <dgm:t>
        <a:bodyPr/>
        <a:lstStyle/>
        <a:p>
          <a:r>
            <a:rPr lang="en-GB"/>
            <a:t>If allocation is to a SBC scheme/property the relevant checks will be completed (in line with SBC's policy) by the lettings team. </a:t>
          </a:r>
        </a:p>
      </dgm:t>
    </dgm:pt>
    <dgm:pt modelId="{CABB6296-5846-43FC-B421-5D4B36B4B517}" type="parTrans" cxnId="{5351D00F-0576-4184-94E2-0637C9FDCC58}">
      <dgm:prSet/>
      <dgm:spPr/>
      <dgm:t>
        <a:bodyPr/>
        <a:lstStyle/>
        <a:p>
          <a:endParaRPr lang="en-GB"/>
        </a:p>
      </dgm:t>
    </dgm:pt>
    <dgm:pt modelId="{4B386C9E-7719-4CD8-AE2A-30AFE9CAEB84}" type="sibTrans" cxnId="{5351D00F-0576-4184-94E2-0637C9FDCC58}">
      <dgm:prSet/>
      <dgm:spPr/>
      <dgm:t>
        <a:bodyPr/>
        <a:lstStyle/>
        <a:p>
          <a:endParaRPr lang="en-GB"/>
        </a:p>
      </dgm:t>
    </dgm:pt>
    <dgm:pt modelId="{66860DE4-991F-4904-8C39-C3B1B33BEF8B}">
      <dgm:prSet/>
      <dgm:spPr/>
      <dgm:t>
        <a:bodyPr/>
        <a:lstStyle/>
        <a:p>
          <a:r>
            <a:rPr lang="en-GB"/>
            <a:t>Providing there are no issues a formal offer of accommodation will be made. If there any issues the Social Care Housing Lead will work with ASC to try and resolve these so the allocation can proceed. </a:t>
          </a:r>
        </a:p>
      </dgm:t>
    </dgm:pt>
    <dgm:pt modelId="{9BDF92EB-76F8-4BB6-8E99-2607CE4C8CF3}" type="parTrans" cxnId="{1BF5C93B-2792-4158-89B1-B24171B9267F}">
      <dgm:prSet/>
      <dgm:spPr/>
      <dgm:t>
        <a:bodyPr/>
        <a:lstStyle/>
        <a:p>
          <a:endParaRPr lang="en-GB"/>
        </a:p>
      </dgm:t>
    </dgm:pt>
    <dgm:pt modelId="{0643D543-E6FC-4913-A216-A8F02AE3BAC7}" type="sibTrans" cxnId="{1BF5C93B-2792-4158-89B1-B24171B9267F}">
      <dgm:prSet/>
      <dgm:spPr/>
      <dgm:t>
        <a:bodyPr/>
        <a:lstStyle/>
        <a:p>
          <a:endParaRPr lang="en-GB"/>
        </a:p>
      </dgm:t>
    </dgm:pt>
    <dgm:pt modelId="{911B64CB-90ED-43C4-8F19-E7A2A0C08841}">
      <dgm:prSet/>
      <dgm:spPr/>
      <dgm:t>
        <a:bodyPr/>
        <a:lstStyle/>
        <a:p>
          <a:r>
            <a:rPr lang="en-GB"/>
            <a:t>If the issues mean that the allocation cannot proceed for any reason the Social Care Housing Lead will refer the case to the ASC &amp; Housing panel to consider other housing options</a:t>
          </a:r>
        </a:p>
      </dgm:t>
    </dgm:pt>
    <dgm:pt modelId="{83033E02-B873-4565-BA85-A12092EB797D}" type="parTrans" cxnId="{A130776F-75F0-497C-8124-5E12DAE6FE77}">
      <dgm:prSet/>
      <dgm:spPr/>
      <dgm:t>
        <a:bodyPr/>
        <a:lstStyle/>
        <a:p>
          <a:endParaRPr lang="en-GB"/>
        </a:p>
      </dgm:t>
    </dgm:pt>
    <dgm:pt modelId="{E6E842B1-32FD-49B9-8EC9-9A799432B901}" type="sibTrans" cxnId="{A130776F-75F0-497C-8124-5E12DAE6FE77}">
      <dgm:prSet/>
      <dgm:spPr/>
      <dgm:t>
        <a:bodyPr/>
        <a:lstStyle/>
        <a:p>
          <a:endParaRPr lang="en-GB"/>
        </a:p>
      </dgm:t>
    </dgm:pt>
    <dgm:pt modelId="{E454226A-3570-40F3-9C83-0BE50057CCF8}">
      <dgm:prSet/>
      <dgm:spPr/>
      <dgm:t>
        <a:bodyPr/>
        <a:lstStyle/>
        <a:p>
          <a:r>
            <a:rPr lang="en-GB"/>
            <a:t>If the applicant is nominated to a housing association scheme the housing association will complete their own checks and providing there are no issues a formal offer will be made. </a:t>
          </a:r>
          <a:r>
            <a:rPr lang="en-GB" b="1" u="sng">
              <a:solidFill>
                <a:srgbClr val="FF0000"/>
              </a:solidFill>
            </a:rPr>
            <a:t>THIS WILL INCLUDE AN INTERVIEW, which Social Care representative is required to attend.</a:t>
          </a:r>
        </a:p>
      </dgm:t>
    </dgm:pt>
    <dgm:pt modelId="{11DB968B-805B-47D8-8526-2F8CFE67AD13}" type="parTrans" cxnId="{FB0BA93A-7952-4E69-A352-BDC4DC7D492C}">
      <dgm:prSet/>
      <dgm:spPr/>
      <dgm:t>
        <a:bodyPr/>
        <a:lstStyle/>
        <a:p>
          <a:endParaRPr lang="en-GB"/>
        </a:p>
      </dgm:t>
    </dgm:pt>
    <dgm:pt modelId="{F3A1FD6E-BB73-4082-BE7E-D6D47E0B0DFA}" type="sibTrans" cxnId="{FB0BA93A-7952-4E69-A352-BDC4DC7D492C}">
      <dgm:prSet/>
      <dgm:spPr/>
      <dgm:t>
        <a:bodyPr/>
        <a:lstStyle/>
        <a:p>
          <a:endParaRPr lang="en-GB"/>
        </a:p>
      </dgm:t>
    </dgm:pt>
    <dgm:pt modelId="{775D6279-A311-47D6-A575-BA96E2C05696}">
      <dgm:prSet/>
      <dgm:spPr/>
      <dgm:t>
        <a:bodyPr/>
        <a:lstStyle/>
        <a:p>
          <a:r>
            <a:rPr lang="en-GB"/>
            <a:t>If the housing association identifies any issues the Social Care Housing Lead will work with ASC and the housing association to try and resolve these so that the nomination can proceed. </a:t>
          </a:r>
        </a:p>
      </dgm:t>
    </dgm:pt>
    <dgm:pt modelId="{1BF02F28-BB7A-451C-9272-181329229E0C}" type="parTrans" cxnId="{FF7B36F1-E484-4A8E-8A00-B101FFF128FB}">
      <dgm:prSet/>
      <dgm:spPr/>
      <dgm:t>
        <a:bodyPr/>
        <a:lstStyle/>
        <a:p>
          <a:endParaRPr lang="en-GB"/>
        </a:p>
      </dgm:t>
    </dgm:pt>
    <dgm:pt modelId="{8CBE6D82-359D-4730-AF15-5434EF138167}" type="sibTrans" cxnId="{FF7B36F1-E484-4A8E-8A00-B101FFF128FB}">
      <dgm:prSet/>
      <dgm:spPr/>
      <dgm:t>
        <a:bodyPr/>
        <a:lstStyle/>
        <a:p>
          <a:endParaRPr lang="en-GB"/>
        </a:p>
      </dgm:t>
    </dgm:pt>
    <dgm:pt modelId="{43DAE960-F643-4FA1-BA5A-2F53BE285D1D}">
      <dgm:prSet/>
      <dgm:spPr/>
      <dgm:t>
        <a:bodyPr/>
        <a:lstStyle/>
        <a:p>
          <a:r>
            <a:rPr lang="en-GB"/>
            <a:t>If it is not possible for the nomination to proceed the case will be referred to the ASC &amp; Housing panel to consider all housing options </a:t>
          </a:r>
        </a:p>
      </dgm:t>
    </dgm:pt>
    <dgm:pt modelId="{8732468A-B324-4138-A04C-B275A768E767}" type="parTrans" cxnId="{3FE4D717-7A88-49DC-A39D-4769D429D5F9}">
      <dgm:prSet/>
      <dgm:spPr/>
      <dgm:t>
        <a:bodyPr/>
        <a:lstStyle/>
        <a:p>
          <a:endParaRPr lang="en-GB"/>
        </a:p>
      </dgm:t>
    </dgm:pt>
    <dgm:pt modelId="{622BDE83-6F43-44CF-BFE2-F6C0455B4D3B}" type="sibTrans" cxnId="{3FE4D717-7A88-49DC-A39D-4769D429D5F9}">
      <dgm:prSet/>
      <dgm:spPr/>
      <dgm:t>
        <a:bodyPr/>
        <a:lstStyle/>
        <a:p>
          <a:endParaRPr lang="en-GB"/>
        </a:p>
      </dgm:t>
    </dgm:pt>
    <dgm:pt modelId="{A36CD0DA-0B9A-47EE-8A77-25B829F10C61}">
      <dgm:prSet phldrT="[Text]"/>
      <dgm:spPr/>
      <dgm:t>
        <a:bodyPr/>
        <a:lstStyle/>
        <a:p>
          <a:r>
            <a:rPr lang="en-GB"/>
            <a:t>https://www.swindon.gov.uk/info/20025/homes_and_property/276/apply_for_council_housing</a:t>
          </a:r>
        </a:p>
      </dgm:t>
    </dgm:pt>
    <dgm:pt modelId="{A4942546-11D5-49F7-808A-5D14641AA1B7}" type="parTrans" cxnId="{DA340846-CD08-4DBE-BBFB-40FB6B1A030B}">
      <dgm:prSet/>
      <dgm:spPr/>
      <dgm:t>
        <a:bodyPr/>
        <a:lstStyle/>
        <a:p>
          <a:endParaRPr lang="en-GB"/>
        </a:p>
      </dgm:t>
    </dgm:pt>
    <dgm:pt modelId="{38D9E79C-C797-4119-9AC7-A683DB2127C2}" type="sibTrans" cxnId="{DA340846-CD08-4DBE-BBFB-40FB6B1A030B}">
      <dgm:prSet/>
      <dgm:spPr/>
      <dgm:t>
        <a:bodyPr/>
        <a:lstStyle/>
        <a:p>
          <a:endParaRPr lang="en-GB"/>
        </a:p>
      </dgm:t>
    </dgm:pt>
    <dgm:pt modelId="{19FE1399-D7CD-4BD6-A618-875F1257D140}">
      <dgm:prSet phldrT="[Text]"/>
      <dgm:spPr/>
      <dgm:t>
        <a:bodyPr/>
        <a:lstStyle/>
        <a:p>
          <a:r>
            <a:rPr lang="en-GB"/>
            <a:t>Social Work team member may need to support a service user to do this and this MUST be done in order to progress any request for housing (this relates to all SBC housing and includes Housing with support that SBC commission (i.e. Bow, Booker, William Robbins NOT Maryfield. This also applies to Supported Living where the property is owned by SBC - i.e. Langstone Way, Firethorn Close bungalows). If in doubt - check with Housing!</a:t>
          </a:r>
        </a:p>
      </dgm:t>
    </dgm:pt>
    <dgm:pt modelId="{B05AA544-8D39-496B-A735-49A2B2CE8DD8}" type="parTrans" cxnId="{0A090436-7B21-408F-B054-71FF2AEA4B95}">
      <dgm:prSet/>
      <dgm:spPr/>
      <dgm:t>
        <a:bodyPr/>
        <a:lstStyle/>
        <a:p>
          <a:endParaRPr lang="en-GB"/>
        </a:p>
      </dgm:t>
    </dgm:pt>
    <dgm:pt modelId="{6A11F154-7410-461B-9DCE-3D7D17BB4303}" type="sibTrans" cxnId="{0A090436-7B21-408F-B054-71FF2AEA4B95}">
      <dgm:prSet/>
      <dgm:spPr/>
      <dgm:t>
        <a:bodyPr/>
        <a:lstStyle/>
        <a:p>
          <a:endParaRPr lang="en-GB"/>
        </a:p>
      </dgm:t>
    </dgm:pt>
    <dgm:pt modelId="{8F1E1EF9-47E6-4307-A585-34690E5E5B48}">
      <dgm:prSet/>
      <dgm:spPr/>
      <dgm:t>
        <a:bodyPr/>
        <a:lstStyle/>
        <a:p>
          <a:r>
            <a:rPr lang="en-GB"/>
            <a:t> This needs to be emailed to Social Care Housing Lead (Maria Gibbs) and copied to relevant Service Manager.  </a:t>
          </a:r>
        </a:p>
      </dgm:t>
    </dgm:pt>
    <dgm:pt modelId="{C3BF4A03-0780-422B-AD6E-B895237A0953}" type="parTrans" cxnId="{A045BC4F-C812-442A-946E-9E3A86E1F46A}">
      <dgm:prSet/>
      <dgm:spPr/>
      <dgm:t>
        <a:bodyPr/>
        <a:lstStyle/>
        <a:p>
          <a:endParaRPr lang="en-GB"/>
        </a:p>
      </dgm:t>
    </dgm:pt>
    <dgm:pt modelId="{B85FEAC2-0B12-4AC0-A742-70DD0AD1CA7F}" type="sibTrans" cxnId="{A045BC4F-C812-442A-946E-9E3A86E1F46A}">
      <dgm:prSet/>
      <dgm:spPr/>
      <dgm:t>
        <a:bodyPr/>
        <a:lstStyle/>
        <a:p>
          <a:endParaRPr lang="en-GB"/>
        </a:p>
      </dgm:t>
    </dgm:pt>
    <dgm:pt modelId="{F26AEDF6-9A86-4B46-8818-49994AF49E83}">
      <dgm:prSet/>
      <dgm:spPr/>
      <dgm:t>
        <a:bodyPr/>
        <a:lstStyle/>
        <a:p>
          <a:r>
            <a:rPr lang="en-GB"/>
            <a:t>Adult Social Care Housing Form is then presented to the Fortnightly Housing Panel for authorisation and agreement.</a:t>
          </a:r>
        </a:p>
      </dgm:t>
    </dgm:pt>
    <dgm:pt modelId="{A89E4C3E-DAAD-4046-A10C-43E311600517}" type="parTrans" cxnId="{19824FD0-ACE4-4B2D-B7E5-52C839BCAACF}">
      <dgm:prSet/>
      <dgm:spPr/>
      <dgm:t>
        <a:bodyPr/>
        <a:lstStyle/>
        <a:p>
          <a:endParaRPr lang="en-GB"/>
        </a:p>
      </dgm:t>
    </dgm:pt>
    <dgm:pt modelId="{9793FD32-DEA1-4BFE-9DB1-D912B42D9ACD}" type="sibTrans" cxnId="{19824FD0-ACE4-4B2D-B7E5-52C839BCAACF}">
      <dgm:prSet/>
      <dgm:spPr/>
      <dgm:t>
        <a:bodyPr/>
        <a:lstStyle/>
        <a:p>
          <a:endParaRPr lang="en-GB"/>
        </a:p>
      </dgm:t>
    </dgm:pt>
    <dgm:pt modelId="{EA6AA20A-68FD-495C-AB0E-4B273ACB3AED}">
      <dgm:prSet/>
      <dgm:spPr/>
      <dgm:t>
        <a:bodyPr/>
        <a:lstStyle/>
        <a:p>
          <a:r>
            <a:rPr lang="en-GB">
              <a:solidFill>
                <a:srgbClr val="FF0000"/>
              </a:solidFill>
            </a:rPr>
            <a:t>The individual does not need to do anything else in the "My tenancy" online account.  BUT they need access to this online account to (i.e.) request repairs, etc.</a:t>
          </a:r>
        </a:p>
      </dgm:t>
    </dgm:pt>
    <dgm:pt modelId="{04D076B2-9F43-4FBD-B162-5DD6C058E707}" type="parTrans" cxnId="{8412DC90-783E-4D57-9C8C-608AAC531130}">
      <dgm:prSet/>
      <dgm:spPr/>
    </dgm:pt>
    <dgm:pt modelId="{C9F1465B-0183-4CA6-BF3E-D9F319856034}" type="sibTrans" cxnId="{8412DC90-783E-4D57-9C8C-608AAC531130}">
      <dgm:prSet/>
      <dgm:spPr/>
    </dgm:pt>
    <dgm:pt modelId="{02BE64DD-224A-42A3-8186-A32013431F74}" type="pres">
      <dgm:prSet presAssocID="{1724B478-50FB-4120-B0E1-1CA8D21E15CB}" presName="linearFlow" presStyleCnt="0">
        <dgm:presLayoutVars>
          <dgm:dir/>
          <dgm:animLvl val="lvl"/>
          <dgm:resizeHandles val="exact"/>
        </dgm:presLayoutVars>
      </dgm:prSet>
      <dgm:spPr/>
      <dgm:t>
        <a:bodyPr/>
        <a:lstStyle/>
        <a:p>
          <a:endParaRPr lang="en-GB"/>
        </a:p>
      </dgm:t>
    </dgm:pt>
    <dgm:pt modelId="{C8CDF02D-8C3F-4DFD-AD6E-41A2248EF8C1}" type="pres">
      <dgm:prSet presAssocID="{F993E4B9-14E5-43F4-892B-26497525D2AA}" presName="composite" presStyleCnt="0"/>
      <dgm:spPr/>
    </dgm:pt>
    <dgm:pt modelId="{C170CAD7-CB09-489D-B4F5-4D84A9D44AC4}" type="pres">
      <dgm:prSet presAssocID="{F993E4B9-14E5-43F4-892B-26497525D2AA}" presName="parentText" presStyleLbl="alignNode1" presStyleIdx="0" presStyleCnt="7">
        <dgm:presLayoutVars>
          <dgm:chMax val="1"/>
          <dgm:bulletEnabled val="1"/>
        </dgm:presLayoutVars>
      </dgm:prSet>
      <dgm:spPr/>
      <dgm:t>
        <a:bodyPr/>
        <a:lstStyle/>
        <a:p>
          <a:endParaRPr lang="en-GB"/>
        </a:p>
      </dgm:t>
    </dgm:pt>
    <dgm:pt modelId="{37A7F84E-645F-436C-A752-08C299695881}" type="pres">
      <dgm:prSet presAssocID="{F993E4B9-14E5-43F4-892B-26497525D2AA}" presName="descendantText" presStyleLbl="alignAcc1" presStyleIdx="0" presStyleCnt="7" custLinFactNeighborX="-511" custLinFactNeighborY="798">
        <dgm:presLayoutVars>
          <dgm:bulletEnabled val="1"/>
        </dgm:presLayoutVars>
      </dgm:prSet>
      <dgm:spPr/>
      <dgm:t>
        <a:bodyPr/>
        <a:lstStyle/>
        <a:p>
          <a:endParaRPr lang="en-GB"/>
        </a:p>
      </dgm:t>
    </dgm:pt>
    <dgm:pt modelId="{B17658C0-49FA-4783-8071-28480C9DC18D}" type="pres">
      <dgm:prSet presAssocID="{8340AC0E-29B3-4C6C-9409-29B547689269}" presName="sp" presStyleCnt="0"/>
      <dgm:spPr/>
    </dgm:pt>
    <dgm:pt modelId="{9142B11B-8704-4426-8AFE-16DA7ADEAF84}" type="pres">
      <dgm:prSet presAssocID="{210FC773-8BEA-46DF-9DDC-312B27D810D3}" presName="composite" presStyleCnt="0"/>
      <dgm:spPr/>
    </dgm:pt>
    <dgm:pt modelId="{25648870-BB29-49F5-B7EF-DD30CE9E0900}" type="pres">
      <dgm:prSet presAssocID="{210FC773-8BEA-46DF-9DDC-312B27D810D3}" presName="parentText" presStyleLbl="alignNode1" presStyleIdx="1" presStyleCnt="7">
        <dgm:presLayoutVars>
          <dgm:chMax val="1"/>
          <dgm:bulletEnabled val="1"/>
        </dgm:presLayoutVars>
      </dgm:prSet>
      <dgm:spPr/>
      <dgm:t>
        <a:bodyPr/>
        <a:lstStyle/>
        <a:p>
          <a:endParaRPr lang="en-GB"/>
        </a:p>
      </dgm:t>
    </dgm:pt>
    <dgm:pt modelId="{39C60965-599D-4C1F-9676-D15EEE7CEFAD}" type="pres">
      <dgm:prSet presAssocID="{210FC773-8BEA-46DF-9DDC-312B27D810D3}" presName="descendantText" presStyleLbl="alignAcc1" presStyleIdx="1" presStyleCnt="7">
        <dgm:presLayoutVars>
          <dgm:bulletEnabled val="1"/>
        </dgm:presLayoutVars>
      </dgm:prSet>
      <dgm:spPr/>
      <dgm:t>
        <a:bodyPr/>
        <a:lstStyle/>
        <a:p>
          <a:endParaRPr lang="en-GB"/>
        </a:p>
      </dgm:t>
    </dgm:pt>
    <dgm:pt modelId="{1B00AED9-5D67-4B14-921C-BFA7AE184BCF}" type="pres">
      <dgm:prSet presAssocID="{1E3D0482-CC6C-45D7-8B6E-D31F20747CCE}" presName="sp" presStyleCnt="0"/>
      <dgm:spPr/>
    </dgm:pt>
    <dgm:pt modelId="{94E24B37-70CE-4E81-B3A8-092E7957C0F2}" type="pres">
      <dgm:prSet presAssocID="{B72947C0-0F78-4987-8355-F8E123BD2594}" presName="composite" presStyleCnt="0"/>
      <dgm:spPr/>
    </dgm:pt>
    <dgm:pt modelId="{3313109B-D06E-447E-AA07-867ABD363307}" type="pres">
      <dgm:prSet presAssocID="{B72947C0-0F78-4987-8355-F8E123BD2594}" presName="parentText" presStyleLbl="alignNode1" presStyleIdx="2" presStyleCnt="7">
        <dgm:presLayoutVars>
          <dgm:chMax val="1"/>
          <dgm:bulletEnabled val="1"/>
        </dgm:presLayoutVars>
      </dgm:prSet>
      <dgm:spPr/>
      <dgm:t>
        <a:bodyPr/>
        <a:lstStyle/>
        <a:p>
          <a:endParaRPr lang="en-GB"/>
        </a:p>
      </dgm:t>
    </dgm:pt>
    <dgm:pt modelId="{D662BC01-32EC-48B6-9021-1356AFF7DF3D}" type="pres">
      <dgm:prSet presAssocID="{B72947C0-0F78-4987-8355-F8E123BD2594}" presName="descendantText" presStyleLbl="alignAcc1" presStyleIdx="2" presStyleCnt="7" custLinFactNeighborY="0">
        <dgm:presLayoutVars>
          <dgm:bulletEnabled val="1"/>
        </dgm:presLayoutVars>
      </dgm:prSet>
      <dgm:spPr/>
      <dgm:t>
        <a:bodyPr/>
        <a:lstStyle/>
        <a:p>
          <a:endParaRPr lang="en-GB"/>
        </a:p>
      </dgm:t>
    </dgm:pt>
    <dgm:pt modelId="{9024101C-DDD9-4A8E-9EAC-BAC004FD3C11}" type="pres">
      <dgm:prSet presAssocID="{D9D8EC0F-3C51-46E0-9338-9C4454400407}" presName="sp" presStyleCnt="0"/>
      <dgm:spPr/>
    </dgm:pt>
    <dgm:pt modelId="{16727892-FB6E-4DEF-ACDF-793BEA556AA4}" type="pres">
      <dgm:prSet presAssocID="{B1192C53-7FE5-43DB-95A3-42B23E1DDB2E}" presName="composite" presStyleCnt="0"/>
      <dgm:spPr/>
    </dgm:pt>
    <dgm:pt modelId="{E79BFD90-6FB7-40F7-824E-010DFB73B326}" type="pres">
      <dgm:prSet presAssocID="{B1192C53-7FE5-43DB-95A3-42B23E1DDB2E}" presName="parentText" presStyleLbl="alignNode1" presStyleIdx="3" presStyleCnt="7" custLinFactNeighborY="0">
        <dgm:presLayoutVars>
          <dgm:chMax val="1"/>
          <dgm:bulletEnabled val="1"/>
        </dgm:presLayoutVars>
      </dgm:prSet>
      <dgm:spPr/>
      <dgm:t>
        <a:bodyPr/>
        <a:lstStyle/>
        <a:p>
          <a:endParaRPr lang="en-GB"/>
        </a:p>
      </dgm:t>
    </dgm:pt>
    <dgm:pt modelId="{140EF44D-4974-4A6B-846E-BC85D0EC02C4}" type="pres">
      <dgm:prSet presAssocID="{B1192C53-7FE5-43DB-95A3-42B23E1DDB2E}" presName="descendantText" presStyleLbl="alignAcc1" presStyleIdx="3" presStyleCnt="7">
        <dgm:presLayoutVars>
          <dgm:bulletEnabled val="1"/>
        </dgm:presLayoutVars>
      </dgm:prSet>
      <dgm:spPr/>
      <dgm:t>
        <a:bodyPr/>
        <a:lstStyle/>
        <a:p>
          <a:endParaRPr lang="en-GB"/>
        </a:p>
      </dgm:t>
    </dgm:pt>
    <dgm:pt modelId="{6459C791-68C3-4659-9E11-5F764B3530AE}" type="pres">
      <dgm:prSet presAssocID="{90BF3C1D-BB17-403A-BB3F-DA813866FD50}" presName="sp" presStyleCnt="0"/>
      <dgm:spPr/>
    </dgm:pt>
    <dgm:pt modelId="{A39F8A18-3C2D-4267-B959-989C53C01DA8}" type="pres">
      <dgm:prSet presAssocID="{FE8D4A70-3366-4F27-941A-DADA2BE315E8}" presName="composite" presStyleCnt="0"/>
      <dgm:spPr/>
    </dgm:pt>
    <dgm:pt modelId="{CFB4A6A3-6391-4A19-9BA4-ADF2492CC48C}" type="pres">
      <dgm:prSet presAssocID="{FE8D4A70-3366-4F27-941A-DADA2BE315E8}" presName="parentText" presStyleLbl="alignNode1" presStyleIdx="4" presStyleCnt="7">
        <dgm:presLayoutVars>
          <dgm:chMax val="1"/>
          <dgm:bulletEnabled val="1"/>
        </dgm:presLayoutVars>
      </dgm:prSet>
      <dgm:spPr/>
      <dgm:t>
        <a:bodyPr/>
        <a:lstStyle/>
        <a:p>
          <a:endParaRPr lang="en-GB"/>
        </a:p>
      </dgm:t>
    </dgm:pt>
    <dgm:pt modelId="{F6070404-00FF-4A2D-BBB4-3BD6CB4AE48C}" type="pres">
      <dgm:prSet presAssocID="{FE8D4A70-3366-4F27-941A-DADA2BE315E8}" presName="descendantText" presStyleLbl="alignAcc1" presStyleIdx="4" presStyleCnt="7" custLinFactNeighborY="0">
        <dgm:presLayoutVars>
          <dgm:bulletEnabled val="1"/>
        </dgm:presLayoutVars>
      </dgm:prSet>
      <dgm:spPr/>
      <dgm:t>
        <a:bodyPr/>
        <a:lstStyle/>
        <a:p>
          <a:endParaRPr lang="en-GB"/>
        </a:p>
      </dgm:t>
    </dgm:pt>
    <dgm:pt modelId="{2DF225F7-9969-4A0E-916B-0DDD53F7A00D}" type="pres">
      <dgm:prSet presAssocID="{69E3E8F0-26FE-4C6D-9DA5-F65EE277C277}" presName="sp" presStyleCnt="0"/>
      <dgm:spPr/>
    </dgm:pt>
    <dgm:pt modelId="{D7AC8FBF-5502-44FB-9E50-A1A09E15AD32}" type="pres">
      <dgm:prSet presAssocID="{8BD66C53-147C-464F-A082-F10A7ED3968F}" presName="composite" presStyleCnt="0"/>
      <dgm:spPr/>
    </dgm:pt>
    <dgm:pt modelId="{6AE63BD6-2CB1-4793-874C-166C70364131}" type="pres">
      <dgm:prSet presAssocID="{8BD66C53-147C-464F-A082-F10A7ED3968F}" presName="parentText" presStyleLbl="alignNode1" presStyleIdx="5" presStyleCnt="7" custLinFactNeighborY="0">
        <dgm:presLayoutVars>
          <dgm:chMax val="1"/>
          <dgm:bulletEnabled val="1"/>
        </dgm:presLayoutVars>
      </dgm:prSet>
      <dgm:spPr/>
      <dgm:t>
        <a:bodyPr/>
        <a:lstStyle/>
        <a:p>
          <a:endParaRPr lang="en-GB"/>
        </a:p>
      </dgm:t>
    </dgm:pt>
    <dgm:pt modelId="{A935AE07-64C0-4CAA-8512-E2D959B3EA42}" type="pres">
      <dgm:prSet presAssocID="{8BD66C53-147C-464F-A082-F10A7ED3968F}" presName="descendantText" presStyleLbl="alignAcc1" presStyleIdx="5" presStyleCnt="7" custLinFactNeighborY="0">
        <dgm:presLayoutVars>
          <dgm:bulletEnabled val="1"/>
        </dgm:presLayoutVars>
      </dgm:prSet>
      <dgm:spPr/>
      <dgm:t>
        <a:bodyPr/>
        <a:lstStyle/>
        <a:p>
          <a:endParaRPr lang="en-GB"/>
        </a:p>
      </dgm:t>
    </dgm:pt>
    <dgm:pt modelId="{F08B479C-4CCF-4281-AA65-549ABA572665}" type="pres">
      <dgm:prSet presAssocID="{7D0E99C0-E5A3-4AD6-9A1B-03CD2EC40A37}" presName="sp" presStyleCnt="0"/>
      <dgm:spPr/>
    </dgm:pt>
    <dgm:pt modelId="{56AEBBEF-2220-4E0B-AA89-3582C02AB8D3}" type="pres">
      <dgm:prSet presAssocID="{609E5456-6B47-4D0F-94FF-3B642F748F40}" presName="composite" presStyleCnt="0"/>
      <dgm:spPr/>
    </dgm:pt>
    <dgm:pt modelId="{62906413-9CAF-4E1F-A052-7D7080D386F5}" type="pres">
      <dgm:prSet presAssocID="{609E5456-6B47-4D0F-94FF-3B642F748F40}" presName="parentText" presStyleLbl="alignNode1" presStyleIdx="6" presStyleCnt="7" custLinFactNeighborY="0">
        <dgm:presLayoutVars>
          <dgm:chMax val="1"/>
          <dgm:bulletEnabled val="1"/>
        </dgm:presLayoutVars>
      </dgm:prSet>
      <dgm:spPr/>
      <dgm:t>
        <a:bodyPr/>
        <a:lstStyle/>
        <a:p>
          <a:endParaRPr lang="en-GB"/>
        </a:p>
      </dgm:t>
    </dgm:pt>
    <dgm:pt modelId="{79732280-714C-4751-8834-79D55923D122}" type="pres">
      <dgm:prSet presAssocID="{609E5456-6B47-4D0F-94FF-3B642F748F40}" presName="descendantText" presStyleLbl="alignAcc1" presStyleIdx="6" presStyleCnt="7" custLinFactNeighborX="0" custLinFactNeighborY="-3234">
        <dgm:presLayoutVars>
          <dgm:bulletEnabled val="1"/>
        </dgm:presLayoutVars>
      </dgm:prSet>
      <dgm:spPr/>
      <dgm:t>
        <a:bodyPr/>
        <a:lstStyle/>
        <a:p>
          <a:endParaRPr lang="en-GB"/>
        </a:p>
      </dgm:t>
    </dgm:pt>
  </dgm:ptLst>
  <dgm:cxnLst>
    <dgm:cxn modelId="{4F5B9054-1CD2-4B97-A0B1-8B999D6A4C11}" srcId="{1724B478-50FB-4120-B0E1-1CA8D21E15CB}" destId="{B72947C0-0F78-4987-8355-F8E123BD2594}" srcOrd="2" destOrd="0" parTransId="{66632B1C-4212-42C4-B044-6DDED0F02AAB}" sibTransId="{D9D8EC0F-3C51-46E0-9338-9C4454400407}"/>
    <dgm:cxn modelId="{C2E04665-932D-4D66-9F34-556A415FFBBA}" type="presOf" srcId="{86B0352A-76B1-48FF-B38D-F5CBF4AC45B5}" destId="{39C60965-599D-4C1F-9676-D15EEE7CEFAD}" srcOrd="0" destOrd="0" presId="urn:microsoft.com/office/officeart/2005/8/layout/chevron2"/>
    <dgm:cxn modelId="{2FE8847D-F6A0-475B-A111-8A2D2078FEBA}" type="presOf" srcId="{210FC773-8BEA-46DF-9DDC-312B27D810D3}" destId="{25648870-BB29-49F5-B7EF-DD30CE9E0900}" srcOrd="0" destOrd="0" presId="urn:microsoft.com/office/officeart/2005/8/layout/chevron2"/>
    <dgm:cxn modelId="{E49CD4F4-24F1-481C-8346-C2DC38284EFC}" type="presOf" srcId="{4AEA4A6D-B78E-43A8-9DE6-1FAD99684C5D}" destId="{37A7F84E-645F-436C-A752-08C299695881}" srcOrd="0" destOrd="0" presId="urn:microsoft.com/office/officeart/2005/8/layout/chevron2"/>
    <dgm:cxn modelId="{FF7B36F1-E484-4A8E-8A00-B101FFF128FB}" srcId="{8BD66C53-147C-464F-A082-F10A7ED3968F}" destId="{775D6279-A311-47D6-A575-BA96E2C05696}" srcOrd="2" destOrd="0" parTransId="{1BF02F28-BB7A-451C-9272-181329229E0C}" sibTransId="{8CBE6D82-359D-4730-AF15-5434EF138167}"/>
    <dgm:cxn modelId="{15211659-37C2-4E54-A273-D4A55C7A5239}" type="presOf" srcId="{8B4FEC0A-580E-45A8-AF06-FCB80580141C}" destId="{A935AE07-64C0-4CAA-8512-E2D959B3EA42}" srcOrd="0" destOrd="0" presId="urn:microsoft.com/office/officeart/2005/8/layout/chevron2"/>
    <dgm:cxn modelId="{9D5AEC82-84D8-4761-B774-B9E2520A6952}" type="presOf" srcId="{609E5456-6B47-4D0F-94FF-3B642F748F40}" destId="{62906413-9CAF-4E1F-A052-7D7080D386F5}" srcOrd="0" destOrd="0" presId="urn:microsoft.com/office/officeart/2005/8/layout/chevron2"/>
    <dgm:cxn modelId="{ACC7B1F0-5317-425B-8C0E-FE6B25E0592F}" srcId="{FE8D4A70-3366-4F27-941A-DADA2BE315E8}" destId="{1CFD2AEB-CF72-4780-B135-DEF5D98BD89B}" srcOrd="0" destOrd="0" parTransId="{22A510EF-D4C1-4302-90DE-CDDAB9ABB4E8}" sibTransId="{18A7702D-ED5F-4295-8A31-91B1B9B70C11}"/>
    <dgm:cxn modelId="{A0352C26-2DF5-476F-AAC2-E5D25446D5A2}" type="presOf" srcId="{F26AEDF6-9A86-4B46-8818-49994AF49E83}" destId="{39C60965-599D-4C1F-9676-D15EEE7CEFAD}" srcOrd="0" destOrd="3" presId="urn:microsoft.com/office/officeart/2005/8/layout/chevron2"/>
    <dgm:cxn modelId="{2677F611-9E2C-4063-B82C-3ADF54A6357D}" type="presOf" srcId="{1724B478-50FB-4120-B0E1-1CA8D21E15CB}" destId="{02BE64DD-224A-42A3-8186-A32013431F74}" srcOrd="0" destOrd="0" presId="urn:microsoft.com/office/officeart/2005/8/layout/chevron2"/>
    <dgm:cxn modelId="{8E9648AE-C35C-4441-B1E3-01E57AF3E85E}" type="presOf" srcId="{C457937B-5757-41DF-99D6-78BFBCD80FEE}" destId="{D662BC01-32EC-48B6-9021-1356AFF7DF3D}" srcOrd="0" destOrd="0" presId="urn:microsoft.com/office/officeart/2005/8/layout/chevron2"/>
    <dgm:cxn modelId="{1E331482-7C78-4A5C-A3A9-6BB37DD7832E}" type="presOf" srcId="{66860DE4-991F-4904-8C39-C3B1B33BEF8B}" destId="{F6070404-00FF-4A2D-BBB4-3BD6CB4AE48C}" srcOrd="0" destOrd="2" presId="urn:microsoft.com/office/officeart/2005/8/layout/chevron2"/>
    <dgm:cxn modelId="{91E57D87-B1F6-48BC-8223-4E8596DAF96C}" srcId="{F993E4B9-14E5-43F4-892B-26497525D2AA}" destId="{4AEA4A6D-B78E-43A8-9DE6-1FAD99684C5D}" srcOrd="0" destOrd="0" parTransId="{9DB0E4C1-54B1-45EB-9D46-255260AEBA9B}" sibTransId="{DE27BFED-9033-440E-A6FE-7111984B61FF}"/>
    <dgm:cxn modelId="{7F7E02D7-BA87-4EF1-A2FE-494E4B1E247B}" type="presOf" srcId="{E454226A-3570-40F3-9C83-0BE50057CCF8}" destId="{A935AE07-64C0-4CAA-8512-E2D959B3EA42}" srcOrd="0" destOrd="1" presId="urn:microsoft.com/office/officeart/2005/8/layout/chevron2"/>
    <dgm:cxn modelId="{51E34BEB-CDCF-4AE5-A5CA-89D1236658A0}" srcId="{B1192C53-7FE5-43DB-95A3-42B23E1DDB2E}" destId="{27FA312A-00F3-4B42-9B11-F1075C0A3255}" srcOrd="0" destOrd="0" parTransId="{6A6806E3-7156-435A-BD77-67F5B36425FD}" sibTransId="{A85944E5-E3AC-4DAB-8269-550C9BF097E9}"/>
    <dgm:cxn modelId="{2C33EB0F-447A-4554-8276-C8195813A614}" srcId="{1724B478-50FB-4120-B0E1-1CA8D21E15CB}" destId="{FE8D4A70-3366-4F27-941A-DADA2BE315E8}" srcOrd="4" destOrd="0" parTransId="{FE34E4F3-EA6F-46B5-8AF5-5EB893F9DD9B}" sibTransId="{69E3E8F0-26FE-4C6D-9DA5-F65EE277C277}"/>
    <dgm:cxn modelId="{F88A0083-98F0-4597-A010-18D88FE570CB}" type="presOf" srcId="{27FA312A-00F3-4B42-9B11-F1075C0A3255}" destId="{140EF44D-4974-4A6B-846E-BC85D0EC02C4}" srcOrd="0" destOrd="0" presId="urn:microsoft.com/office/officeart/2005/8/layout/chevron2"/>
    <dgm:cxn modelId="{A130776F-75F0-497C-8124-5E12DAE6FE77}" srcId="{FE8D4A70-3366-4F27-941A-DADA2BE315E8}" destId="{911B64CB-90ED-43C4-8F19-E7A2A0C08841}" srcOrd="3" destOrd="0" parTransId="{83033E02-B873-4565-BA85-A12092EB797D}" sibTransId="{E6E842B1-32FD-49B9-8EC9-9A799432B901}"/>
    <dgm:cxn modelId="{5351D00F-0576-4184-94E2-0637C9FDCC58}" srcId="{FE8D4A70-3366-4F27-941A-DADA2BE315E8}" destId="{58D0AD35-BE52-47C6-B1D6-5EFC71801555}" srcOrd="1" destOrd="0" parTransId="{CABB6296-5846-43FC-B421-5D4B36B4B517}" sibTransId="{4B386C9E-7719-4CD8-AE2A-30AFE9CAEB84}"/>
    <dgm:cxn modelId="{41DFFC1D-A878-426B-B3EC-FFFDDA471AEA}" srcId="{1724B478-50FB-4120-B0E1-1CA8D21E15CB}" destId="{F993E4B9-14E5-43F4-892B-26497525D2AA}" srcOrd="0" destOrd="0" parTransId="{4A045006-A057-45D1-A6A4-B164369FC1B5}" sibTransId="{8340AC0E-29B3-4C6C-9409-29B547689269}"/>
    <dgm:cxn modelId="{3FE4D717-7A88-49DC-A39D-4769D429D5F9}" srcId="{8BD66C53-147C-464F-A082-F10A7ED3968F}" destId="{43DAE960-F643-4FA1-BA5A-2F53BE285D1D}" srcOrd="3" destOrd="0" parTransId="{8732468A-B324-4138-A04C-B275A768E767}" sibTransId="{622BDE83-6F43-44CF-BFE2-F6C0455B4D3B}"/>
    <dgm:cxn modelId="{19824FD0-ACE4-4B2D-B7E5-52C839BCAACF}" srcId="{210FC773-8BEA-46DF-9DDC-312B27D810D3}" destId="{F26AEDF6-9A86-4B46-8818-49994AF49E83}" srcOrd="3" destOrd="0" parTransId="{A89E4C3E-DAAD-4046-A10C-43E311600517}" sibTransId="{9793FD32-DEA1-4BFE-9DB1-D912B42D9ACD}"/>
    <dgm:cxn modelId="{FB0BA93A-7952-4E69-A352-BDC4DC7D492C}" srcId="{8BD66C53-147C-464F-A082-F10A7ED3968F}" destId="{E454226A-3570-40F3-9C83-0BE50057CCF8}" srcOrd="1" destOrd="0" parTransId="{11DB968B-805B-47D8-8526-2F8CFE67AD13}" sibTransId="{F3A1FD6E-BB73-4082-BE7E-D6D47E0B0DFA}"/>
    <dgm:cxn modelId="{A741AFA0-13A3-4171-8B37-FE83D204C167}" srcId="{B72947C0-0F78-4987-8355-F8E123BD2594}" destId="{2417E4BC-1AA9-459E-A242-3FF9C5428018}" srcOrd="1" destOrd="0" parTransId="{D813B122-8C80-4C69-B0C5-89CB55ACCA9E}" sibTransId="{48695B2F-0344-4DA6-A72D-630DBF5E8778}"/>
    <dgm:cxn modelId="{09358191-0643-4C7C-8B0F-3A0D6B831062}" srcId="{B1192C53-7FE5-43DB-95A3-42B23E1DDB2E}" destId="{F7BFA9C0-26B5-4587-AF27-E5B62066BAA5}" srcOrd="1" destOrd="0" parTransId="{A0ADEC82-E34C-4F1B-8585-7BC542A78E87}" sibTransId="{3BB97AC3-7BE6-45DB-845A-67308E255201}"/>
    <dgm:cxn modelId="{6D5C266D-61DD-4840-9156-42F4E983CC6A}" type="presOf" srcId="{FE8D4A70-3366-4F27-941A-DADA2BE315E8}" destId="{CFB4A6A3-6391-4A19-9BA4-ADF2492CC48C}" srcOrd="0" destOrd="0" presId="urn:microsoft.com/office/officeart/2005/8/layout/chevron2"/>
    <dgm:cxn modelId="{0DEBA7FD-F40E-4F55-AB15-53387FF7B3D2}" type="presOf" srcId="{8BD66C53-147C-464F-A082-F10A7ED3968F}" destId="{6AE63BD6-2CB1-4793-874C-166C70364131}" srcOrd="0" destOrd="0" presId="urn:microsoft.com/office/officeart/2005/8/layout/chevron2"/>
    <dgm:cxn modelId="{E8F8F959-DE2D-48A7-A053-114D6B74992F}" type="presOf" srcId="{EA6AA20A-68FD-495C-AB0E-4B273ACB3AED}" destId="{79732280-714C-4751-8834-79D55923D122}" srcOrd="0" destOrd="1" presId="urn:microsoft.com/office/officeart/2005/8/layout/chevron2"/>
    <dgm:cxn modelId="{88387749-EF1D-46D2-AE80-0F8849BF4E80}" srcId="{B1192C53-7FE5-43DB-95A3-42B23E1DDB2E}" destId="{7EA90485-93F6-46AC-B9E7-A879345F6E93}" srcOrd="2" destOrd="0" parTransId="{C4EC3708-E797-47FF-89BE-4E126762223B}" sibTransId="{B1E67215-C409-451A-ABA9-E9BEC0B3E7AC}"/>
    <dgm:cxn modelId="{FA711E06-BC8B-41DB-8C5E-D7344ECCFA88}" srcId="{609E5456-6B47-4D0F-94FF-3B642F748F40}" destId="{4FF29B4C-B8E5-4E79-8D68-829319676A7A}" srcOrd="0" destOrd="0" parTransId="{E9DF157A-086B-4E3E-B03E-0ACECB73A624}" sibTransId="{5C9946BD-F1AD-4E84-9EE4-07764DCAE140}"/>
    <dgm:cxn modelId="{0A090436-7B21-408F-B054-71FF2AEA4B95}" srcId="{F993E4B9-14E5-43F4-892B-26497525D2AA}" destId="{19FE1399-D7CD-4BD6-A618-875F1257D140}" srcOrd="2" destOrd="0" parTransId="{B05AA544-8D39-496B-A735-49A2B2CE8DD8}" sibTransId="{6A11F154-7410-461B-9DCE-3D7D17BB4303}"/>
    <dgm:cxn modelId="{E2B8FBB5-A3D8-4F78-84EE-0BE7E8E58A41}" type="presOf" srcId="{8F1E1EF9-47E6-4307-A585-34690E5E5B48}" destId="{39C60965-599D-4C1F-9676-D15EEE7CEFAD}" srcOrd="0" destOrd="2" presId="urn:microsoft.com/office/officeart/2005/8/layout/chevron2"/>
    <dgm:cxn modelId="{B531984B-9412-4521-A11A-6969D2B84C8E}" type="presOf" srcId="{911B64CB-90ED-43C4-8F19-E7A2A0C08841}" destId="{F6070404-00FF-4A2D-BBB4-3BD6CB4AE48C}" srcOrd="0" destOrd="3" presId="urn:microsoft.com/office/officeart/2005/8/layout/chevron2"/>
    <dgm:cxn modelId="{1BF5C93B-2792-4158-89B1-B24171B9267F}" srcId="{FE8D4A70-3366-4F27-941A-DADA2BE315E8}" destId="{66860DE4-991F-4904-8C39-C3B1B33BEF8B}" srcOrd="2" destOrd="0" parTransId="{9BDF92EB-76F8-4BB6-8E99-2607CE4C8CF3}" sibTransId="{0643D543-E6FC-4913-A216-A8F02AE3BAC7}"/>
    <dgm:cxn modelId="{1DE243A7-1C85-46BB-A017-40DC707FAFC1}" srcId="{1724B478-50FB-4120-B0E1-1CA8D21E15CB}" destId="{B1192C53-7FE5-43DB-95A3-42B23E1DDB2E}" srcOrd="3" destOrd="0" parTransId="{D0A28545-9D25-4E11-949C-020F10199A07}" sibTransId="{90BF3C1D-BB17-403A-BB3F-DA813866FD50}"/>
    <dgm:cxn modelId="{DA3D324C-971A-4DE8-A243-685C107D81A8}" srcId="{B72947C0-0F78-4987-8355-F8E123BD2594}" destId="{C457937B-5757-41DF-99D6-78BFBCD80FEE}" srcOrd="0" destOrd="0" parTransId="{04745DFA-1AD7-415B-8EFD-78366FA2651F}" sibTransId="{915FC932-E631-4300-A356-DAA6307BA72F}"/>
    <dgm:cxn modelId="{FF07E8F6-E78B-484D-87E7-25A5E68F674E}" type="presOf" srcId="{F7BFA9C0-26B5-4587-AF27-E5B62066BAA5}" destId="{140EF44D-4974-4A6B-846E-BC85D0EC02C4}" srcOrd="0" destOrd="1" presId="urn:microsoft.com/office/officeart/2005/8/layout/chevron2"/>
    <dgm:cxn modelId="{F6680215-7BDC-467A-B17A-219C5CB1A359}" srcId="{210FC773-8BEA-46DF-9DDC-312B27D810D3}" destId="{86B0352A-76B1-48FF-B38D-F5CBF4AC45B5}" srcOrd="0" destOrd="0" parTransId="{CFD9B300-5E2D-47A6-8EEF-8A9CD44E8D0C}" sibTransId="{9A890947-5504-4A90-8A3A-A1684D778458}"/>
    <dgm:cxn modelId="{DA340846-CD08-4DBE-BBFB-40FB6B1A030B}" srcId="{F993E4B9-14E5-43F4-892B-26497525D2AA}" destId="{A36CD0DA-0B9A-47EE-8A77-25B829F10C61}" srcOrd="1" destOrd="0" parTransId="{A4942546-11D5-49F7-808A-5D14641AA1B7}" sibTransId="{38D9E79C-C797-4119-9AC7-A683DB2127C2}"/>
    <dgm:cxn modelId="{4F269FFD-CB90-4BCE-AD4E-C37994590FE8}" type="presOf" srcId="{19FE1399-D7CD-4BD6-A618-875F1257D140}" destId="{37A7F84E-645F-436C-A752-08C299695881}" srcOrd="0" destOrd="2" presId="urn:microsoft.com/office/officeart/2005/8/layout/chevron2"/>
    <dgm:cxn modelId="{8412DC90-783E-4D57-9C8C-608AAC531130}" srcId="{609E5456-6B47-4D0F-94FF-3B642F748F40}" destId="{EA6AA20A-68FD-495C-AB0E-4B273ACB3AED}" srcOrd="1" destOrd="0" parTransId="{04D076B2-9F43-4FBD-B162-5DD6C058E707}" sibTransId="{C9F1465B-0183-4CA6-BF3E-D9F319856034}"/>
    <dgm:cxn modelId="{33E0538D-70CF-4D97-BAA0-46822F699AF6}" type="presOf" srcId="{2417E4BC-1AA9-459E-A242-3FF9C5428018}" destId="{D662BC01-32EC-48B6-9021-1356AFF7DF3D}" srcOrd="0" destOrd="1" presId="urn:microsoft.com/office/officeart/2005/8/layout/chevron2"/>
    <dgm:cxn modelId="{B337F6C5-09EF-42B3-BBDA-1385F0F5A836}" srcId="{210FC773-8BEA-46DF-9DDC-312B27D810D3}" destId="{18625FEA-25A1-4BD3-A706-D8F62FBB6A3B}" srcOrd="1" destOrd="0" parTransId="{571E9A16-9DC7-4AF7-A22E-49F56AFC4E7F}" sibTransId="{2085DFF1-50C8-48D3-8BC6-D2AB296B6F0B}"/>
    <dgm:cxn modelId="{B126FD7F-8D7F-4C55-AFD8-A88167E35BA5}" srcId="{1724B478-50FB-4120-B0E1-1CA8D21E15CB}" destId="{8BD66C53-147C-464F-A082-F10A7ED3968F}" srcOrd="5" destOrd="0" parTransId="{ADC0442F-BB5E-4425-A289-3FBB5977457E}" sibTransId="{7D0E99C0-E5A3-4AD6-9A1B-03CD2EC40A37}"/>
    <dgm:cxn modelId="{42088965-1D40-47B6-9065-AA6BB9A03E4C}" type="presOf" srcId="{775D6279-A311-47D6-A575-BA96E2C05696}" destId="{A935AE07-64C0-4CAA-8512-E2D959B3EA42}" srcOrd="0" destOrd="2" presId="urn:microsoft.com/office/officeart/2005/8/layout/chevron2"/>
    <dgm:cxn modelId="{330AB3B5-C8B2-47D4-8237-B38041493D8E}" type="presOf" srcId="{A36CD0DA-0B9A-47EE-8A77-25B829F10C61}" destId="{37A7F84E-645F-436C-A752-08C299695881}" srcOrd="0" destOrd="1" presId="urn:microsoft.com/office/officeart/2005/8/layout/chevron2"/>
    <dgm:cxn modelId="{EE25658B-57C5-46E0-9B6B-52074C2BD882}" type="presOf" srcId="{F993E4B9-14E5-43F4-892B-26497525D2AA}" destId="{C170CAD7-CB09-489D-B4F5-4D84A9D44AC4}" srcOrd="0" destOrd="0" presId="urn:microsoft.com/office/officeart/2005/8/layout/chevron2"/>
    <dgm:cxn modelId="{343F8AAE-11DC-4153-BC63-466300A5B77D}" type="presOf" srcId="{58D0AD35-BE52-47C6-B1D6-5EFC71801555}" destId="{F6070404-00FF-4A2D-BBB4-3BD6CB4AE48C}" srcOrd="0" destOrd="1" presId="urn:microsoft.com/office/officeart/2005/8/layout/chevron2"/>
    <dgm:cxn modelId="{93EF8857-0B09-4BB9-AAC7-752271ECD86A}" srcId="{8BD66C53-147C-464F-A082-F10A7ED3968F}" destId="{8B4FEC0A-580E-45A8-AF06-FCB80580141C}" srcOrd="0" destOrd="0" parTransId="{E6A890A8-8462-4940-9CFD-7065048BCFED}" sibTransId="{87E60A37-A63F-414D-9A76-702B784423CC}"/>
    <dgm:cxn modelId="{8992E32F-23EA-402F-A9C5-0CDE7EBD35C2}" type="presOf" srcId="{B72947C0-0F78-4987-8355-F8E123BD2594}" destId="{3313109B-D06E-447E-AA07-867ABD363307}" srcOrd="0" destOrd="0" presId="urn:microsoft.com/office/officeart/2005/8/layout/chevron2"/>
    <dgm:cxn modelId="{5298FCF9-6A0F-48D2-A329-FC85A8A4C896}" srcId="{1724B478-50FB-4120-B0E1-1CA8D21E15CB}" destId="{210FC773-8BEA-46DF-9DDC-312B27D810D3}" srcOrd="1" destOrd="0" parTransId="{FD382B29-2734-4160-AC60-9297330F25F5}" sibTransId="{1E3D0482-CC6C-45D7-8B6E-D31F20747CCE}"/>
    <dgm:cxn modelId="{CEF2D274-BC94-4844-9586-DDCD62003B08}" type="presOf" srcId="{18625FEA-25A1-4BD3-A706-D8F62FBB6A3B}" destId="{39C60965-599D-4C1F-9676-D15EEE7CEFAD}" srcOrd="0" destOrd="1" presId="urn:microsoft.com/office/officeart/2005/8/layout/chevron2"/>
    <dgm:cxn modelId="{80EA9E9E-1699-4D69-9C0D-570616D44F84}" type="presOf" srcId="{4FF29B4C-B8E5-4E79-8D68-829319676A7A}" destId="{79732280-714C-4751-8834-79D55923D122}" srcOrd="0" destOrd="0" presId="urn:microsoft.com/office/officeart/2005/8/layout/chevron2"/>
    <dgm:cxn modelId="{A045BC4F-C812-442A-946E-9E3A86E1F46A}" srcId="{210FC773-8BEA-46DF-9DDC-312B27D810D3}" destId="{8F1E1EF9-47E6-4307-A585-34690E5E5B48}" srcOrd="2" destOrd="0" parTransId="{C3BF4A03-0780-422B-AD6E-B895237A0953}" sibTransId="{B85FEAC2-0B12-4AC0-A742-70DD0AD1CA7F}"/>
    <dgm:cxn modelId="{0D0BA95A-7122-42F6-85FA-B8D8C2ACBB28}" type="presOf" srcId="{B1192C53-7FE5-43DB-95A3-42B23E1DDB2E}" destId="{E79BFD90-6FB7-40F7-824E-010DFB73B326}" srcOrd="0" destOrd="0" presId="urn:microsoft.com/office/officeart/2005/8/layout/chevron2"/>
    <dgm:cxn modelId="{E05D4178-5E4D-4A26-B6E5-C825D683B42A}" type="presOf" srcId="{7EA90485-93F6-46AC-B9E7-A879345F6E93}" destId="{140EF44D-4974-4A6B-846E-BC85D0EC02C4}" srcOrd="0" destOrd="2" presId="urn:microsoft.com/office/officeart/2005/8/layout/chevron2"/>
    <dgm:cxn modelId="{87568671-08B5-4094-9F26-25CD881E3D5F}" srcId="{1724B478-50FB-4120-B0E1-1CA8D21E15CB}" destId="{609E5456-6B47-4D0F-94FF-3B642F748F40}" srcOrd="6" destOrd="0" parTransId="{5C9FF4A7-9937-4C12-BB4A-75F01E80996E}" sibTransId="{D10EB649-3A51-4260-9BBC-1526EA2E3183}"/>
    <dgm:cxn modelId="{8D24C93F-8625-4DC5-9D58-CC2EB0B317EE}" type="presOf" srcId="{43DAE960-F643-4FA1-BA5A-2F53BE285D1D}" destId="{A935AE07-64C0-4CAA-8512-E2D959B3EA42}" srcOrd="0" destOrd="3" presId="urn:microsoft.com/office/officeart/2005/8/layout/chevron2"/>
    <dgm:cxn modelId="{A370C8D8-EE52-454F-B15C-048531C5116D}" type="presOf" srcId="{1CFD2AEB-CF72-4780-B135-DEF5D98BD89B}" destId="{F6070404-00FF-4A2D-BBB4-3BD6CB4AE48C}" srcOrd="0" destOrd="0" presId="urn:microsoft.com/office/officeart/2005/8/layout/chevron2"/>
    <dgm:cxn modelId="{B667F587-0FC9-4B33-9581-296D1FA96974}" type="presParOf" srcId="{02BE64DD-224A-42A3-8186-A32013431F74}" destId="{C8CDF02D-8C3F-4DFD-AD6E-41A2248EF8C1}" srcOrd="0" destOrd="0" presId="urn:microsoft.com/office/officeart/2005/8/layout/chevron2"/>
    <dgm:cxn modelId="{BCB228DC-49B6-4419-A4E7-43254DC00926}" type="presParOf" srcId="{C8CDF02D-8C3F-4DFD-AD6E-41A2248EF8C1}" destId="{C170CAD7-CB09-489D-B4F5-4D84A9D44AC4}" srcOrd="0" destOrd="0" presId="urn:microsoft.com/office/officeart/2005/8/layout/chevron2"/>
    <dgm:cxn modelId="{44497290-7A4C-430A-8DF4-FB8ECF9A9984}" type="presParOf" srcId="{C8CDF02D-8C3F-4DFD-AD6E-41A2248EF8C1}" destId="{37A7F84E-645F-436C-A752-08C299695881}" srcOrd="1" destOrd="0" presId="urn:microsoft.com/office/officeart/2005/8/layout/chevron2"/>
    <dgm:cxn modelId="{C4D6E72D-8FD3-4970-8C49-2C41116FA464}" type="presParOf" srcId="{02BE64DD-224A-42A3-8186-A32013431F74}" destId="{B17658C0-49FA-4783-8071-28480C9DC18D}" srcOrd="1" destOrd="0" presId="urn:microsoft.com/office/officeart/2005/8/layout/chevron2"/>
    <dgm:cxn modelId="{1929437D-E71F-4E62-89A9-EB541689E59E}" type="presParOf" srcId="{02BE64DD-224A-42A3-8186-A32013431F74}" destId="{9142B11B-8704-4426-8AFE-16DA7ADEAF84}" srcOrd="2" destOrd="0" presId="urn:microsoft.com/office/officeart/2005/8/layout/chevron2"/>
    <dgm:cxn modelId="{C56D79E5-E534-412B-BC80-498FC7C552B7}" type="presParOf" srcId="{9142B11B-8704-4426-8AFE-16DA7ADEAF84}" destId="{25648870-BB29-49F5-B7EF-DD30CE9E0900}" srcOrd="0" destOrd="0" presId="urn:microsoft.com/office/officeart/2005/8/layout/chevron2"/>
    <dgm:cxn modelId="{A66BF3EC-D557-4E97-881B-16F4C847CEAA}" type="presParOf" srcId="{9142B11B-8704-4426-8AFE-16DA7ADEAF84}" destId="{39C60965-599D-4C1F-9676-D15EEE7CEFAD}" srcOrd="1" destOrd="0" presId="urn:microsoft.com/office/officeart/2005/8/layout/chevron2"/>
    <dgm:cxn modelId="{15D31CE4-1535-4F11-B029-7944BED5B572}" type="presParOf" srcId="{02BE64DD-224A-42A3-8186-A32013431F74}" destId="{1B00AED9-5D67-4B14-921C-BFA7AE184BCF}" srcOrd="3" destOrd="0" presId="urn:microsoft.com/office/officeart/2005/8/layout/chevron2"/>
    <dgm:cxn modelId="{D04AB3B6-EA6B-4EF2-A7CF-E04A6871BA35}" type="presParOf" srcId="{02BE64DD-224A-42A3-8186-A32013431F74}" destId="{94E24B37-70CE-4E81-B3A8-092E7957C0F2}" srcOrd="4" destOrd="0" presId="urn:microsoft.com/office/officeart/2005/8/layout/chevron2"/>
    <dgm:cxn modelId="{2DC6AB1E-4CAB-4B59-B651-C39602C4B9B1}" type="presParOf" srcId="{94E24B37-70CE-4E81-B3A8-092E7957C0F2}" destId="{3313109B-D06E-447E-AA07-867ABD363307}" srcOrd="0" destOrd="0" presId="urn:microsoft.com/office/officeart/2005/8/layout/chevron2"/>
    <dgm:cxn modelId="{0D943081-CCED-4CD0-90D3-739AE3E48C70}" type="presParOf" srcId="{94E24B37-70CE-4E81-B3A8-092E7957C0F2}" destId="{D662BC01-32EC-48B6-9021-1356AFF7DF3D}" srcOrd="1" destOrd="0" presId="urn:microsoft.com/office/officeart/2005/8/layout/chevron2"/>
    <dgm:cxn modelId="{559A78B2-2E1D-4D7D-8DB5-8362D989E2C0}" type="presParOf" srcId="{02BE64DD-224A-42A3-8186-A32013431F74}" destId="{9024101C-DDD9-4A8E-9EAC-BAC004FD3C11}" srcOrd="5" destOrd="0" presId="urn:microsoft.com/office/officeart/2005/8/layout/chevron2"/>
    <dgm:cxn modelId="{1BDCCD6A-710E-461F-8608-7B0F9F09991B}" type="presParOf" srcId="{02BE64DD-224A-42A3-8186-A32013431F74}" destId="{16727892-FB6E-4DEF-ACDF-793BEA556AA4}" srcOrd="6" destOrd="0" presId="urn:microsoft.com/office/officeart/2005/8/layout/chevron2"/>
    <dgm:cxn modelId="{D1C936A7-F7CC-430C-9110-BDEECCB4BD7E}" type="presParOf" srcId="{16727892-FB6E-4DEF-ACDF-793BEA556AA4}" destId="{E79BFD90-6FB7-40F7-824E-010DFB73B326}" srcOrd="0" destOrd="0" presId="urn:microsoft.com/office/officeart/2005/8/layout/chevron2"/>
    <dgm:cxn modelId="{92DEA68C-A675-4993-8459-98DB43E090C7}" type="presParOf" srcId="{16727892-FB6E-4DEF-ACDF-793BEA556AA4}" destId="{140EF44D-4974-4A6B-846E-BC85D0EC02C4}" srcOrd="1" destOrd="0" presId="urn:microsoft.com/office/officeart/2005/8/layout/chevron2"/>
    <dgm:cxn modelId="{1183994A-D474-45ED-ACBD-B86322404FAE}" type="presParOf" srcId="{02BE64DD-224A-42A3-8186-A32013431F74}" destId="{6459C791-68C3-4659-9E11-5F764B3530AE}" srcOrd="7" destOrd="0" presId="urn:microsoft.com/office/officeart/2005/8/layout/chevron2"/>
    <dgm:cxn modelId="{57AC8224-8DA8-4830-BEC7-AA8166EA626B}" type="presParOf" srcId="{02BE64DD-224A-42A3-8186-A32013431F74}" destId="{A39F8A18-3C2D-4267-B959-989C53C01DA8}" srcOrd="8" destOrd="0" presId="urn:microsoft.com/office/officeart/2005/8/layout/chevron2"/>
    <dgm:cxn modelId="{6DED7BF4-01D7-412C-8025-9C0E9CCF8C92}" type="presParOf" srcId="{A39F8A18-3C2D-4267-B959-989C53C01DA8}" destId="{CFB4A6A3-6391-4A19-9BA4-ADF2492CC48C}" srcOrd="0" destOrd="0" presId="urn:microsoft.com/office/officeart/2005/8/layout/chevron2"/>
    <dgm:cxn modelId="{51F71FB8-D706-461E-8E2E-A06E11BB5C45}" type="presParOf" srcId="{A39F8A18-3C2D-4267-B959-989C53C01DA8}" destId="{F6070404-00FF-4A2D-BBB4-3BD6CB4AE48C}" srcOrd="1" destOrd="0" presId="urn:microsoft.com/office/officeart/2005/8/layout/chevron2"/>
    <dgm:cxn modelId="{D77DF508-2B00-4866-8150-69B22D88B6EC}" type="presParOf" srcId="{02BE64DD-224A-42A3-8186-A32013431F74}" destId="{2DF225F7-9969-4A0E-916B-0DDD53F7A00D}" srcOrd="9" destOrd="0" presId="urn:microsoft.com/office/officeart/2005/8/layout/chevron2"/>
    <dgm:cxn modelId="{16F496A4-42F3-4DE8-A94B-EA0BDA199317}" type="presParOf" srcId="{02BE64DD-224A-42A3-8186-A32013431F74}" destId="{D7AC8FBF-5502-44FB-9E50-A1A09E15AD32}" srcOrd="10" destOrd="0" presId="urn:microsoft.com/office/officeart/2005/8/layout/chevron2"/>
    <dgm:cxn modelId="{9DB2F6F4-7BA4-44A9-BD86-28F74B38B0D6}" type="presParOf" srcId="{D7AC8FBF-5502-44FB-9E50-A1A09E15AD32}" destId="{6AE63BD6-2CB1-4793-874C-166C70364131}" srcOrd="0" destOrd="0" presId="urn:microsoft.com/office/officeart/2005/8/layout/chevron2"/>
    <dgm:cxn modelId="{9C424EC0-62D4-4152-A865-B3DBD21591EC}" type="presParOf" srcId="{D7AC8FBF-5502-44FB-9E50-A1A09E15AD32}" destId="{A935AE07-64C0-4CAA-8512-E2D959B3EA42}" srcOrd="1" destOrd="0" presId="urn:microsoft.com/office/officeart/2005/8/layout/chevron2"/>
    <dgm:cxn modelId="{54223D32-B1D4-496B-9669-5999BE253753}" type="presParOf" srcId="{02BE64DD-224A-42A3-8186-A32013431F74}" destId="{F08B479C-4CCF-4281-AA65-549ABA572665}" srcOrd="11" destOrd="0" presId="urn:microsoft.com/office/officeart/2005/8/layout/chevron2"/>
    <dgm:cxn modelId="{0F0EAE93-C478-408E-904C-1C5B9A1C30AE}" type="presParOf" srcId="{02BE64DD-224A-42A3-8186-A32013431F74}" destId="{56AEBBEF-2220-4E0B-AA89-3582C02AB8D3}" srcOrd="12" destOrd="0" presId="urn:microsoft.com/office/officeart/2005/8/layout/chevron2"/>
    <dgm:cxn modelId="{4EFF009A-A26D-445E-8CC5-1E5C61B95EDA}" type="presParOf" srcId="{56AEBBEF-2220-4E0B-AA89-3582C02AB8D3}" destId="{62906413-9CAF-4E1F-A052-7D7080D386F5}" srcOrd="0" destOrd="0" presId="urn:microsoft.com/office/officeart/2005/8/layout/chevron2"/>
    <dgm:cxn modelId="{B1155E69-5F5A-44D7-A640-105600693550}" type="presParOf" srcId="{56AEBBEF-2220-4E0B-AA89-3582C02AB8D3}" destId="{79732280-714C-4751-8834-79D55923D122}"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0CAD7-CB09-489D-B4F5-4D84A9D44AC4}">
      <dsp:nvSpPr>
        <dsp:cNvPr id="0" name=""/>
        <dsp:cNvSpPr/>
      </dsp:nvSpPr>
      <dsp:spPr>
        <a:xfrm rot="5400000">
          <a:off x="-217473" y="217573"/>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1.</a:t>
          </a:r>
        </a:p>
      </dsp:txBody>
      <dsp:txXfrm rot="-5400000">
        <a:off x="1" y="507537"/>
        <a:ext cx="1014876" cy="434948"/>
      </dsp:txXfrm>
    </dsp:sp>
    <dsp:sp modelId="{37A7F84E-645F-436C-A752-08C299695881}">
      <dsp:nvSpPr>
        <dsp:cNvPr id="0" name=""/>
        <dsp:cNvSpPr/>
      </dsp:nvSpPr>
      <dsp:spPr>
        <a:xfrm rot="5400000">
          <a:off x="2756596" y="-1756948"/>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 All applicants must complete a housing application on line at www.swindon.gov.uk (link below)</a:t>
          </a:r>
        </a:p>
        <a:p>
          <a:pPr marL="57150" lvl="1" indent="-57150" algn="l" defTabSz="266700">
            <a:lnSpc>
              <a:spcPct val="90000"/>
            </a:lnSpc>
            <a:spcBef>
              <a:spcPct val="0"/>
            </a:spcBef>
            <a:spcAft>
              <a:spcPct val="15000"/>
            </a:spcAft>
            <a:buChar char="••"/>
          </a:pPr>
          <a:r>
            <a:rPr lang="en-GB" sz="600" kern="1200"/>
            <a:t>https://www.swindon.gov.uk/info/20025/homes_and_property/276/apply_for_council_housing</a:t>
          </a:r>
        </a:p>
        <a:p>
          <a:pPr marL="57150" lvl="1" indent="-57150" algn="l" defTabSz="266700">
            <a:lnSpc>
              <a:spcPct val="90000"/>
            </a:lnSpc>
            <a:spcBef>
              <a:spcPct val="0"/>
            </a:spcBef>
            <a:spcAft>
              <a:spcPct val="15000"/>
            </a:spcAft>
            <a:buChar char="••"/>
          </a:pPr>
          <a:r>
            <a:rPr lang="en-GB" sz="600" kern="1200"/>
            <a:t>Social Work team member may need to support a service user to do this and this MUST be done in order to progress any request for housing (this relates to all SBC housing and includes Housing with support that SBC commission (i.e. Bow, Booker, William Robbins NOT Maryfield. This also applies to Supported Living where the property is owned by SBC - i.e. Langstone Way, Firethorn Close bungalows). If in doubt - check with Housing!</a:t>
          </a:r>
        </a:p>
      </dsp:txBody>
      <dsp:txXfrm rot="-5400000">
        <a:off x="992028" y="53623"/>
        <a:ext cx="4425520" cy="850379"/>
      </dsp:txXfrm>
    </dsp:sp>
    <dsp:sp modelId="{25648870-BB29-49F5-B7EF-DD30CE9E0900}">
      <dsp:nvSpPr>
        <dsp:cNvPr id="0" name=""/>
        <dsp:cNvSpPr/>
      </dsp:nvSpPr>
      <dsp:spPr>
        <a:xfrm rot="5400000">
          <a:off x="-217473" y="1549432"/>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2.</a:t>
          </a:r>
        </a:p>
      </dsp:txBody>
      <dsp:txXfrm rot="-5400000">
        <a:off x="1" y="1839396"/>
        <a:ext cx="1014876" cy="434948"/>
      </dsp:txXfrm>
    </dsp:sp>
    <dsp:sp modelId="{39C60965-599D-4C1F-9676-D15EEE7CEFAD}">
      <dsp:nvSpPr>
        <dsp:cNvPr id="0" name=""/>
        <dsp:cNvSpPr/>
      </dsp:nvSpPr>
      <dsp:spPr>
        <a:xfrm rot="5400000">
          <a:off x="2779445" y="-432609"/>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endParaRPr lang="en-GB" sz="600" kern="1200"/>
        </a:p>
        <a:p>
          <a:pPr marL="57150" lvl="1" indent="-57150" algn="l" defTabSz="266700">
            <a:lnSpc>
              <a:spcPct val="90000"/>
            </a:lnSpc>
            <a:spcBef>
              <a:spcPct val="0"/>
            </a:spcBef>
            <a:spcAft>
              <a:spcPct val="15000"/>
            </a:spcAft>
            <a:buChar char="••"/>
          </a:pPr>
          <a:r>
            <a:rPr lang="en-GB" sz="600" kern="1200"/>
            <a:t>SW or LD Duty complete Adult Social Care Housing Form</a:t>
          </a:r>
        </a:p>
        <a:p>
          <a:pPr marL="57150" lvl="1" indent="-57150" algn="l" defTabSz="266700">
            <a:lnSpc>
              <a:spcPct val="90000"/>
            </a:lnSpc>
            <a:spcBef>
              <a:spcPct val="0"/>
            </a:spcBef>
            <a:spcAft>
              <a:spcPct val="15000"/>
            </a:spcAft>
            <a:buChar char="••"/>
          </a:pPr>
          <a:r>
            <a:rPr lang="en-GB" sz="600" kern="1200"/>
            <a:t> This needs to be emailed to Social Care Housing Lead (Maria Gibbs) and copied to relevant Service Manager.  </a:t>
          </a:r>
        </a:p>
        <a:p>
          <a:pPr marL="57150" lvl="1" indent="-57150" algn="l" defTabSz="266700">
            <a:lnSpc>
              <a:spcPct val="90000"/>
            </a:lnSpc>
            <a:spcBef>
              <a:spcPct val="0"/>
            </a:spcBef>
            <a:spcAft>
              <a:spcPct val="15000"/>
            </a:spcAft>
            <a:buChar char="••"/>
          </a:pPr>
          <a:r>
            <a:rPr lang="en-GB" sz="600" kern="1200"/>
            <a:t>Adult Social Care Housing Form is then presented to the Fortnightly Housing Panel for authorisation and agreement.</a:t>
          </a:r>
        </a:p>
      </dsp:txBody>
      <dsp:txXfrm rot="-5400000">
        <a:off x="1014877" y="1377962"/>
        <a:ext cx="4425520" cy="850379"/>
      </dsp:txXfrm>
    </dsp:sp>
    <dsp:sp modelId="{3313109B-D06E-447E-AA07-867ABD363307}">
      <dsp:nvSpPr>
        <dsp:cNvPr id="0" name=""/>
        <dsp:cNvSpPr/>
      </dsp:nvSpPr>
      <dsp:spPr>
        <a:xfrm rot="5400000">
          <a:off x="-217473" y="2881292"/>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3.</a:t>
          </a:r>
        </a:p>
      </dsp:txBody>
      <dsp:txXfrm rot="-5400000">
        <a:off x="1" y="3171256"/>
        <a:ext cx="1014876" cy="434948"/>
      </dsp:txXfrm>
    </dsp:sp>
    <dsp:sp modelId="{D662BC01-32EC-48B6-9021-1356AFF7DF3D}">
      <dsp:nvSpPr>
        <dsp:cNvPr id="0" name=""/>
        <dsp:cNvSpPr/>
      </dsp:nvSpPr>
      <dsp:spPr>
        <a:xfrm rot="5400000">
          <a:off x="2779445" y="899249"/>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endParaRPr lang="en-GB" sz="600" kern="1200"/>
        </a:p>
        <a:p>
          <a:pPr marL="57150" lvl="1" indent="-57150" algn="l" defTabSz="266700">
            <a:lnSpc>
              <a:spcPct val="90000"/>
            </a:lnSpc>
            <a:spcBef>
              <a:spcPct val="0"/>
            </a:spcBef>
            <a:spcAft>
              <a:spcPct val="15000"/>
            </a:spcAft>
            <a:buChar char="••"/>
          </a:pPr>
          <a:r>
            <a:rPr lang="en-GB" sz="600" kern="1200"/>
            <a:t>Once Housing Panel have authorised  the request for accommodation the housing application will be processed by the Social Care Housing Lead in line with SBC's allocation policy. Once the application has been processed, the individual will receive a banding letter </a:t>
          </a:r>
          <a:r>
            <a:rPr lang="en-GB" sz="600" kern="1200">
              <a:solidFill>
                <a:srgbClr val="FF0000"/>
              </a:solidFill>
            </a:rPr>
            <a:t>(need sample letter) </a:t>
          </a:r>
          <a:r>
            <a:rPr lang="en-GB" sz="600" kern="1200"/>
            <a:t>which will include their login details for creating "My Tenancy" account online. </a:t>
          </a:r>
          <a:r>
            <a:rPr lang="en-GB" sz="600" b="1" kern="1200">
              <a:solidFill>
                <a:srgbClr val="FF0000"/>
              </a:solidFill>
            </a:rPr>
            <a:t>Many individuals will need support with this. Creating the "My Tenancy" account is vital to ensuring housing applications are processed without delay. </a:t>
          </a:r>
          <a:r>
            <a:rPr lang="en-GB" sz="600" b="0" kern="1200">
              <a:solidFill>
                <a:srgbClr val="FF0000"/>
              </a:solidFill>
            </a:rPr>
            <a:t>Members of Social Work Team can go to Social Care Housing Lead if they need support with this.</a:t>
          </a:r>
        </a:p>
      </dsp:txBody>
      <dsp:txXfrm rot="-5400000">
        <a:off x="1014877" y="2709821"/>
        <a:ext cx="4425520" cy="850379"/>
      </dsp:txXfrm>
    </dsp:sp>
    <dsp:sp modelId="{E79BFD90-6FB7-40F7-824E-010DFB73B326}">
      <dsp:nvSpPr>
        <dsp:cNvPr id="0" name=""/>
        <dsp:cNvSpPr/>
      </dsp:nvSpPr>
      <dsp:spPr>
        <a:xfrm rot="5400000">
          <a:off x="-217473" y="4213151"/>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4.</a:t>
          </a:r>
        </a:p>
      </dsp:txBody>
      <dsp:txXfrm rot="-5400000">
        <a:off x="1" y="4503115"/>
        <a:ext cx="1014876" cy="434948"/>
      </dsp:txXfrm>
    </dsp:sp>
    <dsp:sp modelId="{140EF44D-4974-4A6B-846E-BC85D0EC02C4}">
      <dsp:nvSpPr>
        <dsp:cNvPr id="0" name=""/>
        <dsp:cNvSpPr/>
      </dsp:nvSpPr>
      <dsp:spPr>
        <a:xfrm rot="5400000">
          <a:off x="2779445" y="2231109"/>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endParaRPr lang="en-GB" sz="600" kern="1200"/>
        </a:p>
        <a:p>
          <a:pPr marL="57150" lvl="1" indent="-57150" algn="l" defTabSz="266700">
            <a:lnSpc>
              <a:spcPct val="90000"/>
            </a:lnSpc>
            <a:spcBef>
              <a:spcPct val="0"/>
            </a:spcBef>
            <a:spcAft>
              <a:spcPct val="15000"/>
            </a:spcAft>
            <a:buChar char="••"/>
          </a:pPr>
          <a:r>
            <a:rPr lang="en-GB" sz="600" kern="1200"/>
            <a:t>Applicant will be direct matched to a suitable vacancy / property </a:t>
          </a:r>
          <a:r>
            <a:rPr lang="en-GB" sz="600" kern="1200">
              <a:solidFill>
                <a:srgbClr val="FF0000"/>
              </a:solidFill>
            </a:rPr>
            <a:t>(We do not advertise LD Supported Accommodation and therefore individuals do not need to bid for properties. if the application is for general needs housing (i.e. Move On - then please refer to "Move On" process).</a:t>
          </a:r>
        </a:p>
        <a:p>
          <a:pPr marL="57150" lvl="1" indent="-57150" algn="l" defTabSz="266700">
            <a:lnSpc>
              <a:spcPct val="90000"/>
            </a:lnSpc>
            <a:spcBef>
              <a:spcPct val="0"/>
            </a:spcBef>
            <a:spcAft>
              <a:spcPct val="15000"/>
            </a:spcAft>
            <a:buChar char="••"/>
          </a:pPr>
          <a:r>
            <a:rPr lang="en-GB" sz="600" kern="1200"/>
            <a:t>Allocation </a:t>
          </a:r>
          <a:r>
            <a:rPr lang="en-GB" sz="600" kern="1200">
              <a:solidFill>
                <a:srgbClr val="FF0000"/>
              </a:solidFill>
            </a:rPr>
            <a:t>(for SBC stock) </a:t>
          </a:r>
          <a:r>
            <a:rPr lang="en-GB" sz="600" kern="1200"/>
            <a:t>or Nomination </a:t>
          </a:r>
          <a:r>
            <a:rPr lang="en-GB" sz="600" kern="1200">
              <a:solidFill>
                <a:srgbClr val="FF0000"/>
              </a:solidFill>
            </a:rPr>
            <a:t>(i.e. Housing Association such as Booker, Bow) </a:t>
          </a:r>
          <a:r>
            <a:rPr lang="en-GB" sz="600" kern="1200"/>
            <a:t>will be made based on Social Care Service Manager decision. </a:t>
          </a:r>
          <a:r>
            <a:rPr lang="en-GB" sz="600" i="1" kern="1200"/>
            <a:t>The Service Manager makes their decision based on priority need. (such as housing need, cost to SBC, time on waiting list).</a:t>
          </a:r>
        </a:p>
      </dsp:txBody>
      <dsp:txXfrm rot="-5400000">
        <a:off x="1014877" y="4041681"/>
        <a:ext cx="4425520" cy="850379"/>
      </dsp:txXfrm>
    </dsp:sp>
    <dsp:sp modelId="{CFB4A6A3-6391-4A19-9BA4-ADF2492CC48C}">
      <dsp:nvSpPr>
        <dsp:cNvPr id="0" name=""/>
        <dsp:cNvSpPr/>
      </dsp:nvSpPr>
      <dsp:spPr>
        <a:xfrm rot="5400000">
          <a:off x="-217473" y="5545010"/>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5.</a:t>
          </a:r>
        </a:p>
      </dsp:txBody>
      <dsp:txXfrm rot="-5400000">
        <a:off x="1" y="5834974"/>
        <a:ext cx="1014876" cy="434948"/>
      </dsp:txXfrm>
    </dsp:sp>
    <dsp:sp modelId="{F6070404-00FF-4A2D-BBB4-3BD6CB4AE48C}">
      <dsp:nvSpPr>
        <dsp:cNvPr id="0" name=""/>
        <dsp:cNvSpPr/>
      </dsp:nvSpPr>
      <dsp:spPr>
        <a:xfrm rot="5400000">
          <a:off x="2779445" y="3562968"/>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endParaRPr lang="en-GB" sz="600" kern="1200"/>
        </a:p>
        <a:p>
          <a:pPr marL="57150" lvl="1" indent="-57150" algn="l" defTabSz="266700">
            <a:lnSpc>
              <a:spcPct val="90000"/>
            </a:lnSpc>
            <a:spcBef>
              <a:spcPct val="0"/>
            </a:spcBef>
            <a:spcAft>
              <a:spcPct val="15000"/>
            </a:spcAft>
            <a:buChar char="••"/>
          </a:pPr>
          <a:r>
            <a:rPr lang="en-GB" sz="600" kern="1200"/>
            <a:t>If allocation is to a SBC scheme/property the relevant checks will be completed (in line with SBC's policy) by the lettings team. </a:t>
          </a:r>
        </a:p>
        <a:p>
          <a:pPr marL="57150" lvl="1" indent="-57150" algn="l" defTabSz="266700">
            <a:lnSpc>
              <a:spcPct val="90000"/>
            </a:lnSpc>
            <a:spcBef>
              <a:spcPct val="0"/>
            </a:spcBef>
            <a:spcAft>
              <a:spcPct val="15000"/>
            </a:spcAft>
            <a:buChar char="••"/>
          </a:pPr>
          <a:r>
            <a:rPr lang="en-GB" sz="600" kern="1200"/>
            <a:t>Providing there are no issues a formal offer of accommodation will be made. If there any issues the Social Care Housing Lead will work with ASC to try and resolve these so the allocation can proceed. </a:t>
          </a:r>
        </a:p>
        <a:p>
          <a:pPr marL="57150" lvl="1" indent="-57150" algn="l" defTabSz="266700">
            <a:lnSpc>
              <a:spcPct val="90000"/>
            </a:lnSpc>
            <a:spcBef>
              <a:spcPct val="0"/>
            </a:spcBef>
            <a:spcAft>
              <a:spcPct val="15000"/>
            </a:spcAft>
            <a:buChar char="••"/>
          </a:pPr>
          <a:r>
            <a:rPr lang="en-GB" sz="600" kern="1200"/>
            <a:t>If the issues mean that the allocation cannot proceed for any reason the Social Care Housing Lead will refer the case to the ASC &amp; Housing panel to consider other housing options</a:t>
          </a:r>
        </a:p>
      </dsp:txBody>
      <dsp:txXfrm rot="-5400000">
        <a:off x="1014877" y="5373540"/>
        <a:ext cx="4425520" cy="850379"/>
      </dsp:txXfrm>
    </dsp:sp>
    <dsp:sp modelId="{6AE63BD6-2CB1-4793-874C-166C70364131}">
      <dsp:nvSpPr>
        <dsp:cNvPr id="0" name=""/>
        <dsp:cNvSpPr/>
      </dsp:nvSpPr>
      <dsp:spPr>
        <a:xfrm rot="5400000">
          <a:off x="-217473" y="6876870"/>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6.</a:t>
          </a:r>
        </a:p>
      </dsp:txBody>
      <dsp:txXfrm rot="-5400000">
        <a:off x="1" y="7166834"/>
        <a:ext cx="1014876" cy="434948"/>
      </dsp:txXfrm>
    </dsp:sp>
    <dsp:sp modelId="{A935AE07-64C0-4CAA-8512-E2D959B3EA42}">
      <dsp:nvSpPr>
        <dsp:cNvPr id="0" name=""/>
        <dsp:cNvSpPr/>
      </dsp:nvSpPr>
      <dsp:spPr>
        <a:xfrm rot="5400000">
          <a:off x="2779445" y="4894827"/>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endParaRPr lang="en-GB" sz="600" kern="1200"/>
        </a:p>
        <a:p>
          <a:pPr marL="57150" lvl="1" indent="-57150" algn="l" defTabSz="266700">
            <a:lnSpc>
              <a:spcPct val="90000"/>
            </a:lnSpc>
            <a:spcBef>
              <a:spcPct val="0"/>
            </a:spcBef>
            <a:spcAft>
              <a:spcPct val="15000"/>
            </a:spcAft>
            <a:buChar char="••"/>
          </a:pPr>
          <a:r>
            <a:rPr lang="en-GB" sz="600" kern="1200"/>
            <a:t>If the applicant is nominated to a housing association scheme the housing association will complete their own checks and providing there are no issues a formal offer will be made. </a:t>
          </a:r>
          <a:r>
            <a:rPr lang="en-GB" sz="600" b="1" u="sng" kern="1200">
              <a:solidFill>
                <a:srgbClr val="FF0000"/>
              </a:solidFill>
            </a:rPr>
            <a:t>THIS WILL INCLUDE AN INTERVIEW, which Social Care representative is required to attend.</a:t>
          </a:r>
        </a:p>
        <a:p>
          <a:pPr marL="57150" lvl="1" indent="-57150" algn="l" defTabSz="266700">
            <a:lnSpc>
              <a:spcPct val="90000"/>
            </a:lnSpc>
            <a:spcBef>
              <a:spcPct val="0"/>
            </a:spcBef>
            <a:spcAft>
              <a:spcPct val="15000"/>
            </a:spcAft>
            <a:buChar char="••"/>
          </a:pPr>
          <a:r>
            <a:rPr lang="en-GB" sz="600" kern="1200"/>
            <a:t>If the housing association identifies any issues the Social Care Housing Lead will work with ASC and the housing association to try and resolve these so that the nomination can proceed. </a:t>
          </a:r>
        </a:p>
        <a:p>
          <a:pPr marL="57150" lvl="1" indent="-57150" algn="l" defTabSz="266700">
            <a:lnSpc>
              <a:spcPct val="90000"/>
            </a:lnSpc>
            <a:spcBef>
              <a:spcPct val="0"/>
            </a:spcBef>
            <a:spcAft>
              <a:spcPct val="15000"/>
            </a:spcAft>
            <a:buChar char="••"/>
          </a:pPr>
          <a:r>
            <a:rPr lang="en-GB" sz="600" kern="1200"/>
            <a:t>If it is not possible for the nomination to proceed the case will be referred to the ASC &amp; Housing panel to consider all housing options </a:t>
          </a:r>
        </a:p>
      </dsp:txBody>
      <dsp:txXfrm rot="-5400000">
        <a:off x="1014877" y="6705399"/>
        <a:ext cx="4425520" cy="850379"/>
      </dsp:txXfrm>
    </dsp:sp>
    <dsp:sp modelId="{62906413-9CAF-4E1F-A052-7D7080D386F5}">
      <dsp:nvSpPr>
        <dsp:cNvPr id="0" name=""/>
        <dsp:cNvSpPr/>
      </dsp:nvSpPr>
      <dsp:spPr>
        <a:xfrm rot="5400000">
          <a:off x="-217473" y="8208729"/>
          <a:ext cx="1449824" cy="101487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t>7.</a:t>
          </a:r>
        </a:p>
      </dsp:txBody>
      <dsp:txXfrm rot="-5400000">
        <a:off x="1" y="8498693"/>
        <a:ext cx="1014876" cy="434948"/>
      </dsp:txXfrm>
    </dsp:sp>
    <dsp:sp modelId="{79732280-714C-4751-8834-79D55923D122}">
      <dsp:nvSpPr>
        <dsp:cNvPr id="0" name=""/>
        <dsp:cNvSpPr/>
      </dsp:nvSpPr>
      <dsp:spPr>
        <a:xfrm rot="5400000">
          <a:off x="2779445" y="6196210"/>
          <a:ext cx="942385" cy="44715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As soon as keys are available the applicant will be invited to attend and sign up for their new tenancy.  The applicant will be able to move in any time after they receive the keys to their new home.</a:t>
          </a:r>
        </a:p>
        <a:p>
          <a:pPr marL="57150" lvl="1" indent="-57150" algn="l" defTabSz="266700">
            <a:lnSpc>
              <a:spcPct val="90000"/>
            </a:lnSpc>
            <a:spcBef>
              <a:spcPct val="0"/>
            </a:spcBef>
            <a:spcAft>
              <a:spcPct val="15000"/>
            </a:spcAft>
            <a:buChar char="••"/>
          </a:pPr>
          <a:r>
            <a:rPr lang="en-GB" sz="600" kern="1200">
              <a:solidFill>
                <a:srgbClr val="FF0000"/>
              </a:solidFill>
            </a:rPr>
            <a:t>The individual does not need to do anything else in the "My tenancy" online account.  BUT they need access to this online account to (i.e.) request repairs, etc.</a:t>
          </a:r>
        </a:p>
      </dsp:txBody>
      <dsp:txXfrm rot="-5400000">
        <a:off x="1014877" y="8006782"/>
        <a:ext cx="4425520" cy="85037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49BB-1F07-4D78-9B89-01CEEB16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Gibbs</dc:creator>
  <cp:keywords/>
  <dc:description/>
  <cp:lastModifiedBy>Kay Reeve</cp:lastModifiedBy>
  <cp:revision>5</cp:revision>
  <dcterms:created xsi:type="dcterms:W3CDTF">2019-08-07T14:12:00Z</dcterms:created>
  <dcterms:modified xsi:type="dcterms:W3CDTF">2019-08-07T14:44:00Z</dcterms:modified>
</cp:coreProperties>
</file>