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E8AFF" w14:textId="77777777" w:rsidR="00D16E82" w:rsidRDefault="00D16E82" w:rsidP="00D16E82">
      <w:pPr>
        <w:rPr>
          <w:color w:val="5A5B5B"/>
          <w:sz w:val="29"/>
          <w:szCs w:val="29"/>
        </w:rPr>
      </w:pPr>
      <w:bookmarkStart w:id="0" w:name="_GoBack"/>
      <w:bookmarkEnd w:id="0"/>
      <w:r>
        <w:rPr>
          <w:color w:val="5A5B5B"/>
          <w:sz w:val="29"/>
          <w:szCs w:val="29"/>
        </w:rPr>
        <w:t>Section 17 Financial Support for Children in Need</w:t>
      </w:r>
    </w:p>
    <w:p w14:paraId="37E73AB8" w14:textId="77777777" w:rsidR="00D16E82" w:rsidRDefault="00D16E82" w:rsidP="00D16E82">
      <w:pPr>
        <w:rPr>
          <w:b/>
          <w:color w:val="5A5B5B"/>
        </w:rPr>
      </w:pPr>
      <w:r>
        <w:rPr>
          <w:b/>
          <w:color w:val="5A5B5B"/>
        </w:rPr>
        <w:t>Scope</w:t>
      </w:r>
    </w:p>
    <w:p w14:paraId="3CC475C4" w14:textId="163577DA"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 xml:space="preserve">This policy sets out the circumstances in which the provision of financial support is available to families whose children are assessed as being ‘in need’ in line with the definition contained within </w:t>
      </w:r>
      <w:hyperlink r:id="rId10" w:history="1">
        <w:r w:rsidRPr="00E516FA">
          <w:rPr>
            <w:rStyle w:val="Hyperlink"/>
            <w:rFonts w:eastAsia="Times New Roman"/>
            <w:sz w:val="18"/>
            <w:szCs w:val="18"/>
            <w:lang w:eastAsia="en-GB"/>
          </w:rPr>
          <w:t>Section 17</w:t>
        </w:r>
      </w:hyperlink>
      <w:r>
        <w:rPr>
          <w:rFonts w:eastAsia="Times New Roman"/>
          <w:color w:val="5A5B5B"/>
          <w:sz w:val="18"/>
          <w:szCs w:val="18"/>
          <w:lang w:eastAsia="en-GB"/>
        </w:rPr>
        <w:t xml:space="preserve"> (S17) of the Children Act 1989. </w:t>
      </w:r>
    </w:p>
    <w:p w14:paraId="57E6C0A2" w14:textId="25FE3180"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To ensure S17 spending decisions are cost effective, while also addressing levels of need equitably across  Northamptonshire, this policy provides a financial framework as a basis for resource allocation and explains the governance arrangements required for officers who may be required to make a call on these limited resources.</w:t>
      </w:r>
    </w:p>
    <w:p w14:paraId="34E0EA60" w14:textId="602DC973" w:rsidR="00504DC4" w:rsidRDefault="00504DC4" w:rsidP="00504DC4">
      <w:pPr>
        <w:rPr>
          <w:b/>
          <w:color w:val="5A5B5B"/>
        </w:rPr>
      </w:pPr>
      <w:r>
        <w:rPr>
          <w:b/>
          <w:color w:val="5A5B5B"/>
        </w:rPr>
        <w:t>Relevant Chapter</w:t>
      </w:r>
    </w:p>
    <w:p w14:paraId="07A21730" w14:textId="25E9632C" w:rsidR="00504DC4" w:rsidRDefault="00236227" w:rsidP="00D16E82">
      <w:pPr>
        <w:shd w:val="clear" w:color="auto" w:fill="FFFFFF"/>
        <w:spacing w:before="100" w:beforeAutospacing="1" w:after="100" w:afterAutospacing="1" w:line="336" w:lineRule="auto"/>
        <w:jc w:val="both"/>
        <w:rPr>
          <w:rFonts w:eastAsia="Times New Roman"/>
          <w:color w:val="5A5B5B"/>
          <w:sz w:val="18"/>
          <w:szCs w:val="18"/>
          <w:lang w:eastAsia="en-GB"/>
        </w:rPr>
      </w:pPr>
      <w:hyperlink r:id="rId11" w:history="1">
        <w:r w:rsidR="00504DC4" w:rsidRPr="00504DC4">
          <w:rPr>
            <w:rStyle w:val="Hyperlink"/>
            <w:rFonts w:eastAsia="Times New Roman"/>
            <w:sz w:val="18"/>
            <w:szCs w:val="18"/>
            <w:lang w:eastAsia="en-GB"/>
          </w:rPr>
          <w:t>Families with No Recourse to Public Funds</w:t>
        </w:r>
      </w:hyperlink>
    </w:p>
    <w:p w14:paraId="70605138" w14:textId="77777777" w:rsidR="00504DC4" w:rsidRDefault="00504DC4" w:rsidP="00D16E82">
      <w:pPr>
        <w:shd w:val="clear" w:color="auto" w:fill="FFFFFF"/>
        <w:spacing w:before="100" w:beforeAutospacing="1" w:after="100" w:afterAutospacing="1" w:line="336" w:lineRule="auto"/>
        <w:jc w:val="both"/>
        <w:rPr>
          <w:rFonts w:eastAsia="Times New Roman"/>
          <w:color w:val="5A5B5B"/>
          <w:sz w:val="18"/>
          <w:szCs w:val="18"/>
          <w:lang w:eastAsia="en-GB"/>
        </w:rPr>
      </w:pPr>
    </w:p>
    <w:p w14:paraId="4A78FE49" w14:textId="77777777" w:rsidR="00D16E82" w:rsidRDefault="00D16E82" w:rsidP="00D16E82">
      <w:pPr>
        <w:pBdr>
          <w:bottom w:val="single" w:sz="6" w:space="1" w:color="auto"/>
        </w:pBdr>
        <w:rPr>
          <w:b/>
          <w:color w:val="5A5B5B"/>
          <w:sz w:val="23"/>
          <w:szCs w:val="23"/>
        </w:rPr>
      </w:pPr>
      <w:r>
        <w:rPr>
          <w:b/>
          <w:color w:val="5A5B5B"/>
          <w:sz w:val="23"/>
          <w:szCs w:val="23"/>
        </w:rPr>
        <w:t>Contents</w:t>
      </w:r>
    </w:p>
    <w:p w14:paraId="1EC024E4" w14:textId="77777777" w:rsidR="00D16E82" w:rsidRDefault="00D16E82" w:rsidP="00D16E82">
      <w:pPr>
        <w:pStyle w:val="ListParagraph"/>
        <w:numPr>
          <w:ilvl w:val="0"/>
          <w:numId w:val="1"/>
        </w:numPr>
        <w:rPr>
          <w:b/>
          <w:color w:val="017BBA"/>
          <w:sz w:val="18"/>
          <w:szCs w:val="18"/>
        </w:rPr>
      </w:pPr>
      <w:r>
        <w:rPr>
          <w:b/>
          <w:color w:val="017BBA"/>
          <w:sz w:val="18"/>
          <w:szCs w:val="18"/>
        </w:rPr>
        <w:t>Provision of Financial Assistance under S17</w:t>
      </w:r>
    </w:p>
    <w:p w14:paraId="4C5407A8" w14:textId="77777777" w:rsidR="00D16E82" w:rsidRDefault="00D16E82" w:rsidP="00D16E82">
      <w:pPr>
        <w:pStyle w:val="ListParagraph"/>
        <w:numPr>
          <w:ilvl w:val="0"/>
          <w:numId w:val="1"/>
        </w:numPr>
        <w:rPr>
          <w:b/>
          <w:color w:val="017BBA"/>
          <w:sz w:val="18"/>
          <w:szCs w:val="18"/>
        </w:rPr>
      </w:pPr>
      <w:r>
        <w:rPr>
          <w:b/>
          <w:color w:val="017BBA"/>
          <w:sz w:val="18"/>
          <w:szCs w:val="18"/>
        </w:rPr>
        <w:t>Criteria for Financial Assistance under S17</w:t>
      </w:r>
    </w:p>
    <w:p w14:paraId="4EB6A726" w14:textId="77777777" w:rsidR="00D16E82" w:rsidRDefault="00D16E82" w:rsidP="00D16E82">
      <w:pPr>
        <w:pStyle w:val="ListParagraph"/>
        <w:numPr>
          <w:ilvl w:val="0"/>
          <w:numId w:val="1"/>
        </w:numPr>
        <w:rPr>
          <w:b/>
          <w:color w:val="017BBA"/>
          <w:sz w:val="18"/>
          <w:szCs w:val="18"/>
        </w:rPr>
      </w:pPr>
      <w:r>
        <w:rPr>
          <w:b/>
          <w:color w:val="017BBA"/>
          <w:sz w:val="18"/>
          <w:szCs w:val="18"/>
        </w:rPr>
        <w:t>Approval of Financial Assistance under S17</w:t>
      </w:r>
    </w:p>
    <w:p w14:paraId="503744F4" w14:textId="77777777" w:rsidR="00D16E82" w:rsidRDefault="00D16E82" w:rsidP="00D16E82">
      <w:pPr>
        <w:rPr>
          <w:b/>
          <w:color w:val="017BBA"/>
          <w:sz w:val="18"/>
          <w:szCs w:val="18"/>
        </w:rPr>
      </w:pPr>
    </w:p>
    <w:p w14:paraId="735D30E9" w14:textId="77777777" w:rsidR="00D16E82" w:rsidRDefault="00D16E82" w:rsidP="00D16E82">
      <w:pPr>
        <w:pStyle w:val="ListParagraph"/>
        <w:numPr>
          <w:ilvl w:val="0"/>
          <w:numId w:val="2"/>
        </w:numPr>
        <w:pBdr>
          <w:bottom w:val="single" w:sz="6" w:space="1" w:color="auto"/>
        </w:pBdr>
        <w:spacing w:before="100" w:beforeAutospacing="1" w:after="100" w:afterAutospacing="1" w:line="336" w:lineRule="auto"/>
        <w:ind w:left="0" w:firstLine="0"/>
        <w:outlineLvl w:val="1"/>
        <w:rPr>
          <w:b/>
          <w:color w:val="5A5B5B"/>
          <w:sz w:val="23"/>
          <w:szCs w:val="23"/>
        </w:rPr>
      </w:pPr>
      <w:r>
        <w:rPr>
          <w:b/>
          <w:color w:val="5A5B5B"/>
          <w:sz w:val="23"/>
          <w:szCs w:val="23"/>
        </w:rPr>
        <w:t>Provision of Financial Assistance under Section 17</w:t>
      </w:r>
    </w:p>
    <w:p w14:paraId="592A468A" w14:textId="7777777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Section 17 of the Children Act 1989 (S17) defines the duties of a local authority in safeguarding and promoting the general welfare of a child in need and her/his family within their area. Under S17, financial assistance in terms of goods, services or in exceptional circumstances cash can be provided to a child, parent or carer to address identified needs to safeguard and promote a child’s welfare, where there is no other legitimate source of financial assistance.</w:t>
      </w:r>
    </w:p>
    <w:p w14:paraId="45E10B8D" w14:textId="23BDCA0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In order to appropriately and efficiently apply this responsibility; this policy outlines Northamptonshire</w:t>
      </w:r>
      <w:r w:rsidR="00227C68">
        <w:rPr>
          <w:rFonts w:eastAsia="Times New Roman"/>
          <w:color w:val="5A5B5B"/>
          <w:sz w:val="18"/>
          <w:szCs w:val="18"/>
          <w:lang w:eastAsia="en-GB"/>
        </w:rPr>
        <w:t xml:space="preserve"> County Council’s</w:t>
      </w:r>
      <w:r>
        <w:rPr>
          <w:rFonts w:eastAsia="Times New Roman"/>
          <w:color w:val="5A5B5B"/>
          <w:sz w:val="18"/>
          <w:szCs w:val="18"/>
          <w:lang w:eastAsia="en-GB"/>
        </w:rPr>
        <w:t xml:space="preserve"> expectations regarding practice and spending decisions, and requires that all officers who may request financial support under S17 for a child and/or their family, to be fully aware of these expectations, and be able to record and justify any application for resources accordingly.</w:t>
      </w:r>
    </w:p>
    <w:p w14:paraId="6584FDE2" w14:textId="42FC2FCE"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Although the relevant S17 Budget Managers are responsible for the financial planning, control and forecasting of S17 expenditure, it is also the responsibility of the officer making an application for S17 resources to comply with this policy, as well as the Council’s underpinning financial regulations and relevant Statement of Required Practice (</w:t>
      </w:r>
      <w:proofErr w:type="spellStart"/>
      <w:r w:rsidR="00236227">
        <w:rPr>
          <w:rStyle w:val="Hyperlink"/>
          <w:rFonts w:eastAsia="Times New Roman"/>
          <w:sz w:val="18"/>
          <w:szCs w:val="18"/>
          <w:lang w:eastAsia="en-GB"/>
        </w:rPr>
        <w:fldChar w:fldCharType="begin"/>
      </w:r>
      <w:r w:rsidR="00236227">
        <w:rPr>
          <w:rStyle w:val="Hyperlink"/>
          <w:rFonts w:eastAsia="Times New Roman"/>
          <w:sz w:val="18"/>
          <w:szCs w:val="18"/>
          <w:lang w:eastAsia="en-GB"/>
        </w:rPr>
        <w:instrText xml:space="preserve"> HYPERLINK "https://staff-intranet.northamptonshire.gov.uk/operating-stan</w:instrText>
      </w:r>
      <w:r w:rsidR="00236227">
        <w:rPr>
          <w:rStyle w:val="Hyperlink"/>
          <w:rFonts w:eastAsia="Times New Roman"/>
          <w:sz w:val="18"/>
          <w:szCs w:val="18"/>
          <w:lang w:eastAsia="en-GB"/>
        </w:rPr>
        <w:instrText xml:space="preserve">dards/Documents/Financial_PerformanceManagement_SORP.pdf" </w:instrText>
      </w:r>
      <w:r w:rsidR="00236227">
        <w:rPr>
          <w:rStyle w:val="Hyperlink"/>
          <w:rFonts w:eastAsia="Times New Roman"/>
          <w:sz w:val="18"/>
          <w:szCs w:val="18"/>
          <w:lang w:eastAsia="en-GB"/>
        </w:rPr>
        <w:fldChar w:fldCharType="separate"/>
      </w:r>
      <w:r w:rsidRPr="001B5EF3">
        <w:rPr>
          <w:rStyle w:val="Hyperlink"/>
          <w:rFonts w:eastAsia="Times New Roman"/>
          <w:sz w:val="18"/>
          <w:szCs w:val="18"/>
          <w:lang w:eastAsia="en-GB"/>
        </w:rPr>
        <w:t>SORP</w:t>
      </w:r>
      <w:proofErr w:type="spellEnd"/>
      <w:r w:rsidRPr="001B5EF3">
        <w:rPr>
          <w:rStyle w:val="Hyperlink"/>
          <w:rFonts w:eastAsia="Times New Roman"/>
          <w:sz w:val="18"/>
          <w:szCs w:val="18"/>
          <w:lang w:eastAsia="en-GB"/>
        </w:rPr>
        <w:t xml:space="preserve"> </w:t>
      </w:r>
      <w:r w:rsidR="001B5EF3" w:rsidRPr="001B5EF3">
        <w:rPr>
          <w:rStyle w:val="Hyperlink"/>
          <w:rFonts w:eastAsia="Times New Roman"/>
          <w:sz w:val="18"/>
          <w:szCs w:val="18"/>
          <w:lang w:eastAsia="en-GB"/>
        </w:rPr>
        <w:t>1</w:t>
      </w:r>
      <w:r w:rsidRPr="001B5EF3">
        <w:rPr>
          <w:rStyle w:val="Hyperlink"/>
          <w:rFonts w:eastAsia="Times New Roman"/>
          <w:sz w:val="18"/>
          <w:szCs w:val="18"/>
          <w:lang w:eastAsia="en-GB"/>
        </w:rPr>
        <w:t xml:space="preserve"> – Financial </w:t>
      </w:r>
      <w:r w:rsidR="001B5EF3" w:rsidRPr="001B5EF3">
        <w:rPr>
          <w:rStyle w:val="Hyperlink"/>
          <w:rFonts w:eastAsia="Times New Roman"/>
          <w:sz w:val="18"/>
          <w:szCs w:val="18"/>
          <w:lang w:eastAsia="en-GB"/>
        </w:rPr>
        <w:t xml:space="preserve">Performance and </w:t>
      </w:r>
      <w:r w:rsidRPr="001B5EF3">
        <w:rPr>
          <w:rStyle w:val="Hyperlink"/>
          <w:rFonts w:eastAsia="Times New Roman"/>
          <w:sz w:val="18"/>
          <w:szCs w:val="18"/>
          <w:lang w:eastAsia="en-GB"/>
        </w:rPr>
        <w:t>Management</w:t>
      </w:r>
      <w:r w:rsidR="00236227">
        <w:rPr>
          <w:rStyle w:val="Hyperlink"/>
          <w:rFonts w:eastAsia="Times New Roman"/>
          <w:sz w:val="18"/>
          <w:szCs w:val="18"/>
          <w:lang w:eastAsia="en-GB"/>
        </w:rPr>
        <w:fldChar w:fldCharType="end"/>
      </w:r>
      <w:r>
        <w:rPr>
          <w:rFonts w:eastAsia="Times New Roman"/>
          <w:color w:val="5A5B5B"/>
          <w:sz w:val="18"/>
          <w:szCs w:val="18"/>
          <w:lang w:eastAsia="en-GB"/>
        </w:rPr>
        <w:t xml:space="preserve">).  </w:t>
      </w:r>
    </w:p>
    <w:p w14:paraId="1DF21150" w14:textId="77777777" w:rsidR="00E516FA" w:rsidRDefault="00E516FA" w:rsidP="00D16E82">
      <w:pPr>
        <w:shd w:val="clear" w:color="auto" w:fill="FFFFFF"/>
        <w:spacing w:before="100" w:beforeAutospacing="1" w:after="100" w:afterAutospacing="1" w:line="336" w:lineRule="auto"/>
        <w:jc w:val="both"/>
        <w:rPr>
          <w:rFonts w:eastAsia="Times New Roman"/>
          <w:b/>
          <w:color w:val="5A5B5B"/>
          <w:sz w:val="23"/>
          <w:szCs w:val="23"/>
          <w:lang w:eastAsia="en-GB"/>
        </w:rPr>
      </w:pPr>
    </w:p>
    <w:p w14:paraId="6A8EFAFC" w14:textId="77777777" w:rsidR="00E516FA" w:rsidRDefault="00E516FA" w:rsidP="00D16E82">
      <w:pPr>
        <w:shd w:val="clear" w:color="auto" w:fill="FFFFFF"/>
        <w:spacing w:before="100" w:beforeAutospacing="1" w:after="100" w:afterAutospacing="1" w:line="336" w:lineRule="auto"/>
        <w:jc w:val="both"/>
        <w:rPr>
          <w:rFonts w:eastAsia="Times New Roman"/>
          <w:b/>
          <w:color w:val="5A5B5B"/>
          <w:sz w:val="23"/>
          <w:szCs w:val="23"/>
          <w:lang w:eastAsia="en-GB"/>
        </w:rPr>
      </w:pPr>
    </w:p>
    <w:p w14:paraId="3A0CA2E4" w14:textId="77777777" w:rsidR="00D16E82" w:rsidRDefault="00D16E82" w:rsidP="00D16E82">
      <w:pPr>
        <w:shd w:val="clear" w:color="auto" w:fill="FFFFFF"/>
        <w:spacing w:before="100" w:beforeAutospacing="1" w:after="100" w:afterAutospacing="1" w:line="336" w:lineRule="auto"/>
        <w:jc w:val="both"/>
        <w:rPr>
          <w:rFonts w:eastAsia="Times New Roman"/>
          <w:b/>
          <w:color w:val="5A5B5B"/>
          <w:sz w:val="23"/>
          <w:szCs w:val="23"/>
          <w:lang w:eastAsia="en-GB"/>
        </w:rPr>
      </w:pPr>
      <w:r>
        <w:rPr>
          <w:rFonts w:eastAsia="Times New Roman"/>
          <w:b/>
          <w:color w:val="5A5B5B"/>
          <w:sz w:val="23"/>
          <w:szCs w:val="23"/>
          <w:lang w:eastAsia="en-GB"/>
        </w:rPr>
        <w:lastRenderedPageBreak/>
        <w:t>Criteria for Financial Assistance under S17</w:t>
      </w:r>
    </w:p>
    <w:p w14:paraId="11D1CBDD" w14:textId="7777777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Any financial support and assistance that is provided under S17 must be additional to payments provided through the benefit system, and not an alternative to it.</w:t>
      </w:r>
    </w:p>
    <w:p w14:paraId="38869841" w14:textId="44A67302" w:rsidR="00D16E82" w:rsidRDefault="00D16E82" w:rsidP="00D16E82">
      <w:p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Before giving any assistance or imposing any conditions, officers shall have regard to the means of the child concerned and of each of the child’s parents, therefore the services provided may include giving assistance in kind, goods or in exceptional circumstances cash form.   </w:t>
      </w:r>
    </w:p>
    <w:p w14:paraId="1E8BCD95" w14:textId="7777777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Assistance where possible should be subject to the repayment of the value of the goods or services received (in whole or in part). Officers would need to explain upon application if this was not possible.</w:t>
      </w:r>
    </w:p>
    <w:p w14:paraId="745A8A0B" w14:textId="7777777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The Criteria for S17 financial assistance are</w:t>
      </w:r>
      <w:r w:rsidR="00C03F8A">
        <w:rPr>
          <w:rFonts w:eastAsia="Times New Roman"/>
          <w:color w:val="5A5B5B"/>
          <w:sz w:val="18"/>
          <w:szCs w:val="18"/>
          <w:lang w:eastAsia="en-GB"/>
        </w:rPr>
        <w:t xml:space="preserve"> as follows</w:t>
      </w:r>
      <w:r>
        <w:rPr>
          <w:rFonts w:eastAsia="Times New Roman"/>
          <w:color w:val="5A5B5B"/>
          <w:sz w:val="18"/>
          <w:szCs w:val="18"/>
          <w:lang w:eastAsia="en-GB"/>
        </w:rPr>
        <w:t xml:space="preserve">: </w:t>
      </w:r>
    </w:p>
    <w:p w14:paraId="506EBBAF" w14:textId="3CD56C3E"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color w:val="5A5B5B"/>
          <w:sz w:val="18"/>
          <w:szCs w:val="18"/>
        </w:rPr>
        <w:t xml:space="preserve">Payments under S17 can only be made where the </w:t>
      </w:r>
      <w:r w:rsidR="001B5EF3">
        <w:rPr>
          <w:color w:val="5A5B5B"/>
          <w:sz w:val="18"/>
          <w:szCs w:val="18"/>
        </w:rPr>
        <w:t>C</w:t>
      </w:r>
      <w:r>
        <w:rPr>
          <w:color w:val="5A5B5B"/>
          <w:sz w:val="18"/>
          <w:szCs w:val="18"/>
        </w:rPr>
        <w:t>hild</w:t>
      </w:r>
      <w:r w:rsidR="001B5EF3">
        <w:rPr>
          <w:color w:val="5A5B5B"/>
          <w:sz w:val="18"/>
          <w:szCs w:val="18"/>
        </w:rPr>
        <w:t xml:space="preserve"> and Family</w:t>
      </w:r>
      <w:r>
        <w:rPr>
          <w:color w:val="5A5B5B"/>
          <w:sz w:val="18"/>
          <w:szCs w:val="18"/>
        </w:rPr>
        <w:t xml:space="preserve"> </w:t>
      </w:r>
      <w:r w:rsidR="001B5EF3">
        <w:rPr>
          <w:color w:val="5A5B5B"/>
          <w:sz w:val="18"/>
          <w:szCs w:val="18"/>
        </w:rPr>
        <w:t>A</w:t>
      </w:r>
      <w:r>
        <w:rPr>
          <w:color w:val="5A5B5B"/>
          <w:sz w:val="18"/>
          <w:szCs w:val="18"/>
        </w:rPr>
        <w:t>ssessment indicates that specific financial assistance is the most appropriate means of safeguarding or promoting a child's welfare within their family,</w:t>
      </w:r>
      <w:r>
        <w:rPr>
          <w:rFonts w:eastAsia="Times New Roman"/>
          <w:color w:val="5A5B5B"/>
          <w:sz w:val="18"/>
          <w:szCs w:val="18"/>
          <w:lang w:eastAsia="en-GB"/>
        </w:rPr>
        <w:t xml:space="preserve"> and that all alternatives have been fully explore</w:t>
      </w:r>
      <w:r w:rsidR="00C03F8A">
        <w:rPr>
          <w:rFonts w:eastAsia="Times New Roman"/>
          <w:color w:val="5A5B5B"/>
          <w:sz w:val="18"/>
          <w:szCs w:val="18"/>
          <w:lang w:eastAsia="en-GB"/>
        </w:rPr>
        <w:t>d</w:t>
      </w:r>
      <w:r>
        <w:rPr>
          <w:rFonts w:eastAsia="Times New Roman"/>
          <w:color w:val="5A5B5B"/>
          <w:sz w:val="18"/>
          <w:szCs w:val="18"/>
          <w:lang w:eastAsia="en-GB"/>
        </w:rPr>
        <w:t xml:space="preserve"> to assist in accessing and utilising the families existing resources to the best effect and support the family in becoming self-sustaining</w:t>
      </w:r>
      <w:r w:rsidR="00590B84">
        <w:rPr>
          <w:rFonts w:eastAsia="Times New Roman"/>
          <w:color w:val="5A5B5B"/>
          <w:sz w:val="18"/>
          <w:szCs w:val="18"/>
          <w:lang w:eastAsia="en-GB"/>
        </w:rPr>
        <w:t>;</w:t>
      </w:r>
    </w:p>
    <w:p w14:paraId="432313CC" w14:textId="62A64A7B"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S17 resource allocation </w:t>
      </w:r>
      <w:r w:rsidR="00C03F8A">
        <w:rPr>
          <w:rFonts w:eastAsia="Times New Roman"/>
          <w:color w:val="5A5B5B"/>
          <w:sz w:val="18"/>
          <w:szCs w:val="18"/>
          <w:lang w:eastAsia="en-GB"/>
        </w:rPr>
        <w:t xml:space="preserve">will </w:t>
      </w:r>
      <w:r>
        <w:rPr>
          <w:rFonts w:eastAsia="Times New Roman"/>
          <w:color w:val="5A5B5B"/>
          <w:sz w:val="18"/>
          <w:szCs w:val="18"/>
          <w:lang w:eastAsia="en-GB"/>
        </w:rPr>
        <w:t>not exceed the S17 budget available for each team</w:t>
      </w:r>
      <w:r w:rsidR="00590B84">
        <w:rPr>
          <w:rFonts w:eastAsia="Times New Roman"/>
          <w:color w:val="5A5B5B"/>
          <w:sz w:val="18"/>
          <w:szCs w:val="18"/>
          <w:lang w:eastAsia="en-GB"/>
        </w:rPr>
        <w:t>;</w:t>
      </w:r>
    </w:p>
    <w:p w14:paraId="33BB502D" w14:textId="7D98BDE0"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At the point of request for financial support</w:t>
      </w:r>
      <w:r w:rsidR="00C03F8A">
        <w:rPr>
          <w:rFonts w:eastAsia="Times New Roman"/>
          <w:color w:val="5A5B5B"/>
          <w:sz w:val="18"/>
          <w:szCs w:val="18"/>
          <w:lang w:eastAsia="en-GB"/>
        </w:rPr>
        <w:t xml:space="preserve">, </w:t>
      </w:r>
      <w:r>
        <w:rPr>
          <w:rFonts w:eastAsia="Times New Roman"/>
          <w:color w:val="5A5B5B"/>
          <w:sz w:val="18"/>
          <w:szCs w:val="18"/>
          <w:lang w:eastAsia="en-GB"/>
        </w:rPr>
        <w:t>there are no alternate sources of finance from the Benefits Agency, Housing Benefit, family or friend contributions, other agencies, charities</w:t>
      </w:r>
      <w:r w:rsidR="00590B84">
        <w:rPr>
          <w:rFonts w:eastAsia="Times New Roman"/>
          <w:color w:val="5A5B5B"/>
          <w:sz w:val="18"/>
          <w:szCs w:val="18"/>
          <w:lang w:eastAsia="en-GB"/>
        </w:rPr>
        <w:t>;</w:t>
      </w:r>
      <w:r>
        <w:rPr>
          <w:rFonts w:eastAsia="Times New Roman"/>
          <w:color w:val="5A5B5B"/>
          <w:sz w:val="18"/>
          <w:szCs w:val="18"/>
          <w:lang w:eastAsia="en-GB"/>
        </w:rPr>
        <w:t xml:space="preserve"> </w:t>
      </w:r>
    </w:p>
    <w:p w14:paraId="33FFAABC" w14:textId="494140ED"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The request can only be made via completion of the</w:t>
      </w:r>
      <w:r w:rsidR="00945EE6">
        <w:rPr>
          <w:rFonts w:eastAsia="Times New Roman"/>
          <w:color w:val="5A5B5B"/>
          <w:sz w:val="18"/>
          <w:szCs w:val="18"/>
          <w:lang w:eastAsia="en-GB"/>
        </w:rPr>
        <w:t xml:space="preserve"> </w:t>
      </w:r>
      <w:hyperlink r:id="rId12" w:history="1">
        <w:r w:rsidR="00945EE6" w:rsidRPr="00945EE6">
          <w:rPr>
            <w:rStyle w:val="Hyperlink"/>
            <w:rFonts w:eastAsia="Times New Roman"/>
            <w:sz w:val="18"/>
            <w:szCs w:val="18"/>
            <w:lang w:eastAsia="en-GB"/>
          </w:rPr>
          <w:t>Form F1</w:t>
        </w:r>
      </w:hyperlink>
      <w:r w:rsidR="00945EE6">
        <w:rPr>
          <w:rFonts w:eastAsia="Times New Roman"/>
          <w:color w:val="5A5B5B"/>
          <w:sz w:val="18"/>
          <w:szCs w:val="18"/>
          <w:lang w:eastAsia="en-GB"/>
        </w:rPr>
        <w:t xml:space="preserve"> </w:t>
      </w:r>
      <w:r>
        <w:rPr>
          <w:rFonts w:eastAsia="Times New Roman"/>
          <w:color w:val="5A5B5B"/>
          <w:sz w:val="18"/>
          <w:szCs w:val="18"/>
          <w:lang w:eastAsia="en-GB"/>
        </w:rPr>
        <w:t xml:space="preserve">which must be submitted for approval, to the </w:t>
      </w:r>
      <w:hyperlink r:id="rId13" w:anchor="section_17" w:history="1">
        <w:r w:rsidR="007F6D07" w:rsidRPr="00C8465B">
          <w:rPr>
            <w:rStyle w:val="Hyperlink"/>
            <w:rFonts w:eastAsia="Times New Roman"/>
            <w:sz w:val="18"/>
            <w:szCs w:val="18"/>
            <w:lang w:eastAsia="en-GB"/>
          </w:rPr>
          <w:t>Designated</w:t>
        </w:r>
        <w:r w:rsidRPr="00C8465B">
          <w:rPr>
            <w:rStyle w:val="Hyperlink"/>
            <w:rFonts w:eastAsia="Times New Roman"/>
            <w:sz w:val="18"/>
            <w:szCs w:val="18"/>
            <w:lang w:eastAsia="en-GB"/>
          </w:rPr>
          <w:t xml:space="preserve"> Manager</w:t>
        </w:r>
      </w:hyperlink>
      <w:r>
        <w:rPr>
          <w:rFonts w:eastAsia="Times New Roman"/>
          <w:color w:val="5A5B5B"/>
          <w:sz w:val="18"/>
          <w:szCs w:val="18"/>
          <w:lang w:eastAsia="en-GB"/>
        </w:rPr>
        <w:t>. An allocated social worker should be involved with the family at least for the duration of the payments being made</w:t>
      </w:r>
      <w:r w:rsidR="00590B84">
        <w:rPr>
          <w:rFonts w:eastAsia="Times New Roman"/>
          <w:color w:val="5A5B5B"/>
          <w:sz w:val="18"/>
          <w:szCs w:val="18"/>
          <w:lang w:eastAsia="en-GB"/>
        </w:rPr>
        <w:t>;</w:t>
      </w:r>
    </w:p>
    <w:p w14:paraId="7245C6B6" w14:textId="77777777"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Wherever possible, payments will be made directly to the supplier or provider of services, not the parent/carer or person with parental responsibility.</w:t>
      </w:r>
    </w:p>
    <w:p w14:paraId="79E51AD7" w14:textId="156D0669"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If financial assistance is identified as being required for more than a one-off/short term emergency assistance, this cannot be funded through S17 and must be assessed as part of an assessment or through the review of a child's plan.   Evidence to be provided through a completed/</w:t>
      </w:r>
      <w:r w:rsidR="00353681">
        <w:rPr>
          <w:rFonts w:eastAsia="Times New Roman"/>
          <w:color w:val="5A5B5B"/>
          <w:sz w:val="18"/>
          <w:szCs w:val="18"/>
          <w:lang w:eastAsia="en-GB"/>
        </w:rPr>
        <w:t xml:space="preserve"> or </w:t>
      </w:r>
      <w:r>
        <w:rPr>
          <w:rFonts w:eastAsia="Times New Roman"/>
          <w:color w:val="5A5B5B"/>
          <w:sz w:val="18"/>
          <w:szCs w:val="18"/>
          <w:lang w:eastAsia="en-GB"/>
        </w:rPr>
        <w:t xml:space="preserve">updated </w:t>
      </w:r>
      <w:r w:rsidR="00353681">
        <w:rPr>
          <w:rFonts w:eastAsia="Times New Roman"/>
          <w:color w:val="5A5B5B"/>
          <w:sz w:val="18"/>
          <w:szCs w:val="18"/>
          <w:lang w:eastAsia="en-GB"/>
        </w:rPr>
        <w:t xml:space="preserve">Child and </w:t>
      </w:r>
      <w:r w:rsidR="002E0764">
        <w:rPr>
          <w:rFonts w:eastAsia="Times New Roman"/>
          <w:color w:val="5A5B5B"/>
          <w:sz w:val="18"/>
          <w:szCs w:val="18"/>
          <w:lang w:eastAsia="en-GB"/>
        </w:rPr>
        <w:t>Family</w:t>
      </w:r>
      <w:r>
        <w:rPr>
          <w:rFonts w:eastAsia="Times New Roman"/>
          <w:color w:val="5A5B5B"/>
          <w:sz w:val="18"/>
          <w:szCs w:val="18"/>
          <w:lang w:eastAsia="en-GB"/>
        </w:rPr>
        <w:t xml:space="preserve"> Assessment and Care Plan together with the outcome of the request being recorded on CareFirst as an ’Observation’ with the subject title of ‘C-Decision – Management’ together with the completed and approved</w:t>
      </w:r>
      <w:r w:rsidR="00353681">
        <w:rPr>
          <w:rFonts w:eastAsia="Times New Roman"/>
          <w:color w:val="5A5B5B"/>
          <w:sz w:val="18"/>
          <w:szCs w:val="18"/>
          <w:lang w:eastAsia="en-GB"/>
        </w:rPr>
        <w:t xml:space="preserve"> </w:t>
      </w:r>
      <w:hyperlink r:id="rId14" w:history="1">
        <w:r w:rsidR="00353681" w:rsidRPr="00945EE6">
          <w:rPr>
            <w:rStyle w:val="Hyperlink"/>
            <w:rFonts w:eastAsia="Times New Roman"/>
            <w:sz w:val="18"/>
            <w:szCs w:val="18"/>
            <w:lang w:eastAsia="en-GB"/>
          </w:rPr>
          <w:t>Form F1</w:t>
        </w:r>
      </w:hyperlink>
      <w:r w:rsidR="00353681">
        <w:rPr>
          <w:rFonts w:eastAsia="Times New Roman"/>
          <w:color w:val="5A5B5B"/>
          <w:sz w:val="18"/>
          <w:szCs w:val="18"/>
          <w:lang w:eastAsia="en-GB"/>
        </w:rPr>
        <w:t xml:space="preserve"> </w:t>
      </w:r>
      <w:r>
        <w:rPr>
          <w:rFonts w:eastAsia="Times New Roman"/>
          <w:color w:val="5A5B5B"/>
          <w:sz w:val="18"/>
          <w:szCs w:val="18"/>
          <w:lang w:eastAsia="en-GB"/>
        </w:rPr>
        <w:t>being added to CareStore for each child for whom the assistance is being provided.</w:t>
      </w:r>
    </w:p>
    <w:p w14:paraId="6543AB81" w14:textId="432C90D5"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All financial assistance should be a one off payment. There may be exceptional circumstances where multiple payments are required; these are to be considered on a case by case basis and are subject to approval by the appropriate </w:t>
      </w:r>
      <w:hyperlink r:id="rId15" w:anchor="section_17" w:history="1">
        <w:r w:rsidR="007F6D07" w:rsidRPr="00C8465B">
          <w:rPr>
            <w:rStyle w:val="Hyperlink"/>
            <w:rFonts w:eastAsia="Times New Roman"/>
            <w:sz w:val="18"/>
            <w:szCs w:val="18"/>
            <w:lang w:eastAsia="en-GB"/>
          </w:rPr>
          <w:t xml:space="preserve">Designated </w:t>
        </w:r>
        <w:r w:rsidRPr="00C8465B">
          <w:rPr>
            <w:rStyle w:val="Hyperlink"/>
            <w:rFonts w:eastAsia="Times New Roman"/>
            <w:sz w:val="18"/>
            <w:szCs w:val="18"/>
            <w:lang w:eastAsia="en-GB"/>
          </w:rPr>
          <w:t>Manager</w:t>
        </w:r>
      </w:hyperlink>
      <w:r>
        <w:rPr>
          <w:rFonts w:eastAsia="Times New Roman"/>
          <w:color w:val="5A5B5B"/>
          <w:sz w:val="18"/>
          <w:szCs w:val="18"/>
          <w:lang w:eastAsia="en-GB"/>
        </w:rPr>
        <w:t xml:space="preserve"> </w:t>
      </w:r>
      <w:r w:rsidR="00480955">
        <w:rPr>
          <w:rFonts w:eastAsia="Times New Roman"/>
          <w:color w:val="5A5B5B"/>
          <w:sz w:val="18"/>
          <w:szCs w:val="18"/>
          <w:lang w:eastAsia="en-GB"/>
        </w:rPr>
        <w:t xml:space="preserve">or panel. </w:t>
      </w:r>
      <w:r>
        <w:rPr>
          <w:rFonts w:eastAsia="Times New Roman"/>
          <w:color w:val="5A5B5B"/>
          <w:sz w:val="18"/>
          <w:szCs w:val="18"/>
          <w:lang w:eastAsia="en-GB"/>
        </w:rPr>
        <w:t xml:space="preserve">If multiple payments are agreed, the period over which these will be provided must be clearly communicated by the responsible Practice/Team Manager to the person in receipt of the assistance and the reasons for this decision </w:t>
      </w:r>
      <w:r w:rsidR="00164700">
        <w:rPr>
          <w:rFonts w:eastAsia="Times New Roman"/>
          <w:color w:val="5A5B5B"/>
          <w:sz w:val="18"/>
          <w:szCs w:val="18"/>
          <w:lang w:eastAsia="en-GB"/>
        </w:rPr>
        <w:t>record</w:t>
      </w:r>
      <w:r>
        <w:rPr>
          <w:rFonts w:eastAsia="Times New Roman"/>
          <w:color w:val="5A5B5B"/>
          <w:sz w:val="18"/>
          <w:szCs w:val="18"/>
          <w:lang w:eastAsia="en-GB"/>
        </w:rPr>
        <w:t>ed on CareFirst.</w:t>
      </w:r>
    </w:p>
    <w:p w14:paraId="70176860" w14:textId="77777777"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If theft is alleged, a crime number (URN – Unique Reference Number) must be provided and recorded in the application/request and the  ‘Observation’ record for the support to be approved;</w:t>
      </w:r>
    </w:p>
    <w:p w14:paraId="4D0C1606" w14:textId="1FBD1CF0" w:rsidR="00D16E82" w:rsidRDefault="00047DC3"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Examples</w:t>
      </w:r>
      <w:r w:rsidR="00D16E82">
        <w:rPr>
          <w:rFonts w:eastAsia="Times New Roman"/>
          <w:color w:val="5A5B5B"/>
          <w:sz w:val="18"/>
          <w:szCs w:val="18"/>
          <w:lang w:eastAsia="en-GB"/>
        </w:rPr>
        <w:t xml:space="preserve"> of small payments permitted under S17</w:t>
      </w:r>
      <w:r>
        <w:rPr>
          <w:rFonts w:eastAsia="Times New Roman"/>
          <w:color w:val="5A5B5B"/>
          <w:sz w:val="18"/>
          <w:szCs w:val="18"/>
          <w:lang w:eastAsia="en-GB"/>
        </w:rPr>
        <w:t>. The list below is not exhaustive</w:t>
      </w:r>
      <w:r w:rsidR="00D16E82">
        <w:rPr>
          <w:rFonts w:eastAsia="Times New Roman"/>
          <w:color w:val="5A5B5B"/>
          <w:sz w:val="18"/>
          <w:szCs w:val="18"/>
          <w:lang w:eastAsia="en-GB"/>
        </w:rPr>
        <w:t xml:space="preserve">; </w:t>
      </w:r>
    </w:p>
    <w:p w14:paraId="63B5B46D" w14:textId="77777777"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lastRenderedPageBreak/>
        <w:t>Food – service users should be sign posted in the first instance to food banks, wherever possible food or vouchers should be provided instead of cash equivalents. Where cash is given the guideline is £10 per child per day (nothing for adults).</w:t>
      </w:r>
    </w:p>
    <w:p w14:paraId="4CD7A80B" w14:textId="350BE9B2"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Gas and electricity payment are only provided where exceptional circumstances prevail. e.g. where there is a vulnerable child or young person. The maximum should be £25 to cover immediate need. </w:t>
      </w:r>
    </w:p>
    <w:p w14:paraId="08567DCC" w14:textId="25112895"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Furniture and essential household equipment – Charities must be approached for assistance, but where this is not possible</w:t>
      </w:r>
      <w:r w:rsidR="00164700">
        <w:rPr>
          <w:rFonts w:eastAsia="Times New Roman"/>
          <w:color w:val="5A5B5B"/>
          <w:sz w:val="18"/>
          <w:szCs w:val="18"/>
          <w:lang w:eastAsia="en-GB"/>
        </w:rPr>
        <w:t>,</w:t>
      </w:r>
      <w:r>
        <w:rPr>
          <w:rFonts w:eastAsia="Times New Roman"/>
          <w:color w:val="5A5B5B"/>
          <w:sz w:val="18"/>
          <w:szCs w:val="18"/>
          <w:lang w:eastAsia="en-GB"/>
        </w:rPr>
        <w:t xml:space="preserve"> second hand items (that meet the appropriate health and safety standards) should be purchased to a maximum limit of £250 per family</w:t>
      </w:r>
      <w:r w:rsidR="00164700">
        <w:rPr>
          <w:rFonts w:eastAsia="Times New Roman"/>
          <w:color w:val="5A5B5B"/>
          <w:sz w:val="18"/>
          <w:szCs w:val="18"/>
          <w:lang w:eastAsia="en-GB"/>
        </w:rPr>
        <w:t>;</w:t>
      </w:r>
    </w:p>
    <w:p w14:paraId="7924BFBE" w14:textId="6032A536"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Payment for essential travel will be based on the cost by public transport. The only exception is when public transport is completely unfeasible, or if </w:t>
      </w:r>
      <w:r w:rsidR="00164700">
        <w:rPr>
          <w:rFonts w:eastAsia="Times New Roman"/>
          <w:color w:val="5A5B5B"/>
          <w:sz w:val="18"/>
          <w:szCs w:val="18"/>
          <w:lang w:eastAsia="en-GB"/>
        </w:rPr>
        <w:t xml:space="preserve">travel will cost less </w:t>
      </w:r>
      <w:r>
        <w:rPr>
          <w:rFonts w:eastAsia="Times New Roman"/>
          <w:color w:val="5A5B5B"/>
          <w:sz w:val="18"/>
          <w:szCs w:val="18"/>
          <w:lang w:eastAsia="en-GB"/>
        </w:rPr>
        <w:t>by taxi</w:t>
      </w:r>
      <w:r w:rsidR="00164700">
        <w:rPr>
          <w:rFonts w:eastAsia="Times New Roman"/>
          <w:color w:val="5A5B5B"/>
          <w:sz w:val="18"/>
          <w:szCs w:val="18"/>
          <w:lang w:eastAsia="en-GB"/>
        </w:rPr>
        <w:t>;</w:t>
      </w:r>
      <w:r>
        <w:rPr>
          <w:rFonts w:eastAsia="Times New Roman"/>
          <w:color w:val="5A5B5B"/>
          <w:sz w:val="18"/>
          <w:szCs w:val="18"/>
          <w:lang w:eastAsia="en-GB"/>
        </w:rPr>
        <w:t xml:space="preserve"> </w:t>
      </w:r>
    </w:p>
    <w:p w14:paraId="11DCC48D" w14:textId="11F8EAA0"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Baby equipment such as fireguards, stair gates, bottles and sterilising equipment can be provided to maintain children safely at home</w:t>
      </w:r>
      <w:r w:rsidR="00164700">
        <w:rPr>
          <w:rFonts w:eastAsia="Times New Roman"/>
          <w:color w:val="5A5B5B"/>
          <w:sz w:val="18"/>
          <w:szCs w:val="18"/>
          <w:lang w:eastAsia="en-GB"/>
        </w:rPr>
        <w:t>;</w:t>
      </w:r>
      <w:r>
        <w:rPr>
          <w:rFonts w:eastAsia="Times New Roman"/>
          <w:color w:val="5A5B5B"/>
          <w:sz w:val="18"/>
          <w:szCs w:val="18"/>
          <w:lang w:eastAsia="en-GB"/>
        </w:rPr>
        <w:t xml:space="preserve"> </w:t>
      </w:r>
    </w:p>
    <w:p w14:paraId="5D6D17AF" w14:textId="63B4D1D1"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Accommodation – </w:t>
      </w:r>
      <w:r w:rsidR="00480955">
        <w:rPr>
          <w:rFonts w:eastAsia="Times New Roman"/>
          <w:b/>
          <w:color w:val="5A5B5B"/>
          <w:sz w:val="18"/>
          <w:szCs w:val="18"/>
          <w:lang w:eastAsia="en-GB"/>
        </w:rPr>
        <w:t xml:space="preserve">see </w:t>
      </w:r>
      <w:hyperlink r:id="rId16" w:history="1">
        <w:r w:rsidR="00480955" w:rsidRPr="00480955">
          <w:rPr>
            <w:rStyle w:val="Hyperlink"/>
            <w:rFonts w:eastAsia="Times New Roman"/>
            <w:b/>
            <w:sz w:val="18"/>
            <w:szCs w:val="18"/>
            <w:lang w:eastAsia="en-GB"/>
          </w:rPr>
          <w:t xml:space="preserve">No Recourse to Public Funds </w:t>
        </w:r>
        <w:r w:rsidR="00101085">
          <w:rPr>
            <w:rStyle w:val="Hyperlink"/>
            <w:rFonts w:eastAsia="Times New Roman"/>
            <w:b/>
            <w:sz w:val="18"/>
            <w:szCs w:val="18"/>
            <w:lang w:eastAsia="en-GB"/>
          </w:rPr>
          <w:t>(</w:t>
        </w:r>
        <w:proofErr w:type="spellStart"/>
        <w:r w:rsidR="00101085">
          <w:rPr>
            <w:rStyle w:val="Hyperlink"/>
            <w:rFonts w:eastAsia="Times New Roman"/>
            <w:b/>
            <w:sz w:val="18"/>
            <w:szCs w:val="18"/>
            <w:lang w:eastAsia="en-GB"/>
          </w:rPr>
          <w:t>NRPF</w:t>
        </w:r>
        <w:proofErr w:type="spellEnd"/>
        <w:r w:rsidR="00101085">
          <w:rPr>
            <w:rStyle w:val="Hyperlink"/>
            <w:rFonts w:eastAsia="Times New Roman"/>
            <w:b/>
            <w:sz w:val="18"/>
            <w:szCs w:val="18"/>
            <w:lang w:eastAsia="en-GB"/>
          </w:rPr>
          <w:t xml:space="preserve">) </w:t>
        </w:r>
        <w:r w:rsidR="00480955" w:rsidRPr="00480955">
          <w:rPr>
            <w:rStyle w:val="Hyperlink"/>
            <w:rFonts w:eastAsia="Times New Roman"/>
            <w:b/>
            <w:sz w:val="18"/>
            <w:szCs w:val="18"/>
            <w:lang w:eastAsia="en-GB"/>
          </w:rPr>
          <w:t>procedure</w:t>
        </w:r>
      </w:hyperlink>
      <w:r w:rsidR="00504DC4">
        <w:rPr>
          <w:rFonts w:eastAsia="Times New Roman"/>
          <w:b/>
          <w:color w:val="5A5B5B"/>
          <w:sz w:val="18"/>
          <w:szCs w:val="18"/>
          <w:lang w:eastAsia="en-GB"/>
        </w:rPr>
        <w:t xml:space="preserve"> (see Section 2: Role of the Local Authority)</w:t>
      </w:r>
      <w:r>
        <w:rPr>
          <w:rFonts w:eastAsia="Times New Roman"/>
          <w:b/>
          <w:color w:val="5A5B5B"/>
          <w:sz w:val="18"/>
          <w:szCs w:val="18"/>
          <w:lang w:eastAsia="en-GB"/>
        </w:rPr>
        <w:t>.</w:t>
      </w:r>
      <w:r w:rsidR="00101085">
        <w:rPr>
          <w:rFonts w:eastAsia="Times New Roman"/>
          <w:b/>
          <w:color w:val="5A5B5B"/>
          <w:sz w:val="18"/>
          <w:szCs w:val="18"/>
          <w:lang w:eastAsia="en-GB"/>
        </w:rPr>
        <w:t xml:space="preserve"> Where </w:t>
      </w:r>
      <w:proofErr w:type="spellStart"/>
      <w:r w:rsidR="00101085">
        <w:rPr>
          <w:rFonts w:eastAsia="Times New Roman"/>
          <w:b/>
          <w:color w:val="5A5B5B"/>
          <w:sz w:val="18"/>
          <w:szCs w:val="18"/>
          <w:lang w:eastAsia="en-GB"/>
        </w:rPr>
        <w:t>NRPF</w:t>
      </w:r>
      <w:proofErr w:type="spellEnd"/>
      <w:r w:rsidR="00101085">
        <w:rPr>
          <w:rFonts w:eastAsia="Times New Roman"/>
          <w:b/>
          <w:color w:val="5A5B5B"/>
          <w:sz w:val="18"/>
          <w:szCs w:val="18"/>
          <w:lang w:eastAsia="en-GB"/>
        </w:rPr>
        <w:t xml:space="preserve"> is not applicable and pending a decision to a child’s Care Plan, in exception circumstances a contribution to accommodation costs can be supported through the S17 budget. A full and detailed Child and Family assessment is required in order to evidence need and support approval of expenditure. See Section 2: Approval of Financial Assistance under Section 17  </w:t>
      </w:r>
    </w:p>
    <w:p w14:paraId="3D3272D6" w14:textId="433DF670"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Day Care, child minders or nursery payment is only provided in exceptional circumstances and agreed by the appropriate Service Manager</w:t>
      </w:r>
      <w:r w:rsidR="00164700">
        <w:rPr>
          <w:rFonts w:eastAsia="Times New Roman"/>
          <w:color w:val="5A5B5B"/>
          <w:sz w:val="18"/>
          <w:szCs w:val="18"/>
          <w:lang w:eastAsia="en-GB"/>
        </w:rPr>
        <w:t>;</w:t>
      </w:r>
    </w:p>
    <w:p w14:paraId="536C428C" w14:textId="3B240420" w:rsidR="00D16E82" w:rsidRDefault="00D16E82" w:rsidP="00164700">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Stolen money can only be replaced up to a maximum of £10 if evidence can be provided that the police have been informed</w:t>
      </w:r>
      <w:r w:rsidR="00480955">
        <w:rPr>
          <w:rFonts w:eastAsia="Times New Roman"/>
          <w:color w:val="5A5B5B"/>
          <w:sz w:val="18"/>
          <w:szCs w:val="18"/>
          <w:lang w:eastAsia="en-GB"/>
        </w:rPr>
        <w:t>, for example the</w:t>
      </w:r>
      <w:r w:rsidR="00164700" w:rsidRPr="00164700">
        <w:rPr>
          <w:rFonts w:eastAsia="Times New Roman"/>
          <w:color w:val="5A5B5B"/>
          <w:sz w:val="18"/>
          <w:szCs w:val="18"/>
          <w:lang w:eastAsia="en-GB"/>
        </w:rPr>
        <w:t xml:space="preserve"> crime number (URN – Unique Reference Number)</w:t>
      </w:r>
      <w:r w:rsidR="00164700">
        <w:rPr>
          <w:rFonts w:eastAsia="Times New Roman"/>
          <w:color w:val="5A5B5B"/>
          <w:sz w:val="18"/>
          <w:szCs w:val="18"/>
          <w:lang w:eastAsia="en-GB"/>
        </w:rPr>
        <w:t>;</w:t>
      </w:r>
    </w:p>
    <w:p w14:paraId="12474027" w14:textId="448D2C60" w:rsidR="0024339C" w:rsidRDefault="0024339C" w:rsidP="00164700">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Skip hire and cleaning services that are part of a Child in Need (CIN) or Child Protection (CP) Plan</w:t>
      </w:r>
    </w:p>
    <w:p w14:paraId="7B41E7A5" w14:textId="7FDEC00A"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To facilitate temporary private care arrangements e.g. when parent may be hospitalised. Only appropriate if it is evident that the viability and success of the arrangement is dependent on the financial assistance. The main financial responsibility for the arrangement lies with the child’s family.</w:t>
      </w:r>
      <w:r w:rsidR="000A76DC">
        <w:rPr>
          <w:rFonts w:eastAsia="Times New Roman"/>
          <w:color w:val="5A5B5B"/>
          <w:sz w:val="18"/>
          <w:szCs w:val="18"/>
          <w:lang w:eastAsia="en-GB"/>
        </w:rPr>
        <w:t xml:space="preserve"> </w:t>
      </w:r>
      <w:r>
        <w:rPr>
          <w:rFonts w:eastAsia="Times New Roman"/>
          <w:color w:val="5A5B5B"/>
          <w:sz w:val="18"/>
          <w:szCs w:val="18"/>
          <w:lang w:eastAsia="en-GB"/>
        </w:rPr>
        <w:t>The parent should be expected to provide the person caring for the child with the child benefit received for that child. Any S17 payment should be based on actual cost</w:t>
      </w:r>
      <w:r w:rsidR="00757DE3">
        <w:rPr>
          <w:rFonts w:eastAsia="Times New Roman"/>
          <w:color w:val="5A5B5B"/>
          <w:sz w:val="18"/>
          <w:szCs w:val="18"/>
          <w:lang w:eastAsia="en-GB"/>
        </w:rPr>
        <w:t>;</w:t>
      </w:r>
      <w:r>
        <w:rPr>
          <w:rFonts w:eastAsia="Times New Roman"/>
          <w:color w:val="5A5B5B"/>
          <w:sz w:val="18"/>
          <w:szCs w:val="18"/>
          <w:lang w:eastAsia="en-GB"/>
        </w:rPr>
        <w:t xml:space="preserve"> </w:t>
      </w:r>
    </w:p>
    <w:p w14:paraId="2A60AFA3" w14:textId="1F7A4F7F" w:rsidR="00D16E82" w:rsidRDefault="00D16E82" w:rsidP="00480955">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To enable a parent or guardian to attend a</w:t>
      </w:r>
      <w:r w:rsidR="00BD3AB6">
        <w:rPr>
          <w:rFonts w:eastAsia="Times New Roman"/>
          <w:color w:val="5A5B5B"/>
          <w:sz w:val="18"/>
          <w:szCs w:val="18"/>
          <w:lang w:eastAsia="en-GB"/>
        </w:rPr>
        <w:t xml:space="preserve"> </w:t>
      </w:r>
      <w:r>
        <w:rPr>
          <w:rFonts w:eastAsia="Times New Roman"/>
          <w:color w:val="5A5B5B"/>
          <w:sz w:val="18"/>
          <w:szCs w:val="18"/>
          <w:lang w:eastAsia="en-GB"/>
        </w:rPr>
        <w:t>meeting</w:t>
      </w:r>
      <w:r w:rsidR="00480955">
        <w:rPr>
          <w:rFonts w:eastAsia="Times New Roman"/>
          <w:color w:val="5A5B5B"/>
          <w:sz w:val="18"/>
          <w:szCs w:val="18"/>
          <w:lang w:eastAsia="en-GB"/>
        </w:rPr>
        <w:t xml:space="preserve"> where the </w:t>
      </w:r>
      <w:r w:rsidR="00480955" w:rsidRPr="00480955">
        <w:rPr>
          <w:rFonts w:eastAsia="Times New Roman"/>
          <w:color w:val="5A5B5B"/>
          <w:sz w:val="18"/>
          <w:szCs w:val="18"/>
          <w:lang w:eastAsia="en-GB"/>
        </w:rPr>
        <w:t xml:space="preserve">safeguarding </w:t>
      </w:r>
      <w:r w:rsidR="00480955">
        <w:rPr>
          <w:rFonts w:eastAsia="Times New Roman"/>
          <w:color w:val="5A5B5B"/>
          <w:sz w:val="18"/>
          <w:szCs w:val="18"/>
          <w:lang w:eastAsia="en-GB"/>
        </w:rPr>
        <w:t>of a child in need is discussed</w:t>
      </w:r>
      <w:r w:rsidR="00757DE3">
        <w:rPr>
          <w:rFonts w:eastAsia="Times New Roman"/>
          <w:color w:val="5A5B5B"/>
          <w:sz w:val="18"/>
          <w:szCs w:val="18"/>
          <w:lang w:eastAsia="en-GB"/>
        </w:rPr>
        <w:t>;</w:t>
      </w:r>
      <w:r>
        <w:rPr>
          <w:rFonts w:eastAsia="Times New Roman"/>
          <w:color w:val="5A5B5B"/>
          <w:sz w:val="18"/>
          <w:szCs w:val="18"/>
          <w:lang w:eastAsia="en-GB"/>
        </w:rPr>
        <w:t xml:space="preserve"> </w:t>
      </w:r>
    </w:p>
    <w:p w14:paraId="5A3EBC15" w14:textId="32488B63"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 Assessments as part of the Public Law outline (PLO)</w:t>
      </w:r>
      <w:r w:rsidR="00757DE3">
        <w:rPr>
          <w:rFonts w:eastAsia="Times New Roman"/>
          <w:color w:val="5A5B5B"/>
          <w:sz w:val="18"/>
          <w:szCs w:val="18"/>
          <w:lang w:eastAsia="en-GB"/>
        </w:rPr>
        <w:t>;</w:t>
      </w:r>
    </w:p>
    <w:p w14:paraId="33C2507D" w14:textId="24181D0C"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 xml:space="preserve"> Interpreting and translation services</w:t>
      </w:r>
      <w:r w:rsidR="00757DE3">
        <w:rPr>
          <w:rFonts w:eastAsia="Times New Roman"/>
          <w:color w:val="5A5B5B"/>
          <w:sz w:val="18"/>
          <w:szCs w:val="18"/>
          <w:lang w:eastAsia="en-GB"/>
        </w:rPr>
        <w:t>;</w:t>
      </w:r>
    </w:p>
    <w:p w14:paraId="76EC4766" w14:textId="4C1F2528" w:rsidR="0024339C"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After school activities that are part of a C</w:t>
      </w:r>
      <w:r w:rsidR="000A76DC">
        <w:rPr>
          <w:rFonts w:eastAsia="Times New Roman"/>
          <w:color w:val="5A5B5B"/>
          <w:sz w:val="18"/>
          <w:szCs w:val="18"/>
          <w:lang w:eastAsia="en-GB"/>
        </w:rPr>
        <w:t>I</w:t>
      </w:r>
      <w:r>
        <w:rPr>
          <w:rFonts w:eastAsia="Times New Roman"/>
          <w:color w:val="5A5B5B"/>
          <w:sz w:val="18"/>
          <w:szCs w:val="18"/>
          <w:lang w:eastAsia="en-GB"/>
        </w:rPr>
        <w:t>N or CP Plan</w:t>
      </w:r>
      <w:r w:rsidR="0024339C">
        <w:rPr>
          <w:rFonts w:eastAsia="Times New Roman"/>
          <w:color w:val="5A5B5B"/>
          <w:sz w:val="18"/>
          <w:szCs w:val="18"/>
          <w:lang w:eastAsia="en-GB"/>
        </w:rPr>
        <w:t>:</w:t>
      </w:r>
    </w:p>
    <w:p w14:paraId="4096A39A" w14:textId="6C9E4246" w:rsidR="00D16E82" w:rsidRDefault="0024339C"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Short Breaks as identified through a completed Child and Family Assessment</w:t>
      </w:r>
      <w:r w:rsidR="00757DE3">
        <w:rPr>
          <w:rFonts w:eastAsia="Times New Roman"/>
          <w:color w:val="5A5B5B"/>
          <w:sz w:val="18"/>
          <w:szCs w:val="18"/>
          <w:lang w:eastAsia="en-GB"/>
        </w:rPr>
        <w:t>.</w:t>
      </w:r>
    </w:p>
    <w:p w14:paraId="6E0F1CC4" w14:textId="77777777" w:rsidR="00D16E82"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 xml:space="preserve">Types of payments not permitted under S17; </w:t>
      </w:r>
    </w:p>
    <w:p w14:paraId="54CF7287" w14:textId="4B0137FC"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lastRenderedPageBreak/>
        <w:t>Petty cash payments over the value of £10 per family</w:t>
      </w:r>
      <w:r w:rsidR="00FA582B">
        <w:rPr>
          <w:rFonts w:eastAsia="Times New Roman"/>
          <w:color w:val="5A5B5B"/>
          <w:sz w:val="18"/>
          <w:szCs w:val="18"/>
          <w:lang w:eastAsia="en-GB"/>
        </w:rPr>
        <w:t xml:space="preserve">. Payments above this level will be at the discretion of the Strategic Manager </w:t>
      </w:r>
      <w:r w:rsidR="00D3616B">
        <w:rPr>
          <w:rFonts w:eastAsia="Times New Roman"/>
          <w:color w:val="5A5B5B"/>
          <w:sz w:val="18"/>
          <w:szCs w:val="18"/>
          <w:lang w:eastAsia="en-GB"/>
        </w:rPr>
        <w:t>;</w:t>
      </w:r>
    </w:p>
    <w:p w14:paraId="35699177" w14:textId="48166681" w:rsidR="00D16E82" w:rsidRDefault="00D16E82" w:rsidP="00D16E82">
      <w:pPr>
        <w:numPr>
          <w:ilvl w:val="0"/>
          <w:numId w:val="3"/>
        </w:numPr>
        <w:shd w:val="clear" w:color="auto" w:fill="FFFFFF"/>
        <w:spacing w:before="192" w:after="192" w:line="336" w:lineRule="auto"/>
        <w:jc w:val="both"/>
        <w:rPr>
          <w:rFonts w:eastAsia="Times New Roman"/>
          <w:color w:val="5A5B5B"/>
          <w:sz w:val="18"/>
          <w:szCs w:val="18"/>
          <w:lang w:eastAsia="en-GB"/>
        </w:rPr>
      </w:pPr>
      <w:r>
        <w:rPr>
          <w:rFonts w:eastAsia="Times New Roman"/>
          <w:color w:val="5A5B5B"/>
          <w:sz w:val="18"/>
          <w:szCs w:val="18"/>
          <w:lang w:eastAsia="en-GB"/>
        </w:rPr>
        <w:t>Families with disabled children assessed to require additional support or short break to enable them to safely care for their children may receive regular payments as part of the children’s plan. Parents have the right to request that personal care through a direct payment or personal budget. Separate guidance covers these types of payment</w:t>
      </w:r>
      <w:r w:rsidR="00D3616B">
        <w:rPr>
          <w:rFonts w:eastAsia="Times New Roman"/>
          <w:color w:val="5A5B5B"/>
          <w:sz w:val="18"/>
          <w:szCs w:val="18"/>
          <w:lang w:eastAsia="en-GB"/>
        </w:rPr>
        <w:t xml:space="preserve"> – see the </w:t>
      </w:r>
      <w:hyperlink r:id="rId17" w:history="1">
        <w:r w:rsidR="00D3616B" w:rsidRPr="00E516FA">
          <w:rPr>
            <w:rStyle w:val="Hyperlink"/>
            <w:rFonts w:eastAsia="Times New Roman"/>
            <w:sz w:val="18"/>
            <w:szCs w:val="18"/>
            <w:lang w:eastAsia="en-GB"/>
          </w:rPr>
          <w:t>Direct Payment procedure</w:t>
        </w:r>
      </w:hyperlink>
      <w:r>
        <w:rPr>
          <w:rFonts w:eastAsia="Times New Roman"/>
          <w:color w:val="5A5B5B"/>
          <w:sz w:val="18"/>
          <w:szCs w:val="18"/>
          <w:lang w:eastAsia="en-GB"/>
        </w:rPr>
        <w:t xml:space="preserve">. </w:t>
      </w:r>
    </w:p>
    <w:p w14:paraId="2DFE55B4" w14:textId="77777777" w:rsidR="00D16E82" w:rsidRDefault="00D16E82" w:rsidP="00D16E82">
      <w:pPr>
        <w:pStyle w:val="ListParagraph"/>
        <w:numPr>
          <w:ilvl w:val="0"/>
          <w:numId w:val="2"/>
        </w:numPr>
        <w:pBdr>
          <w:bottom w:val="single" w:sz="6" w:space="1" w:color="auto"/>
        </w:pBdr>
        <w:shd w:val="clear" w:color="auto" w:fill="FFFFFF"/>
        <w:spacing w:before="100" w:beforeAutospacing="1" w:after="100" w:afterAutospacing="1" w:line="336" w:lineRule="auto"/>
        <w:ind w:left="0" w:firstLine="0"/>
        <w:jc w:val="both"/>
        <w:outlineLvl w:val="1"/>
        <w:rPr>
          <w:rFonts w:eastAsia="Times New Roman"/>
          <w:b/>
          <w:color w:val="5A5B5B"/>
          <w:sz w:val="23"/>
          <w:szCs w:val="23"/>
          <w:lang w:eastAsia="en-GB"/>
        </w:rPr>
      </w:pPr>
      <w:r>
        <w:rPr>
          <w:rFonts w:eastAsia="Times New Roman"/>
          <w:b/>
          <w:color w:val="5A5B5B"/>
          <w:sz w:val="23"/>
          <w:szCs w:val="23"/>
          <w:lang w:eastAsia="en-GB"/>
        </w:rPr>
        <w:t>Approval of Financial Assistance under S17</w:t>
      </w:r>
    </w:p>
    <w:p w14:paraId="763DBCA2" w14:textId="2176A0E4" w:rsidR="00FA582B" w:rsidRDefault="00D16E82"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 xml:space="preserve">The need for the provision of support under S17 must be evidenced in the </w:t>
      </w:r>
      <w:r w:rsidR="00D3616B">
        <w:rPr>
          <w:rFonts w:eastAsia="Times New Roman"/>
          <w:color w:val="5A5B5B"/>
          <w:sz w:val="18"/>
          <w:szCs w:val="18"/>
          <w:lang w:eastAsia="en-GB"/>
        </w:rPr>
        <w:t>Child and Family</w:t>
      </w:r>
      <w:r>
        <w:rPr>
          <w:rFonts w:eastAsia="Times New Roman"/>
          <w:color w:val="5A5B5B"/>
          <w:sz w:val="18"/>
          <w:szCs w:val="18"/>
          <w:lang w:eastAsia="en-GB"/>
        </w:rPr>
        <w:t xml:space="preserve"> Assessment</w:t>
      </w:r>
      <w:r w:rsidR="00FA582B">
        <w:rPr>
          <w:rFonts w:eastAsia="Times New Roman"/>
          <w:color w:val="5A5B5B"/>
          <w:sz w:val="18"/>
          <w:szCs w:val="18"/>
          <w:lang w:eastAsia="en-GB"/>
        </w:rPr>
        <w:t xml:space="preserve"> for a child who is closed to the service at the point of referral.</w:t>
      </w:r>
      <w:r>
        <w:rPr>
          <w:rFonts w:eastAsia="Times New Roman"/>
          <w:color w:val="5A5B5B"/>
          <w:sz w:val="18"/>
          <w:szCs w:val="18"/>
          <w:lang w:eastAsia="en-GB"/>
        </w:rPr>
        <w:t xml:space="preserve"> </w:t>
      </w:r>
      <w:r w:rsidR="00FA582B">
        <w:rPr>
          <w:rFonts w:eastAsia="Times New Roman"/>
          <w:color w:val="5A5B5B"/>
          <w:sz w:val="18"/>
          <w:szCs w:val="18"/>
          <w:lang w:eastAsia="en-GB"/>
        </w:rPr>
        <w:t>A</w:t>
      </w:r>
      <w:r>
        <w:rPr>
          <w:rFonts w:eastAsia="Times New Roman"/>
          <w:color w:val="5A5B5B"/>
          <w:sz w:val="18"/>
          <w:szCs w:val="18"/>
          <w:lang w:eastAsia="en-GB"/>
        </w:rPr>
        <w:t xml:space="preserve">rrangements for </w:t>
      </w:r>
      <w:r w:rsidR="00FA582B">
        <w:rPr>
          <w:rFonts w:eastAsia="Times New Roman"/>
          <w:color w:val="5A5B5B"/>
          <w:sz w:val="18"/>
          <w:szCs w:val="18"/>
          <w:lang w:eastAsia="en-GB"/>
        </w:rPr>
        <w:t xml:space="preserve">any ongoing </w:t>
      </w:r>
      <w:r>
        <w:rPr>
          <w:rFonts w:eastAsia="Times New Roman"/>
          <w:color w:val="5A5B5B"/>
          <w:sz w:val="18"/>
          <w:szCs w:val="18"/>
          <w:lang w:eastAsia="en-GB"/>
        </w:rPr>
        <w:t xml:space="preserve">financial assistance must be included in the Child in Need, Child Protection or the </w:t>
      </w:r>
      <w:hyperlink r:id="rId18" w:tgtFrame="_blank" w:history="1">
        <w:r>
          <w:rPr>
            <w:rStyle w:val="Hyperlink"/>
            <w:rFonts w:eastAsia="Times New Roman"/>
            <w:b/>
            <w:bCs/>
            <w:color w:val="017BBA"/>
            <w:sz w:val="18"/>
            <w:u w:val="none"/>
            <w:lang w:eastAsia="en-GB"/>
          </w:rPr>
          <w:t>Childs Health and Care Plan</w:t>
        </w:r>
      </w:hyperlink>
      <w:r w:rsidR="00FA582B">
        <w:rPr>
          <w:rFonts w:eastAsia="Times New Roman"/>
          <w:color w:val="5A5B5B"/>
          <w:sz w:val="18"/>
          <w:szCs w:val="18"/>
          <w:lang w:eastAsia="en-GB"/>
        </w:rPr>
        <w:t xml:space="preserve">. </w:t>
      </w:r>
    </w:p>
    <w:p w14:paraId="112A9B35" w14:textId="5D3B8D76" w:rsidR="00D16E82" w:rsidRDefault="00FA582B" w:rsidP="00D16E82">
      <w:pPr>
        <w:shd w:val="clear" w:color="auto" w:fill="FFFFFF"/>
        <w:spacing w:before="100" w:beforeAutospacing="1" w:after="100" w:afterAutospacing="1" w:line="336" w:lineRule="auto"/>
        <w:jc w:val="both"/>
        <w:rPr>
          <w:rFonts w:eastAsia="Times New Roman"/>
          <w:color w:val="5A5B5B"/>
          <w:sz w:val="18"/>
          <w:szCs w:val="18"/>
          <w:lang w:eastAsia="en-GB"/>
        </w:rPr>
      </w:pPr>
      <w:r>
        <w:rPr>
          <w:rFonts w:eastAsia="Times New Roman"/>
          <w:color w:val="5A5B5B"/>
          <w:sz w:val="18"/>
          <w:szCs w:val="18"/>
          <w:lang w:eastAsia="en-GB"/>
        </w:rPr>
        <w:t>N</w:t>
      </w:r>
      <w:r w:rsidR="00D16E82">
        <w:rPr>
          <w:rFonts w:eastAsia="Times New Roman"/>
          <w:color w:val="5A5B5B"/>
          <w:sz w:val="18"/>
          <w:szCs w:val="18"/>
          <w:lang w:eastAsia="en-GB"/>
        </w:rPr>
        <w:t xml:space="preserve">o commitments are permitted until the approval from the appropriate </w:t>
      </w:r>
      <w:hyperlink r:id="rId19" w:history="1">
        <w:r w:rsidR="00934108" w:rsidRPr="00934108">
          <w:rPr>
            <w:rStyle w:val="Hyperlink"/>
            <w:rFonts w:eastAsia="Times New Roman"/>
            <w:sz w:val="18"/>
            <w:szCs w:val="18"/>
            <w:lang w:eastAsia="en-GB"/>
          </w:rPr>
          <w:t>Designated Manager or panel</w:t>
        </w:r>
      </w:hyperlink>
      <w:r w:rsidR="00D16E82">
        <w:rPr>
          <w:rFonts w:eastAsia="Times New Roman"/>
          <w:color w:val="5A5B5B"/>
          <w:sz w:val="18"/>
          <w:szCs w:val="18"/>
          <w:lang w:eastAsia="en-GB"/>
        </w:rPr>
        <w:t xml:space="preserve"> has been obtained.</w:t>
      </w:r>
    </w:p>
    <w:p w14:paraId="169276B8" w14:textId="77777777" w:rsidR="002542C1" w:rsidRDefault="00236227"/>
    <w:sectPr w:rsidR="002542C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E229" w14:textId="77777777" w:rsidR="00E516FA" w:rsidRDefault="00E516FA" w:rsidP="00E516FA">
      <w:pPr>
        <w:spacing w:after="0" w:line="240" w:lineRule="auto"/>
      </w:pPr>
      <w:r>
        <w:separator/>
      </w:r>
    </w:p>
  </w:endnote>
  <w:endnote w:type="continuationSeparator" w:id="0">
    <w:p w14:paraId="5532CF2E" w14:textId="77777777" w:rsidR="00E516FA" w:rsidRDefault="00E516FA" w:rsidP="00E5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2EE4A" w14:textId="77777777" w:rsidR="00597F57" w:rsidRDefault="00597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813805"/>
      <w:docPartObj>
        <w:docPartGallery w:val="Page Numbers (Bottom of Page)"/>
        <w:docPartUnique/>
      </w:docPartObj>
    </w:sdtPr>
    <w:sdtEndPr>
      <w:rPr>
        <w:noProof/>
      </w:rPr>
    </w:sdtEndPr>
    <w:sdtContent>
      <w:p w14:paraId="0D8DF80D" w14:textId="17474B76" w:rsidR="00E516FA" w:rsidRDefault="00E516FA">
        <w:pPr>
          <w:pStyle w:val="Footer"/>
          <w:jc w:val="center"/>
        </w:pPr>
        <w:r>
          <w:fldChar w:fldCharType="begin"/>
        </w:r>
        <w:r>
          <w:instrText xml:space="preserve"> PAGE   \* MERGEFORMAT </w:instrText>
        </w:r>
        <w:r>
          <w:fldChar w:fldCharType="separate"/>
        </w:r>
        <w:r w:rsidR="00236227">
          <w:rPr>
            <w:noProof/>
          </w:rPr>
          <w:t>1</w:t>
        </w:r>
        <w:r>
          <w:rPr>
            <w:noProof/>
          </w:rPr>
          <w:fldChar w:fldCharType="end"/>
        </w:r>
      </w:p>
    </w:sdtContent>
  </w:sdt>
  <w:p w14:paraId="262F6AD2" w14:textId="77777777" w:rsidR="00E516FA" w:rsidRDefault="00E51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24E2" w14:textId="77777777" w:rsidR="00597F57" w:rsidRDefault="00597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36FB" w14:textId="77777777" w:rsidR="00E516FA" w:rsidRDefault="00E516FA" w:rsidP="00E516FA">
      <w:pPr>
        <w:spacing w:after="0" w:line="240" w:lineRule="auto"/>
      </w:pPr>
      <w:r>
        <w:separator/>
      </w:r>
    </w:p>
  </w:footnote>
  <w:footnote w:type="continuationSeparator" w:id="0">
    <w:p w14:paraId="7223122C" w14:textId="77777777" w:rsidR="00E516FA" w:rsidRDefault="00E516FA" w:rsidP="00E5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0E88" w14:textId="77777777" w:rsidR="00597F57" w:rsidRDefault="00597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ECB7" w14:textId="01DDE0AF" w:rsidR="00597F57" w:rsidRDefault="00597F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3046" w14:textId="77777777" w:rsidR="00597F57" w:rsidRDefault="00597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41C9A"/>
    <w:multiLevelType w:val="hybridMultilevel"/>
    <w:tmpl w:val="E9B097BC"/>
    <w:lvl w:ilvl="0" w:tplc="5BCADF58">
      <w:start w:val="1"/>
      <w:numFmt w:val="decimal"/>
      <w:lvlText w:val="%1."/>
      <w:lvlJc w:val="left"/>
      <w:pPr>
        <w:ind w:left="720" w:hanging="360"/>
      </w:pPr>
      <w:rPr>
        <w:rFonts w:ascii="Arial" w:hAnsi="Arial" w:cs="Times New Roman" w:hint="default"/>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F46D37"/>
    <w:multiLevelType w:val="multilevel"/>
    <w:tmpl w:val="5264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F334E"/>
    <w:multiLevelType w:val="hybridMultilevel"/>
    <w:tmpl w:val="F586D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C3636"/>
    <w:multiLevelType w:val="hybridMultilevel"/>
    <w:tmpl w:val="CB229418"/>
    <w:lvl w:ilvl="0" w:tplc="955A2E6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82"/>
    <w:rsid w:val="00045C99"/>
    <w:rsid w:val="00047DC3"/>
    <w:rsid w:val="000A76DC"/>
    <w:rsid w:val="00101085"/>
    <w:rsid w:val="00114668"/>
    <w:rsid w:val="00160D57"/>
    <w:rsid w:val="00164700"/>
    <w:rsid w:val="001B5EF3"/>
    <w:rsid w:val="00227C68"/>
    <w:rsid w:val="00236227"/>
    <w:rsid w:val="0024339C"/>
    <w:rsid w:val="002E0764"/>
    <w:rsid w:val="00353681"/>
    <w:rsid w:val="00367786"/>
    <w:rsid w:val="00480955"/>
    <w:rsid w:val="00504DC4"/>
    <w:rsid w:val="00590B84"/>
    <w:rsid w:val="00597F57"/>
    <w:rsid w:val="005C4B84"/>
    <w:rsid w:val="00757DE3"/>
    <w:rsid w:val="007F6D07"/>
    <w:rsid w:val="008C561B"/>
    <w:rsid w:val="00903EA0"/>
    <w:rsid w:val="00934108"/>
    <w:rsid w:val="00945EE6"/>
    <w:rsid w:val="00A85B2B"/>
    <w:rsid w:val="00AD6DDC"/>
    <w:rsid w:val="00B122E8"/>
    <w:rsid w:val="00B645F7"/>
    <w:rsid w:val="00B94FB6"/>
    <w:rsid w:val="00BD3AB6"/>
    <w:rsid w:val="00C03F8A"/>
    <w:rsid w:val="00C8465B"/>
    <w:rsid w:val="00D16E82"/>
    <w:rsid w:val="00D3616B"/>
    <w:rsid w:val="00E516FA"/>
    <w:rsid w:val="00E91B56"/>
    <w:rsid w:val="00EF0088"/>
    <w:rsid w:val="00EF0CEF"/>
    <w:rsid w:val="00F074B2"/>
    <w:rsid w:val="00F16688"/>
    <w:rsid w:val="00FA582B"/>
    <w:rsid w:val="00FB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E6B2B"/>
  <w15:chartTrackingRefBased/>
  <w15:docId w15:val="{D391160C-41C5-4F3C-95E1-9E9B098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C4"/>
    <w:pPr>
      <w:spacing w:after="200" w:line="276"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E82"/>
    <w:rPr>
      <w:color w:val="0563C1" w:themeColor="hyperlink"/>
      <w:u w:val="single"/>
    </w:rPr>
  </w:style>
  <w:style w:type="paragraph" w:styleId="Header">
    <w:name w:val="header"/>
    <w:basedOn w:val="Normal"/>
    <w:link w:val="HeaderChar"/>
    <w:uiPriority w:val="99"/>
    <w:unhideWhenUsed/>
    <w:rsid w:val="00D16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E82"/>
    <w:rPr>
      <w:rFonts w:ascii="Arial" w:eastAsia="Calibri" w:hAnsi="Arial" w:cs="Arial"/>
    </w:rPr>
  </w:style>
  <w:style w:type="paragraph" w:styleId="ListParagraph">
    <w:name w:val="List Paragraph"/>
    <w:basedOn w:val="Normal"/>
    <w:uiPriority w:val="34"/>
    <w:qFormat/>
    <w:rsid w:val="00D16E82"/>
    <w:pPr>
      <w:ind w:left="720"/>
    </w:pPr>
  </w:style>
  <w:style w:type="character" w:styleId="CommentReference">
    <w:name w:val="annotation reference"/>
    <w:basedOn w:val="DefaultParagraphFont"/>
    <w:uiPriority w:val="99"/>
    <w:semiHidden/>
    <w:unhideWhenUsed/>
    <w:rsid w:val="00903EA0"/>
    <w:rPr>
      <w:sz w:val="16"/>
      <w:szCs w:val="16"/>
    </w:rPr>
  </w:style>
  <w:style w:type="paragraph" w:styleId="CommentText">
    <w:name w:val="annotation text"/>
    <w:basedOn w:val="Normal"/>
    <w:link w:val="CommentTextChar"/>
    <w:uiPriority w:val="99"/>
    <w:semiHidden/>
    <w:unhideWhenUsed/>
    <w:rsid w:val="00903EA0"/>
    <w:pPr>
      <w:spacing w:line="240" w:lineRule="auto"/>
    </w:pPr>
    <w:rPr>
      <w:sz w:val="20"/>
      <w:szCs w:val="20"/>
    </w:rPr>
  </w:style>
  <w:style w:type="character" w:customStyle="1" w:styleId="CommentTextChar">
    <w:name w:val="Comment Text Char"/>
    <w:basedOn w:val="DefaultParagraphFont"/>
    <w:link w:val="CommentText"/>
    <w:uiPriority w:val="99"/>
    <w:semiHidden/>
    <w:rsid w:val="00903EA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03EA0"/>
    <w:rPr>
      <w:b/>
      <w:bCs/>
    </w:rPr>
  </w:style>
  <w:style w:type="character" w:customStyle="1" w:styleId="CommentSubjectChar">
    <w:name w:val="Comment Subject Char"/>
    <w:basedOn w:val="CommentTextChar"/>
    <w:link w:val="CommentSubject"/>
    <w:uiPriority w:val="99"/>
    <w:semiHidden/>
    <w:rsid w:val="00903EA0"/>
    <w:rPr>
      <w:rFonts w:ascii="Arial" w:eastAsia="Calibri" w:hAnsi="Arial" w:cs="Arial"/>
      <w:b/>
      <w:bCs/>
      <w:sz w:val="20"/>
      <w:szCs w:val="20"/>
    </w:rPr>
  </w:style>
  <w:style w:type="paragraph" w:styleId="BalloonText">
    <w:name w:val="Balloon Text"/>
    <w:basedOn w:val="Normal"/>
    <w:link w:val="BalloonTextChar"/>
    <w:uiPriority w:val="99"/>
    <w:semiHidden/>
    <w:unhideWhenUsed/>
    <w:rsid w:val="00903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EA0"/>
    <w:rPr>
      <w:rFonts w:ascii="Segoe UI" w:eastAsia="Calibri" w:hAnsi="Segoe UI" w:cs="Segoe UI"/>
      <w:sz w:val="18"/>
      <w:szCs w:val="18"/>
    </w:rPr>
  </w:style>
  <w:style w:type="character" w:styleId="FollowedHyperlink">
    <w:name w:val="FollowedHyperlink"/>
    <w:basedOn w:val="DefaultParagraphFont"/>
    <w:uiPriority w:val="99"/>
    <w:semiHidden/>
    <w:unhideWhenUsed/>
    <w:rsid w:val="00945EE6"/>
    <w:rPr>
      <w:color w:val="954F72" w:themeColor="followedHyperlink"/>
      <w:u w:val="single"/>
    </w:rPr>
  </w:style>
  <w:style w:type="paragraph" w:styleId="Footer">
    <w:name w:val="footer"/>
    <w:basedOn w:val="Normal"/>
    <w:link w:val="FooterChar"/>
    <w:uiPriority w:val="99"/>
    <w:unhideWhenUsed/>
    <w:rsid w:val="00E5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6F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orthamptonshirechildcare.proceduresonline.com/chapters/pr_desg_man.html" TargetMode="External"/><Relationship Id="rId18" Type="http://schemas.openxmlformats.org/officeDocument/2006/relationships/hyperlink" Target="http://www.proceduresonline.com/resources/keywords_online/nat_key/keywords/child_need_pla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ccl/sites/scs/NCC%20policies%20procedures%20and%20flowcharts/Form%20F1.docx" TargetMode="External"/><Relationship Id="rId17" Type="http://schemas.openxmlformats.org/officeDocument/2006/relationships/hyperlink" Target="https://northamptonshirechildcare.proceduresonline.com/chapters/p_direct_payment.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orthamptonshirechildcare.proceduresonline.com/chapters/p_no_recourse_public.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amptonshirechildcare.proceduresonline.com/chapters/p_no_recourse_public.htm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northamptonshirechildcare.proceduresonline.com/chapters/pr_desg_man.html" TargetMode="External"/><Relationship Id="rId23" Type="http://schemas.openxmlformats.org/officeDocument/2006/relationships/footer" Target="footer2.xml"/><Relationship Id="rId10" Type="http://schemas.openxmlformats.org/officeDocument/2006/relationships/hyperlink" Target="https://www.legislation.gov.uk/ukpga/1989/41/section/17" TargetMode="External"/><Relationship Id="rId19" Type="http://schemas.openxmlformats.org/officeDocument/2006/relationships/hyperlink" Target="http://www.proceduresonline.com/northamptonshire/childcare/user_controlled_lcms_area/uploaded_files/ListofAgencyDecisionMakersDesignatedManagersandNominatedOffic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cl/sites/scs/NCC%20policies%20procedures%20and%20flowcharts/Form%20F1.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3EC1D1D35E942BDF95C29102750E7" ma:contentTypeVersion="6" ma:contentTypeDescription="Create a new document." ma:contentTypeScope="" ma:versionID="2e85c0a43ca217b45e1b6fb0a32e93c8">
  <xsd:schema xmlns:xsd="http://www.w3.org/2001/XMLSchema" xmlns:p="http://schemas.microsoft.com/office/2006/metadata/properties" xmlns:ns2="0c6a760c-91cc-4f00-a7d4-fffe24715a1a" xmlns:ns4="e66258f8-7dc2-4f77-adad-b3a5688c77c5" targetNamespace="http://schemas.microsoft.com/office/2006/metadata/properties" ma:root="true" ma:fieldsID="5bbe3e1aac87b86c998a01e50744974a" ns2:_="" ns4:_="">
    <xsd:import namespace="0c6a760c-91cc-4f00-a7d4-fffe24715a1a"/>
    <xsd:import namespace="e66258f8-7dc2-4f77-adad-b3a5688c77c5"/>
    <xsd:element name="properties">
      <xsd:complexType>
        <xsd:sequence>
          <xsd:element name="documentManagement">
            <xsd:complexType>
              <xsd:all>
                <xsd:element ref="ns2:Doc_x0020_type"/>
                <xsd:element ref="ns2:Sub_x0020_Category"/>
                <xsd:element ref="ns4:Retention" minOccurs="0"/>
                <xsd:element ref="ns2:Month_x002f_Year" minOccurs="0"/>
              </xsd:all>
            </xsd:complexType>
          </xsd:element>
        </xsd:sequence>
      </xsd:complexType>
    </xsd:element>
  </xsd:schema>
  <xsd:schema xmlns:xsd="http://www.w3.org/2001/XMLSchema" xmlns:dms="http://schemas.microsoft.com/office/2006/documentManagement/types" targetNamespace="0c6a760c-91cc-4f00-a7d4-fffe24715a1a" elementFormDefault="qualified">
    <xsd:import namespace="http://schemas.microsoft.com/office/2006/documentManagement/types"/>
    <xsd:element name="Doc_x0020_type" ma:index="2" ma:displayName="Category" ma:default="Other" ma:format="Dropdown" ma:internalName="Doc_x0020_type">
      <xsd:simpleType>
        <xsd:restriction base="dms:Choice">
          <xsd:enumeration value="Archive"/>
          <xsd:enumeration value="Audit Monthly Figures and Non-Compliance"/>
          <xsd:enumeration value="Audit List and Log"/>
          <xsd:enumeration value="Audit Activity Requests"/>
          <xsd:enumeration value="Audits"/>
          <xsd:enumeration value="Cases/Themes To Be Audited"/>
          <xsd:enumeration value="Escalations and Case File Update/Visits"/>
          <xsd:enumeration value="Good Examples"/>
          <xsd:enumeration value="Newsletters"/>
          <xsd:enumeration value="Master Contact List"/>
          <xsd:enumeration value="Moderation Panel"/>
          <xsd:enumeration value="Plans"/>
          <xsd:enumeration value="Policy and Procedures"/>
          <xsd:enumeration value="QAF Processes and Policies"/>
          <xsd:enumeration value="Regulation 44 Reports"/>
          <xsd:enumeration value="Reports"/>
          <xsd:enumeration value="Service Structures"/>
          <xsd:enumeration value="Templates"/>
          <xsd:enumeration value="Other"/>
        </xsd:restriction>
      </xsd:simpleType>
    </xsd:element>
    <xsd:element name="Sub_x0020_Category" ma:index="3" ma:displayName="Sub Category" ma:default="Other" ma:format="Dropdown" ma:internalName="Sub_x0020_Category">
      <xsd:simpleType>
        <xsd:restriction base="dms:Choice">
          <xsd:enumeration value="2016"/>
          <xsd:enumeration value="2017"/>
          <xsd:enumeration value="2018"/>
          <xsd:enumeration value="October 2018"/>
          <xsd:enumeration value="November 2018"/>
          <xsd:enumeration value="December 2018"/>
          <xsd:enumeration value="2019"/>
          <xsd:enumeration value="January 2019"/>
          <xsd:enumeration value="February 2019"/>
          <xsd:enumeration value="March 2019"/>
          <xsd:enumeration value="April 2019"/>
          <xsd:enumeration value="May 2019"/>
          <xsd:enumeration value="June 2019"/>
          <xsd:enumeration value="July 2019"/>
          <xsd:enumeration value="August 2019"/>
          <xsd:enumeration value="September 2019"/>
          <xsd:enumeration value="October 2019"/>
          <xsd:enumeration value="November 2019"/>
          <xsd:enumeration value="December 2019"/>
          <xsd:enumeration value="2020"/>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2021"/>
          <xsd:enumeration value="2022"/>
          <xsd:enumeration value="2023"/>
          <xsd:enumeration value="2024"/>
          <xsd:enumeration value="2025"/>
          <xsd:enumeration value="Other"/>
          <xsd:enumeration value="Templates"/>
        </xsd:restriction>
      </xsd:simpleType>
    </xsd:element>
    <xsd:element name="Month_x002f_Year" ma:index="7" nillable="true" ma:displayName="Month/Year" ma:default="NONE" ma:format="Dropdown" ma:internalName="Month_x002f_Year">
      <xsd:simpleType>
        <xsd:restriction base="dms:Choice">
          <xsd:enumeration value="May 2016"/>
          <xsd:enumeration value="June 2016"/>
          <xsd:enumeration value="July 2016"/>
          <xsd:enumeration value="August 2016"/>
          <xsd:enumeration value="September 2016"/>
          <xsd:enumeration value="October 2016"/>
          <xsd:enumeration value="November 2016"/>
          <xsd:enumeration value="December 2016"/>
          <xsd:enumeration value="January 2017"/>
          <xsd:enumeration value="February 2017"/>
          <xsd:enumeration value="March 2017"/>
          <xsd:enumeration value="April 2017"/>
          <xsd:enumeration value="May 2017"/>
          <xsd:enumeration value="June 2017"/>
          <xsd:enumeration value="July 2017"/>
          <xsd:enumeration value="August 2017"/>
          <xsd:enumeration value="September 2017"/>
          <xsd:enumeration value="October 2017"/>
          <xsd:enumeration value="November 2017"/>
          <xsd:enumeration value="December 2017"/>
          <xsd:enumeration value="January 2018"/>
          <xsd:enumeration value="February 2018"/>
          <xsd:enumeration value="March 2018"/>
          <xsd:enumeration value="April 2018"/>
          <xsd:enumeration value="May 2018"/>
          <xsd:enumeration value="June 2018"/>
          <xsd:enumeration value="July 2018"/>
          <xsd:enumeration value="August 2018"/>
          <xsd:enumeration value="September 2018"/>
          <xsd:enumeration value="October 2018"/>
          <xsd:enumeration value="November 2018"/>
          <xsd:enumeration value="December 2018"/>
          <xsd:enumeration value="January 2019"/>
          <xsd:enumeration value="February 2019"/>
          <xsd:enumeration value="March 2019"/>
          <xsd:enumeration value="April 2019"/>
          <xsd:enumeration value="May 2019"/>
          <xsd:enumeration value="June 2019"/>
          <xsd:enumeration value="July 2019"/>
          <xsd:enumeration value="August 2019"/>
          <xsd:enumeration value="September 2019"/>
          <xsd:enumeration value="October 2019"/>
          <xsd:enumeration value="November 2019"/>
          <xsd:enumeration value="December 2019"/>
          <xsd:enumeration value="NONE"/>
        </xsd:restriction>
      </xsd:simpleType>
    </xsd:element>
  </xsd:schema>
  <xsd:schema xmlns:xsd="http://www.w3.org/2001/XMLSchema" xmlns:dms="http://schemas.microsoft.com/office/2006/documentManagement/types" targetNamespace="e66258f8-7dc2-4f77-adad-b3a5688c77c5" elementFormDefault="qualified">
    <xsd:import namespace="http://schemas.microsoft.com/office/2006/documentManagement/types"/>
    <xsd:element name="Retention" ma:index="6"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0c6a760c-91cc-4f00-a7d4-fffe24715a1a">Policy and Procedures</Doc_x0020_type>
    <Sub_x0020_Category xmlns="0c6a760c-91cc-4f00-a7d4-fffe24715a1a">Other</Sub_x0020_Category>
    <Retention xmlns="e66258f8-7dc2-4f77-adad-b3a5688c77c5" xsi:nil="true"/>
    <Month_x002f_Year xmlns="0c6a760c-91cc-4f00-a7d4-fffe24715a1a">NONE</Month_x002f_Year>
  </documentManagement>
</p:properties>
</file>

<file path=customXml/itemProps1.xml><?xml version="1.0" encoding="utf-8"?>
<ds:datastoreItem xmlns:ds="http://schemas.openxmlformats.org/officeDocument/2006/customXml" ds:itemID="{A67E83C8-1911-472B-8B30-2204E644033D}">
  <ds:schemaRefs>
    <ds:schemaRef ds:uri="http://schemas.microsoft.com/sharepoint/v3/contenttype/forms"/>
  </ds:schemaRefs>
</ds:datastoreItem>
</file>

<file path=customXml/itemProps2.xml><?xml version="1.0" encoding="utf-8"?>
<ds:datastoreItem xmlns:ds="http://schemas.openxmlformats.org/officeDocument/2006/customXml" ds:itemID="{7DA52020-FF48-4543-AD2C-4BBB91BE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760c-91cc-4f00-a7d4-fffe24715a1a"/>
    <ds:schemaRef ds:uri="e66258f8-7dc2-4f77-adad-b3a5688c7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0E254B-54BC-4F67-9411-77CDB0EE1D9B}">
  <ds:schemaRefs>
    <ds:schemaRef ds:uri="http://schemas.microsoft.com/office/2006/documentManagement/types"/>
    <ds:schemaRef ds:uri="e66258f8-7dc2-4f77-adad-b3a5688c77c5"/>
    <ds:schemaRef ds:uri="http://purl.org/dc/terms/"/>
    <ds:schemaRef ds:uri="0c6a760c-91cc-4f00-a7d4-fffe24715a1a"/>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166888D9</Template>
  <TotalTime>1</TotalTime>
  <Pages>4</Pages>
  <Words>1546</Words>
  <Characters>8814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KwWilliams</dc:creator>
  <cp:keywords/>
  <dc:description/>
  <cp:lastModifiedBy>KwWilliams</cp:lastModifiedBy>
  <cp:revision>2</cp:revision>
  <dcterms:created xsi:type="dcterms:W3CDTF">2019-08-21T10:25:00Z</dcterms:created>
  <dcterms:modified xsi:type="dcterms:W3CDTF">2019-08-21T10:25:00Z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0x010100C403EC1D1D35E942BDF95C29102750E7</vt:lpwstr>
  </property>
</Properties>
</file>