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10" w:rsidRPr="00B306D6" w:rsidRDefault="0096034D" w:rsidP="009C1D10">
      <w:pPr>
        <w:pStyle w:val="IntenseQuote"/>
        <w:rPr>
          <w:rFonts w:ascii="Arial" w:hAnsi="Arial" w:cs="Arial"/>
          <w:b/>
          <w:i w:val="0"/>
          <w:color w:val="auto"/>
          <w:sz w:val="56"/>
          <w:szCs w:val="56"/>
        </w:rPr>
      </w:pPr>
      <w:bookmarkStart w:id="0" w:name="_GoBack"/>
      <w:bookmarkEnd w:id="0"/>
      <w:r>
        <w:rPr>
          <w:rFonts w:ascii="Arial" w:hAnsi="Arial" w:cs="Arial"/>
          <w:b/>
          <w:i w:val="0"/>
          <w:color w:val="auto"/>
          <w:sz w:val="56"/>
          <w:szCs w:val="56"/>
        </w:rPr>
        <w:t>Children’s Safeguarding &amp; Specialist Services and Early Help</w:t>
      </w:r>
    </w:p>
    <w:p w:rsidR="007A5EF5" w:rsidRPr="007A5EF5" w:rsidRDefault="007A5EF5" w:rsidP="007A5EF5">
      <w:pPr>
        <w:pStyle w:val="IntenseQuote"/>
        <w:spacing w:before="0" w:after="0"/>
        <w:rPr>
          <w:rFonts w:ascii="Arial" w:hAnsi="Arial" w:cs="Arial"/>
          <w:b/>
          <w:i w:val="0"/>
          <w:color w:val="auto"/>
          <w:sz w:val="36"/>
          <w:szCs w:val="36"/>
        </w:rPr>
      </w:pPr>
    </w:p>
    <w:p w:rsidR="007A5EF5" w:rsidRPr="007A5EF5" w:rsidRDefault="007A5EF5" w:rsidP="007A5EF5">
      <w:pPr>
        <w:pStyle w:val="IntenseQuote"/>
        <w:spacing w:before="0" w:after="0"/>
        <w:rPr>
          <w:rFonts w:ascii="Arial" w:hAnsi="Arial" w:cs="Arial"/>
          <w:b/>
          <w:i w:val="0"/>
          <w:color w:val="auto"/>
          <w:sz w:val="36"/>
          <w:szCs w:val="36"/>
        </w:rPr>
      </w:pPr>
    </w:p>
    <w:p w:rsidR="00F507FA" w:rsidRPr="00E11743" w:rsidRDefault="009E4FD6" w:rsidP="00DD3828">
      <w:pPr>
        <w:pStyle w:val="IntenseQuote"/>
        <w:rPr>
          <w:rFonts w:ascii="Arial" w:hAnsi="Arial" w:cs="Arial"/>
          <w:bCs/>
          <w:i w:val="0"/>
          <w:color w:val="C00000"/>
          <w:sz w:val="56"/>
          <w:szCs w:val="56"/>
        </w:rPr>
      </w:pPr>
      <w:r w:rsidRPr="00E11743">
        <w:rPr>
          <w:rFonts w:ascii="Arial" w:hAnsi="Arial" w:cs="Arial"/>
          <w:b/>
          <w:i w:val="0"/>
          <w:color w:val="C00000"/>
          <w:sz w:val="56"/>
          <w:szCs w:val="56"/>
        </w:rPr>
        <w:t>Permanence Support Plan</w:t>
      </w:r>
    </w:p>
    <w:p w:rsidR="002D4601" w:rsidRDefault="002D4601" w:rsidP="002D4601">
      <w:pPr>
        <w:autoSpaceDE w:val="0"/>
        <w:autoSpaceDN w:val="0"/>
        <w:adjustRightInd w:val="0"/>
        <w:spacing w:after="0" w:line="240" w:lineRule="auto"/>
        <w:rPr>
          <w:rFonts w:ascii="Arial" w:hAnsi="Arial" w:cs="Arial"/>
          <w:bCs/>
          <w:color w:val="000000"/>
        </w:rPr>
      </w:pPr>
    </w:p>
    <w:p w:rsidR="002D4601" w:rsidRDefault="002D4601" w:rsidP="002D4601">
      <w:pPr>
        <w:autoSpaceDE w:val="0"/>
        <w:autoSpaceDN w:val="0"/>
        <w:adjustRightInd w:val="0"/>
        <w:spacing w:after="0" w:line="240" w:lineRule="auto"/>
        <w:rPr>
          <w:rFonts w:ascii="Arial" w:hAnsi="Arial" w:cs="Arial"/>
          <w:bCs/>
          <w:color w:val="000000"/>
        </w:rPr>
      </w:pPr>
    </w:p>
    <w:p w:rsidR="002D4601" w:rsidRPr="002D4601" w:rsidRDefault="002D4601" w:rsidP="002D4601">
      <w:pPr>
        <w:autoSpaceDE w:val="0"/>
        <w:autoSpaceDN w:val="0"/>
        <w:adjustRightInd w:val="0"/>
        <w:spacing w:after="0" w:line="240" w:lineRule="auto"/>
        <w:rPr>
          <w:rFonts w:ascii="Arial" w:hAnsi="Arial" w:cs="Arial"/>
          <w:bCs/>
          <w:color w:val="000000"/>
        </w:rPr>
      </w:pPr>
    </w:p>
    <w:p w:rsidR="00F507FA" w:rsidRPr="002D4601" w:rsidRDefault="00F507FA" w:rsidP="002D4601">
      <w:pPr>
        <w:autoSpaceDE w:val="0"/>
        <w:autoSpaceDN w:val="0"/>
        <w:adjustRightInd w:val="0"/>
        <w:spacing w:after="0" w:line="240" w:lineRule="auto"/>
        <w:rPr>
          <w:rFonts w:ascii="Arial" w:hAnsi="Arial" w:cs="Arial"/>
          <w:bCs/>
          <w:color w:val="000000"/>
        </w:rPr>
      </w:pPr>
    </w:p>
    <w:p w:rsidR="00F507FA" w:rsidRPr="002D4601" w:rsidRDefault="00F507FA" w:rsidP="002D4601">
      <w:pPr>
        <w:autoSpaceDE w:val="0"/>
        <w:autoSpaceDN w:val="0"/>
        <w:adjustRightInd w:val="0"/>
        <w:spacing w:after="0" w:line="240" w:lineRule="auto"/>
        <w:rPr>
          <w:rFonts w:ascii="Arial" w:hAnsi="Arial" w:cs="Arial"/>
          <w:bCs/>
          <w:color w:val="000000"/>
        </w:rPr>
      </w:pPr>
    </w:p>
    <w:p w:rsidR="00AD7564" w:rsidRDefault="00AD7564" w:rsidP="00111B99">
      <w:pPr>
        <w:autoSpaceDE w:val="0"/>
        <w:autoSpaceDN w:val="0"/>
        <w:adjustRightInd w:val="0"/>
        <w:spacing w:after="0" w:line="240" w:lineRule="auto"/>
        <w:rPr>
          <w:rFonts w:ascii="Arial" w:hAnsi="Arial" w:cs="Arial"/>
          <w:b/>
          <w:bCs/>
        </w:rPr>
      </w:pPr>
    </w:p>
    <w:p w:rsidR="00AD7564" w:rsidRDefault="00AD7564" w:rsidP="00111B99">
      <w:pPr>
        <w:autoSpaceDE w:val="0"/>
        <w:autoSpaceDN w:val="0"/>
        <w:adjustRightInd w:val="0"/>
        <w:spacing w:after="0" w:line="240" w:lineRule="auto"/>
        <w:rPr>
          <w:rFonts w:ascii="Arial" w:hAnsi="Arial" w:cs="Arial"/>
          <w:b/>
          <w:bCs/>
        </w:rPr>
      </w:pPr>
    </w:p>
    <w:p w:rsidR="00AD7564" w:rsidRDefault="00AD7564" w:rsidP="00111B99">
      <w:pPr>
        <w:autoSpaceDE w:val="0"/>
        <w:autoSpaceDN w:val="0"/>
        <w:adjustRightInd w:val="0"/>
        <w:spacing w:after="0" w:line="240" w:lineRule="auto"/>
        <w:rPr>
          <w:rFonts w:ascii="Arial" w:hAnsi="Arial" w:cs="Arial"/>
          <w:b/>
          <w:bCs/>
        </w:rPr>
      </w:pPr>
    </w:p>
    <w:p w:rsidR="003224DE" w:rsidRDefault="003224DE">
      <w:pPr>
        <w:spacing w:after="0" w:line="240" w:lineRule="auto"/>
        <w:rPr>
          <w:rFonts w:ascii="Arial" w:hAnsi="Arial" w:cs="Arial"/>
          <w:b/>
          <w:bCs/>
        </w:rPr>
      </w:pPr>
      <w:r>
        <w:rPr>
          <w:rFonts w:ascii="Arial" w:hAnsi="Arial" w:cs="Arial"/>
          <w:b/>
          <w:bCs/>
        </w:rPr>
        <w:br w:type="page"/>
      </w:r>
    </w:p>
    <w:p w:rsidR="00716F08" w:rsidRPr="002D4601" w:rsidRDefault="00716F08" w:rsidP="00DD3828">
      <w:pPr>
        <w:autoSpaceDE w:val="0"/>
        <w:autoSpaceDN w:val="0"/>
        <w:adjustRightInd w:val="0"/>
        <w:spacing w:after="0" w:line="240" w:lineRule="auto"/>
        <w:rPr>
          <w:rFonts w:ascii="Arial" w:hAnsi="Arial" w:cs="Arial"/>
          <w:b/>
          <w:color w:val="000000"/>
          <w:sz w:val="24"/>
          <w:szCs w:val="24"/>
        </w:rPr>
        <w:sectPr w:rsidR="00716F08" w:rsidRPr="002D4601" w:rsidSect="00DD3828">
          <w:footerReference w:type="default" r:id="rId8"/>
          <w:pgSz w:w="11906" w:h="16838"/>
          <w:pgMar w:top="567" w:right="1440" w:bottom="709" w:left="1440" w:header="624" w:footer="0" w:gutter="0"/>
          <w:cols w:space="708"/>
          <w:docGrid w:linePitch="360"/>
        </w:sectPr>
      </w:pPr>
    </w:p>
    <w:p w:rsidR="00A24BC0" w:rsidRDefault="00A24BC0" w:rsidP="00EA187A">
      <w:pPr>
        <w:spacing w:after="0" w:line="240" w:lineRule="auto"/>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54"/>
        <w:gridCol w:w="4851"/>
      </w:tblGrid>
      <w:tr w:rsidR="009E4FD6" w:rsidRPr="009E4FD6" w:rsidTr="009E4FD6">
        <w:tc>
          <w:tcPr>
            <w:tcW w:w="1667" w:type="pct"/>
            <w:vMerge w:val="restart"/>
            <w:shd w:val="clear" w:color="auto" w:fill="FFFFFF"/>
            <w:vAlign w:val="center"/>
          </w:tcPr>
          <w:p w:rsidR="009E4FD6" w:rsidRPr="009E4FD6" w:rsidRDefault="009E4FD6" w:rsidP="009E4FD6">
            <w:pPr>
              <w:spacing w:after="0" w:line="240" w:lineRule="auto"/>
              <w:rPr>
                <w:rFonts w:ascii="Arial" w:eastAsia="Times New Roman" w:hAnsi="Arial" w:cs="Arial"/>
                <w:b/>
                <w:sz w:val="24"/>
                <w:szCs w:val="24"/>
                <w:lang w:eastAsia="en-GB"/>
              </w:rPr>
            </w:pPr>
            <w:r w:rsidRPr="009E4FD6">
              <w:rPr>
                <w:rFonts w:ascii="Arial" w:eastAsia="Times New Roman" w:hAnsi="Arial" w:cs="Arial"/>
                <w:b/>
                <w:sz w:val="24"/>
                <w:szCs w:val="24"/>
                <w:lang w:eastAsia="en-GB"/>
              </w:rPr>
              <w:t>Child</w:t>
            </w:r>
          </w:p>
          <w:p w:rsidR="009E4FD6" w:rsidRPr="009E4FD6" w:rsidRDefault="009E4FD6" w:rsidP="009E4FD6">
            <w:pPr>
              <w:spacing w:after="0" w:line="240" w:lineRule="auto"/>
              <w:rPr>
                <w:rFonts w:ascii="Arial" w:eastAsia="Times New Roman" w:hAnsi="Arial" w:cs="Arial"/>
                <w:i/>
                <w:sz w:val="18"/>
                <w:szCs w:val="18"/>
                <w:lang w:eastAsia="en-GB"/>
              </w:rPr>
            </w:pPr>
          </w:p>
        </w:tc>
        <w:tc>
          <w:tcPr>
            <w:tcW w:w="1667" w:type="pct"/>
            <w:hideMark/>
          </w:tcPr>
          <w:p w:rsidR="009E4FD6" w:rsidRPr="009E4FD6" w:rsidRDefault="009E4FD6" w:rsidP="009E4FD6">
            <w:pPr>
              <w:spacing w:after="0" w:line="240" w:lineRule="auto"/>
              <w:rPr>
                <w:rFonts w:ascii="Arial" w:eastAsia="Times New Roman" w:hAnsi="Arial" w:cs="Arial"/>
                <w:sz w:val="24"/>
                <w:szCs w:val="24"/>
                <w:lang w:eastAsia="en-GB"/>
              </w:rPr>
            </w:pPr>
            <w:r w:rsidRPr="009E4FD6">
              <w:rPr>
                <w:rFonts w:ascii="Arial" w:eastAsia="Times New Roman" w:hAnsi="Arial" w:cs="Arial"/>
                <w:sz w:val="24"/>
                <w:szCs w:val="24"/>
                <w:lang w:eastAsia="en-GB"/>
              </w:rPr>
              <w:t>Full Name:</w:t>
            </w:r>
          </w:p>
        </w:tc>
        <w:tc>
          <w:tcPr>
            <w:tcW w:w="1667" w:type="pct"/>
            <w:hideMark/>
          </w:tcPr>
          <w:p w:rsidR="009E4FD6" w:rsidRPr="009E4FD6" w:rsidRDefault="009E4FD6" w:rsidP="009E4FD6">
            <w:pPr>
              <w:spacing w:after="0" w:line="240" w:lineRule="auto"/>
              <w:rPr>
                <w:rFonts w:ascii="Arial" w:eastAsia="Times New Roman" w:hAnsi="Arial" w:cs="Arial"/>
                <w:sz w:val="24"/>
                <w:szCs w:val="24"/>
                <w:lang w:eastAsia="en-GB"/>
              </w:rPr>
            </w:pPr>
            <w:r w:rsidRPr="009E4FD6">
              <w:rPr>
                <w:rFonts w:ascii="Arial" w:eastAsia="Times New Roman" w:hAnsi="Arial" w:cs="Arial"/>
                <w:sz w:val="24"/>
                <w:szCs w:val="24"/>
                <w:lang w:eastAsia="en-GB"/>
              </w:rPr>
              <w:t>DOB</w:t>
            </w:r>
          </w:p>
        </w:tc>
      </w:tr>
      <w:tr w:rsidR="009E4FD6" w:rsidRPr="009E4FD6" w:rsidTr="009E4FD6">
        <w:tc>
          <w:tcPr>
            <w:tcW w:w="1667" w:type="pct"/>
            <w:vMerge/>
            <w:shd w:val="clear" w:color="auto" w:fill="FFFFFF"/>
            <w:vAlign w:val="center"/>
            <w:hideMark/>
          </w:tcPr>
          <w:p w:rsidR="009E4FD6" w:rsidRPr="009E4FD6" w:rsidRDefault="009E4FD6" w:rsidP="009E4FD6">
            <w:pPr>
              <w:spacing w:after="0" w:line="240" w:lineRule="auto"/>
              <w:rPr>
                <w:rFonts w:ascii="Arial" w:eastAsia="Times New Roman" w:hAnsi="Arial" w:cs="Arial"/>
                <w:i/>
                <w:sz w:val="18"/>
                <w:szCs w:val="18"/>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r>
      <w:tr w:rsidR="009E4FD6" w:rsidRPr="009E4FD6" w:rsidTr="009E4FD6">
        <w:trPr>
          <w:trHeight w:val="177"/>
        </w:trPr>
        <w:tc>
          <w:tcPr>
            <w:tcW w:w="1667" w:type="pct"/>
            <w:vMerge/>
            <w:shd w:val="clear" w:color="auto" w:fill="FFFFFF"/>
            <w:vAlign w:val="center"/>
            <w:hideMark/>
          </w:tcPr>
          <w:p w:rsidR="009E4FD6" w:rsidRPr="009E4FD6" w:rsidRDefault="009E4FD6" w:rsidP="009E4FD6">
            <w:pPr>
              <w:spacing w:after="0" w:line="240" w:lineRule="auto"/>
              <w:rPr>
                <w:rFonts w:ascii="Arial" w:eastAsia="Times New Roman" w:hAnsi="Arial" w:cs="Arial"/>
                <w:i/>
                <w:sz w:val="18"/>
                <w:szCs w:val="18"/>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r>
    </w:tbl>
    <w:p w:rsidR="00DD3828" w:rsidRDefault="00DD3828" w:rsidP="00EA187A">
      <w:pPr>
        <w:spacing w:after="0" w:line="240" w:lineRule="auto"/>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854"/>
        <w:gridCol w:w="4854"/>
      </w:tblGrid>
      <w:tr w:rsidR="009E4FD6" w:rsidRPr="009E4FD6" w:rsidTr="009E4FD6">
        <w:tc>
          <w:tcPr>
            <w:tcW w:w="1666" w:type="pct"/>
            <w:vMerge w:val="restart"/>
            <w:vAlign w:val="center"/>
          </w:tcPr>
          <w:p w:rsidR="009E4FD6" w:rsidRPr="009E4FD6" w:rsidRDefault="009E4FD6" w:rsidP="009E4FD6">
            <w:pPr>
              <w:spacing w:after="0" w:line="240" w:lineRule="auto"/>
              <w:rPr>
                <w:rFonts w:ascii="Arial" w:eastAsia="Times New Roman" w:hAnsi="Arial" w:cs="Arial"/>
                <w:b/>
                <w:sz w:val="24"/>
                <w:szCs w:val="24"/>
                <w:lang w:eastAsia="en-GB"/>
              </w:rPr>
            </w:pPr>
            <w:r w:rsidRPr="009E4FD6">
              <w:rPr>
                <w:rFonts w:ascii="Arial" w:eastAsia="Times New Roman" w:hAnsi="Arial" w:cs="Arial"/>
                <w:b/>
                <w:sz w:val="24"/>
                <w:szCs w:val="24"/>
                <w:lang w:eastAsia="en-GB"/>
              </w:rPr>
              <w:t>Foster carer</w:t>
            </w:r>
          </w:p>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hideMark/>
          </w:tcPr>
          <w:p w:rsidR="009E4FD6" w:rsidRPr="009E4FD6" w:rsidRDefault="009E4FD6" w:rsidP="009E4FD6">
            <w:pPr>
              <w:spacing w:after="0" w:line="240" w:lineRule="auto"/>
              <w:rPr>
                <w:rFonts w:ascii="Arial" w:eastAsia="Times New Roman" w:hAnsi="Arial" w:cs="Arial"/>
                <w:sz w:val="24"/>
                <w:szCs w:val="24"/>
                <w:lang w:eastAsia="en-GB"/>
              </w:rPr>
            </w:pPr>
            <w:r w:rsidRPr="009E4FD6">
              <w:rPr>
                <w:rFonts w:ascii="Arial" w:eastAsia="Times New Roman" w:hAnsi="Arial" w:cs="Arial"/>
                <w:sz w:val="24"/>
                <w:szCs w:val="24"/>
                <w:lang w:eastAsia="en-GB"/>
              </w:rPr>
              <w:t>Full Name:</w:t>
            </w:r>
          </w:p>
        </w:tc>
        <w:tc>
          <w:tcPr>
            <w:tcW w:w="1667" w:type="pct"/>
            <w:hideMark/>
          </w:tcPr>
          <w:p w:rsidR="009E4FD6" w:rsidRPr="009E4FD6" w:rsidRDefault="009E4FD6" w:rsidP="009E4FD6">
            <w:pPr>
              <w:spacing w:after="0" w:line="240" w:lineRule="auto"/>
              <w:rPr>
                <w:rFonts w:ascii="Arial" w:eastAsia="Times New Roman" w:hAnsi="Arial" w:cs="Arial"/>
                <w:sz w:val="24"/>
                <w:szCs w:val="24"/>
                <w:lang w:eastAsia="en-GB"/>
              </w:rPr>
            </w:pPr>
            <w:r w:rsidRPr="009E4FD6">
              <w:rPr>
                <w:rFonts w:ascii="Arial" w:eastAsia="Times New Roman" w:hAnsi="Arial" w:cs="Arial"/>
                <w:sz w:val="24"/>
                <w:szCs w:val="24"/>
                <w:lang w:eastAsia="en-GB"/>
              </w:rPr>
              <w:t>DOB</w:t>
            </w:r>
          </w:p>
        </w:tc>
      </w:tr>
      <w:tr w:rsidR="009E4FD6" w:rsidRPr="009E4FD6" w:rsidTr="009E4FD6">
        <w:trPr>
          <w:trHeight w:val="64"/>
        </w:trPr>
        <w:tc>
          <w:tcPr>
            <w:tcW w:w="1666" w:type="pct"/>
            <w:vMerge/>
            <w:vAlign w:val="center"/>
            <w:hideMark/>
          </w:tcPr>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r>
      <w:tr w:rsidR="009E4FD6" w:rsidRPr="009E4FD6" w:rsidTr="009E4FD6">
        <w:trPr>
          <w:trHeight w:val="64"/>
        </w:trPr>
        <w:tc>
          <w:tcPr>
            <w:tcW w:w="1666" w:type="pct"/>
            <w:vMerge/>
            <w:vAlign w:val="center"/>
            <w:hideMark/>
          </w:tcPr>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c>
          <w:tcPr>
            <w:tcW w:w="1667" w:type="pct"/>
          </w:tcPr>
          <w:p w:rsidR="009E4FD6" w:rsidRPr="009E4FD6" w:rsidRDefault="009E4FD6" w:rsidP="009E4FD6">
            <w:pPr>
              <w:spacing w:after="0" w:line="240" w:lineRule="auto"/>
              <w:rPr>
                <w:rFonts w:ascii="Arial" w:eastAsia="Times New Roman" w:hAnsi="Arial" w:cs="Arial"/>
                <w:sz w:val="24"/>
                <w:szCs w:val="24"/>
                <w:lang w:eastAsia="en-GB"/>
              </w:rPr>
            </w:pPr>
          </w:p>
        </w:tc>
      </w:tr>
    </w:tbl>
    <w:p w:rsidR="009E4FD6" w:rsidRDefault="009E4FD6" w:rsidP="00EA187A">
      <w:pPr>
        <w:spacing w:after="0" w:line="240" w:lineRule="auto"/>
        <w:rPr>
          <w:rFonts w:ascii="Arial" w:hAnsi="Arial" w:cs="Arial"/>
          <w:color w:val="000000"/>
          <w:sz w:val="24"/>
          <w:szCs w:val="24"/>
        </w:rPr>
      </w:pPr>
    </w:p>
    <w:tbl>
      <w:tblPr>
        <w:tblStyle w:val="TableGrid11"/>
        <w:tblW w:w="5000" w:type="pct"/>
        <w:tblLook w:val="04A0" w:firstRow="1" w:lastRow="0" w:firstColumn="1" w:lastColumn="0" w:noHBand="0" w:noVBand="1"/>
      </w:tblPr>
      <w:tblGrid>
        <w:gridCol w:w="3331"/>
        <w:gridCol w:w="11229"/>
      </w:tblGrid>
      <w:tr w:rsidR="009E4FD6" w:rsidRPr="009E4FD6" w:rsidTr="009E4FD6">
        <w:tc>
          <w:tcPr>
            <w:tcW w:w="1144" w:type="pct"/>
            <w:hideMark/>
          </w:tcPr>
          <w:p w:rsidR="009E4FD6" w:rsidRDefault="009E4FD6" w:rsidP="009E4FD6">
            <w:pPr>
              <w:spacing w:after="0" w:line="240" w:lineRule="auto"/>
              <w:rPr>
                <w:rFonts w:ascii="Arial" w:hAnsi="Arial" w:cs="Arial"/>
                <w:b/>
                <w:sz w:val="24"/>
                <w:szCs w:val="24"/>
                <w:lang w:eastAsia="en-GB"/>
              </w:rPr>
            </w:pPr>
            <w:r w:rsidRPr="009E4FD6">
              <w:rPr>
                <w:rFonts w:ascii="Arial" w:hAnsi="Arial" w:cs="Arial"/>
                <w:b/>
                <w:sz w:val="24"/>
                <w:szCs w:val="24"/>
                <w:lang w:eastAsia="en-GB"/>
              </w:rPr>
              <w:t>Local authority</w:t>
            </w:r>
          </w:p>
          <w:p w:rsidR="00CD06B2" w:rsidRPr="009E4FD6" w:rsidRDefault="00CD06B2" w:rsidP="009E4FD6">
            <w:pPr>
              <w:spacing w:after="0" w:line="240" w:lineRule="auto"/>
              <w:rPr>
                <w:rFonts w:ascii="Arial" w:hAnsi="Arial" w:cs="Arial"/>
                <w:b/>
                <w:sz w:val="24"/>
                <w:szCs w:val="24"/>
                <w:lang w:eastAsia="en-GB"/>
              </w:rPr>
            </w:pPr>
          </w:p>
        </w:tc>
        <w:tc>
          <w:tcPr>
            <w:tcW w:w="3856" w:type="pct"/>
            <w:hideMark/>
          </w:tcPr>
          <w:p w:rsidR="009E4FD6" w:rsidRPr="009E4FD6" w:rsidRDefault="009E4FD6" w:rsidP="009E4FD6">
            <w:pPr>
              <w:spacing w:after="0" w:line="240" w:lineRule="auto"/>
              <w:ind w:left="-29"/>
              <w:rPr>
                <w:rFonts w:ascii="Arial" w:hAnsi="Arial" w:cs="Arial"/>
                <w:sz w:val="24"/>
                <w:szCs w:val="24"/>
                <w:lang w:eastAsia="en-GB"/>
              </w:rPr>
            </w:pPr>
            <w:r w:rsidRPr="009E4FD6">
              <w:rPr>
                <w:rFonts w:ascii="Arial" w:hAnsi="Arial" w:cs="Arial"/>
                <w:sz w:val="24"/>
                <w:szCs w:val="24"/>
                <w:lang w:eastAsia="en-GB"/>
              </w:rPr>
              <w:t>Telford &amp; Wrekin Council</w:t>
            </w:r>
          </w:p>
        </w:tc>
      </w:tr>
      <w:tr w:rsidR="009E4FD6" w:rsidRPr="009E4FD6" w:rsidTr="009E4FD6">
        <w:tc>
          <w:tcPr>
            <w:tcW w:w="1144" w:type="pct"/>
          </w:tcPr>
          <w:p w:rsidR="009E4FD6" w:rsidRPr="009E4FD6" w:rsidRDefault="009E4FD6" w:rsidP="009E4FD6">
            <w:pPr>
              <w:spacing w:after="0" w:line="240" w:lineRule="auto"/>
              <w:rPr>
                <w:rFonts w:ascii="Arial" w:hAnsi="Arial" w:cs="Arial"/>
                <w:b/>
                <w:sz w:val="24"/>
                <w:szCs w:val="24"/>
                <w:lang w:eastAsia="en-GB"/>
              </w:rPr>
            </w:pPr>
            <w:r w:rsidRPr="009E4FD6">
              <w:rPr>
                <w:rFonts w:ascii="Arial" w:hAnsi="Arial" w:cs="Arial"/>
                <w:b/>
                <w:sz w:val="24"/>
                <w:szCs w:val="24"/>
                <w:lang w:eastAsia="en-GB"/>
              </w:rPr>
              <w:t>Address</w:t>
            </w:r>
          </w:p>
          <w:p w:rsidR="009E4FD6" w:rsidRPr="009E4FD6" w:rsidRDefault="009E4FD6" w:rsidP="009E4FD6">
            <w:pPr>
              <w:spacing w:after="0" w:line="240" w:lineRule="auto"/>
              <w:rPr>
                <w:rFonts w:ascii="Arial" w:hAnsi="Arial" w:cs="Arial"/>
                <w:b/>
                <w:sz w:val="24"/>
                <w:szCs w:val="24"/>
                <w:lang w:eastAsia="en-GB"/>
              </w:rPr>
            </w:pPr>
          </w:p>
          <w:p w:rsidR="009E4FD6" w:rsidRPr="009E4FD6" w:rsidRDefault="009E4FD6" w:rsidP="009E4FD6">
            <w:pPr>
              <w:spacing w:after="0" w:line="240" w:lineRule="auto"/>
              <w:rPr>
                <w:rFonts w:ascii="Arial" w:hAnsi="Arial" w:cs="Arial"/>
                <w:b/>
                <w:sz w:val="24"/>
                <w:szCs w:val="24"/>
                <w:lang w:eastAsia="en-GB"/>
              </w:rPr>
            </w:pPr>
          </w:p>
          <w:p w:rsidR="009E4FD6" w:rsidRPr="009E4FD6" w:rsidRDefault="009E4FD6" w:rsidP="009E4FD6">
            <w:pPr>
              <w:spacing w:after="0" w:line="240" w:lineRule="auto"/>
              <w:rPr>
                <w:rFonts w:ascii="Arial" w:hAnsi="Arial" w:cs="Arial"/>
                <w:b/>
                <w:sz w:val="24"/>
                <w:szCs w:val="24"/>
                <w:lang w:eastAsia="en-GB"/>
              </w:rPr>
            </w:pPr>
          </w:p>
          <w:p w:rsidR="009E4FD6" w:rsidRPr="009E4FD6" w:rsidRDefault="009E4FD6" w:rsidP="009E4FD6">
            <w:pPr>
              <w:spacing w:after="0" w:line="240" w:lineRule="auto"/>
              <w:rPr>
                <w:rFonts w:ascii="Arial" w:hAnsi="Arial" w:cs="Arial"/>
                <w:b/>
                <w:sz w:val="24"/>
                <w:szCs w:val="24"/>
                <w:lang w:eastAsia="en-GB"/>
              </w:rPr>
            </w:pPr>
          </w:p>
        </w:tc>
        <w:tc>
          <w:tcPr>
            <w:tcW w:w="3856" w:type="pct"/>
            <w:hideMark/>
          </w:tcPr>
          <w:p w:rsidR="009E4FD6" w:rsidRPr="009E4FD6" w:rsidRDefault="009E4FD6" w:rsidP="009E4FD6">
            <w:pPr>
              <w:spacing w:after="0" w:line="240" w:lineRule="auto"/>
              <w:rPr>
                <w:rFonts w:ascii="Arial" w:hAnsi="Arial" w:cs="Arial"/>
                <w:sz w:val="24"/>
                <w:szCs w:val="24"/>
                <w:lang w:eastAsia="en-GB"/>
              </w:rPr>
            </w:pPr>
            <w:r w:rsidRPr="009E4FD6">
              <w:rPr>
                <w:rFonts w:ascii="Arial" w:hAnsi="Arial" w:cs="Arial"/>
                <w:sz w:val="24"/>
                <w:szCs w:val="24"/>
                <w:lang w:eastAsia="en-GB"/>
              </w:rPr>
              <w:t>Darby House</w:t>
            </w:r>
          </w:p>
          <w:p w:rsidR="009E4FD6" w:rsidRPr="009E4FD6" w:rsidRDefault="009E4FD6" w:rsidP="009E4FD6">
            <w:pPr>
              <w:spacing w:after="0" w:line="240" w:lineRule="auto"/>
              <w:rPr>
                <w:rFonts w:ascii="Arial" w:hAnsi="Arial" w:cs="Arial"/>
                <w:sz w:val="24"/>
                <w:szCs w:val="24"/>
                <w:lang w:eastAsia="en-GB"/>
              </w:rPr>
            </w:pPr>
            <w:r w:rsidRPr="009E4FD6">
              <w:rPr>
                <w:rFonts w:ascii="Arial" w:hAnsi="Arial" w:cs="Arial"/>
                <w:sz w:val="24"/>
                <w:szCs w:val="24"/>
                <w:lang w:eastAsia="en-GB"/>
              </w:rPr>
              <w:t>Lawn Central</w:t>
            </w:r>
          </w:p>
          <w:p w:rsidR="009E4FD6" w:rsidRPr="009E4FD6" w:rsidRDefault="009E4FD6" w:rsidP="009E4FD6">
            <w:pPr>
              <w:spacing w:after="0" w:line="240" w:lineRule="auto"/>
              <w:rPr>
                <w:rFonts w:ascii="Arial" w:hAnsi="Arial" w:cs="Arial"/>
                <w:sz w:val="24"/>
                <w:szCs w:val="24"/>
                <w:lang w:eastAsia="en-GB"/>
              </w:rPr>
            </w:pPr>
            <w:r w:rsidRPr="009E4FD6">
              <w:rPr>
                <w:rFonts w:ascii="Arial" w:hAnsi="Arial" w:cs="Arial"/>
                <w:sz w:val="24"/>
                <w:szCs w:val="24"/>
                <w:lang w:eastAsia="en-GB"/>
              </w:rPr>
              <w:t>Telford</w:t>
            </w:r>
          </w:p>
          <w:p w:rsidR="009E4FD6" w:rsidRPr="009E4FD6" w:rsidRDefault="009E4FD6" w:rsidP="009E4FD6">
            <w:pPr>
              <w:spacing w:after="0" w:line="240" w:lineRule="auto"/>
              <w:rPr>
                <w:rFonts w:ascii="Arial" w:hAnsi="Arial" w:cs="Arial"/>
                <w:sz w:val="24"/>
                <w:szCs w:val="24"/>
                <w:lang w:eastAsia="en-GB"/>
              </w:rPr>
            </w:pPr>
            <w:r w:rsidRPr="009E4FD6">
              <w:rPr>
                <w:rFonts w:ascii="Arial" w:hAnsi="Arial" w:cs="Arial"/>
                <w:sz w:val="24"/>
                <w:szCs w:val="24"/>
                <w:lang w:eastAsia="en-GB"/>
              </w:rPr>
              <w:t>TF3 4JA</w:t>
            </w:r>
          </w:p>
          <w:p w:rsidR="009E4FD6" w:rsidRPr="009E4FD6" w:rsidRDefault="009E4FD6" w:rsidP="009E4FD6">
            <w:pPr>
              <w:spacing w:after="0" w:line="240" w:lineRule="auto"/>
              <w:rPr>
                <w:rFonts w:ascii="Arial" w:hAnsi="Arial" w:cs="Arial"/>
                <w:sz w:val="24"/>
                <w:szCs w:val="24"/>
                <w:lang w:eastAsia="en-GB"/>
              </w:rPr>
            </w:pPr>
          </w:p>
        </w:tc>
      </w:tr>
      <w:tr w:rsidR="009E4FD6" w:rsidRPr="009E4FD6" w:rsidTr="009E4FD6">
        <w:tc>
          <w:tcPr>
            <w:tcW w:w="1144" w:type="pct"/>
          </w:tcPr>
          <w:p w:rsidR="009E4FD6" w:rsidRDefault="009E4FD6" w:rsidP="009E4FD6">
            <w:pPr>
              <w:spacing w:after="0" w:line="240" w:lineRule="auto"/>
              <w:rPr>
                <w:rFonts w:ascii="Arial" w:hAnsi="Arial" w:cs="Arial"/>
                <w:b/>
                <w:sz w:val="24"/>
                <w:szCs w:val="24"/>
                <w:lang w:eastAsia="en-GB"/>
              </w:rPr>
            </w:pPr>
            <w:r w:rsidRPr="009E4FD6">
              <w:rPr>
                <w:rFonts w:ascii="Arial" w:hAnsi="Arial" w:cs="Arial"/>
                <w:b/>
                <w:sz w:val="24"/>
                <w:szCs w:val="24"/>
                <w:lang w:eastAsia="en-GB"/>
              </w:rPr>
              <w:t>Telephone</w:t>
            </w:r>
          </w:p>
          <w:p w:rsidR="00CD06B2" w:rsidRPr="009E4FD6" w:rsidRDefault="00CD06B2" w:rsidP="009E4FD6">
            <w:pPr>
              <w:spacing w:after="0" w:line="240" w:lineRule="auto"/>
              <w:rPr>
                <w:rFonts w:ascii="Arial" w:hAnsi="Arial" w:cs="Arial"/>
                <w:b/>
                <w:sz w:val="24"/>
                <w:szCs w:val="24"/>
                <w:lang w:eastAsia="en-GB"/>
              </w:rPr>
            </w:pPr>
          </w:p>
        </w:tc>
        <w:tc>
          <w:tcPr>
            <w:tcW w:w="3856" w:type="pct"/>
          </w:tcPr>
          <w:p w:rsidR="009E4FD6" w:rsidRPr="009E4FD6" w:rsidRDefault="009E4FD6" w:rsidP="009E4FD6">
            <w:pPr>
              <w:spacing w:after="0" w:line="240" w:lineRule="auto"/>
              <w:rPr>
                <w:rFonts w:ascii="Arial" w:hAnsi="Arial" w:cs="Arial"/>
                <w:sz w:val="24"/>
                <w:szCs w:val="24"/>
                <w:lang w:eastAsia="en-GB"/>
              </w:rPr>
            </w:pPr>
            <w:r w:rsidRPr="009E4FD6">
              <w:rPr>
                <w:rFonts w:ascii="Arial" w:hAnsi="Arial" w:cs="Arial"/>
                <w:sz w:val="24"/>
                <w:szCs w:val="24"/>
                <w:lang w:eastAsia="en-GB"/>
              </w:rPr>
              <w:t>01952 380353</w:t>
            </w:r>
          </w:p>
        </w:tc>
      </w:tr>
      <w:tr w:rsidR="009E4FD6" w:rsidRPr="009E4FD6" w:rsidTr="009E4FD6">
        <w:tc>
          <w:tcPr>
            <w:tcW w:w="1144" w:type="pct"/>
          </w:tcPr>
          <w:p w:rsidR="009E4FD6" w:rsidRPr="009E4FD6" w:rsidRDefault="009E4FD6" w:rsidP="009E4FD6">
            <w:pPr>
              <w:spacing w:after="0" w:line="240" w:lineRule="auto"/>
              <w:rPr>
                <w:rFonts w:ascii="Arial" w:hAnsi="Arial" w:cs="Arial"/>
                <w:b/>
                <w:sz w:val="24"/>
                <w:szCs w:val="24"/>
                <w:lang w:eastAsia="en-GB"/>
              </w:rPr>
            </w:pPr>
            <w:r w:rsidRPr="009E4FD6">
              <w:rPr>
                <w:rFonts w:ascii="Arial" w:hAnsi="Arial" w:cs="Arial"/>
                <w:b/>
                <w:sz w:val="24"/>
                <w:szCs w:val="24"/>
                <w:lang w:eastAsia="en-GB"/>
              </w:rPr>
              <w:t>Date of proposed plan to start</w:t>
            </w:r>
          </w:p>
          <w:p w:rsidR="009E4FD6" w:rsidRPr="009E4FD6" w:rsidRDefault="009E4FD6" w:rsidP="009E4FD6">
            <w:pPr>
              <w:spacing w:after="0" w:line="240" w:lineRule="auto"/>
              <w:rPr>
                <w:rFonts w:ascii="Arial" w:hAnsi="Arial" w:cs="Arial"/>
                <w:b/>
                <w:sz w:val="24"/>
                <w:szCs w:val="24"/>
                <w:lang w:eastAsia="en-GB"/>
              </w:rPr>
            </w:pPr>
          </w:p>
        </w:tc>
        <w:tc>
          <w:tcPr>
            <w:tcW w:w="3856" w:type="pct"/>
          </w:tcPr>
          <w:p w:rsidR="009E4FD6" w:rsidRPr="009E4FD6" w:rsidRDefault="009E4FD6" w:rsidP="009E4FD6">
            <w:pPr>
              <w:spacing w:after="0" w:line="240" w:lineRule="auto"/>
              <w:rPr>
                <w:rFonts w:ascii="Arial" w:hAnsi="Arial" w:cs="Arial"/>
                <w:sz w:val="24"/>
                <w:szCs w:val="24"/>
                <w:lang w:eastAsia="en-GB"/>
              </w:rPr>
            </w:pPr>
          </w:p>
        </w:tc>
      </w:tr>
      <w:tr w:rsidR="009E4FD6" w:rsidRPr="009E4FD6" w:rsidTr="009E4FD6">
        <w:tc>
          <w:tcPr>
            <w:tcW w:w="5000" w:type="pct"/>
            <w:gridSpan w:val="2"/>
          </w:tcPr>
          <w:p w:rsidR="009E4FD6" w:rsidRPr="009E4FD6" w:rsidRDefault="009E4FD6" w:rsidP="00CD06B2">
            <w:pPr>
              <w:spacing w:after="0" w:line="240" w:lineRule="auto"/>
              <w:jc w:val="center"/>
              <w:rPr>
                <w:rFonts w:ascii="Arial" w:hAnsi="Arial" w:cs="Arial"/>
                <w:b/>
                <w:sz w:val="24"/>
                <w:szCs w:val="24"/>
                <w:lang w:eastAsia="en-GB"/>
              </w:rPr>
            </w:pPr>
            <w:r w:rsidRPr="009E4FD6">
              <w:rPr>
                <w:rFonts w:ascii="Arial" w:hAnsi="Arial" w:cs="Arial"/>
                <w:b/>
                <w:color w:val="FF0000"/>
                <w:sz w:val="24"/>
                <w:szCs w:val="24"/>
                <w:lang w:eastAsia="en-GB"/>
              </w:rPr>
              <w:t>THE SOCIAL WORKER IS RESPONSIBLE FOR CO-ORDINATING AND MONITORING THE DELIVERY OF THE SERVICES IN THE PLAN.</w:t>
            </w:r>
          </w:p>
        </w:tc>
      </w:tr>
    </w:tbl>
    <w:p w:rsidR="009E4FD6" w:rsidRDefault="009E4FD6" w:rsidP="00EA187A">
      <w:pPr>
        <w:spacing w:after="0" w:line="240" w:lineRule="auto"/>
        <w:rPr>
          <w:rFonts w:ascii="Arial" w:hAnsi="Arial" w:cs="Arial"/>
          <w:color w:val="000000"/>
          <w:sz w:val="24"/>
          <w:szCs w:val="24"/>
        </w:rPr>
      </w:pPr>
    </w:p>
    <w:p w:rsidR="009E4FD6" w:rsidRDefault="009E4FD6" w:rsidP="009E4FD6">
      <w:pPr>
        <w:spacing w:after="0" w:line="240" w:lineRule="auto"/>
        <w:ind w:left="709"/>
        <w:rPr>
          <w:rFonts w:ascii="Arial" w:eastAsia="Times New Roman" w:hAnsi="Arial" w:cs="Arial"/>
          <w:sz w:val="24"/>
          <w:szCs w:val="24"/>
        </w:rPr>
      </w:pPr>
      <w:r w:rsidRPr="009E4FD6">
        <w:rPr>
          <w:rFonts w:ascii="Arial" w:eastAsia="Times New Roman" w:hAnsi="Arial" w:cs="Arial"/>
          <w:sz w:val="24"/>
          <w:szCs w:val="24"/>
        </w:rPr>
        <w:lastRenderedPageBreak/>
        <w:t>The long term fostering support plan is based on the assessed support needs of the child and the foster carer and of the birth relatives in relation to contact as detailed on the attached forms, and updated as necessary.</w:t>
      </w:r>
    </w:p>
    <w:p w:rsidR="00CD06B2" w:rsidRPr="009E4FD6" w:rsidRDefault="00CD06B2" w:rsidP="009E4FD6">
      <w:pPr>
        <w:spacing w:after="0" w:line="240" w:lineRule="auto"/>
        <w:ind w:left="709"/>
        <w:rPr>
          <w:rFonts w:ascii="Arial" w:eastAsia="Times New Roman" w:hAnsi="Arial" w:cs="Arial"/>
          <w:sz w:val="24"/>
          <w:szCs w:val="24"/>
        </w:rPr>
      </w:pPr>
    </w:p>
    <w:tbl>
      <w:tblPr>
        <w:tblStyle w:val="TableGrid4"/>
        <w:tblW w:w="5000" w:type="pct"/>
        <w:tblLook w:val="04A0" w:firstRow="1" w:lastRow="0" w:firstColumn="1" w:lastColumn="0" w:noHBand="0" w:noVBand="1"/>
      </w:tblPr>
      <w:tblGrid>
        <w:gridCol w:w="3640"/>
        <w:gridCol w:w="3640"/>
        <w:gridCol w:w="3640"/>
        <w:gridCol w:w="3640"/>
      </w:tblGrid>
      <w:tr w:rsidR="009E4FD6" w:rsidRPr="009E4FD6" w:rsidTr="009E4FD6">
        <w:trPr>
          <w:trHeight w:val="279"/>
        </w:trPr>
        <w:tc>
          <w:tcPr>
            <w:tcW w:w="5000" w:type="pct"/>
            <w:gridSpan w:val="4"/>
          </w:tcPr>
          <w:p w:rsidR="009E4FD6" w:rsidRPr="009E4FD6" w:rsidRDefault="009E4FD6" w:rsidP="009E4FD6">
            <w:pPr>
              <w:spacing w:after="0" w:line="240" w:lineRule="auto"/>
              <w:rPr>
                <w:rFonts w:ascii="Arial" w:hAnsi="Arial" w:cs="Arial"/>
                <w:b/>
                <w:sz w:val="24"/>
                <w:szCs w:val="24"/>
              </w:rPr>
            </w:pPr>
            <w:r w:rsidRPr="009E4FD6">
              <w:br w:type="page"/>
            </w:r>
            <w:r w:rsidRPr="009E4FD6">
              <w:rPr>
                <w:rFonts w:ascii="Arial" w:hAnsi="Arial" w:cs="Arial"/>
                <w:b/>
                <w:sz w:val="24"/>
                <w:szCs w:val="24"/>
              </w:rPr>
              <w:t>IDENTIFIED PRE PLANNING REQUIREMENTS TO ACHIEVE LONG TERM MATCH</w:t>
            </w:r>
          </w:p>
          <w:p w:rsidR="009E4FD6" w:rsidRPr="009E4FD6" w:rsidRDefault="009E4FD6" w:rsidP="009E4FD6">
            <w:pPr>
              <w:spacing w:after="0" w:line="240" w:lineRule="auto"/>
              <w:rPr>
                <w:rFonts w:ascii="Arial" w:hAnsi="Arial" w:cs="Arial"/>
                <w:b/>
                <w:sz w:val="24"/>
                <w:szCs w:val="24"/>
              </w:rPr>
            </w:pPr>
          </w:p>
        </w:tc>
      </w:tr>
      <w:tr w:rsidR="009E4FD6" w:rsidRPr="009E4FD6" w:rsidTr="009E4FD6">
        <w:trPr>
          <w:trHeight w:val="279"/>
        </w:trPr>
        <w:tc>
          <w:tcPr>
            <w:tcW w:w="1250" w:type="pct"/>
          </w:tcPr>
          <w:p w:rsidR="009E4FD6" w:rsidRPr="009E4FD6" w:rsidRDefault="009E4FD6" w:rsidP="009E4FD6">
            <w:pPr>
              <w:spacing w:after="0" w:line="240" w:lineRule="auto"/>
              <w:rPr>
                <w:rFonts w:ascii="Arial" w:hAnsi="Arial" w:cs="Arial"/>
                <w:b/>
                <w:sz w:val="24"/>
                <w:szCs w:val="24"/>
              </w:rPr>
            </w:pPr>
            <w:r w:rsidRPr="009E4FD6">
              <w:rPr>
                <w:rFonts w:ascii="Arial" w:hAnsi="Arial" w:cs="Arial"/>
                <w:b/>
                <w:sz w:val="24"/>
                <w:szCs w:val="24"/>
              </w:rPr>
              <w:t>Children &amp; Young persons</w:t>
            </w:r>
          </w:p>
          <w:p w:rsidR="009E4FD6" w:rsidRPr="009E4FD6" w:rsidRDefault="009E4FD6" w:rsidP="009E4FD6">
            <w:pPr>
              <w:spacing w:after="0" w:line="240" w:lineRule="auto"/>
              <w:rPr>
                <w:rFonts w:ascii="Arial" w:hAnsi="Arial" w:cs="Arial"/>
                <w:b/>
                <w:sz w:val="24"/>
                <w:szCs w:val="24"/>
              </w:rPr>
            </w:pPr>
            <w:r w:rsidRPr="009E4FD6">
              <w:rPr>
                <w:rFonts w:ascii="Arial" w:hAnsi="Arial" w:cs="Arial"/>
                <w:b/>
                <w:sz w:val="24"/>
                <w:szCs w:val="24"/>
              </w:rPr>
              <w:t xml:space="preserve"> </w:t>
            </w:r>
            <w:r w:rsidRPr="009E4FD6">
              <w:rPr>
                <w:rFonts w:ascii="Arial" w:hAnsi="Arial" w:cs="Arial"/>
                <w:b/>
                <w:color w:val="A6A6A6" w:themeColor="background1" w:themeShade="A6"/>
                <w:sz w:val="24"/>
                <w:szCs w:val="24"/>
              </w:rPr>
              <w:t>identified needs for support</w:t>
            </w:r>
          </w:p>
        </w:tc>
        <w:tc>
          <w:tcPr>
            <w:tcW w:w="1250" w:type="pct"/>
          </w:tcPr>
          <w:p w:rsidR="009E4FD6" w:rsidRDefault="009E4FD6" w:rsidP="009E4FD6">
            <w:pPr>
              <w:spacing w:after="0" w:line="240" w:lineRule="auto"/>
              <w:rPr>
                <w:rFonts w:ascii="Arial" w:hAnsi="Arial" w:cs="Arial"/>
                <w:b/>
                <w:sz w:val="24"/>
                <w:szCs w:val="24"/>
              </w:rPr>
            </w:pPr>
            <w:r w:rsidRPr="009E4FD6">
              <w:rPr>
                <w:rFonts w:ascii="Arial" w:hAnsi="Arial" w:cs="Arial"/>
                <w:b/>
                <w:sz w:val="24"/>
                <w:szCs w:val="24"/>
              </w:rPr>
              <w:t xml:space="preserve">Case Managers </w:t>
            </w:r>
          </w:p>
          <w:p w:rsidR="009E4FD6" w:rsidRPr="009E4FD6" w:rsidRDefault="009E4FD6" w:rsidP="009E4FD6">
            <w:pPr>
              <w:spacing w:after="0" w:line="240" w:lineRule="auto"/>
              <w:rPr>
                <w:rFonts w:ascii="Arial" w:hAnsi="Arial" w:cs="Arial"/>
                <w:b/>
                <w:color w:val="A6A6A6" w:themeColor="background1" w:themeShade="A6"/>
                <w:sz w:val="24"/>
                <w:szCs w:val="24"/>
              </w:rPr>
            </w:pPr>
            <w:r w:rsidRPr="009E4FD6">
              <w:rPr>
                <w:rFonts w:ascii="Arial" w:hAnsi="Arial" w:cs="Arial"/>
                <w:b/>
                <w:color w:val="A6A6A6" w:themeColor="background1" w:themeShade="A6"/>
                <w:sz w:val="24"/>
                <w:szCs w:val="24"/>
              </w:rPr>
              <w:t>action</w:t>
            </w:r>
            <w:r>
              <w:rPr>
                <w:rFonts w:ascii="Arial" w:hAnsi="Arial" w:cs="Arial"/>
                <w:b/>
                <w:color w:val="A6A6A6" w:themeColor="background1" w:themeShade="A6"/>
                <w:sz w:val="24"/>
                <w:szCs w:val="24"/>
              </w:rPr>
              <w:t>s</w:t>
            </w:r>
            <w:r w:rsidRPr="009E4FD6">
              <w:rPr>
                <w:rFonts w:ascii="Arial" w:hAnsi="Arial" w:cs="Arial"/>
                <w:b/>
                <w:color w:val="A6A6A6" w:themeColor="background1" w:themeShade="A6"/>
                <w:sz w:val="24"/>
                <w:szCs w:val="24"/>
              </w:rPr>
              <w:t xml:space="preserve"> and timescale</w:t>
            </w:r>
            <w:r>
              <w:rPr>
                <w:rFonts w:ascii="Arial" w:hAnsi="Arial" w:cs="Arial"/>
                <w:b/>
                <w:color w:val="A6A6A6" w:themeColor="background1" w:themeShade="A6"/>
                <w:sz w:val="24"/>
                <w:szCs w:val="24"/>
              </w:rPr>
              <w:t>s</w:t>
            </w:r>
          </w:p>
        </w:tc>
        <w:tc>
          <w:tcPr>
            <w:tcW w:w="1250" w:type="pct"/>
          </w:tcPr>
          <w:p w:rsidR="009E4FD6" w:rsidRDefault="009E4FD6" w:rsidP="009E4FD6">
            <w:pPr>
              <w:spacing w:after="0" w:line="240" w:lineRule="auto"/>
              <w:rPr>
                <w:rFonts w:ascii="Arial" w:hAnsi="Arial" w:cs="Arial"/>
                <w:b/>
                <w:sz w:val="24"/>
                <w:szCs w:val="24"/>
              </w:rPr>
            </w:pPr>
            <w:r w:rsidRPr="009E4FD6">
              <w:rPr>
                <w:rFonts w:ascii="Arial" w:hAnsi="Arial" w:cs="Arial"/>
                <w:b/>
                <w:sz w:val="24"/>
                <w:szCs w:val="24"/>
              </w:rPr>
              <w:t xml:space="preserve">Foster Carers </w:t>
            </w:r>
          </w:p>
          <w:p w:rsidR="009E4FD6" w:rsidRPr="009E4FD6" w:rsidRDefault="009E4FD6" w:rsidP="009E4FD6">
            <w:pPr>
              <w:spacing w:after="0" w:line="240" w:lineRule="auto"/>
              <w:rPr>
                <w:rFonts w:ascii="Arial" w:hAnsi="Arial" w:cs="Arial"/>
                <w:b/>
                <w:color w:val="A6A6A6" w:themeColor="background1" w:themeShade="A6"/>
                <w:sz w:val="24"/>
                <w:szCs w:val="24"/>
              </w:rPr>
            </w:pPr>
            <w:r w:rsidRPr="009E4FD6">
              <w:rPr>
                <w:rFonts w:ascii="Arial" w:hAnsi="Arial" w:cs="Arial"/>
                <w:b/>
                <w:color w:val="A6A6A6" w:themeColor="background1" w:themeShade="A6"/>
                <w:sz w:val="24"/>
                <w:szCs w:val="24"/>
              </w:rPr>
              <w:t xml:space="preserve">identified needs for </w:t>
            </w:r>
            <w:r>
              <w:rPr>
                <w:rFonts w:ascii="Arial" w:hAnsi="Arial" w:cs="Arial"/>
                <w:b/>
                <w:color w:val="A6A6A6" w:themeColor="background1" w:themeShade="A6"/>
                <w:sz w:val="24"/>
                <w:szCs w:val="24"/>
              </w:rPr>
              <w:t>support</w:t>
            </w:r>
          </w:p>
        </w:tc>
        <w:tc>
          <w:tcPr>
            <w:tcW w:w="1250" w:type="pct"/>
          </w:tcPr>
          <w:p w:rsidR="009E4FD6" w:rsidRPr="009E4FD6" w:rsidRDefault="009E4FD6" w:rsidP="009E4FD6">
            <w:pPr>
              <w:spacing w:after="0" w:line="240" w:lineRule="auto"/>
              <w:rPr>
                <w:rFonts w:ascii="Arial" w:hAnsi="Arial" w:cs="Arial"/>
                <w:b/>
                <w:sz w:val="24"/>
                <w:szCs w:val="24"/>
              </w:rPr>
            </w:pPr>
            <w:r w:rsidRPr="009E4FD6">
              <w:rPr>
                <w:rFonts w:ascii="Arial" w:hAnsi="Arial" w:cs="Arial"/>
                <w:b/>
                <w:sz w:val="24"/>
                <w:szCs w:val="24"/>
              </w:rPr>
              <w:t>Supervising Social Worker/ Support Worker</w:t>
            </w:r>
          </w:p>
          <w:p w:rsidR="009E4FD6" w:rsidRPr="009E4FD6" w:rsidRDefault="009E4FD6" w:rsidP="009E4FD6">
            <w:pPr>
              <w:spacing w:after="0" w:line="240" w:lineRule="auto"/>
              <w:rPr>
                <w:rFonts w:ascii="Arial" w:hAnsi="Arial" w:cs="Arial"/>
                <w:b/>
                <w:sz w:val="24"/>
                <w:szCs w:val="24"/>
              </w:rPr>
            </w:pPr>
            <w:r>
              <w:rPr>
                <w:rFonts w:ascii="Arial" w:hAnsi="Arial" w:cs="Arial"/>
                <w:b/>
                <w:color w:val="A6A6A6" w:themeColor="background1" w:themeShade="A6"/>
                <w:sz w:val="24"/>
                <w:szCs w:val="24"/>
              </w:rPr>
              <w:t>a</w:t>
            </w:r>
            <w:r w:rsidRPr="009E4FD6">
              <w:rPr>
                <w:rFonts w:ascii="Arial" w:hAnsi="Arial" w:cs="Arial"/>
                <w:b/>
                <w:color w:val="A6A6A6" w:themeColor="background1" w:themeShade="A6"/>
                <w:sz w:val="24"/>
                <w:szCs w:val="24"/>
              </w:rPr>
              <w:t>ction</w:t>
            </w:r>
            <w:r>
              <w:rPr>
                <w:rFonts w:ascii="Arial" w:hAnsi="Arial" w:cs="Arial"/>
                <w:b/>
                <w:color w:val="A6A6A6" w:themeColor="background1" w:themeShade="A6"/>
                <w:sz w:val="24"/>
                <w:szCs w:val="24"/>
              </w:rPr>
              <w:t>s</w:t>
            </w:r>
            <w:r w:rsidRPr="009E4FD6">
              <w:rPr>
                <w:rFonts w:ascii="Arial" w:hAnsi="Arial" w:cs="Arial"/>
                <w:b/>
                <w:color w:val="A6A6A6" w:themeColor="background1" w:themeShade="A6"/>
                <w:sz w:val="24"/>
                <w:szCs w:val="24"/>
              </w:rPr>
              <w:t xml:space="preserve"> and timescale</w:t>
            </w:r>
            <w:r>
              <w:rPr>
                <w:rFonts w:ascii="Arial" w:hAnsi="Arial" w:cs="Arial"/>
                <w:b/>
                <w:color w:val="A6A6A6" w:themeColor="background1" w:themeShade="A6"/>
                <w:sz w:val="24"/>
                <w:szCs w:val="24"/>
              </w:rPr>
              <w:t>s</w:t>
            </w:r>
          </w:p>
        </w:tc>
      </w:tr>
      <w:tr w:rsidR="009E4FD6" w:rsidRPr="009E4FD6" w:rsidTr="009E4FD6">
        <w:trPr>
          <w:trHeight w:val="279"/>
        </w:trPr>
        <w:tc>
          <w:tcPr>
            <w:tcW w:w="1250" w:type="pct"/>
          </w:tcPr>
          <w:p w:rsidR="009E4FD6" w:rsidRPr="009E4FD6" w:rsidRDefault="009E4FD6" w:rsidP="009E4FD6">
            <w:pPr>
              <w:spacing w:after="0" w:line="240" w:lineRule="auto"/>
              <w:jc w:val="both"/>
              <w:rPr>
                <w:rFonts w:ascii="Arial" w:hAnsi="Arial" w:cs="Arial"/>
                <w:sz w:val="40"/>
                <w:szCs w:val="40"/>
              </w:rPr>
            </w:pPr>
          </w:p>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r>
      <w:tr w:rsidR="009E4FD6" w:rsidRPr="009E4FD6" w:rsidTr="009E4FD6">
        <w:trPr>
          <w:trHeight w:val="279"/>
        </w:trPr>
        <w:tc>
          <w:tcPr>
            <w:tcW w:w="1250" w:type="pct"/>
          </w:tcPr>
          <w:p w:rsidR="009E4FD6" w:rsidRPr="009E4FD6" w:rsidRDefault="009E4FD6" w:rsidP="009E4FD6">
            <w:pPr>
              <w:spacing w:after="0" w:line="240" w:lineRule="auto"/>
              <w:jc w:val="both"/>
              <w:rPr>
                <w:rFonts w:ascii="Arial" w:hAnsi="Arial" w:cs="Arial"/>
                <w:sz w:val="40"/>
                <w:szCs w:val="40"/>
              </w:rPr>
            </w:pPr>
          </w:p>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r>
      <w:tr w:rsidR="009E4FD6" w:rsidRPr="009E4FD6" w:rsidTr="009E4FD6">
        <w:trPr>
          <w:trHeight w:val="279"/>
        </w:trPr>
        <w:tc>
          <w:tcPr>
            <w:tcW w:w="1250" w:type="pct"/>
          </w:tcPr>
          <w:p w:rsidR="009E4FD6" w:rsidRPr="009E4FD6" w:rsidRDefault="009E4FD6" w:rsidP="009E4FD6">
            <w:pPr>
              <w:spacing w:after="0" w:line="240" w:lineRule="auto"/>
              <w:jc w:val="both"/>
              <w:rPr>
                <w:rFonts w:ascii="Arial" w:hAnsi="Arial" w:cs="Arial"/>
                <w:sz w:val="40"/>
                <w:szCs w:val="40"/>
              </w:rPr>
            </w:pPr>
          </w:p>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r>
      <w:tr w:rsidR="009E4FD6" w:rsidRPr="009E4FD6" w:rsidTr="009E4FD6">
        <w:trPr>
          <w:trHeight w:val="279"/>
        </w:trPr>
        <w:tc>
          <w:tcPr>
            <w:tcW w:w="1250" w:type="pct"/>
          </w:tcPr>
          <w:p w:rsidR="009E4FD6" w:rsidRPr="009E4FD6" w:rsidRDefault="009E4FD6" w:rsidP="009E4FD6">
            <w:pPr>
              <w:spacing w:after="0" w:line="240" w:lineRule="auto"/>
              <w:jc w:val="both"/>
              <w:rPr>
                <w:rFonts w:ascii="Arial" w:hAnsi="Arial" w:cs="Arial"/>
                <w:sz w:val="40"/>
                <w:szCs w:val="40"/>
              </w:rPr>
            </w:pPr>
          </w:p>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c>
          <w:tcPr>
            <w:tcW w:w="1250" w:type="pct"/>
          </w:tcPr>
          <w:p w:rsidR="009E4FD6" w:rsidRPr="009E4FD6" w:rsidRDefault="009E4FD6" w:rsidP="009E4FD6">
            <w:pPr>
              <w:spacing w:after="0" w:line="240" w:lineRule="auto"/>
              <w:jc w:val="both"/>
              <w:rPr>
                <w:rFonts w:ascii="Arial" w:hAnsi="Arial" w:cs="Arial"/>
                <w:sz w:val="40"/>
                <w:szCs w:val="40"/>
              </w:rPr>
            </w:pPr>
          </w:p>
        </w:tc>
      </w:tr>
    </w:tbl>
    <w:p w:rsidR="009E4FD6" w:rsidRDefault="009E4FD6" w:rsidP="00EA187A">
      <w:pPr>
        <w:spacing w:after="0" w:line="240" w:lineRule="auto"/>
        <w:rPr>
          <w:rFonts w:ascii="Arial" w:hAnsi="Arial" w:cs="Arial"/>
          <w:color w:val="000000"/>
          <w:sz w:val="24"/>
          <w:szCs w:val="24"/>
        </w:rPr>
      </w:pPr>
    </w:p>
    <w:p w:rsidR="00CD06B2" w:rsidRDefault="00CD06B2" w:rsidP="00EA187A">
      <w:pPr>
        <w:spacing w:after="0" w:line="240" w:lineRule="auto"/>
        <w:rPr>
          <w:rFonts w:ascii="Arial" w:hAnsi="Arial" w:cs="Arial"/>
          <w:color w:val="000000"/>
          <w:sz w:val="24"/>
          <w:szCs w:val="24"/>
        </w:rPr>
      </w:pPr>
    </w:p>
    <w:p w:rsidR="00CD06B2" w:rsidRDefault="00CD06B2" w:rsidP="00EA187A">
      <w:pPr>
        <w:spacing w:after="0" w:line="240" w:lineRule="auto"/>
        <w:rPr>
          <w:rFonts w:ascii="Arial" w:hAnsi="Arial" w:cs="Arial"/>
          <w:color w:val="000000"/>
          <w:sz w:val="24"/>
          <w:szCs w:val="24"/>
        </w:rPr>
      </w:pPr>
    </w:p>
    <w:tbl>
      <w:tblPr>
        <w:tblStyle w:val="TableGrid5"/>
        <w:tblW w:w="5000" w:type="pct"/>
        <w:tblLook w:val="04A0" w:firstRow="1" w:lastRow="0" w:firstColumn="1" w:lastColumn="0" w:noHBand="0" w:noVBand="1"/>
      </w:tblPr>
      <w:tblGrid>
        <w:gridCol w:w="3963"/>
        <w:gridCol w:w="10597"/>
      </w:tblGrid>
      <w:tr w:rsidR="009E4FD6" w:rsidRPr="009E4FD6" w:rsidTr="009E4FD6">
        <w:tc>
          <w:tcPr>
            <w:tcW w:w="5000" w:type="pct"/>
            <w:gridSpan w:val="2"/>
          </w:tcPr>
          <w:p w:rsidR="009E4FD6" w:rsidRPr="009E4FD6" w:rsidRDefault="009E4FD6" w:rsidP="00E11743">
            <w:pPr>
              <w:spacing w:after="0" w:line="240" w:lineRule="auto"/>
            </w:pPr>
            <w:r w:rsidRPr="009E4FD6">
              <w:rPr>
                <w:rFonts w:ascii="Arial" w:eastAsia="Times New Roman" w:hAnsi="Arial"/>
                <w:b/>
                <w:sz w:val="24"/>
                <w:szCs w:val="20"/>
                <w:lang w:eastAsia="en-GB"/>
              </w:rPr>
              <w:lastRenderedPageBreak/>
              <w:t>Safeguarding considerations-</w:t>
            </w:r>
            <w:r w:rsidRPr="009E4FD6">
              <w:rPr>
                <w:rFonts w:ascii="Arial" w:eastAsia="Times New Roman" w:hAnsi="Arial"/>
                <w:b/>
                <w:color w:val="A6A6A6" w:themeColor="background1" w:themeShade="A6"/>
                <w:sz w:val="24"/>
                <w:szCs w:val="20"/>
                <w:lang w:eastAsia="en-GB"/>
              </w:rPr>
              <w:t>contact, missing, CSE, self-harm, substance misuse, Peers, relationships with other children, relationships with other children/adults in the home</w:t>
            </w:r>
          </w:p>
        </w:tc>
      </w:tr>
      <w:tr w:rsidR="009E4FD6" w:rsidRPr="009E4FD6" w:rsidTr="009E4FD6">
        <w:tc>
          <w:tcPr>
            <w:tcW w:w="1361" w:type="pct"/>
          </w:tcPr>
          <w:p w:rsidR="009E4FD6" w:rsidRDefault="00CD06B2" w:rsidP="009E4FD6">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009E4FD6"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009E4FD6" w:rsidRPr="009E4FD6">
              <w:rPr>
                <w:rFonts w:ascii="Arial" w:eastAsia="Times New Roman" w:hAnsi="Arial"/>
                <w:b/>
                <w:sz w:val="24"/>
                <w:szCs w:val="20"/>
                <w:lang w:eastAsia="en-GB"/>
              </w:rPr>
              <w:t>hild</w:t>
            </w:r>
          </w:p>
          <w:p w:rsidR="009E4FD6" w:rsidRPr="009E4FD6" w:rsidRDefault="009E4FD6" w:rsidP="009E4FD6">
            <w:pPr>
              <w:spacing w:after="0" w:line="240" w:lineRule="auto"/>
            </w:pPr>
          </w:p>
        </w:tc>
        <w:tc>
          <w:tcPr>
            <w:tcW w:w="3639" w:type="pct"/>
          </w:tcPr>
          <w:p w:rsidR="009E4FD6" w:rsidRPr="009E4FD6" w:rsidRDefault="009E4FD6" w:rsidP="009E4FD6">
            <w:pPr>
              <w:spacing w:after="0" w:line="240" w:lineRule="auto"/>
              <w:jc w:val="both"/>
            </w:pPr>
          </w:p>
        </w:tc>
      </w:tr>
      <w:tr w:rsidR="009E4FD6" w:rsidRPr="009E4FD6" w:rsidTr="009E4FD6">
        <w:tc>
          <w:tcPr>
            <w:tcW w:w="1361" w:type="pct"/>
          </w:tcPr>
          <w:p w:rsid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sidR="00CD06B2">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sidR="00CD06B2">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sidR="00CD06B2">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9E4FD6" w:rsidRPr="009E4FD6" w:rsidRDefault="009E4FD6" w:rsidP="009E4FD6">
            <w:pPr>
              <w:spacing w:after="0" w:line="240" w:lineRule="auto"/>
            </w:pPr>
          </w:p>
        </w:tc>
        <w:tc>
          <w:tcPr>
            <w:tcW w:w="3639" w:type="pct"/>
          </w:tcPr>
          <w:p w:rsidR="009E4FD6" w:rsidRPr="009E4FD6" w:rsidRDefault="009E4FD6" w:rsidP="009E4FD6">
            <w:pPr>
              <w:spacing w:after="0" w:line="240" w:lineRule="auto"/>
              <w:jc w:val="both"/>
            </w:pPr>
          </w:p>
        </w:tc>
      </w:tr>
      <w:tr w:rsidR="009E4FD6" w:rsidRPr="009E4FD6" w:rsidTr="009E4FD6">
        <w:tc>
          <w:tcPr>
            <w:tcW w:w="1361" w:type="pct"/>
          </w:tcPr>
          <w:p w:rsid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sidR="00CD06B2">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sidR="00CD06B2">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9E4FD6" w:rsidRPr="009E4FD6" w:rsidRDefault="009E4FD6" w:rsidP="009E4FD6">
            <w:pPr>
              <w:spacing w:after="0" w:line="240" w:lineRule="auto"/>
            </w:pPr>
          </w:p>
        </w:tc>
        <w:tc>
          <w:tcPr>
            <w:tcW w:w="3639" w:type="pct"/>
          </w:tcPr>
          <w:p w:rsidR="009E4FD6" w:rsidRPr="009E4FD6" w:rsidRDefault="009E4FD6" w:rsidP="009E4FD6">
            <w:pPr>
              <w:spacing w:after="0" w:line="240" w:lineRule="auto"/>
              <w:jc w:val="both"/>
              <w:rPr>
                <w:rFonts w:ascii="Arial" w:eastAsia="Times New Roman" w:hAnsi="Arial" w:cs="Arial"/>
                <w:sz w:val="24"/>
                <w:lang w:eastAsia="en-GB"/>
              </w:rPr>
            </w:pPr>
          </w:p>
        </w:tc>
      </w:tr>
      <w:tr w:rsidR="009E4FD6" w:rsidRPr="009E4FD6" w:rsidTr="009E4FD6">
        <w:tc>
          <w:tcPr>
            <w:tcW w:w="1361" w:type="pct"/>
          </w:tcPr>
          <w:p w:rsidR="009E4FD6" w:rsidRPr="009E4FD6" w:rsidRDefault="009E4FD6"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w:t>
            </w:r>
            <w:r w:rsidR="00CD06B2">
              <w:rPr>
                <w:rFonts w:ascii="Arial" w:eastAsia="Times New Roman" w:hAnsi="Arial"/>
                <w:b/>
                <w:sz w:val="24"/>
                <w:szCs w:val="20"/>
                <w:lang w:eastAsia="en-GB"/>
              </w:rPr>
              <w:t>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9E4FD6" w:rsidRPr="009E4FD6" w:rsidRDefault="009E4FD6" w:rsidP="009E4FD6">
            <w:pPr>
              <w:spacing w:after="0" w:line="240" w:lineRule="auto"/>
            </w:pPr>
          </w:p>
        </w:tc>
      </w:tr>
      <w:tr w:rsidR="009E4FD6" w:rsidRPr="009E4FD6" w:rsidTr="009E4FD6">
        <w:tc>
          <w:tcPr>
            <w:tcW w:w="1361" w:type="pct"/>
          </w:tcPr>
          <w:p w:rsid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sidR="00CD06B2">
              <w:rPr>
                <w:rFonts w:ascii="Arial" w:eastAsia="Times New Roman" w:hAnsi="Arial"/>
                <w:b/>
                <w:sz w:val="24"/>
                <w:szCs w:val="20"/>
                <w:lang w:eastAsia="en-GB"/>
              </w:rPr>
              <w:t>and plan for review</w:t>
            </w:r>
          </w:p>
          <w:p w:rsidR="009E4FD6" w:rsidRPr="009E4FD6" w:rsidRDefault="009E4FD6" w:rsidP="009E4FD6">
            <w:pPr>
              <w:spacing w:after="0" w:line="240" w:lineRule="auto"/>
            </w:pPr>
          </w:p>
        </w:tc>
        <w:tc>
          <w:tcPr>
            <w:tcW w:w="3639" w:type="pct"/>
          </w:tcPr>
          <w:p w:rsidR="009E4FD6" w:rsidRPr="009E4FD6" w:rsidRDefault="009E4FD6" w:rsidP="009E4FD6">
            <w:pPr>
              <w:spacing w:after="0" w:line="240" w:lineRule="auto"/>
            </w:pPr>
          </w:p>
        </w:tc>
      </w:tr>
    </w:tbl>
    <w:p w:rsidR="009E4FD6" w:rsidRDefault="009E4FD6" w:rsidP="00EA187A">
      <w:pPr>
        <w:spacing w:after="0" w:line="240" w:lineRule="auto"/>
        <w:rPr>
          <w:rFonts w:ascii="Arial" w:hAnsi="Arial" w:cs="Arial"/>
          <w:color w:val="000000"/>
          <w:sz w:val="24"/>
          <w:szCs w:val="24"/>
        </w:rPr>
      </w:pPr>
    </w:p>
    <w:tbl>
      <w:tblPr>
        <w:tblStyle w:val="TableGrid6"/>
        <w:tblW w:w="5000" w:type="pct"/>
        <w:tblLook w:val="04A0" w:firstRow="1" w:lastRow="0" w:firstColumn="1" w:lastColumn="0" w:noHBand="0" w:noVBand="1"/>
      </w:tblPr>
      <w:tblGrid>
        <w:gridCol w:w="3963"/>
        <w:gridCol w:w="10597"/>
      </w:tblGrid>
      <w:tr w:rsidR="009E4FD6" w:rsidRPr="009E4FD6" w:rsidTr="009E4FD6">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HEALTH-</w:t>
            </w:r>
            <w:r w:rsidRPr="009E4FD6">
              <w:rPr>
                <w:rFonts w:ascii="Arial" w:eastAsia="Times New Roman" w:hAnsi="Arial"/>
                <w:b/>
                <w:color w:val="A6A6A6" w:themeColor="background1" w:themeShade="A6"/>
                <w:sz w:val="24"/>
                <w:szCs w:val="20"/>
                <w:lang w:eastAsia="en-GB"/>
              </w:rPr>
              <w:t>Complex disability, CAMHS, please specify</w:t>
            </w:r>
          </w:p>
          <w:p w:rsidR="009E4FD6" w:rsidRPr="009E4FD6" w:rsidRDefault="009E4FD6" w:rsidP="009E4FD6">
            <w:pPr>
              <w:spacing w:after="0" w:line="240" w:lineRule="auto"/>
            </w:pPr>
          </w:p>
        </w:tc>
      </w:tr>
      <w:tr w:rsidR="00CD06B2" w:rsidRPr="009E4FD6" w:rsidTr="009E4FD6">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pPr>
          </w:p>
        </w:tc>
      </w:tr>
      <w:tr w:rsidR="00CD06B2" w:rsidRPr="009E4FD6" w:rsidTr="009E4FD6">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pPr>
          </w:p>
        </w:tc>
      </w:tr>
      <w:tr w:rsidR="00CD06B2" w:rsidRPr="009E4FD6" w:rsidTr="009E4FD6">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eastAsia="Times New Roman" w:hAnsi="Arial" w:cs="Arial"/>
                <w:sz w:val="24"/>
                <w:lang w:eastAsia="en-GB"/>
              </w:rPr>
            </w:pPr>
          </w:p>
        </w:tc>
      </w:tr>
      <w:tr w:rsidR="00CD06B2" w:rsidRPr="009E4FD6" w:rsidTr="009E4FD6">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pPr>
          </w:p>
        </w:tc>
      </w:tr>
      <w:tr w:rsidR="00CD06B2" w:rsidRPr="009E4FD6" w:rsidTr="009E4FD6">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pPr>
          </w:p>
        </w:tc>
      </w:tr>
    </w:tbl>
    <w:p w:rsidR="009E4FD6" w:rsidRDefault="009E4FD6" w:rsidP="00EA187A">
      <w:pPr>
        <w:spacing w:after="0" w:line="240" w:lineRule="auto"/>
        <w:rPr>
          <w:rFonts w:ascii="Arial" w:hAnsi="Arial" w:cs="Arial"/>
          <w:color w:val="000000"/>
          <w:sz w:val="24"/>
          <w:szCs w:val="24"/>
        </w:rPr>
      </w:pPr>
    </w:p>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963"/>
        <w:gridCol w:w="10597"/>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EDUCATION – </w:t>
            </w:r>
            <w:r w:rsidRPr="009E4FD6">
              <w:rPr>
                <w:rFonts w:ascii="Arial" w:eastAsia="Times New Roman" w:hAnsi="Arial"/>
                <w:b/>
                <w:color w:val="A6A6A6" w:themeColor="background1" w:themeShade="A6"/>
                <w:sz w:val="24"/>
                <w:szCs w:val="20"/>
                <w:lang w:eastAsia="en-GB"/>
              </w:rPr>
              <w:t>provision and personal development requirements, additional support, transport, after school club</w:t>
            </w:r>
          </w:p>
          <w:p w:rsidR="009E4FD6" w:rsidRPr="009E4FD6" w:rsidRDefault="009E4FD6" w:rsidP="009E4FD6">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cs="Arial"/>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pPr>
          </w:p>
        </w:tc>
      </w:tr>
      <w:tr w:rsidR="00CD06B2" w:rsidRPr="009E4FD6" w:rsidTr="00CD06B2">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pPr>
          </w:p>
        </w:tc>
      </w:tr>
    </w:tbl>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963"/>
        <w:gridCol w:w="10597"/>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EMOTIONAL AND BEHAVIOURAL DEVELOPMENT- </w:t>
            </w:r>
            <w:r w:rsidRPr="009E4FD6">
              <w:rPr>
                <w:rFonts w:ascii="Arial" w:eastAsia="Times New Roman" w:hAnsi="Arial"/>
                <w:b/>
                <w:color w:val="A6A6A6" w:themeColor="background1" w:themeShade="A6"/>
                <w:sz w:val="24"/>
                <w:szCs w:val="20"/>
                <w:lang w:eastAsia="en-GB"/>
              </w:rPr>
              <w:t>psychologist, therapeutic support, counselling, anger management</w:t>
            </w:r>
          </w:p>
          <w:p w:rsidR="009E4FD6" w:rsidRPr="009E4FD6" w:rsidRDefault="009E4FD6" w:rsidP="009E4FD6">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cs="Arial"/>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jc w:val="both"/>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p w:rsidR="00CD06B2" w:rsidRPr="009E4FD6" w:rsidRDefault="00CD06B2" w:rsidP="00CD06B2">
            <w:pPr>
              <w:spacing w:after="0" w:line="240" w:lineRule="auto"/>
              <w:jc w:val="both"/>
              <w:rPr>
                <w:rFonts w:ascii="Arial" w:hAnsi="Arial" w:cs="Arial"/>
                <w:sz w:val="24"/>
                <w:szCs w:val="24"/>
              </w:rPr>
            </w:pPr>
          </w:p>
        </w:tc>
      </w:tr>
    </w:tbl>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963"/>
        <w:gridCol w:w="10597"/>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FAMILY AND SOCIAL RELATIONSHIPS- </w:t>
            </w:r>
            <w:r w:rsidRPr="009E4FD6">
              <w:rPr>
                <w:rFonts w:ascii="Arial" w:eastAsia="Times New Roman" w:hAnsi="Arial"/>
                <w:b/>
                <w:color w:val="A6A6A6" w:themeColor="background1" w:themeShade="A6"/>
                <w:sz w:val="24"/>
                <w:szCs w:val="20"/>
                <w:lang w:eastAsia="en-GB"/>
              </w:rPr>
              <w:t>contact requirements eg letterbox, supervised, venue etc</w:t>
            </w:r>
          </w:p>
          <w:p w:rsidR="009E4FD6" w:rsidRPr="009E4FD6" w:rsidRDefault="009E4FD6" w:rsidP="009E4FD6">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rPr>
                <w:rFonts w:ascii="Arial" w:hAnsi="Arial" w:cs="Arial"/>
                <w:sz w:val="24"/>
                <w:szCs w:val="24"/>
              </w:rPr>
            </w:pPr>
          </w:p>
          <w:p w:rsidR="00CD06B2" w:rsidRPr="009E4FD6" w:rsidRDefault="00CD06B2" w:rsidP="00CD06B2">
            <w:pPr>
              <w:spacing w:after="0" w:line="240" w:lineRule="auto"/>
              <w:rPr>
                <w:rFonts w:ascii="Arial" w:hAnsi="Arial" w:cs="Arial"/>
                <w:sz w:val="24"/>
                <w:szCs w:val="24"/>
              </w:rPr>
            </w:pPr>
            <w:r w:rsidRPr="009E4FD6">
              <w:rPr>
                <w:rFonts w:ascii="Arial" w:hAnsi="Arial" w:cs="Arial"/>
                <w:sz w:val="24"/>
                <w:szCs w:val="24"/>
              </w:rPr>
              <w:t xml:space="preserve"> </w:t>
            </w: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rPr>
                <w:rFonts w:ascii="Arial" w:hAnsi="Arial" w:cs="Arial"/>
                <w:sz w:val="24"/>
                <w:szCs w:val="24"/>
              </w:rPr>
            </w:pPr>
          </w:p>
        </w:tc>
      </w:tr>
      <w:tr w:rsidR="00CD06B2" w:rsidRPr="009E4FD6" w:rsidTr="00CD06B2">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rPr>
                <w:rFonts w:ascii="Arial" w:hAnsi="Arial" w:cs="Arial"/>
                <w:sz w:val="24"/>
                <w:szCs w:val="24"/>
              </w:rPr>
            </w:pPr>
          </w:p>
        </w:tc>
      </w:tr>
    </w:tbl>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963"/>
        <w:gridCol w:w="10597"/>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IDENTITY- </w:t>
            </w:r>
            <w:r w:rsidRPr="009E4FD6">
              <w:rPr>
                <w:rFonts w:ascii="Arial" w:eastAsia="Times New Roman" w:hAnsi="Arial"/>
                <w:b/>
                <w:color w:val="A6A6A6" w:themeColor="background1" w:themeShade="A6"/>
                <w:sz w:val="24"/>
                <w:szCs w:val="20"/>
                <w:lang w:eastAsia="en-GB"/>
              </w:rPr>
              <w:t>Life story, identity, cultural</w:t>
            </w:r>
          </w:p>
          <w:p w:rsidR="009E4FD6" w:rsidRPr="009E4FD6" w:rsidRDefault="009E4FD6" w:rsidP="009E4FD6">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bCs/>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rPr>
                <w:rFonts w:ascii="Arial" w:hAnsi="Arial" w:cs="Arial"/>
                <w:sz w:val="24"/>
                <w:szCs w:val="24"/>
              </w:rPr>
            </w:pPr>
          </w:p>
        </w:tc>
      </w:tr>
      <w:tr w:rsidR="00CD06B2" w:rsidRPr="009E4FD6" w:rsidTr="00CD06B2">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rPr>
                <w:rFonts w:ascii="Arial" w:hAnsi="Arial" w:cs="Arial"/>
                <w:sz w:val="24"/>
                <w:szCs w:val="24"/>
              </w:rPr>
            </w:pPr>
          </w:p>
          <w:p w:rsidR="00CD06B2" w:rsidRPr="009E4FD6" w:rsidRDefault="00CD06B2" w:rsidP="00CD06B2">
            <w:pPr>
              <w:spacing w:after="0" w:line="240" w:lineRule="auto"/>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rPr>
                <w:rFonts w:ascii="Arial" w:hAnsi="Arial" w:cs="Arial"/>
                <w:sz w:val="24"/>
                <w:szCs w:val="24"/>
              </w:rPr>
            </w:pPr>
          </w:p>
          <w:p w:rsidR="00CD06B2" w:rsidRPr="009E4FD6" w:rsidRDefault="00CD06B2" w:rsidP="00CD06B2">
            <w:pPr>
              <w:spacing w:after="0" w:line="240" w:lineRule="auto"/>
              <w:rPr>
                <w:rFonts w:ascii="Arial" w:hAnsi="Arial" w:cs="Arial"/>
                <w:sz w:val="24"/>
                <w:szCs w:val="24"/>
              </w:rPr>
            </w:pPr>
          </w:p>
        </w:tc>
      </w:tr>
    </w:tbl>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963"/>
        <w:gridCol w:w="10597"/>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sz w:val="24"/>
                <w:szCs w:val="20"/>
                <w:lang w:eastAsia="en-GB"/>
              </w:rPr>
            </w:pPr>
            <w:r w:rsidRPr="009E4FD6">
              <w:rPr>
                <w:rFonts w:ascii="Arial" w:eastAsia="Times New Roman" w:hAnsi="Arial"/>
                <w:b/>
                <w:sz w:val="24"/>
                <w:szCs w:val="20"/>
                <w:lang w:eastAsia="en-GB"/>
              </w:rPr>
              <w:t>RESPITE/DAY CARE SUPPORT REQUIREMENTS</w:t>
            </w:r>
            <w:r w:rsidRPr="009E4FD6">
              <w:rPr>
                <w:rFonts w:ascii="Arial" w:eastAsia="Times New Roman" w:hAnsi="Arial"/>
                <w:sz w:val="24"/>
                <w:szCs w:val="20"/>
                <w:lang w:eastAsia="en-GB"/>
              </w:rPr>
              <w:t>-</w:t>
            </w:r>
            <w:r w:rsidRPr="009E4FD6">
              <w:rPr>
                <w:rFonts w:ascii="Arial" w:eastAsia="Times New Roman" w:hAnsi="Arial"/>
                <w:b/>
                <w:color w:val="A6A6A6" w:themeColor="background1" w:themeShade="A6"/>
                <w:sz w:val="24"/>
                <w:szCs w:val="20"/>
                <w:lang w:eastAsia="en-GB"/>
              </w:rPr>
              <w:t>evening, weekend, school holidays, leisure activities,</w:t>
            </w:r>
          </w:p>
          <w:p w:rsidR="009E4FD6" w:rsidRPr="009E4FD6" w:rsidRDefault="009E4FD6" w:rsidP="009E4FD6">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b/>
                <w:bCs/>
                <w:sz w:val="24"/>
                <w:szCs w:val="24"/>
              </w:rPr>
            </w:pPr>
          </w:p>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bl>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963"/>
        <w:gridCol w:w="10597"/>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FINANCE- </w:t>
            </w:r>
            <w:r w:rsidRPr="009E4FD6">
              <w:rPr>
                <w:rFonts w:ascii="Arial" w:eastAsia="Times New Roman" w:hAnsi="Arial"/>
                <w:b/>
                <w:color w:val="A6A6A6" w:themeColor="background1" w:themeShade="A6"/>
                <w:sz w:val="24"/>
                <w:szCs w:val="20"/>
                <w:lang w:eastAsia="en-GB"/>
              </w:rPr>
              <w:t>Fees, allowances, respite, transport, clothing, education, therapy, exceptional circumstances etc.</w:t>
            </w:r>
          </w:p>
          <w:p w:rsidR="009E4FD6" w:rsidRPr="009E4FD6" w:rsidRDefault="009E4FD6" w:rsidP="009E4FD6">
            <w:pPr>
              <w:spacing w:after="0" w:line="240" w:lineRule="auto"/>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r w:rsidRPr="009E4FD6">
              <w:rPr>
                <w:rFonts w:ascii="Arial" w:hAnsi="Arial" w:cs="Arial"/>
                <w:sz w:val="24"/>
                <w:szCs w:val="24"/>
              </w:rPr>
              <w:t xml:space="preserve">. </w:t>
            </w: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rPr>
                <w:rFonts w:ascii="Arial" w:hAnsi="Arial" w:cs="Arial"/>
                <w:sz w:val="24"/>
                <w:szCs w:val="24"/>
                <w:lang w:val="en"/>
              </w:rPr>
            </w:pPr>
            <w:r w:rsidRPr="009E4FD6">
              <w:rPr>
                <w:rFonts w:ascii="Arial" w:hAnsi="Arial" w:cs="Arial"/>
                <w:sz w:val="24"/>
                <w:szCs w:val="24"/>
                <w:lang w:val="en"/>
              </w:rPr>
              <w:t xml:space="preserve"> </w:t>
            </w:r>
          </w:p>
          <w:p w:rsidR="00CD06B2" w:rsidRPr="009E4FD6" w:rsidRDefault="00CD06B2" w:rsidP="00CD06B2">
            <w:pPr>
              <w:spacing w:after="0" w:line="240" w:lineRule="auto"/>
              <w:rPr>
                <w:rFonts w:ascii="Arial" w:hAnsi="Arial" w:cs="Arial"/>
                <w:sz w:val="24"/>
                <w:szCs w:val="24"/>
                <w:lang w:val="en"/>
              </w:rPr>
            </w:pPr>
          </w:p>
          <w:p w:rsidR="00CD06B2" w:rsidRPr="009E4FD6" w:rsidRDefault="00CD06B2" w:rsidP="00CD06B2">
            <w:pPr>
              <w:spacing w:after="0" w:line="240" w:lineRule="auto"/>
              <w:rPr>
                <w:rFonts w:ascii="Arial" w:hAnsi="Arial" w:cs="Arial"/>
                <w:color w:val="000000" w:themeColor="text1"/>
                <w:sz w:val="24"/>
                <w:szCs w:val="24"/>
              </w:rPr>
            </w:pPr>
          </w:p>
        </w:tc>
      </w:tr>
      <w:tr w:rsidR="00CD06B2" w:rsidRPr="009E4FD6" w:rsidTr="00CD06B2">
        <w:tc>
          <w:tcPr>
            <w:tcW w:w="1361"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639" w:type="pct"/>
          </w:tcPr>
          <w:p w:rsidR="00CD06B2" w:rsidRPr="009E4FD6" w:rsidRDefault="00CD06B2" w:rsidP="00CD06B2">
            <w:pPr>
              <w:spacing w:after="0" w:line="240" w:lineRule="auto"/>
              <w:jc w:val="both"/>
              <w:rPr>
                <w:rFonts w:ascii="Arial" w:hAnsi="Arial" w:cs="Arial"/>
                <w:color w:val="000000" w:themeColor="text1"/>
                <w:sz w:val="24"/>
                <w:szCs w:val="24"/>
              </w:rPr>
            </w:pPr>
          </w:p>
        </w:tc>
      </w:tr>
      <w:tr w:rsidR="00CD06B2" w:rsidRPr="009E4FD6" w:rsidTr="00CD06B2">
        <w:tc>
          <w:tcPr>
            <w:tcW w:w="1361"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639" w:type="pct"/>
          </w:tcPr>
          <w:p w:rsidR="00CD06B2" w:rsidRPr="009E4FD6" w:rsidRDefault="00CD06B2" w:rsidP="00CD06B2">
            <w:pPr>
              <w:spacing w:after="0" w:line="240" w:lineRule="auto"/>
              <w:jc w:val="both"/>
              <w:rPr>
                <w:rFonts w:ascii="Arial" w:hAnsi="Arial" w:cs="Arial"/>
                <w:sz w:val="24"/>
                <w:szCs w:val="24"/>
              </w:rPr>
            </w:pPr>
          </w:p>
        </w:tc>
      </w:tr>
    </w:tbl>
    <w:p w:rsidR="009E4FD6" w:rsidRPr="009E4FD6" w:rsidRDefault="009E4FD6" w:rsidP="009E4FD6">
      <w:pPr>
        <w:spacing w:after="160" w:line="259" w:lineRule="auto"/>
        <w:rPr>
          <w:rFonts w:asciiTheme="minorHAnsi" w:eastAsiaTheme="minorHAnsi" w:hAnsiTheme="minorHAnsi" w:cstheme="minorBidi"/>
        </w:rPr>
      </w:pPr>
    </w:p>
    <w:tbl>
      <w:tblPr>
        <w:tblStyle w:val="TableGrid7"/>
        <w:tblW w:w="5000" w:type="pct"/>
        <w:tblLook w:val="04A0" w:firstRow="1" w:lastRow="0" w:firstColumn="1" w:lastColumn="0" w:noHBand="0" w:noVBand="1"/>
      </w:tblPr>
      <w:tblGrid>
        <w:gridCol w:w="3340"/>
        <w:gridCol w:w="11220"/>
      </w:tblGrid>
      <w:tr w:rsidR="009E4FD6" w:rsidRPr="009E4FD6" w:rsidTr="00CD06B2">
        <w:tc>
          <w:tcPr>
            <w:tcW w:w="5000" w:type="pct"/>
            <w:gridSpan w:val="2"/>
          </w:tcPr>
          <w:p w:rsidR="009E4FD6" w:rsidRPr="009E4FD6" w:rsidRDefault="009E4FD6" w:rsidP="009E4FD6">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ADDITIONAL SUPPORT- </w:t>
            </w:r>
            <w:r w:rsidRPr="009E4FD6">
              <w:rPr>
                <w:rFonts w:ascii="Arial" w:eastAsia="Times New Roman" w:hAnsi="Arial"/>
                <w:b/>
                <w:color w:val="A6A6A6" w:themeColor="background1" w:themeShade="A6"/>
                <w:sz w:val="24"/>
                <w:szCs w:val="20"/>
                <w:lang w:eastAsia="en-GB"/>
              </w:rPr>
              <w:t>Training for foster carers</w:t>
            </w:r>
          </w:p>
        </w:tc>
      </w:tr>
      <w:tr w:rsidR="00CD06B2" w:rsidRPr="009E4FD6" w:rsidTr="00CD06B2">
        <w:tc>
          <w:tcPr>
            <w:tcW w:w="1147" w:type="pct"/>
          </w:tcPr>
          <w:p w:rsidR="00CD06B2" w:rsidRDefault="00CD06B2" w:rsidP="00CD06B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Support needs o</w:t>
            </w:r>
            <w:r w:rsidRPr="009E4FD6">
              <w:rPr>
                <w:rFonts w:ascii="Arial" w:eastAsia="Times New Roman" w:hAnsi="Arial"/>
                <w:b/>
                <w:sz w:val="24"/>
                <w:szCs w:val="20"/>
                <w:lang w:eastAsia="en-GB"/>
              </w:rPr>
              <w:t xml:space="preserve">f </w:t>
            </w:r>
            <w:r>
              <w:rPr>
                <w:rFonts w:ascii="Arial" w:eastAsia="Times New Roman" w:hAnsi="Arial"/>
                <w:b/>
                <w:sz w:val="24"/>
                <w:szCs w:val="20"/>
                <w:lang w:eastAsia="en-GB"/>
              </w:rPr>
              <w:t>c</w:t>
            </w:r>
            <w:r w:rsidRPr="009E4FD6">
              <w:rPr>
                <w:rFonts w:ascii="Arial" w:eastAsia="Times New Roman" w:hAnsi="Arial"/>
                <w:b/>
                <w:sz w:val="24"/>
                <w:szCs w:val="20"/>
                <w:lang w:eastAsia="en-GB"/>
              </w:rPr>
              <w:t>hild</w:t>
            </w:r>
          </w:p>
          <w:p w:rsidR="00CD06B2" w:rsidRPr="009E4FD6" w:rsidRDefault="00CD06B2" w:rsidP="00CD06B2">
            <w:pPr>
              <w:spacing w:after="0" w:line="240" w:lineRule="auto"/>
            </w:pPr>
          </w:p>
        </w:tc>
        <w:tc>
          <w:tcPr>
            <w:tcW w:w="3853"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147"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Services</w:t>
            </w:r>
            <w:r>
              <w:rPr>
                <w:rFonts w:ascii="Arial" w:eastAsia="Times New Roman" w:hAnsi="Arial"/>
                <w:b/>
                <w:sz w:val="24"/>
                <w:szCs w:val="20"/>
                <w:lang w:eastAsia="en-GB"/>
              </w:rPr>
              <w:t xml:space="preserve"> t</w:t>
            </w:r>
            <w:r w:rsidRPr="009E4FD6">
              <w:rPr>
                <w:rFonts w:ascii="Arial" w:eastAsia="Times New Roman" w:hAnsi="Arial"/>
                <w:b/>
                <w:sz w:val="24"/>
                <w:szCs w:val="20"/>
                <w:lang w:eastAsia="en-GB"/>
              </w:rPr>
              <w:t xml:space="preserve">o </w:t>
            </w:r>
            <w:r>
              <w:rPr>
                <w:rFonts w:ascii="Arial" w:eastAsia="Times New Roman" w:hAnsi="Arial"/>
                <w:b/>
                <w:sz w:val="24"/>
                <w:szCs w:val="20"/>
                <w:lang w:eastAsia="en-GB"/>
              </w:rPr>
              <w:t>b</w:t>
            </w:r>
            <w:r w:rsidRPr="009E4FD6">
              <w:rPr>
                <w:rFonts w:ascii="Arial" w:eastAsia="Times New Roman" w:hAnsi="Arial"/>
                <w:b/>
                <w:sz w:val="24"/>
                <w:szCs w:val="20"/>
                <w:lang w:eastAsia="en-GB"/>
              </w:rPr>
              <w:t xml:space="preserve">e </w:t>
            </w:r>
            <w:r>
              <w:rPr>
                <w:rFonts w:ascii="Arial" w:eastAsia="Times New Roman" w:hAnsi="Arial"/>
                <w:b/>
                <w:sz w:val="24"/>
                <w:szCs w:val="20"/>
                <w:lang w:eastAsia="en-GB"/>
              </w:rPr>
              <w:t>p</w:t>
            </w:r>
            <w:r w:rsidRPr="009E4FD6">
              <w:rPr>
                <w:rFonts w:ascii="Arial" w:eastAsia="Times New Roman" w:hAnsi="Arial"/>
                <w:b/>
                <w:sz w:val="24"/>
                <w:szCs w:val="20"/>
                <w:lang w:eastAsia="en-GB"/>
              </w:rPr>
              <w:t>rovided</w:t>
            </w:r>
          </w:p>
          <w:p w:rsidR="00CD06B2" w:rsidRPr="009E4FD6" w:rsidRDefault="00CD06B2" w:rsidP="00CD06B2">
            <w:pPr>
              <w:spacing w:after="0" w:line="240" w:lineRule="auto"/>
            </w:pPr>
          </w:p>
        </w:tc>
        <w:tc>
          <w:tcPr>
            <w:tcW w:w="3853" w:type="pct"/>
          </w:tcPr>
          <w:p w:rsidR="00CD06B2" w:rsidRPr="009E4FD6" w:rsidRDefault="00CD06B2" w:rsidP="00CD06B2">
            <w:pPr>
              <w:spacing w:after="0" w:line="240" w:lineRule="auto"/>
              <w:jc w:val="both"/>
              <w:rPr>
                <w:rFonts w:ascii="Arial" w:hAnsi="Arial" w:cs="Arial"/>
                <w:sz w:val="24"/>
                <w:szCs w:val="24"/>
              </w:rPr>
            </w:pPr>
          </w:p>
        </w:tc>
      </w:tr>
      <w:tr w:rsidR="00CD06B2" w:rsidRPr="009E4FD6" w:rsidTr="00CD06B2">
        <w:tc>
          <w:tcPr>
            <w:tcW w:w="1147"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Person /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gency </w:t>
            </w:r>
            <w:r>
              <w:rPr>
                <w:rFonts w:ascii="Arial" w:eastAsia="Times New Roman" w:hAnsi="Arial"/>
                <w:b/>
                <w:sz w:val="24"/>
                <w:szCs w:val="20"/>
                <w:lang w:eastAsia="en-GB"/>
              </w:rPr>
              <w:t>r</w:t>
            </w:r>
            <w:r w:rsidRPr="009E4FD6">
              <w:rPr>
                <w:rFonts w:ascii="Arial" w:eastAsia="Times New Roman" w:hAnsi="Arial"/>
                <w:b/>
                <w:sz w:val="24"/>
                <w:szCs w:val="20"/>
                <w:lang w:eastAsia="en-GB"/>
              </w:rPr>
              <w:t>esponsible</w:t>
            </w:r>
          </w:p>
          <w:p w:rsidR="00CD06B2" w:rsidRPr="009E4FD6" w:rsidRDefault="00CD06B2" w:rsidP="00CD06B2">
            <w:pPr>
              <w:spacing w:after="0" w:line="240" w:lineRule="auto"/>
            </w:pPr>
          </w:p>
        </w:tc>
        <w:tc>
          <w:tcPr>
            <w:tcW w:w="3853" w:type="pct"/>
          </w:tcPr>
          <w:p w:rsidR="00CD06B2" w:rsidRPr="009E4FD6" w:rsidRDefault="00CD06B2" w:rsidP="00CD06B2">
            <w:pPr>
              <w:spacing w:after="0" w:line="240" w:lineRule="auto"/>
              <w:rPr>
                <w:rFonts w:ascii="Arial" w:hAnsi="Arial" w:cs="Arial"/>
                <w:sz w:val="24"/>
                <w:szCs w:val="24"/>
              </w:rPr>
            </w:pPr>
          </w:p>
        </w:tc>
      </w:tr>
      <w:tr w:rsidR="00CD06B2" w:rsidRPr="009E4FD6" w:rsidTr="00CD06B2">
        <w:tc>
          <w:tcPr>
            <w:tcW w:w="1147" w:type="pct"/>
          </w:tcPr>
          <w:p w:rsidR="00CD06B2" w:rsidRPr="009E4FD6" w:rsidRDefault="00CD06B2" w:rsidP="00CD06B2">
            <w:pPr>
              <w:spacing w:after="0" w:line="240" w:lineRule="auto"/>
            </w:pPr>
            <w:r w:rsidRPr="009E4FD6">
              <w:rPr>
                <w:rFonts w:ascii="Arial" w:eastAsia="Times New Roman" w:hAnsi="Arial"/>
                <w:b/>
                <w:sz w:val="24"/>
                <w:szCs w:val="20"/>
                <w:lang w:eastAsia="en-GB"/>
              </w:rPr>
              <w:t xml:space="preserve">Frequency, </w:t>
            </w:r>
            <w:r>
              <w:rPr>
                <w:rFonts w:ascii="Arial" w:eastAsia="Times New Roman" w:hAnsi="Arial"/>
                <w:b/>
                <w:sz w:val="24"/>
                <w:szCs w:val="20"/>
                <w:lang w:eastAsia="en-GB"/>
              </w:rPr>
              <w:t>d</w:t>
            </w:r>
            <w:r w:rsidRPr="009E4FD6">
              <w:rPr>
                <w:rFonts w:ascii="Arial" w:eastAsia="Times New Roman" w:hAnsi="Arial"/>
                <w:b/>
                <w:sz w:val="24"/>
                <w:szCs w:val="20"/>
                <w:lang w:eastAsia="en-GB"/>
              </w:rPr>
              <w:t xml:space="preserve">uration </w:t>
            </w:r>
            <w:r>
              <w:rPr>
                <w:rFonts w:ascii="Arial" w:eastAsia="Times New Roman" w:hAnsi="Arial"/>
                <w:b/>
                <w:sz w:val="24"/>
                <w:szCs w:val="20"/>
                <w:lang w:eastAsia="en-GB"/>
              </w:rPr>
              <w:t>a</w:t>
            </w:r>
            <w:r w:rsidRPr="009E4FD6">
              <w:rPr>
                <w:rFonts w:ascii="Arial" w:eastAsia="Times New Roman" w:hAnsi="Arial"/>
                <w:b/>
                <w:sz w:val="24"/>
                <w:szCs w:val="20"/>
                <w:lang w:eastAsia="en-GB"/>
              </w:rPr>
              <w:t xml:space="preserve">nd </w:t>
            </w:r>
            <w:r>
              <w:rPr>
                <w:rFonts w:ascii="Arial" w:eastAsia="Times New Roman" w:hAnsi="Arial"/>
                <w:b/>
                <w:sz w:val="24"/>
                <w:szCs w:val="20"/>
                <w:lang w:eastAsia="en-GB"/>
              </w:rPr>
              <w:t>start</w:t>
            </w:r>
            <w:r w:rsidRPr="009E4FD6">
              <w:rPr>
                <w:rFonts w:ascii="Arial" w:eastAsia="Times New Roman" w:hAnsi="Arial"/>
                <w:b/>
                <w:sz w:val="24"/>
                <w:szCs w:val="20"/>
                <w:lang w:eastAsia="en-GB"/>
              </w:rPr>
              <w:t xml:space="preserve"> </w:t>
            </w:r>
            <w:r>
              <w:rPr>
                <w:rFonts w:ascii="Arial" w:eastAsia="Times New Roman" w:hAnsi="Arial"/>
                <w:b/>
                <w:sz w:val="24"/>
                <w:szCs w:val="20"/>
                <w:lang w:eastAsia="en-GB"/>
              </w:rPr>
              <w:t>d</w:t>
            </w:r>
            <w:r w:rsidRPr="009E4FD6">
              <w:rPr>
                <w:rFonts w:ascii="Arial" w:eastAsia="Times New Roman" w:hAnsi="Arial"/>
                <w:b/>
                <w:sz w:val="24"/>
                <w:szCs w:val="20"/>
                <w:lang w:eastAsia="en-GB"/>
              </w:rPr>
              <w:t>ate</w:t>
            </w:r>
          </w:p>
        </w:tc>
        <w:tc>
          <w:tcPr>
            <w:tcW w:w="3853" w:type="pct"/>
          </w:tcPr>
          <w:p w:rsidR="00CD06B2" w:rsidRPr="009E4FD6" w:rsidRDefault="00CD06B2" w:rsidP="00CD06B2">
            <w:pPr>
              <w:spacing w:after="0" w:line="240" w:lineRule="auto"/>
              <w:rPr>
                <w:rFonts w:ascii="Arial" w:hAnsi="Arial" w:cs="Arial"/>
                <w:sz w:val="24"/>
                <w:szCs w:val="24"/>
              </w:rPr>
            </w:pPr>
          </w:p>
        </w:tc>
      </w:tr>
      <w:tr w:rsidR="00CD06B2" w:rsidRPr="009E4FD6" w:rsidTr="00CD06B2">
        <w:tc>
          <w:tcPr>
            <w:tcW w:w="1147" w:type="pct"/>
          </w:tcPr>
          <w:p w:rsidR="00CD06B2" w:rsidRDefault="00CD06B2" w:rsidP="00CD06B2">
            <w:pPr>
              <w:spacing w:after="0" w:line="24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Aim </w:t>
            </w:r>
            <w:r>
              <w:rPr>
                <w:rFonts w:ascii="Arial" w:eastAsia="Times New Roman" w:hAnsi="Arial"/>
                <w:b/>
                <w:sz w:val="24"/>
                <w:szCs w:val="20"/>
                <w:lang w:eastAsia="en-GB"/>
              </w:rPr>
              <w:t>and plan for review</w:t>
            </w:r>
          </w:p>
          <w:p w:rsidR="00CD06B2" w:rsidRPr="009E4FD6" w:rsidRDefault="00CD06B2" w:rsidP="00CD06B2">
            <w:pPr>
              <w:spacing w:after="0" w:line="240" w:lineRule="auto"/>
            </w:pPr>
          </w:p>
        </w:tc>
        <w:tc>
          <w:tcPr>
            <w:tcW w:w="3853" w:type="pct"/>
          </w:tcPr>
          <w:p w:rsidR="00CD06B2" w:rsidRPr="009E4FD6" w:rsidRDefault="00CD06B2" w:rsidP="00CD06B2">
            <w:pPr>
              <w:spacing w:after="0" w:line="240" w:lineRule="auto"/>
              <w:rPr>
                <w:rFonts w:ascii="Arial" w:hAnsi="Arial" w:cs="Arial"/>
                <w:sz w:val="24"/>
                <w:szCs w:val="24"/>
              </w:rPr>
            </w:pPr>
          </w:p>
        </w:tc>
      </w:tr>
    </w:tbl>
    <w:p w:rsidR="009E4FD6" w:rsidRPr="009E4FD6" w:rsidRDefault="009E4FD6" w:rsidP="009E4FD6">
      <w:pPr>
        <w:spacing w:after="0" w:line="360" w:lineRule="auto"/>
        <w:rPr>
          <w:rFonts w:ascii="Arial" w:eastAsia="Times New Roman" w:hAnsi="Arial" w:cs="Arial"/>
          <w:sz w:val="24"/>
          <w:szCs w:val="24"/>
          <w:lang w:eastAsia="en-GB"/>
        </w:rPr>
      </w:pPr>
    </w:p>
    <w:p w:rsidR="009E4FD6" w:rsidRPr="009E4FD6" w:rsidRDefault="009E4FD6" w:rsidP="009E4FD6">
      <w:pPr>
        <w:spacing w:after="0" w:line="360" w:lineRule="auto"/>
        <w:rPr>
          <w:rFonts w:ascii="Arial" w:eastAsia="Times New Roman" w:hAnsi="Arial" w:cs="Arial"/>
          <w:b/>
          <w:sz w:val="24"/>
          <w:szCs w:val="20"/>
          <w:lang w:eastAsia="en-GB"/>
        </w:rPr>
      </w:pPr>
      <w:r w:rsidRPr="009E4FD6">
        <w:rPr>
          <w:rFonts w:ascii="Arial" w:eastAsia="Times New Roman" w:hAnsi="Arial" w:cs="Arial"/>
          <w:sz w:val="24"/>
          <w:szCs w:val="24"/>
          <w:lang w:eastAsia="en-GB"/>
        </w:rPr>
        <w:t>The plan is subject to annual reviews</w:t>
      </w:r>
      <w:r w:rsidR="00CD06B2">
        <w:rPr>
          <w:rFonts w:ascii="Arial" w:eastAsia="Times New Roman" w:hAnsi="Arial" w:cs="Arial"/>
          <w:sz w:val="24"/>
          <w:szCs w:val="24"/>
          <w:lang w:eastAsia="en-GB"/>
        </w:rPr>
        <w:t xml:space="preserve"> via the Children i</w:t>
      </w:r>
      <w:r w:rsidRPr="009E4FD6">
        <w:rPr>
          <w:rFonts w:ascii="Arial" w:eastAsia="Times New Roman" w:hAnsi="Arial" w:cs="Arial"/>
          <w:sz w:val="24"/>
          <w:szCs w:val="24"/>
          <w:lang w:eastAsia="en-GB"/>
        </w:rPr>
        <w:t xml:space="preserve">n Care Process. </w:t>
      </w:r>
    </w:p>
    <w:p w:rsidR="009E4FD6" w:rsidRPr="009E4FD6" w:rsidRDefault="009E4FD6" w:rsidP="009E4FD6">
      <w:pPr>
        <w:spacing w:after="0" w:line="360" w:lineRule="auto"/>
        <w:rPr>
          <w:rFonts w:ascii="Arial" w:eastAsia="Times New Roman" w:hAnsi="Arial" w:cs="Arial"/>
          <w:sz w:val="24"/>
          <w:szCs w:val="20"/>
          <w:lang w:eastAsia="en-GB"/>
        </w:rPr>
      </w:pPr>
      <w:r w:rsidRPr="009E4FD6">
        <w:rPr>
          <w:rFonts w:ascii="Arial" w:eastAsia="Times New Roman" w:hAnsi="Arial" w:cs="Arial"/>
          <w:sz w:val="24"/>
          <w:szCs w:val="20"/>
          <w:lang w:eastAsia="en-GB"/>
        </w:rPr>
        <w:t>I have read and understood the support plan.</w:t>
      </w:r>
    </w:p>
    <w:p w:rsidR="009E4FD6" w:rsidRPr="009E4FD6" w:rsidRDefault="009E4FD6" w:rsidP="009E4FD6">
      <w:pPr>
        <w:spacing w:after="0" w:line="360" w:lineRule="auto"/>
        <w:rPr>
          <w:rFonts w:ascii="Arial" w:eastAsia="Times New Roman" w:hAnsi="Arial" w:cs="Arial"/>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Foster Carer………………………………………………………………………</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Date</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Respite Carer……………………………………………………………………..</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Date</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Birth Parent(s)……</w:t>
      </w:r>
      <w:r w:rsidRPr="009E4FD6">
        <w:rPr>
          <w:rFonts w:ascii="Arial" w:eastAsia="Times New Roman" w:hAnsi="Arial"/>
          <w:b/>
          <w:sz w:val="24"/>
          <w:szCs w:val="20"/>
          <w:lang w:eastAsia="en-GB"/>
        </w:rPr>
        <w:tab/>
        <w:t>..……………………………………………………………..</w:t>
      </w:r>
      <w:r w:rsidRPr="009E4FD6">
        <w:rPr>
          <w:rFonts w:ascii="Arial" w:eastAsia="Times New Roman" w:hAnsi="Arial"/>
          <w:b/>
          <w:sz w:val="24"/>
          <w:szCs w:val="20"/>
          <w:lang w:eastAsia="en-GB"/>
        </w:rPr>
        <w:tab/>
      </w:r>
      <w:r w:rsidRPr="009E4FD6">
        <w:rPr>
          <w:rFonts w:ascii="Arial" w:eastAsia="Times New Roman" w:hAnsi="Arial"/>
          <w:b/>
          <w:sz w:val="24"/>
          <w:szCs w:val="20"/>
          <w:lang w:eastAsia="en-GB"/>
        </w:rPr>
        <w:tab/>
      </w:r>
      <w:r w:rsidRPr="009E4FD6">
        <w:rPr>
          <w:rFonts w:ascii="Arial" w:eastAsia="Times New Roman" w:hAnsi="Arial"/>
          <w:b/>
          <w:sz w:val="24"/>
          <w:szCs w:val="20"/>
          <w:lang w:eastAsia="en-GB"/>
        </w:rPr>
        <w:tab/>
      </w:r>
      <w:r w:rsidRPr="009E4FD6">
        <w:rPr>
          <w:rFonts w:ascii="Arial" w:eastAsia="Times New Roman" w:hAnsi="Arial"/>
          <w:b/>
          <w:sz w:val="24"/>
          <w:szCs w:val="20"/>
          <w:lang w:eastAsia="en-GB"/>
        </w:rPr>
        <w:tab/>
      </w:r>
    </w:p>
    <w:p w:rsidR="00CD06B2" w:rsidRDefault="00CD06B2"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Birth Parent(s)……</w:t>
      </w:r>
      <w:r w:rsidRPr="009E4FD6">
        <w:rPr>
          <w:rFonts w:ascii="Arial" w:eastAsia="Times New Roman" w:hAnsi="Arial"/>
          <w:b/>
          <w:sz w:val="24"/>
          <w:szCs w:val="20"/>
          <w:lang w:eastAsia="en-GB"/>
        </w:rPr>
        <w:tab/>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Date</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Support W</w:t>
      </w:r>
      <w:r w:rsidR="009E4FD6" w:rsidRPr="009E4FD6">
        <w:rPr>
          <w:rFonts w:ascii="Arial" w:eastAsia="Times New Roman" w:hAnsi="Arial"/>
          <w:b/>
          <w:sz w:val="24"/>
          <w:szCs w:val="20"/>
          <w:lang w:eastAsia="en-GB"/>
        </w:rPr>
        <w:t>orker………………………………………………………………….</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Date</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Fostering Social Worker</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Date</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Fostering Team</w:t>
      </w:r>
      <w:r w:rsidR="00CD06B2">
        <w:rPr>
          <w:rFonts w:ascii="Arial" w:eastAsia="Times New Roman" w:hAnsi="Arial"/>
          <w:b/>
          <w:sz w:val="24"/>
          <w:szCs w:val="20"/>
          <w:lang w:eastAsia="en-GB"/>
        </w:rPr>
        <w:t xml:space="preserve"> Manager</w:t>
      </w:r>
      <w:r w:rsidRPr="009E4FD6">
        <w:rPr>
          <w:rFonts w:ascii="Arial" w:eastAsia="Times New Roman" w:hAnsi="Arial"/>
          <w:b/>
          <w:sz w:val="24"/>
          <w:szCs w:val="20"/>
          <w:lang w:eastAsia="en-GB"/>
        </w:rPr>
        <w:t>…….………………………………………….</w:t>
      </w:r>
      <w:r w:rsidRPr="009E4FD6">
        <w:rPr>
          <w:rFonts w:ascii="Arial" w:eastAsia="Times New Roman" w:hAnsi="Arial"/>
          <w:b/>
          <w:sz w:val="24"/>
          <w:szCs w:val="20"/>
          <w:lang w:eastAsia="en-GB"/>
        </w:rPr>
        <w:tab/>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Date……………………………………………………………………………………</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Case Manager………………………………………………………………………….</w:t>
      </w: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ab/>
      </w:r>
      <w:r w:rsidRPr="009E4FD6">
        <w:rPr>
          <w:rFonts w:ascii="Arial" w:eastAsia="Times New Roman" w:hAnsi="Arial"/>
          <w:b/>
          <w:sz w:val="24"/>
          <w:szCs w:val="20"/>
          <w:lang w:eastAsia="en-GB"/>
        </w:rPr>
        <w:tab/>
      </w:r>
      <w:r w:rsidRPr="009E4FD6">
        <w:rPr>
          <w:rFonts w:ascii="Arial" w:eastAsia="Times New Roman" w:hAnsi="Arial"/>
          <w:b/>
          <w:sz w:val="24"/>
          <w:szCs w:val="20"/>
          <w:lang w:eastAsia="en-GB"/>
        </w:rPr>
        <w:tab/>
      </w: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Date……………………………………………………………………………………….</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CD06B2" w:rsidP="009E4FD6">
      <w:pPr>
        <w:spacing w:after="0" w:line="360" w:lineRule="auto"/>
        <w:rPr>
          <w:rFonts w:ascii="Arial" w:eastAsia="Times New Roman" w:hAnsi="Arial"/>
          <w:b/>
          <w:sz w:val="24"/>
          <w:szCs w:val="20"/>
          <w:lang w:eastAsia="en-GB"/>
        </w:rPr>
      </w:pPr>
      <w:r>
        <w:rPr>
          <w:rFonts w:ascii="Arial" w:eastAsia="Times New Roman" w:hAnsi="Arial"/>
          <w:b/>
          <w:sz w:val="24"/>
          <w:szCs w:val="20"/>
          <w:lang w:eastAsia="en-GB"/>
        </w:rPr>
        <w:t xml:space="preserve">Case Manager’s </w:t>
      </w:r>
      <w:r w:rsidR="009E4FD6" w:rsidRPr="009E4FD6">
        <w:rPr>
          <w:rFonts w:ascii="Arial" w:eastAsia="Times New Roman" w:hAnsi="Arial"/>
          <w:b/>
          <w:sz w:val="24"/>
          <w:szCs w:val="20"/>
          <w:lang w:eastAsia="en-GB"/>
        </w:rPr>
        <w:t xml:space="preserve">Team </w:t>
      </w:r>
      <w:r>
        <w:rPr>
          <w:rFonts w:ascii="Arial" w:eastAsia="Times New Roman" w:hAnsi="Arial"/>
          <w:b/>
          <w:sz w:val="24"/>
          <w:szCs w:val="20"/>
          <w:lang w:eastAsia="en-GB"/>
        </w:rPr>
        <w:t>Manager</w:t>
      </w:r>
      <w:r w:rsidR="009E4FD6" w:rsidRPr="009E4FD6">
        <w:rPr>
          <w:rFonts w:ascii="Arial" w:eastAsia="Times New Roman" w:hAnsi="Arial"/>
          <w:b/>
          <w:sz w:val="24"/>
          <w:szCs w:val="20"/>
          <w:lang w:eastAsia="en-GB"/>
        </w:rPr>
        <w:t>……………………………………………………………</w:t>
      </w: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ab/>
        <w:t xml:space="preserve">           </w:t>
      </w: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Date…………………………………………………………………………………………</w:t>
      </w:r>
    </w:p>
    <w:p w:rsidR="009E4FD6" w:rsidRPr="009E4FD6" w:rsidRDefault="009E4FD6" w:rsidP="009E4FD6">
      <w:pPr>
        <w:spacing w:after="0" w:line="360" w:lineRule="auto"/>
        <w:rPr>
          <w:rFonts w:ascii="Arial" w:eastAsia="Times New Roman" w:hAnsi="Arial"/>
          <w:b/>
          <w:sz w:val="24"/>
          <w:szCs w:val="20"/>
          <w:lang w:eastAsia="en-GB"/>
        </w:rPr>
      </w:pP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Service Delivery Manager ………………………………………………………………… </w:t>
      </w: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 xml:space="preserve">          </w:t>
      </w:r>
      <w:r w:rsidRPr="009E4FD6">
        <w:rPr>
          <w:rFonts w:ascii="Arial" w:eastAsia="Times New Roman" w:hAnsi="Arial"/>
          <w:b/>
          <w:sz w:val="24"/>
          <w:szCs w:val="20"/>
          <w:lang w:eastAsia="en-GB"/>
        </w:rPr>
        <w:tab/>
      </w:r>
    </w:p>
    <w:p w:rsidR="009E4FD6" w:rsidRPr="009E4FD6" w:rsidRDefault="009E4FD6" w:rsidP="009E4FD6">
      <w:pPr>
        <w:spacing w:after="0" w:line="360" w:lineRule="auto"/>
        <w:rPr>
          <w:rFonts w:ascii="Arial" w:eastAsia="Times New Roman" w:hAnsi="Arial"/>
          <w:b/>
          <w:sz w:val="24"/>
          <w:szCs w:val="20"/>
          <w:lang w:eastAsia="en-GB"/>
        </w:rPr>
      </w:pPr>
      <w:r w:rsidRPr="009E4FD6">
        <w:rPr>
          <w:rFonts w:ascii="Arial" w:eastAsia="Times New Roman" w:hAnsi="Arial"/>
          <w:b/>
          <w:sz w:val="24"/>
          <w:szCs w:val="20"/>
          <w:lang w:eastAsia="en-GB"/>
        </w:rPr>
        <w:t>Date: …………………………………………………………………………………………..</w:t>
      </w:r>
    </w:p>
    <w:p w:rsidR="009E4FD6" w:rsidRPr="009E4FD6" w:rsidRDefault="009E4FD6" w:rsidP="009E4FD6">
      <w:pPr>
        <w:spacing w:after="160" w:line="259" w:lineRule="auto"/>
        <w:rPr>
          <w:rFonts w:asciiTheme="minorHAnsi" w:eastAsiaTheme="minorHAnsi" w:hAnsiTheme="minorHAnsi" w:cstheme="minorBidi"/>
        </w:rPr>
      </w:pPr>
    </w:p>
    <w:p w:rsidR="009E4FD6" w:rsidRPr="002D4601" w:rsidRDefault="009E4FD6" w:rsidP="00EA187A">
      <w:pPr>
        <w:spacing w:after="0" w:line="240" w:lineRule="auto"/>
        <w:rPr>
          <w:rFonts w:ascii="Arial" w:hAnsi="Arial" w:cs="Arial"/>
          <w:color w:val="000000"/>
          <w:sz w:val="24"/>
          <w:szCs w:val="24"/>
        </w:rPr>
      </w:pPr>
    </w:p>
    <w:sectPr w:rsidR="009E4FD6" w:rsidRPr="002D4601" w:rsidSect="001E0105">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F8" w:rsidRDefault="003E72F8" w:rsidP="00D64D7B">
      <w:pPr>
        <w:spacing w:after="0" w:line="240" w:lineRule="auto"/>
      </w:pPr>
      <w:r>
        <w:separator/>
      </w:r>
    </w:p>
  </w:endnote>
  <w:endnote w:type="continuationSeparator" w:id="0">
    <w:p w:rsidR="003E72F8" w:rsidRDefault="003E72F8" w:rsidP="00D6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F8" w:rsidRDefault="003E72F8" w:rsidP="00DD3828">
    <w:pPr>
      <w:pStyle w:val="Footer"/>
      <w:pBdr>
        <w:top w:val="single" w:sz="4" w:space="1" w:color="D9D9D9" w:themeColor="background1" w:themeShade="D9"/>
      </w:pBdr>
      <w:jc w:val="center"/>
    </w:pPr>
    <w:r>
      <w:rPr>
        <w:noProof/>
        <w:lang w:eastAsia="en-GB"/>
      </w:rPr>
      <w:drawing>
        <wp:inline distT="0" distB="0" distL="0" distR="0" wp14:anchorId="43DBD508" wp14:editId="63887F47">
          <wp:extent cx="5731510" cy="80835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8355"/>
                  </a:xfrm>
                  <a:prstGeom prst="rect">
                    <a:avLst/>
                  </a:prstGeom>
                  <a:noFill/>
                  <a:ln>
                    <a:noFill/>
                  </a:ln>
                </pic:spPr>
              </pic:pic>
            </a:graphicData>
          </a:graphic>
        </wp:inline>
      </w:drawing>
    </w:r>
  </w:p>
  <w:p w:rsidR="003E72F8" w:rsidRPr="00B306D6" w:rsidRDefault="003928C4">
    <w:pPr>
      <w:pStyle w:val="Footer"/>
      <w:pBdr>
        <w:top w:val="single" w:sz="4" w:space="1" w:color="D9D9D9" w:themeColor="background1" w:themeShade="D9"/>
      </w:pBdr>
      <w:rPr>
        <w:rFonts w:ascii="Arial" w:hAnsi="Arial" w:cs="Arial"/>
        <w:b/>
        <w:bCs/>
      </w:rPr>
    </w:pPr>
    <w:sdt>
      <w:sdtPr>
        <w:id w:val="1149166393"/>
        <w:docPartObj>
          <w:docPartGallery w:val="Page Numbers (Bottom of Page)"/>
          <w:docPartUnique/>
        </w:docPartObj>
      </w:sdtPr>
      <w:sdtEndPr>
        <w:rPr>
          <w:rFonts w:ascii="Arial" w:hAnsi="Arial" w:cs="Arial"/>
          <w:color w:val="7F7F7F" w:themeColor="background1" w:themeShade="7F"/>
          <w:spacing w:val="60"/>
        </w:rPr>
      </w:sdtEndPr>
      <w:sdtContent>
        <w:r w:rsidR="003E72F8" w:rsidRPr="00B306D6">
          <w:rPr>
            <w:rFonts w:ascii="Arial" w:hAnsi="Arial" w:cs="Arial"/>
          </w:rPr>
          <w:fldChar w:fldCharType="begin"/>
        </w:r>
        <w:r w:rsidR="003E72F8" w:rsidRPr="00B306D6">
          <w:rPr>
            <w:rFonts w:ascii="Arial" w:hAnsi="Arial" w:cs="Arial"/>
          </w:rPr>
          <w:instrText xml:space="preserve"> PAGE   \* MERGEFORMAT </w:instrText>
        </w:r>
        <w:r w:rsidR="003E72F8" w:rsidRPr="00B306D6">
          <w:rPr>
            <w:rFonts w:ascii="Arial" w:hAnsi="Arial" w:cs="Arial"/>
          </w:rPr>
          <w:fldChar w:fldCharType="separate"/>
        </w:r>
        <w:r w:rsidRPr="003928C4">
          <w:rPr>
            <w:rFonts w:ascii="Arial" w:hAnsi="Arial" w:cs="Arial"/>
            <w:b/>
            <w:bCs/>
            <w:noProof/>
          </w:rPr>
          <w:t>1</w:t>
        </w:r>
        <w:r w:rsidR="003E72F8" w:rsidRPr="00B306D6">
          <w:rPr>
            <w:rFonts w:ascii="Arial" w:hAnsi="Arial" w:cs="Arial"/>
            <w:b/>
            <w:bCs/>
            <w:noProof/>
          </w:rPr>
          <w:fldChar w:fldCharType="end"/>
        </w:r>
        <w:r w:rsidR="003E72F8" w:rsidRPr="00B306D6">
          <w:rPr>
            <w:rFonts w:ascii="Arial" w:hAnsi="Arial" w:cs="Arial"/>
            <w:b/>
            <w:bCs/>
          </w:rPr>
          <w:t xml:space="preserve"> | </w:t>
        </w:r>
        <w:r w:rsidR="003E72F8" w:rsidRPr="00B306D6">
          <w:rPr>
            <w:rFonts w:ascii="Arial" w:hAnsi="Arial" w:cs="Arial"/>
            <w:color w:val="7F7F7F" w:themeColor="background1" w:themeShade="7F"/>
            <w:spacing w:val="60"/>
          </w:rPr>
          <w:t>Page</w:t>
        </w:r>
      </w:sdtContent>
    </w:sdt>
  </w:p>
  <w:p w:rsidR="003E72F8" w:rsidRDefault="003E7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F8" w:rsidRDefault="003E72F8" w:rsidP="00D64D7B">
      <w:pPr>
        <w:spacing w:after="0" w:line="240" w:lineRule="auto"/>
      </w:pPr>
      <w:r>
        <w:separator/>
      </w:r>
    </w:p>
  </w:footnote>
  <w:footnote w:type="continuationSeparator" w:id="0">
    <w:p w:rsidR="003E72F8" w:rsidRDefault="003E72F8" w:rsidP="00D6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F4576"/>
    <w:multiLevelType w:val="hybridMultilevel"/>
    <w:tmpl w:val="62B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62580"/>
    <w:multiLevelType w:val="hybridMultilevel"/>
    <w:tmpl w:val="C3BA35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D5175"/>
    <w:multiLevelType w:val="hybridMultilevel"/>
    <w:tmpl w:val="75525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FC5BAC"/>
    <w:multiLevelType w:val="multilevel"/>
    <w:tmpl w:val="A96636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9F5C3D"/>
    <w:multiLevelType w:val="multilevel"/>
    <w:tmpl w:val="8EACC48C"/>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7904201"/>
    <w:multiLevelType w:val="hybridMultilevel"/>
    <w:tmpl w:val="D81C45F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7A72858"/>
    <w:multiLevelType w:val="hybridMultilevel"/>
    <w:tmpl w:val="FCD8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F3717"/>
    <w:multiLevelType w:val="hybridMultilevel"/>
    <w:tmpl w:val="021C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90CD7"/>
    <w:multiLevelType w:val="hybridMultilevel"/>
    <w:tmpl w:val="B61CC9E2"/>
    <w:lvl w:ilvl="0" w:tplc="8A7AD44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F34CB"/>
    <w:multiLevelType w:val="hybridMultilevel"/>
    <w:tmpl w:val="FB442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3663D9"/>
    <w:multiLevelType w:val="hybridMultilevel"/>
    <w:tmpl w:val="5ADE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56CBA"/>
    <w:multiLevelType w:val="multilevel"/>
    <w:tmpl w:val="BBD09606"/>
    <w:lvl w:ilvl="0">
      <w:start w:val="3"/>
      <w:numFmt w:val="decimal"/>
      <w:lvlText w:val="%1"/>
      <w:lvlJc w:val="left"/>
      <w:pPr>
        <w:ind w:left="360" w:hanging="360"/>
      </w:pPr>
      <w:rPr>
        <w:rFonts w:hint="default"/>
        <w:b/>
      </w:rPr>
    </w:lvl>
    <w:lvl w:ilvl="1">
      <w:start w:val="8"/>
      <w:numFmt w:val="decimal"/>
      <w:lvlText w:val="%1.%2"/>
      <w:lvlJc w:val="left"/>
      <w:pPr>
        <w:ind w:left="6173"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15:restartNumberingAfterBreak="0">
    <w:nsid w:val="577202B2"/>
    <w:multiLevelType w:val="hybridMultilevel"/>
    <w:tmpl w:val="3CEC9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4605C5"/>
    <w:multiLevelType w:val="hybridMultilevel"/>
    <w:tmpl w:val="14D8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8C271F"/>
    <w:multiLevelType w:val="hybridMultilevel"/>
    <w:tmpl w:val="196A4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83364"/>
    <w:multiLevelType w:val="hybridMultilevel"/>
    <w:tmpl w:val="89FE52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B3053E"/>
    <w:multiLevelType w:val="hybridMultilevel"/>
    <w:tmpl w:val="B554C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B23432"/>
    <w:multiLevelType w:val="hybridMultilevel"/>
    <w:tmpl w:val="8C701F40"/>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8" w15:restartNumberingAfterBreak="0">
    <w:nsid w:val="7C8F3D0F"/>
    <w:multiLevelType w:val="hybridMultilevel"/>
    <w:tmpl w:val="6648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7"/>
  </w:num>
  <w:num w:numId="4">
    <w:abstractNumId w:val="0"/>
  </w:num>
  <w:num w:numId="5">
    <w:abstractNumId w:val="6"/>
  </w:num>
  <w:num w:numId="6">
    <w:abstractNumId w:val="9"/>
  </w:num>
  <w:num w:numId="7">
    <w:abstractNumId w:val="2"/>
  </w:num>
  <w:num w:numId="8">
    <w:abstractNumId w:val="13"/>
  </w:num>
  <w:num w:numId="9">
    <w:abstractNumId w:val="12"/>
  </w:num>
  <w:num w:numId="10">
    <w:abstractNumId w:val="4"/>
  </w:num>
  <w:num w:numId="11">
    <w:abstractNumId w:val="18"/>
  </w:num>
  <w:num w:numId="12">
    <w:abstractNumId w:val="1"/>
  </w:num>
  <w:num w:numId="13">
    <w:abstractNumId w:val="8"/>
  </w:num>
  <w:num w:numId="14">
    <w:abstractNumId w:val="15"/>
  </w:num>
  <w:num w:numId="15">
    <w:abstractNumId w:val="3"/>
  </w:num>
  <w:num w:numId="16">
    <w:abstractNumId w:val="11"/>
  </w:num>
  <w:num w:numId="17">
    <w:abstractNumId w:val="16"/>
  </w:num>
  <w:num w:numId="18">
    <w:abstractNumId w:val="5"/>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99"/>
    <w:rsid w:val="0001656B"/>
    <w:rsid w:val="00022623"/>
    <w:rsid w:val="0002409C"/>
    <w:rsid w:val="000304C9"/>
    <w:rsid w:val="00040097"/>
    <w:rsid w:val="0004189F"/>
    <w:rsid w:val="000504C3"/>
    <w:rsid w:val="00052DF7"/>
    <w:rsid w:val="000628F7"/>
    <w:rsid w:val="00072D52"/>
    <w:rsid w:val="000747FC"/>
    <w:rsid w:val="000812CE"/>
    <w:rsid w:val="000847F4"/>
    <w:rsid w:val="00085D2C"/>
    <w:rsid w:val="00092953"/>
    <w:rsid w:val="00093BF0"/>
    <w:rsid w:val="00094163"/>
    <w:rsid w:val="00095DD6"/>
    <w:rsid w:val="000A1C80"/>
    <w:rsid w:val="000B4D3F"/>
    <w:rsid w:val="000C216E"/>
    <w:rsid w:val="000D2A41"/>
    <w:rsid w:val="000D459C"/>
    <w:rsid w:val="000D5CA4"/>
    <w:rsid w:val="000E029B"/>
    <w:rsid w:val="000E27FD"/>
    <w:rsid w:val="000E29EE"/>
    <w:rsid w:val="000E32AA"/>
    <w:rsid w:val="000E5787"/>
    <w:rsid w:val="000E7306"/>
    <w:rsid w:val="000F2F6A"/>
    <w:rsid w:val="000F78F8"/>
    <w:rsid w:val="00102E50"/>
    <w:rsid w:val="00111B99"/>
    <w:rsid w:val="00113163"/>
    <w:rsid w:val="001145E1"/>
    <w:rsid w:val="001155A7"/>
    <w:rsid w:val="001174DE"/>
    <w:rsid w:val="001243BD"/>
    <w:rsid w:val="001244B6"/>
    <w:rsid w:val="00130575"/>
    <w:rsid w:val="001309B0"/>
    <w:rsid w:val="00131225"/>
    <w:rsid w:val="00135C5B"/>
    <w:rsid w:val="00137548"/>
    <w:rsid w:val="001419BD"/>
    <w:rsid w:val="00141B32"/>
    <w:rsid w:val="001549BD"/>
    <w:rsid w:val="0015502B"/>
    <w:rsid w:val="0015648A"/>
    <w:rsid w:val="00160BCD"/>
    <w:rsid w:val="001628D9"/>
    <w:rsid w:val="00163F39"/>
    <w:rsid w:val="00164F49"/>
    <w:rsid w:val="00165E02"/>
    <w:rsid w:val="00170439"/>
    <w:rsid w:val="001734A9"/>
    <w:rsid w:val="00180938"/>
    <w:rsid w:val="00186865"/>
    <w:rsid w:val="0019153F"/>
    <w:rsid w:val="00192C7B"/>
    <w:rsid w:val="00195C9C"/>
    <w:rsid w:val="00196074"/>
    <w:rsid w:val="00196F56"/>
    <w:rsid w:val="001A02B1"/>
    <w:rsid w:val="001A3043"/>
    <w:rsid w:val="001B2EE1"/>
    <w:rsid w:val="001B45BF"/>
    <w:rsid w:val="001C5607"/>
    <w:rsid w:val="001D1236"/>
    <w:rsid w:val="001E0105"/>
    <w:rsid w:val="001E0A5D"/>
    <w:rsid w:val="001E1999"/>
    <w:rsid w:val="001E374F"/>
    <w:rsid w:val="001E7AA8"/>
    <w:rsid w:val="001F61EA"/>
    <w:rsid w:val="00204CBE"/>
    <w:rsid w:val="00205675"/>
    <w:rsid w:val="002110B8"/>
    <w:rsid w:val="00214EA2"/>
    <w:rsid w:val="0022404E"/>
    <w:rsid w:val="00235927"/>
    <w:rsid w:val="00241ED9"/>
    <w:rsid w:val="002439FE"/>
    <w:rsid w:val="00250B11"/>
    <w:rsid w:val="002562E2"/>
    <w:rsid w:val="00276A81"/>
    <w:rsid w:val="00282179"/>
    <w:rsid w:val="00286C73"/>
    <w:rsid w:val="00296E0B"/>
    <w:rsid w:val="00297360"/>
    <w:rsid w:val="002A16C0"/>
    <w:rsid w:val="002A2D82"/>
    <w:rsid w:val="002A7CCF"/>
    <w:rsid w:val="002B10AC"/>
    <w:rsid w:val="002B6167"/>
    <w:rsid w:val="002B6E52"/>
    <w:rsid w:val="002C0958"/>
    <w:rsid w:val="002C4424"/>
    <w:rsid w:val="002C57B0"/>
    <w:rsid w:val="002D0C9A"/>
    <w:rsid w:val="002D3296"/>
    <w:rsid w:val="002D4601"/>
    <w:rsid w:val="002D4997"/>
    <w:rsid w:val="002F62D6"/>
    <w:rsid w:val="002F771E"/>
    <w:rsid w:val="00306520"/>
    <w:rsid w:val="003224DE"/>
    <w:rsid w:val="003233DD"/>
    <w:rsid w:val="003252F7"/>
    <w:rsid w:val="0033379C"/>
    <w:rsid w:val="00333D5C"/>
    <w:rsid w:val="00343554"/>
    <w:rsid w:val="00344A8A"/>
    <w:rsid w:val="00346B2D"/>
    <w:rsid w:val="00350380"/>
    <w:rsid w:val="00350A4B"/>
    <w:rsid w:val="003660C2"/>
    <w:rsid w:val="003771C8"/>
    <w:rsid w:val="00380EA0"/>
    <w:rsid w:val="00392325"/>
    <w:rsid w:val="003928C4"/>
    <w:rsid w:val="003953E1"/>
    <w:rsid w:val="00397F54"/>
    <w:rsid w:val="003A7641"/>
    <w:rsid w:val="003B1CBD"/>
    <w:rsid w:val="003B76AB"/>
    <w:rsid w:val="003C0308"/>
    <w:rsid w:val="003C7653"/>
    <w:rsid w:val="003D1013"/>
    <w:rsid w:val="003D65D4"/>
    <w:rsid w:val="003E0440"/>
    <w:rsid w:val="003E068F"/>
    <w:rsid w:val="003E72F8"/>
    <w:rsid w:val="003F5B17"/>
    <w:rsid w:val="0041060D"/>
    <w:rsid w:val="00416EE7"/>
    <w:rsid w:val="00421DAA"/>
    <w:rsid w:val="004231E8"/>
    <w:rsid w:val="00426E81"/>
    <w:rsid w:val="00434768"/>
    <w:rsid w:val="0044593D"/>
    <w:rsid w:val="004577E7"/>
    <w:rsid w:val="00457BCF"/>
    <w:rsid w:val="00457E7C"/>
    <w:rsid w:val="004635A6"/>
    <w:rsid w:val="0046560E"/>
    <w:rsid w:val="00470C5A"/>
    <w:rsid w:val="004731DE"/>
    <w:rsid w:val="00473CF9"/>
    <w:rsid w:val="004876D7"/>
    <w:rsid w:val="00487C3F"/>
    <w:rsid w:val="00495672"/>
    <w:rsid w:val="004A6BF4"/>
    <w:rsid w:val="004B60BC"/>
    <w:rsid w:val="004B741E"/>
    <w:rsid w:val="004C1525"/>
    <w:rsid w:val="004C46E4"/>
    <w:rsid w:val="004D3575"/>
    <w:rsid w:val="004E2515"/>
    <w:rsid w:val="004E399C"/>
    <w:rsid w:val="004E3C6D"/>
    <w:rsid w:val="004F390D"/>
    <w:rsid w:val="004F3943"/>
    <w:rsid w:val="004F3C2F"/>
    <w:rsid w:val="004F42B5"/>
    <w:rsid w:val="004F482B"/>
    <w:rsid w:val="0050668D"/>
    <w:rsid w:val="00512677"/>
    <w:rsid w:val="00516BD4"/>
    <w:rsid w:val="00522005"/>
    <w:rsid w:val="00527259"/>
    <w:rsid w:val="00531577"/>
    <w:rsid w:val="00531A25"/>
    <w:rsid w:val="005367A1"/>
    <w:rsid w:val="0054055D"/>
    <w:rsid w:val="00541AFC"/>
    <w:rsid w:val="00544360"/>
    <w:rsid w:val="00544376"/>
    <w:rsid w:val="00546A84"/>
    <w:rsid w:val="005470F9"/>
    <w:rsid w:val="0054758E"/>
    <w:rsid w:val="00567A76"/>
    <w:rsid w:val="0058030C"/>
    <w:rsid w:val="005814A3"/>
    <w:rsid w:val="005823C5"/>
    <w:rsid w:val="00582BBC"/>
    <w:rsid w:val="005855F5"/>
    <w:rsid w:val="0058760E"/>
    <w:rsid w:val="00587CB1"/>
    <w:rsid w:val="00590624"/>
    <w:rsid w:val="005909AD"/>
    <w:rsid w:val="00590F42"/>
    <w:rsid w:val="005919A7"/>
    <w:rsid w:val="00593426"/>
    <w:rsid w:val="005A3A23"/>
    <w:rsid w:val="005A6604"/>
    <w:rsid w:val="005B006A"/>
    <w:rsid w:val="005C5542"/>
    <w:rsid w:val="005C6D5E"/>
    <w:rsid w:val="005D5DBF"/>
    <w:rsid w:val="005E0906"/>
    <w:rsid w:val="005E1AEE"/>
    <w:rsid w:val="005F2BCE"/>
    <w:rsid w:val="005F676F"/>
    <w:rsid w:val="0060216E"/>
    <w:rsid w:val="00614199"/>
    <w:rsid w:val="00617936"/>
    <w:rsid w:val="00625CF1"/>
    <w:rsid w:val="00632926"/>
    <w:rsid w:val="00634366"/>
    <w:rsid w:val="00640478"/>
    <w:rsid w:val="00640681"/>
    <w:rsid w:val="00642E51"/>
    <w:rsid w:val="00655427"/>
    <w:rsid w:val="00662F07"/>
    <w:rsid w:val="00664015"/>
    <w:rsid w:val="006645FB"/>
    <w:rsid w:val="006675ED"/>
    <w:rsid w:val="0067403C"/>
    <w:rsid w:val="00677637"/>
    <w:rsid w:val="0067799A"/>
    <w:rsid w:val="00680640"/>
    <w:rsid w:val="00682662"/>
    <w:rsid w:val="006871B6"/>
    <w:rsid w:val="006877D0"/>
    <w:rsid w:val="00687BA1"/>
    <w:rsid w:val="00690618"/>
    <w:rsid w:val="006976AA"/>
    <w:rsid w:val="006A7F73"/>
    <w:rsid w:val="006B5716"/>
    <w:rsid w:val="006C0CF0"/>
    <w:rsid w:val="006D1B82"/>
    <w:rsid w:val="006D73C9"/>
    <w:rsid w:val="006E1F44"/>
    <w:rsid w:val="006E345D"/>
    <w:rsid w:val="006E4BC8"/>
    <w:rsid w:val="006F4AE4"/>
    <w:rsid w:val="006F76C1"/>
    <w:rsid w:val="00702707"/>
    <w:rsid w:val="00705007"/>
    <w:rsid w:val="00707D3C"/>
    <w:rsid w:val="00714243"/>
    <w:rsid w:val="00716F08"/>
    <w:rsid w:val="00724C68"/>
    <w:rsid w:val="00724CEE"/>
    <w:rsid w:val="00732835"/>
    <w:rsid w:val="00735201"/>
    <w:rsid w:val="00736ECB"/>
    <w:rsid w:val="007409D1"/>
    <w:rsid w:val="00743848"/>
    <w:rsid w:val="0074494B"/>
    <w:rsid w:val="007517EC"/>
    <w:rsid w:val="007531F6"/>
    <w:rsid w:val="0077336F"/>
    <w:rsid w:val="007775CE"/>
    <w:rsid w:val="00777762"/>
    <w:rsid w:val="00786E1D"/>
    <w:rsid w:val="00790835"/>
    <w:rsid w:val="007A5EF5"/>
    <w:rsid w:val="007B2A87"/>
    <w:rsid w:val="007B7167"/>
    <w:rsid w:val="007C064B"/>
    <w:rsid w:val="007C56B9"/>
    <w:rsid w:val="007C596C"/>
    <w:rsid w:val="007C5C91"/>
    <w:rsid w:val="007D422F"/>
    <w:rsid w:val="007D6362"/>
    <w:rsid w:val="007D642F"/>
    <w:rsid w:val="007D6727"/>
    <w:rsid w:val="007E0E67"/>
    <w:rsid w:val="007E0F3F"/>
    <w:rsid w:val="007F1028"/>
    <w:rsid w:val="00801D17"/>
    <w:rsid w:val="00817A77"/>
    <w:rsid w:val="00824BD5"/>
    <w:rsid w:val="00833A56"/>
    <w:rsid w:val="00833B1E"/>
    <w:rsid w:val="008459BD"/>
    <w:rsid w:val="0085600E"/>
    <w:rsid w:val="0086279D"/>
    <w:rsid w:val="00867480"/>
    <w:rsid w:val="00871DAD"/>
    <w:rsid w:val="0087413C"/>
    <w:rsid w:val="008756CA"/>
    <w:rsid w:val="008854AC"/>
    <w:rsid w:val="0089009B"/>
    <w:rsid w:val="008B5A91"/>
    <w:rsid w:val="008D0513"/>
    <w:rsid w:val="008D2699"/>
    <w:rsid w:val="008D3531"/>
    <w:rsid w:val="008D6662"/>
    <w:rsid w:val="008D7F08"/>
    <w:rsid w:val="008E1F27"/>
    <w:rsid w:val="008E32C4"/>
    <w:rsid w:val="008E7923"/>
    <w:rsid w:val="00900731"/>
    <w:rsid w:val="009010FB"/>
    <w:rsid w:val="00901586"/>
    <w:rsid w:val="0090426C"/>
    <w:rsid w:val="00911978"/>
    <w:rsid w:val="00925B6C"/>
    <w:rsid w:val="00926DA6"/>
    <w:rsid w:val="009407FA"/>
    <w:rsid w:val="00946068"/>
    <w:rsid w:val="0095070C"/>
    <w:rsid w:val="009509C8"/>
    <w:rsid w:val="009523DC"/>
    <w:rsid w:val="00952580"/>
    <w:rsid w:val="00956632"/>
    <w:rsid w:val="0096034D"/>
    <w:rsid w:val="009606F2"/>
    <w:rsid w:val="0096145F"/>
    <w:rsid w:val="00962CC3"/>
    <w:rsid w:val="00985912"/>
    <w:rsid w:val="009924F2"/>
    <w:rsid w:val="00992E61"/>
    <w:rsid w:val="00995DA5"/>
    <w:rsid w:val="009979DC"/>
    <w:rsid w:val="009A4500"/>
    <w:rsid w:val="009B1FBA"/>
    <w:rsid w:val="009B7D21"/>
    <w:rsid w:val="009C1530"/>
    <w:rsid w:val="009C1D10"/>
    <w:rsid w:val="009C2307"/>
    <w:rsid w:val="009D19AA"/>
    <w:rsid w:val="009D3EB1"/>
    <w:rsid w:val="009E2163"/>
    <w:rsid w:val="009E334B"/>
    <w:rsid w:val="009E4FD6"/>
    <w:rsid w:val="00A03C1D"/>
    <w:rsid w:val="00A22D9A"/>
    <w:rsid w:val="00A235AA"/>
    <w:rsid w:val="00A248F5"/>
    <w:rsid w:val="00A24BC0"/>
    <w:rsid w:val="00A271B0"/>
    <w:rsid w:val="00A32E2B"/>
    <w:rsid w:val="00A351B4"/>
    <w:rsid w:val="00A361C4"/>
    <w:rsid w:val="00A44F68"/>
    <w:rsid w:val="00A51743"/>
    <w:rsid w:val="00A533B6"/>
    <w:rsid w:val="00A65802"/>
    <w:rsid w:val="00A86D23"/>
    <w:rsid w:val="00A91605"/>
    <w:rsid w:val="00A9231A"/>
    <w:rsid w:val="00A93A7B"/>
    <w:rsid w:val="00AA18BF"/>
    <w:rsid w:val="00AA3E73"/>
    <w:rsid w:val="00AA3FB2"/>
    <w:rsid w:val="00AA6C75"/>
    <w:rsid w:val="00AC1683"/>
    <w:rsid w:val="00AD0366"/>
    <w:rsid w:val="00AD7564"/>
    <w:rsid w:val="00AE0FFE"/>
    <w:rsid w:val="00AE352F"/>
    <w:rsid w:val="00AF1E69"/>
    <w:rsid w:val="00AF3610"/>
    <w:rsid w:val="00AF7775"/>
    <w:rsid w:val="00B21CD0"/>
    <w:rsid w:val="00B306D6"/>
    <w:rsid w:val="00B404B5"/>
    <w:rsid w:val="00B45C62"/>
    <w:rsid w:val="00B508E1"/>
    <w:rsid w:val="00B52D65"/>
    <w:rsid w:val="00B52E61"/>
    <w:rsid w:val="00B53757"/>
    <w:rsid w:val="00B57D05"/>
    <w:rsid w:val="00B61526"/>
    <w:rsid w:val="00B61D1D"/>
    <w:rsid w:val="00B679E5"/>
    <w:rsid w:val="00B72D5B"/>
    <w:rsid w:val="00B745A4"/>
    <w:rsid w:val="00B75EDE"/>
    <w:rsid w:val="00B8249B"/>
    <w:rsid w:val="00B84862"/>
    <w:rsid w:val="00B910B1"/>
    <w:rsid w:val="00B93C00"/>
    <w:rsid w:val="00B94238"/>
    <w:rsid w:val="00B94BC4"/>
    <w:rsid w:val="00B979FA"/>
    <w:rsid w:val="00BA49D9"/>
    <w:rsid w:val="00BC1089"/>
    <w:rsid w:val="00BC2A8B"/>
    <w:rsid w:val="00BC4E01"/>
    <w:rsid w:val="00BD52A5"/>
    <w:rsid w:val="00BD6687"/>
    <w:rsid w:val="00BD6909"/>
    <w:rsid w:val="00BE0EE1"/>
    <w:rsid w:val="00BE2FDF"/>
    <w:rsid w:val="00C006AC"/>
    <w:rsid w:val="00C0403D"/>
    <w:rsid w:val="00C06D6F"/>
    <w:rsid w:val="00C07D4C"/>
    <w:rsid w:val="00C12D52"/>
    <w:rsid w:val="00C231F2"/>
    <w:rsid w:val="00C25967"/>
    <w:rsid w:val="00C26C9C"/>
    <w:rsid w:val="00C3216B"/>
    <w:rsid w:val="00C34B4C"/>
    <w:rsid w:val="00C4004F"/>
    <w:rsid w:val="00C55518"/>
    <w:rsid w:val="00C56987"/>
    <w:rsid w:val="00C61FEF"/>
    <w:rsid w:val="00C644A6"/>
    <w:rsid w:val="00C718E9"/>
    <w:rsid w:val="00C72AED"/>
    <w:rsid w:val="00C73C49"/>
    <w:rsid w:val="00C7604D"/>
    <w:rsid w:val="00C943A6"/>
    <w:rsid w:val="00C956F5"/>
    <w:rsid w:val="00C9594B"/>
    <w:rsid w:val="00CB6049"/>
    <w:rsid w:val="00CC60D9"/>
    <w:rsid w:val="00CC6626"/>
    <w:rsid w:val="00CC685E"/>
    <w:rsid w:val="00CC72C2"/>
    <w:rsid w:val="00CD06B2"/>
    <w:rsid w:val="00CD1501"/>
    <w:rsid w:val="00CD5E63"/>
    <w:rsid w:val="00CE103B"/>
    <w:rsid w:val="00CE373F"/>
    <w:rsid w:val="00CE446E"/>
    <w:rsid w:val="00CE5032"/>
    <w:rsid w:val="00CF2D81"/>
    <w:rsid w:val="00CF7606"/>
    <w:rsid w:val="00CF7988"/>
    <w:rsid w:val="00CF7FDC"/>
    <w:rsid w:val="00D03A2F"/>
    <w:rsid w:val="00D11928"/>
    <w:rsid w:val="00D128F9"/>
    <w:rsid w:val="00D200B6"/>
    <w:rsid w:val="00D20282"/>
    <w:rsid w:val="00D23EB5"/>
    <w:rsid w:val="00D25146"/>
    <w:rsid w:val="00D34ED2"/>
    <w:rsid w:val="00D45DD5"/>
    <w:rsid w:val="00D474F4"/>
    <w:rsid w:val="00D5078B"/>
    <w:rsid w:val="00D51B95"/>
    <w:rsid w:val="00D605EC"/>
    <w:rsid w:val="00D64D7B"/>
    <w:rsid w:val="00D6536D"/>
    <w:rsid w:val="00D66765"/>
    <w:rsid w:val="00D72D5D"/>
    <w:rsid w:val="00D75FE7"/>
    <w:rsid w:val="00D8003D"/>
    <w:rsid w:val="00D850D6"/>
    <w:rsid w:val="00D861D0"/>
    <w:rsid w:val="00D865C8"/>
    <w:rsid w:val="00D86C47"/>
    <w:rsid w:val="00D97F5C"/>
    <w:rsid w:val="00DA334F"/>
    <w:rsid w:val="00DA3C69"/>
    <w:rsid w:val="00DB17CA"/>
    <w:rsid w:val="00DB22A0"/>
    <w:rsid w:val="00DB63AC"/>
    <w:rsid w:val="00DC5954"/>
    <w:rsid w:val="00DD380F"/>
    <w:rsid w:val="00DD3828"/>
    <w:rsid w:val="00DD5DA3"/>
    <w:rsid w:val="00DD7201"/>
    <w:rsid w:val="00DE61A8"/>
    <w:rsid w:val="00DF0043"/>
    <w:rsid w:val="00DF0C47"/>
    <w:rsid w:val="00DF6F4E"/>
    <w:rsid w:val="00E01ABE"/>
    <w:rsid w:val="00E01E0C"/>
    <w:rsid w:val="00E0769D"/>
    <w:rsid w:val="00E102FA"/>
    <w:rsid w:val="00E11743"/>
    <w:rsid w:val="00E11F80"/>
    <w:rsid w:val="00E14FF6"/>
    <w:rsid w:val="00E23D47"/>
    <w:rsid w:val="00E278BE"/>
    <w:rsid w:val="00E279F6"/>
    <w:rsid w:val="00E3088F"/>
    <w:rsid w:val="00E315FC"/>
    <w:rsid w:val="00E33A1E"/>
    <w:rsid w:val="00E41B01"/>
    <w:rsid w:val="00E52443"/>
    <w:rsid w:val="00E5762E"/>
    <w:rsid w:val="00E62572"/>
    <w:rsid w:val="00E64636"/>
    <w:rsid w:val="00E86298"/>
    <w:rsid w:val="00E957F6"/>
    <w:rsid w:val="00E96E45"/>
    <w:rsid w:val="00EA187A"/>
    <w:rsid w:val="00EB05D5"/>
    <w:rsid w:val="00EB1537"/>
    <w:rsid w:val="00EB7D02"/>
    <w:rsid w:val="00EC1677"/>
    <w:rsid w:val="00EC499C"/>
    <w:rsid w:val="00ED06E1"/>
    <w:rsid w:val="00EE23EF"/>
    <w:rsid w:val="00EE589D"/>
    <w:rsid w:val="00EE5B5D"/>
    <w:rsid w:val="00F13721"/>
    <w:rsid w:val="00F159DB"/>
    <w:rsid w:val="00F264B0"/>
    <w:rsid w:val="00F26E0A"/>
    <w:rsid w:val="00F31224"/>
    <w:rsid w:val="00F34EA2"/>
    <w:rsid w:val="00F450D2"/>
    <w:rsid w:val="00F45140"/>
    <w:rsid w:val="00F507FA"/>
    <w:rsid w:val="00F52A35"/>
    <w:rsid w:val="00F66424"/>
    <w:rsid w:val="00F701FB"/>
    <w:rsid w:val="00F71EDF"/>
    <w:rsid w:val="00F72FD6"/>
    <w:rsid w:val="00F747D6"/>
    <w:rsid w:val="00F80E24"/>
    <w:rsid w:val="00F8156B"/>
    <w:rsid w:val="00F83FA8"/>
    <w:rsid w:val="00F850D3"/>
    <w:rsid w:val="00F9256B"/>
    <w:rsid w:val="00F9378E"/>
    <w:rsid w:val="00F9757E"/>
    <w:rsid w:val="00FA0470"/>
    <w:rsid w:val="00FA10E9"/>
    <w:rsid w:val="00FA20C4"/>
    <w:rsid w:val="00FA50DD"/>
    <w:rsid w:val="00FA5B5D"/>
    <w:rsid w:val="00FB1BE6"/>
    <w:rsid w:val="00FB2580"/>
    <w:rsid w:val="00FB3F08"/>
    <w:rsid w:val="00FB44D0"/>
    <w:rsid w:val="00FB4F4A"/>
    <w:rsid w:val="00FB65B2"/>
    <w:rsid w:val="00FC7A5F"/>
    <w:rsid w:val="00FD2C87"/>
    <w:rsid w:val="00FD47EB"/>
    <w:rsid w:val="00FD7174"/>
    <w:rsid w:val="00FE1858"/>
    <w:rsid w:val="00FE735D"/>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2A41"/>
    <w:pPr>
      <w:ind w:left="720"/>
      <w:contextualSpacing/>
    </w:pPr>
  </w:style>
  <w:style w:type="paragraph" w:styleId="Header">
    <w:name w:val="header"/>
    <w:basedOn w:val="Normal"/>
    <w:link w:val="HeaderChar"/>
    <w:uiPriority w:val="99"/>
    <w:unhideWhenUsed/>
    <w:rsid w:val="00D64D7B"/>
    <w:pPr>
      <w:tabs>
        <w:tab w:val="center" w:pos="4513"/>
        <w:tab w:val="right" w:pos="9026"/>
      </w:tabs>
    </w:pPr>
  </w:style>
  <w:style w:type="character" w:customStyle="1" w:styleId="HeaderChar">
    <w:name w:val="Header Char"/>
    <w:basedOn w:val="DefaultParagraphFont"/>
    <w:link w:val="Header"/>
    <w:uiPriority w:val="99"/>
    <w:rsid w:val="00D64D7B"/>
    <w:rPr>
      <w:sz w:val="22"/>
      <w:szCs w:val="22"/>
      <w:lang w:eastAsia="en-US"/>
    </w:rPr>
  </w:style>
  <w:style w:type="paragraph" w:styleId="Footer">
    <w:name w:val="footer"/>
    <w:basedOn w:val="Normal"/>
    <w:link w:val="FooterChar"/>
    <w:uiPriority w:val="99"/>
    <w:unhideWhenUsed/>
    <w:rsid w:val="00D64D7B"/>
    <w:pPr>
      <w:tabs>
        <w:tab w:val="center" w:pos="4513"/>
        <w:tab w:val="right" w:pos="9026"/>
      </w:tabs>
    </w:pPr>
  </w:style>
  <w:style w:type="character" w:customStyle="1" w:styleId="FooterChar">
    <w:name w:val="Footer Char"/>
    <w:basedOn w:val="DefaultParagraphFont"/>
    <w:link w:val="Footer"/>
    <w:uiPriority w:val="99"/>
    <w:rsid w:val="00D64D7B"/>
    <w:rPr>
      <w:sz w:val="22"/>
      <w:szCs w:val="22"/>
      <w:lang w:eastAsia="en-US"/>
    </w:rPr>
  </w:style>
  <w:style w:type="character" w:styleId="CommentReference">
    <w:name w:val="annotation reference"/>
    <w:basedOn w:val="DefaultParagraphFont"/>
    <w:uiPriority w:val="99"/>
    <w:semiHidden/>
    <w:unhideWhenUsed/>
    <w:rsid w:val="009E2163"/>
    <w:rPr>
      <w:sz w:val="16"/>
      <w:szCs w:val="16"/>
    </w:rPr>
  </w:style>
  <w:style w:type="paragraph" w:styleId="CommentText">
    <w:name w:val="annotation text"/>
    <w:basedOn w:val="Normal"/>
    <w:link w:val="CommentTextChar"/>
    <w:uiPriority w:val="99"/>
    <w:unhideWhenUsed/>
    <w:rsid w:val="009E2163"/>
    <w:rPr>
      <w:sz w:val="20"/>
      <w:szCs w:val="20"/>
    </w:rPr>
  </w:style>
  <w:style w:type="character" w:customStyle="1" w:styleId="CommentTextChar">
    <w:name w:val="Comment Text Char"/>
    <w:basedOn w:val="DefaultParagraphFont"/>
    <w:link w:val="CommentText"/>
    <w:uiPriority w:val="99"/>
    <w:rsid w:val="009E2163"/>
    <w:rPr>
      <w:lang w:eastAsia="en-US"/>
    </w:rPr>
  </w:style>
  <w:style w:type="paragraph" w:styleId="CommentSubject">
    <w:name w:val="annotation subject"/>
    <w:basedOn w:val="CommentText"/>
    <w:next w:val="CommentText"/>
    <w:link w:val="CommentSubjectChar"/>
    <w:uiPriority w:val="99"/>
    <w:semiHidden/>
    <w:unhideWhenUsed/>
    <w:rsid w:val="009E2163"/>
    <w:rPr>
      <w:b/>
      <w:bCs/>
    </w:rPr>
  </w:style>
  <w:style w:type="character" w:customStyle="1" w:styleId="CommentSubjectChar">
    <w:name w:val="Comment Subject Char"/>
    <w:basedOn w:val="CommentTextChar"/>
    <w:link w:val="CommentSubject"/>
    <w:uiPriority w:val="99"/>
    <w:semiHidden/>
    <w:rsid w:val="009E2163"/>
    <w:rPr>
      <w:b/>
      <w:bCs/>
      <w:lang w:eastAsia="en-US"/>
    </w:rPr>
  </w:style>
  <w:style w:type="paragraph" w:styleId="BalloonText">
    <w:name w:val="Balloon Text"/>
    <w:basedOn w:val="Normal"/>
    <w:link w:val="BalloonTextChar"/>
    <w:uiPriority w:val="99"/>
    <w:semiHidden/>
    <w:unhideWhenUsed/>
    <w:rsid w:val="009E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63"/>
    <w:rPr>
      <w:rFonts w:ascii="Tahoma" w:hAnsi="Tahoma" w:cs="Tahoma"/>
      <w:sz w:val="16"/>
      <w:szCs w:val="16"/>
      <w:lang w:eastAsia="en-US"/>
    </w:rPr>
  </w:style>
  <w:style w:type="character" w:styleId="Hyperlink">
    <w:name w:val="Hyperlink"/>
    <w:basedOn w:val="DefaultParagraphFont"/>
    <w:uiPriority w:val="99"/>
    <w:unhideWhenUsed/>
    <w:rsid w:val="0050668D"/>
    <w:rPr>
      <w:color w:val="0000FF"/>
      <w:u w:val="single"/>
    </w:rPr>
  </w:style>
  <w:style w:type="paragraph" w:customStyle="1" w:styleId="Default">
    <w:name w:val="Default"/>
    <w:rsid w:val="00F507F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55518"/>
    <w:rPr>
      <w:color w:val="800080"/>
      <w:u w:val="single"/>
    </w:rPr>
  </w:style>
  <w:style w:type="table" w:styleId="TableGrid">
    <w:name w:val="Table Grid"/>
    <w:basedOn w:val="TableNormal"/>
    <w:uiPriority w:val="59"/>
    <w:rsid w:val="00A2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49B"/>
    <w:pPr>
      <w:widowControl w:val="0"/>
      <w:spacing w:after="0" w:line="240" w:lineRule="auto"/>
    </w:pPr>
    <w:rPr>
      <w:rFonts w:asciiTheme="minorHAnsi" w:eastAsiaTheme="minorHAnsi" w:hAnsiTheme="minorHAnsi" w:cstheme="minorBidi"/>
      <w:lang w:val="en-US"/>
    </w:rPr>
  </w:style>
  <w:style w:type="paragraph" w:styleId="IntenseQuote">
    <w:name w:val="Intense Quote"/>
    <w:basedOn w:val="Normal"/>
    <w:next w:val="Normal"/>
    <w:link w:val="IntenseQuoteChar"/>
    <w:uiPriority w:val="30"/>
    <w:qFormat/>
    <w:rsid w:val="009C1D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1D10"/>
    <w:rPr>
      <w:i/>
      <w:iCs/>
      <w:color w:val="5B9BD5" w:themeColor="accent1"/>
      <w:sz w:val="22"/>
      <w:szCs w:val="22"/>
      <w:lang w:eastAsia="en-US"/>
    </w:rPr>
  </w:style>
  <w:style w:type="table" w:customStyle="1" w:styleId="TableGrid1">
    <w:name w:val="Table Grid1"/>
    <w:basedOn w:val="TableNormal"/>
    <w:next w:val="TableGrid"/>
    <w:uiPriority w:val="39"/>
    <w:rsid w:val="00DD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0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E4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4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E4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E4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E4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7412">
      <w:bodyDiv w:val="1"/>
      <w:marLeft w:val="0"/>
      <w:marRight w:val="0"/>
      <w:marTop w:val="0"/>
      <w:marBottom w:val="0"/>
      <w:divBdr>
        <w:top w:val="none" w:sz="0" w:space="0" w:color="auto"/>
        <w:left w:val="none" w:sz="0" w:space="0" w:color="auto"/>
        <w:bottom w:val="none" w:sz="0" w:space="0" w:color="auto"/>
        <w:right w:val="none" w:sz="0" w:space="0" w:color="auto"/>
      </w:divBdr>
    </w:div>
    <w:div w:id="1633706593">
      <w:bodyDiv w:val="1"/>
      <w:marLeft w:val="0"/>
      <w:marRight w:val="0"/>
      <w:marTop w:val="0"/>
      <w:marBottom w:val="0"/>
      <w:divBdr>
        <w:top w:val="none" w:sz="0" w:space="0" w:color="auto"/>
        <w:left w:val="none" w:sz="0" w:space="0" w:color="auto"/>
        <w:bottom w:val="none" w:sz="0" w:space="0" w:color="auto"/>
        <w:right w:val="none" w:sz="0" w:space="0" w:color="auto"/>
      </w:divBdr>
      <w:divsChild>
        <w:div w:id="721486260">
          <w:marLeft w:val="2250"/>
          <w:marRight w:val="0"/>
          <w:marTop w:val="0"/>
          <w:marBottom w:val="0"/>
          <w:divBdr>
            <w:top w:val="none" w:sz="0" w:space="0" w:color="auto"/>
            <w:left w:val="none" w:sz="0" w:space="0" w:color="auto"/>
            <w:bottom w:val="none" w:sz="0" w:space="0" w:color="auto"/>
            <w:right w:val="none" w:sz="0" w:space="0" w:color="auto"/>
          </w:divBdr>
          <w:divsChild>
            <w:div w:id="315501465">
              <w:marLeft w:val="0"/>
              <w:marRight w:val="0"/>
              <w:marTop w:val="0"/>
              <w:marBottom w:val="0"/>
              <w:divBdr>
                <w:top w:val="none" w:sz="0" w:space="0" w:color="auto"/>
                <w:left w:val="none" w:sz="0" w:space="0" w:color="auto"/>
                <w:bottom w:val="none" w:sz="0" w:space="0" w:color="auto"/>
                <w:right w:val="none" w:sz="0" w:space="0" w:color="auto"/>
              </w:divBdr>
              <w:divsChild>
                <w:div w:id="17645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73437-5386-4E9C-AF3D-D4542C00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DE3E811E</Template>
  <TotalTime>0</TotalTime>
  <Pages>11</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Links>
    <vt:vector size="48" baseType="variant">
      <vt:variant>
        <vt:i4>2490471</vt:i4>
      </vt:variant>
      <vt:variant>
        <vt:i4>21</vt:i4>
      </vt:variant>
      <vt:variant>
        <vt:i4>0</vt:i4>
      </vt:variant>
      <vt:variant>
        <vt:i4>5</vt:i4>
      </vt:variant>
      <vt:variant>
        <vt:lpwstr>http://telfordchildcare.proceduresonline.com/g_perm_plan.html</vt:lpwstr>
      </vt:variant>
      <vt:variant>
        <vt:lpwstr/>
      </vt:variant>
      <vt:variant>
        <vt:i4>3801201</vt:i4>
      </vt:variant>
      <vt:variant>
        <vt:i4>18</vt:i4>
      </vt:variant>
      <vt:variant>
        <vt:i4>0</vt:i4>
      </vt:variant>
      <vt:variant>
        <vt:i4>5</vt:i4>
      </vt:variant>
      <vt:variant>
        <vt:lpwstr>http://www.legislation.gov.uk/ukpga/1989/41/part/IV</vt:lpwstr>
      </vt:variant>
      <vt:variant>
        <vt:lpwstr/>
      </vt:variant>
      <vt:variant>
        <vt:i4>2556025</vt:i4>
      </vt:variant>
      <vt:variant>
        <vt:i4>15</vt:i4>
      </vt:variant>
      <vt:variant>
        <vt:i4>0</vt:i4>
      </vt:variant>
      <vt:variant>
        <vt:i4>5</vt:i4>
      </vt:variant>
      <vt:variant>
        <vt:lpwstr>http://www.legislation.gov.uk/ukpga/1989/41/section/20</vt:lpwstr>
      </vt:variant>
      <vt:variant>
        <vt:lpwstr/>
      </vt:variant>
      <vt:variant>
        <vt:i4>1048599</vt:i4>
      </vt:variant>
      <vt:variant>
        <vt:i4>12</vt:i4>
      </vt:variant>
      <vt:variant>
        <vt:i4>0</vt:i4>
      </vt:variant>
      <vt:variant>
        <vt:i4>5</vt:i4>
      </vt:variant>
      <vt:variant>
        <vt:lpwstr>http://www.legislation.gov.uk/ukpga/2004/31/pdfs/ukpga_20040031_en.pdf</vt:lpwstr>
      </vt:variant>
      <vt:variant>
        <vt:lpwstr/>
      </vt:variant>
      <vt:variant>
        <vt:i4>7340144</vt:i4>
      </vt:variant>
      <vt:variant>
        <vt:i4>9</vt:i4>
      </vt:variant>
      <vt:variant>
        <vt:i4>0</vt:i4>
      </vt:variant>
      <vt:variant>
        <vt:i4>5</vt:i4>
      </vt:variant>
      <vt:variant>
        <vt:lpwstr>https://www.google.co.uk/search?q=Adoption+and+Children+Act+2004&amp;sourceid=ie7&amp;rls=com.microsoft:en-GB:IE-Address&amp;ie=&amp;oe=&amp;safe=active&amp;gfe_rd=cr&amp;ei=n6quWLXRIaLS8AehjrC4Ag&amp;gws_rd=ssl</vt:lpwstr>
      </vt:variant>
      <vt:variant>
        <vt:lpwstr/>
      </vt:variant>
      <vt:variant>
        <vt:i4>1048599</vt:i4>
      </vt:variant>
      <vt:variant>
        <vt:i4>6</vt:i4>
      </vt:variant>
      <vt:variant>
        <vt:i4>0</vt:i4>
      </vt:variant>
      <vt:variant>
        <vt:i4>5</vt:i4>
      </vt:variant>
      <vt:variant>
        <vt:lpwstr>http://www.legislation.gov.uk/ukpga/2004/31/pdfs/ukpga_20040031_en.pdf</vt:lpwstr>
      </vt:variant>
      <vt:variant>
        <vt:lpwstr/>
      </vt:variant>
      <vt:variant>
        <vt:i4>5505100</vt:i4>
      </vt:variant>
      <vt:variant>
        <vt:i4>3</vt:i4>
      </vt:variant>
      <vt:variant>
        <vt:i4>0</vt:i4>
      </vt:variant>
      <vt:variant>
        <vt:i4>5</vt:i4>
      </vt:variant>
      <vt:variant>
        <vt:lpwstr>https://www.education.gov.uk/consultations/downloadableDocs/care planning placements and case review regulations england 2010.pdf</vt:lpwstr>
      </vt:variant>
      <vt:variant>
        <vt:lpwstr/>
      </vt:variant>
      <vt:variant>
        <vt:i4>7012394</vt:i4>
      </vt:variant>
      <vt:variant>
        <vt:i4>0</vt:i4>
      </vt:variant>
      <vt:variant>
        <vt:i4>0</vt:i4>
      </vt:variant>
      <vt:variant>
        <vt:i4>5</vt:i4>
      </vt:variant>
      <vt:variant>
        <vt:lpwstr>http://telfordchildcare.proceduresonline.com/index.htm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2019-07-23T12:32:00Z</dcterms:created>
  <dcterms:modified xsi:type="dcterms:W3CDTF">2019-07-23T12:32:00Z</dcterms:modified>
</cp:coreProperties>
</file>