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F6B98" w14:textId="15447031" w:rsidR="00C61B3A" w:rsidRPr="00C61B3A" w:rsidRDefault="003C1082" w:rsidP="00896509">
      <w:pPr>
        <w:tabs>
          <w:tab w:val="left" w:pos="426"/>
        </w:tabs>
        <w:spacing w:line="360" w:lineRule="auto"/>
        <w:rPr>
          <w:rFonts w:ascii="Arial" w:hAnsi="Arial" w:cs="Arial"/>
        </w:rPr>
      </w:pPr>
      <w:r>
        <w:rPr>
          <w:noProof/>
          <w:lang w:eastAsia="en-GB"/>
        </w:rPr>
        <mc:AlternateContent>
          <mc:Choice Requires="wps">
            <w:drawing>
              <wp:anchor distT="0" distB="0" distL="114300" distR="114300" simplePos="0" relativeHeight="251685888" behindDoc="0" locked="0" layoutInCell="1" allowOverlap="1" wp14:anchorId="50126B85" wp14:editId="00D8DB80">
                <wp:simplePos x="0" y="0"/>
                <wp:positionH relativeFrom="column">
                  <wp:posOffset>9728</wp:posOffset>
                </wp:positionH>
                <wp:positionV relativeFrom="paragraph">
                  <wp:posOffset>4220574</wp:posOffset>
                </wp:positionV>
                <wp:extent cx="5486400" cy="3453319"/>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53319"/>
                        </a:xfrm>
                        <a:prstGeom prst="rect">
                          <a:avLst/>
                        </a:prstGeom>
                        <a:solidFill>
                          <a:srgbClr val="FFFFFF"/>
                        </a:solidFill>
                        <a:ln w="19050">
                          <a:noFill/>
                          <a:miter lim="800000"/>
                          <a:headEnd/>
                          <a:tailEnd/>
                        </a:ln>
                      </wps:spPr>
                      <wps:txbx>
                        <w:txbxContent>
                          <w:p w14:paraId="13199C5D" w14:textId="77777777" w:rsidR="00716EC6" w:rsidRDefault="00716EC6" w:rsidP="001C6EF4">
                            <w:pPr>
                              <w:rPr>
                                <w:rFonts w:ascii="Arial" w:hAnsi="Arial" w:cs="Arial"/>
                                <w:color w:val="222222"/>
                                <w:shd w:val="clear" w:color="auto" w:fill="FFFFFF"/>
                              </w:rPr>
                            </w:pPr>
                          </w:p>
                          <w:p w14:paraId="55C3AE8D" w14:textId="74322B38" w:rsidR="001C6EF4" w:rsidRPr="00A23B59" w:rsidRDefault="001C6EF4" w:rsidP="001C6EF4">
                            <w:pPr>
                              <w:rPr>
                                <w:rFonts w:ascii="Arial" w:hAnsi="Arial" w:cs="Arial"/>
                                <w:color w:val="222222"/>
                                <w:sz w:val="28"/>
                                <w:szCs w:val="28"/>
                                <w:shd w:val="clear" w:color="auto" w:fill="FFFFFF"/>
                              </w:rPr>
                            </w:pPr>
                            <w:r w:rsidRPr="00A23B59">
                              <w:rPr>
                                <w:rFonts w:ascii="Arial" w:hAnsi="Arial" w:cs="Arial"/>
                                <w:color w:val="222222"/>
                                <w:sz w:val="28"/>
                                <w:szCs w:val="28"/>
                                <w:shd w:val="clear" w:color="auto" w:fill="FFFFFF"/>
                              </w:rPr>
                              <w:t>Adoption Central England provides a range of support services for children and families who are at various stages of their adoption journey.</w:t>
                            </w:r>
                          </w:p>
                          <w:p w14:paraId="25A26750" w14:textId="77777777" w:rsidR="00716EC6" w:rsidRPr="00A23B59" w:rsidRDefault="00716EC6" w:rsidP="001C6EF4">
                            <w:pPr>
                              <w:rPr>
                                <w:rFonts w:ascii="Arial" w:hAnsi="Arial" w:cs="Arial"/>
                                <w:sz w:val="28"/>
                                <w:szCs w:val="28"/>
                              </w:rPr>
                            </w:pPr>
                          </w:p>
                          <w:p w14:paraId="4F0C37F4" w14:textId="68122BE1" w:rsidR="001C6EF4" w:rsidRPr="00A23B59" w:rsidRDefault="001C6EF4" w:rsidP="001C6EF4">
                            <w:pPr>
                              <w:shd w:val="clear" w:color="auto" w:fill="FFFFFF"/>
                              <w:rPr>
                                <w:rFonts w:ascii="Arial" w:hAnsi="Arial" w:cs="Arial"/>
                                <w:color w:val="222222"/>
                                <w:sz w:val="28"/>
                                <w:szCs w:val="28"/>
                              </w:rPr>
                            </w:pPr>
                            <w:r w:rsidRPr="00A23B59">
                              <w:rPr>
                                <w:rFonts w:ascii="Arial" w:hAnsi="Arial" w:cs="Arial"/>
                                <w:color w:val="222222"/>
                                <w:sz w:val="28"/>
                                <w:szCs w:val="28"/>
                              </w:rPr>
                              <w:t>This list of services identifies a range of support available to families that could be provided within their own support network</w:t>
                            </w:r>
                            <w:r w:rsidR="00716EC6" w:rsidRPr="00A23B59">
                              <w:rPr>
                                <w:rFonts w:ascii="Arial" w:hAnsi="Arial" w:cs="Arial"/>
                                <w:color w:val="222222"/>
                                <w:sz w:val="28"/>
                                <w:szCs w:val="28"/>
                              </w:rPr>
                              <w:t>, by Adoption Central England (</w:t>
                            </w:r>
                            <w:r w:rsidRPr="00A23B59">
                              <w:rPr>
                                <w:rFonts w:ascii="Arial" w:hAnsi="Arial" w:cs="Arial"/>
                                <w:color w:val="222222"/>
                                <w:sz w:val="28"/>
                                <w:szCs w:val="28"/>
                              </w:rPr>
                              <w:t xml:space="preserve">ACE) or from universal services. The list is circulated to adopters within their post approval </w:t>
                            </w:r>
                            <w:r w:rsidR="00716EC6" w:rsidRPr="00A23B59">
                              <w:rPr>
                                <w:rFonts w:ascii="Arial" w:hAnsi="Arial" w:cs="Arial"/>
                                <w:color w:val="222222"/>
                                <w:sz w:val="28"/>
                                <w:szCs w:val="28"/>
                              </w:rPr>
                              <w:t xml:space="preserve">pack, </w:t>
                            </w:r>
                            <w:r w:rsidRPr="00A23B59">
                              <w:rPr>
                                <w:rFonts w:ascii="Arial" w:hAnsi="Arial" w:cs="Arial"/>
                                <w:color w:val="222222"/>
                                <w:sz w:val="28"/>
                                <w:szCs w:val="28"/>
                              </w:rPr>
                              <w:t xml:space="preserve">social workers to assist with adoption support </w:t>
                            </w:r>
                            <w:r w:rsidR="00716EC6" w:rsidRPr="00A23B59">
                              <w:rPr>
                                <w:rFonts w:ascii="Arial" w:hAnsi="Arial" w:cs="Arial"/>
                                <w:color w:val="222222"/>
                                <w:sz w:val="28"/>
                                <w:szCs w:val="28"/>
                              </w:rPr>
                              <w:t xml:space="preserve">plans and assessments of needs </w:t>
                            </w:r>
                            <w:r w:rsidRPr="00A23B59">
                              <w:rPr>
                                <w:rFonts w:ascii="Arial" w:hAnsi="Arial" w:cs="Arial"/>
                                <w:color w:val="222222"/>
                                <w:sz w:val="28"/>
                                <w:szCs w:val="28"/>
                              </w:rPr>
                              <w:t xml:space="preserve">and Independent Reviewing </w:t>
                            </w:r>
                            <w:r w:rsidR="00716EC6" w:rsidRPr="00A23B59">
                              <w:rPr>
                                <w:rFonts w:ascii="Arial" w:hAnsi="Arial" w:cs="Arial"/>
                                <w:color w:val="222222"/>
                                <w:sz w:val="28"/>
                                <w:szCs w:val="28"/>
                              </w:rPr>
                              <w:t>O</w:t>
                            </w:r>
                            <w:r w:rsidRPr="00A23B59">
                              <w:rPr>
                                <w:rFonts w:ascii="Arial" w:hAnsi="Arial" w:cs="Arial"/>
                                <w:color w:val="222222"/>
                                <w:sz w:val="28"/>
                                <w:szCs w:val="28"/>
                              </w:rPr>
                              <w:t xml:space="preserve">fficers (IRO) to assist </w:t>
                            </w:r>
                            <w:r w:rsidR="00716EC6" w:rsidRPr="00A23B59">
                              <w:rPr>
                                <w:rFonts w:ascii="Arial" w:hAnsi="Arial" w:cs="Arial"/>
                                <w:color w:val="222222"/>
                                <w:sz w:val="28"/>
                                <w:szCs w:val="28"/>
                              </w:rPr>
                              <w:t>with</w:t>
                            </w:r>
                            <w:r w:rsidRPr="00A23B59">
                              <w:rPr>
                                <w:rFonts w:ascii="Arial" w:hAnsi="Arial" w:cs="Arial"/>
                                <w:color w:val="222222"/>
                                <w:sz w:val="28"/>
                                <w:szCs w:val="28"/>
                              </w:rPr>
                              <w:t xml:space="preserve"> looked after child placed for adoption reviews.</w:t>
                            </w:r>
                          </w:p>
                          <w:p w14:paraId="20B34AD3" w14:textId="77777777" w:rsidR="00716EC6" w:rsidRPr="00A23B59" w:rsidRDefault="00716EC6" w:rsidP="001C6EF4">
                            <w:pPr>
                              <w:shd w:val="clear" w:color="auto" w:fill="FFFFFF"/>
                              <w:rPr>
                                <w:rFonts w:ascii="Arial" w:hAnsi="Arial" w:cs="Arial"/>
                                <w:color w:val="222222"/>
                                <w:sz w:val="28"/>
                                <w:szCs w:val="28"/>
                              </w:rPr>
                            </w:pPr>
                          </w:p>
                          <w:p w14:paraId="22CB7897" w14:textId="15AE2749" w:rsidR="001C6EF4" w:rsidRPr="00A5585E" w:rsidRDefault="001C6EF4" w:rsidP="001C6EF4">
                            <w:pPr>
                              <w:shd w:val="clear" w:color="auto" w:fill="FFFFFF"/>
                              <w:rPr>
                                <w:rFonts w:ascii="Arial" w:hAnsi="Arial" w:cs="Arial"/>
                                <w:color w:val="222222"/>
                                <w:sz w:val="28"/>
                                <w:szCs w:val="28"/>
                              </w:rPr>
                            </w:pPr>
                            <w:r w:rsidRPr="00A23B59">
                              <w:rPr>
                                <w:rFonts w:ascii="Arial" w:hAnsi="Arial" w:cs="Arial"/>
                                <w:color w:val="222222"/>
                                <w:sz w:val="28"/>
                                <w:szCs w:val="28"/>
                              </w:rPr>
                              <w:t>Please contact </w:t>
                            </w:r>
                            <w:hyperlink r:id="rId9" w:tgtFrame="_blank" w:history="1">
                              <w:r w:rsidR="00C93D0E" w:rsidRPr="00A23B59">
                                <w:rPr>
                                  <w:rStyle w:val="Hyperlink"/>
                                  <w:rFonts w:ascii="Arial" w:hAnsi="Arial" w:cs="Arial"/>
                                  <w:color w:val="0563C1"/>
                                  <w:sz w:val="28"/>
                                  <w:szCs w:val="28"/>
                                </w:rPr>
                                <w:t>enquiries@aceadoption.com</w:t>
                              </w:r>
                            </w:hyperlink>
                            <w:r w:rsidRPr="00A23B59">
                              <w:rPr>
                                <w:rFonts w:ascii="Arial" w:hAnsi="Arial" w:cs="Arial"/>
                                <w:color w:val="222222"/>
                                <w:sz w:val="28"/>
                                <w:szCs w:val="28"/>
                              </w:rPr>
                              <w:t> if you are aware of additional services that would be helpful to access whilst</w:t>
                            </w:r>
                            <w:r w:rsidRPr="00A5585E">
                              <w:rPr>
                                <w:rFonts w:ascii="Arial" w:hAnsi="Arial" w:cs="Arial"/>
                                <w:color w:val="222222"/>
                                <w:sz w:val="28"/>
                                <w:szCs w:val="28"/>
                              </w:rPr>
                              <w:t xml:space="preserve"> supporting adoptive families</w:t>
                            </w:r>
                            <w:r w:rsidR="00716EC6" w:rsidRPr="00A5585E">
                              <w:rPr>
                                <w:rFonts w:ascii="Arial" w:hAnsi="Arial" w:cs="Arial"/>
                                <w:color w:val="222222"/>
                                <w:sz w:val="28"/>
                                <w:szCs w:val="28"/>
                              </w:rPr>
                              <w:t>.</w:t>
                            </w:r>
                          </w:p>
                          <w:p w14:paraId="1755C8D7" w14:textId="1240F282" w:rsidR="001C6EF4" w:rsidRDefault="001C6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332.35pt;width:6in;height:27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" stroked="f" strokeweight="1.5pt">
                <v:textbox>
                  <w:txbxContent>
                    <w:p w14:paraId="13199C5D" w14:textId="77777777" w:rsidR="00716EC6" w:rsidRDefault="00716EC6" w:rsidP="001C6EF4">
                      <w:pPr>
                        <w:rPr>
                          <w:rFonts w:ascii="Arial" w:hAnsi="Arial" w:cs="Arial"/>
                          <w:color w:val="222222"/>
                          <w:shd w:val="clear" w:color="auto" w:fill="FFFFFF"/>
                        </w:rPr>
                      </w:pPr>
                    </w:p>
                    <w:p w14:paraId="55C3AE8D" w14:textId="74322B38" w:rsidR="001C6EF4" w:rsidRPr="00A23B59" w:rsidRDefault="001C6EF4" w:rsidP="001C6EF4">
                      <w:pPr>
                        <w:rPr>
                          <w:rFonts w:ascii="Arial" w:hAnsi="Arial" w:cs="Arial"/>
                          <w:color w:val="222222"/>
                          <w:sz w:val="28"/>
                          <w:szCs w:val="28"/>
                          <w:shd w:val="clear" w:color="auto" w:fill="FFFFFF"/>
                        </w:rPr>
                      </w:pPr>
                      <w:r w:rsidRPr="00A23B59">
                        <w:rPr>
                          <w:rFonts w:ascii="Arial" w:hAnsi="Arial" w:cs="Arial"/>
                          <w:color w:val="222222"/>
                          <w:sz w:val="28"/>
                          <w:szCs w:val="28"/>
                          <w:shd w:val="clear" w:color="auto" w:fill="FFFFFF"/>
                        </w:rPr>
                        <w:t>Adoption Central England provides a range of support services for children and families who are at various stages of their adoption journey.</w:t>
                      </w:r>
                    </w:p>
                    <w:p w14:paraId="25A26750" w14:textId="77777777" w:rsidR="00716EC6" w:rsidRPr="00A23B59" w:rsidRDefault="00716EC6" w:rsidP="001C6EF4">
                      <w:pPr>
                        <w:rPr>
                          <w:rFonts w:ascii="Arial" w:hAnsi="Arial" w:cs="Arial"/>
                          <w:sz w:val="28"/>
                          <w:szCs w:val="28"/>
                        </w:rPr>
                      </w:pPr>
                    </w:p>
                    <w:p w14:paraId="4F0C37F4" w14:textId="68122BE1" w:rsidR="001C6EF4" w:rsidRPr="00A23B59" w:rsidRDefault="001C6EF4" w:rsidP="001C6EF4">
                      <w:pPr>
                        <w:shd w:val="clear" w:color="auto" w:fill="FFFFFF"/>
                        <w:rPr>
                          <w:rFonts w:ascii="Arial" w:hAnsi="Arial" w:cs="Arial"/>
                          <w:color w:val="222222"/>
                          <w:sz w:val="28"/>
                          <w:szCs w:val="28"/>
                        </w:rPr>
                      </w:pPr>
                      <w:r w:rsidRPr="00A23B59">
                        <w:rPr>
                          <w:rFonts w:ascii="Arial" w:hAnsi="Arial" w:cs="Arial"/>
                          <w:color w:val="222222"/>
                          <w:sz w:val="28"/>
                          <w:szCs w:val="28"/>
                        </w:rPr>
                        <w:t>This list of services identifies a range of support available to families that could be provided within their own support network</w:t>
                      </w:r>
                      <w:r w:rsidR="00716EC6" w:rsidRPr="00A23B59">
                        <w:rPr>
                          <w:rFonts w:ascii="Arial" w:hAnsi="Arial" w:cs="Arial"/>
                          <w:color w:val="222222"/>
                          <w:sz w:val="28"/>
                          <w:szCs w:val="28"/>
                        </w:rPr>
                        <w:t>, by Adoption Central England (</w:t>
                      </w:r>
                      <w:r w:rsidRPr="00A23B59">
                        <w:rPr>
                          <w:rFonts w:ascii="Arial" w:hAnsi="Arial" w:cs="Arial"/>
                          <w:color w:val="222222"/>
                          <w:sz w:val="28"/>
                          <w:szCs w:val="28"/>
                        </w:rPr>
                        <w:t xml:space="preserve">ACE) or from universal services. The list is circulated to adopters within their post approval </w:t>
                      </w:r>
                      <w:r w:rsidR="00716EC6" w:rsidRPr="00A23B59">
                        <w:rPr>
                          <w:rFonts w:ascii="Arial" w:hAnsi="Arial" w:cs="Arial"/>
                          <w:color w:val="222222"/>
                          <w:sz w:val="28"/>
                          <w:szCs w:val="28"/>
                        </w:rPr>
                        <w:t xml:space="preserve">pack, </w:t>
                      </w:r>
                      <w:r w:rsidRPr="00A23B59">
                        <w:rPr>
                          <w:rFonts w:ascii="Arial" w:hAnsi="Arial" w:cs="Arial"/>
                          <w:color w:val="222222"/>
                          <w:sz w:val="28"/>
                          <w:szCs w:val="28"/>
                        </w:rPr>
                        <w:t xml:space="preserve">social workers to assist with adoption support </w:t>
                      </w:r>
                      <w:r w:rsidR="00716EC6" w:rsidRPr="00A23B59">
                        <w:rPr>
                          <w:rFonts w:ascii="Arial" w:hAnsi="Arial" w:cs="Arial"/>
                          <w:color w:val="222222"/>
                          <w:sz w:val="28"/>
                          <w:szCs w:val="28"/>
                        </w:rPr>
                        <w:t xml:space="preserve">plans and assessments of needs </w:t>
                      </w:r>
                      <w:r w:rsidRPr="00A23B59">
                        <w:rPr>
                          <w:rFonts w:ascii="Arial" w:hAnsi="Arial" w:cs="Arial"/>
                          <w:color w:val="222222"/>
                          <w:sz w:val="28"/>
                          <w:szCs w:val="28"/>
                        </w:rPr>
                        <w:t xml:space="preserve">and Independent Reviewing </w:t>
                      </w:r>
                      <w:r w:rsidR="00716EC6" w:rsidRPr="00A23B59">
                        <w:rPr>
                          <w:rFonts w:ascii="Arial" w:hAnsi="Arial" w:cs="Arial"/>
                          <w:color w:val="222222"/>
                          <w:sz w:val="28"/>
                          <w:szCs w:val="28"/>
                        </w:rPr>
                        <w:t>O</w:t>
                      </w:r>
                      <w:r w:rsidRPr="00A23B59">
                        <w:rPr>
                          <w:rFonts w:ascii="Arial" w:hAnsi="Arial" w:cs="Arial"/>
                          <w:color w:val="222222"/>
                          <w:sz w:val="28"/>
                          <w:szCs w:val="28"/>
                        </w:rPr>
                        <w:t xml:space="preserve">fficers (IRO) to assist </w:t>
                      </w:r>
                      <w:r w:rsidR="00716EC6" w:rsidRPr="00A23B59">
                        <w:rPr>
                          <w:rFonts w:ascii="Arial" w:hAnsi="Arial" w:cs="Arial"/>
                          <w:color w:val="222222"/>
                          <w:sz w:val="28"/>
                          <w:szCs w:val="28"/>
                        </w:rPr>
                        <w:t>with</w:t>
                      </w:r>
                      <w:r w:rsidRPr="00A23B59">
                        <w:rPr>
                          <w:rFonts w:ascii="Arial" w:hAnsi="Arial" w:cs="Arial"/>
                          <w:color w:val="222222"/>
                          <w:sz w:val="28"/>
                          <w:szCs w:val="28"/>
                        </w:rPr>
                        <w:t xml:space="preserve"> looked after child placed for adoption reviews.</w:t>
                      </w:r>
                    </w:p>
                    <w:p w14:paraId="20B34AD3" w14:textId="77777777" w:rsidR="00716EC6" w:rsidRPr="00A23B59" w:rsidRDefault="00716EC6" w:rsidP="001C6EF4">
                      <w:pPr>
                        <w:shd w:val="clear" w:color="auto" w:fill="FFFFFF"/>
                        <w:rPr>
                          <w:rFonts w:ascii="Arial" w:hAnsi="Arial" w:cs="Arial"/>
                          <w:color w:val="222222"/>
                          <w:sz w:val="28"/>
                          <w:szCs w:val="28"/>
                        </w:rPr>
                      </w:pPr>
                    </w:p>
                    <w:p w14:paraId="22CB7897" w14:textId="15AE2749" w:rsidR="001C6EF4" w:rsidRPr="00A5585E" w:rsidRDefault="001C6EF4" w:rsidP="001C6EF4">
                      <w:pPr>
                        <w:shd w:val="clear" w:color="auto" w:fill="FFFFFF"/>
                        <w:rPr>
                          <w:rFonts w:ascii="Arial" w:hAnsi="Arial" w:cs="Arial"/>
                          <w:color w:val="222222"/>
                          <w:sz w:val="28"/>
                          <w:szCs w:val="28"/>
                        </w:rPr>
                      </w:pPr>
                      <w:r w:rsidRPr="00A23B59">
                        <w:rPr>
                          <w:rFonts w:ascii="Arial" w:hAnsi="Arial" w:cs="Arial"/>
                          <w:color w:val="222222"/>
                          <w:sz w:val="28"/>
                          <w:szCs w:val="28"/>
                        </w:rPr>
                        <w:t>Please contact </w:t>
                      </w:r>
                      <w:hyperlink r:id="rId10" w:tgtFrame="_blank" w:history="1">
                        <w:r w:rsidR="00C93D0E" w:rsidRPr="00A23B59">
                          <w:rPr>
                            <w:rStyle w:val="Hyperlink"/>
                            <w:rFonts w:ascii="Arial" w:hAnsi="Arial" w:cs="Arial"/>
                            <w:color w:val="0563C1"/>
                            <w:sz w:val="28"/>
                            <w:szCs w:val="28"/>
                          </w:rPr>
                          <w:t>enquiries@aceadoption.com</w:t>
                        </w:r>
                      </w:hyperlink>
                      <w:r w:rsidRPr="00A23B59">
                        <w:rPr>
                          <w:rFonts w:ascii="Arial" w:hAnsi="Arial" w:cs="Arial"/>
                          <w:color w:val="222222"/>
                          <w:sz w:val="28"/>
                          <w:szCs w:val="28"/>
                        </w:rPr>
                        <w:t> if you are aware of additional services that would be helpful to access whilst</w:t>
                      </w:r>
                      <w:r w:rsidRPr="00A5585E">
                        <w:rPr>
                          <w:rFonts w:ascii="Arial" w:hAnsi="Arial" w:cs="Arial"/>
                          <w:color w:val="222222"/>
                          <w:sz w:val="28"/>
                          <w:szCs w:val="28"/>
                        </w:rPr>
                        <w:t xml:space="preserve"> supporting adoptive families</w:t>
                      </w:r>
                      <w:r w:rsidR="00716EC6" w:rsidRPr="00A5585E">
                        <w:rPr>
                          <w:rFonts w:ascii="Arial" w:hAnsi="Arial" w:cs="Arial"/>
                          <w:color w:val="222222"/>
                          <w:sz w:val="28"/>
                          <w:szCs w:val="28"/>
                        </w:rPr>
                        <w:t>.</w:t>
                      </w:r>
                    </w:p>
                    <w:p w14:paraId="1755C8D7" w14:textId="1240F282" w:rsidR="001C6EF4" w:rsidRDefault="001C6EF4"/>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4AD2AFF" wp14:editId="5C706B21">
                <wp:simplePos x="0" y="0"/>
                <wp:positionH relativeFrom="column">
                  <wp:posOffset>158044</wp:posOffset>
                </wp:positionH>
                <wp:positionV relativeFrom="paragraph">
                  <wp:posOffset>1919323</wp:posOffset>
                </wp:positionV>
                <wp:extent cx="5045217" cy="1682044"/>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217" cy="1682044"/>
                        </a:xfrm>
                        <a:prstGeom prst="rect">
                          <a:avLst/>
                        </a:prstGeom>
                        <a:solidFill>
                          <a:schemeClr val="accent5">
                            <a:lumMod val="60000"/>
                            <a:lumOff val="40000"/>
                          </a:schemeClr>
                        </a:solidFill>
                        <a:ln w="9525">
                          <a:noFill/>
                          <a:miter lim="800000"/>
                          <a:headEnd/>
                          <a:tailEnd/>
                        </a:ln>
                      </wps:spPr>
                      <wps:txbx>
                        <w:txbxContent>
                          <w:p w14:paraId="6C5301BE" w14:textId="77777777" w:rsidR="0008184B" w:rsidRDefault="0008184B">
                            <w:pPr>
                              <w:rPr>
                                <w:b/>
                                <w:color w:val="FFFFFF" w:themeColor="background1"/>
                                <w:sz w:val="36"/>
                                <w:szCs w:val="36"/>
                              </w:rPr>
                            </w:pPr>
                          </w:p>
                          <w:p w14:paraId="0B252F0D" w14:textId="77777777" w:rsidR="005B4DEB" w:rsidRPr="003C1082" w:rsidRDefault="00A5585B" w:rsidP="00A5585B">
                            <w:pPr>
                              <w:jc w:val="center"/>
                              <w:rPr>
                                <w:b/>
                                <w:sz w:val="48"/>
                                <w:szCs w:val="48"/>
                              </w:rPr>
                            </w:pPr>
                            <w:r w:rsidRPr="003C1082">
                              <w:rPr>
                                <w:b/>
                                <w:sz w:val="48"/>
                                <w:szCs w:val="48"/>
                              </w:rPr>
                              <w:t>Support Services</w:t>
                            </w:r>
                          </w:p>
                          <w:p w14:paraId="13B18525" w14:textId="2C8AB89A" w:rsidR="0008184B" w:rsidRPr="003C1082" w:rsidRDefault="00A5585B" w:rsidP="00A5585B">
                            <w:pPr>
                              <w:jc w:val="center"/>
                              <w:rPr>
                                <w:b/>
                                <w:sz w:val="48"/>
                                <w:szCs w:val="48"/>
                              </w:rPr>
                            </w:pPr>
                            <w:proofErr w:type="gramStart"/>
                            <w:r w:rsidRPr="003C1082">
                              <w:rPr>
                                <w:b/>
                                <w:sz w:val="48"/>
                                <w:szCs w:val="48"/>
                              </w:rPr>
                              <w:t>for</w:t>
                            </w:r>
                            <w:proofErr w:type="gramEnd"/>
                            <w:r w:rsidRPr="003C1082">
                              <w:rPr>
                                <w:b/>
                                <w:sz w:val="48"/>
                                <w:szCs w:val="48"/>
                              </w:rPr>
                              <w:t xml:space="preserve"> Adopters</w:t>
                            </w:r>
                          </w:p>
                          <w:p w14:paraId="16897BA9" w14:textId="3359BEDD" w:rsidR="001E6FD9" w:rsidRPr="003C1082" w:rsidRDefault="001E6FD9" w:rsidP="00A5585B">
                            <w:pPr>
                              <w:jc w:val="center"/>
                              <w:rPr>
                                <w:b/>
                                <w:sz w:val="48"/>
                                <w:szCs w:val="48"/>
                              </w:rPr>
                            </w:pPr>
                            <w:proofErr w:type="gramStart"/>
                            <w:r w:rsidRPr="003C1082">
                              <w:rPr>
                                <w:b/>
                                <w:sz w:val="48"/>
                                <w:szCs w:val="48"/>
                              </w:rPr>
                              <w:t>within</w:t>
                            </w:r>
                            <w:proofErr w:type="gramEnd"/>
                            <w:r w:rsidRPr="003C1082">
                              <w:rPr>
                                <w:b/>
                                <w:sz w:val="48"/>
                                <w:szCs w:val="48"/>
                              </w:rPr>
                              <w:t xml:space="preserve"> the ACE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45pt;margin-top:151.15pt;width:397.25pt;height:13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" fillcolor="#9cc2e5 [1944]" stroked="f">
                <v:textbox>
                  <w:txbxContent>
                    <w:p w14:paraId="6C5301BE" w14:textId="77777777" w:rsidR="0008184B" w:rsidRDefault="0008184B">
                      <w:pPr>
                        <w:rPr>
                          <w:b/>
                          <w:color w:val="FFFFFF" w:themeColor="background1"/>
                          <w:sz w:val="36"/>
                          <w:szCs w:val="36"/>
                        </w:rPr>
                      </w:pPr>
                    </w:p>
                    <w:p w14:paraId="0B252F0D" w14:textId="77777777" w:rsidR="005B4DEB" w:rsidRPr="003C1082" w:rsidRDefault="00A5585B" w:rsidP="00A5585B">
                      <w:pPr>
                        <w:jc w:val="center"/>
                        <w:rPr>
                          <w:b/>
                          <w:sz w:val="48"/>
                          <w:szCs w:val="48"/>
                        </w:rPr>
                      </w:pPr>
                      <w:r w:rsidRPr="003C1082">
                        <w:rPr>
                          <w:b/>
                          <w:sz w:val="48"/>
                          <w:szCs w:val="48"/>
                        </w:rPr>
                        <w:t>Support Services</w:t>
                      </w:r>
                    </w:p>
                    <w:p w14:paraId="13B18525" w14:textId="2C8AB89A" w:rsidR="0008184B" w:rsidRPr="003C1082" w:rsidRDefault="00A5585B" w:rsidP="00A5585B">
                      <w:pPr>
                        <w:jc w:val="center"/>
                        <w:rPr>
                          <w:b/>
                          <w:sz w:val="48"/>
                          <w:szCs w:val="48"/>
                        </w:rPr>
                      </w:pPr>
                      <w:proofErr w:type="gramStart"/>
                      <w:r w:rsidRPr="003C1082">
                        <w:rPr>
                          <w:b/>
                          <w:sz w:val="48"/>
                          <w:szCs w:val="48"/>
                        </w:rPr>
                        <w:t>for</w:t>
                      </w:r>
                      <w:proofErr w:type="gramEnd"/>
                      <w:r w:rsidRPr="003C1082">
                        <w:rPr>
                          <w:b/>
                          <w:sz w:val="48"/>
                          <w:szCs w:val="48"/>
                        </w:rPr>
                        <w:t xml:space="preserve"> Adopters</w:t>
                      </w:r>
                    </w:p>
                    <w:p w14:paraId="16897BA9" w14:textId="3359BEDD" w:rsidR="001E6FD9" w:rsidRPr="003C1082" w:rsidRDefault="001E6FD9" w:rsidP="00A5585B">
                      <w:pPr>
                        <w:jc w:val="center"/>
                        <w:rPr>
                          <w:b/>
                          <w:sz w:val="48"/>
                          <w:szCs w:val="48"/>
                        </w:rPr>
                      </w:pPr>
                      <w:proofErr w:type="gramStart"/>
                      <w:r w:rsidRPr="003C1082">
                        <w:rPr>
                          <w:b/>
                          <w:sz w:val="48"/>
                          <w:szCs w:val="48"/>
                        </w:rPr>
                        <w:t>within</w:t>
                      </w:r>
                      <w:proofErr w:type="gramEnd"/>
                      <w:r w:rsidRPr="003C1082">
                        <w:rPr>
                          <w:b/>
                          <w:sz w:val="48"/>
                          <w:szCs w:val="48"/>
                        </w:rPr>
                        <w:t xml:space="preserve"> the ACE Region</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553EFD7" wp14:editId="032C1A72">
                <wp:simplePos x="0" y="0"/>
                <wp:positionH relativeFrom="column">
                  <wp:posOffset>11289</wp:posOffset>
                </wp:positionH>
                <wp:positionV relativeFrom="paragraph">
                  <wp:posOffset>1783856</wp:posOffset>
                </wp:positionV>
                <wp:extent cx="5260340" cy="1964267"/>
                <wp:effectExtent l="0" t="0" r="16510" b="17145"/>
                <wp:wrapNone/>
                <wp:docPr id="6" name="Rounded Rectangle 6"/>
                <wp:cNvGraphicFramePr/>
                <a:graphic xmlns:a="http://schemas.openxmlformats.org/drawingml/2006/main">
                  <a:graphicData uri="http://schemas.microsoft.com/office/word/2010/wordprocessingShape">
                    <wps:wsp>
                      <wps:cNvSpPr/>
                      <wps:spPr>
                        <a:xfrm>
                          <a:off x="0" y="0"/>
                          <a:ext cx="5260340" cy="1964267"/>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 o:spid="_x0000_s1026" style="position:absolute;margin-left:.9pt;margin-top:140.45pt;width:414.2pt;height:154.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" fillcolor="#9cc2e5 [1944]" strokecolor="#1f3763 [1604]" strokeweight="1pt">
                <v:stroke joinstyle="miter"/>
              </v:roundrect>
            </w:pict>
          </mc:Fallback>
        </mc:AlternateContent>
      </w:r>
      <w:r w:rsidR="00C61B3A">
        <w:rPr>
          <w:noProof/>
          <w:lang w:eastAsia="en-GB"/>
        </w:rPr>
        <mc:AlternateContent>
          <mc:Choice Requires="wps">
            <w:drawing>
              <wp:anchor distT="0" distB="0" distL="114300" distR="114300" simplePos="0" relativeHeight="251661312" behindDoc="0" locked="0" layoutInCell="1" allowOverlap="1" wp14:anchorId="28DB6969" wp14:editId="7D90BF2B">
                <wp:simplePos x="0" y="0"/>
                <wp:positionH relativeFrom="column">
                  <wp:posOffset>324485</wp:posOffset>
                </wp:positionH>
                <wp:positionV relativeFrom="paragraph">
                  <wp:posOffset>3173730</wp:posOffset>
                </wp:positionV>
                <wp:extent cx="4876800" cy="160401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876800" cy="1604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CD4CD4" w14:textId="13E6AF20" w:rsidR="00FC5652" w:rsidRDefault="00FC5652" w:rsidP="00C61B3A">
                            <w:pPr>
                              <w:rPr>
                                <w:b/>
                                <w:color w:val="FFFFFF" w:themeColor="background1"/>
                                <w:sz w:val="36"/>
                                <w:szCs w:val="36"/>
                              </w:rPr>
                            </w:pPr>
                            <w:r>
                              <w:rPr>
                                <w:b/>
                                <w:color w:val="FFFFFF" w:themeColor="background1"/>
                                <w:sz w:val="36"/>
                                <w:szCs w:val="36"/>
                              </w:rPr>
                              <w:t>Practice G</w:t>
                            </w:r>
                            <w:r w:rsidR="00C61B3A" w:rsidRPr="00C61B3A">
                              <w:rPr>
                                <w:b/>
                                <w:color w:val="FFFFFF" w:themeColor="background1"/>
                                <w:sz w:val="36"/>
                                <w:szCs w:val="36"/>
                              </w:rPr>
                              <w:t>uidance</w:t>
                            </w:r>
                            <w:r>
                              <w:rPr>
                                <w:b/>
                                <w:color w:val="FFFFFF" w:themeColor="background1"/>
                                <w:sz w:val="36"/>
                                <w:szCs w:val="36"/>
                              </w:rPr>
                              <w:t>:</w:t>
                            </w:r>
                          </w:p>
                          <w:p w14:paraId="7158285B" w14:textId="613D9E16" w:rsidR="00C61B3A" w:rsidRPr="00C61B3A" w:rsidRDefault="00FC5652" w:rsidP="00C61B3A">
                            <w:pPr>
                              <w:rPr>
                                <w:b/>
                                <w:color w:val="FFFFFF" w:themeColor="background1"/>
                                <w:sz w:val="36"/>
                                <w:szCs w:val="36"/>
                              </w:rPr>
                            </w:pPr>
                            <w:r>
                              <w:rPr>
                                <w:b/>
                                <w:color w:val="FFFFFF" w:themeColor="background1"/>
                                <w:sz w:val="36"/>
                                <w:szCs w:val="36"/>
                              </w:rPr>
                              <w:t>N</w:t>
                            </w:r>
                            <w:r w:rsidR="00C61B3A" w:rsidRPr="00C61B3A">
                              <w:rPr>
                                <w:b/>
                                <w:color w:val="FFFFFF" w:themeColor="background1"/>
                                <w:sz w:val="36"/>
                                <w:szCs w:val="36"/>
                              </w:rPr>
                              <w:t>ame changes f</w:t>
                            </w:r>
                            <w:r w:rsidR="00C61B3A">
                              <w:rPr>
                                <w:b/>
                                <w:color w:val="FFFFFF" w:themeColor="background1"/>
                                <w:sz w:val="36"/>
                                <w:szCs w:val="36"/>
                              </w:rPr>
                              <w:t>or children placed for adoption</w:t>
                            </w:r>
                          </w:p>
                          <w:p w14:paraId="57C70E99" w14:textId="27CD6F27" w:rsidR="0050761B" w:rsidRPr="0050761B" w:rsidRDefault="0050761B" w:rsidP="0050761B">
                            <w:pPr>
                              <w:jc w:val="center"/>
                              <w:rPr>
                                <w:b/>
                                <w:color w:val="FFFFFF" w:themeColor="background1"/>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25.55pt;margin-top:249.9pt;width:384pt;height:126.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" filled="f" stroked="f">
                <v:textbox>
                  <w:txbxContent>
                    <w:p w14:paraId="00CD4CD4" w14:textId="13E6AF20" w:rsidR="00FC5652" w:rsidRDefault="00FC5652" w:rsidP="00C61B3A">
                      <w:pPr>
                        <w:rPr>
                          <w:b/>
                          <w:color w:val="FFFFFF" w:themeColor="background1"/>
                          <w:sz w:val="36"/>
                          <w:szCs w:val="36"/>
                        </w:rPr>
                      </w:pPr>
                      <w:r>
                        <w:rPr>
                          <w:b/>
                          <w:color w:val="FFFFFF" w:themeColor="background1"/>
                          <w:sz w:val="36"/>
                          <w:szCs w:val="36"/>
                        </w:rPr>
                        <w:t>Practice G</w:t>
                      </w:r>
                      <w:r w:rsidR="00C61B3A" w:rsidRPr="00C61B3A">
                        <w:rPr>
                          <w:b/>
                          <w:color w:val="FFFFFF" w:themeColor="background1"/>
                          <w:sz w:val="36"/>
                          <w:szCs w:val="36"/>
                        </w:rPr>
                        <w:t>uidance</w:t>
                      </w:r>
                      <w:r>
                        <w:rPr>
                          <w:b/>
                          <w:color w:val="FFFFFF" w:themeColor="background1"/>
                          <w:sz w:val="36"/>
                          <w:szCs w:val="36"/>
                        </w:rPr>
                        <w:t>:</w:t>
                      </w:r>
                    </w:p>
                    <w:p w14:paraId="7158285B" w14:textId="613D9E16" w:rsidR="00C61B3A" w:rsidRPr="00C61B3A" w:rsidRDefault="00FC5652" w:rsidP="00C61B3A">
                      <w:pPr>
                        <w:rPr>
                          <w:b/>
                          <w:color w:val="FFFFFF" w:themeColor="background1"/>
                          <w:sz w:val="36"/>
                          <w:szCs w:val="36"/>
                        </w:rPr>
                      </w:pPr>
                      <w:r>
                        <w:rPr>
                          <w:b/>
                          <w:color w:val="FFFFFF" w:themeColor="background1"/>
                          <w:sz w:val="36"/>
                          <w:szCs w:val="36"/>
                        </w:rPr>
                        <w:t>N</w:t>
                      </w:r>
                      <w:r w:rsidR="00C61B3A" w:rsidRPr="00C61B3A">
                        <w:rPr>
                          <w:b/>
                          <w:color w:val="FFFFFF" w:themeColor="background1"/>
                          <w:sz w:val="36"/>
                          <w:szCs w:val="36"/>
                        </w:rPr>
                        <w:t>ame changes f</w:t>
                      </w:r>
                      <w:r w:rsidR="00C61B3A">
                        <w:rPr>
                          <w:b/>
                          <w:color w:val="FFFFFF" w:themeColor="background1"/>
                          <w:sz w:val="36"/>
                          <w:szCs w:val="36"/>
                        </w:rPr>
                        <w:t>or children placed for adoption</w:t>
                      </w:r>
                    </w:p>
                    <w:p w14:paraId="57C70E99" w14:textId="27CD6F27" w:rsidR="0050761B" w:rsidRPr="0050761B" w:rsidRDefault="0050761B" w:rsidP="0050761B">
                      <w:pPr>
                        <w:jc w:val="center"/>
                        <w:rPr>
                          <w:b/>
                          <w:color w:val="FFFFFF" w:themeColor="background1"/>
                          <w:sz w:val="96"/>
                          <w:szCs w:val="96"/>
                        </w:rPr>
                      </w:pPr>
                    </w:p>
                  </w:txbxContent>
                </v:textbox>
                <w10:wrap type="square"/>
              </v:shape>
            </w:pict>
          </mc:Fallback>
        </mc:AlternateContent>
      </w:r>
      <w:r w:rsidR="0050761B">
        <w:br w:type="page"/>
      </w:r>
    </w:p>
    <w:p w14:paraId="64E6E839" w14:textId="3D6A53BC" w:rsidR="005B4DEB" w:rsidRPr="007B221D" w:rsidRDefault="00B82F03" w:rsidP="007B221D">
      <w:pPr>
        <w:spacing w:line="276" w:lineRule="auto"/>
        <w:rPr>
          <w:rFonts w:ascii="Arial" w:hAnsi="Arial" w:cs="Arial"/>
          <w:b/>
          <w:color w:val="7030A0"/>
          <w:sz w:val="32"/>
          <w:szCs w:val="32"/>
        </w:rPr>
      </w:pPr>
      <w:r w:rsidRPr="00B82F03">
        <w:rPr>
          <w:rFonts w:ascii="Arial" w:hAnsi="Arial" w:cs="Arial"/>
          <w:b/>
          <w:noProof/>
          <w:color w:val="7030A0"/>
          <w:sz w:val="32"/>
          <w:szCs w:val="32"/>
          <w:lang w:eastAsia="en-GB"/>
        </w:rPr>
        <w:lastRenderedPageBreak/>
        <mc:AlternateContent>
          <mc:Choice Requires="wps">
            <w:drawing>
              <wp:anchor distT="0" distB="0" distL="114300" distR="114300" simplePos="0" relativeHeight="251675648" behindDoc="0" locked="0" layoutInCell="1" allowOverlap="1" wp14:anchorId="430EF13F" wp14:editId="6AB47EFC">
                <wp:simplePos x="0" y="0"/>
                <wp:positionH relativeFrom="column">
                  <wp:posOffset>-79022</wp:posOffset>
                </wp:positionH>
                <wp:positionV relativeFrom="paragraph">
                  <wp:posOffset>-290759</wp:posOffset>
                </wp:positionV>
                <wp:extent cx="4560711" cy="451555"/>
                <wp:effectExtent l="0" t="0" r="11430" b="247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711" cy="451555"/>
                        </a:xfrm>
                        <a:prstGeom prst="roundRect">
                          <a:avLst/>
                        </a:prstGeom>
                        <a:solidFill>
                          <a:srgbClr val="FFFFFF"/>
                        </a:solidFill>
                        <a:ln w="19050">
                          <a:solidFill>
                            <a:srgbClr val="0070C0"/>
                          </a:solidFill>
                          <a:miter lim="800000"/>
                          <a:headEnd/>
                          <a:tailEnd/>
                        </a:ln>
                      </wps:spPr>
                      <wps:txbx>
                        <w:txbxContent>
                          <w:p w14:paraId="361C8C6B" w14:textId="2A5EE57D" w:rsidR="00B82F03" w:rsidRDefault="00B82F03">
                            <w:r w:rsidRPr="007B221D">
                              <w:rPr>
                                <w:rFonts w:ascii="Arial" w:hAnsi="Arial" w:cs="Arial"/>
                                <w:b/>
                                <w:color w:val="7030A0"/>
                                <w:sz w:val="32"/>
                                <w:szCs w:val="32"/>
                              </w:rPr>
                              <w:t>Support Available within own family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6.2pt;margin-top:-22.9pt;width:359.1pt;height:3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" strokecolor="#0070c0" strokeweight="1.5pt">
                <v:stroke joinstyle="miter"/>
                <v:textbox>
                  <w:txbxContent>
                    <w:p w14:paraId="361C8C6B" w14:textId="2A5EE57D" w:rsidR="00B82F03" w:rsidRDefault="00B82F03">
                      <w:r w:rsidRPr="007B221D">
                        <w:rPr>
                          <w:rFonts w:ascii="Arial" w:hAnsi="Arial" w:cs="Arial"/>
                          <w:b/>
                          <w:color w:val="7030A0"/>
                          <w:sz w:val="32"/>
                          <w:szCs w:val="32"/>
                        </w:rPr>
                        <w:t>Support Available within own family network</w:t>
                      </w:r>
                    </w:p>
                  </w:txbxContent>
                </v:textbox>
              </v:roundrect>
            </w:pict>
          </mc:Fallback>
        </mc:AlternateContent>
      </w:r>
    </w:p>
    <w:p w14:paraId="0967BF48" w14:textId="7A5B1268" w:rsidR="005B4DEB" w:rsidRPr="00A5585E" w:rsidRDefault="005B4DEB" w:rsidP="007B221D">
      <w:pPr>
        <w:pStyle w:val="ListParagraph"/>
        <w:numPr>
          <w:ilvl w:val="0"/>
          <w:numId w:val="2"/>
        </w:numPr>
        <w:rPr>
          <w:sz w:val="28"/>
          <w:szCs w:val="28"/>
        </w:rPr>
      </w:pPr>
      <w:r w:rsidRPr="00A5585E">
        <w:rPr>
          <w:sz w:val="28"/>
          <w:szCs w:val="28"/>
        </w:rPr>
        <w:t>Family</w:t>
      </w:r>
    </w:p>
    <w:p w14:paraId="6C21E833" w14:textId="77777777" w:rsidR="005B4DEB" w:rsidRPr="00A5585E" w:rsidRDefault="005B4DEB" w:rsidP="007B221D">
      <w:pPr>
        <w:pStyle w:val="ListParagraph"/>
        <w:numPr>
          <w:ilvl w:val="0"/>
          <w:numId w:val="2"/>
        </w:numPr>
        <w:rPr>
          <w:sz w:val="28"/>
          <w:szCs w:val="28"/>
        </w:rPr>
      </w:pPr>
      <w:r w:rsidRPr="00A5585E">
        <w:rPr>
          <w:sz w:val="28"/>
          <w:szCs w:val="28"/>
        </w:rPr>
        <w:t>Relatives</w:t>
      </w:r>
    </w:p>
    <w:p w14:paraId="6BD5CB76" w14:textId="77777777" w:rsidR="005B4DEB" w:rsidRPr="00A5585E" w:rsidRDefault="005B4DEB" w:rsidP="007B221D">
      <w:pPr>
        <w:pStyle w:val="ListParagraph"/>
        <w:numPr>
          <w:ilvl w:val="0"/>
          <w:numId w:val="2"/>
        </w:numPr>
        <w:rPr>
          <w:sz w:val="28"/>
          <w:szCs w:val="28"/>
        </w:rPr>
      </w:pPr>
      <w:r w:rsidRPr="00A5585E">
        <w:rPr>
          <w:sz w:val="28"/>
          <w:szCs w:val="28"/>
        </w:rPr>
        <w:t>Friends</w:t>
      </w:r>
    </w:p>
    <w:p w14:paraId="03EB4D1B" w14:textId="77777777" w:rsidR="005B4DEB" w:rsidRPr="00A5585E" w:rsidRDefault="005B4DEB" w:rsidP="007B221D">
      <w:pPr>
        <w:pStyle w:val="ListParagraph"/>
        <w:numPr>
          <w:ilvl w:val="0"/>
          <w:numId w:val="2"/>
        </w:numPr>
        <w:rPr>
          <w:sz w:val="28"/>
          <w:szCs w:val="28"/>
        </w:rPr>
      </w:pPr>
      <w:r w:rsidRPr="00A5585E">
        <w:rPr>
          <w:sz w:val="28"/>
          <w:szCs w:val="28"/>
        </w:rPr>
        <w:t>Social support groups, faith group, local stay and play</w:t>
      </w:r>
    </w:p>
    <w:p w14:paraId="74F9B330" w14:textId="73D4C1E2" w:rsidR="005B4DEB" w:rsidRPr="00A5585E" w:rsidRDefault="00827821" w:rsidP="007B221D">
      <w:pPr>
        <w:pStyle w:val="ListParagraph"/>
        <w:numPr>
          <w:ilvl w:val="0"/>
          <w:numId w:val="2"/>
        </w:numPr>
        <w:rPr>
          <w:sz w:val="28"/>
          <w:szCs w:val="28"/>
        </w:rPr>
      </w:pPr>
      <w:r w:rsidRPr="00A5585E">
        <w:rPr>
          <w:b/>
          <w:noProof/>
          <w:color w:val="7030A0"/>
          <w:sz w:val="28"/>
          <w:szCs w:val="28"/>
          <w:lang w:eastAsia="en-GB"/>
        </w:rPr>
        <mc:AlternateContent>
          <mc:Choice Requires="wps">
            <w:drawing>
              <wp:anchor distT="0" distB="0" distL="114300" distR="114300" simplePos="0" relativeHeight="251671552" behindDoc="0" locked="0" layoutInCell="1" allowOverlap="1" wp14:anchorId="6557BCED" wp14:editId="2648660D">
                <wp:simplePos x="0" y="0"/>
                <wp:positionH relativeFrom="column">
                  <wp:posOffset>-79375</wp:posOffset>
                </wp:positionH>
                <wp:positionV relativeFrom="paragraph">
                  <wp:posOffset>310515</wp:posOffset>
                </wp:positionV>
                <wp:extent cx="1659255" cy="406400"/>
                <wp:effectExtent l="0" t="0" r="17145"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06400"/>
                        </a:xfrm>
                        <a:prstGeom prst="roundRect">
                          <a:avLst/>
                        </a:prstGeom>
                        <a:noFill/>
                        <a:ln w="19050">
                          <a:solidFill>
                            <a:srgbClr val="0070C0"/>
                          </a:solidFill>
                          <a:miter lim="800000"/>
                          <a:headEnd/>
                          <a:tailEnd/>
                        </a:ln>
                      </wps:spPr>
                      <wps:txbx>
                        <w:txbxContent>
                          <w:p w14:paraId="2A9EB7E9" w14:textId="036A5F35" w:rsidR="0032544B" w:rsidRDefault="0032544B" w:rsidP="00B82F03">
                            <w:r>
                              <w:rPr>
                                <w:rFonts w:ascii="Arial" w:hAnsi="Arial" w:cs="Arial"/>
                                <w:b/>
                                <w:color w:val="7030A0"/>
                                <w:sz w:val="32"/>
                                <w:szCs w:val="32"/>
                              </w:rPr>
                              <w:t>ACE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6.25pt;margin-top:24.45pt;width:130.65pt;height: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" filled="f" strokecolor="#0070c0" strokeweight="1.5pt">
                <v:stroke joinstyle="miter"/>
                <v:textbox>
                  <w:txbxContent>
                    <w:p w14:paraId="2A9EB7E9" w14:textId="036A5F35" w:rsidR="0032544B" w:rsidRDefault="0032544B" w:rsidP="00B82F03">
                      <w:r>
                        <w:rPr>
                          <w:rFonts w:ascii="Arial" w:hAnsi="Arial" w:cs="Arial"/>
                          <w:b/>
                          <w:color w:val="7030A0"/>
                          <w:sz w:val="32"/>
                          <w:szCs w:val="32"/>
                        </w:rPr>
                        <w:t>ACE Support</w:t>
                      </w:r>
                    </w:p>
                  </w:txbxContent>
                </v:textbox>
              </v:roundrect>
            </w:pict>
          </mc:Fallback>
        </mc:AlternateContent>
      </w:r>
      <w:r w:rsidR="005B4DEB" w:rsidRPr="00A5585E">
        <w:rPr>
          <w:sz w:val="28"/>
          <w:szCs w:val="28"/>
        </w:rPr>
        <w:t>Websites/internet/social media</w:t>
      </w:r>
    </w:p>
    <w:p w14:paraId="51F719CE" w14:textId="77777777" w:rsidR="00827821" w:rsidRDefault="00827821" w:rsidP="00827821"/>
    <w:p w14:paraId="1C68FA6B" w14:textId="386ACA04" w:rsidR="00827821" w:rsidRDefault="00827821" w:rsidP="00827821"/>
    <w:p w14:paraId="025BAC66" w14:textId="77777777" w:rsidR="00827821" w:rsidRDefault="00827821" w:rsidP="00827821"/>
    <w:p w14:paraId="13C18668" w14:textId="41A2A633" w:rsidR="00F5011A" w:rsidRPr="00A23B59" w:rsidRDefault="00F5011A" w:rsidP="00827821">
      <w:pPr>
        <w:pStyle w:val="ListParagraph"/>
        <w:numPr>
          <w:ilvl w:val="0"/>
          <w:numId w:val="3"/>
        </w:numPr>
        <w:rPr>
          <w:sz w:val="28"/>
          <w:szCs w:val="28"/>
        </w:rPr>
      </w:pPr>
      <w:r w:rsidRPr="00A5585E">
        <w:rPr>
          <w:b/>
          <w:sz w:val="28"/>
          <w:szCs w:val="28"/>
        </w:rPr>
        <w:t>ACE provides a 4 tier service</w:t>
      </w:r>
      <w:r w:rsidRPr="00A5585E">
        <w:rPr>
          <w:sz w:val="28"/>
          <w:szCs w:val="28"/>
        </w:rPr>
        <w:t xml:space="preserve"> depending on the assessed need of </w:t>
      </w:r>
      <w:r w:rsidRPr="00A23B59">
        <w:rPr>
          <w:sz w:val="28"/>
          <w:szCs w:val="28"/>
        </w:rPr>
        <w:t>the family. This may include the following</w:t>
      </w:r>
    </w:p>
    <w:p w14:paraId="7542B9AB" w14:textId="77777777" w:rsidR="000C6359" w:rsidRPr="00A23B59" w:rsidRDefault="00D64F48" w:rsidP="00827821">
      <w:pPr>
        <w:pStyle w:val="ListParagraph"/>
        <w:numPr>
          <w:ilvl w:val="0"/>
          <w:numId w:val="3"/>
        </w:numPr>
        <w:rPr>
          <w:sz w:val="28"/>
          <w:szCs w:val="28"/>
        </w:rPr>
      </w:pPr>
      <w:r w:rsidRPr="00A23B59">
        <w:rPr>
          <w:b/>
          <w:sz w:val="28"/>
          <w:szCs w:val="28"/>
        </w:rPr>
        <w:t>Dyadic Developmental Psychotherapy</w:t>
      </w:r>
      <w:r w:rsidRPr="00A23B59">
        <w:rPr>
          <w:sz w:val="28"/>
          <w:szCs w:val="28"/>
        </w:rPr>
        <w:t xml:space="preserve"> – DDP </w:t>
      </w:r>
    </w:p>
    <w:p w14:paraId="6C0DEECB" w14:textId="083F44BA" w:rsidR="00D64F48" w:rsidRPr="00A23B59" w:rsidRDefault="00FC2E6C" w:rsidP="000C6359">
      <w:pPr>
        <w:pStyle w:val="ListParagraph"/>
        <w:rPr>
          <w:sz w:val="28"/>
          <w:szCs w:val="28"/>
        </w:rPr>
      </w:pPr>
      <w:r>
        <w:rPr>
          <w:sz w:val="28"/>
          <w:szCs w:val="28"/>
        </w:rPr>
        <w:t>ACE is</w:t>
      </w:r>
      <w:r w:rsidR="00D64F48" w:rsidRPr="00A23B59">
        <w:rPr>
          <w:sz w:val="28"/>
          <w:szCs w:val="28"/>
        </w:rPr>
        <w:t xml:space="preserve"> working towards becoming a DDP certified regional adoption agency</w:t>
      </w:r>
      <w:r w:rsidR="00DE31EC" w:rsidRPr="00A23B59">
        <w:rPr>
          <w:sz w:val="28"/>
          <w:szCs w:val="28"/>
        </w:rPr>
        <w:t xml:space="preserve">. DDP </w:t>
      </w:r>
      <w:r w:rsidR="00DE31EC" w:rsidRPr="00A23B59">
        <w:rPr>
          <w:sz w:val="28"/>
          <w:szCs w:val="28"/>
          <w:shd w:val="clear" w:color="auto" w:fill="FFFFFF"/>
        </w:rPr>
        <w:t>is based on and brings together attachment theory, what we understand about developmental trauma, the neurobiology of trauma, attachment and caregiving, inter</w:t>
      </w:r>
      <w:r w:rsidR="00A23B59">
        <w:rPr>
          <w:sz w:val="28"/>
          <w:szCs w:val="28"/>
          <w:shd w:val="clear" w:color="auto" w:fill="FFFFFF"/>
        </w:rPr>
        <w:t>-</w:t>
      </w:r>
      <w:r w:rsidR="00DE31EC" w:rsidRPr="00A23B59">
        <w:rPr>
          <w:sz w:val="28"/>
          <w:szCs w:val="28"/>
          <w:shd w:val="clear" w:color="auto" w:fill="FFFFFF"/>
        </w:rPr>
        <w:t>subjectivity theory and child development.</w:t>
      </w:r>
      <w:r w:rsidR="006F4FD4" w:rsidRPr="00A23B59">
        <w:rPr>
          <w:sz w:val="28"/>
          <w:szCs w:val="28"/>
          <w:shd w:val="clear" w:color="auto" w:fill="FFFFFF"/>
        </w:rPr>
        <w:t xml:space="preserve">  ACE aim</w:t>
      </w:r>
      <w:r w:rsidR="000C6359" w:rsidRPr="00A23B59">
        <w:rPr>
          <w:sz w:val="28"/>
          <w:szCs w:val="28"/>
          <w:shd w:val="clear" w:color="auto" w:fill="FFFFFF"/>
        </w:rPr>
        <w:t xml:space="preserve">s to work with adoptive families and </w:t>
      </w:r>
      <w:r w:rsidR="006F4FD4" w:rsidRPr="00A23B59">
        <w:rPr>
          <w:sz w:val="28"/>
          <w:szCs w:val="28"/>
          <w:shd w:val="clear" w:color="auto" w:fill="FFFFFF"/>
        </w:rPr>
        <w:t xml:space="preserve">professionals using the principles of DDP to ensure that adopters have the knowledge and understanding of the impact of their child’s early trauma </w:t>
      </w:r>
      <w:r w:rsidR="000C6359" w:rsidRPr="00A23B59">
        <w:rPr>
          <w:sz w:val="28"/>
          <w:szCs w:val="28"/>
          <w:shd w:val="clear" w:color="auto" w:fill="FFFFFF"/>
        </w:rPr>
        <w:t>and how to provide a safe and loving home to enable their child to reach their full potential.</w:t>
      </w:r>
    </w:p>
    <w:p w14:paraId="131143A7" w14:textId="0694865C" w:rsidR="00827821" w:rsidRPr="00A23B59" w:rsidRDefault="000C6359" w:rsidP="00827821">
      <w:pPr>
        <w:pStyle w:val="ListParagraph"/>
        <w:numPr>
          <w:ilvl w:val="0"/>
          <w:numId w:val="3"/>
        </w:numPr>
        <w:rPr>
          <w:sz w:val="28"/>
          <w:szCs w:val="28"/>
        </w:rPr>
      </w:pPr>
      <w:r w:rsidRPr="00A23B59">
        <w:rPr>
          <w:sz w:val="28"/>
          <w:szCs w:val="28"/>
        </w:rPr>
        <w:t>ACE will review</w:t>
      </w:r>
      <w:r w:rsidRPr="00A23B59">
        <w:rPr>
          <w:b/>
          <w:sz w:val="28"/>
          <w:szCs w:val="28"/>
        </w:rPr>
        <w:t xml:space="preserve"> </w:t>
      </w:r>
      <w:r w:rsidR="00827821" w:rsidRPr="00A23B59">
        <w:rPr>
          <w:b/>
          <w:sz w:val="28"/>
          <w:szCs w:val="28"/>
        </w:rPr>
        <w:t>Support Plan</w:t>
      </w:r>
      <w:r w:rsidRPr="00A23B59">
        <w:rPr>
          <w:b/>
          <w:sz w:val="28"/>
          <w:szCs w:val="28"/>
        </w:rPr>
        <w:t>s</w:t>
      </w:r>
      <w:r w:rsidR="00827821" w:rsidRPr="00A23B59">
        <w:rPr>
          <w:b/>
          <w:sz w:val="28"/>
          <w:szCs w:val="28"/>
        </w:rPr>
        <w:t xml:space="preserve"> and </w:t>
      </w:r>
      <w:r w:rsidRPr="00A23B59">
        <w:rPr>
          <w:b/>
          <w:sz w:val="28"/>
          <w:szCs w:val="28"/>
        </w:rPr>
        <w:t xml:space="preserve">undertake an </w:t>
      </w:r>
      <w:r w:rsidR="00827821" w:rsidRPr="00A23B59">
        <w:rPr>
          <w:b/>
          <w:sz w:val="28"/>
          <w:szCs w:val="28"/>
        </w:rPr>
        <w:t>Assessment of Need</w:t>
      </w:r>
      <w:r w:rsidR="00827821" w:rsidRPr="00A23B59">
        <w:rPr>
          <w:sz w:val="28"/>
          <w:szCs w:val="28"/>
        </w:rPr>
        <w:t>.</w:t>
      </w:r>
    </w:p>
    <w:p w14:paraId="185D27A0" w14:textId="7143C1AC" w:rsidR="00827821" w:rsidRPr="00A23B59" w:rsidRDefault="00827821" w:rsidP="00827821">
      <w:pPr>
        <w:pStyle w:val="ListParagraph"/>
        <w:numPr>
          <w:ilvl w:val="0"/>
          <w:numId w:val="3"/>
        </w:numPr>
        <w:rPr>
          <w:sz w:val="28"/>
          <w:szCs w:val="28"/>
        </w:rPr>
      </w:pPr>
      <w:r w:rsidRPr="00A23B59">
        <w:rPr>
          <w:b/>
          <w:sz w:val="28"/>
          <w:szCs w:val="28"/>
        </w:rPr>
        <w:t>Duty surgery</w:t>
      </w:r>
      <w:r w:rsidRPr="00A23B59">
        <w:rPr>
          <w:sz w:val="28"/>
          <w:szCs w:val="28"/>
        </w:rPr>
        <w:t xml:space="preserve"> appointments – 4 appointments available a week</w:t>
      </w:r>
      <w:r w:rsidR="00F5011A" w:rsidRPr="00A23B59">
        <w:rPr>
          <w:sz w:val="28"/>
          <w:szCs w:val="28"/>
        </w:rPr>
        <w:t xml:space="preserve"> in a spoke office.</w:t>
      </w:r>
    </w:p>
    <w:p w14:paraId="48C5E351" w14:textId="6ED4F861" w:rsidR="00827821" w:rsidRPr="00A5585E" w:rsidRDefault="00827821" w:rsidP="00827821">
      <w:pPr>
        <w:pStyle w:val="ListParagraph"/>
        <w:numPr>
          <w:ilvl w:val="0"/>
          <w:numId w:val="3"/>
        </w:numPr>
        <w:rPr>
          <w:sz w:val="28"/>
          <w:szCs w:val="28"/>
        </w:rPr>
      </w:pPr>
      <w:r w:rsidRPr="00A23B59">
        <w:rPr>
          <w:b/>
          <w:sz w:val="28"/>
          <w:szCs w:val="28"/>
        </w:rPr>
        <w:t>Support groups</w:t>
      </w:r>
      <w:r w:rsidRPr="00A23B59">
        <w:rPr>
          <w:sz w:val="28"/>
          <w:szCs w:val="28"/>
        </w:rPr>
        <w:t xml:space="preserve"> – </w:t>
      </w:r>
      <w:r w:rsidR="00FC2E6C">
        <w:rPr>
          <w:sz w:val="28"/>
          <w:szCs w:val="28"/>
        </w:rPr>
        <w:t>O</w:t>
      </w:r>
      <w:r w:rsidRPr="00A23B59">
        <w:rPr>
          <w:sz w:val="28"/>
          <w:szCs w:val="28"/>
        </w:rPr>
        <w:t>pportunity for</w:t>
      </w:r>
      <w:r w:rsidRPr="00A5585E">
        <w:rPr>
          <w:sz w:val="28"/>
          <w:szCs w:val="28"/>
        </w:rPr>
        <w:t xml:space="preserve"> adopters to meet once a month to discuss adoption issues and meet guest speakers.</w:t>
      </w:r>
      <w:r w:rsidR="000C6359" w:rsidRPr="00A5585E">
        <w:rPr>
          <w:sz w:val="28"/>
          <w:szCs w:val="28"/>
        </w:rPr>
        <w:t xml:space="preserve"> These support groups are available to adopters who have completed therapeutic parenting and NVR courses.</w:t>
      </w:r>
    </w:p>
    <w:p w14:paraId="6AAE6B1F" w14:textId="13320057" w:rsidR="00827821" w:rsidRPr="00A5585E" w:rsidRDefault="00827821" w:rsidP="00796DBD">
      <w:pPr>
        <w:pStyle w:val="ListParagraph"/>
        <w:numPr>
          <w:ilvl w:val="0"/>
          <w:numId w:val="3"/>
        </w:numPr>
        <w:rPr>
          <w:sz w:val="28"/>
          <w:szCs w:val="28"/>
        </w:rPr>
      </w:pPr>
      <w:r w:rsidRPr="00A5585E">
        <w:rPr>
          <w:b/>
          <w:sz w:val="28"/>
          <w:szCs w:val="28"/>
        </w:rPr>
        <w:t>Mentoring</w:t>
      </w:r>
      <w:r w:rsidRPr="00A5585E">
        <w:rPr>
          <w:sz w:val="28"/>
          <w:szCs w:val="28"/>
        </w:rPr>
        <w:t xml:space="preserve"> –</w:t>
      </w:r>
      <w:r w:rsidR="00FC2E6C">
        <w:rPr>
          <w:sz w:val="28"/>
          <w:szCs w:val="28"/>
        </w:rPr>
        <w:t xml:space="preserve"> </w:t>
      </w:r>
      <w:r w:rsidR="00F5011A" w:rsidRPr="00A5585E">
        <w:rPr>
          <w:sz w:val="28"/>
          <w:szCs w:val="28"/>
        </w:rPr>
        <w:t xml:space="preserve">Experienced adopters provide </w:t>
      </w:r>
      <w:r w:rsidRPr="00A5585E">
        <w:rPr>
          <w:sz w:val="28"/>
          <w:szCs w:val="28"/>
        </w:rPr>
        <w:t>planned telephone support to new adopters</w:t>
      </w:r>
      <w:r w:rsidR="00F5011A" w:rsidRPr="00A5585E">
        <w:rPr>
          <w:sz w:val="28"/>
          <w:szCs w:val="28"/>
        </w:rPr>
        <w:t xml:space="preserve"> who have had children recently placed. Mentors will contact the new adopter by phone at an agreed time to </w:t>
      </w:r>
      <w:r w:rsidR="00796DBD" w:rsidRPr="00A5585E">
        <w:rPr>
          <w:sz w:val="28"/>
          <w:szCs w:val="28"/>
        </w:rPr>
        <w:t xml:space="preserve">offer a “listening ear” support. This is a valuable support from people who have experience of being an adoptive parent. For further information contact - </w:t>
      </w:r>
      <w:r w:rsidRPr="00A5585E">
        <w:rPr>
          <w:sz w:val="28"/>
          <w:szCs w:val="28"/>
        </w:rPr>
        <w:t xml:space="preserve">ACE social workers </w:t>
      </w:r>
      <w:proofErr w:type="spellStart"/>
      <w:r w:rsidR="00FC2E6C">
        <w:rPr>
          <w:sz w:val="28"/>
          <w:szCs w:val="28"/>
        </w:rPr>
        <w:t>a</w:t>
      </w:r>
      <w:r w:rsidR="00796DBD" w:rsidRPr="00A5585E">
        <w:rPr>
          <w:sz w:val="28"/>
          <w:szCs w:val="28"/>
        </w:rPr>
        <w:t>mandab</w:t>
      </w:r>
      <w:r w:rsidRPr="00A5585E">
        <w:rPr>
          <w:sz w:val="28"/>
          <w:szCs w:val="28"/>
        </w:rPr>
        <w:t>eament</w:t>
      </w:r>
      <w:proofErr w:type="spellEnd"/>
      <w:r w:rsidRPr="00A5585E">
        <w:rPr>
          <w:sz w:val="28"/>
          <w:szCs w:val="28"/>
        </w:rPr>
        <w:t xml:space="preserve"> </w:t>
      </w:r>
      <w:r w:rsidR="00FC2E6C">
        <w:rPr>
          <w:sz w:val="28"/>
          <w:szCs w:val="28"/>
        </w:rPr>
        <w:t>@aceadoption.com or l</w:t>
      </w:r>
      <w:r w:rsidR="00796DBD" w:rsidRPr="00A5585E">
        <w:rPr>
          <w:sz w:val="28"/>
          <w:szCs w:val="28"/>
        </w:rPr>
        <w:t>indamck</w:t>
      </w:r>
      <w:r w:rsidRPr="00A5585E">
        <w:rPr>
          <w:sz w:val="28"/>
          <w:szCs w:val="28"/>
        </w:rPr>
        <w:t>eown</w:t>
      </w:r>
      <w:r w:rsidR="00796DBD" w:rsidRPr="00A5585E">
        <w:rPr>
          <w:sz w:val="28"/>
          <w:szCs w:val="28"/>
        </w:rPr>
        <w:t>@aceadoption.com</w:t>
      </w:r>
    </w:p>
    <w:p w14:paraId="40507627" w14:textId="44C49D41" w:rsidR="00827821" w:rsidRPr="00A5585E" w:rsidRDefault="00827821" w:rsidP="00827821">
      <w:pPr>
        <w:pStyle w:val="ListParagraph"/>
        <w:numPr>
          <w:ilvl w:val="0"/>
          <w:numId w:val="3"/>
        </w:numPr>
        <w:rPr>
          <w:sz w:val="28"/>
          <w:szCs w:val="28"/>
        </w:rPr>
      </w:pPr>
      <w:r w:rsidRPr="00A5585E">
        <w:rPr>
          <w:b/>
          <w:sz w:val="28"/>
          <w:szCs w:val="28"/>
        </w:rPr>
        <w:t>Counselling</w:t>
      </w:r>
      <w:r w:rsidRPr="00A5585E">
        <w:rPr>
          <w:sz w:val="28"/>
          <w:szCs w:val="28"/>
        </w:rPr>
        <w:t xml:space="preserve"> – </w:t>
      </w:r>
      <w:r w:rsidR="00796DBD" w:rsidRPr="00A5585E">
        <w:rPr>
          <w:sz w:val="28"/>
          <w:szCs w:val="28"/>
        </w:rPr>
        <w:t>ACE recognises that once children are placed it can raise unresolved issues for the adult or marital issues as the family dynamics change. ACE will fund a maximum of f</w:t>
      </w:r>
      <w:r w:rsidRPr="00A5585E">
        <w:rPr>
          <w:sz w:val="28"/>
          <w:szCs w:val="28"/>
        </w:rPr>
        <w:t xml:space="preserve">our sessions of </w:t>
      </w:r>
      <w:r w:rsidRPr="00A5585E">
        <w:rPr>
          <w:sz w:val="28"/>
          <w:szCs w:val="28"/>
        </w:rPr>
        <w:lastRenderedPageBreak/>
        <w:t>counselling provided by a Systemic Family Therapist/Counsellor</w:t>
      </w:r>
      <w:r w:rsidR="00EC199F" w:rsidRPr="00A5585E">
        <w:rPr>
          <w:sz w:val="28"/>
          <w:szCs w:val="28"/>
        </w:rPr>
        <w:t xml:space="preserve">, For further information contact </w:t>
      </w:r>
      <w:r w:rsidR="00FC2E6C">
        <w:rPr>
          <w:sz w:val="28"/>
          <w:szCs w:val="28"/>
        </w:rPr>
        <w:t>f</w:t>
      </w:r>
      <w:r w:rsidR="00EC199F" w:rsidRPr="00A5585E">
        <w:rPr>
          <w:sz w:val="28"/>
          <w:szCs w:val="28"/>
        </w:rPr>
        <w:t>ionac</w:t>
      </w:r>
      <w:r w:rsidRPr="00A5585E">
        <w:rPr>
          <w:sz w:val="28"/>
          <w:szCs w:val="28"/>
        </w:rPr>
        <w:t>hikumbirike</w:t>
      </w:r>
      <w:r w:rsidR="00EC199F" w:rsidRPr="00A5585E">
        <w:rPr>
          <w:sz w:val="28"/>
          <w:szCs w:val="28"/>
        </w:rPr>
        <w:t>@aceadoption.com</w:t>
      </w:r>
    </w:p>
    <w:p w14:paraId="69D1939A" w14:textId="3560FDA5" w:rsidR="00827821" w:rsidRPr="00A5585E" w:rsidRDefault="00827821" w:rsidP="00827821">
      <w:pPr>
        <w:pStyle w:val="ListParagraph"/>
        <w:numPr>
          <w:ilvl w:val="0"/>
          <w:numId w:val="3"/>
        </w:numPr>
        <w:rPr>
          <w:sz w:val="28"/>
          <w:szCs w:val="28"/>
        </w:rPr>
      </w:pPr>
      <w:r w:rsidRPr="00A5585E">
        <w:rPr>
          <w:b/>
          <w:sz w:val="28"/>
          <w:szCs w:val="28"/>
        </w:rPr>
        <w:t>Therapeutic Team</w:t>
      </w:r>
      <w:r w:rsidRPr="00A5585E">
        <w:rPr>
          <w:sz w:val="28"/>
          <w:szCs w:val="28"/>
        </w:rPr>
        <w:t xml:space="preserve"> – provides a range of courses and individual support including Non Violent Resistance, attachment and therapeutic parenting, Parent Child Attachment Play, Theraplay. Details of training are on the website. Adopters can express interest via the website. Social worker</w:t>
      </w:r>
      <w:r w:rsidR="00EC199F" w:rsidRPr="00A5585E">
        <w:rPr>
          <w:sz w:val="28"/>
          <w:szCs w:val="28"/>
        </w:rPr>
        <w:t xml:space="preserve">s can book via </w:t>
      </w:r>
      <w:hyperlink r:id="rId11" w:history="1">
        <w:r w:rsidR="006F4FD4" w:rsidRPr="00A5585E">
          <w:rPr>
            <w:rStyle w:val="Hyperlink"/>
            <w:color w:val="auto"/>
            <w:sz w:val="28"/>
            <w:szCs w:val="28"/>
            <w:u w:val="none"/>
          </w:rPr>
          <w:t>9ju</w:t>
        </w:r>
      </w:hyperlink>
      <w:r w:rsidR="0040128E">
        <w:rPr>
          <w:sz w:val="28"/>
          <w:szCs w:val="28"/>
        </w:rPr>
        <w:t xml:space="preserve"> or l</w:t>
      </w:r>
      <w:r w:rsidR="00EC199F" w:rsidRPr="00A5585E">
        <w:rPr>
          <w:sz w:val="28"/>
          <w:szCs w:val="28"/>
        </w:rPr>
        <w:t>aramatlay@aceadoption.com</w:t>
      </w:r>
      <w:r w:rsidR="0040128E">
        <w:rPr>
          <w:sz w:val="28"/>
          <w:szCs w:val="28"/>
        </w:rPr>
        <w:t>.</w:t>
      </w:r>
    </w:p>
    <w:p w14:paraId="28186831" w14:textId="77777777" w:rsidR="00827821" w:rsidRPr="00A5585E" w:rsidRDefault="00827821" w:rsidP="00827821">
      <w:pPr>
        <w:pStyle w:val="ListParagraph"/>
        <w:numPr>
          <w:ilvl w:val="0"/>
          <w:numId w:val="3"/>
        </w:numPr>
        <w:rPr>
          <w:sz w:val="28"/>
          <w:szCs w:val="28"/>
        </w:rPr>
      </w:pPr>
      <w:r w:rsidRPr="00A5585E">
        <w:rPr>
          <w:b/>
          <w:sz w:val="28"/>
          <w:szCs w:val="28"/>
        </w:rPr>
        <w:t>ACE newsletter</w:t>
      </w:r>
      <w:r w:rsidRPr="00A5585E">
        <w:rPr>
          <w:sz w:val="28"/>
          <w:szCs w:val="28"/>
        </w:rPr>
        <w:t xml:space="preserve"> – quarterly newsletter uploaded to the website.</w:t>
      </w:r>
    </w:p>
    <w:p w14:paraId="4B61F332" w14:textId="77777777" w:rsidR="00827821" w:rsidRPr="00A5585E" w:rsidRDefault="00827821" w:rsidP="00827821">
      <w:pPr>
        <w:pStyle w:val="ListParagraph"/>
        <w:numPr>
          <w:ilvl w:val="0"/>
          <w:numId w:val="3"/>
        </w:numPr>
        <w:rPr>
          <w:sz w:val="28"/>
          <w:szCs w:val="28"/>
        </w:rPr>
      </w:pPr>
      <w:r w:rsidRPr="00A5585E">
        <w:rPr>
          <w:b/>
          <w:sz w:val="28"/>
          <w:szCs w:val="28"/>
        </w:rPr>
        <w:t>Stay and play support groups</w:t>
      </w:r>
      <w:r w:rsidRPr="00A5585E">
        <w:rPr>
          <w:sz w:val="28"/>
          <w:szCs w:val="28"/>
        </w:rPr>
        <w:t xml:space="preserve"> – Theraplay themed.</w:t>
      </w:r>
    </w:p>
    <w:p w14:paraId="07BBA560" w14:textId="77777777" w:rsidR="00827821" w:rsidRPr="00A5585E" w:rsidRDefault="00827821" w:rsidP="00827821">
      <w:pPr>
        <w:pStyle w:val="ListParagraph"/>
        <w:numPr>
          <w:ilvl w:val="0"/>
          <w:numId w:val="3"/>
        </w:numPr>
        <w:rPr>
          <w:sz w:val="28"/>
          <w:szCs w:val="28"/>
        </w:rPr>
      </w:pPr>
      <w:r w:rsidRPr="00A5585E">
        <w:rPr>
          <w:b/>
          <w:sz w:val="28"/>
          <w:szCs w:val="28"/>
        </w:rPr>
        <w:t>Fun events</w:t>
      </w:r>
      <w:r w:rsidRPr="00A5585E">
        <w:rPr>
          <w:sz w:val="28"/>
          <w:szCs w:val="28"/>
        </w:rPr>
        <w:t xml:space="preserve"> – picnics and fun days – opportunities for adopters and children to meet.</w:t>
      </w:r>
    </w:p>
    <w:p w14:paraId="44C4100B" w14:textId="77777777" w:rsidR="00827821" w:rsidRPr="00A5585E" w:rsidRDefault="00827821" w:rsidP="00827821">
      <w:pPr>
        <w:pStyle w:val="ListParagraph"/>
        <w:numPr>
          <w:ilvl w:val="0"/>
          <w:numId w:val="3"/>
        </w:numPr>
        <w:rPr>
          <w:sz w:val="28"/>
          <w:szCs w:val="28"/>
        </w:rPr>
      </w:pPr>
      <w:r w:rsidRPr="00A5585E">
        <w:rPr>
          <w:b/>
          <w:sz w:val="28"/>
          <w:szCs w:val="28"/>
        </w:rPr>
        <w:t>A range of training</w:t>
      </w:r>
      <w:r w:rsidRPr="00A5585E">
        <w:rPr>
          <w:sz w:val="28"/>
          <w:szCs w:val="28"/>
        </w:rPr>
        <w:t xml:space="preserve"> – To support adopters and children through their adoption journey. Courses include Eat, Sleep and Play, Introduction and Early Days of Placement. Details are on the website. </w:t>
      </w:r>
    </w:p>
    <w:p w14:paraId="30A84A5E" w14:textId="20233F35" w:rsidR="00827821" w:rsidRPr="00A5585E" w:rsidRDefault="00827821" w:rsidP="00827821">
      <w:pPr>
        <w:pStyle w:val="ListParagraph"/>
        <w:numPr>
          <w:ilvl w:val="0"/>
          <w:numId w:val="3"/>
        </w:numPr>
        <w:rPr>
          <w:sz w:val="28"/>
          <w:szCs w:val="28"/>
        </w:rPr>
      </w:pPr>
      <w:r w:rsidRPr="00A5585E">
        <w:rPr>
          <w:b/>
          <w:sz w:val="28"/>
          <w:szCs w:val="28"/>
        </w:rPr>
        <w:t>Financial assessments</w:t>
      </w:r>
      <w:r w:rsidRPr="00A5585E">
        <w:rPr>
          <w:sz w:val="28"/>
          <w:szCs w:val="28"/>
        </w:rPr>
        <w:t xml:space="preserve"> – Local authorities </w:t>
      </w:r>
      <w:r w:rsidR="00EC199F" w:rsidRPr="00A5585E">
        <w:rPr>
          <w:sz w:val="28"/>
          <w:szCs w:val="28"/>
        </w:rPr>
        <w:t>are responsible for financial assessments</w:t>
      </w:r>
      <w:r w:rsidRPr="00A5585E">
        <w:rPr>
          <w:sz w:val="28"/>
          <w:szCs w:val="28"/>
        </w:rPr>
        <w:t>. Each LA has a different process and eligibility criteria i.e. basic adoption allowances (means tested), additional needs may apply in some cases dependent on the emotional and physical needs of the ch</w:t>
      </w:r>
      <w:r w:rsidR="00EC199F" w:rsidRPr="00A5585E">
        <w:rPr>
          <w:sz w:val="28"/>
          <w:szCs w:val="28"/>
        </w:rPr>
        <w:t>ild. Both are annually reviewed by the Local Authority.</w:t>
      </w:r>
    </w:p>
    <w:p w14:paraId="4339BFDB" w14:textId="1DDEDA85" w:rsidR="00827821" w:rsidRPr="00A5585E" w:rsidRDefault="00827821" w:rsidP="00827821">
      <w:pPr>
        <w:pStyle w:val="ListParagraph"/>
        <w:numPr>
          <w:ilvl w:val="0"/>
          <w:numId w:val="3"/>
        </w:numPr>
        <w:rPr>
          <w:sz w:val="28"/>
          <w:szCs w:val="28"/>
        </w:rPr>
      </w:pPr>
      <w:r w:rsidRPr="00A5585E">
        <w:rPr>
          <w:b/>
          <w:sz w:val="28"/>
          <w:szCs w:val="28"/>
        </w:rPr>
        <w:t>Independent birth parent service</w:t>
      </w:r>
      <w:r w:rsidRPr="00A5585E">
        <w:rPr>
          <w:sz w:val="28"/>
          <w:szCs w:val="28"/>
        </w:rPr>
        <w:t>.</w:t>
      </w:r>
      <w:r w:rsidR="00EC199F" w:rsidRPr="00A5585E">
        <w:rPr>
          <w:sz w:val="28"/>
          <w:szCs w:val="28"/>
        </w:rPr>
        <w:t xml:space="preserve"> A service that supports birth parents once a plan of adoption has been made. Support groups are held in some areas. Birth parents can be supported with </w:t>
      </w:r>
      <w:r w:rsidR="00F83E50" w:rsidRPr="00A5585E">
        <w:rPr>
          <w:sz w:val="28"/>
          <w:szCs w:val="28"/>
        </w:rPr>
        <w:t xml:space="preserve">writing letters for their </w:t>
      </w:r>
      <w:r w:rsidR="00EC199F" w:rsidRPr="00A5585E">
        <w:rPr>
          <w:sz w:val="28"/>
          <w:szCs w:val="28"/>
        </w:rPr>
        <w:t>letterbox</w:t>
      </w:r>
      <w:r w:rsidR="00F83E50" w:rsidRPr="00A5585E">
        <w:rPr>
          <w:sz w:val="28"/>
          <w:szCs w:val="28"/>
        </w:rPr>
        <w:t xml:space="preserve"> exchange</w:t>
      </w:r>
      <w:r w:rsidR="00EC199F" w:rsidRPr="00A5585E">
        <w:rPr>
          <w:sz w:val="28"/>
          <w:szCs w:val="28"/>
        </w:rPr>
        <w:t xml:space="preserve"> and accessing other universal services.</w:t>
      </w:r>
    </w:p>
    <w:p w14:paraId="198207E2" w14:textId="2FECCEF7" w:rsidR="00827821" w:rsidRPr="00A5585E" w:rsidRDefault="00827821" w:rsidP="00827821">
      <w:pPr>
        <w:pStyle w:val="ListParagraph"/>
        <w:numPr>
          <w:ilvl w:val="0"/>
          <w:numId w:val="3"/>
        </w:numPr>
        <w:rPr>
          <w:sz w:val="28"/>
          <w:szCs w:val="28"/>
        </w:rPr>
      </w:pPr>
      <w:r w:rsidRPr="00A5585E">
        <w:rPr>
          <w:b/>
          <w:sz w:val="28"/>
          <w:szCs w:val="28"/>
        </w:rPr>
        <w:t>Letterbox</w:t>
      </w:r>
      <w:r w:rsidR="00F83E50" w:rsidRPr="00A5585E">
        <w:rPr>
          <w:b/>
          <w:sz w:val="28"/>
          <w:szCs w:val="28"/>
        </w:rPr>
        <w:t xml:space="preserve"> </w:t>
      </w:r>
      <w:r w:rsidR="00F83E50" w:rsidRPr="00A5585E">
        <w:rPr>
          <w:sz w:val="28"/>
          <w:szCs w:val="28"/>
        </w:rPr>
        <w:t>contact between the birth family and adopters is supported by the letterbox coordinator. The letterbox coordinator can advise on what to include within a letter to ensure that communication between all parties is in the best interests of the child.</w:t>
      </w:r>
    </w:p>
    <w:p w14:paraId="2C751BFB" w14:textId="3837A2B1" w:rsidR="00827821" w:rsidRPr="00A5585E" w:rsidRDefault="00F83E50" w:rsidP="00827821">
      <w:pPr>
        <w:pStyle w:val="ListParagraph"/>
        <w:numPr>
          <w:ilvl w:val="0"/>
          <w:numId w:val="3"/>
        </w:numPr>
        <w:rPr>
          <w:b/>
          <w:sz w:val="28"/>
          <w:szCs w:val="28"/>
        </w:rPr>
      </w:pPr>
      <w:r w:rsidRPr="00A5585E">
        <w:rPr>
          <w:b/>
          <w:sz w:val="28"/>
          <w:szCs w:val="28"/>
        </w:rPr>
        <w:t xml:space="preserve">Birth records counselling and Access to records </w:t>
      </w:r>
      <w:r w:rsidRPr="00A5585E">
        <w:rPr>
          <w:sz w:val="28"/>
          <w:szCs w:val="28"/>
        </w:rPr>
        <w:t>Adults that were adopted through the local authorities within the ACE region or those adopted adults who live in the ACE region can request to have access to their birth records. ACE does not provide a search and intermediary service.</w:t>
      </w:r>
    </w:p>
    <w:p w14:paraId="23BF2C79" w14:textId="77777777" w:rsidR="00827821" w:rsidRPr="00A5585E" w:rsidRDefault="00827821" w:rsidP="00827821">
      <w:pPr>
        <w:pStyle w:val="ListParagraph"/>
        <w:numPr>
          <w:ilvl w:val="0"/>
          <w:numId w:val="3"/>
        </w:numPr>
        <w:rPr>
          <w:sz w:val="28"/>
          <w:szCs w:val="28"/>
        </w:rPr>
      </w:pPr>
      <w:r w:rsidRPr="00A5585E">
        <w:rPr>
          <w:sz w:val="28"/>
          <w:szCs w:val="28"/>
        </w:rPr>
        <w:t>One off consultation with a clinical psychologist may be available.</w:t>
      </w:r>
    </w:p>
    <w:p w14:paraId="7819F1F3" w14:textId="54F3B7EB" w:rsidR="00827821" w:rsidRPr="00A5585E" w:rsidRDefault="00827821" w:rsidP="00827821">
      <w:pPr>
        <w:pStyle w:val="ListParagraph"/>
        <w:numPr>
          <w:ilvl w:val="0"/>
          <w:numId w:val="3"/>
        </w:numPr>
        <w:rPr>
          <w:sz w:val="28"/>
          <w:szCs w:val="28"/>
        </w:rPr>
      </w:pPr>
      <w:r w:rsidRPr="00A5585E">
        <w:rPr>
          <w:sz w:val="28"/>
          <w:szCs w:val="28"/>
        </w:rPr>
        <w:lastRenderedPageBreak/>
        <w:t>ACE website and Facebook – provide training information, links to resources and research.</w:t>
      </w:r>
    </w:p>
    <w:p w14:paraId="11F16A26" w14:textId="24E387B7" w:rsidR="00827821" w:rsidRPr="007B221D" w:rsidRDefault="00A5585E" w:rsidP="00827821">
      <w:r w:rsidRPr="00A5585E">
        <w:rPr>
          <w:b/>
          <w:noProof/>
          <w:color w:val="7030A0"/>
          <w:sz w:val="28"/>
          <w:szCs w:val="28"/>
          <w:lang w:eastAsia="en-GB"/>
        </w:rPr>
        <mc:AlternateContent>
          <mc:Choice Requires="wps">
            <w:drawing>
              <wp:anchor distT="0" distB="0" distL="114300" distR="114300" simplePos="0" relativeHeight="251673600" behindDoc="0" locked="0" layoutInCell="1" allowOverlap="1" wp14:anchorId="602C4C3C" wp14:editId="47DA4D0C">
                <wp:simplePos x="0" y="0"/>
                <wp:positionH relativeFrom="column">
                  <wp:posOffset>1637030</wp:posOffset>
                </wp:positionH>
                <wp:positionV relativeFrom="paragraph">
                  <wp:posOffset>86995</wp:posOffset>
                </wp:positionV>
                <wp:extent cx="2696210" cy="688340"/>
                <wp:effectExtent l="19050" t="19050" r="27940" b="165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688340"/>
                        </a:xfrm>
                        <a:prstGeom prst="flowChartAlternateProcess">
                          <a:avLst/>
                        </a:prstGeom>
                        <a:solidFill>
                          <a:srgbClr val="FFFFFF"/>
                        </a:solidFill>
                        <a:ln w="28575">
                          <a:solidFill>
                            <a:srgbClr val="7030A0"/>
                          </a:solidFill>
                          <a:miter lim="800000"/>
                          <a:headEnd/>
                          <a:tailEnd/>
                        </a:ln>
                      </wps:spPr>
                      <wps:txbx>
                        <w:txbxContent>
                          <w:p w14:paraId="7ACCCD30" w14:textId="015C09EB" w:rsidR="0032544B" w:rsidRPr="00A5585E" w:rsidRDefault="0032544B" w:rsidP="0032544B">
                            <w:pPr>
                              <w:jc w:val="center"/>
                              <w:rPr>
                                <w:rFonts w:ascii="Arial" w:hAnsi="Arial" w:cs="Arial"/>
                                <w:b/>
                                <w:color w:val="7030A0"/>
                              </w:rPr>
                            </w:pPr>
                            <w:r w:rsidRPr="00A5585E">
                              <w:rPr>
                                <w:rFonts w:ascii="Arial" w:hAnsi="Arial" w:cs="Arial"/>
                                <w:b/>
                                <w:color w:val="7030A0"/>
                              </w:rPr>
                              <w:t>Contact ACE:</w:t>
                            </w:r>
                          </w:p>
                          <w:p w14:paraId="1DE8A15A" w14:textId="77777777" w:rsidR="0032544B" w:rsidRPr="00A5585E" w:rsidRDefault="00F6485D" w:rsidP="0032544B">
                            <w:pPr>
                              <w:jc w:val="center"/>
                              <w:rPr>
                                <w:rFonts w:ascii="Arial" w:hAnsi="Arial" w:cs="Arial"/>
                                <w:b/>
                                <w:color w:val="7030A0"/>
                              </w:rPr>
                            </w:pPr>
                            <w:hyperlink r:id="rId12" w:history="1">
                              <w:r w:rsidR="0032544B" w:rsidRPr="00A5585E">
                                <w:rPr>
                                  <w:rStyle w:val="Hyperlink"/>
                                  <w:rFonts w:ascii="Arial" w:hAnsi="Arial" w:cs="Arial"/>
                                  <w:b/>
                                </w:rPr>
                                <w:t>enquiries@aceadoption.com</w:t>
                              </w:r>
                            </w:hyperlink>
                          </w:p>
                          <w:p w14:paraId="37144399" w14:textId="7BD3A489" w:rsidR="0032544B" w:rsidRPr="00A5585E" w:rsidRDefault="0032544B" w:rsidP="0032544B">
                            <w:pPr>
                              <w:jc w:val="center"/>
                            </w:pPr>
                            <w:r w:rsidRPr="00A5585E">
                              <w:rPr>
                                <w:rFonts w:ascii="Arial" w:hAnsi="Arial" w:cs="Arial"/>
                                <w:b/>
                                <w:color w:val="7030A0"/>
                              </w:rPr>
                              <w:t>0300 369 0556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1" type="#_x0000_t176" style="position:absolute;margin-left:128.9pt;margin-top:6.85pt;width:212.3pt;height:5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" strokecolor="#7030a0" strokeweight="2.25pt">
                <v:textbox>
                  <w:txbxContent>
                    <w:p w14:paraId="7ACCCD30" w14:textId="015C09EB" w:rsidR="0032544B" w:rsidRPr="00A5585E" w:rsidRDefault="0032544B" w:rsidP="0032544B">
                      <w:pPr>
                        <w:jc w:val="center"/>
                        <w:rPr>
                          <w:rFonts w:ascii="Arial" w:hAnsi="Arial" w:cs="Arial"/>
                          <w:b/>
                          <w:color w:val="7030A0"/>
                        </w:rPr>
                      </w:pPr>
                      <w:r w:rsidRPr="00A5585E">
                        <w:rPr>
                          <w:rFonts w:ascii="Arial" w:hAnsi="Arial" w:cs="Arial"/>
                          <w:b/>
                          <w:color w:val="7030A0"/>
                        </w:rPr>
                        <w:t>Contact ACE:</w:t>
                      </w:r>
                    </w:p>
                    <w:p w14:paraId="1DE8A15A" w14:textId="77777777" w:rsidR="0032544B" w:rsidRPr="00A5585E" w:rsidRDefault="00DB36D4" w:rsidP="0032544B">
                      <w:pPr>
                        <w:jc w:val="center"/>
                        <w:rPr>
                          <w:rFonts w:ascii="Arial" w:hAnsi="Arial" w:cs="Arial"/>
                          <w:b/>
                          <w:color w:val="7030A0"/>
                        </w:rPr>
                      </w:pPr>
                      <w:hyperlink r:id="rId13" w:history="1">
                        <w:r w:rsidR="0032544B" w:rsidRPr="00A5585E">
                          <w:rPr>
                            <w:rStyle w:val="Hyperlink"/>
                            <w:rFonts w:ascii="Arial" w:hAnsi="Arial" w:cs="Arial"/>
                            <w:b/>
                          </w:rPr>
                          <w:t>enquiries@aceadoption.com</w:t>
                        </w:r>
                      </w:hyperlink>
                    </w:p>
                    <w:p w14:paraId="37144399" w14:textId="7BD3A489" w:rsidR="0032544B" w:rsidRPr="00A5585E" w:rsidRDefault="0032544B" w:rsidP="0032544B">
                      <w:pPr>
                        <w:jc w:val="center"/>
                      </w:pPr>
                      <w:r w:rsidRPr="00A5585E">
                        <w:rPr>
                          <w:rFonts w:ascii="Arial" w:hAnsi="Arial" w:cs="Arial"/>
                          <w:b/>
                          <w:color w:val="7030A0"/>
                        </w:rPr>
                        <w:t>0300 369 0556</w:t>
                      </w:r>
                    </w:p>
                  </w:txbxContent>
                </v:textbox>
              </v:shape>
            </w:pict>
          </mc:Fallback>
        </mc:AlternateContent>
      </w:r>
    </w:p>
    <w:p w14:paraId="1A85A005" w14:textId="6BDF264C" w:rsidR="0050761B" w:rsidRPr="007B221D" w:rsidRDefault="0050761B" w:rsidP="007B221D">
      <w:pPr>
        <w:rPr>
          <w:rFonts w:ascii="Arial" w:hAnsi="Arial" w:cs="Arial"/>
        </w:rPr>
      </w:pPr>
    </w:p>
    <w:p w14:paraId="3FE645E3" w14:textId="152EA431" w:rsidR="005B4DEB" w:rsidRDefault="005B4DEB" w:rsidP="007B221D">
      <w:pPr>
        <w:spacing w:line="276" w:lineRule="auto"/>
        <w:rPr>
          <w:rFonts w:ascii="Arial" w:hAnsi="Arial" w:cs="Arial"/>
          <w:b/>
          <w:color w:val="7030A0"/>
          <w:sz w:val="32"/>
          <w:szCs w:val="32"/>
        </w:rPr>
      </w:pPr>
    </w:p>
    <w:p w14:paraId="349F71C9" w14:textId="77777777" w:rsidR="00F83E50" w:rsidRDefault="00F83E50" w:rsidP="007B221D">
      <w:pPr>
        <w:spacing w:line="276" w:lineRule="auto"/>
        <w:rPr>
          <w:rFonts w:ascii="Arial" w:hAnsi="Arial" w:cs="Arial"/>
          <w:b/>
          <w:color w:val="7030A0"/>
          <w:sz w:val="32"/>
          <w:szCs w:val="32"/>
        </w:rPr>
      </w:pPr>
    </w:p>
    <w:p w14:paraId="496943CE" w14:textId="3E78EF44" w:rsidR="00F83E50" w:rsidRDefault="00F83E50" w:rsidP="007B221D">
      <w:pPr>
        <w:spacing w:line="276" w:lineRule="auto"/>
        <w:rPr>
          <w:rFonts w:ascii="Arial" w:hAnsi="Arial" w:cs="Arial"/>
          <w:b/>
          <w:color w:val="7030A0"/>
          <w:sz w:val="32"/>
          <w:szCs w:val="32"/>
        </w:rPr>
      </w:pPr>
      <w:r w:rsidRPr="00B82F03">
        <w:rPr>
          <w:noProof/>
          <w:lang w:eastAsia="en-GB"/>
        </w:rPr>
        <mc:AlternateContent>
          <mc:Choice Requires="wps">
            <w:drawing>
              <wp:anchor distT="0" distB="0" distL="114300" distR="114300" simplePos="0" relativeHeight="251677696" behindDoc="0" locked="0" layoutInCell="1" allowOverlap="1" wp14:anchorId="1A0A026E" wp14:editId="44D4B969">
                <wp:simplePos x="0" y="0"/>
                <wp:positionH relativeFrom="column">
                  <wp:posOffset>-81280</wp:posOffset>
                </wp:positionH>
                <wp:positionV relativeFrom="paragraph">
                  <wp:posOffset>176530</wp:posOffset>
                </wp:positionV>
                <wp:extent cx="3792855" cy="518795"/>
                <wp:effectExtent l="0" t="0" r="17145"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518795"/>
                        </a:xfrm>
                        <a:prstGeom prst="roundRect">
                          <a:avLst/>
                        </a:prstGeom>
                        <a:solidFill>
                          <a:srgbClr val="FFFFFF"/>
                        </a:solidFill>
                        <a:ln w="19050">
                          <a:solidFill>
                            <a:srgbClr val="0070C0"/>
                          </a:solidFill>
                          <a:miter lim="800000"/>
                          <a:headEnd/>
                          <a:tailEnd/>
                        </a:ln>
                      </wps:spPr>
                      <wps:txbx>
                        <w:txbxContent>
                          <w:p w14:paraId="5287C9D7" w14:textId="4D820430" w:rsidR="00B82F03" w:rsidRDefault="00B82F03">
                            <w:r w:rsidRPr="007B221D">
                              <w:rPr>
                                <w:rFonts w:ascii="Arial" w:hAnsi="Arial" w:cs="Arial"/>
                                <w:b/>
                                <w:color w:val="7030A0"/>
                                <w:sz w:val="32"/>
                                <w:szCs w:val="32"/>
                              </w:rPr>
                              <w:t>Targeted and Emotional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6.4pt;margin-top:13.9pt;width:298.65pt;height:4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" strokecolor="#0070c0" strokeweight="1.5pt">
                <v:stroke joinstyle="miter"/>
                <v:textbox>
                  <w:txbxContent>
                    <w:p w14:paraId="5287C9D7" w14:textId="4D820430" w:rsidR="00B82F03" w:rsidRDefault="00B82F03">
                      <w:r w:rsidRPr="007B221D">
                        <w:rPr>
                          <w:rFonts w:ascii="Arial" w:hAnsi="Arial" w:cs="Arial"/>
                          <w:b/>
                          <w:color w:val="7030A0"/>
                          <w:sz w:val="32"/>
                          <w:szCs w:val="32"/>
                        </w:rPr>
                        <w:t>Targeted and Emotional Well-being</w:t>
                      </w:r>
                    </w:p>
                  </w:txbxContent>
                </v:textbox>
              </v:roundrect>
            </w:pict>
          </mc:Fallback>
        </mc:AlternateContent>
      </w:r>
    </w:p>
    <w:p w14:paraId="665B1811" w14:textId="77777777" w:rsidR="00F83E50" w:rsidRDefault="00F83E50" w:rsidP="007B221D">
      <w:pPr>
        <w:spacing w:line="276" w:lineRule="auto"/>
        <w:rPr>
          <w:rFonts w:ascii="Arial" w:hAnsi="Arial" w:cs="Arial"/>
          <w:b/>
          <w:color w:val="7030A0"/>
          <w:sz w:val="32"/>
          <w:szCs w:val="32"/>
        </w:rPr>
      </w:pPr>
    </w:p>
    <w:p w14:paraId="4FB72309" w14:textId="77777777" w:rsidR="00F83E50" w:rsidRPr="007B221D" w:rsidRDefault="00F83E50" w:rsidP="007B221D">
      <w:pPr>
        <w:spacing w:line="276" w:lineRule="auto"/>
        <w:rPr>
          <w:rFonts w:ascii="Arial" w:hAnsi="Arial" w:cs="Arial"/>
          <w:b/>
          <w:color w:val="7030A0"/>
          <w:sz w:val="32"/>
          <w:szCs w:val="32"/>
        </w:rPr>
      </w:pPr>
    </w:p>
    <w:p w14:paraId="0013E4D1" w14:textId="4475486A" w:rsidR="005B4DEB" w:rsidRPr="005B4DEB" w:rsidRDefault="005B4DEB" w:rsidP="007B221D">
      <w:pPr>
        <w:spacing w:line="276" w:lineRule="auto"/>
        <w:rPr>
          <w:rFonts w:ascii="Arial" w:hAnsi="Arial" w:cs="Arial"/>
          <w:b/>
          <w:color w:val="5B9BD5" w:themeColor="accent5"/>
          <w:sz w:val="28"/>
        </w:rPr>
      </w:pPr>
      <w:r w:rsidRPr="005B4DEB">
        <w:rPr>
          <w:rFonts w:ascii="Arial" w:hAnsi="Arial" w:cs="Arial"/>
          <w:b/>
          <w:color w:val="5B9BD5" w:themeColor="accent5"/>
          <w:sz w:val="28"/>
        </w:rPr>
        <w:t>Children</w:t>
      </w:r>
      <w:r w:rsidR="007B221D">
        <w:rPr>
          <w:rFonts w:ascii="Arial" w:hAnsi="Arial" w:cs="Arial"/>
          <w:b/>
          <w:color w:val="5B9BD5" w:themeColor="accent5"/>
          <w:sz w:val="28"/>
        </w:rPr>
        <w:t>’s</w:t>
      </w:r>
      <w:r w:rsidRPr="005B4DEB">
        <w:rPr>
          <w:rFonts w:ascii="Arial" w:hAnsi="Arial" w:cs="Arial"/>
          <w:b/>
          <w:color w:val="5B9BD5" w:themeColor="accent5"/>
          <w:sz w:val="28"/>
        </w:rPr>
        <w:t xml:space="preserve"> Services</w:t>
      </w:r>
    </w:p>
    <w:p w14:paraId="5FD81E6C" w14:textId="7A76C0D2" w:rsidR="005B4DEB" w:rsidRPr="00A5585E" w:rsidRDefault="005B4DEB" w:rsidP="007B221D">
      <w:pPr>
        <w:spacing w:line="276" w:lineRule="auto"/>
        <w:rPr>
          <w:rFonts w:ascii="Arial" w:hAnsi="Arial" w:cs="Arial"/>
          <w:sz w:val="28"/>
          <w:szCs w:val="28"/>
        </w:rPr>
      </w:pPr>
      <w:r w:rsidRPr="00A5585E">
        <w:rPr>
          <w:rFonts w:ascii="Arial" w:hAnsi="Arial" w:cs="Arial"/>
          <w:b/>
          <w:sz w:val="28"/>
          <w:szCs w:val="28"/>
        </w:rPr>
        <w:t>Children</w:t>
      </w:r>
      <w:r w:rsidR="007B221D" w:rsidRPr="00A5585E">
        <w:rPr>
          <w:rFonts w:ascii="Arial" w:hAnsi="Arial" w:cs="Arial"/>
          <w:b/>
          <w:sz w:val="28"/>
          <w:szCs w:val="28"/>
        </w:rPr>
        <w:t>’s</w:t>
      </w:r>
      <w:r w:rsidRPr="00A5585E">
        <w:rPr>
          <w:rFonts w:ascii="Arial" w:hAnsi="Arial" w:cs="Arial"/>
          <w:b/>
          <w:sz w:val="28"/>
          <w:szCs w:val="28"/>
        </w:rPr>
        <w:t xml:space="preserve"> </w:t>
      </w:r>
      <w:r w:rsidR="007B221D" w:rsidRPr="00A5585E">
        <w:rPr>
          <w:rFonts w:ascii="Arial" w:hAnsi="Arial" w:cs="Arial"/>
          <w:b/>
          <w:sz w:val="28"/>
          <w:szCs w:val="28"/>
        </w:rPr>
        <w:t>S</w:t>
      </w:r>
      <w:r w:rsidRPr="00A5585E">
        <w:rPr>
          <w:rFonts w:ascii="Arial" w:hAnsi="Arial" w:cs="Arial"/>
          <w:b/>
          <w:sz w:val="28"/>
          <w:szCs w:val="28"/>
        </w:rPr>
        <w:t xml:space="preserve">ervices, </w:t>
      </w:r>
      <w:r w:rsidR="007B221D" w:rsidRPr="00A5585E">
        <w:rPr>
          <w:rFonts w:ascii="Arial" w:hAnsi="Arial" w:cs="Arial"/>
          <w:b/>
          <w:sz w:val="28"/>
          <w:szCs w:val="28"/>
        </w:rPr>
        <w:t>Family S</w:t>
      </w:r>
      <w:r w:rsidRPr="00A5585E">
        <w:rPr>
          <w:rFonts w:ascii="Arial" w:hAnsi="Arial" w:cs="Arial"/>
          <w:b/>
          <w:sz w:val="28"/>
          <w:szCs w:val="28"/>
        </w:rPr>
        <w:t xml:space="preserve">upport, </w:t>
      </w:r>
      <w:r w:rsidR="007B221D" w:rsidRPr="00A5585E">
        <w:rPr>
          <w:rFonts w:ascii="Arial" w:hAnsi="Arial" w:cs="Arial"/>
          <w:b/>
          <w:sz w:val="28"/>
          <w:szCs w:val="28"/>
        </w:rPr>
        <w:t>E</w:t>
      </w:r>
      <w:r w:rsidRPr="00A5585E">
        <w:rPr>
          <w:rFonts w:ascii="Arial" w:hAnsi="Arial" w:cs="Arial"/>
          <w:b/>
          <w:sz w:val="28"/>
          <w:szCs w:val="28"/>
        </w:rPr>
        <w:t xml:space="preserve">arly </w:t>
      </w:r>
      <w:r w:rsidR="007B221D" w:rsidRPr="00A5585E">
        <w:rPr>
          <w:rFonts w:ascii="Arial" w:hAnsi="Arial" w:cs="Arial"/>
          <w:b/>
          <w:sz w:val="28"/>
          <w:szCs w:val="28"/>
        </w:rPr>
        <w:t>H</w:t>
      </w:r>
      <w:r w:rsidRPr="00A5585E">
        <w:rPr>
          <w:rFonts w:ascii="Arial" w:hAnsi="Arial" w:cs="Arial"/>
          <w:b/>
          <w:sz w:val="28"/>
          <w:szCs w:val="28"/>
        </w:rPr>
        <w:t>elp</w:t>
      </w:r>
      <w:r w:rsidR="00F83E50" w:rsidRPr="00A5585E">
        <w:rPr>
          <w:rFonts w:ascii="Arial" w:hAnsi="Arial" w:cs="Arial"/>
          <w:b/>
          <w:sz w:val="28"/>
          <w:szCs w:val="28"/>
        </w:rPr>
        <w:t xml:space="preserve">, SEND </w:t>
      </w:r>
      <w:r w:rsidR="00F83E50" w:rsidRPr="00A5585E">
        <w:rPr>
          <w:rFonts w:ascii="Arial" w:hAnsi="Arial" w:cs="Arial"/>
          <w:sz w:val="28"/>
          <w:szCs w:val="28"/>
        </w:rPr>
        <w:t>Each Local authority provide</w:t>
      </w:r>
      <w:r w:rsidR="003B37DB">
        <w:rPr>
          <w:rFonts w:ascii="Arial" w:hAnsi="Arial" w:cs="Arial"/>
          <w:sz w:val="28"/>
          <w:szCs w:val="28"/>
        </w:rPr>
        <w:t>s</w:t>
      </w:r>
      <w:r w:rsidR="00F83E50" w:rsidRPr="00A5585E">
        <w:rPr>
          <w:rFonts w:ascii="Arial" w:hAnsi="Arial" w:cs="Arial"/>
          <w:sz w:val="28"/>
          <w:szCs w:val="28"/>
        </w:rPr>
        <w:t xml:space="preserve"> </w:t>
      </w:r>
      <w:r w:rsidR="00CB1232" w:rsidRPr="00A5585E">
        <w:rPr>
          <w:rFonts w:ascii="Arial" w:hAnsi="Arial" w:cs="Arial"/>
          <w:sz w:val="28"/>
          <w:szCs w:val="28"/>
        </w:rPr>
        <w:t>services for children and families. ACE may refer adopted children/families on to children services if the needs of the child/family would be best met by this service.</w:t>
      </w:r>
    </w:p>
    <w:p w14:paraId="322C5F8A" w14:textId="77777777" w:rsidR="00F83E50" w:rsidRPr="00A5585E" w:rsidRDefault="00F83E50" w:rsidP="007B221D">
      <w:pPr>
        <w:spacing w:line="276" w:lineRule="auto"/>
        <w:rPr>
          <w:rFonts w:ascii="Arial" w:hAnsi="Arial" w:cs="Arial"/>
          <w:b/>
          <w:sz w:val="28"/>
          <w:szCs w:val="28"/>
        </w:rPr>
      </w:pPr>
    </w:p>
    <w:p w14:paraId="78B92820" w14:textId="6267EFCF" w:rsidR="005B4DEB" w:rsidRPr="00A5585E" w:rsidRDefault="005B4DEB" w:rsidP="007B221D">
      <w:pPr>
        <w:spacing w:line="276" w:lineRule="auto"/>
        <w:rPr>
          <w:rFonts w:ascii="Arial" w:hAnsi="Arial" w:cs="Arial"/>
          <w:sz w:val="28"/>
          <w:szCs w:val="28"/>
        </w:rPr>
      </w:pPr>
      <w:r w:rsidRPr="00A5585E">
        <w:rPr>
          <w:rFonts w:ascii="Arial" w:hAnsi="Arial" w:cs="Arial"/>
          <w:b/>
          <w:sz w:val="28"/>
          <w:szCs w:val="28"/>
        </w:rPr>
        <w:t>Targeted Youth</w:t>
      </w:r>
      <w:r w:rsidRPr="00A5585E">
        <w:rPr>
          <w:rFonts w:ascii="Arial" w:hAnsi="Arial" w:cs="Arial"/>
          <w:sz w:val="28"/>
          <w:szCs w:val="28"/>
        </w:rPr>
        <w:t xml:space="preserve"> – support children who have low school attendance, emotional and well-being needs, at risk of being looked after</w:t>
      </w:r>
      <w:r w:rsidR="007B221D" w:rsidRPr="00A5585E">
        <w:rPr>
          <w:rFonts w:ascii="Arial" w:hAnsi="Arial" w:cs="Arial"/>
          <w:sz w:val="28"/>
          <w:szCs w:val="28"/>
        </w:rPr>
        <w:t>.</w:t>
      </w:r>
    </w:p>
    <w:p w14:paraId="4D7DDFF2" w14:textId="77777777" w:rsidR="005B4DEB" w:rsidRPr="00A5585E" w:rsidRDefault="005B4DEB" w:rsidP="007B221D">
      <w:pPr>
        <w:rPr>
          <w:rFonts w:ascii="Arial" w:hAnsi="Arial" w:cs="Arial"/>
          <w:sz w:val="28"/>
          <w:szCs w:val="28"/>
        </w:rPr>
      </w:pPr>
    </w:p>
    <w:p w14:paraId="6F27C25E" w14:textId="5328D22C" w:rsidR="005B4DEB" w:rsidRPr="00A5585E" w:rsidRDefault="005B4DEB" w:rsidP="007B221D">
      <w:pPr>
        <w:spacing w:line="276" w:lineRule="auto"/>
        <w:rPr>
          <w:rFonts w:ascii="Arial" w:hAnsi="Arial" w:cs="Arial"/>
          <w:b/>
          <w:sz w:val="28"/>
          <w:szCs w:val="28"/>
        </w:rPr>
      </w:pPr>
      <w:r w:rsidRPr="00A5585E">
        <w:rPr>
          <w:rFonts w:ascii="Arial" w:hAnsi="Arial" w:cs="Arial"/>
          <w:b/>
          <w:sz w:val="28"/>
          <w:szCs w:val="28"/>
        </w:rPr>
        <w:t>Physical and Mental Health Services</w:t>
      </w:r>
    </w:p>
    <w:p w14:paraId="63587261" w14:textId="657018B9" w:rsidR="005B4DEB" w:rsidRDefault="005B4DEB" w:rsidP="007B221D">
      <w:pPr>
        <w:spacing w:line="276" w:lineRule="auto"/>
        <w:rPr>
          <w:rFonts w:ascii="Arial" w:hAnsi="Arial" w:cs="Arial"/>
          <w:sz w:val="28"/>
          <w:szCs w:val="28"/>
        </w:rPr>
      </w:pPr>
      <w:r w:rsidRPr="00A5585E">
        <w:rPr>
          <w:rFonts w:ascii="Arial" w:hAnsi="Arial" w:cs="Arial"/>
          <w:b/>
          <w:sz w:val="28"/>
          <w:szCs w:val="28"/>
        </w:rPr>
        <w:t>GP</w:t>
      </w:r>
      <w:r w:rsidRPr="00A5585E">
        <w:rPr>
          <w:rFonts w:ascii="Arial" w:hAnsi="Arial" w:cs="Arial"/>
          <w:sz w:val="28"/>
          <w:szCs w:val="28"/>
        </w:rPr>
        <w:t xml:space="preserve"> - physical and mental well-being appointments</w:t>
      </w:r>
      <w:r w:rsidR="00277572" w:rsidRPr="00A5585E">
        <w:rPr>
          <w:rFonts w:ascii="Arial" w:hAnsi="Arial" w:cs="Arial"/>
          <w:sz w:val="28"/>
          <w:szCs w:val="28"/>
        </w:rPr>
        <w:t>.</w:t>
      </w:r>
    </w:p>
    <w:p w14:paraId="5AEB6F5A" w14:textId="135D5AC1" w:rsidR="005F5838" w:rsidRPr="005F5838" w:rsidRDefault="005F5838" w:rsidP="007B221D">
      <w:pPr>
        <w:spacing w:line="276" w:lineRule="auto"/>
        <w:rPr>
          <w:rFonts w:ascii="Arial" w:hAnsi="Arial" w:cs="Arial"/>
          <w:sz w:val="28"/>
          <w:szCs w:val="28"/>
        </w:rPr>
      </w:pPr>
      <w:r w:rsidRPr="005F5838">
        <w:rPr>
          <w:rFonts w:ascii="Arial" w:hAnsi="Arial" w:cs="Arial"/>
          <w:b/>
          <w:sz w:val="28"/>
          <w:szCs w:val="28"/>
        </w:rPr>
        <w:t>Solihull &amp; West Midlands Foetal Alcohol Spectrum Disorders (FASD) Support Group 2019</w:t>
      </w:r>
      <w:r>
        <w:rPr>
          <w:rFonts w:ascii="Arial" w:hAnsi="Arial" w:cs="Arial"/>
          <w:sz w:val="28"/>
          <w:szCs w:val="28"/>
        </w:rPr>
        <w:t xml:space="preserve">: A support group for families affected by FASD. The group </w:t>
      </w:r>
      <w:r w:rsidR="0098177D">
        <w:rPr>
          <w:rFonts w:ascii="Arial" w:hAnsi="Arial" w:cs="Arial"/>
          <w:sz w:val="28"/>
          <w:szCs w:val="28"/>
        </w:rPr>
        <w:t>is</w:t>
      </w:r>
      <w:r>
        <w:rPr>
          <w:rFonts w:ascii="Arial" w:hAnsi="Arial" w:cs="Arial"/>
          <w:sz w:val="28"/>
          <w:szCs w:val="28"/>
        </w:rPr>
        <w:t xml:space="preserve"> meeting on the 12</w:t>
      </w:r>
      <w:r w:rsidRPr="005F5838">
        <w:rPr>
          <w:rFonts w:ascii="Arial" w:hAnsi="Arial" w:cs="Arial"/>
          <w:sz w:val="28"/>
          <w:szCs w:val="28"/>
          <w:vertAlign w:val="superscript"/>
        </w:rPr>
        <w:t>th</w:t>
      </w:r>
      <w:r>
        <w:rPr>
          <w:rFonts w:ascii="Arial" w:hAnsi="Arial" w:cs="Arial"/>
          <w:sz w:val="28"/>
          <w:szCs w:val="28"/>
        </w:rPr>
        <w:t xml:space="preserve"> October and the 7</w:t>
      </w:r>
      <w:r w:rsidRPr="005F5838">
        <w:rPr>
          <w:rFonts w:ascii="Arial" w:hAnsi="Arial" w:cs="Arial"/>
          <w:sz w:val="28"/>
          <w:szCs w:val="28"/>
          <w:vertAlign w:val="superscript"/>
        </w:rPr>
        <w:t>th</w:t>
      </w:r>
      <w:r>
        <w:rPr>
          <w:rFonts w:ascii="Arial" w:hAnsi="Arial" w:cs="Arial"/>
          <w:sz w:val="28"/>
          <w:szCs w:val="28"/>
        </w:rPr>
        <w:t xml:space="preserve"> December 2019 from 10am-12pm at the Maypole Youth Centre, </w:t>
      </w:r>
      <w:proofErr w:type="spellStart"/>
      <w:r>
        <w:rPr>
          <w:rFonts w:ascii="Arial" w:hAnsi="Arial" w:cs="Arial"/>
          <w:sz w:val="28"/>
          <w:szCs w:val="28"/>
        </w:rPr>
        <w:t>Idmiston</w:t>
      </w:r>
      <w:proofErr w:type="spellEnd"/>
      <w:r>
        <w:rPr>
          <w:rFonts w:ascii="Arial" w:hAnsi="Arial" w:cs="Arial"/>
          <w:sz w:val="28"/>
          <w:szCs w:val="28"/>
        </w:rPr>
        <w:t xml:space="preserve"> Croft, </w:t>
      </w:r>
      <w:proofErr w:type="gramStart"/>
      <w:r>
        <w:rPr>
          <w:rFonts w:ascii="Arial" w:hAnsi="Arial" w:cs="Arial"/>
          <w:sz w:val="28"/>
          <w:szCs w:val="28"/>
        </w:rPr>
        <w:t>Birmingham</w:t>
      </w:r>
      <w:proofErr w:type="gramEnd"/>
      <w:r>
        <w:rPr>
          <w:rFonts w:ascii="Arial" w:hAnsi="Arial" w:cs="Arial"/>
          <w:sz w:val="28"/>
          <w:szCs w:val="28"/>
        </w:rPr>
        <w:t>, B14 5NJ. Please email before your initial visit: Sol_westmidsFASDgroup@yahoo.com.</w:t>
      </w:r>
    </w:p>
    <w:p w14:paraId="5CCCF119" w14:textId="52580EF2" w:rsidR="005B4DEB" w:rsidRPr="00A5585E" w:rsidRDefault="007B221D" w:rsidP="007B221D">
      <w:pPr>
        <w:spacing w:line="276" w:lineRule="auto"/>
        <w:rPr>
          <w:rFonts w:ascii="Arial" w:hAnsi="Arial" w:cs="Arial"/>
          <w:sz w:val="28"/>
          <w:szCs w:val="28"/>
        </w:rPr>
      </w:pPr>
      <w:r w:rsidRPr="00A5585E">
        <w:rPr>
          <w:rFonts w:ascii="Arial" w:hAnsi="Arial" w:cs="Arial"/>
          <w:b/>
          <w:sz w:val="28"/>
          <w:szCs w:val="28"/>
        </w:rPr>
        <w:t>CAMHS/LAC Child and Adolesc</w:t>
      </w:r>
      <w:r w:rsidR="005B4DEB" w:rsidRPr="00A5585E">
        <w:rPr>
          <w:rFonts w:ascii="Arial" w:hAnsi="Arial" w:cs="Arial"/>
          <w:b/>
          <w:sz w:val="28"/>
          <w:szCs w:val="28"/>
        </w:rPr>
        <w:t>e</w:t>
      </w:r>
      <w:r w:rsidRPr="00A5585E">
        <w:rPr>
          <w:rFonts w:ascii="Arial" w:hAnsi="Arial" w:cs="Arial"/>
          <w:b/>
          <w:sz w:val="28"/>
          <w:szCs w:val="28"/>
        </w:rPr>
        <w:t>n</w:t>
      </w:r>
      <w:r w:rsidR="005B4DEB" w:rsidRPr="00A5585E">
        <w:rPr>
          <w:rFonts w:ascii="Arial" w:hAnsi="Arial" w:cs="Arial"/>
          <w:b/>
          <w:sz w:val="28"/>
          <w:szCs w:val="28"/>
        </w:rPr>
        <w:t>t Mental Health Services</w:t>
      </w:r>
      <w:r w:rsidR="006F2744" w:rsidRPr="00A5585E">
        <w:rPr>
          <w:rFonts w:ascii="Arial" w:hAnsi="Arial" w:cs="Arial"/>
          <w:b/>
          <w:sz w:val="28"/>
          <w:szCs w:val="28"/>
        </w:rPr>
        <w:t xml:space="preserve"> </w:t>
      </w:r>
      <w:r w:rsidR="006F2744" w:rsidRPr="00A5585E">
        <w:rPr>
          <w:rFonts w:ascii="Arial" w:hAnsi="Arial" w:cs="Arial"/>
          <w:sz w:val="28"/>
          <w:szCs w:val="28"/>
        </w:rPr>
        <w:t>-</w:t>
      </w:r>
      <w:r w:rsidR="005B4DEB" w:rsidRPr="00A5585E">
        <w:rPr>
          <w:rFonts w:ascii="Arial" w:hAnsi="Arial" w:cs="Arial"/>
          <w:sz w:val="28"/>
          <w:szCs w:val="28"/>
        </w:rPr>
        <w:t xml:space="preserve"> CAMHS are the NHS services that assess and treat young people with emotional, behavioural or mental health difficulties.</w:t>
      </w:r>
      <w:r w:rsidR="00277572" w:rsidRPr="00A5585E">
        <w:rPr>
          <w:rFonts w:ascii="Arial" w:hAnsi="Arial" w:cs="Arial"/>
          <w:sz w:val="28"/>
          <w:szCs w:val="28"/>
        </w:rPr>
        <w:t xml:space="preserve"> </w:t>
      </w:r>
      <w:r w:rsidR="005B4DEB" w:rsidRPr="00A5585E">
        <w:rPr>
          <w:rFonts w:ascii="Arial" w:hAnsi="Arial" w:cs="Arial"/>
          <w:sz w:val="28"/>
          <w:szCs w:val="28"/>
        </w:rPr>
        <w:t>CAMHS support covers depression, problems with food, self-harm, abuse, violence or anger, bipolar, schizophrenia and anxiety, to name a few.</w:t>
      </w:r>
    </w:p>
    <w:p w14:paraId="1936B79E" w14:textId="6C3EDA43" w:rsidR="005B4DEB" w:rsidRPr="00A5585E" w:rsidRDefault="005B4DEB" w:rsidP="007B221D">
      <w:pPr>
        <w:spacing w:line="276" w:lineRule="auto"/>
        <w:rPr>
          <w:rFonts w:ascii="Arial" w:hAnsi="Arial" w:cs="Arial"/>
          <w:sz w:val="28"/>
          <w:szCs w:val="28"/>
        </w:rPr>
      </w:pPr>
      <w:r w:rsidRPr="00A5585E">
        <w:rPr>
          <w:rFonts w:ascii="Arial" w:hAnsi="Arial" w:cs="Arial"/>
          <w:b/>
          <w:sz w:val="28"/>
          <w:szCs w:val="28"/>
        </w:rPr>
        <w:t>Therapeutic prov</w:t>
      </w:r>
      <w:r w:rsidR="007B221D" w:rsidRPr="00A5585E">
        <w:rPr>
          <w:rFonts w:ascii="Arial" w:hAnsi="Arial" w:cs="Arial"/>
          <w:b/>
          <w:sz w:val="28"/>
          <w:szCs w:val="28"/>
        </w:rPr>
        <w:t>id</w:t>
      </w:r>
      <w:r w:rsidRPr="00A5585E">
        <w:rPr>
          <w:rFonts w:ascii="Arial" w:hAnsi="Arial" w:cs="Arial"/>
          <w:b/>
          <w:sz w:val="28"/>
          <w:szCs w:val="28"/>
        </w:rPr>
        <w:t>ers</w:t>
      </w:r>
      <w:r w:rsidRPr="00A5585E">
        <w:rPr>
          <w:rFonts w:ascii="Arial" w:hAnsi="Arial" w:cs="Arial"/>
          <w:sz w:val="28"/>
          <w:szCs w:val="28"/>
        </w:rPr>
        <w:t xml:space="preserve"> </w:t>
      </w:r>
      <w:r w:rsidR="00A23B59">
        <w:rPr>
          <w:rFonts w:ascii="Arial" w:hAnsi="Arial" w:cs="Arial"/>
          <w:sz w:val="28"/>
          <w:szCs w:val="28"/>
        </w:rPr>
        <w:t xml:space="preserve">- </w:t>
      </w:r>
      <w:r w:rsidR="00CB1232" w:rsidRPr="00A5585E">
        <w:rPr>
          <w:rFonts w:ascii="Arial" w:hAnsi="Arial" w:cs="Arial"/>
          <w:sz w:val="28"/>
          <w:szCs w:val="28"/>
        </w:rPr>
        <w:t xml:space="preserve">ACE commissions a wide range therapeutic services </w:t>
      </w:r>
      <w:r w:rsidRPr="00A5585E">
        <w:rPr>
          <w:rFonts w:ascii="Arial" w:hAnsi="Arial" w:cs="Arial"/>
          <w:sz w:val="28"/>
          <w:szCs w:val="28"/>
        </w:rPr>
        <w:t xml:space="preserve">i.e. clinical psychologist, play therapist, creative therapies, </w:t>
      </w:r>
      <w:r w:rsidR="00762AF2" w:rsidRPr="00A5585E">
        <w:rPr>
          <w:rFonts w:ascii="Arial" w:hAnsi="Arial" w:cs="Arial"/>
          <w:sz w:val="28"/>
          <w:szCs w:val="28"/>
        </w:rPr>
        <w:t>and extensive</w:t>
      </w:r>
      <w:r w:rsidRPr="00A5585E">
        <w:rPr>
          <w:rFonts w:ascii="Arial" w:hAnsi="Arial" w:cs="Arial"/>
          <w:sz w:val="28"/>
          <w:szCs w:val="28"/>
        </w:rPr>
        <w:t xml:space="preserve"> life story</w:t>
      </w:r>
      <w:r w:rsidR="00CB1232" w:rsidRPr="00A5585E">
        <w:rPr>
          <w:rFonts w:ascii="Arial" w:hAnsi="Arial" w:cs="Arial"/>
          <w:sz w:val="28"/>
          <w:szCs w:val="28"/>
        </w:rPr>
        <w:t xml:space="preserve"> work. These interventions are</w:t>
      </w:r>
      <w:r w:rsidRPr="00A5585E">
        <w:rPr>
          <w:rFonts w:ascii="Arial" w:hAnsi="Arial" w:cs="Arial"/>
          <w:sz w:val="28"/>
          <w:szCs w:val="28"/>
        </w:rPr>
        <w:t xml:space="preserve"> funded by the Adoption Support Fund once a </w:t>
      </w:r>
      <w:r w:rsidR="006F2744" w:rsidRPr="00A5585E">
        <w:rPr>
          <w:rFonts w:ascii="Arial" w:hAnsi="Arial" w:cs="Arial"/>
          <w:sz w:val="28"/>
          <w:szCs w:val="28"/>
        </w:rPr>
        <w:t>child has been matched. Foster f</w:t>
      </w:r>
      <w:r w:rsidRPr="00A5585E">
        <w:rPr>
          <w:rFonts w:ascii="Arial" w:hAnsi="Arial" w:cs="Arial"/>
          <w:sz w:val="28"/>
          <w:szCs w:val="28"/>
        </w:rPr>
        <w:t>o</w:t>
      </w:r>
      <w:r w:rsidR="006F2744" w:rsidRPr="00A5585E">
        <w:rPr>
          <w:rFonts w:ascii="Arial" w:hAnsi="Arial" w:cs="Arial"/>
          <w:sz w:val="28"/>
          <w:szCs w:val="28"/>
        </w:rPr>
        <w:t>r</w:t>
      </w:r>
      <w:r w:rsidRPr="00A5585E">
        <w:rPr>
          <w:rFonts w:ascii="Arial" w:hAnsi="Arial" w:cs="Arial"/>
          <w:sz w:val="28"/>
          <w:szCs w:val="28"/>
        </w:rPr>
        <w:t xml:space="preserve"> adopt</w:t>
      </w:r>
      <w:r w:rsidR="006F2744" w:rsidRPr="00A5585E">
        <w:rPr>
          <w:rFonts w:ascii="Arial" w:hAnsi="Arial" w:cs="Arial"/>
          <w:sz w:val="28"/>
          <w:szCs w:val="28"/>
        </w:rPr>
        <w:t>ion</w:t>
      </w:r>
      <w:r w:rsidR="00CB1232" w:rsidRPr="00A5585E">
        <w:rPr>
          <w:rFonts w:ascii="Arial" w:hAnsi="Arial" w:cs="Arial"/>
          <w:sz w:val="28"/>
          <w:szCs w:val="28"/>
        </w:rPr>
        <w:t xml:space="preserve"> placements</w:t>
      </w:r>
      <w:r w:rsidRPr="00A5585E">
        <w:rPr>
          <w:rFonts w:ascii="Arial" w:hAnsi="Arial" w:cs="Arial"/>
          <w:sz w:val="28"/>
          <w:szCs w:val="28"/>
        </w:rPr>
        <w:t xml:space="preserve"> are not eligible </w:t>
      </w:r>
      <w:r w:rsidR="00CB1232" w:rsidRPr="00A5585E">
        <w:rPr>
          <w:rFonts w:ascii="Arial" w:hAnsi="Arial" w:cs="Arial"/>
          <w:sz w:val="28"/>
          <w:szCs w:val="28"/>
        </w:rPr>
        <w:t xml:space="preserve">for ASF funding </w:t>
      </w:r>
      <w:r w:rsidRPr="00A5585E">
        <w:rPr>
          <w:rFonts w:ascii="Arial" w:hAnsi="Arial" w:cs="Arial"/>
          <w:sz w:val="28"/>
          <w:szCs w:val="28"/>
        </w:rPr>
        <w:t xml:space="preserve">until </w:t>
      </w:r>
      <w:r w:rsidR="00CB1232" w:rsidRPr="00A5585E">
        <w:rPr>
          <w:rFonts w:ascii="Arial" w:hAnsi="Arial" w:cs="Arial"/>
          <w:sz w:val="28"/>
          <w:szCs w:val="28"/>
        </w:rPr>
        <w:t>t</w:t>
      </w:r>
      <w:r w:rsidR="00762AF2">
        <w:rPr>
          <w:rFonts w:ascii="Arial" w:hAnsi="Arial" w:cs="Arial"/>
          <w:sz w:val="28"/>
          <w:szCs w:val="28"/>
        </w:rPr>
        <w:t>h</w:t>
      </w:r>
      <w:r w:rsidR="00CB1232" w:rsidRPr="00A5585E">
        <w:rPr>
          <w:rFonts w:ascii="Arial" w:hAnsi="Arial" w:cs="Arial"/>
          <w:sz w:val="28"/>
          <w:szCs w:val="28"/>
        </w:rPr>
        <w:t xml:space="preserve">e match has been </w:t>
      </w:r>
      <w:r w:rsidRPr="00A5585E">
        <w:rPr>
          <w:rFonts w:ascii="Arial" w:hAnsi="Arial" w:cs="Arial"/>
          <w:sz w:val="28"/>
          <w:szCs w:val="28"/>
        </w:rPr>
        <w:t>approve</w:t>
      </w:r>
      <w:r w:rsidR="006F2744" w:rsidRPr="00A5585E">
        <w:rPr>
          <w:rFonts w:ascii="Arial" w:hAnsi="Arial" w:cs="Arial"/>
          <w:sz w:val="28"/>
          <w:szCs w:val="28"/>
        </w:rPr>
        <w:t>d</w:t>
      </w:r>
      <w:r w:rsidRPr="00A5585E">
        <w:rPr>
          <w:rFonts w:ascii="Arial" w:hAnsi="Arial" w:cs="Arial"/>
          <w:sz w:val="28"/>
          <w:szCs w:val="28"/>
        </w:rPr>
        <w:t xml:space="preserve"> as an adoptive placement.</w:t>
      </w:r>
    </w:p>
    <w:p w14:paraId="137A3E18" w14:textId="4F4F97BB" w:rsidR="005B4DEB" w:rsidRPr="00A5585E" w:rsidRDefault="005B4DEB" w:rsidP="007B221D">
      <w:pPr>
        <w:spacing w:line="276" w:lineRule="auto"/>
        <w:rPr>
          <w:rFonts w:ascii="Arial" w:hAnsi="Arial" w:cs="Arial"/>
          <w:sz w:val="28"/>
          <w:szCs w:val="28"/>
        </w:rPr>
      </w:pPr>
      <w:r w:rsidRPr="00A5585E">
        <w:rPr>
          <w:rFonts w:ascii="Arial" w:hAnsi="Arial" w:cs="Arial"/>
          <w:b/>
          <w:sz w:val="28"/>
          <w:szCs w:val="28"/>
        </w:rPr>
        <w:lastRenderedPageBreak/>
        <w:t>RISE</w:t>
      </w:r>
      <w:r w:rsidRPr="00A5585E">
        <w:rPr>
          <w:rFonts w:ascii="Arial" w:hAnsi="Arial" w:cs="Arial"/>
          <w:sz w:val="28"/>
          <w:szCs w:val="28"/>
        </w:rPr>
        <w:t xml:space="preserve"> (formerly Journeys) partnered with Coventry and Warwickshire MIND to transfor</w:t>
      </w:r>
      <w:r w:rsidR="007B221D" w:rsidRPr="00A5585E">
        <w:rPr>
          <w:rFonts w:ascii="Arial" w:hAnsi="Arial" w:cs="Arial"/>
          <w:sz w:val="28"/>
          <w:szCs w:val="28"/>
        </w:rPr>
        <w:t>m</w:t>
      </w:r>
      <w:r w:rsidRPr="00A5585E">
        <w:rPr>
          <w:rFonts w:ascii="Arial" w:hAnsi="Arial" w:cs="Arial"/>
          <w:sz w:val="28"/>
          <w:szCs w:val="28"/>
        </w:rPr>
        <w:t xml:space="preserve"> emotional well-being and me</w:t>
      </w:r>
      <w:r w:rsidR="00981E33" w:rsidRPr="00A5585E">
        <w:rPr>
          <w:rFonts w:ascii="Arial" w:hAnsi="Arial" w:cs="Arial"/>
          <w:sz w:val="28"/>
          <w:szCs w:val="28"/>
        </w:rPr>
        <w:t>n</w:t>
      </w:r>
      <w:r w:rsidRPr="00A5585E">
        <w:rPr>
          <w:rFonts w:ascii="Arial" w:hAnsi="Arial" w:cs="Arial"/>
          <w:sz w:val="28"/>
          <w:szCs w:val="28"/>
        </w:rPr>
        <w:t>tal hea</w:t>
      </w:r>
      <w:r w:rsidR="00981E33" w:rsidRPr="00A5585E">
        <w:rPr>
          <w:rFonts w:ascii="Arial" w:hAnsi="Arial" w:cs="Arial"/>
          <w:sz w:val="28"/>
          <w:szCs w:val="28"/>
        </w:rPr>
        <w:t>l</w:t>
      </w:r>
      <w:r w:rsidRPr="00A5585E">
        <w:rPr>
          <w:rFonts w:ascii="Arial" w:hAnsi="Arial" w:cs="Arial"/>
          <w:sz w:val="28"/>
          <w:szCs w:val="28"/>
        </w:rPr>
        <w:t xml:space="preserve">th services </w:t>
      </w:r>
      <w:r w:rsidR="006F2744" w:rsidRPr="00A5585E">
        <w:rPr>
          <w:rFonts w:ascii="Arial" w:hAnsi="Arial" w:cs="Arial"/>
          <w:sz w:val="28"/>
          <w:szCs w:val="28"/>
        </w:rPr>
        <w:t xml:space="preserve">for children and young people - </w:t>
      </w:r>
      <w:r w:rsidRPr="00A5585E">
        <w:rPr>
          <w:rFonts w:ascii="Arial" w:hAnsi="Arial" w:cs="Arial"/>
          <w:b/>
          <w:sz w:val="28"/>
          <w:szCs w:val="28"/>
        </w:rPr>
        <w:t>024 7655 2847</w:t>
      </w:r>
      <w:r w:rsidRPr="00A5585E">
        <w:rPr>
          <w:rFonts w:ascii="Arial" w:hAnsi="Arial" w:cs="Arial"/>
          <w:sz w:val="28"/>
          <w:szCs w:val="28"/>
        </w:rPr>
        <w:t>.</w:t>
      </w:r>
    </w:p>
    <w:p w14:paraId="42466167" w14:textId="5319F011" w:rsidR="005B4DEB" w:rsidRPr="00A5585E" w:rsidRDefault="005B4DEB" w:rsidP="007B221D">
      <w:pPr>
        <w:spacing w:line="276" w:lineRule="auto"/>
        <w:rPr>
          <w:rFonts w:ascii="Arial" w:hAnsi="Arial" w:cs="Arial"/>
          <w:sz w:val="28"/>
          <w:szCs w:val="28"/>
        </w:rPr>
      </w:pPr>
      <w:r w:rsidRPr="00A5585E">
        <w:rPr>
          <w:rFonts w:ascii="Arial" w:hAnsi="Arial" w:cs="Arial"/>
          <w:b/>
          <w:sz w:val="28"/>
          <w:szCs w:val="28"/>
        </w:rPr>
        <w:t>Integrated Services for Looked After Children</w:t>
      </w:r>
      <w:r w:rsidRPr="00A5585E">
        <w:rPr>
          <w:rFonts w:ascii="Arial" w:hAnsi="Arial" w:cs="Arial"/>
          <w:sz w:val="28"/>
          <w:szCs w:val="28"/>
        </w:rPr>
        <w:t xml:space="preserve"> (ISL) clinical psychologists work as part of the multi-agency, holistic service, jointly provided and managed by Health and Children’s Services in Worcestershire – accessible for children with a Worcestershire postcode</w:t>
      </w:r>
      <w:r w:rsidR="006F2744" w:rsidRPr="00A5585E">
        <w:rPr>
          <w:rFonts w:ascii="Arial" w:hAnsi="Arial" w:cs="Arial"/>
          <w:sz w:val="28"/>
          <w:szCs w:val="28"/>
        </w:rPr>
        <w:t xml:space="preserve"> -</w:t>
      </w:r>
      <w:r w:rsidRPr="00A5585E">
        <w:rPr>
          <w:rFonts w:ascii="Arial" w:hAnsi="Arial" w:cs="Arial"/>
          <w:sz w:val="28"/>
          <w:szCs w:val="28"/>
        </w:rPr>
        <w:t xml:space="preserve"> </w:t>
      </w:r>
      <w:r w:rsidRPr="00A5585E">
        <w:rPr>
          <w:rFonts w:ascii="Arial" w:hAnsi="Arial" w:cs="Arial"/>
          <w:b/>
          <w:sz w:val="28"/>
          <w:szCs w:val="28"/>
        </w:rPr>
        <w:t>01905 760000</w:t>
      </w:r>
      <w:r w:rsidRPr="00A5585E">
        <w:rPr>
          <w:rFonts w:ascii="Arial" w:hAnsi="Arial" w:cs="Arial"/>
          <w:sz w:val="28"/>
          <w:szCs w:val="28"/>
        </w:rPr>
        <w:t>.</w:t>
      </w:r>
    </w:p>
    <w:p w14:paraId="2E3E26D0" w14:textId="2F7DC010" w:rsidR="005B4DEB" w:rsidRPr="00B94D86" w:rsidRDefault="005B4DEB" w:rsidP="007B221D">
      <w:pPr>
        <w:spacing w:line="276" w:lineRule="auto"/>
        <w:rPr>
          <w:rFonts w:ascii="Arial" w:hAnsi="Arial" w:cs="Arial"/>
          <w:sz w:val="28"/>
          <w:szCs w:val="28"/>
        </w:rPr>
      </w:pPr>
      <w:r w:rsidRPr="00B94D86">
        <w:rPr>
          <w:rFonts w:ascii="Arial" w:hAnsi="Arial" w:cs="Arial"/>
          <w:b/>
          <w:sz w:val="28"/>
          <w:szCs w:val="28"/>
        </w:rPr>
        <w:t>Speech and language therapy</w:t>
      </w:r>
      <w:r w:rsidRPr="00B94D86">
        <w:rPr>
          <w:rFonts w:ascii="Arial" w:hAnsi="Arial" w:cs="Arial"/>
          <w:sz w:val="28"/>
          <w:szCs w:val="28"/>
        </w:rPr>
        <w:t xml:space="preserve"> – provide life-changing treatment, support and care for children and adults who have difficulties with communication, or with eating, drinking and swallowing. </w:t>
      </w:r>
      <w:r w:rsidR="007B221D" w:rsidRPr="00B94D86">
        <w:rPr>
          <w:rFonts w:ascii="Arial" w:hAnsi="Arial" w:cs="Arial"/>
          <w:sz w:val="28"/>
          <w:szCs w:val="28"/>
        </w:rPr>
        <w:t>Help for people who, for physical or psychological reasons, have problems speaking and communicating.</w:t>
      </w:r>
    </w:p>
    <w:p w14:paraId="7396EA1A" w14:textId="5A69225A" w:rsidR="00B94D86" w:rsidRDefault="00B94D86" w:rsidP="00313733">
      <w:pPr>
        <w:spacing w:line="276" w:lineRule="auto"/>
        <w:rPr>
          <w:rFonts w:ascii="Arial" w:eastAsia="Times New Roman" w:hAnsi="Arial" w:cs="Arial"/>
          <w:color w:val="222222"/>
          <w:sz w:val="28"/>
          <w:szCs w:val="28"/>
          <w:lang w:eastAsia="en-GB"/>
        </w:rPr>
      </w:pPr>
      <w:r w:rsidRPr="00B94D86">
        <w:rPr>
          <w:rFonts w:ascii="Arial" w:eastAsia="Times New Roman" w:hAnsi="Arial" w:cs="Arial"/>
          <w:b/>
          <w:color w:val="222222"/>
          <w:sz w:val="28"/>
          <w:szCs w:val="28"/>
          <w:shd w:val="clear" w:color="auto" w:fill="FFFFFF"/>
          <w:lang w:eastAsia="en-GB"/>
        </w:rPr>
        <w:t xml:space="preserve">Warwickshire Safe Haven Service for people experiencing mental distress </w:t>
      </w:r>
      <w:r w:rsidR="00DB36D4">
        <w:rPr>
          <w:rFonts w:ascii="Arial" w:eastAsia="Times New Roman" w:hAnsi="Arial" w:cs="Arial"/>
          <w:b/>
          <w:color w:val="222222"/>
          <w:sz w:val="28"/>
          <w:szCs w:val="28"/>
          <w:shd w:val="clear" w:color="auto" w:fill="FFFFFF"/>
          <w:lang w:eastAsia="en-GB"/>
        </w:rPr>
        <w:t xml:space="preserve">(16 years and over) </w:t>
      </w:r>
      <w:r w:rsidRPr="00B94D86">
        <w:rPr>
          <w:rFonts w:ascii="Arial" w:eastAsia="Times New Roman" w:hAnsi="Arial" w:cs="Arial"/>
          <w:color w:val="222222"/>
          <w:sz w:val="28"/>
          <w:szCs w:val="28"/>
          <w:shd w:val="clear" w:color="auto" w:fill="FFFFFF"/>
          <w:lang w:eastAsia="en-GB"/>
        </w:rPr>
        <w:t>–</w:t>
      </w:r>
      <w:r w:rsidR="00DB36D4">
        <w:rPr>
          <w:rFonts w:ascii="Arial" w:eastAsia="Times New Roman" w:hAnsi="Arial" w:cs="Arial"/>
          <w:color w:val="222222"/>
          <w:sz w:val="28"/>
          <w:szCs w:val="28"/>
          <w:shd w:val="clear" w:color="auto" w:fill="FFFFFF"/>
          <w:lang w:eastAsia="en-GB"/>
        </w:rPr>
        <w:t xml:space="preserve"> B</w:t>
      </w:r>
      <w:r w:rsidRPr="00B94D86">
        <w:rPr>
          <w:rFonts w:ascii="Arial" w:eastAsia="Times New Roman" w:hAnsi="Arial" w:cs="Arial"/>
          <w:color w:val="222222"/>
          <w:sz w:val="28"/>
          <w:szCs w:val="28"/>
          <w:shd w:val="clear" w:color="auto" w:fill="FFFFFF"/>
          <w:lang w:eastAsia="en-GB"/>
        </w:rPr>
        <w:t>ased in Leamington Spa and Nuneaton</w:t>
      </w:r>
      <w:r>
        <w:rPr>
          <w:rFonts w:ascii="Arial" w:eastAsia="Times New Roman" w:hAnsi="Arial" w:cs="Arial"/>
          <w:color w:val="222222"/>
          <w:sz w:val="28"/>
          <w:szCs w:val="28"/>
          <w:shd w:val="clear" w:color="auto" w:fill="FFFFFF"/>
          <w:lang w:eastAsia="en-GB"/>
        </w:rPr>
        <w:t xml:space="preserve">: At </w:t>
      </w:r>
      <w:r w:rsidRPr="00B94D86">
        <w:rPr>
          <w:rFonts w:ascii="Arial" w:eastAsia="Times New Roman" w:hAnsi="Arial" w:cs="Arial"/>
          <w:color w:val="222222"/>
          <w:sz w:val="28"/>
          <w:szCs w:val="28"/>
          <w:shd w:val="clear" w:color="auto" w:fill="FFFFFF"/>
          <w:lang w:eastAsia="en-GB"/>
        </w:rPr>
        <w:t>CAVA in </w:t>
      </w:r>
      <w:r w:rsidRPr="00B94D86">
        <w:rPr>
          <w:rFonts w:ascii="Arial" w:eastAsia="Times New Roman" w:hAnsi="Arial" w:cs="Arial"/>
          <w:bCs/>
          <w:color w:val="222222"/>
          <w:sz w:val="28"/>
          <w:szCs w:val="28"/>
          <w:shd w:val="clear" w:color="auto" w:fill="FFFFFF"/>
          <w:lang w:eastAsia="en-GB"/>
        </w:rPr>
        <w:t>Leamington Spa</w:t>
      </w:r>
      <w:r>
        <w:rPr>
          <w:rFonts w:ascii="Arial" w:eastAsia="Times New Roman" w:hAnsi="Arial" w:cs="Arial"/>
          <w:bCs/>
          <w:color w:val="222222"/>
          <w:sz w:val="28"/>
          <w:szCs w:val="28"/>
          <w:shd w:val="clear" w:color="auto" w:fill="FFFFFF"/>
          <w:lang w:eastAsia="en-GB"/>
        </w:rPr>
        <w:t>,</w:t>
      </w:r>
      <w:r w:rsidRPr="00B94D86">
        <w:rPr>
          <w:rFonts w:ascii="Arial" w:eastAsia="Times New Roman" w:hAnsi="Arial" w:cs="Arial"/>
          <w:bCs/>
          <w:color w:val="222222"/>
          <w:sz w:val="28"/>
          <w:szCs w:val="28"/>
          <w:shd w:val="clear" w:color="auto" w:fill="FFFFFF"/>
          <w:lang w:eastAsia="en-GB"/>
        </w:rPr>
        <w:t xml:space="preserve"> Monday - Wednesday 6pm-11pm</w:t>
      </w:r>
      <w:r>
        <w:rPr>
          <w:rFonts w:ascii="Arial" w:eastAsia="Times New Roman" w:hAnsi="Arial" w:cs="Arial"/>
          <w:bCs/>
          <w:color w:val="222222"/>
          <w:sz w:val="28"/>
          <w:szCs w:val="28"/>
          <w:shd w:val="clear" w:color="auto" w:fill="FFFFFF"/>
          <w:lang w:eastAsia="en-GB"/>
        </w:rPr>
        <w:t xml:space="preserve"> (</w:t>
      </w:r>
      <w:r w:rsidRPr="00B94D86">
        <w:rPr>
          <w:rFonts w:ascii="Arial" w:eastAsia="Times New Roman" w:hAnsi="Arial" w:cs="Arial"/>
          <w:color w:val="222222"/>
          <w:sz w:val="28"/>
          <w:szCs w:val="28"/>
          <w:lang w:eastAsia="en-GB"/>
        </w:rPr>
        <w:t>4&amp;6 Clemens Street, Leamington Spa, CV31 2DL) and at CAVA in </w:t>
      </w:r>
      <w:r w:rsidRPr="00B94D86">
        <w:rPr>
          <w:rFonts w:ascii="Arial" w:eastAsia="Times New Roman" w:hAnsi="Arial" w:cs="Arial"/>
          <w:bCs/>
          <w:color w:val="222222"/>
          <w:sz w:val="28"/>
          <w:szCs w:val="28"/>
          <w:lang w:eastAsia="en-GB"/>
        </w:rPr>
        <w:t>Nuneaton</w:t>
      </w:r>
      <w:r>
        <w:rPr>
          <w:rFonts w:ascii="Arial" w:eastAsia="Times New Roman" w:hAnsi="Arial" w:cs="Arial"/>
          <w:bCs/>
          <w:color w:val="222222"/>
          <w:sz w:val="28"/>
          <w:szCs w:val="28"/>
          <w:lang w:eastAsia="en-GB"/>
        </w:rPr>
        <w:t>,</w:t>
      </w:r>
      <w:r w:rsidRPr="00B94D86">
        <w:rPr>
          <w:rFonts w:ascii="Arial" w:eastAsia="Times New Roman" w:hAnsi="Arial" w:cs="Arial"/>
          <w:bCs/>
          <w:color w:val="222222"/>
          <w:sz w:val="28"/>
          <w:szCs w:val="28"/>
          <w:lang w:eastAsia="en-GB"/>
        </w:rPr>
        <w:t> Thursday - Sunday 6pm -11pm (</w:t>
      </w:r>
      <w:r w:rsidRPr="00B94D86">
        <w:rPr>
          <w:rFonts w:ascii="Arial" w:eastAsia="Times New Roman" w:hAnsi="Arial" w:cs="Arial"/>
          <w:color w:val="222222"/>
          <w:sz w:val="28"/>
          <w:szCs w:val="28"/>
          <w:lang w:eastAsia="en-GB"/>
        </w:rPr>
        <w:t>The Newtown Centre, Newtown Rd, Nuneaton</w:t>
      </w:r>
      <w:r w:rsidR="00117A8D">
        <w:rPr>
          <w:rFonts w:ascii="Arial" w:eastAsia="Times New Roman" w:hAnsi="Arial" w:cs="Arial"/>
          <w:color w:val="222222"/>
          <w:sz w:val="28"/>
          <w:szCs w:val="28"/>
          <w:lang w:eastAsia="en-GB"/>
        </w:rPr>
        <w:t>,</w:t>
      </w:r>
      <w:r w:rsidRPr="00B94D86">
        <w:rPr>
          <w:rFonts w:ascii="Arial" w:eastAsia="Times New Roman" w:hAnsi="Arial" w:cs="Arial"/>
          <w:color w:val="222222"/>
          <w:sz w:val="28"/>
          <w:szCs w:val="28"/>
          <w:lang w:eastAsia="en-GB"/>
        </w:rPr>
        <w:t xml:space="preserve"> CV11 4HG). </w:t>
      </w:r>
    </w:p>
    <w:p w14:paraId="71C6AF94" w14:textId="7BD54308" w:rsidR="00313733" w:rsidRPr="00313733" w:rsidRDefault="00313733" w:rsidP="00313733">
      <w:pPr>
        <w:spacing w:line="276" w:lineRule="auto"/>
        <w:rPr>
          <w:rFonts w:ascii="Arial" w:eastAsia="Times New Roman" w:hAnsi="Arial" w:cs="Arial"/>
          <w:sz w:val="28"/>
          <w:szCs w:val="28"/>
          <w:lang w:eastAsia="en-GB"/>
        </w:rPr>
      </w:pPr>
      <w:r w:rsidRPr="00313733">
        <w:rPr>
          <w:rFonts w:ascii="Arial" w:hAnsi="Arial" w:cs="Arial"/>
          <w:b/>
          <w:sz w:val="28"/>
          <w:szCs w:val="28"/>
          <w:shd w:val="clear" w:color="auto" w:fill="FFFFFF"/>
        </w:rPr>
        <w:t>The </w:t>
      </w:r>
      <w:hyperlink r:id="rId14" w:tgtFrame="_blank" w:history="1">
        <w:r w:rsidRPr="00313733">
          <w:rPr>
            <w:rStyle w:val="Strong"/>
            <w:rFonts w:ascii="Arial" w:hAnsi="Arial" w:cs="Arial"/>
            <w:sz w:val="28"/>
            <w:szCs w:val="28"/>
            <w:shd w:val="clear" w:color="auto" w:fill="FFFFFF"/>
          </w:rPr>
          <w:t>2019 Mental Health Directory</w:t>
        </w:r>
      </w:hyperlink>
      <w:r w:rsidRPr="00313733">
        <w:rPr>
          <w:rFonts w:ascii="Arial" w:hAnsi="Arial" w:cs="Arial"/>
          <w:sz w:val="28"/>
          <w:szCs w:val="28"/>
          <w:shd w:val="clear" w:color="auto" w:fill="FFFFFF"/>
        </w:rPr>
        <w:t> of support services across Warwickshire, produced by Warwickshire CAVA has been launched. The Directory contains information from organisations, groups and agencies that provide services to support people affected by mental health issues. </w:t>
      </w:r>
    </w:p>
    <w:p w14:paraId="08C8CDED" w14:textId="77777777" w:rsidR="00B94D86" w:rsidRDefault="00B94D86" w:rsidP="007B221D">
      <w:pPr>
        <w:spacing w:line="276" w:lineRule="auto"/>
        <w:rPr>
          <w:rFonts w:ascii="Arial" w:hAnsi="Arial" w:cs="Arial"/>
          <w:color w:val="222222"/>
          <w:shd w:val="clear" w:color="auto" w:fill="FFFFFF"/>
        </w:rPr>
      </w:pPr>
    </w:p>
    <w:p w14:paraId="30606557" w14:textId="5C418689" w:rsidR="0032544B" w:rsidRPr="00A5585E" w:rsidRDefault="00827821" w:rsidP="007B221D">
      <w:pPr>
        <w:spacing w:line="276" w:lineRule="auto"/>
        <w:rPr>
          <w:rFonts w:ascii="Arial" w:hAnsi="Arial" w:cs="Arial"/>
          <w:sz w:val="28"/>
          <w:szCs w:val="28"/>
        </w:rPr>
      </w:pPr>
      <w:r w:rsidRPr="00A5585E">
        <w:rPr>
          <w:rFonts w:ascii="Arial" w:hAnsi="Arial" w:cs="Arial"/>
          <w:b/>
          <w:noProof/>
          <w:color w:val="7030A0"/>
          <w:sz w:val="28"/>
          <w:szCs w:val="28"/>
          <w:lang w:eastAsia="en-GB"/>
        </w:rPr>
        <mc:AlternateContent>
          <mc:Choice Requires="wps">
            <w:drawing>
              <wp:anchor distT="0" distB="0" distL="114300" distR="114300" simplePos="0" relativeHeight="251669504" behindDoc="0" locked="0" layoutInCell="1" allowOverlap="1" wp14:anchorId="65B85E67" wp14:editId="58D328DC">
                <wp:simplePos x="0" y="0"/>
                <wp:positionH relativeFrom="column">
                  <wp:posOffset>-23495</wp:posOffset>
                </wp:positionH>
                <wp:positionV relativeFrom="paragraph">
                  <wp:posOffset>81915</wp:posOffset>
                </wp:positionV>
                <wp:extent cx="2054225" cy="406400"/>
                <wp:effectExtent l="0" t="0" r="222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406400"/>
                        </a:xfrm>
                        <a:prstGeom prst="round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0D5EC6EC" w14:textId="1FC8AA21" w:rsidR="0032544B" w:rsidRPr="007B221D" w:rsidRDefault="0032544B" w:rsidP="0032544B">
                            <w:pPr>
                              <w:spacing w:line="276" w:lineRule="auto"/>
                              <w:rPr>
                                <w:rFonts w:ascii="Arial" w:hAnsi="Arial" w:cs="Arial"/>
                                <w:b/>
                                <w:color w:val="7030A0"/>
                                <w:sz w:val="32"/>
                                <w:szCs w:val="32"/>
                              </w:rPr>
                            </w:pPr>
                            <w:r>
                              <w:rPr>
                                <w:rFonts w:ascii="Arial" w:hAnsi="Arial" w:cs="Arial"/>
                                <w:b/>
                                <w:color w:val="7030A0"/>
                                <w:sz w:val="32"/>
                                <w:szCs w:val="32"/>
                              </w:rPr>
                              <w:t>Universal Services</w:t>
                            </w:r>
                          </w:p>
                          <w:p w14:paraId="19FCBA0E" w14:textId="4ADD1DAF" w:rsidR="0032544B" w:rsidRDefault="00325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margin-left:-1.85pt;margin-top:6.45pt;width:161.75pt;height: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" fillcolor="white [3201]" strokecolor="#4472c4 [3204]" strokeweight="1.5pt">
                <v:stroke joinstyle="miter"/>
                <v:textbox>
                  <w:txbxContent>
                    <w:p w14:paraId="0D5EC6EC" w14:textId="1FC8AA21" w:rsidR="0032544B" w:rsidRPr="007B221D" w:rsidRDefault="0032544B" w:rsidP="0032544B">
                      <w:pPr>
                        <w:spacing w:line="276" w:lineRule="auto"/>
                        <w:rPr>
                          <w:rFonts w:ascii="Arial" w:hAnsi="Arial" w:cs="Arial"/>
                          <w:b/>
                          <w:color w:val="7030A0"/>
                          <w:sz w:val="32"/>
                          <w:szCs w:val="32"/>
                        </w:rPr>
                      </w:pPr>
                      <w:r>
                        <w:rPr>
                          <w:rFonts w:ascii="Arial" w:hAnsi="Arial" w:cs="Arial"/>
                          <w:b/>
                          <w:color w:val="7030A0"/>
                          <w:sz w:val="32"/>
                          <w:szCs w:val="32"/>
                        </w:rPr>
                        <w:t>Universal Services</w:t>
                      </w:r>
                    </w:p>
                    <w:p w14:paraId="19FCBA0E" w14:textId="4ADD1DAF" w:rsidR="0032544B" w:rsidRDefault="0032544B"/>
                  </w:txbxContent>
                </v:textbox>
              </v:roundrect>
            </w:pict>
          </mc:Fallback>
        </mc:AlternateContent>
      </w:r>
    </w:p>
    <w:p w14:paraId="48AC16CC" w14:textId="3FF53ACC" w:rsidR="0032544B" w:rsidRPr="00A5585E" w:rsidRDefault="0032544B" w:rsidP="007B221D">
      <w:pPr>
        <w:spacing w:line="276" w:lineRule="auto"/>
        <w:rPr>
          <w:rFonts w:ascii="Arial" w:hAnsi="Arial" w:cs="Arial"/>
          <w:sz w:val="28"/>
          <w:szCs w:val="28"/>
        </w:rPr>
      </w:pPr>
    </w:p>
    <w:p w14:paraId="658FE091" w14:textId="3BB92634" w:rsidR="007B221D" w:rsidRPr="00A5585E" w:rsidRDefault="007B221D" w:rsidP="007B221D">
      <w:pPr>
        <w:rPr>
          <w:rFonts w:ascii="Arial" w:hAnsi="Arial" w:cs="Arial"/>
          <w:sz w:val="28"/>
          <w:szCs w:val="28"/>
        </w:rPr>
      </w:pPr>
    </w:p>
    <w:p w14:paraId="7D6C5715" w14:textId="4379B767" w:rsidR="00800F02" w:rsidRPr="00A5585E" w:rsidRDefault="00800F02" w:rsidP="0032544B">
      <w:pPr>
        <w:rPr>
          <w:sz w:val="28"/>
          <w:szCs w:val="28"/>
        </w:rPr>
      </w:pPr>
      <w:r w:rsidRPr="00A5585E">
        <w:rPr>
          <w:rFonts w:ascii="Arial" w:hAnsi="Arial" w:cs="Arial"/>
          <w:b/>
          <w:color w:val="0070C0"/>
          <w:sz w:val="28"/>
          <w:szCs w:val="28"/>
        </w:rPr>
        <w:t>Education</w:t>
      </w:r>
    </w:p>
    <w:p w14:paraId="09107C12" w14:textId="55D6ED6D" w:rsidR="00800F02" w:rsidRDefault="00800F02" w:rsidP="007B221D">
      <w:pPr>
        <w:rPr>
          <w:rFonts w:ascii="Arial" w:hAnsi="Arial" w:cs="Arial"/>
          <w:sz w:val="28"/>
          <w:szCs w:val="28"/>
        </w:rPr>
      </w:pPr>
      <w:r w:rsidRPr="00A5585E">
        <w:rPr>
          <w:rFonts w:ascii="Arial" w:hAnsi="Arial" w:cs="Arial"/>
          <w:b/>
          <w:sz w:val="28"/>
          <w:szCs w:val="28"/>
        </w:rPr>
        <w:t>Education psychologists</w:t>
      </w:r>
      <w:r w:rsidRPr="00A5585E">
        <w:rPr>
          <w:rFonts w:ascii="Arial" w:hAnsi="Arial" w:cs="Arial"/>
          <w:sz w:val="28"/>
          <w:szCs w:val="28"/>
        </w:rPr>
        <w:t xml:space="preserve"> – Educational psychology is concerned with children and young people in education and early years setting</w:t>
      </w:r>
      <w:r w:rsidR="0012399A" w:rsidRPr="00A5585E">
        <w:rPr>
          <w:rFonts w:ascii="Arial" w:hAnsi="Arial" w:cs="Arial"/>
          <w:sz w:val="28"/>
          <w:szCs w:val="28"/>
        </w:rPr>
        <w:t>s</w:t>
      </w:r>
      <w:r w:rsidRPr="00A5585E">
        <w:rPr>
          <w:rFonts w:ascii="Arial" w:hAnsi="Arial" w:cs="Arial"/>
          <w:sz w:val="28"/>
          <w:szCs w:val="28"/>
        </w:rPr>
        <w:t xml:space="preserve">. Educational psychologists tackle challenges such as learning difficulties, social and emotional problems, </w:t>
      </w:r>
      <w:r w:rsidR="00762AF2" w:rsidRPr="00A5585E">
        <w:rPr>
          <w:rFonts w:ascii="Arial" w:hAnsi="Arial" w:cs="Arial"/>
          <w:sz w:val="28"/>
          <w:szCs w:val="28"/>
        </w:rPr>
        <w:t>and issues</w:t>
      </w:r>
      <w:r w:rsidRPr="00A5585E">
        <w:rPr>
          <w:rFonts w:ascii="Arial" w:hAnsi="Arial" w:cs="Arial"/>
          <w:sz w:val="28"/>
          <w:szCs w:val="28"/>
        </w:rPr>
        <w:t xml:space="preserve"> </w:t>
      </w:r>
      <w:r w:rsidR="0012399A" w:rsidRPr="00A5585E">
        <w:rPr>
          <w:rFonts w:ascii="Arial" w:hAnsi="Arial" w:cs="Arial"/>
          <w:sz w:val="28"/>
          <w:szCs w:val="28"/>
        </w:rPr>
        <w:t>a</w:t>
      </w:r>
      <w:r w:rsidRPr="00A5585E">
        <w:rPr>
          <w:rFonts w:ascii="Arial" w:hAnsi="Arial" w:cs="Arial"/>
          <w:sz w:val="28"/>
          <w:szCs w:val="28"/>
        </w:rPr>
        <w:t>round disability as well as more complex developmental disorders.</w:t>
      </w:r>
    </w:p>
    <w:p w14:paraId="599A0E6D" w14:textId="77777777" w:rsidR="0098177D" w:rsidRPr="00A5585E" w:rsidRDefault="0098177D" w:rsidP="007B221D">
      <w:pPr>
        <w:rPr>
          <w:rFonts w:ascii="Arial" w:hAnsi="Arial" w:cs="Arial"/>
          <w:sz w:val="28"/>
          <w:szCs w:val="28"/>
        </w:rPr>
      </w:pPr>
    </w:p>
    <w:p w14:paraId="04873A89" w14:textId="4422F0E5" w:rsidR="00800F02" w:rsidRPr="00F6485D" w:rsidRDefault="00800F02" w:rsidP="007B221D">
      <w:pPr>
        <w:rPr>
          <w:rFonts w:ascii="Arial" w:hAnsi="Arial" w:cs="Arial"/>
          <w:sz w:val="28"/>
          <w:szCs w:val="28"/>
        </w:rPr>
      </w:pPr>
      <w:r w:rsidRPr="00A5585E">
        <w:rPr>
          <w:rFonts w:ascii="Arial" w:hAnsi="Arial" w:cs="Arial"/>
          <w:b/>
          <w:sz w:val="28"/>
          <w:szCs w:val="28"/>
        </w:rPr>
        <w:t>Educational psychologists courses</w:t>
      </w:r>
      <w:r w:rsidRPr="00A5585E">
        <w:rPr>
          <w:rFonts w:ascii="Arial" w:hAnsi="Arial" w:cs="Arial"/>
          <w:sz w:val="28"/>
          <w:szCs w:val="28"/>
        </w:rPr>
        <w:t xml:space="preserve"> – 6 week transition training course </w:t>
      </w:r>
      <w:r w:rsidRPr="00F6485D">
        <w:rPr>
          <w:rFonts w:ascii="Arial" w:hAnsi="Arial" w:cs="Arial"/>
          <w:sz w:val="28"/>
          <w:szCs w:val="28"/>
        </w:rPr>
        <w:t>– attachment, managing transi</w:t>
      </w:r>
      <w:r w:rsidR="00277572" w:rsidRPr="00F6485D">
        <w:rPr>
          <w:rFonts w:ascii="Arial" w:hAnsi="Arial" w:cs="Arial"/>
          <w:sz w:val="28"/>
          <w:szCs w:val="28"/>
        </w:rPr>
        <w:t xml:space="preserve">tions and parental expectations. </w:t>
      </w:r>
      <w:proofErr w:type="gramStart"/>
      <w:r w:rsidR="00277572" w:rsidRPr="00F6485D">
        <w:rPr>
          <w:rFonts w:ascii="Arial" w:hAnsi="Arial" w:cs="Arial"/>
          <w:sz w:val="28"/>
          <w:szCs w:val="28"/>
        </w:rPr>
        <w:t xml:space="preserve">Accessible for all </w:t>
      </w:r>
      <w:r w:rsidRPr="00F6485D">
        <w:rPr>
          <w:rFonts w:ascii="Arial" w:hAnsi="Arial" w:cs="Arial"/>
          <w:sz w:val="28"/>
          <w:szCs w:val="28"/>
        </w:rPr>
        <w:t>adopters within the ACE region.</w:t>
      </w:r>
      <w:proofErr w:type="gramEnd"/>
      <w:r w:rsidRPr="00F6485D">
        <w:rPr>
          <w:rFonts w:ascii="Arial" w:hAnsi="Arial" w:cs="Arial"/>
          <w:sz w:val="28"/>
          <w:szCs w:val="28"/>
        </w:rPr>
        <w:t xml:space="preserve"> </w:t>
      </w:r>
      <w:r w:rsidR="00CB1232" w:rsidRPr="00F6485D">
        <w:rPr>
          <w:rFonts w:ascii="Arial" w:hAnsi="Arial" w:cs="Arial"/>
          <w:sz w:val="28"/>
          <w:szCs w:val="28"/>
        </w:rPr>
        <w:t xml:space="preserve"> For further information contact </w:t>
      </w:r>
      <w:hyperlink r:id="rId15" w:history="1">
        <w:r w:rsidR="00F6485D" w:rsidRPr="00F6485D">
          <w:rPr>
            <w:rStyle w:val="Hyperlink"/>
            <w:rFonts w:ascii="Arial" w:hAnsi="Arial" w:cs="Arial"/>
            <w:sz w:val="28"/>
            <w:szCs w:val="28"/>
          </w:rPr>
          <w:t>fionachikumbirike@aceadoption.com</w:t>
        </w:r>
      </w:hyperlink>
    </w:p>
    <w:p w14:paraId="0B805497" w14:textId="77777777" w:rsidR="00F6485D" w:rsidRDefault="00F6485D" w:rsidP="007B221D">
      <w:pPr>
        <w:rPr>
          <w:rFonts w:ascii="Arial" w:hAnsi="Arial" w:cs="Arial"/>
          <w:b/>
          <w:sz w:val="28"/>
          <w:szCs w:val="28"/>
        </w:rPr>
      </w:pPr>
    </w:p>
    <w:p w14:paraId="5539DEB3" w14:textId="77777777" w:rsidR="00F6485D" w:rsidRDefault="00F6485D" w:rsidP="007B221D">
      <w:pPr>
        <w:rPr>
          <w:rFonts w:ascii="Arial" w:hAnsi="Arial" w:cs="Arial"/>
          <w:b/>
          <w:sz w:val="28"/>
          <w:szCs w:val="28"/>
        </w:rPr>
      </w:pPr>
    </w:p>
    <w:p w14:paraId="28215B8F" w14:textId="77777777" w:rsidR="00F6485D" w:rsidRPr="00F6485D" w:rsidRDefault="00F6485D" w:rsidP="007B221D">
      <w:pPr>
        <w:rPr>
          <w:rFonts w:ascii="Arial" w:hAnsi="Arial" w:cs="Arial"/>
          <w:b/>
          <w:sz w:val="28"/>
          <w:szCs w:val="28"/>
        </w:rPr>
      </w:pPr>
    </w:p>
    <w:p w14:paraId="2FC4D579" w14:textId="3F8B7AA8" w:rsidR="00800F02" w:rsidRPr="00F6485D" w:rsidRDefault="005D788D" w:rsidP="007B221D">
      <w:pPr>
        <w:rPr>
          <w:rFonts w:ascii="Arial" w:hAnsi="Arial" w:cs="Arial"/>
          <w:sz w:val="28"/>
          <w:szCs w:val="28"/>
        </w:rPr>
      </w:pPr>
      <w:r w:rsidRPr="00F6485D">
        <w:rPr>
          <w:rFonts w:ascii="Arial" w:hAnsi="Arial" w:cs="Arial"/>
          <w:b/>
          <w:sz w:val="28"/>
          <w:szCs w:val="28"/>
        </w:rPr>
        <w:lastRenderedPageBreak/>
        <w:t>SENDIAS</w:t>
      </w:r>
      <w:r w:rsidR="00800F02" w:rsidRPr="00A5585E">
        <w:rPr>
          <w:rFonts w:ascii="Arial" w:hAnsi="Arial" w:cs="Arial"/>
          <w:b/>
          <w:sz w:val="28"/>
          <w:szCs w:val="28"/>
        </w:rPr>
        <w:t xml:space="preserve"> </w:t>
      </w:r>
      <w:r w:rsidR="003814BC" w:rsidRPr="00A5585E">
        <w:rPr>
          <w:rFonts w:ascii="Arial" w:hAnsi="Arial" w:cs="Arial"/>
          <w:sz w:val="28"/>
          <w:szCs w:val="28"/>
        </w:rPr>
        <w:t>–</w:t>
      </w:r>
      <w:r w:rsidR="003B37DB">
        <w:rPr>
          <w:rFonts w:ascii="Arial" w:hAnsi="Arial" w:cs="Arial"/>
          <w:sz w:val="28"/>
          <w:szCs w:val="28"/>
        </w:rPr>
        <w:t xml:space="preserve"> </w:t>
      </w:r>
      <w:r w:rsidR="00800F02" w:rsidRPr="00A5585E">
        <w:rPr>
          <w:rFonts w:ascii="Arial" w:hAnsi="Arial" w:cs="Arial"/>
          <w:sz w:val="28"/>
          <w:szCs w:val="28"/>
        </w:rPr>
        <w:t xml:space="preserve">Information, Advice and Support service providing impartial and confidential information, advice and support for parents/carers, </w:t>
      </w:r>
      <w:r w:rsidR="00800F02" w:rsidRPr="00F6485D">
        <w:rPr>
          <w:rFonts w:ascii="Arial" w:hAnsi="Arial" w:cs="Arial"/>
          <w:sz w:val="28"/>
          <w:szCs w:val="28"/>
        </w:rPr>
        <w:t>children and young people around issues relating to Special Educational Needs and Disabilities.</w:t>
      </w:r>
    </w:p>
    <w:p w14:paraId="6F8A2A6C" w14:textId="77777777" w:rsidR="00277572" w:rsidRPr="00F6485D" w:rsidRDefault="00277572" w:rsidP="007B221D">
      <w:pPr>
        <w:rPr>
          <w:rFonts w:ascii="Arial" w:hAnsi="Arial" w:cs="Arial"/>
          <w:b/>
          <w:sz w:val="28"/>
          <w:szCs w:val="28"/>
        </w:rPr>
      </w:pPr>
    </w:p>
    <w:p w14:paraId="066AB9ED" w14:textId="5A75AD67" w:rsidR="005D788D" w:rsidRPr="00F6485D" w:rsidRDefault="005D788D" w:rsidP="007B221D">
      <w:pPr>
        <w:rPr>
          <w:rFonts w:ascii="Arial" w:hAnsi="Arial" w:cs="Arial"/>
          <w:sz w:val="28"/>
          <w:szCs w:val="28"/>
        </w:rPr>
      </w:pPr>
      <w:r w:rsidRPr="00F6485D">
        <w:rPr>
          <w:rFonts w:ascii="Arial" w:hAnsi="Arial" w:cs="Arial"/>
          <w:b/>
          <w:sz w:val="28"/>
          <w:szCs w:val="28"/>
        </w:rPr>
        <w:t>School services</w:t>
      </w:r>
      <w:r w:rsidRPr="00F6485D">
        <w:rPr>
          <w:rFonts w:ascii="Arial" w:hAnsi="Arial" w:cs="Arial"/>
          <w:sz w:val="28"/>
          <w:szCs w:val="28"/>
        </w:rPr>
        <w:t xml:space="preserve"> - Educational health care plans</w:t>
      </w:r>
      <w:r w:rsidR="00277572" w:rsidRPr="00F6485D">
        <w:rPr>
          <w:rFonts w:ascii="Arial" w:hAnsi="Arial" w:cs="Arial"/>
          <w:sz w:val="28"/>
          <w:szCs w:val="28"/>
        </w:rPr>
        <w:t>.</w:t>
      </w:r>
    </w:p>
    <w:p w14:paraId="0E598207" w14:textId="77777777" w:rsidR="00924E13" w:rsidRPr="00F6485D" w:rsidRDefault="00924E13" w:rsidP="007B221D">
      <w:pPr>
        <w:rPr>
          <w:rFonts w:ascii="Arial" w:hAnsi="Arial" w:cs="Arial"/>
          <w:b/>
          <w:sz w:val="28"/>
          <w:szCs w:val="28"/>
        </w:rPr>
      </w:pPr>
    </w:p>
    <w:p w14:paraId="476B744A" w14:textId="32BAF6C5" w:rsidR="005D788D" w:rsidRPr="00F6485D" w:rsidRDefault="005D788D" w:rsidP="007B221D">
      <w:pPr>
        <w:rPr>
          <w:rFonts w:ascii="Arial" w:hAnsi="Arial" w:cs="Arial"/>
          <w:sz w:val="28"/>
          <w:szCs w:val="28"/>
        </w:rPr>
      </w:pPr>
      <w:r w:rsidRPr="00F6485D">
        <w:rPr>
          <w:rFonts w:ascii="Arial" w:hAnsi="Arial" w:cs="Arial"/>
          <w:b/>
          <w:sz w:val="28"/>
          <w:szCs w:val="28"/>
        </w:rPr>
        <w:t>Pupil Premium Plus</w:t>
      </w:r>
      <w:r w:rsidRPr="00F6485D">
        <w:rPr>
          <w:rFonts w:ascii="Arial" w:hAnsi="Arial" w:cs="Arial"/>
          <w:sz w:val="28"/>
          <w:szCs w:val="28"/>
        </w:rPr>
        <w:t xml:space="preserve"> – the Pupil Premium provides extra funding to state-funded schools to help their staff give extra support to disadvantaged pupils including, but not restricted to, those adopted from care.</w:t>
      </w:r>
    </w:p>
    <w:p w14:paraId="1ADE07CF" w14:textId="77777777" w:rsidR="00924E13" w:rsidRPr="00F6485D" w:rsidRDefault="00924E13" w:rsidP="007B221D">
      <w:pPr>
        <w:rPr>
          <w:rFonts w:ascii="Arial" w:hAnsi="Arial" w:cs="Arial"/>
          <w:b/>
          <w:sz w:val="28"/>
          <w:szCs w:val="28"/>
        </w:rPr>
      </w:pPr>
    </w:p>
    <w:p w14:paraId="3180BC0C" w14:textId="1925EA62" w:rsidR="005D788D" w:rsidRPr="00F6485D" w:rsidRDefault="005D788D" w:rsidP="007B221D">
      <w:pPr>
        <w:rPr>
          <w:rFonts w:ascii="Arial" w:hAnsi="Arial" w:cs="Arial"/>
          <w:sz w:val="28"/>
          <w:szCs w:val="28"/>
        </w:rPr>
      </w:pPr>
      <w:r w:rsidRPr="00F6485D">
        <w:rPr>
          <w:rFonts w:ascii="Arial" w:hAnsi="Arial" w:cs="Arial"/>
          <w:b/>
          <w:sz w:val="28"/>
          <w:szCs w:val="28"/>
        </w:rPr>
        <w:t>Virtual School</w:t>
      </w:r>
      <w:r w:rsidRPr="00F6485D">
        <w:rPr>
          <w:rFonts w:ascii="Arial" w:hAnsi="Arial" w:cs="Arial"/>
          <w:sz w:val="28"/>
          <w:szCs w:val="28"/>
        </w:rPr>
        <w:t xml:space="preserve"> – The Virtual School Heads promote the educational achievement of the children who are looked after by the local authority they work for. They also manage Pupil Premium Plus funding, which is an extra payment that schools receive for each Looked After child, and previously Looked </w:t>
      </w:r>
      <w:proofErr w:type="gramStart"/>
      <w:r w:rsidRPr="00F6485D">
        <w:rPr>
          <w:rFonts w:ascii="Arial" w:hAnsi="Arial" w:cs="Arial"/>
          <w:sz w:val="28"/>
          <w:szCs w:val="28"/>
        </w:rPr>
        <w:t>After</w:t>
      </w:r>
      <w:proofErr w:type="gramEnd"/>
      <w:r w:rsidRPr="00F6485D">
        <w:rPr>
          <w:rFonts w:ascii="Arial" w:hAnsi="Arial" w:cs="Arial"/>
          <w:sz w:val="28"/>
          <w:szCs w:val="28"/>
        </w:rPr>
        <w:t xml:space="preserve"> Child, on their roll.</w:t>
      </w:r>
    </w:p>
    <w:p w14:paraId="3CD5F681" w14:textId="77777777" w:rsidR="00D64F48" w:rsidRPr="00F6485D" w:rsidRDefault="00D64F48" w:rsidP="007B221D">
      <w:pPr>
        <w:rPr>
          <w:rFonts w:ascii="Arial" w:hAnsi="Arial" w:cs="Arial"/>
          <w:sz w:val="28"/>
          <w:szCs w:val="28"/>
        </w:rPr>
      </w:pPr>
    </w:p>
    <w:p w14:paraId="775E84D5" w14:textId="01EC22DA" w:rsidR="00D64F48" w:rsidRPr="00F6485D" w:rsidRDefault="00D64F48" w:rsidP="007B221D">
      <w:pPr>
        <w:rPr>
          <w:rFonts w:ascii="Arial" w:hAnsi="Arial" w:cs="Arial"/>
          <w:sz w:val="28"/>
          <w:szCs w:val="28"/>
        </w:rPr>
      </w:pPr>
      <w:r w:rsidRPr="00F6485D">
        <w:rPr>
          <w:rFonts w:ascii="Arial" w:hAnsi="Arial" w:cs="Arial"/>
          <w:b/>
          <w:sz w:val="28"/>
          <w:szCs w:val="28"/>
        </w:rPr>
        <w:t xml:space="preserve">Educational Advisors </w:t>
      </w:r>
      <w:r w:rsidRPr="00F6485D">
        <w:rPr>
          <w:rFonts w:ascii="Arial" w:hAnsi="Arial" w:cs="Arial"/>
          <w:sz w:val="28"/>
          <w:szCs w:val="28"/>
        </w:rPr>
        <w:t>Some Local authorities have appointed an educational advisor to work with school and parents of adopted or previously looked a</w:t>
      </w:r>
      <w:r w:rsidR="00762AF2" w:rsidRPr="00F6485D">
        <w:rPr>
          <w:rFonts w:ascii="Arial" w:hAnsi="Arial" w:cs="Arial"/>
          <w:sz w:val="28"/>
          <w:szCs w:val="28"/>
        </w:rPr>
        <w:t>fter children. They hold either</w:t>
      </w:r>
      <w:r w:rsidRPr="00F6485D">
        <w:rPr>
          <w:rFonts w:ascii="Arial" w:hAnsi="Arial" w:cs="Arial"/>
          <w:sz w:val="28"/>
          <w:szCs w:val="28"/>
        </w:rPr>
        <w:t xml:space="preserve"> telephone or face to face consultations.</w:t>
      </w:r>
    </w:p>
    <w:p w14:paraId="52DE4BB1" w14:textId="77777777" w:rsidR="00924E13" w:rsidRPr="00F6485D" w:rsidRDefault="00924E13" w:rsidP="007B221D">
      <w:pPr>
        <w:rPr>
          <w:rFonts w:ascii="Arial" w:hAnsi="Arial" w:cs="Arial"/>
          <w:b/>
          <w:sz w:val="28"/>
          <w:szCs w:val="28"/>
        </w:rPr>
      </w:pPr>
    </w:p>
    <w:p w14:paraId="15563AA5" w14:textId="182C8EE0" w:rsidR="003814BC" w:rsidRPr="00F6485D" w:rsidRDefault="003814BC" w:rsidP="007B221D">
      <w:pPr>
        <w:rPr>
          <w:rFonts w:ascii="Arial" w:hAnsi="Arial" w:cs="Arial"/>
          <w:sz w:val="28"/>
          <w:szCs w:val="28"/>
        </w:rPr>
      </w:pPr>
      <w:r w:rsidRPr="00F6485D">
        <w:rPr>
          <w:rFonts w:ascii="Arial" w:hAnsi="Arial" w:cs="Arial"/>
          <w:b/>
          <w:sz w:val="28"/>
          <w:szCs w:val="28"/>
        </w:rPr>
        <w:t>Free nursery placements</w:t>
      </w:r>
      <w:r w:rsidRPr="00F6485D">
        <w:rPr>
          <w:rFonts w:ascii="Arial" w:hAnsi="Arial" w:cs="Arial"/>
          <w:sz w:val="28"/>
          <w:szCs w:val="28"/>
        </w:rPr>
        <w:t xml:space="preserve"> – Early Years Pupil Premium (EYPP) is additional funding for early years pre-school settings to improve the education they provide for disadvantaged 3 and 4 year olds including, but not restricted to, those adopted from care.</w:t>
      </w:r>
    </w:p>
    <w:p w14:paraId="5AF8DC69" w14:textId="77777777" w:rsidR="003814BC" w:rsidRPr="00F6485D" w:rsidRDefault="003814BC" w:rsidP="007B221D">
      <w:pPr>
        <w:rPr>
          <w:rFonts w:ascii="Arial" w:hAnsi="Arial" w:cs="Arial"/>
          <w:sz w:val="28"/>
          <w:szCs w:val="28"/>
        </w:rPr>
      </w:pPr>
    </w:p>
    <w:p w14:paraId="2B10CCEE" w14:textId="0C9ED3C1" w:rsidR="003814BC" w:rsidRPr="00F6485D" w:rsidRDefault="003814BC" w:rsidP="003814BC">
      <w:pPr>
        <w:rPr>
          <w:rFonts w:ascii="Arial" w:hAnsi="Arial" w:cs="Arial"/>
          <w:b/>
          <w:color w:val="0070C0"/>
          <w:sz w:val="28"/>
          <w:szCs w:val="28"/>
        </w:rPr>
      </w:pPr>
      <w:r w:rsidRPr="00F6485D">
        <w:rPr>
          <w:rFonts w:ascii="Arial" w:hAnsi="Arial" w:cs="Arial"/>
          <w:b/>
          <w:color w:val="0070C0"/>
          <w:sz w:val="28"/>
          <w:szCs w:val="28"/>
        </w:rPr>
        <w:t>Other useful services</w:t>
      </w:r>
    </w:p>
    <w:p w14:paraId="70307807" w14:textId="023FFB01" w:rsidR="00800F02" w:rsidRPr="00F6485D" w:rsidRDefault="003814BC" w:rsidP="007B221D">
      <w:pPr>
        <w:rPr>
          <w:rFonts w:ascii="Arial" w:hAnsi="Arial" w:cs="Arial"/>
          <w:sz w:val="28"/>
          <w:szCs w:val="28"/>
        </w:rPr>
      </w:pPr>
      <w:r w:rsidRPr="00F6485D">
        <w:rPr>
          <w:rFonts w:ascii="Arial" w:hAnsi="Arial" w:cs="Arial"/>
          <w:b/>
          <w:sz w:val="28"/>
          <w:szCs w:val="28"/>
        </w:rPr>
        <w:t>Child Benefit</w:t>
      </w:r>
      <w:r w:rsidRPr="00F6485D">
        <w:rPr>
          <w:rFonts w:ascii="Arial" w:hAnsi="Arial" w:cs="Arial"/>
          <w:sz w:val="28"/>
          <w:szCs w:val="28"/>
        </w:rPr>
        <w:t xml:space="preserve"> – can be applied for once the child has been placed.</w:t>
      </w:r>
    </w:p>
    <w:p w14:paraId="14214D9A" w14:textId="77777777" w:rsidR="00313733" w:rsidRPr="00F6485D" w:rsidRDefault="00313733" w:rsidP="007B221D">
      <w:pPr>
        <w:rPr>
          <w:rFonts w:ascii="Arial" w:hAnsi="Arial" w:cs="Arial"/>
          <w:b/>
          <w:sz w:val="28"/>
          <w:szCs w:val="28"/>
        </w:rPr>
      </w:pPr>
    </w:p>
    <w:p w14:paraId="7AC2122B" w14:textId="64ED4BAE" w:rsidR="003814BC" w:rsidRPr="00F6485D" w:rsidRDefault="003814BC" w:rsidP="007B221D">
      <w:pPr>
        <w:rPr>
          <w:rFonts w:ascii="Arial" w:hAnsi="Arial" w:cs="Arial"/>
          <w:sz w:val="28"/>
          <w:szCs w:val="28"/>
        </w:rPr>
      </w:pPr>
      <w:r w:rsidRPr="00F6485D">
        <w:rPr>
          <w:rFonts w:ascii="Arial" w:hAnsi="Arial" w:cs="Arial"/>
          <w:b/>
          <w:sz w:val="28"/>
          <w:szCs w:val="28"/>
        </w:rPr>
        <w:t>Family Information Service</w:t>
      </w:r>
      <w:r w:rsidRPr="00F6485D">
        <w:rPr>
          <w:rFonts w:ascii="Arial" w:hAnsi="Arial" w:cs="Arial"/>
          <w:sz w:val="28"/>
          <w:szCs w:val="28"/>
        </w:rPr>
        <w:t xml:space="preserve"> (FIS)</w:t>
      </w:r>
      <w:r w:rsidR="00940600" w:rsidRPr="00F6485D">
        <w:rPr>
          <w:rFonts w:ascii="Arial" w:hAnsi="Arial" w:cs="Arial"/>
          <w:sz w:val="28"/>
          <w:szCs w:val="28"/>
        </w:rPr>
        <w:t xml:space="preserve"> - a local authority service that </w:t>
      </w:r>
      <w:r w:rsidRPr="00F6485D">
        <w:rPr>
          <w:rFonts w:ascii="Arial" w:hAnsi="Arial" w:cs="Arial"/>
          <w:sz w:val="28"/>
          <w:szCs w:val="28"/>
        </w:rPr>
        <w:t>provides free, impartial information and advice on a wide range of services for children and y</w:t>
      </w:r>
      <w:r w:rsidR="00940600" w:rsidRPr="00F6485D">
        <w:rPr>
          <w:rFonts w:ascii="Arial" w:hAnsi="Arial" w:cs="Arial"/>
          <w:sz w:val="28"/>
          <w:szCs w:val="28"/>
        </w:rPr>
        <w:t>oung people (birth to 25 years o</w:t>
      </w:r>
      <w:r w:rsidRPr="00F6485D">
        <w:rPr>
          <w:rFonts w:ascii="Arial" w:hAnsi="Arial" w:cs="Arial"/>
          <w:sz w:val="28"/>
          <w:szCs w:val="28"/>
        </w:rPr>
        <w:t>ld), parents and families.</w:t>
      </w:r>
    </w:p>
    <w:p w14:paraId="74CFAB01" w14:textId="77777777" w:rsidR="00924E13" w:rsidRPr="00F6485D" w:rsidRDefault="00924E13" w:rsidP="007B221D">
      <w:pPr>
        <w:rPr>
          <w:rFonts w:ascii="Arial" w:hAnsi="Arial" w:cs="Arial"/>
          <w:b/>
          <w:sz w:val="28"/>
          <w:szCs w:val="28"/>
        </w:rPr>
      </w:pPr>
    </w:p>
    <w:p w14:paraId="7D27CB87" w14:textId="273B8517" w:rsidR="003814BC" w:rsidRPr="00F6485D" w:rsidRDefault="003814BC" w:rsidP="007B221D">
      <w:pPr>
        <w:rPr>
          <w:rFonts w:ascii="Arial" w:hAnsi="Arial" w:cs="Arial"/>
          <w:sz w:val="28"/>
          <w:szCs w:val="28"/>
        </w:rPr>
      </w:pPr>
      <w:r w:rsidRPr="00F6485D">
        <w:rPr>
          <w:rFonts w:ascii="Arial" w:hAnsi="Arial" w:cs="Arial"/>
          <w:b/>
          <w:sz w:val="28"/>
          <w:szCs w:val="28"/>
        </w:rPr>
        <w:t xml:space="preserve">NSPCC </w:t>
      </w:r>
      <w:r w:rsidRPr="00F6485D">
        <w:rPr>
          <w:rFonts w:ascii="Arial" w:hAnsi="Arial" w:cs="Arial"/>
          <w:sz w:val="28"/>
          <w:szCs w:val="28"/>
        </w:rPr>
        <w:t xml:space="preserve">provides therapeutic services to help children move on from abuse and support parents and families in caring for their children </w:t>
      </w:r>
      <w:r w:rsidR="0012399A" w:rsidRPr="00F6485D">
        <w:rPr>
          <w:rFonts w:ascii="Arial" w:hAnsi="Arial" w:cs="Arial"/>
          <w:sz w:val="28"/>
          <w:szCs w:val="28"/>
        </w:rPr>
        <w:t xml:space="preserve">- </w:t>
      </w:r>
      <w:r w:rsidRPr="00F6485D">
        <w:rPr>
          <w:rFonts w:ascii="Arial" w:hAnsi="Arial" w:cs="Arial"/>
          <w:b/>
          <w:sz w:val="28"/>
          <w:szCs w:val="28"/>
        </w:rPr>
        <w:t>0808 800 5000</w:t>
      </w:r>
      <w:r w:rsidRPr="00F6485D">
        <w:rPr>
          <w:rFonts w:ascii="Arial" w:hAnsi="Arial" w:cs="Arial"/>
          <w:sz w:val="28"/>
          <w:szCs w:val="28"/>
        </w:rPr>
        <w:t xml:space="preserve">. </w:t>
      </w:r>
    </w:p>
    <w:p w14:paraId="5DE03BAC" w14:textId="77777777" w:rsidR="00924E13" w:rsidRPr="00F6485D" w:rsidRDefault="00924E13" w:rsidP="007B221D">
      <w:pPr>
        <w:rPr>
          <w:rFonts w:ascii="Arial" w:hAnsi="Arial" w:cs="Arial"/>
          <w:b/>
          <w:sz w:val="28"/>
          <w:szCs w:val="28"/>
        </w:rPr>
      </w:pPr>
    </w:p>
    <w:p w14:paraId="66B79D6C" w14:textId="316D8E23" w:rsidR="003814BC" w:rsidRPr="00F6485D" w:rsidRDefault="003814BC" w:rsidP="007B221D">
      <w:pPr>
        <w:rPr>
          <w:rFonts w:ascii="Arial" w:hAnsi="Arial" w:cs="Arial"/>
          <w:sz w:val="28"/>
          <w:szCs w:val="28"/>
        </w:rPr>
      </w:pPr>
      <w:r w:rsidRPr="00F6485D">
        <w:rPr>
          <w:rFonts w:ascii="Arial" w:hAnsi="Arial" w:cs="Arial"/>
          <w:b/>
          <w:sz w:val="28"/>
          <w:szCs w:val="28"/>
        </w:rPr>
        <w:t>New Family Social</w:t>
      </w:r>
      <w:r w:rsidRPr="00F6485D">
        <w:rPr>
          <w:rFonts w:ascii="Arial" w:hAnsi="Arial" w:cs="Arial"/>
          <w:sz w:val="28"/>
          <w:szCs w:val="28"/>
        </w:rPr>
        <w:t xml:space="preserve"> is the UK network for LGBT (lesbian, gay, bisexual and transgender) adoptive and foster families – </w:t>
      </w:r>
      <w:r w:rsidRPr="00F6485D">
        <w:rPr>
          <w:rFonts w:ascii="Arial" w:hAnsi="Arial" w:cs="Arial"/>
          <w:b/>
          <w:sz w:val="28"/>
          <w:szCs w:val="28"/>
        </w:rPr>
        <w:t>0843 2899457</w:t>
      </w:r>
      <w:r w:rsidR="0012399A" w:rsidRPr="00F6485D">
        <w:rPr>
          <w:rFonts w:ascii="Arial" w:hAnsi="Arial" w:cs="Arial"/>
          <w:sz w:val="28"/>
          <w:szCs w:val="28"/>
        </w:rPr>
        <w:t>.</w:t>
      </w:r>
    </w:p>
    <w:p w14:paraId="13B67E80" w14:textId="77777777" w:rsidR="00F6485D" w:rsidRDefault="00F6485D" w:rsidP="007B221D">
      <w:pPr>
        <w:rPr>
          <w:rFonts w:ascii="Arial" w:hAnsi="Arial" w:cs="Arial"/>
          <w:b/>
          <w:sz w:val="28"/>
          <w:szCs w:val="28"/>
        </w:rPr>
      </w:pPr>
    </w:p>
    <w:p w14:paraId="5B1FA175" w14:textId="77777777" w:rsidR="00F6485D" w:rsidRPr="00F6485D" w:rsidRDefault="00F6485D" w:rsidP="007B221D">
      <w:pPr>
        <w:rPr>
          <w:rFonts w:ascii="Arial" w:hAnsi="Arial" w:cs="Arial"/>
          <w:b/>
          <w:sz w:val="28"/>
          <w:szCs w:val="28"/>
        </w:rPr>
      </w:pPr>
      <w:bookmarkStart w:id="0" w:name="_GoBack"/>
      <w:bookmarkEnd w:id="0"/>
    </w:p>
    <w:p w14:paraId="0B0F59EB" w14:textId="3295C9F5" w:rsidR="0032544B" w:rsidRPr="00A5585E" w:rsidRDefault="003814BC" w:rsidP="007B221D">
      <w:pPr>
        <w:rPr>
          <w:rFonts w:ascii="Arial" w:hAnsi="Arial" w:cs="Arial"/>
          <w:sz w:val="28"/>
          <w:szCs w:val="28"/>
        </w:rPr>
      </w:pPr>
      <w:r w:rsidRPr="00F6485D">
        <w:rPr>
          <w:rFonts w:ascii="Arial" w:hAnsi="Arial" w:cs="Arial"/>
          <w:b/>
          <w:sz w:val="28"/>
          <w:szCs w:val="28"/>
        </w:rPr>
        <w:lastRenderedPageBreak/>
        <w:t>Adoption UK</w:t>
      </w:r>
      <w:r w:rsidRPr="00F6485D">
        <w:rPr>
          <w:rFonts w:ascii="Arial" w:hAnsi="Arial" w:cs="Arial"/>
          <w:sz w:val="28"/>
          <w:szCs w:val="28"/>
        </w:rPr>
        <w:t xml:space="preserve"> is a charity providing support, community and advocacy for all those parenting</w:t>
      </w:r>
      <w:r w:rsidRPr="00A5585E">
        <w:rPr>
          <w:rFonts w:ascii="Arial" w:hAnsi="Arial" w:cs="Arial"/>
          <w:sz w:val="28"/>
          <w:szCs w:val="28"/>
        </w:rPr>
        <w:t xml:space="preserve"> or supporting children who cannot live with their birth parents. Adoption UK runs a range of courses and events to support adoptive families. Email </w:t>
      </w:r>
      <w:hyperlink r:id="rId16" w:history="1">
        <w:r w:rsidRPr="00A5585E">
          <w:rPr>
            <w:rStyle w:val="Hyperlink"/>
            <w:rFonts w:ascii="Arial" w:hAnsi="Arial" w:cs="Arial"/>
            <w:sz w:val="28"/>
            <w:szCs w:val="28"/>
          </w:rPr>
          <w:t>admin@adoptionuk.org.uk</w:t>
        </w:r>
      </w:hyperlink>
      <w:r w:rsidRPr="00A5585E">
        <w:rPr>
          <w:rFonts w:ascii="Arial" w:hAnsi="Arial" w:cs="Arial"/>
          <w:sz w:val="28"/>
          <w:szCs w:val="28"/>
        </w:rPr>
        <w:t xml:space="preserve"> </w:t>
      </w:r>
      <w:r w:rsidRPr="00A5585E">
        <w:rPr>
          <w:rFonts w:ascii="Arial" w:hAnsi="Arial" w:cs="Arial"/>
          <w:b/>
          <w:sz w:val="28"/>
          <w:szCs w:val="28"/>
        </w:rPr>
        <w:t>01295 752240</w:t>
      </w:r>
      <w:r w:rsidRPr="00A5585E">
        <w:rPr>
          <w:rFonts w:ascii="Arial" w:hAnsi="Arial" w:cs="Arial"/>
          <w:sz w:val="28"/>
          <w:szCs w:val="28"/>
        </w:rPr>
        <w:t>.</w:t>
      </w:r>
    </w:p>
    <w:p w14:paraId="22134DCE" w14:textId="77777777" w:rsidR="00F6485D" w:rsidRDefault="00F6485D" w:rsidP="007B221D">
      <w:pPr>
        <w:rPr>
          <w:rFonts w:ascii="Arial" w:hAnsi="Arial" w:cs="Arial"/>
          <w:b/>
          <w:sz w:val="28"/>
          <w:szCs w:val="28"/>
        </w:rPr>
      </w:pPr>
    </w:p>
    <w:p w14:paraId="60D8BEEE" w14:textId="423F44BC" w:rsidR="003814BC" w:rsidRPr="00A5585E" w:rsidRDefault="00827821" w:rsidP="007B221D">
      <w:pPr>
        <w:rPr>
          <w:rFonts w:ascii="Arial" w:hAnsi="Arial" w:cs="Arial"/>
          <w:sz w:val="28"/>
          <w:szCs w:val="28"/>
        </w:rPr>
      </w:pPr>
      <w:r w:rsidRPr="00A5585E">
        <w:rPr>
          <w:rFonts w:ascii="Arial" w:hAnsi="Arial" w:cs="Arial"/>
          <w:b/>
          <w:noProof/>
          <w:sz w:val="28"/>
          <w:szCs w:val="28"/>
          <w:lang w:eastAsia="en-GB"/>
        </w:rPr>
        <mc:AlternateContent>
          <mc:Choice Requires="wps">
            <w:drawing>
              <wp:anchor distT="0" distB="0" distL="114300" distR="114300" simplePos="0" relativeHeight="251687936" behindDoc="0" locked="0" layoutInCell="1" allowOverlap="1" wp14:anchorId="241D8929" wp14:editId="0EFCC5E7">
                <wp:simplePos x="0" y="0"/>
                <wp:positionH relativeFrom="column">
                  <wp:posOffset>-90311</wp:posOffset>
                </wp:positionH>
                <wp:positionV relativeFrom="paragraph">
                  <wp:posOffset>707390</wp:posOffset>
                </wp:positionV>
                <wp:extent cx="1286933" cy="1403985"/>
                <wp:effectExtent l="0" t="0" r="889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933" cy="1403985"/>
                        </a:xfrm>
                        <a:prstGeom prst="rect">
                          <a:avLst/>
                        </a:prstGeom>
                        <a:solidFill>
                          <a:srgbClr val="FFFFFF"/>
                        </a:solidFill>
                        <a:ln w="9525">
                          <a:noFill/>
                          <a:miter lim="800000"/>
                          <a:headEnd/>
                          <a:tailEnd/>
                        </a:ln>
                      </wps:spPr>
                      <wps:txbx>
                        <w:txbxContent>
                          <w:p w14:paraId="1F6F0D6D" w14:textId="07B2F0D5" w:rsidR="00827821" w:rsidRDefault="00827821">
                            <w:r>
                              <w:rPr>
                                <w:noProof/>
                                <w:lang w:eastAsia="en-GB"/>
                              </w:rPr>
                              <w:drawing>
                                <wp:inline distT="0" distB="0" distL="0" distR="0" wp14:anchorId="264AA435" wp14:editId="004F9D31">
                                  <wp:extent cx="1070043" cy="1427421"/>
                                  <wp:effectExtent l="0" t="0" r="0" b="0"/>
                                  <wp:docPr id="10" name="Picture 10" descr="H:\ACEAdoption\Business Management\Images\Family withou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EAdoption\Business Management\Images\Family without backgroun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2168" cy="143025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7.1pt;margin-top:55.7pt;width:101.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tIIwIAACM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" stroked="f">
                <v:textbox style="mso-fit-shape-to-text:t">
                  <w:txbxContent>
                    <w:p w14:paraId="1F6F0D6D" w14:textId="07B2F0D5" w:rsidR="00827821" w:rsidRDefault="00827821">
                      <w:r>
                        <w:rPr>
                          <w:noProof/>
                          <w:lang w:eastAsia="en-GB"/>
                        </w:rPr>
                        <w:drawing>
                          <wp:inline distT="0" distB="0" distL="0" distR="0" wp14:anchorId="264AA435" wp14:editId="004F9D31">
                            <wp:extent cx="1070043" cy="1427421"/>
                            <wp:effectExtent l="0" t="0" r="0" b="0"/>
                            <wp:docPr id="10" name="Picture 10" descr="H:\ACEAdoption\Business Management\Images\Family withou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EAdoption\Business Management\Images\Family without backgroun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2168" cy="1430256"/>
                                    </a:xfrm>
                                    <a:prstGeom prst="rect">
                                      <a:avLst/>
                                    </a:prstGeom>
                                    <a:noFill/>
                                    <a:ln>
                                      <a:noFill/>
                                    </a:ln>
                                  </pic:spPr>
                                </pic:pic>
                              </a:graphicData>
                            </a:graphic>
                          </wp:inline>
                        </w:drawing>
                      </w:r>
                    </w:p>
                  </w:txbxContent>
                </v:textbox>
              </v:shape>
            </w:pict>
          </mc:Fallback>
        </mc:AlternateContent>
      </w:r>
      <w:r w:rsidR="0012399A" w:rsidRPr="00A5585E">
        <w:rPr>
          <w:noProof/>
          <w:sz w:val="28"/>
          <w:szCs w:val="28"/>
          <w:lang w:eastAsia="en-GB"/>
        </w:rPr>
        <mc:AlternateContent>
          <mc:Choice Requires="wps">
            <w:drawing>
              <wp:anchor distT="0" distB="0" distL="114300" distR="114300" simplePos="0" relativeHeight="251683840" behindDoc="0" locked="0" layoutInCell="1" allowOverlap="1" wp14:anchorId="0959F8D8" wp14:editId="76DD1900">
                <wp:simplePos x="0" y="0"/>
                <wp:positionH relativeFrom="column">
                  <wp:posOffset>4289425</wp:posOffset>
                </wp:positionH>
                <wp:positionV relativeFrom="paragraph">
                  <wp:posOffset>995539</wp:posOffset>
                </wp:positionV>
                <wp:extent cx="1783080" cy="1403985"/>
                <wp:effectExtent l="0" t="0" r="762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403985"/>
                        </a:xfrm>
                        <a:prstGeom prst="rect">
                          <a:avLst/>
                        </a:prstGeom>
                        <a:solidFill>
                          <a:srgbClr val="FFFFFF"/>
                        </a:solidFill>
                        <a:ln w="9525">
                          <a:noFill/>
                          <a:miter lim="800000"/>
                          <a:headEnd/>
                          <a:tailEnd/>
                        </a:ln>
                      </wps:spPr>
                      <wps:txbx>
                        <w:txbxContent>
                          <w:p w14:paraId="5BA5ABCD" w14:textId="75D8C3AA" w:rsidR="00A205CC" w:rsidRDefault="00A205CC">
                            <w:r>
                              <w:rPr>
                                <w:noProof/>
                                <w:lang w:eastAsia="en-GB"/>
                              </w:rPr>
                              <w:drawing>
                                <wp:inline distT="0" distB="0" distL="0" distR="0" wp14:anchorId="3A0AE080" wp14:editId="523F6FBA">
                                  <wp:extent cx="1510137" cy="643467"/>
                                  <wp:effectExtent l="0" t="0" r="0" b="4445"/>
                                  <wp:docPr id="13" name="Picture 13" descr="H:\CS-Confidential\Central Childrens Care\BRENDA VINCENT\ACE BV\Logos\ACE_Logo_150px X 64px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S-Confidential\Central Childrens Care\BRENDA VINCENT\ACE BV\Logos\ACE_Logo_150px X 64px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0137" cy="64346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37.75pt;margin-top:78.4pt;width:140.4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" stroked="f">
                <v:textbox style="mso-fit-shape-to-text:t">
                  <w:txbxContent>
                    <w:p w14:paraId="5BA5ABCD" w14:textId="75D8C3AA" w:rsidR="00A205CC" w:rsidRDefault="00A205CC">
                      <w:r>
                        <w:rPr>
                          <w:noProof/>
                          <w:lang w:eastAsia="en-GB"/>
                        </w:rPr>
                        <w:drawing>
                          <wp:inline distT="0" distB="0" distL="0" distR="0" wp14:anchorId="3A0AE080" wp14:editId="523F6FBA">
                            <wp:extent cx="1510137" cy="643467"/>
                            <wp:effectExtent l="0" t="0" r="0" b="4445"/>
                            <wp:docPr id="13" name="Picture 13" descr="H:\CS-Confidential\Central Childrens Care\BRENDA VINCENT\ACE BV\Logos\ACE_Logo_150px X 64px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S-Confidential\Central Childrens Care\BRENDA VINCENT\ACE BV\Logos\ACE_Logo_150px X 64px_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0137" cy="643467"/>
                                    </a:xfrm>
                                    <a:prstGeom prst="rect">
                                      <a:avLst/>
                                    </a:prstGeom>
                                    <a:noFill/>
                                    <a:ln>
                                      <a:noFill/>
                                    </a:ln>
                                  </pic:spPr>
                                </pic:pic>
                              </a:graphicData>
                            </a:graphic>
                          </wp:inline>
                        </w:drawing>
                      </w:r>
                    </w:p>
                  </w:txbxContent>
                </v:textbox>
              </v:shape>
            </w:pict>
          </mc:Fallback>
        </mc:AlternateContent>
      </w:r>
      <w:r w:rsidR="008004C3">
        <w:rPr>
          <w:rFonts w:ascii="Arial" w:hAnsi="Arial" w:cs="Arial"/>
          <w:b/>
          <w:sz w:val="28"/>
          <w:szCs w:val="28"/>
        </w:rPr>
        <w:t xml:space="preserve">Home </w:t>
      </w:r>
      <w:r w:rsidR="00762AF2">
        <w:rPr>
          <w:rFonts w:ascii="Arial" w:hAnsi="Arial" w:cs="Arial"/>
          <w:b/>
          <w:sz w:val="28"/>
          <w:szCs w:val="28"/>
        </w:rPr>
        <w:t>f</w:t>
      </w:r>
      <w:r w:rsidR="008004C3">
        <w:rPr>
          <w:rFonts w:ascii="Arial" w:hAnsi="Arial" w:cs="Arial"/>
          <w:b/>
          <w:sz w:val="28"/>
          <w:szCs w:val="28"/>
        </w:rPr>
        <w:t xml:space="preserve">or Good: Worcestershire – </w:t>
      </w:r>
      <w:r w:rsidR="008004C3" w:rsidRPr="008004C3">
        <w:rPr>
          <w:rFonts w:ascii="Arial" w:hAnsi="Arial" w:cs="Arial"/>
          <w:color w:val="222222"/>
          <w:sz w:val="28"/>
          <w:szCs w:val="28"/>
          <w:shd w:val="clear" w:color="auto" w:fill="FFFFFF"/>
        </w:rPr>
        <w:t>Home for Good are a faith based group who regularly run coffee mornings, family days and offer practical and emotional support to adoptive families in the Worcester area</w:t>
      </w:r>
      <w:r w:rsidR="008004C3">
        <w:rPr>
          <w:rFonts w:ascii="Arial" w:hAnsi="Arial" w:cs="Arial"/>
          <w:color w:val="222222"/>
          <w:sz w:val="28"/>
          <w:szCs w:val="28"/>
          <w:shd w:val="clear" w:color="auto" w:fill="FFFFFF"/>
        </w:rPr>
        <w:t>.</w:t>
      </w:r>
    </w:p>
    <w:sectPr w:rsidR="003814BC" w:rsidRPr="00A5585E" w:rsidSect="00B94D86">
      <w:footerReference w:type="default" r:id="rId21"/>
      <w:headerReference w:type="first" r:id="rId22"/>
      <w:footerReference w:type="first" r:id="rId23"/>
      <w:pgSz w:w="11900" w:h="16840"/>
      <w:pgMar w:top="964" w:right="1418" w:bottom="624" w:left="1418" w:header="720" w:footer="81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7B719" w14:textId="77777777" w:rsidR="00E16245" w:rsidRDefault="00E16245" w:rsidP="0050761B">
      <w:r>
        <w:separator/>
      </w:r>
    </w:p>
  </w:endnote>
  <w:endnote w:type="continuationSeparator" w:id="0">
    <w:p w14:paraId="5B11C8B2" w14:textId="77777777" w:rsidR="00E16245" w:rsidRDefault="00E16245" w:rsidP="0050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5E134" w14:textId="0885E68C" w:rsidR="0050761B" w:rsidRDefault="0050761B" w:rsidP="005F48C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208ED" w14:textId="77777777" w:rsidR="0050761B" w:rsidRDefault="0050761B">
    <w:pPr>
      <w:pStyle w:val="Footer"/>
    </w:pPr>
    <w:r>
      <w:rPr>
        <w:noProof/>
        <w:lang w:eastAsia="en-GB"/>
      </w:rPr>
      <w:drawing>
        <wp:anchor distT="0" distB="0" distL="114300" distR="114300" simplePos="0" relativeHeight="251663360" behindDoc="0" locked="0" layoutInCell="1" allowOverlap="1" wp14:anchorId="36DD8B75" wp14:editId="6C3BD79A">
          <wp:simplePos x="0" y="0"/>
          <wp:positionH relativeFrom="page">
            <wp:posOffset>239171</wp:posOffset>
          </wp:positionH>
          <wp:positionV relativeFrom="page">
            <wp:posOffset>8231505</wp:posOffset>
          </wp:positionV>
          <wp:extent cx="7132890" cy="2465192"/>
          <wp:effectExtent l="0" t="0" r="0" b="0"/>
          <wp:wrapNone/>
          <wp:docPr id="1" name="Picture 1" descr="/Users/mac3/Desktop/ACE/2x/ACE purple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3/Desktop/ACE/2x/ACE purple 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2890" cy="246519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4A42B" w14:textId="77777777" w:rsidR="00E16245" w:rsidRDefault="00E16245" w:rsidP="0050761B">
      <w:r>
        <w:separator/>
      </w:r>
    </w:p>
  </w:footnote>
  <w:footnote w:type="continuationSeparator" w:id="0">
    <w:p w14:paraId="1254BA7D" w14:textId="77777777" w:rsidR="00E16245" w:rsidRDefault="00E16245" w:rsidP="005076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4370D" w14:textId="77777777" w:rsidR="0050761B" w:rsidRDefault="0050761B">
    <w:pPr>
      <w:pStyle w:val="Header"/>
    </w:pPr>
    <w:r>
      <w:rPr>
        <w:noProof/>
        <w:lang w:eastAsia="en-GB"/>
      </w:rPr>
      <w:drawing>
        <wp:anchor distT="0" distB="0" distL="114300" distR="114300" simplePos="0" relativeHeight="251661312" behindDoc="0" locked="0" layoutInCell="1" allowOverlap="1" wp14:anchorId="37CC80F9" wp14:editId="3B7C9E9C">
          <wp:simplePos x="0" y="0"/>
          <wp:positionH relativeFrom="page">
            <wp:posOffset>-137536</wp:posOffset>
          </wp:positionH>
          <wp:positionV relativeFrom="page">
            <wp:posOffset>-3515</wp:posOffset>
          </wp:positionV>
          <wp:extent cx="7554278" cy="1831340"/>
          <wp:effectExtent l="0" t="0" r="0" b="0"/>
          <wp:wrapNone/>
          <wp:docPr id="3" name="Picture 3" descr="/Users/mac3/Desktop/ACE/2x/ACE ACE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c3/Desktop/ACE/2x/ACE ACE 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278"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F30B8"/>
    <w:multiLevelType w:val="hybridMultilevel"/>
    <w:tmpl w:val="77545E9E"/>
    <w:lvl w:ilvl="0" w:tplc="0C241DA4">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C3200D"/>
    <w:multiLevelType w:val="hybridMultilevel"/>
    <w:tmpl w:val="C4989476"/>
    <w:lvl w:ilvl="0" w:tplc="0C241DA4">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33C3806"/>
    <w:multiLevelType w:val="hybridMultilevel"/>
    <w:tmpl w:val="0A4A0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61B"/>
    <w:rsid w:val="00070894"/>
    <w:rsid w:val="00071C57"/>
    <w:rsid w:val="0008184B"/>
    <w:rsid w:val="000A2909"/>
    <w:rsid w:val="000A60F9"/>
    <w:rsid w:val="000C6359"/>
    <w:rsid w:val="00117A8D"/>
    <w:rsid w:val="0012399A"/>
    <w:rsid w:val="001B61DE"/>
    <w:rsid w:val="001C6EF4"/>
    <w:rsid w:val="001E6FD9"/>
    <w:rsid w:val="001F346B"/>
    <w:rsid w:val="0025081C"/>
    <w:rsid w:val="00277572"/>
    <w:rsid w:val="002927CC"/>
    <w:rsid w:val="00313733"/>
    <w:rsid w:val="0032544B"/>
    <w:rsid w:val="003814BC"/>
    <w:rsid w:val="00384F5B"/>
    <w:rsid w:val="003B37DB"/>
    <w:rsid w:val="003C1082"/>
    <w:rsid w:val="0040128E"/>
    <w:rsid w:val="004E395F"/>
    <w:rsid w:val="0050761B"/>
    <w:rsid w:val="0056246A"/>
    <w:rsid w:val="00565E4F"/>
    <w:rsid w:val="005B4DEB"/>
    <w:rsid w:val="005C469D"/>
    <w:rsid w:val="005D788D"/>
    <w:rsid w:val="005F48C6"/>
    <w:rsid w:val="005F5016"/>
    <w:rsid w:val="005F5838"/>
    <w:rsid w:val="00616A01"/>
    <w:rsid w:val="006D35D1"/>
    <w:rsid w:val="006E1136"/>
    <w:rsid w:val="006F2744"/>
    <w:rsid w:val="006F4FD4"/>
    <w:rsid w:val="00700AD0"/>
    <w:rsid w:val="00716EC6"/>
    <w:rsid w:val="00762AF2"/>
    <w:rsid w:val="00796DBD"/>
    <w:rsid w:val="007B221D"/>
    <w:rsid w:val="008004C3"/>
    <w:rsid w:val="00800F02"/>
    <w:rsid w:val="00827821"/>
    <w:rsid w:val="00896509"/>
    <w:rsid w:val="00924E13"/>
    <w:rsid w:val="00940600"/>
    <w:rsid w:val="0098177D"/>
    <w:rsid w:val="00981E33"/>
    <w:rsid w:val="00A205CC"/>
    <w:rsid w:val="00A23B59"/>
    <w:rsid w:val="00A5585B"/>
    <w:rsid w:val="00A5585E"/>
    <w:rsid w:val="00B82F03"/>
    <w:rsid w:val="00B86E05"/>
    <w:rsid w:val="00B94D86"/>
    <w:rsid w:val="00C61B3A"/>
    <w:rsid w:val="00C93D0E"/>
    <w:rsid w:val="00C97685"/>
    <w:rsid w:val="00CB1232"/>
    <w:rsid w:val="00D012C5"/>
    <w:rsid w:val="00D64F48"/>
    <w:rsid w:val="00DB36D4"/>
    <w:rsid w:val="00DE31EC"/>
    <w:rsid w:val="00E16245"/>
    <w:rsid w:val="00E479AC"/>
    <w:rsid w:val="00EC199F"/>
    <w:rsid w:val="00EC261E"/>
    <w:rsid w:val="00EC746E"/>
    <w:rsid w:val="00EE0F22"/>
    <w:rsid w:val="00F34A36"/>
    <w:rsid w:val="00F5011A"/>
    <w:rsid w:val="00F6485D"/>
    <w:rsid w:val="00F83E50"/>
    <w:rsid w:val="00FC2E6C"/>
    <w:rsid w:val="00FC4B3C"/>
    <w:rsid w:val="00FC5652"/>
    <w:rsid w:val="00FF43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209D9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61B"/>
    <w:pPr>
      <w:tabs>
        <w:tab w:val="center" w:pos="4513"/>
        <w:tab w:val="right" w:pos="9026"/>
      </w:tabs>
    </w:pPr>
  </w:style>
  <w:style w:type="character" w:customStyle="1" w:styleId="HeaderChar">
    <w:name w:val="Header Char"/>
    <w:basedOn w:val="DefaultParagraphFont"/>
    <w:link w:val="Header"/>
    <w:uiPriority w:val="99"/>
    <w:rsid w:val="0050761B"/>
  </w:style>
  <w:style w:type="paragraph" w:styleId="Footer">
    <w:name w:val="footer"/>
    <w:basedOn w:val="Normal"/>
    <w:link w:val="FooterChar"/>
    <w:uiPriority w:val="99"/>
    <w:unhideWhenUsed/>
    <w:rsid w:val="0050761B"/>
    <w:pPr>
      <w:tabs>
        <w:tab w:val="center" w:pos="4513"/>
        <w:tab w:val="right" w:pos="9026"/>
      </w:tabs>
    </w:pPr>
  </w:style>
  <w:style w:type="character" w:customStyle="1" w:styleId="FooterChar">
    <w:name w:val="Footer Char"/>
    <w:basedOn w:val="DefaultParagraphFont"/>
    <w:link w:val="Footer"/>
    <w:uiPriority w:val="99"/>
    <w:rsid w:val="0050761B"/>
  </w:style>
  <w:style w:type="paragraph" w:styleId="BalloonText">
    <w:name w:val="Balloon Text"/>
    <w:basedOn w:val="Normal"/>
    <w:link w:val="BalloonTextChar"/>
    <w:uiPriority w:val="99"/>
    <w:semiHidden/>
    <w:unhideWhenUsed/>
    <w:rsid w:val="00C61B3A"/>
    <w:rPr>
      <w:rFonts w:ascii="Tahoma" w:hAnsi="Tahoma" w:cs="Tahoma"/>
      <w:sz w:val="16"/>
      <w:szCs w:val="16"/>
    </w:rPr>
  </w:style>
  <w:style w:type="character" w:customStyle="1" w:styleId="BalloonTextChar">
    <w:name w:val="Balloon Text Char"/>
    <w:basedOn w:val="DefaultParagraphFont"/>
    <w:link w:val="BalloonText"/>
    <w:uiPriority w:val="99"/>
    <w:semiHidden/>
    <w:rsid w:val="00C61B3A"/>
    <w:rPr>
      <w:rFonts w:ascii="Tahoma" w:hAnsi="Tahoma" w:cs="Tahoma"/>
      <w:sz w:val="16"/>
      <w:szCs w:val="16"/>
    </w:rPr>
  </w:style>
  <w:style w:type="paragraph" w:styleId="ListParagraph">
    <w:name w:val="List Paragraph"/>
    <w:basedOn w:val="Normal"/>
    <w:uiPriority w:val="34"/>
    <w:qFormat/>
    <w:rsid w:val="00C61B3A"/>
    <w:pPr>
      <w:spacing w:after="200" w:line="276" w:lineRule="auto"/>
      <w:ind w:left="720"/>
      <w:contextualSpacing/>
    </w:pPr>
    <w:rPr>
      <w:rFonts w:ascii="Arial" w:hAnsi="Arial" w:cs="Arial"/>
    </w:rPr>
  </w:style>
  <w:style w:type="character" w:styleId="Hyperlink">
    <w:name w:val="Hyperlink"/>
    <w:basedOn w:val="DefaultParagraphFont"/>
    <w:uiPriority w:val="99"/>
    <w:unhideWhenUsed/>
    <w:rsid w:val="005B4DEB"/>
    <w:rPr>
      <w:color w:val="0563C1" w:themeColor="hyperlink"/>
      <w:u w:val="single"/>
    </w:rPr>
  </w:style>
  <w:style w:type="character" w:styleId="Strong">
    <w:name w:val="Strong"/>
    <w:basedOn w:val="DefaultParagraphFont"/>
    <w:uiPriority w:val="22"/>
    <w:qFormat/>
    <w:rsid w:val="003137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61B"/>
    <w:pPr>
      <w:tabs>
        <w:tab w:val="center" w:pos="4513"/>
        <w:tab w:val="right" w:pos="9026"/>
      </w:tabs>
    </w:pPr>
  </w:style>
  <w:style w:type="character" w:customStyle="1" w:styleId="HeaderChar">
    <w:name w:val="Header Char"/>
    <w:basedOn w:val="DefaultParagraphFont"/>
    <w:link w:val="Header"/>
    <w:uiPriority w:val="99"/>
    <w:rsid w:val="0050761B"/>
  </w:style>
  <w:style w:type="paragraph" w:styleId="Footer">
    <w:name w:val="footer"/>
    <w:basedOn w:val="Normal"/>
    <w:link w:val="FooterChar"/>
    <w:uiPriority w:val="99"/>
    <w:unhideWhenUsed/>
    <w:rsid w:val="0050761B"/>
    <w:pPr>
      <w:tabs>
        <w:tab w:val="center" w:pos="4513"/>
        <w:tab w:val="right" w:pos="9026"/>
      </w:tabs>
    </w:pPr>
  </w:style>
  <w:style w:type="character" w:customStyle="1" w:styleId="FooterChar">
    <w:name w:val="Footer Char"/>
    <w:basedOn w:val="DefaultParagraphFont"/>
    <w:link w:val="Footer"/>
    <w:uiPriority w:val="99"/>
    <w:rsid w:val="0050761B"/>
  </w:style>
  <w:style w:type="paragraph" w:styleId="BalloonText">
    <w:name w:val="Balloon Text"/>
    <w:basedOn w:val="Normal"/>
    <w:link w:val="BalloonTextChar"/>
    <w:uiPriority w:val="99"/>
    <w:semiHidden/>
    <w:unhideWhenUsed/>
    <w:rsid w:val="00C61B3A"/>
    <w:rPr>
      <w:rFonts w:ascii="Tahoma" w:hAnsi="Tahoma" w:cs="Tahoma"/>
      <w:sz w:val="16"/>
      <w:szCs w:val="16"/>
    </w:rPr>
  </w:style>
  <w:style w:type="character" w:customStyle="1" w:styleId="BalloonTextChar">
    <w:name w:val="Balloon Text Char"/>
    <w:basedOn w:val="DefaultParagraphFont"/>
    <w:link w:val="BalloonText"/>
    <w:uiPriority w:val="99"/>
    <w:semiHidden/>
    <w:rsid w:val="00C61B3A"/>
    <w:rPr>
      <w:rFonts w:ascii="Tahoma" w:hAnsi="Tahoma" w:cs="Tahoma"/>
      <w:sz w:val="16"/>
      <w:szCs w:val="16"/>
    </w:rPr>
  </w:style>
  <w:style w:type="paragraph" w:styleId="ListParagraph">
    <w:name w:val="List Paragraph"/>
    <w:basedOn w:val="Normal"/>
    <w:uiPriority w:val="34"/>
    <w:qFormat/>
    <w:rsid w:val="00C61B3A"/>
    <w:pPr>
      <w:spacing w:after="200" w:line="276" w:lineRule="auto"/>
      <w:ind w:left="720"/>
      <w:contextualSpacing/>
    </w:pPr>
    <w:rPr>
      <w:rFonts w:ascii="Arial" w:hAnsi="Arial" w:cs="Arial"/>
    </w:rPr>
  </w:style>
  <w:style w:type="character" w:styleId="Hyperlink">
    <w:name w:val="Hyperlink"/>
    <w:basedOn w:val="DefaultParagraphFont"/>
    <w:uiPriority w:val="99"/>
    <w:unhideWhenUsed/>
    <w:rsid w:val="005B4DEB"/>
    <w:rPr>
      <w:color w:val="0563C1" w:themeColor="hyperlink"/>
      <w:u w:val="single"/>
    </w:rPr>
  </w:style>
  <w:style w:type="character" w:styleId="Strong">
    <w:name w:val="Strong"/>
    <w:basedOn w:val="DefaultParagraphFont"/>
    <w:uiPriority w:val="22"/>
    <w:qFormat/>
    <w:rsid w:val="003137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031784">
      <w:bodyDiv w:val="1"/>
      <w:marLeft w:val="0"/>
      <w:marRight w:val="0"/>
      <w:marTop w:val="0"/>
      <w:marBottom w:val="0"/>
      <w:divBdr>
        <w:top w:val="none" w:sz="0" w:space="0" w:color="auto"/>
        <w:left w:val="none" w:sz="0" w:space="0" w:color="auto"/>
        <w:bottom w:val="none" w:sz="0" w:space="0" w:color="auto"/>
        <w:right w:val="none" w:sz="0" w:space="0" w:color="auto"/>
      </w:divBdr>
      <w:divsChild>
        <w:div w:id="1373110410">
          <w:marLeft w:val="0"/>
          <w:marRight w:val="0"/>
          <w:marTop w:val="0"/>
          <w:marBottom w:val="0"/>
          <w:divBdr>
            <w:top w:val="none" w:sz="0" w:space="0" w:color="auto"/>
            <w:left w:val="none" w:sz="0" w:space="0" w:color="auto"/>
            <w:bottom w:val="none" w:sz="0" w:space="0" w:color="auto"/>
            <w:right w:val="none" w:sz="0" w:space="0" w:color="auto"/>
          </w:divBdr>
        </w:div>
        <w:div w:id="602688010">
          <w:marLeft w:val="0"/>
          <w:marRight w:val="0"/>
          <w:marTop w:val="0"/>
          <w:marBottom w:val="0"/>
          <w:divBdr>
            <w:top w:val="none" w:sz="0" w:space="0" w:color="auto"/>
            <w:left w:val="none" w:sz="0" w:space="0" w:color="auto"/>
            <w:bottom w:val="none" w:sz="0" w:space="0" w:color="auto"/>
            <w:right w:val="none" w:sz="0" w:space="0" w:color="auto"/>
          </w:divBdr>
        </w:div>
      </w:divsChild>
    </w:div>
    <w:div w:id="452133760">
      <w:bodyDiv w:val="1"/>
      <w:marLeft w:val="0"/>
      <w:marRight w:val="0"/>
      <w:marTop w:val="0"/>
      <w:marBottom w:val="0"/>
      <w:divBdr>
        <w:top w:val="none" w:sz="0" w:space="0" w:color="auto"/>
        <w:left w:val="none" w:sz="0" w:space="0" w:color="auto"/>
        <w:bottom w:val="none" w:sz="0" w:space="0" w:color="auto"/>
        <w:right w:val="none" w:sz="0" w:space="0" w:color="auto"/>
      </w:divBdr>
      <w:divsChild>
        <w:div w:id="1465804611">
          <w:marLeft w:val="0"/>
          <w:marRight w:val="0"/>
          <w:marTop w:val="0"/>
          <w:marBottom w:val="0"/>
          <w:divBdr>
            <w:top w:val="none" w:sz="0" w:space="0" w:color="auto"/>
            <w:left w:val="none" w:sz="0" w:space="0" w:color="auto"/>
            <w:bottom w:val="none" w:sz="0" w:space="0" w:color="auto"/>
            <w:right w:val="none" w:sz="0" w:space="0" w:color="auto"/>
          </w:divBdr>
        </w:div>
      </w:divsChild>
    </w:div>
    <w:div w:id="751468194">
      <w:bodyDiv w:val="1"/>
      <w:marLeft w:val="0"/>
      <w:marRight w:val="0"/>
      <w:marTop w:val="0"/>
      <w:marBottom w:val="0"/>
      <w:divBdr>
        <w:top w:val="none" w:sz="0" w:space="0" w:color="auto"/>
        <w:left w:val="none" w:sz="0" w:space="0" w:color="auto"/>
        <w:bottom w:val="none" w:sz="0" w:space="0" w:color="auto"/>
        <w:right w:val="none" w:sz="0" w:space="0" w:color="auto"/>
      </w:divBdr>
      <w:divsChild>
        <w:div w:id="138683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926813">
              <w:marLeft w:val="0"/>
              <w:marRight w:val="0"/>
              <w:marTop w:val="0"/>
              <w:marBottom w:val="0"/>
              <w:divBdr>
                <w:top w:val="none" w:sz="0" w:space="0" w:color="auto"/>
                <w:left w:val="none" w:sz="0" w:space="0" w:color="auto"/>
                <w:bottom w:val="none" w:sz="0" w:space="0" w:color="auto"/>
                <w:right w:val="none" w:sz="0" w:space="0" w:color="auto"/>
              </w:divBdr>
              <w:divsChild>
                <w:div w:id="234357592">
                  <w:marLeft w:val="0"/>
                  <w:marRight w:val="0"/>
                  <w:marTop w:val="0"/>
                  <w:marBottom w:val="0"/>
                  <w:divBdr>
                    <w:top w:val="none" w:sz="0" w:space="0" w:color="auto"/>
                    <w:left w:val="none" w:sz="0" w:space="0" w:color="auto"/>
                    <w:bottom w:val="none" w:sz="0" w:space="0" w:color="auto"/>
                    <w:right w:val="none" w:sz="0" w:space="0" w:color="auto"/>
                  </w:divBdr>
                  <w:divsChild>
                    <w:div w:id="101484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quiries@aceadoption.com"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enquiries@aceadoption.com"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dmin@adoptionuk.org.uk" TargetMode="External"/><Relationship Id="rId20"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niellemullings@aceadoption.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fionachikumbirike@aceadoption.com" TargetMode="External"/><Relationship Id="rId23" Type="http://schemas.openxmlformats.org/officeDocument/2006/relationships/footer" Target="footer2.xml"/><Relationship Id="rId10" Type="http://schemas.openxmlformats.org/officeDocument/2006/relationships/hyperlink" Target="mailto:enquiries@aceadoption.com"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mailto:enquiries@aceadoption.com" TargetMode="External"/><Relationship Id="rId14" Type="http://schemas.openxmlformats.org/officeDocument/2006/relationships/hyperlink" Target="http://links.govdelivery.com/track?type=click&amp;enid=ZWFzPTEmbXNpZD0mYXVpZD0mbWFpbGluZ2lkPTIwMTkwODE0LjkwODU3NDEmbWVzc2FnZWlkPU1EQi1QUkQtQlVMLTIwMTkwODE0LjkwODU3NDEmZGF0YWJhc2VpZD0xMDAxJnNlcmlhbD0xNzQyMzc4NyZlbWFpbGlkPWJyZW5kYXZpbmNlbnRAYWNlYWRvcHRpb24uY29tJnVzZXJpZD1icmVuZGF2aW5jZW50QGFjZWFkb3B0aW9uLmNvbSZ0YXJnZXRpZD0mZmw9JmV4dHJhPU11bHRpdmFyaWF0ZUlkPSYmJg==&amp;&amp;&amp;109&amp;&amp;&amp;http://www.wcava.org.uk/directory-of-mental-health-provision"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415A6-F696-4F9A-9E42-721E7FE2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7</Pages>
  <Words>1565</Words>
  <Characters>8922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10467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Jackson</dc:creator>
  <cp:lastModifiedBy>Hayley Spiers</cp:lastModifiedBy>
  <cp:revision>13</cp:revision>
  <cp:lastPrinted>2019-07-31T11:00:00Z</cp:lastPrinted>
  <dcterms:created xsi:type="dcterms:W3CDTF">2019-06-12T12:38:00Z</dcterms:created>
  <dcterms:modified xsi:type="dcterms:W3CDTF">2019-09-12T08:24:00Z</dcterms:modified>
</cp:coreProperties>
</file>