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48" w:rsidRDefault="004A445B">
      <w:bookmarkStart w:id="0" w:name="_GoBack"/>
      <w:r>
        <w:rPr>
          <w:noProof/>
          <w:lang w:eastAsia="en-GB"/>
        </w:rPr>
        <w:t>+</w:t>
      </w:r>
      <w:r>
        <w:rPr>
          <w:noProof/>
          <w:lang w:eastAsia="en-GB"/>
        </w:rPr>
        <w:drawing>
          <wp:inline distT="0" distB="0" distL="0" distR="0">
            <wp:extent cx="5486400" cy="9441180"/>
            <wp:effectExtent l="0" t="19050" r="19050" b="457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BE044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11" w:rsidRDefault="008A2111" w:rsidP="004A445B">
      <w:pPr>
        <w:spacing w:after="0" w:line="240" w:lineRule="auto"/>
      </w:pPr>
      <w:r>
        <w:separator/>
      </w:r>
    </w:p>
  </w:endnote>
  <w:endnote w:type="continuationSeparator" w:id="0">
    <w:p w:rsidR="008A2111" w:rsidRDefault="008A2111" w:rsidP="004A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11" w:rsidRDefault="008A2111" w:rsidP="004A445B">
      <w:pPr>
        <w:spacing w:after="0" w:line="240" w:lineRule="auto"/>
      </w:pPr>
      <w:r>
        <w:separator/>
      </w:r>
    </w:p>
  </w:footnote>
  <w:footnote w:type="continuationSeparator" w:id="0">
    <w:p w:rsidR="008A2111" w:rsidRDefault="008A2111" w:rsidP="004A4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5B" w:rsidRDefault="004A445B">
    <w:pPr>
      <w:pStyle w:val="Header"/>
    </w:pPr>
    <w:r>
      <w:t>How to Apply for LD Supported Accommodation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5B"/>
    <w:rsid w:val="00146108"/>
    <w:rsid w:val="00381B7B"/>
    <w:rsid w:val="004A445B"/>
    <w:rsid w:val="004F7AE7"/>
    <w:rsid w:val="006223CD"/>
    <w:rsid w:val="006D2EE2"/>
    <w:rsid w:val="008211D4"/>
    <w:rsid w:val="008A2111"/>
    <w:rsid w:val="00BE0448"/>
    <w:rsid w:val="00BF3999"/>
    <w:rsid w:val="00C8005A"/>
    <w:rsid w:val="00E071E5"/>
    <w:rsid w:val="00F6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8EE2F-123D-4A77-97E2-13FA08BF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5B"/>
  </w:style>
  <w:style w:type="paragraph" w:styleId="Footer">
    <w:name w:val="footer"/>
    <w:basedOn w:val="Normal"/>
    <w:link w:val="FooterChar"/>
    <w:uiPriority w:val="99"/>
    <w:unhideWhenUsed/>
    <w:rsid w:val="004A4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24B478-50FB-4120-B0E1-1CA8D21E15C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F993E4B9-14E5-43F4-892B-26497525D2AA}">
      <dgm:prSet phldrT="[Text]"/>
      <dgm:spPr/>
      <dgm:t>
        <a:bodyPr/>
        <a:lstStyle/>
        <a:p>
          <a:r>
            <a:rPr lang="en-GB"/>
            <a:t>1.</a:t>
          </a:r>
        </a:p>
      </dgm:t>
    </dgm:pt>
    <dgm:pt modelId="{4A045006-A057-45D1-A6A4-B164369FC1B5}" type="parTrans" cxnId="{41DFFC1D-A878-426B-B3EC-FFFDDA471AEA}">
      <dgm:prSet/>
      <dgm:spPr/>
      <dgm:t>
        <a:bodyPr/>
        <a:lstStyle/>
        <a:p>
          <a:endParaRPr lang="en-GB"/>
        </a:p>
      </dgm:t>
    </dgm:pt>
    <dgm:pt modelId="{8340AC0E-29B3-4C6C-9409-29B547689269}" type="sibTrans" cxnId="{41DFFC1D-A878-426B-B3EC-FFFDDA471AEA}">
      <dgm:prSet/>
      <dgm:spPr/>
      <dgm:t>
        <a:bodyPr/>
        <a:lstStyle/>
        <a:p>
          <a:endParaRPr lang="en-GB"/>
        </a:p>
      </dgm:t>
    </dgm:pt>
    <dgm:pt modelId="{4AEA4A6D-B78E-43A8-9DE6-1FAD99684C5D}">
      <dgm:prSet phldrT="[Text]"/>
      <dgm:spPr/>
      <dgm:t>
        <a:bodyPr/>
        <a:lstStyle/>
        <a:p>
          <a:r>
            <a:rPr lang="en-GB"/>
            <a:t> All applicants must complete a </a:t>
          </a:r>
          <a:r>
            <a:rPr lang="en-GB">
              <a:solidFill>
                <a:srgbClr val="FF0000"/>
              </a:solidFill>
            </a:rPr>
            <a:t>housing</a:t>
          </a:r>
          <a:r>
            <a:rPr lang="en-GB"/>
            <a:t> application on line at www.swindon.gov.uk</a:t>
          </a:r>
        </a:p>
      </dgm:t>
    </dgm:pt>
    <dgm:pt modelId="{9DB0E4C1-54B1-45EB-9D46-255260AEBA9B}" type="parTrans" cxnId="{91E57D87-B1F6-48BC-8223-4E8596DAF96C}">
      <dgm:prSet/>
      <dgm:spPr/>
      <dgm:t>
        <a:bodyPr/>
        <a:lstStyle/>
        <a:p>
          <a:endParaRPr lang="en-GB"/>
        </a:p>
      </dgm:t>
    </dgm:pt>
    <dgm:pt modelId="{DE27BFED-9033-440E-A6FE-7111984B61FF}" type="sibTrans" cxnId="{91E57D87-B1F6-48BC-8223-4E8596DAF96C}">
      <dgm:prSet/>
      <dgm:spPr/>
      <dgm:t>
        <a:bodyPr/>
        <a:lstStyle/>
        <a:p>
          <a:endParaRPr lang="en-GB"/>
        </a:p>
      </dgm:t>
    </dgm:pt>
    <dgm:pt modelId="{210FC773-8BEA-46DF-9DDC-312B27D810D3}">
      <dgm:prSet phldrT="[Text]"/>
      <dgm:spPr/>
      <dgm:t>
        <a:bodyPr/>
        <a:lstStyle/>
        <a:p>
          <a:r>
            <a:rPr lang="en-GB"/>
            <a:t>2.</a:t>
          </a:r>
        </a:p>
      </dgm:t>
    </dgm:pt>
    <dgm:pt modelId="{FD382B29-2734-4160-AC60-9297330F25F5}" type="parTrans" cxnId="{5298FCF9-6A0F-48D2-A329-FC85A8A4C896}">
      <dgm:prSet/>
      <dgm:spPr/>
      <dgm:t>
        <a:bodyPr/>
        <a:lstStyle/>
        <a:p>
          <a:endParaRPr lang="en-GB"/>
        </a:p>
      </dgm:t>
    </dgm:pt>
    <dgm:pt modelId="{1E3D0482-CC6C-45D7-8B6E-D31F20747CCE}" type="sibTrans" cxnId="{5298FCF9-6A0F-48D2-A329-FC85A8A4C896}">
      <dgm:prSet/>
      <dgm:spPr/>
      <dgm:t>
        <a:bodyPr/>
        <a:lstStyle/>
        <a:p>
          <a:endParaRPr lang="en-GB"/>
        </a:p>
      </dgm:t>
    </dgm:pt>
    <dgm:pt modelId="{86B0352A-76B1-48FF-B38D-F5CBF4AC45B5}">
      <dgm:prSet phldrT="[Text]"/>
      <dgm:spPr/>
      <dgm:t>
        <a:bodyPr/>
        <a:lstStyle/>
        <a:p>
          <a:endParaRPr lang="en-GB">
            <a:solidFill>
              <a:srgbClr val="FF0000"/>
            </a:solidFill>
          </a:endParaRPr>
        </a:p>
      </dgm:t>
    </dgm:pt>
    <dgm:pt modelId="{CFD9B300-5E2D-47A6-8EEF-8A9CD44E8D0C}" type="parTrans" cxnId="{F6680215-7BDC-467A-B17A-219C5CB1A359}">
      <dgm:prSet/>
      <dgm:spPr/>
      <dgm:t>
        <a:bodyPr/>
        <a:lstStyle/>
        <a:p>
          <a:endParaRPr lang="en-GB"/>
        </a:p>
      </dgm:t>
    </dgm:pt>
    <dgm:pt modelId="{9A890947-5504-4A90-8A3A-A1684D778458}" type="sibTrans" cxnId="{F6680215-7BDC-467A-B17A-219C5CB1A359}">
      <dgm:prSet/>
      <dgm:spPr/>
      <dgm:t>
        <a:bodyPr/>
        <a:lstStyle/>
        <a:p>
          <a:endParaRPr lang="en-GB"/>
        </a:p>
      </dgm:t>
    </dgm:pt>
    <dgm:pt modelId="{27FA312A-00F3-4B42-9B11-F1075C0A3255}">
      <dgm:prSet phldrT="[Text]"/>
      <dgm:spPr/>
      <dgm:t>
        <a:bodyPr/>
        <a:lstStyle/>
        <a:p>
          <a:endParaRPr lang="en-GB"/>
        </a:p>
      </dgm:t>
    </dgm:pt>
    <dgm:pt modelId="{6A6806E3-7156-435A-BD77-67F5B36425FD}" type="parTrans" cxnId="{51E34BEB-CDCF-4AE5-A5CA-89D1236658A0}">
      <dgm:prSet/>
      <dgm:spPr/>
      <dgm:t>
        <a:bodyPr/>
        <a:lstStyle/>
        <a:p>
          <a:endParaRPr lang="en-GB"/>
        </a:p>
      </dgm:t>
    </dgm:pt>
    <dgm:pt modelId="{A85944E5-E3AC-4DAB-8269-550C9BF097E9}" type="sibTrans" cxnId="{51E34BEB-CDCF-4AE5-A5CA-89D1236658A0}">
      <dgm:prSet/>
      <dgm:spPr/>
      <dgm:t>
        <a:bodyPr/>
        <a:lstStyle/>
        <a:p>
          <a:endParaRPr lang="en-GB"/>
        </a:p>
      </dgm:t>
    </dgm:pt>
    <dgm:pt modelId="{FE8D4A70-3366-4F27-941A-DADA2BE315E8}">
      <dgm:prSet/>
      <dgm:spPr/>
      <dgm:t>
        <a:bodyPr/>
        <a:lstStyle/>
        <a:p>
          <a:r>
            <a:rPr lang="en-GB"/>
            <a:t>5.</a:t>
          </a:r>
        </a:p>
      </dgm:t>
    </dgm:pt>
    <dgm:pt modelId="{69E3E8F0-26FE-4C6D-9DA5-F65EE277C277}" type="sibTrans" cxnId="{2C33EB0F-447A-4554-8276-C8195813A614}">
      <dgm:prSet/>
      <dgm:spPr/>
      <dgm:t>
        <a:bodyPr/>
        <a:lstStyle/>
        <a:p>
          <a:endParaRPr lang="en-GB"/>
        </a:p>
      </dgm:t>
    </dgm:pt>
    <dgm:pt modelId="{FE34E4F3-EA6F-46B5-8AF5-5EB893F9DD9B}" type="parTrans" cxnId="{2C33EB0F-447A-4554-8276-C8195813A614}">
      <dgm:prSet/>
      <dgm:spPr/>
      <dgm:t>
        <a:bodyPr/>
        <a:lstStyle/>
        <a:p>
          <a:endParaRPr lang="en-GB"/>
        </a:p>
      </dgm:t>
    </dgm:pt>
    <dgm:pt modelId="{8BD66C53-147C-464F-A082-F10A7ED3968F}">
      <dgm:prSet/>
      <dgm:spPr/>
      <dgm:t>
        <a:bodyPr/>
        <a:lstStyle/>
        <a:p>
          <a:r>
            <a:rPr lang="en-GB"/>
            <a:t>6.</a:t>
          </a:r>
        </a:p>
      </dgm:t>
    </dgm:pt>
    <dgm:pt modelId="{ADC0442F-BB5E-4425-A289-3FBB5977457E}" type="parTrans" cxnId="{B126FD7F-8D7F-4C55-AFD8-A88167E35BA5}">
      <dgm:prSet/>
      <dgm:spPr/>
      <dgm:t>
        <a:bodyPr/>
        <a:lstStyle/>
        <a:p>
          <a:endParaRPr lang="en-GB"/>
        </a:p>
      </dgm:t>
    </dgm:pt>
    <dgm:pt modelId="{7D0E99C0-E5A3-4AD6-9A1B-03CD2EC40A37}" type="sibTrans" cxnId="{B126FD7F-8D7F-4C55-AFD8-A88167E35BA5}">
      <dgm:prSet/>
      <dgm:spPr/>
      <dgm:t>
        <a:bodyPr/>
        <a:lstStyle/>
        <a:p>
          <a:endParaRPr lang="en-GB"/>
        </a:p>
      </dgm:t>
    </dgm:pt>
    <dgm:pt modelId="{1CFD2AEB-CF72-4780-B135-DEF5D98BD89B}">
      <dgm:prSet/>
      <dgm:spPr/>
      <dgm:t>
        <a:bodyPr/>
        <a:lstStyle/>
        <a:p>
          <a:endParaRPr lang="en-GB"/>
        </a:p>
      </dgm:t>
    </dgm:pt>
    <dgm:pt modelId="{22A510EF-D4C1-4302-90DE-CDDAB9ABB4E8}" type="parTrans" cxnId="{ACC7B1F0-5317-425B-8C0E-FE6B25E0592F}">
      <dgm:prSet/>
      <dgm:spPr/>
      <dgm:t>
        <a:bodyPr/>
        <a:lstStyle/>
        <a:p>
          <a:endParaRPr lang="en-GB"/>
        </a:p>
      </dgm:t>
    </dgm:pt>
    <dgm:pt modelId="{18A7702D-ED5F-4295-8A31-91B1B9B70C11}" type="sibTrans" cxnId="{ACC7B1F0-5317-425B-8C0E-FE6B25E0592F}">
      <dgm:prSet/>
      <dgm:spPr/>
      <dgm:t>
        <a:bodyPr/>
        <a:lstStyle/>
        <a:p>
          <a:endParaRPr lang="en-GB"/>
        </a:p>
      </dgm:t>
    </dgm:pt>
    <dgm:pt modelId="{8B4FEC0A-580E-45A8-AF06-FCB80580141C}">
      <dgm:prSet/>
      <dgm:spPr/>
      <dgm:t>
        <a:bodyPr/>
        <a:lstStyle/>
        <a:p>
          <a:endParaRPr lang="en-GB"/>
        </a:p>
      </dgm:t>
    </dgm:pt>
    <dgm:pt modelId="{E6A890A8-8462-4940-9CFD-7065048BCFED}" type="parTrans" cxnId="{93EF8857-0B09-4BB9-AAC7-752271ECD86A}">
      <dgm:prSet/>
      <dgm:spPr/>
      <dgm:t>
        <a:bodyPr/>
        <a:lstStyle/>
        <a:p>
          <a:endParaRPr lang="en-GB"/>
        </a:p>
      </dgm:t>
    </dgm:pt>
    <dgm:pt modelId="{87E60A37-A63F-414D-9A76-702B784423CC}" type="sibTrans" cxnId="{93EF8857-0B09-4BB9-AAC7-752271ECD86A}">
      <dgm:prSet/>
      <dgm:spPr/>
      <dgm:t>
        <a:bodyPr/>
        <a:lstStyle/>
        <a:p>
          <a:endParaRPr lang="en-GB"/>
        </a:p>
      </dgm:t>
    </dgm:pt>
    <dgm:pt modelId="{609E5456-6B47-4D0F-94FF-3B642F748F40}">
      <dgm:prSet/>
      <dgm:spPr/>
      <dgm:t>
        <a:bodyPr/>
        <a:lstStyle/>
        <a:p>
          <a:r>
            <a:rPr lang="en-GB"/>
            <a:t>7.</a:t>
          </a:r>
        </a:p>
      </dgm:t>
    </dgm:pt>
    <dgm:pt modelId="{5C9FF4A7-9937-4C12-BB4A-75F01E80996E}" type="parTrans" cxnId="{87568671-08B5-4094-9F26-25CD881E3D5F}">
      <dgm:prSet/>
      <dgm:spPr/>
      <dgm:t>
        <a:bodyPr/>
        <a:lstStyle/>
        <a:p>
          <a:endParaRPr lang="en-GB"/>
        </a:p>
      </dgm:t>
    </dgm:pt>
    <dgm:pt modelId="{D10EB649-3A51-4260-9BBC-1526EA2E3183}" type="sibTrans" cxnId="{87568671-08B5-4094-9F26-25CD881E3D5F}">
      <dgm:prSet/>
      <dgm:spPr/>
      <dgm:t>
        <a:bodyPr/>
        <a:lstStyle/>
        <a:p>
          <a:endParaRPr lang="en-GB"/>
        </a:p>
      </dgm:t>
    </dgm:pt>
    <dgm:pt modelId="{4FF29B4C-B8E5-4E79-8D68-829319676A7A}">
      <dgm:prSet/>
      <dgm:spPr/>
      <dgm:t>
        <a:bodyPr/>
        <a:lstStyle/>
        <a:p>
          <a:r>
            <a:rPr lang="en-GB"/>
            <a:t>As soon as keys are available the applicant will be invited to attend an appointment to sign up for their new tenancy.  </a:t>
          </a:r>
        </a:p>
      </dgm:t>
    </dgm:pt>
    <dgm:pt modelId="{E9DF157A-086B-4E3E-B03E-0ACECB73A624}" type="parTrans" cxnId="{FA711E06-BC8B-41DB-8C5E-D7344ECCFA88}">
      <dgm:prSet/>
      <dgm:spPr/>
      <dgm:t>
        <a:bodyPr/>
        <a:lstStyle/>
        <a:p>
          <a:endParaRPr lang="en-GB"/>
        </a:p>
      </dgm:t>
    </dgm:pt>
    <dgm:pt modelId="{5C9946BD-F1AD-4E84-9EE4-07764DCAE140}" type="sibTrans" cxnId="{FA711E06-BC8B-41DB-8C5E-D7344ECCFA88}">
      <dgm:prSet/>
      <dgm:spPr/>
      <dgm:t>
        <a:bodyPr/>
        <a:lstStyle/>
        <a:p>
          <a:endParaRPr lang="en-GB"/>
        </a:p>
      </dgm:t>
    </dgm:pt>
    <dgm:pt modelId="{B72947C0-0F78-4987-8355-F8E123BD2594}">
      <dgm:prSet/>
      <dgm:spPr/>
      <dgm:t>
        <a:bodyPr/>
        <a:lstStyle/>
        <a:p>
          <a:r>
            <a:rPr lang="en-GB"/>
            <a:t>3.</a:t>
          </a:r>
        </a:p>
      </dgm:t>
    </dgm:pt>
    <dgm:pt modelId="{66632B1C-4212-42C4-B044-6DDED0F02AAB}" type="parTrans" cxnId="{4F5B9054-1CD2-4B97-A0B1-8B999D6A4C11}">
      <dgm:prSet/>
      <dgm:spPr/>
      <dgm:t>
        <a:bodyPr/>
        <a:lstStyle/>
        <a:p>
          <a:endParaRPr lang="en-GB"/>
        </a:p>
      </dgm:t>
    </dgm:pt>
    <dgm:pt modelId="{D9D8EC0F-3C51-46E0-9338-9C4454400407}" type="sibTrans" cxnId="{4F5B9054-1CD2-4B97-A0B1-8B999D6A4C11}">
      <dgm:prSet/>
      <dgm:spPr/>
      <dgm:t>
        <a:bodyPr/>
        <a:lstStyle/>
        <a:p>
          <a:endParaRPr lang="en-GB"/>
        </a:p>
      </dgm:t>
    </dgm:pt>
    <dgm:pt modelId="{C457937B-5757-41DF-99D6-78BFBCD80FEE}">
      <dgm:prSet/>
      <dgm:spPr/>
      <dgm:t>
        <a:bodyPr/>
        <a:lstStyle/>
        <a:p>
          <a:endParaRPr lang="en-GB"/>
        </a:p>
      </dgm:t>
    </dgm:pt>
    <dgm:pt modelId="{04745DFA-1AD7-415B-8EFD-78366FA2651F}" type="parTrans" cxnId="{DA3D324C-971A-4DE8-A243-685C107D81A8}">
      <dgm:prSet/>
      <dgm:spPr/>
      <dgm:t>
        <a:bodyPr/>
        <a:lstStyle/>
        <a:p>
          <a:endParaRPr lang="en-GB"/>
        </a:p>
      </dgm:t>
    </dgm:pt>
    <dgm:pt modelId="{915FC932-E631-4300-A356-DAA6307BA72F}" type="sibTrans" cxnId="{DA3D324C-971A-4DE8-A243-685C107D81A8}">
      <dgm:prSet/>
      <dgm:spPr/>
      <dgm:t>
        <a:bodyPr/>
        <a:lstStyle/>
        <a:p>
          <a:endParaRPr lang="en-GB"/>
        </a:p>
      </dgm:t>
    </dgm:pt>
    <dgm:pt modelId="{B1192C53-7FE5-43DB-95A3-42B23E1DDB2E}">
      <dgm:prSet phldrT="[Text]"/>
      <dgm:spPr/>
      <dgm:t>
        <a:bodyPr/>
        <a:lstStyle/>
        <a:p>
          <a:r>
            <a:rPr lang="en-GB"/>
            <a:t>4.</a:t>
          </a:r>
        </a:p>
      </dgm:t>
    </dgm:pt>
    <dgm:pt modelId="{90BF3C1D-BB17-403A-BB3F-DA813866FD50}" type="sibTrans" cxnId="{1DE243A7-1C85-46BB-A017-40DC707FAFC1}">
      <dgm:prSet/>
      <dgm:spPr/>
      <dgm:t>
        <a:bodyPr/>
        <a:lstStyle/>
        <a:p>
          <a:endParaRPr lang="en-GB"/>
        </a:p>
      </dgm:t>
    </dgm:pt>
    <dgm:pt modelId="{D0A28545-9D25-4E11-949C-020F10199A07}" type="parTrans" cxnId="{1DE243A7-1C85-46BB-A017-40DC707FAFC1}">
      <dgm:prSet/>
      <dgm:spPr/>
      <dgm:t>
        <a:bodyPr/>
        <a:lstStyle/>
        <a:p>
          <a:endParaRPr lang="en-GB"/>
        </a:p>
      </dgm:t>
    </dgm:pt>
    <dgm:pt modelId="{18625FEA-25A1-4BD3-A706-D8F62FBB6A3B}">
      <dgm:prSet/>
      <dgm:spPr/>
      <dgm:t>
        <a:bodyPr/>
        <a:lstStyle/>
        <a:p>
          <a:r>
            <a:rPr lang="en-GB">
              <a:solidFill>
                <a:srgbClr val="FF0000"/>
              </a:solidFill>
            </a:rPr>
            <a:t>Social worker / practitioner </a:t>
          </a:r>
          <a:r>
            <a:rPr lang="en-GB"/>
            <a:t>to complete ASC Housing referral - whicih needs to be sent to the appropriate service manager for approval at the ASC &amp; Housing panel</a:t>
          </a:r>
        </a:p>
      </dgm:t>
    </dgm:pt>
    <dgm:pt modelId="{571E9A16-9DC7-4AF7-A22E-49F56AFC4E7F}" type="parTrans" cxnId="{B337F6C5-09EF-42B3-BBDA-1385F0F5A836}">
      <dgm:prSet/>
      <dgm:spPr/>
      <dgm:t>
        <a:bodyPr/>
        <a:lstStyle/>
        <a:p>
          <a:endParaRPr lang="en-GB"/>
        </a:p>
      </dgm:t>
    </dgm:pt>
    <dgm:pt modelId="{2085DFF1-50C8-48D3-8BC6-D2AB296B6F0B}" type="sibTrans" cxnId="{B337F6C5-09EF-42B3-BBDA-1385F0F5A836}">
      <dgm:prSet/>
      <dgm:spPr/>
      <dgm:t>
        <a:bodyPr/>
        <a:lstStyle/>
        <a:p>
          <a:endParaRPr lang="en-GB"/>
        </a:p>
      </dgm:t>
    </dgm:pt>
    <dgm:pt modelId="{2417E4BC-1AA9-459E-A242-3FF9C5428018}">
      <dgm:prSet/>
      <dgm:spPr/>
      <dgm:t>
        <a:bodyPr/>
        <a:lstStyle/>
        <a:p>
          <a:r>
            <a:rPr lang="en-GB"/>
            <a:t>The housing application will be processed by the Social Care Housing Lead  in line with the Councils Allocations policy- this will include carrying out  sensitive let checks </a:t>
          </a:r>
        </a:p>
      </dgm:t>
    </dgm:pt>
    <dgm:pt modelId="{D813B122-8C80-4C69-B0C5-89CB55ACCA9E}" type="parTrans" cxnId="{A741AFA0-13A3-4171-8B37-FE83D204C167}">
      <dgm:prSet/>
      <dgm:spPr/>
      <dgm:t>
        <a:bodyPr/>
        <a:lstStyle/>
        <a:p>
          <a:endParaRPr lang="en-GB"/>
        </a:p>
      </dgm:t>
    </dgm:pt>
    <dgm:pt modelId="{48695B2F-0344-4DA6-A72D-630DBF5E8778}" type="sibTrans" cxnId="{A741AFA0-13A3-4171-8B37-FE83D204C167}">
      <dgm:prSet/>
      <dgm:spPr/>
      <dgm:t>
        <a:bodyPr/>
        <a:lstStyle/>
        <a:p>
          <a:endParaRPr lang="en-GB"/>
        </a:p>
      </dgm:t>
    </dgm:pt>
    <dgm:pt modelId="{F7BFA9C0-26B5-4587-AF27-E5B62066BAA5}">
      <dgm:prSet/>
      <dgm:spPr/>
      <dgm:t>
        <a:bodyPr/>
        <a:lstStyle/>
        <a:p>
          <a:r>
            <a:rPr lang="en-GB"/>
            <a:t>Applicant will be direct matched to a suitable vacancy / property</a:t>
          </a:r>
        </a:p>
      </dgm:t>
    </dgm:pt>
    <dgm:pt modelId="{A0ADEC82-E34C-4F1B-8585-7BC542A78E87}" type="parTrans" cxnId="{09358191-0643-4C7C-8B0F-3A0D6B831062}">
      <dgm:prSet/>
      <dgm:spPr/>
      <dgm:t>
        <a:bodyPr/>
        <a:lstStyle/>
        <a:p>
          <a:endParaRPr lang="en-GB"/>
        </a:p>
      </dgm:t>
    </dgm:pt>
    <dgm:pt modelId="{3BB97AC3-7BE6-45DB-845A-67308E255201}" type="sibTrans" cxnId="{09358191-0643-4C7C-8B0F-3A0D6B831062}">
      <dgm:prSet/>
      <dgm:spPr/>
      <dgm:t>
        <a:bodyPr/>
        <a:lstStyle/>
        <a:p>
          <a:endParaRPr lang="en-GB"/>
        </a:p>
      </dgm:t>
    </dgm:pt>
    <dgm:pt modelId="{7EA90485-93F6-46AC-B9E7-A879345F6E93}">
      <dgm:prSet/>
      <dgm:spPr/>
      <dgm:t>
        <a:bodyPr/>
        <a:lstStyle/>
        <a:p>
          <a:r>
            <a:rPr lang="en-GB"/>
            <a:t>Allocation/Nomination will be made based on housing need, costs to SBC, time on waiting list</a:t>
          </a:r>
        </a:p>
      </dgm:t>
    </dgm:pt>
    <dgm:pt modelId="{C4EC3708-E797-47FF-89BE-4E126762223B}" type="parTrans" cxnId="{88387749-EF1D-46D2-AE80-0F8849BF4E80}">
      <dgm:prSet/>
      <dgm:spPr/>
      <dgm:t>
        <a:bodyPr/>
        <a:lstStyle/>
        <a:p>
          <a:endParaRPr lang="en-GB"/>
        </a:p>
      </dgm:t>
    </dgm:pt>
    <dgm:pt modelId="{B1E67215-C409-451A-ABA9-E9BEC0B3E7AC}" type="sibTrans" cxnId="{88387749-EF1D-46D2-AE80-0F8849BF4E80}">
      <dgm:prSet/>
      <dgm:spPr/>
      <dgm:t>
        <a:bodyPr/>
        <a:lstStyle/>
        <a:p>
          <a:endParaRPr lang="en-GB"/>
        </a:p>
      </dgm:t>
    </dgm:pt>
    <dgm:pt modelId="{58D0AD35-BE52-47C6-B1D6-5EFC71801555}">
      <dgm:prSet/>
      <dgm:spPr/>
      <dgm:t>
        <a:bodyPr/>
        <a:lstStyle/>
        <a:p>
          <a:r>
            <a:rPr lang="en-GB"/>
            <a:t>If allocation is to a SBC scheme/property the relevant verification checks and an affordability assessment will be completed in line with SBC's Housing policy, by the lettings team. </a:t>
          </a:r>
        </a:p>
      </dgm:t>
    </dgm:pt>
    <dgm:pt modelId="{CABB6296-5846-43FC-B421-5D4B36B4B517}" type="parTrans" cxnId="{5351D00F-0576-4184-94E2-0637C9FDCC58}">
      <dgm:prSet/>
      <dgm:spPr/>
      <dgm:t>
        <a:bodyPr/>
        <a:lstStyle/>
        <a:p>
          <a:endParaRPr lang="en-GB"/>
        </a:p>
      </dgm:t>
    </dgm:pt>
    <dgm:pt modelId="{4B386C9E-7719-4CD8-AE2A-30AFE9CAEB84}" type="sibTrans" cxnId="{5351D00F-0576-4184-94E2-0637C9FDCC58}">
      <dgm:prSet/>
      <dgm:spPr/>
      <dgm:t>
        <a:bodyPr/>
        <a:lstStyle/>
        <a:p>
          <a:endParaRPr lang="en-GB"/>
        </a:p>
      </dgm:t>
    </dgm:pt>
    <dgm:pt modelId="{66860DE4-991F-4904-8C39-C3B1B33BEF8B}">
      <dgm:prSet/>
      <dgm:spPr/>
      <dgm:t>
        <a:bodyPr/>
        <a:lstStyle/>
        <a:p>
          <a:r>
            <a:rPr lang="en-GB"/>
            <a:t>Providing there are no issues a formal offer of accommodation will be made. If  any issues are identified the Social Care Housing Lead will work with ASC to try and resolve these so the allocation can proceed. </a:t>
          </a:r>
        </a:p>
      </dgm:t>
    </dgm:pt>
    <dgm:pt modelId="{9BDF92EB-76F8-4BB6-8E99-2607CE4C8CF3}" type="parTrans" cxnId="{1BF5C93B-2792-4158-89B1-B24171B9267F}">
      <dgm:prSet/>
      <dgm:spPr/>
      <dgm:t>
        <a:bodyPr/>
        <a:lstStyle/>
        <a:p>
          <a:endParaRPr lang="en-GB"/>
        </a:p>
      </dgm:t>
    </dgm:pt>
    <dgm:pt modelId="{0643D543-E6FC-4913-A216-A8F02AE3BAC7}" type="sibTrans" cxnId="{1BF5C93B-2792-4158-89B1-B24171B9267F}">
      <dgm:prSet/>
      <dgm:spPr/>
      <dgm:t>
        <a:bodyPr/>
        <a:lstStyle/>
        <a:p>
          <a:endParaRPr lang="en-GB"/>
        </a:p>
      </dgm:t>
    </dgm:pt>
    <dgm:pt modelId="{911B64CB-90ED-43C4-8F19-E7A2A0C08841}">
      <dgm:prSet/>
      <dgm:spPr/>
      <dgm:t>
        <a:bodyPr/>
        <a:lstStyle/>
        <a:p>
          <a:r>
            <a:rPr lang="en-GB"/>
            <a:t>If the issues mean that the allocation cannot proceed for any reason the Social Care Housing Lead will </a:t>
          </a:r>
          <a:r>
            <a:rPr lang="en-GB">
              <a:solidFill>
                <a:srgbClr val="FF0000"/>
              </a:solidFill>
            </a:rPr>
            <a:t>re-refer</a:t>
          </a:r>
          <a:r>
            <a:rPr lang="en-GB"/>
            <a:t> the case to the ASC &amp; Housing panel to consider other housing options</a:t>
          </a:r>
        </a:p>
      </dgm:t>
    </dgm:pt>
    <dgm:pt modelId="{83033E02-B873-4565-BA85-A12092EB797D}" type="parTrans" cxnId="{A130776F-75F0-497C-8124-5E12DAE6FE77}">
      <dgm:prSet/>
      <dgm:spPr/>
      <dgm:t>
        <a:bodyPr/>
        <a:lstStyle/>
        <a:p>
          <a:endParaRPr lang="en-GB"/>
        </a:p>
      </dgm:t>
    </dgm:pt>
    <dgm:pt modelId="{E6E842B1-32FD-49B9-8EC9-9A799432B901}" type="sibTrans" cxnId="{A130776F-75F0-497C-8124-5E12DAE6FE77}">
      <dgm:prSet/>
      <dgm:spPr/>
      <dgm:t>
        <a:bodyPr/>
        <a:lstStyle/>
        <a:p>
          <a:endParaRPr lang="en-GB"/>
        </a:p>
      </dgm:t>
    </dgm:pt>
    <dgm:pt modelId="{E454226A-3570-40F3-9C83-0BE50057CCF8}">
      <dgm:prSet/>
      <dgm:spPr/>
      <dgm:t>
        <a:bodyPr/>
        <a:lstStyle/>
        <a:p>
          <a:r>
            <a:rPr lang="en-GB"/>
            <a:t>If the applicant is nominated to a Housing Association scheme the Housing Association will complete their own checks and providing there are no issues a formal offer will be made.</a:t>
          </a:r>
        </a:p>
      </dgm:t>
    </dgm:pt>
    <dgm:pt modelId="{11DB968B-805B-47D8-8526-2F8CFE67AD13}" type="parTrans" cxnId="{FB0BA93A-7952-4E69-A352-BDC4DC7D492C}">
      <dgm:prSet/>
      <dgm:spPr/>
      <dgm:t>
        <a:bodyPr/>
        <a:lstStyle/>
        <a:p>
          <a:endParaRPr lang="en-GB"/>
        </a:p>
      </dgm:t>
    </dgm:pt>
    <dgm:pt modelId="{F3A1FD6E-BB73-4082-BE7E-D6D47E0B0DFA}" type="sibTrans" cxnId="{FB0BA93A-7952-4E69-A352-BDC4DC7D492C}">
      <dgm:prSet/>
      <dgm:spPr/>
      <dgm:t>
        <a:bodyPr/>
        <a:lstStyle/>
        <a:p>
          <a:endParaRPr lang="en-GB"/>
        </a:p>
      </dgm:t>
    </dgm:pt>
    <dgm:pt modelId="{775D6279-A311-47D6-A575-BA96E2C05696}">
      <dgm:prSet/>
      <dgm:spPr/>
      <dgm:t>
        <a:bodyPr/>
        <a:lstStyle/>
        <a:p>
          <a:r>
            <a:rPr lang="en-GB"/>
            <a:t>If the Housing Association identifies any issues the Social Care Housing Lead will work with ASC and the Housing Association to try and resolve these so that the nomination can proceed. </a:t>
          </a:r>
        </a:p>
      </dgm:t>
    </dgm:pt>
    <dgm:pt modelId="{1BF02F28-BB7A-451C-9272-181329229E0C}" type="parTrans" cxnId="{FF7B36F1-E484-4A8E-8A00-B101FFF128FB}">
      <dgm:prSet/>
      <dgm:spPr/>
      <dgm:t>
        <a:bodyPr/>
        <a:lstStyle/>
        <a:p>
          <a:endParaRPr lang="en-GB"/>
        </a:p>
      </dgm:t>
    </dgm:pt>
    <dgm:pt modelId="{8CBE6D82-359D-4730-AF15-5434EF138167}" type="sibTrans" cxnId="{FF7B36F1-E484-4A8E-8A00-B101FFF128FB}">
      <dgm:prSet/>
      <dgm:spPr/>
      <dgm:t>
        <a:bodyPr/>
        <a:lstStyle/>
        <a:p>
          <a:endParaRPr lang="en-GB"/>
        </a:p>
      </dgm:t>
    </dgm:pt>
    <dgm:pt modelId="{43DAE960-F643-4FA1-BA5A-2F53BE285D1D}">
      <dgm:prSet/>
      <dgm:spPr/>
      <dgm:t>
        <a:bodyPr/>
        <a:lstStyle/>
        <a:p>
          <a:r>
            <a:rPr lang="en-GB"/>
            <a:t>If it is not possible for the nomination to proceed the case will be re-referred to the ASC &amp; Housing panel to consider all housing options </a:t>
          </a:r>
        </a:p>
      </dgm:t>
    </dgm:pt>
    <dgm:pt modelId="{8732468A-B324-4138-A04C-B275A768E767}" type="parTrans" cxnId="{3FE4D717-7A88-49DC-A39D-4769D429D5F9}">
      <dgm:prSet/>
      <dgm:spPr/>
      <dgm:t>
        <a:bodyPr/>
        <a:lstStyle/>
        <a:p>
          <a:endParaRPr lang="en-GB"/>
        </a:p>
      </dgm:t>
    </dgm:pt>
    <dgm:pt modelId="{622BDE83-6F43-44CF-BFE2-F6C0455B4D3B}" type="sibTrans" cxnId="{3FE4D717-7A88-49DC-A39D-4769D429D5F9}">
      <dgm:prSet/>
      <dgm:spPr/>
      <dgm:t>
        <a:bodyPr/>
        <a:lstStyle/>
        <a:p>
          <a:endParaRPr lang="en-GB"/>
        </a:p>
      </dgm:t>
    </dgm:pt>
    <dgm:pt modelId="{610B8013-0D97-47B4-A755-FCBDE98AA4CA}">
      <dgm:prSet/>
      <dgm:spPr/>
      <dgm:t>
        <a:bodyPr/>
        <a:lstStyle/>
        <a:p>
          <a:r>
            <a:rPr lang="en-GB"/>
            <a:t> If the case is complex the Social Care Housing Lead will refer to the ASC &amp; Housing Panel to consider all housing options available</a:t>
          </a:r>
        </a:p>
      </dgm:t>
    </dgm:pt>
    <dgm:pt modelId="{256F85A1-8D17-4C9C-9F44-966910EBCB84}" type="parTrans" cxnId="{8AF0A6B0-A008-4303-87D1-A648F52C48B2}">
      <dgm:prSet/>
      <dgm:spPr/>
      <dgm:t>
        <a:bodyPr/>
        <a:lstStyle/>
        <a:p>
          <a:endParaRPr lang="en-GB"/>
        </a:p>
      </dgm:t>
    </dgm:pt>
    <dgm:pt modelId="{AD3A5696-A301-47AA-AB56-D1AF9FC8073B}" type="sibTrans" cxnId="{8AF0A6B0-A008-4303-87D1-A648F52C48B2}">
      <dgm:prSet/>
      <dgm:spPr/>
      <dgm:t>
        <a:bodyPr/>
        <a:lstStyle/>
        <a:p>
          <a:endParaRPr lang="en-GB"/>
        </a:p>
      </dgm:t>
    </dgm:pt>
    <dgm:pt modelId="{716A5F64-0616-4ECA-B849-BB09CB8F80FB}">
      <dgm:prSet/>
      <dgm:spPr/>
      <dgm:t>
        <a:bodyPr/>
        <a:lstStyle/>
        <a:p>
          <a:r>
            <a:rPr lang="en-GB"/>
            <a:t>The applicant and social worker, or the duty team will be asked to attend a housing interview</a:t>
          </a:r>
        </a:p>
      </dgm:t>
    </dgm:pt>
    <dgm:pt modelId="{055C2449-A375-4535-B6F8-59DB91334FA6}" type="parTrans" cxnId="{FA51E266-6421-45C9-82EE-CB31A99C3B3B}">
      <dgm:prSet/>
      <dgm:spPr/>
      <dgm:t>
        <a:bodyPr/>
        <a:lstStyle/>
        <a:p>
          <a:endParaRPr lang="en-GB"/>
        </a:p>
      </dgm:t>
    </dgm:pt>
    <dgm:pt modelId="{B88DCAC5-C0B2-41AE-82FF-C73FFDDD7369}" type="sibTrans" cxnId="{FA51E266-6421-45C9-82EE-CB31A99C3B3B}">
      <dgm:prSet/>
      <dgm:spPr/>
      <dgm:t>
        <a:bodyPr/>
        <a:lstStyle/>
        <a:p>
          <a:endParaRPr lang="en-GB"/>
        </a:p>
      </dgm:t>
    </dgm:pt>
    <dgm:pt modelId="{02BE64DD-224A-42A3-8186-A32013431F74}" type="pres">
      <dgm:prSet presAssocID="{1724B478-50FB-4120-B0E1-1CA8D21E15CB}" presName="linearFlow" presStyleCnt="0">
        <dgm:presLayoutVars>
          <dgm:dir/>
          <dgm:animLvl val="lvl"/>
          <dgm:resizeHandles val="exact"/>
        </dgm:presLayoutVars>
      </dgm:prSet>
      <dgm:spPr/>
      <dgm:t>
        <a:bodyPr/>
        <a:lstStyle/>
        <a:p>
          <a:endParaRPr lang="en-GB"/>
        </a:p>
      </dgm:t>
    </dgm:pt>
    <dgm:pt modelId="{C8CDF02D-8C3F-4DFD-AD6E-41A2248EF8C1}" type="pres">
      <dgm:prSet presAssocID="{F993E4B9-14E5-43F4-892B-26497525D2AA}" presName="composite" presStyleCnt="0"/>
      <dgm:spPr/>
    </dgm:pt>
    <dgm:pt modelId="{C170CAD7-CB09-489D-B4F5-4D84A9D44AC4}" type="pres">
      <dgm:prSet presAssocID="{F993E4B9-14E5-43F4-892B-26497525D2AA}" presName="parentText" presStyleLbl="alignNode1" presStyleIdx="0" presStyleCnt="7">
        <dgm:presLayoutVars>
          <dgm:chMax val="1"/>
          <dgm:bulletEnabled val="1"/>
        </dgm:presLayoutVars>
      </dgm:prSet>
      <dgm:spPr/>
      <dgm:t>
        <a:bodyPr/>
        <a:lstStyle/>
        <a:p>
          <a:endParaRPr lang="en-GB"/>
        </a:p>
      </dgm:t>
    </dgm:pt>
    <dgm:pt modelId="{37A7F84E-645F-436C-A752-08C299695881}" type="pres">
      <dgm:prSet presAssocID="{F993E4B9-14E5-43F4-892B-26497525D2AA}" presName="descendantText" presStyleLbl="alignAcc1" presStyleIdx="0" presStyleCnt="7" custLinFactNeighborX="-511" custLinFactNeighborY="798">
        <dgm:presLayoutVars>
          <dgm:bulletEnabled val="1"/>
        </dgm:presLayoutVars>
      </dgm:prSet>
      <dgm:spPr/>
      <dgm:t>
        <a:bodyPr/>
        <a:lstStyle/>
        <a:p>
          <a:endParaRPr lang="en-GB"/>
        </a:p>
      </dgm:t>
    </dgm:pt>
    <dgm:pt modelId="{B17658C0-49FA-4783-8071-28480C9DC18D}" type="pres">
      <dgm:prSet presAssocID="{8340AC0E-29B3-4C6C-9409-29B547689269}" presName="sp" presStyleCnt="0"/>
      <dgm:spPr/>
    </dgm:pt>
    <dgm:pt modelId="{9142B11B-8704-4426-8AFE-16DA7ADEAF84}" type="pres">
      <dgm:prSet presAssocID="{210FC773-8BEA-46DF-9DDC-312B27D810D3}" presName="composite" presStyleCnt="0"/>
      <dgm:spPr/>
    </dgm:pt>
    <dgm:pt modelId="{25648870-BB29-49F5-B7EF-DD30CE9E0900}" type="pres">
      <dgm:prSet presAssocID="{210FC773-8BEA-46DF-9DDC-312B27D810D3}" presName="parentText" presStyleLbl="alignNode1" presStyleIdx="1" presStyleCnt="7">
        <dgm:presLayoutVars>
          <dgm:chMax val="1"/>
          <dgm:bulletEnabled val="1"/>
        </dgm:presLayoutVars>
      </dgm:prSet>
      <dgm:spPr/>
      <dgm:t>
        <a:bodyPr/>
        <a:lstStyle/>
        <a:p>
          <a:endParaRPr lang="en-GB"/>
        </a:p>
      </dgm:t>
    </dgm:pt>
    <dgm:pt modelId="{39C60965-599D-4C1F-9676-D15EEE7CEFAD}" type="pres">
      <dgm:prSet presAssocID="{210FC773-8BEA-46DF-9DDC-312B27D810D3}" presName="descendantText" presStyleLbl="alignAcc1" presStyleIdx="1" presStyleCnt="7">
        <dgm:presLayoutVars>
          <dgm:bulletEnabled val="1"/>
        </dgm:presLayoutVars>
      </dgm:prSet>
      <dgm:spPr/>
      <dgm:t>
        <a:bodyPr/>
        <a:lstStyle/>
        <a:p>
          <a:endParaRPr lang="en-GB"/>
        </a:p>
      </dgm:t>
    </dgm:pt>
    <dgm:pt modelId="{1B00AED9-5D67-4B14-921C-BFA7AE184BCF}" type="pres">
      <dgm:prSet presAssocID="{1E3D0482-CC6C-45D7-8B6E-D31F20747CCE}" presName="sp" presStyleCnt="0"/>
      <dgm:spPr/>
    </dgm:pt>
    <dgm:pt modelId="{94E24B37-70CE-4E81-B3A8-092E7957C0F2}" type="pres">
      <dgm:prSet presAssocID="{B72947C0-0F78-4987-8355-F8E123BD2594}" presName="composite" presStyleCnt="0"/>
      <dgm:spPr/>
    </dgm:pt>
    <dgm:pt modelId="{3313109B-D06E-447E-AA07-867ABD363307}" type="pres">
      <dgm:prSet presAssocID="{B72947C0-0F78-4987-8355-F8E123BD2594}" presName="parentText" presStyleLbl="alignNode1" presStyleIdx="2" presStyleCnt="7">
        <dgm:presLayoutVars>
          <dgm:chMax val="1"/>
          <dgm:bulletEnabled val="1"/>
        </dgm:presLayoutVars>
      </dgm:prSet>
      <dgm:spPr/>
      <dgm:t>
        <a:bodyPr/>
        <a:lstStyle/>
        <a:p>
          <a:endParaRPr lang="en-GB"/>
        </a:p>
      </dgm:t>
    </dgm:pt>
    <dgm:pt modelId="{D662BC01-32EC-48B6-9021-1356AFF7DF3D}" type="pres">
      <dgm:prSet presAssocID="{B72947C0-0F78-4987-8355-F8E123BD2594}" presName="descendantText" presStyleLbl="alignAcc1" presStyleIdx="2" presStyleCnt="7" custLinFactNeighborY="0">
        <dgm:presLayoutVars>
          <dgm:bulletEnabled val="1"/>
        </dgm:presLayoutVars>
      </dgm:prSet>
      <dgm:spPr/>
      <dgm:t>
        <a:bodyPr/>
        <a:lstStyle/>
        <a:p>
          <a:endParaRPr lang="en-GB"/>
        </a:p>
      </dgm:t>
    </dgm:pt>
    <dgm:pt modelId="{9024101C-DDD9-4A8E-9EAC-BAC004FD3C11}" type="pres">
      <dgm:prSet presAssocID="{D9D8EC0F-3C51-46E0-9338-9C4454400407}" presName="sp" presStyleCnt="0"/>
      <dgm:spPr/>
    </dgm:pt>
    <dgm:pt modelId="{16727892-FB6E-4DEF-ACDF-793BEA556AA4}" type="pres">
      <dgm:prSet presAssocID="{B1192C53-7FE5-43DB-95A3-42B23E1DDB2E}" presName="composite" presStyleCnt="0"/>
      <dgm:spPr/>
    </dgm:pt>
    <dgm:pt modelId="{E79BFD90-6FB7-40F7-824E-010DFB73B326}" type="pres">
      <dgm:prSet presAssocID="{B1192C53-7FE5-43DB-95A3-42B23E1DDB2E}" presName="parentText" presStyleLbl="alignNode1" presStyleIdx="3" presStyleCnt="7" custLinFactNeighborY="0">
        <dgm:presLayoutVars>
          <dgm:chMax val="1"/>
          <dgm:bulletEnabled val="1"/>
        </dgm:presLayoutVars>
      </dgm:prSet>
      <dgm:spPr/>
      <dgm:t>
        <a:bodyPr/>
        <a:lstStyle/>
        <a:p>
          <a:endParaRPr lang="en-GB"/>
        </a:p>
      </dgm:t>
    </dgm:pt>
    <dgm:pt modelId="{140EF44D-4974-4A6B-846E-BC85D0EC02C4}" type="pres">
      <dgm:prSet presAssocID="{B1192C53-7FE5-43DB-95A3-42B23E1DDB2E}" presName="descendantText" presStyleLbl="alignAcc1" presStyleIdx="3" presStyleCnt="7">
        <dgm:presLayoutVars>
          <dgm:bulletEnabled val="1"/>
        </dgm:presLayoutVars>
      </dgm:prSet>
      <dgm:spPr/>
      <dgm:t>
        <a:bodyPr/>
        <a:lstStyle/>
        <a:p>
          <a:endParaRPr lang="en-GB"/>
        </a:p>
      </dgm:t>
    </dgm:pt>
    <dgm:pt modelId="{6459C791-68C3-4659-9E11-5F764B3530AE}" type="pres">
      <dgm:prSet presAssocID="{90BF3C1D-BB17-403A-BB3F-DA813866FD50}" presName="sp" presStyleCnt="0"/>
      <dgm:spPr/>
    </dgm:pt>
    <dgm:pt modelId="{A39F8A18-3C2D-4267-B959-989C53C01DA8}" type="pres">
      <dgm:prSet presAssocID="{FE8D4A70-3366-4F27-941A-DADA2BE315E8}" presName="composite" presStyleCnt="0"/>
      <dgm:spPr/>
    </dgm:pt>
    <dgm:pt modelId="{CFB4A6A3-6391-4A19-9BA4-ADF2492CC48C}" type="pres">
      <dgm:prSet presAssocID="{FE8D4A70-3366-4F27-941A-DADA2BE315E8}" presName="parentText" presStyleLbl="alignNode1" presStyleIdx="4" presStyleCnt="7">
        <dgm:presLayoutVars>
          <dgm:chMax val="1"/>
          <dgm:bulletEnabled val="1"/>
        </dgm:presLayoutVars>
      </dgm:prSet>
      <dgm:spPr/>
      <dgm:t>
        <a:bodyPr/>
        <a:lstStyle/>
        <a:p>
          <a:endParaRPr lang="en-GB"/>
        </a:p>
      </dgm:t>
    </dgm:pt>
    <dgm:pt modelId="{F6070404-00FF-4A2D-BBB4-3BD6CB4AE48C}" type="pres">
      <dgm:prSet presAssocID="{FE8D4A70-3366-4F27-941A-DADA2BE315E8}" presName="descendantText" presStyleLbl="alignAcc1" presStyleIdx="4" presStyleCnt="7" custLinFactNeighborY="0">
        <dgm:presLayoutVars>
          <dgm:bulletEnabled val="1"/>
        </dgm:presLayoutVars>
      </dgm:prSet>
      <dgm:spPr/>
      <dgm:t>
        <a:bodyPr/>
        <a:lstStyle/>
        <a:p>
          <a:endParaRPr lang="en-GB"/>
        </a:p>
      </dgm:t>
    </dgm:pt>
    <dgm:pt modelId="{2DF225F7-9969-4A0E-916B-0DDD53F7A00D}" type="pres">
      <dgm:prSet presAssocID="{69E3E8F0-26FE-4C6D-9DA5-F65EE277C277}" presName="sp" presStyleCnt="0"/>
      <dgm:spPr/>
    </dgm:pt>
    <dgm:pt modelId="{D7AC8FBF-5502-44FB-9E50-A1A09E15AD32}" type="pres">
      <dgm:prSet presAssocID="{8BD66C53-147C-464F-A082-F10A7ED3968F}" presName="composite" presStyleCnt="0"/>
      <dgm:spPr/>
    </dgm:pt>
    <dgm:pt modelId="{6AE63BD6-2CB1-4793-874C-166C70364131}" type="pres">
      <dgm:prSet presAssocID="{8BD66C53-147C-464F-A082-F10A7ED3968F}" presName="parentText" presStyleLbl="alignNode1" presStyleIdx="5" presStyleCnt="7" custLinFactNeighborY="0">
        <dgm:presLayoutVars>
          <dgm:chMax val="1"/>
          <dgm:bulletEnabled val="1"/>
        </dgm:presLayoutVars>
      </dgm:prSet>
      <dgm:spPr/>
      <dgm:t>
        <a:bodyPr/>
        <a:lstStyle/>
        <a:p>
          <a:endParaRPr lang="en-GB"/>
        </a:p>
      </dgm:t>
    </dgm:pt>
    <dgm:pt modelId="{A935AE07-64C0-4CAA-8512-E2D959B3EA42}" type="pres">
      <dgm:prSet presAssocID="{8BD66C53-147C-464F-A082-F10A7ED3968F}" presName="descendantText" presStyleLbl="alignAcc1" presStyleIdx="5" presStyleCnt="7" custLinFactNeighborY="0">
        <dgm:presLayoutVars>
          <dgm:bulletEnabled val="1"/>
        </dgm:presLayoutVars>
      </dgm:prSet>
      <dgm:spPr/>
      <dgm:t>
        <a:bodyPr/>
        <a:lstStyle/>
        <a:p>
          <a:endParaRPr lang="en-GB"/>
        </a:p>
      </dgm:t>
    </dgm:pt>
    <dgm:pt modelId="{F08B479C-4CCF-4281-AA65-549ABA572665}" type="pres">
      <dgm:prSet presAssocID="{7D0E99C0-E5A3-4AD6-9A1B-03CD2EC40A37}" presName="sp" presStyleCnt="0"/>
      <dgm:spPr/>
    </dgm:pt>
    <dgm:pt modelId="{56AEBBEF-2220-4E0B-AA89-3582C02AB8D3}" type="pres">
      <dgm:prSet presAssocID="{609E5456-6B47-4D0F-94FF-3B642F748F40}" presName="composite" presStyleCnt="0"/>
      <dgm:spPr/>
    </dgm:pt>
    <dgm:pt modelId="{62906413-9CAF-4E1F-A052-7D7080D386F5}" type="pres">
      <dgm:prSet presAssocID="{609E5456-6B47-4D0F-94FF-3B642F748F40}" presName="parentText" presStyleLbl="alignNode1" presStyleIdx="6" presStyleCnt="7" custLinFactNeighborY="0">
        <dgm:presLayoutVars>
          <dgm:chMax val="1"/>
          <dgm:bulletEnabled val="1"/>
        </dgm:presLayoutVars>
      </dgm:prSet>
      <dgm:spPr/>
      <dgm:t>
        <a:bodyPr/>
        <a:lstStyle/>
        <a:p>
          <a:endParaRPr lang="en-GB"/>
        </a:p>
      </dgm:t>
    </dgm:pt>
    <dgm:pt modelId="{79732280-714C-4751-8834-79D55923D122}" type="pres">
      <dgm:prSet presAssocID="{609E5456-6B47-4D0F-94FF-3B642F748F40}" presName="descendantText" presStyleLbl="alignAcc1" presStyleIdx="6" presStyleCnt="7" custLinFactNeighborX="0" custLinFactNeighborY="-3234">
        <dgm:presLayoutVars>
          <dgm:bulletEnabled val="1"/>
        </dgm:presLayoutVars>
      </dgm:prSet>
      <dgm:spPr/>
      <dgm:t>
        <a:bodyPr/>
        <a:lstStyle/>
        <a:p>
          <a:endParaRPr lang="en-GB"/>
        </a:p>
      </dgm:t>
    </dgm:pt>
  </dgm:ptLst>
  <dgm:cxnLst>
    <dgm:cxn modelId="{4F5B9054-1CD2-4B97-A0B1-8B999D6A4C11}" srcId="{1724B478-50FB-4120-B0E1-1CA8D21E15CB}" destId="{B72947C0-0F78-4987-8355-F8E123BD2594}" srcOrd="2" destOrd="0" parTransId="{66632B1C-4212-42C4-B044-6DDED0F02AAB}" sibTransId="{D9D8EC0F-3C51-46E0-9338-9C4454400407}"/>
    <dgm:cxn modelId="{356026B3-1E2C-404D-BB88-D8EA7831EF07}" type="presOf" srcId="{86B0352A-76B1-48FF-B38D-F5CBF4AC45B5}" destId="{39C60965-599D-4C1F-9676-D15EEE7CEFAD}" srcOrd="0" destOrd="0" presId="urn:microsoft.com/office/officeart/2005/8/layout/chevron2"/>
    <dgm:cxn modelId="{FF7B36F1-E484-4A8E-8A00-B101FFF128FB}" srcId="{8BD66C53-147C-464F-A082-F10A7ED3968F}" destId="{775D6279-A311-47D6-A575-BA96E2C05696}" srcOrd="2" destOrd="0" parTransId="{1BF02F28-BB7A-451C-9272-181329229E0C}" sibTransId="{8CBE6D82-359D-4730-AF15-5434EF138167}"/>
    <dgm:cxn modelId="{7E8448C7-36A9-47B0-B669-0F35858B3ABF}" type="presOf" srcId="{C457937B-5757-41DF-99D6-78BFBCD80FEE}" destId="{D662BC01-32EC-48B6-9021-1356AFF7DF3D}" srcOrd="0" destOrd="0" presId="urn:microsoft.com/office/officeart/2005/8/layout/chevron2"/>
    <dgm:cxn modelId="{765D0D1F-02AC-4579-BD25-E16837372297}" type="presOf" srcId="{FE8D4A70-3366-4F27-941A-DADA2BE315E8}" destId="{CFB4A6A3-6391-4A19-9BA4-ADF2492CC48C}" srcOrd="0" destOrd="0" presId="urn:microsoft.com/office/officeart/2005/8/layout/chevron2"/>
    <dgm:cxn modelId="{ACC7B1F0-5317-425B-8C0E-FE6B25E0592F}" srcId="{FE8D4A70-3366-4F27-941A-DADA2BE315E8}" destId="{1CFD2AEB-CF72-4780-B135-DEF5D98BD89B}" srcOrd="0" destOrd="0" parTransId="{22A510EF-D4C1-4302-90DE-CDDAB9ABB4E8}" sibTransId="{18A7702D-ED5F-4295-8A31-91B1B9B70C11}"/>
    <dgm:cxn modelId="{CAB32681-ACF7-4058-8C42-298F49967C1F}" type="presOf" srcId="{B72947C0-0F78-4987-8355-F8E123BD2594}" destId="{3313109B-D06E-447E-AA07-867ABD363307}" srcOrd="0" destOrd="0" presId="urn:microsoft.com/office/officeart/2005/8/layout/chevron2"/>
    <dgm:cxn modelId="{8AF0A6B0-A008-4303-87D1-A648F52C48B2}" srcId="{B72947C0-0F78-4987-8355-F8E123BD2594}" destId="{610B8013-0D97-47B4-A755-FCBDE98AA4CA}" srcOrd="3" destOrd="0" parTransId="{256F85A1-8D17-4C9C-9F44-966910EBCB84}" sibTransId="{AD3A5696-A301-47AA-AB56-D1AF9FC8073B}"/>
    <dgm:cxn modelId="{FCDB1F67-6121-4E50-8D31-29C1F2991650}" type="presOf" srcId="{F993E4B9-14E5-43F4-892B-26497525D2AA}" destId="{C170CAD7-CB09-489D-B4F5-4D84A9D44AC4}" srcOrd="0" destOrd="0" presId="urn:microsoft.com/office/officeart/2005/8/layout/chevron2"/>
    <dgm:cxn modelId="{9DE1FC97-37D9-40A2-8D5A-8418AE3B065F}" type="presOf" srcId="{8BD66C53-147C-464F-A082-F10A7ED3968F}" destId="{6AE63BD6-2CB1-4793-874C-166C70364131}" srcOrd="0" destOrd="0" presId="urn:microsoft.com/office/officeart/2005/8/layout/chevron2"/>
    <dgm:cxn modelId="{91E57D87-B1F6-48BC-8223-4E8596DAF96C}" srcId="{F993E4B9-14E5-43F4-892B-26497525D2AA}" destId="{4AEA4A6D-B78E-43A8-9DE6-1FAD99684C5D}" srcOrd="0" destOrd="0" parTransId="{9DB0E4C1-54B1-45EB-9D46-255260AEBA9B}" sibTransId="{DE27BFED-9033-440E-A6FE-7111984B61FF}"/>
    <dgm:cxn modelId="{51E34BEB-CDCF-4AE5-A5CA-89D1236658A0}" srcId="{B1192C53-7FE5-43DB-95A3-42B23E1DDB2E}" destId="{27FA312A-00F3-4B42-9B11-F1075C0A3255}" srcOrd="0" destOrd="0" parTransId="{6A6806E3-7156-435A-BD77-67F5B36425FD}" sibTransId="{A85944E5-E3AC-4DAB-8269-550C9BF097E9}"/>
    <dgm:cxn modelId="{1240AB44-C83C-480A-9F53-8147AE03DDBE}" type="presOf" srcId="{2417E4BC-1AA9-459E-A242-3FF9C5428018}" destId="{D662BC01-32EC-48B6-9021-1356AFF7DF3D}" srcOrd="0" destOrd="1" presId="urn:microsoft.com/office/officeart/2005/8/layout/chevron2"/>
    <dgm:cxn modelId="{2C33EB0F-447A-4554-8276-C8195813A614}" srcId="{1724B478-50FB-4120-B0E1-1CA8D21E15CB}" destId="{FE8D4A70-3366-4F27-941A-DADA2BE315E8}" srcOrd="4" destOrd="0" parTransId="{FE34E4F3-EA6F-46B5-8AF5-5EB893F9DD9B}" sibTransId="{69E3E8F0-26FE-4C6D-9DA5-F65EE277C277}"/>
    <dgm:cxn modelId="{7E34072F-2F27-4E31-B31E-6FD7ADD48095}" type="presOf" srcId="{27FA312A-00F3-4B42-9B11-F1075C0A3255}" destId="{140EF44D-4974-4A6B-846E-BC85D0EC02C4}" srcOrd="0" destOrd="0" presId="urn:microsoft.com/office/officeart/2005/8/layout/chevron2"/>
    <dgm:cxn modelId="{A130776F-75F0-497C-8124-5E12DAE6FE77}" srcId="{FE8D4A70-3366-4F27-941A-DADA2BE315E8}" destId="{911B64CB-90ED-43C4-8F19-E7A2A0C08841}" srcOrd="3" destOrd="0" parTransId="{83033E02-B873-4565-BA85-A12092EB797D}" sibTransId="{E6E842B1-32FD-49B9-8EC9-9A799432B901}"/>
    <dgm:cxn modelId="{5351D00F-0576-4184-94E2-0637C9FDCC58}" srcId="{FE8D4A70-3366-4F27-941A-DADA2BE315E8}" destId="{58D0AD35-BE52-47C6-B1D6-5EFC71801555}" srcOrd="1" destOrd="0" parTransId="{CABB6296-5846-43FC-B421-5D4B36B4B517}" sibTransId="{4B386C9E-7719-4CD8-AE2A-30AFE9CAEB84}"/>
    <dgm:cxn modelId="{41DFFC1D-A878-426B-B3EC-FFFDDA471AEA}" srcId="{1724B478-50FB-4120-B0E1-1CA8D21E15CB}" destId="{F993E4B9-14E5-43F4-892B-26497525D2AA}" srcOrd="0" destOrd="0" parTransId="{4A045006-A057-45D1-A6A4-B164369FC1B5}" sibTransId="{8340AC0E-29B3-4C6C-9409-29B547689269}"/>
    <dgm:cxn modelId="{3FE4D717-7A88-49DC-A39D-4769D429D5F9}" srcId="{8BD66C53-147C-464F-A082-F10A7ED3968F}" destId="{43DAE960-F643-4FA1-BA5A-2F53BE285D1D}" srcOrd="3" destOrd="0" parTransId="{8732468A-B324-4138-A04C-B275A768E767}" sibTransId="{622BDE83-6F43-44CF-BFE2-F6C0455B4D3B}"/>
    <dgm:cxn modelId="{E2BD55E9-303B-46FE-B876-B0E4EBED9DA4}" type="presOf" srcId="{210FC773-8BEA-46DF-9DDC-312B27D810D3}" destId="{25648870-BB29-49F5-B7EF-DD30CE9E0900}" srcOrd="0" destOrd="0" presId="urn:microsoft.com/office/officeart/2005/8/layout/chevron2"/>
    <dgm:cxn modelId="{FB0BA93A-7952-4E69-A352-BDC4DC7D492C}" srcId="{8BD66C53-147C-464F-A082-F10A7ED3968F}" destId="{E454226A-3570-40F3-9C83-0BE50057CCF8}" srcOrd="1" destOrd="0" parTransId="{11DB968B-805B-47D8-8526-2F8CFE67AD13}" sibTransId="{F3A1FD6E-BB73-4082-BE7E-D6D47E0B0DFA}"/>
    <dgm:cxn modelId="{A741AFA0-13A3-4171-8B37-FE83D204C167}" srcId="{B72947C0-0F78-4987-8355-F8E123BD2594}" destId="{2417E4BC-1AA9-459E-A242-3FF9C5428018}" srcOrd="1" destOrd="0" parTransId="{D813B122-8C80-4C69-B0C5-89CB55ACCA9E}" sibTransId="{48695B2F-0344-4DA6-A72D-630DBF5E8778}"/>
    <dgm:cxn modelId="{09358191-0643-4C7C-8B0F-3A0D6B831062}" srcId="{B1192C53-7FE5-43DB-95A3-42B23E1DDB2E}" destId="{F7BFA9C0-26B5-4587-AF27-E5B62066BAA5}" srcOrd="1" destOrd="0" parTransId="{A0ADEC82-E34C-4F1B-8585-7BC542A78E87}" sibTransId="{3BB97AC3-7BE6-45DB-845A-67308E255201}"/>
    <dgm:cxn modelId="{D08F35B0-4C76-4EC8-8E69-E395568260C8}" type="presOf" srcId="{B1192C53-7FE5-43DB-95A3-42B23E1DDB2E}" destId="{E79BFD90-6FB7-40F7-824E-010DFB73B326}" srcOrd="0" destOrd="0" presId="urn:microsoft.com/office/officeart/2005/8/layout/chevron2"/>
    <dgm:cxn modelId="{C96CDF57-698E-4685-A557-8B01735AC51E}" type="presOf" srcId="{716A5F64-0616-4ECA-B849-BB09CB8F80FB}" destId="{D662BC01-32EC-48B6-9021-1356AFF7DF3D}" srcOrd="0" destOrd="2" presId="urn:microsoft.com/office/officeart/2005/8/layout/chevron2"/>
    <dgm:cxn modelId="{1D4AC7A1-624C-44A1-AA9D-F3F15C46956D}" type="presOf" srcId="{610B8013-0D97-47B4-A755-FCBDE98AA4CA}" destId="{D662BC01-32EC-48B6-9021-1356AFF7DF3D}" srcOrd="0" destOrd="3" presId="urn:microsoft.com/office/officeart/2005/8/layout/chevron2"/>
    <dgm:cxn modelId="{A587996D-9F7A-42F0-81D2-7A6B01ABCFD9}" type="presOf" srcId="{4FF29B4C-B8E5-4E79-8D68-829319676A7A}" destId="{79732280-714C-4751-8834-79D55923D122}" srcOrd="0" destOrd="0" presId="urn:microsoft.com/office/officeart/2005/8/layout/chevron2"/>
    <dgm:cxn modelId="{88387749-EF1D-46D2-AE80-0F8849BF4E80}" srcId="{B1192C53-7FE5-43DB-95A3-42B23E1DDB2E}" destId="{7EA90485-93F6-46AC-B9E7-A879345F6E93}" srcOrd="2" destOrd="0" parTransId="{C4EC3708-E797-47FF-89BE-4E126762223B}" sibTransId="{B1E67215-C409-451A-ABA9-E9BEC0B3E7AC}"/>
    <dgm:cxn modelId="{C7FB88FB-8299-42B9-B00E-11C510F38CFB}" type="presOf" srcId="{1CFD2AEB-CF72-4780-B135-DEF5D98BD89B}" destId="{F6070404-00FF-4A2D-BBB4-3BD6CB4AE48C}" srcOrd="0" destOrd="0" presId="urn:microsoft.com/office/officeart/2005/8/layout/chevron2"/>
    <dgm:cxn modelId="{01DF87BD-812C-497D-B6EC-120F2EA865BC}" type="presOf" srcId="{7EA90485-93F6-46AC-B9E7-A879345F6E93}" destId="{140EF44D-4974-4A6B-846E-BC85D0EC02C4}" srcOrd="0" destOrd="2" presId="urn:microsoft.com/office/officeart/2005/8/layout/chevron2"/>
    <dgm:cxn modelId="{FA711E06-BC8B-41DB-8C5E-D7344ECCFA88}" srcId="{609E5456-6B47-4D0F-94FF-3B642F748F40}" destId="{4FF29B4C-B8E5-4E79-8D68-829319676A7A}" srcOrd="0" destOrd="0" parTransId="{E9DF157A-086B-4E3E-B03E-0ACECB73A624}" sibTransId="{5C9946BD-F1AD-4E84-9EE4-07764DCAE140}"/>
    <dgm:cxn modelId="{8C554A46-6C8A-4660-AD5C-F6E7B88C8A00}" type="presOf" srcId="{609E5456-6B47-4D0F-94FF-3B642F748F40}" destId="{62906413-9CAF-4E1F-A052-7D7080D386F5}" srcOrd="0" destOrd="0" presId="urn:microsoft.com/office/officeart/2005/8/layout/chevron2"/>
    <dgm:cxn modelId="{1DE243A7-1C85-46BB-A017-40DC707FAFC1}" srcId="{1724B478-50FB-4120-B0E1-1CA8D21E15CB}" destId="{B1192C53-7FE5-43DB-95A3-42B23E1DDB2E}" srcOrd="3" destOrd="0" parTransId="{D0A28545-9D25-4E11-949C-020F10199A07}" sibTransId="{90BF3C1D-BB17-403A-BB3F-DA813866FD50}"/>
    <dgm:cxn modelId="{1BF5C93B-2792-4158-89B1-B24171B9267F}" srcId="{FE8D4A70-3366-4F27-941A-DADA2BE315E8}" destId="{66860DE4-991F-4904-8C39-C3B1B33BEF8B}" srcOrd="2" destOrd="0" parTransId="{9BDF92EB-76F8-4BB6-8E99-2607CE4C8CF3}" sibTransId="{0643D543-E6FC-4913-A216-A8F02AE3BAC7}"/>
    <dgm:cxn modelId="{DA3D324C-971A-4DE8-A243-685C107D81A8}" srcId="{B72947C0-0F78-4987-8355-F8E123BD2594}" destId="{C457937B-5757-41DF-99D6-78BFBCD80FEE}" srcOrd="0" destOrd="0" parTransId="{04745DFA-1AD7-415B-8EFD-78366FA2651F}" sibTransId="{915FC932-E631-4300-A356-DAA6307BA72F}"/>
    <dgm:cxn modelId="{C39F6ED7-5B78-43A8-B746-7864478C343B}" type="presOf" srcId="{8B4FEC0A-580E-45A8-AF06-FCB80580141C}" destId="{A935AE07-64C0-4CAA-8512-E2D959B3EA42}" srcOrd="0" destOrd="0" presId="urn:microsoft.com/office/officeart/2005/8/layout/chevron2"/>
    <dgm:cxn modelId="{3C0CE7A0-55B7-4AC1-84F3-C23230EF6F76}" type="presOf" srcId="{66860DE4-991F-4904-8C39-C3B1B33BEF8B}" destId="{F6070404-00FF-4A2D-BBB4-3BD6CB4AE48C}" srcOrd="0" destOrd="2" presId="urn:microsoft.com/office/officeart/2005/8/layout/chevron2"/>
    <dgm:cxn modelId="{F6680215-7BDC-467A-B17A-219C5CB1A359}" srcId="{210FC773-8BEA-46DF-9DDC-312B27D810D3}" destId="{86B0352A-76B1-48FF-B38D-F5CBF4AC45B5}" srcOrd="0" destOrd="0" parTransId="{CFD9B300-5E2D-47A6-8EEF-8A9CD44E8D0C}" sibTransId="{9A890947-5504-4A90-8A3A-A1684D778458}"/>
    <dgm:cxn modelId="{B337F6C5-09EF-42B3-BBDA-1385F0F5A836}" srcId="{210FC773-8BEA-46DF-9DDC-312B27D810D3}" destId="{18625FEA-25A1-4BD3-A706-D8F62FBB6A3B}" srcOrd="1" destOrd="0" parTransId="{571E9A16-9DC7-4AF7-A22E-49F56AFC4E7F}" sibTransId="{2085DFF1-50C8-48D3-8BC6-D2AB296B6F0B}"/>
    <dgm:cxn modelId="{923FA663-4631-439D-B033-5F242C835821}" type="presOf" srcId="{775D6279-A311-47D6-A575-BA96E2C05696}" destId="{A935AE07-64C0-4CAA-8512-E2D959B3EA42}" srcOrd="0" destOrd="2" presId="urn:microsoft.com/office/officeart/2005/8/layout/chevron2"/>
    <dgm:cxn modelId="{B126FD7F-8D7F-4C55-AFD8-A88167E35BA5}" srcId="{1724B478-50FB-4120-B0E1-1CA8D21E15CB}" destId="{8BD66C53-147C-464F-A082-F10A7ED3968F}" srcOrd="5" destOrd="0" parTransId="{ADC0442F-BB5E-4425-A289-3FBB5977457E}" sibTransId="{7D0E99C0-E5A3-4AD6-9A1B-03CD2EC40A37}"/>
    <dgm:cxn modelId="{90353352-22E1-4781-9488-A44A3D53BFC4}" type="presOf" srcId="{F7BFA9C0-26B5-4587-AF27-E5B62066BAA5}" destId="{140EF44D-4974-4A6B-846E-BC85D0EC02C4}" srcOrd="0" destOrd="1" presId="urn:microsoft.com/office/officeart/2005/8/layout/chevron2"/>
    <dgm:cxn modelId="{1E974DC4-E1F5-421D-8B61-B58C738B8A82}" type="presOf" srcId="{58D0AD35-BE52-47C6-B1D6-5EFC71801555}" destId="{F6070404-00FF-4A2D-BBB4-3BD6CB4AE48C}" srcOrd="0" destOrd="1" presId="urn:microsoft.com/office/officeart/2005/8/layout/chevron2"/>
    <dgm:cxn modelId="{93EF8857-0B09-4BB9-AAC7-752271ECD86A}" srcId="{8BD66C53-147C-464F-A082-F10A7ED3968F}" destId="{8B4FEC0A-580E-45A8-AF06-FCB80580141C}" srcOrd="0" destOrd="0" parTransId="{E6A890A8-8462-4940-9CFD-7065048BCFED}" sibTransId="{87E60A37-A63F-414D-9A76-702B784423CC}"/>
    <dgm:cxn modelId="{D46B7FC1-89C7-48A1-99DE-C1A86EC644DB}" type="presOf" srcId="{43DAE960-F643-4FA1-BA5A-2F53BE285D1D}" destId="{A935AE07-64C0-4CAA-8512-E2D959B3EA42}" srcOrd="0" destOrd="3" presId="urn:microsoft.com/office/officeart/2005/8/layout/chevron2"/>
    <dgm:cxn modelId="{FA51E266-6421-45C9-82EE-CB31A99C3B3B}" srcId="{B72947C0-0F78-4987-8355-F8E123BD2594}" destId="{716A5F64-0616-4ECA-B849-BB09CB8F80FB}" srcOrd="2" destOrd="0" parTransId="{055C2449-A375-4535-B6F8-59DB91334FA6}" sibTransId="{B88DCAC5-C0B2-41AE-82FF-C73FFDDD7369}"/>
    <dgm:cxn modelId="{5298FCF9-6A0F-48D2-A329-FC85A8A4C896}" srcId="{1724B478-50FB-4120-B0E1-1CA8D21E15CB}" destId="{210FC773-8BEA-46DF-9DDC-312B27D810D3}" srcOrd="1" destOrd="0" parTransId="{FD382B29-2734-4160-AC60-9297330F25F5}" sibTransId="{1E3D0482-CC6C-45D7-8B6E-D31F20747CCE}"/>
    <dgm:cxn modelId="{9DAC7B97-14CE-40E2-AF57-8EB4FA9572EB}" type="presOf" srcId="{1724B478-50FB-4120-B0E1-1CA8D21E15CB}" destId="{02BE64DD-224A-42A3-8186-A32013431F74}" srcOrd="0" destOrd="0" presId="urn:microsoft.com/office/officeart/2005/8/layout/chevron2"/>
    <dgm:cxn modelId="{458310A4-D714-4D26-A43B-36BCD2A5C291}" type="presOf" srcId="{4AEA4A6D-B78E-43A8-9DE6-1FAD99684C5D}" destId="{37A7F84E-645F-436C-A752-08C299695881}" srcOrd="0" destOrd="0" presId="urn:microsoft.com/office/officeart/2005/8/layout/chevron2"/>
    <dgm:cxn modelId="{4872EDC5-18C1-41DD-AA6D-7F481E50F54A}" type="presOf" srcId="{18625FEA-25A1-4BD3-A706-D8F62FBB6A3B}" destId="{39C60965-599D-4C1F-9676-D15EEE7CEFAD}" srcOrd="0" destOrd="1" presId="urn:microsoft.com/office/officeart/2005/8/layout/chevron2"/>
    <dgm:cxn modelId="{4CC27749-DD06-4711-95FC-D2DF000D75D9}" type="presOf" srcId="{E454226A-3570-40F3-9C83-0BE50057CCF8}" destId="{A935AE07-64C0-4CAA-8512-E2D959B3EA42}" srcOrd="0" destOrd="1" presId="urn:microsoft.com/office/officeart/2005/8/layout/chevron2"/>
    <dgm:cxn modelId="{9154BD21-67D4-48F1-B5B3-7BE496C66F09}" type="presOf" srcId="{911B64CB-90ED-43C4-8F19-E7A2A0C08841}" destId="{F6070404-00FF-4A2D-BBB4-3BD6CB4AE48C}" srcOrd="0" destOrd="3" presId="urn:microsoft.com/office/officeart/2005/8/layout/chevron2"/>
    <dgm:cxn modelId="{87568671-08B5-4094-9F26-25CD881E3D5F}" srcId="{1724B478-50FB-4120-B0E1-1CA8D21E15CB}" destId="{609E5456-6B47-4D0F-94FF-3B642F748F40}" srcOrd="6" destOrd="0" parTransId="{5C9FF4A7-9937-4C12-BB4A-75F01E80996E}" sibTransId="{D10EB649-3A51-4260-9BBC-1526EA2E3183}"/>
    <dgm:cxn modelId="{A1B480CA-238F-43AF-AA20-BC3C1C65CC3F}" type="presParOf" srcId="{02BE64DD-224A-42A3-8186-A32013431F74}" destId="{C8CDF02D-8C3F-4DFD-AD6E-41A2248EF8C1}" srcOrd="0" destOrd="0" presId="urn:microsoft.com/office/officeart/2005/8/layout/chevron2"/>
    <dgm:cxn modelId="{D3450174-1C51-4274-829F-76C3B570905F}" type="presParOf" srcId="{C8CDF02D-8C3F-4DFD-AD6E-41A2248EF8C1}" destId="{C170CAD7-CB09-489D-B4F5-4D84A9D44AC4}" srcOrd="0" destOrd="0" presId="urn:microsoft.com/office/officeart/2005/8/layout/chevron2"/>
    <dgm:cxn modelId="{37B814A9-6809-49D8-A89D-A9CF3BC77F1A}" type="presParOf" srcId="{C8CDF02D-8C3F-4DFD-AD6E-41A2248EF8C1}" destId="{37A7F84E-645F-436C-A752-08C299695881}" srcOrd="1" destOrd="0" presId="urn:microsoft.com/office/officeart/2005/8/layout/chevron2"/>
    <dgm:cxn modelId="{2ADDE2C8-F16D-4077-81EF-4345CA117E01}" type="presParOf" srcId="{02BE64DD-224A-42A3-8186-A32013431F74}" destId="{B17658C0-49FA-4783-8071-28480C9DC18D}" srcOrd="1" destOrd="0" presId="urn:microsoft.com/office/officeart/2005/8/layout/chevron2"/>
    <dgm:cxn modelId="{52DA35A7-9275-409E-AF45-30A2DB4B711A}" type="presParOf" srcId="{02BE64DD-224A-42A3-8186-A32013431F74}" destId="{9142B11B-8704-4426-8AFE-16DA7ADEAF84}" srcOrd="2" destOrd="0" presId="urn:microsoft.com/office/officeart/2005/8/layout/chevron2"/>
    <dgm:cxn modelId="{B551264E-FEDC-488E-9A4D-7C2B7585F6AA}" type="presParOf" srcId="{9142B11B-8704-4426-8AFE-16DA7ADEAF84}" destId="{25648870-BB29-49F5-B7EF-DD30CE9E0900}" srcOrd="0" destOrd="0" presId="urn:microsoft.com/office/officeart/2005/8/layout/chevron2"/>
    <dgm:cxn modelId="{F1B22191-9739-4683-81F2-C1F31ACBB275}" type="presParOf" srcId="{9142B11B-8704-4426-8AFE-16DA7ADEAF84}" destId="{39C60965-599D-4C1F-9676-D15EEE7CEFAD}" srcOrd="1" destOrd="0" presId="urn:microsoft.com/office/officeart/2005/8/layout/chevron2"/>
    <dgm:cxn modelId="{833900BC-32F0-48D5-8749-C3E63EBC30E1}" type="presParOf" srcId="{02BE64DD-224A-42A3-8186-A32013431F74}" destId="{1B00AED9-5D67-4B14-921C-BFA7AE184BCF}" srcOrd="3" destOrd="0" presId="urn:microsoft.com/office/officeart/2005/8/layout/chevron2"/>
    <dgm:cxn modelId="{590D9CD5-3169-46A8-9DC2-ABB49EE01C54}" type="presParOf" srcId="{02BE64DD-224A-42A3-8186-A32013431F74}" destId="{94E24B37-70CE-4E81-B3A8-092E7957C0F2}" srcOrd="4" destOrd="0" presId="urn:microsoft.com/office/officeart/2005/8/layout/chevron2"/>
    <dgm:cxn modelId="{8B27D099-39D7-4E9C-A4F0-6D66B0036764}" type="presParOf" srcId="{94E24B37-70CE-4E81-B3A8-092E7957C0F2}" destId="{3313109B-D06E-447E-AA07-867ABD363307}" srcOrd="0" destOrd="0" presId="urn:microsoft.com/office/officeart/2005/8/layout/chevron2"/>
    <dgm:cxn modelId="{F40EE94C-3732-400F-92AB-1AABC02FA59D}" type="presParOf" srcId="{94E24B37-70CE-4E81-B3A8-092E7957C0F2}" destId="{D662BC01-32EC-48B6-9021-1356AFF7DF3D}" srcOrd="1" destOrd="0" presId="urn:microsoft.com/office/officeart/2005/8/layout/chevron2"/>
    <dgm:cxn modelId="{3A9A7889-9502-4C3B-868E-BA850AEAD5CB}" type="presParOf" srcId="{02BE64DD-224A-42A3-8186-A32013431F74}" destId="{9024101C-DDD9-4A8E-9EAC-BAC004FD3C11}" srcOrd="5" destOrd="0" presId="urn:microsoft.com/office/officeart/2005/8/layout/chevron2"/>
    <dgm:cxn modelId="{679A35A4-9FC3-4456-A36F-8300B7EDB645}" type="presParOf" srcId="{02BE64DD-224A-42A3-8186-A32013431F74}" destId="{16727892-FB6E-4DEF-ACDF-793BEA556AA4}" srcOrd="6" destOrd="0" presId="urn:microsoft.com/office/officeart/2005/8/layout/chevron2"/>
    <dgm:cxn modelId="{82AFC5F6-5AE5-47EC-AFA7-F3D36EAF4923}" type="presParOf" srcId="{16727892-FB6E-4DEF-ACDF-793BEA556AA4}" destId="{E79BFD90-6FB7-40F7-824E-010DFB73B326}" srcOrd="0" destOrd="0" presId="urn:microsoft.com/office/officeart/2005/8/layout/chevron2"/>
    <dgm:cxn modelId="{BAF6EAD3-6DEC-4135-8E4F-D2E782FC99CE}" type="presParOf" srcId="{16727892-FB6E-4DEF-ACDF-793BEA556AA4}" destId="{140EF44D-4974-4A6B-846E-BC85D0EC02C4}" srcOrd="1" destOrd="0" presId="urn:microsoft.com/office/officeart/2005/8/layout/chevron2"/>
    <dgm:cxn modelId="{A691E049-D8CA-4D62-ADF9-C52ED6FC4E94}" type="presParOf" srcId="{02BE64DD-224A-42A3-8186-A32013431F74}" destId="{6459C791-68C3-4659-9E11-5F764B3530AE}" srcOrd="7" destOrd="0" presId="urn:microsoft.com/office/officeart/2005/8/layout/chevron2"/>
    <dgm:cxn modelId="{916401F7-0707-4395-89DF-F37795B941D9}" type="presParOf" srcId="{02BE64DD-224A-42A3-8186-A32013431F74}" destId="{A39F8A18-3C2D-4267-B959-989C53C01DA8}" srcOrd="8" destOrd="0" presId="urn:microsoft.com/office/officeart/2005/8/layout/chevron2"/>
    <dgm:cxn modelId="{6174CEEE-4C10-48E4-8570-1171D7F240B0}" type="presParOf" srcId="{A39F8A18-3C2D-4267-B959-989C53C01DA8}" destId="{CFB4A6A3-6391-4A19-9BA4-ADF2492CC48C}" srcOrd="0" destOrd="0" presId="urn:microsoft.com/office/officeart/2005/8/layout/chevron2"/>
    <dgm:cxn modelId="{BE590E73-41A0-4402-8681-4003BDB28E0D}" type="presParOf" srcId="{A39F8A18-3C2D-4267-B959-989C53C01DA8}" destId="{F6070404-00FF-4A2D-BBB4-3BD6CB4AE48C}" srcOrd="1" destOrd="0" presId="urn:microsoft.com/office/officeart/2005/8/layout/chevron2"/>
    <dgm:cxn modelId="{8D20B7CB-44F6-4A2A-8719-DF7026EBB51E}" type="presParOf" srcId="{02BE64DD-224A-42A3-8186-A32013431F74}" destId="{2DF225F7-9969-4A0E-916B-0DDD53F7A00D}" srcOrd="9" destOrd="0" presId="urn:microsoft.com/office/officeart/2005/8/layout/chevron2"/>
    <dgm:cxn modelId="{CB985B71-78DF-4213-8D35-B55F819463F9}" type="presParOf" srcId="{02BE64DD-224A-42A3-8186-A32013431F74}" destId="{D7AC8FBF-5502-44FB-9E50-A1A09E15AD32}" srcOrd="10" destOrd="0" presId="urn:microsoft.com/office/officeart/2005/8/layout/chevron2"/>
    <dgm:cxn modelId="{1810B2D4-5C9E-4539-894A-34D32B4C3FD9}" type="presParOf" srcId="{D7AC8FBF-5502-44FB-9E50-A1A09E15AD32}" destId="{6AE63BD6-2CB1-4793-874C-166C70364131}" srcOrd="0" destOrd="0" presId="urn:microsoft.com/office/officeart/2005/8/layout/chevron2"/>
    <dgm:cxn modelId="{26E269C6-4337-4F44-8AF6-C33C3AB67ABE}" type="presParOf" srcId="{D7AC8FBF-5502-44FB-9E50-A1A09E15AD32}" destId="{A935AE07-64C0-4CAA-8512-E2D959B3EA42}" srcOrd="1" destOrd="0" presId="urn:microsoft.com/office/officeart/2005/8/layout/chevron2"/>
    <dgm:cxn modelId="{C08EE8AD-C241-4BEB-9FF1-E05F3C6E41A7}" type="presParOf" srcId="{02BE64DD-224A-42A3-8186-A32013431F74}" destId="{F08B479C-4CCF-4281-AA65-549ABA572665}" srcOrd="11" destOrd="0" presId="urn:microsoft.com/office/officeart/2005/8/layout/chevron2"/>
    <dgm:cxn modelId="{2DD2601F-078E-48CE-A650-8B07733750B0}" type="presParOf" srcId="{02BE64DD-224A-42A3-8186-A32013431F74}" destId="{56AEBBEF-2220-4E0B-AA89-3582C02AB8D3}" srcOrd="12" destOrd="0" presId="urn:microsoft.com/office/officeart/2005/8/layout/chevron2"/>
    <dgm:cxn modelId="{ACBC5CA2-07A7-469C-8CA5-D1C0C18399DF}" type="presParOf" srcId="{56AEBBEF-2220-4E0B-AA89-3582C02AB8D3}" destId="{62906413-9CAF-4E1F-A052-7D7080D386F5}" srcOrd="0" destOrd="0" presId="urn:microsoft.com/office/officeart/2005/8/layout/chevron2"/>
    <dgm:cxn modelId="{2444BCBA-B7C1-4781-89EE-0468E9A340BA}" type="presParOf" srcId="{56AEBBEF-2220-4E0B-AA89-3582C02AB8D3}" destId="{79732280-714C-4751-8834-79D55923D122}"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0CAD7-CB09-489D-B4F5-4D84A9D44AC4}">
      <dsp:nvSpPr>
        <dsp:cNvPr id="0" name=""/>
        <dsp:cNvSpPr/>
      </dsp:nvSpPr>
      <dsp:spPr>
        <a:xfrm rot="5400000">
          <a:off x="-217473" y="217573"/>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1.</a:t>
          </a:r>
        </a:p>
      </dsp:txBody>
      <dsp:txXfrm rot="-5400000">
        <a:off x="1" y="507537"/>
        <a:ext cx="1014876" cy="434948"/>
      </dsp:txXfrm>
    </dsp:sp>
    <dsp:sp modelId="{37A7F84E-645F-436C-A752-08C299695881}">
      <dsp:nvSpPr>
        <dsp:cNvPr id="0" name=""/>
        <dsp:cNvSpPr/>
      </dsp:nvSpPr>
      <dsp:spPr>
        <a:xfrm rot="5400000">
          <a:off x="2756596" y="-1756948"/>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 All applicants must complete a </a:t>
          </a:r>
          <a:r>
            <a:rPr lang="en-GB" sz="800" kern="1200">
              <a:solidFill>
                <a:srgbClr val="FF0000"/>
              </a:solidFill>
            </a:rPr>
            <a:t>housing</a:t>
          </a:r>
          <a:r>
            <a:rPr lang="en-GB" sz="800" kern="1200"/>
            <a:t> application on line at www.swindon.gov.uk</a:t>
          </a:r>
        </a:p>
      </dsp:txBody>
      <dsp:txXfrm rot="-5400000">
        <a:off x="992028" y="53623"/>
        <a:ext cx="4425520" cy="850379"/>
      </dsp:txXfrm>
    </dsp:sp>
    <dsp:sp modelId="{25648870-BB29-49F5-B7EF-DD30CE9E0900}">
      <dsp:nvSpPr>
        <dsp:cNvPr id="0" name=""/>
        <dsp:cNvSpPr/>
      </dsp:nvSpPr>
      <dsp:spPr>
        <a:xfrm rot="5400000">
          <a:off x="-217473" y="1549432"/>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2.</a:t>
          </a:r>
        </a:p>
      </dsp:txBody>
      <dsp:txXfrm rot="-5400000">
        <a:off x="1" y="1839396"/>
        <a:ext cx="1014876" cy="434948"/>
      </dsp:txXfrm>
    </dsp:sp>
    <dsp:sp modelId="{39C60965-599D-4C1F-9676-D15EEE7CEFAD}">
      <dsp:nvSpPr>
        <dsp:cNvPr id="0" name=""/>
        <dsp:cNvSpPr/>
      </dsp:nvSpPr>
      <dsp:spPr>
        <a:xfrm rot="5400000">
          <a:off x="2779445" y="-432609"/>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GB" sz="800" kern="1200">
            <a:solidFill>
              <a:srgbClr val="FF0000"/>
            </a:solidFill>
          </a:endParaRPr>
        </a:p>
        <a:p>
          <a:pPr marL="57150" lvl="1" indent="-57150" algn="l" defTabSz="355600">
            <a:lnSpc>
              <a:spcPct val="90000"/>
            </a:lnSpc>
            <a:spcBef>
              <a:spcPct val="0"/>
            </a:spcBef>
            <a:spcAft>
              <a:spcPct val="15000"/>
            </a:spcAft>
            <a:buChar char="••"/>
          </a:pPr>
          <a:r>
            <a:rPr lang="en-GB" sz="800" kern="1200">
              <a:solidFill>
                <a:srgbClr val="FF0000"/>
              </a:solidFill>
            </a:rPr>
            <a:t>Social worker / practitioner </a:t>
          </a:r>
          <a:r>
            <a:rPr lang="en-GB" sz="800" kern="1200"/>
            <a:t>to complete ASC Housing referral - whicih needs to be sent to the appropriate service manager for approval at the ASC &amp; Housing panel</a:t>
          </a:r>
        </a:p>
      </dsp:txBody>
      <dsp:txXfrm rot="-5400000">
        <a:off x="1014877" y="1377962"/>
        <a:ext cx="4425520" cy="850379"/>
      </dsp:txXfrm>
    </dsp:sp>
    <dsp:sp modelId="{3313109B-D06E-447E-AA07-867ABD363307}">
      <dsp:nvSpPr>
        <dsp:cNvPr id="0" name=""/>
        <dsp:cNvSpPr/>
      </dsp:nvSpPr>
      <dsp:spPr>
        <a:xfrm rot="5400000">
          <a:off x="-217473" y="2881292"/>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3.</a:t>
          </a:r>
        </a:p>
      </dsp:txBody>
      <dsp:txXfrm rot="-5400000">
        <a:off x="1" y="3171256"/>
        <a:ext cx="1014876" cy="434948"/>
      </dsp:txXfrm>
    </dsp:sp>
    <dsp:sp modelId="{D662BC01-32EC-48B6-9021-1356AFF7DF3D}">
      <dsp:nvSpPr>
        <dsp:cNvPr id="0" name=""/>
        <dsp:cNvSpPr/>
      </dsp:nvSpPr>
      <dsp:spPr>
        <a:xfrm rot="5400000">
          <a:off x="2779445" y="899249"/>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kern="1200"/>
            <a:t>The housing application will be processed by the Social Care Housing Lead  in line with the Councils Allocations policy- this will include carrying out  sensitive let checks </a:t>
          </a:r>
        </a:p>
        <a:p>
          <a:pPr marL="57150" lvl="1" indent="-57150" algn="l" defTabSz="355600">
            <a:lnSpc>
              <a:spcPct val="90000"/>
            </a:lnSpc>
            <a:spcBef>
              <a:spcPct val="0"/>
            </a:spcBef>
            <a:spcAft>
              <a:spcPct val="15000"/>
            </a:spcAft>
            <a:buChar char="••"/>
          </a:pPr>
          <a:r>
            <a:rPr lang="en-GB" sz="800" kern="1200"/>
            <a:t>The applicant and social worker, or the duty team will be asked to attend a housing interview</a:t>
          </a:r>
        </a:p>
        <a:p>
          <a:pPr marL="57150" lvl="1" indent="-57150" algn="l" defTabSz="355600">
            <a:lnSpc>
              <a:spcPct val="90000"/>
            </a:lnSpc>
            <a:spcBef>
              <a:spcPct val="0"/>
            </a:spcBef>
            <a:spcAft>
              <a:spcPct val="15000"/>
            </a:spcAft>
            <a:buChar char="••"/>
          </a:pPr>
          <a:r>
            <a:rPr lang="en-GB" sz="800" kern="1200"/>
            <a:t> If the case is complex the Social Care Housing Lead will refer to the ASC &amp; Housing Panel to consider all housing options available</a:t>
          </a:r>
        </a:p>
      </dsp:txBody>
      <dsp:txXfrm rot="-5400000">
        <a:off x="1014877" y="2709821"/>
        <a:ext cx="4425520" cy="850379"/>
      </dsp:txXfrm>
    </dsp:sp>
    <dsp:sp modelId="{E79BFD90-6FB7-40F7-824E-010DFB73B326}">
      <dsp:nvSpPr>
        <dsp:cNvPr id="0" name=""/>
        <dsp:cNvSpPr/>
      </dsp:nvSpPr>
      <dsp:spPr>
        <a:xfrm rot="5400000">
          <a:off x="-217473" y="4213151"/>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4.</a:t>
          </a:r>
        </a:p>
      </dsp:txBody>
      <dsp:txXfrm rot="-5400000">
        <a:off x="1" y="4503115"/>
        <a:ext cx="1014876" cy="434948"/>
      </dsp:txXfrm>
    </dsp:sp>
    <dsp:sp modelId="{140EF44D-4974-4A6B-846E-BC85D0EC02C4}">
      <dsp:nvSpPr>
        <dsp:cNvPr id="0" name=""/>
        <dsp:cNvSpPr/>
      </dsp:nvSpPr>
      <dsp:spPr>
        <a:xfrm rot="5400000">
          <a:off x="2779445" y="2231109"/>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kern="1200"/>
            <a:t>Applicant will be direct matched to a suitable vacancy / property</a:t>
          </a:r>
        </a:p>
        <a:p>
          <a:pPr marL="57150" lvl="1" indent="-57150" algn="l" defTabSz="355600">
            <a:lnSpc>
              <a:spcPct val="90000"/>
            </a:lnSpc>
            <a:spcBef>
              <a:spcPct val="0"/>
            </a:spcBef>
            <a:spcAft>
              <a:spcPct val="15000"/>
            </a:spcAft>
            <a:buChar char="••"/>
          </a:pPr>
          <a:r>
            <a:rPr lang="en-GB" sz="800" kern="1200"/>
            <a:t>Allocation/Nomination will be made based on housing need, costs to SBC, time on waiting list</a:t>
          </a:r>
        </a:p>
      </dsp:txBody>
      <dsp:txXfrm rot="-5400000">
        <a:off x="1014877" y="4041681"/>
        <a:ext cx="4425520" cy="850379"/>
      </dsp:txXfrm>
    </dsp:sp>
    <dsp:sp modelId="{CFB4A6A3-6391-4A19-9BA4-ADF2492CC48C}">
      <dsp:nvSpPr>
        <dsp:cNvPr id="0" name=""/>
        <dsp:cNvSpPr/>
      </dsp:nvSpPr>
      <dsp:spPr>
        <a:xfrm rot="5400000">
          <a:off x="-217473" y="5545010"/>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5.</a:t>
          </a:r>
        </a:p>
      </dsp:txBody>
      <dsp:txXfrm rot="-5400000">
        <a:off x="1" y="5834974"/>
        <a:ext cx="1014876" cy="434948"/>
      </dsp:txXfrm>
    </dsp:sp>
    <dsp:sp modelId="{F6070404-00FF-4A2D-BBB4-3BD6CB4AE48C}">
      <dsp:nvSpPr>
        <dsp:cNvPr id="0" name=""/>
        <dsp:cNvSpPr/>
      </dsp:nvSpPr>
      <dsp:spPr>
        <a:xfrm rot="5400000">
          <a:off x="2779445" y="3562968"/>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kern="1200"/>
            <a:t>If allocation is to a SBC scheme/property the relevant verification checks and an affordability assessment will be completed in line with SBC's Housing policy, by the lettings team. </a:t>
          </a:r>
        </a:p>
        <a:p>
          <a:pPr marL="57150" lvl="1" indent="-57150" algn="l" defTabSz="355600">
            <a:lnSpc>
              <a:spcPct val="90000"/>
            </a:lnSpc>
            <a:spcBef>
              <a:spcPct val="0"/>
            </a:spcBef>
            <a:spcAft>
              <a:spcPct val="15000"/>
            </a:spcAft>
            <a:buChar char="••"/>
          </a:pPr>
          <a:r>
            <a:rPr lang="en-GB" sz="800" kern="1200"/>
            <a:t>Providing there are no issues a formal offer of accommodation will be made. If  any issues are identified the Social Care Housing Lead will work with ASC to try and resolve these so the allocation can proceed. </a:t>
          </a:r>
        </a:p>
        <a:p>
          <a:pPr marL="57150" lvl="1" indent="-57150" algn="l" defTabSz="355600">
            <a:lnSpc>
              <a:spcPct val="90000"/>
            </a:lnSpc>
            <a:spcBef>
              <a:spcPct val="0"/>
            </a:spcBef>
            <a:spcAft>
              <a:spcPct val="15000"/>
            </a:spcAft>
            <a:buChar char="••"/>
          </a:pPr>
          <a:r>
            <a:rPr lang="en-GB" sz="800" kern="1200"/>
            <a:t>If the issues mean that the allocation cannot proceed for any reason the Social Care Housing Lead will </a:t>
          </a:r>
          <a:r>
            <a:rPr lang="en-GB" sz="800" kern="1200">
              <a:solidFill>
                <a:srgbClr val="FF0000"/>
              </a:solidFill>
            </a:rPr>
            <a:t>re-refer</a:t>
          </a:r>
          <a:r>
            <a:rPr lang="en-GB" sz="800" kern="1200"/>
            <a:t> the case to the ASC &amp; Housing panel to consider other housing options</a:t>
          </a:r>
        </a:p>
      </dsp:txBody>
      <dsp:txXfrm rot="-5400000">
        <a:off x="1014877" y="5373540"/>
        <a:ext cx="4425520" cy="850379"/>
      </dsp:txXfrm>
    </dsp:sp>
    <dsp:sp modelId="{6AE63BD6-2CB1-4793-874C-166C70364131}">
      <dsp:nvSpPr>
        <dsp:cNvPr id="0" name=""/>
        <dsp:cNvSpPr/>
      </dsp:nvSpPr>
      <dsp:spPr>
        <a:xfrm rot="5400000">
          <a:off x="-217473" y="6876870"/>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6.</a:t>
          </a:r>
        </a:p>
      </dsp:txBody>
      <dsp:txXfrm rot="-5400000">
        <a:off x="1" y="7166834"/>
        <a:ext cx="1014876" cy="434948"/>
      </dsp:txXfrm>
    </dsp:sp>
    <dsp:sp modelId="{A935AE07-64C0-4CAA-8512-E2D959B3EA42}">
      <dsp:nvSpPr>
        <dsp:cNvPr id="0" name=""/>
        <dsp:cNvSpPr/>
      </dsp:nvSpPr>
      <dsp:spPr>
        <a:xfrm rot="5400000">
          <a:off x="2779445" y="4894827"/>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kern="1200"/>
            <a:t>If the applicant is nominated to a Housing Association scheme the Housing Association will complete their own checks and providing there are no issues a formal offer will be made.</a:t>
          </a:r>
        </a:p>
        <a:p>
          <a:pPr marL="57150" lvl="1" indent="-57150" algn="l" defTabSz="355600">
            <a:lnSpc>
              <a:spcPct val="90000"/>
            </a:lnSpc>
            <a:spcBef>
              <a:spcPct val="0"/>
            </a:spcBef>
            <a:spcAft>
              <a:spcPct val="15000"/>
            </a:spcAft>
            <a:buChar char="••"/>
          </a:pPr>
          <a:r>
            <a:rPr lang="en-GB" sz="800" kern="1200"/>
            <a:t>If the Housing Association identifies any issues the Social Care Housing Lead will work with ASC and the Housing Association to try and resolve these so that the nomination can proceed. </a:t>
          </a:r>
        </a:p>
        <a:p>
          <a:pPr marL="57150" lvl="1" indent="-57150" algn="l" defTabSz="355600">
            <a:lnSpc>
              <a:spcPct val="90000"/>
            </a:lnSpc>
            <a:spcBef>
              <a:spcPct val="0"/>
            </a:spcBef>
            <a:spcAft>
              <a:spcPct val="15000"/>
            </a:spcAft>
            <a:buChar char="••"/>
          </a:pPr>
          <a:r>
            <a:rPr lang="en-GB" sz="800" kern="1200"/>
            <a:t>If it is not possible for the nomination to proceed the case will be re-referred to the ASC &amp; Housing panel to consider all housing options </a:t>
          </a:r>
        </a:p>
      </dsp:txBody>
      <dsp:txXfrm rot="-5400000">
        <a:off x="1014877" y="6705399"/>
        <a:ext cx="4425520" cy="850379"/>
      </dsp:txXfrm>
    </dsp:sp>
    <dsp:sp modelId="{62906413-9CAF-4E1F-A052-7D7080D386F5}">
      <dsp:nvSpPr>
        <dsp:cNvPr id="0" name=""/>
        <dsp:cNvSpPr/>
      </dsp:nvSpPr>
      <dsp:spPr>
        <a:xfrm rot="5400000">
          <a:off x="-217473" y="8208729"/>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7.</a:t>
          </a:r>
        </a:p>
      </dsp:txBody>
      <dsp:txXfrm rot="-5400000">
        <a:off x="1" y="8498693"/>
        <a:ext cx="1014876" cy="434948"/>
      </dsp:txXfrm>
    </dsp:sp>
    <dsp:sp modelId="{79732280-714C-4751-8834-79D55923D122}">
      <dsp:nvSpPr>
        <dsp:cNvPr id="0" name=""/>
        <dsp:cNvSpPr/>
      </dsp:nvSpPr>
      <dsp:spPr>
        <a:xfrm rot="5400000">
          <a:off x="2779445" y="6196210"/>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As soon as keys are available the applicant will be invited to attend an appointment to sign up for their new tenancy.  </a:t>
          </a:r>
        </a:p>
      </dsp:txBody>
      <dsp:txXfrm rot="-5400000">
        <a:off x="1014877" y="8006782"/>
        <a:ext cx="4425520" cy="85037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A198-FB0A-4140-889A-DBDE46BD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Gibbs</dc:creator>
  <cp:keywords/>
  <dc:description/>
  <cp:lastModifiedBy>Maria Gibbs</cp:lastModifiedBy>
  <cp:revision>2</cp:revision>
  <dcterms:created xsi:type="dcterms:W3CDTF">2019-11-26T12:05:00Z</dcterms:created>
  <dcterms:modified xsi:type="dcterms:W3CDTF">2019-11-26T12:05:00Z</dcterms:modified>
</cp:coreProperties>
</file>