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F1" w:rsidRDefault="003D71F1" w:rsidP="003D71F1">
      <w:pPr>
        <w:autoSpaceDE w:val="0"/>
        <w:autoSpaceDN w:val="0"/>
        <w:adjustRightInd w:val="0"/>
        <w:spacing w:after="220"/>
        <w:jc w:val="both"/>
        <w:rPr>
          <w:rFonts w:ascii="Arial" w:hAnsi="Arial" w:cs="Arial"/>
          <w:sz w:val="22"/>
          <w:szCs w:val="22"/>
        </w:rPr>
      </w:pPr>
      <w:r>
        <w:rPr>
          <w:rFonts w:ascii="Arial" w:hAnsi="Arial" w:cs="Arial"/>
          <w:b/>
          <w:bCs/>
          <w:sz w:val="22"/>
          <w:szCs w:val="22"/>
        </w:rPr>
        <w:t>IMPORTANT:</w:t>
      </w:r>
      <w:r>
        <w:rPr>
          <w:rFonts w:ascii="Arial" w:hAnsi="Arial" w:cs="Arial"/>
          <w:sz w:val="22"/>
          <w:szCs w:val="22"/>
        </w:rPr>
        <w:t xml:space="preserve"> THIS LICENCE IS A BINDING DOCUMENT. BEFORE SIGNING IT YOU SHOULD READ IT CAREFULLY TO ENSURE THAT IT CONTAINS EVERYTHING YOU DO WANT AND NOTHING UNACCEPTABLE TO YOU. IF YOU DO NOT UNDERSTAND THIS LICENCE OR ANYTHING IN IT, IT IS STRONGLY SUGGESTED YOU ASK FOR IT TO BE EXPLAINED TO YOU BEFORE YOU SIGN IT. YOU MIGHT CONSIDER CONSULTING A SOLICITOR, CITIZENS ADVICE OR HOUSING ADVICE CENTRE.</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LICENCE TO OCCUPY</w:t>
      </w: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The PROPERTY</w:t>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The Owner</w:t>
      </w:r>
      <w:r>
        <w:rPr>
          <w:rFonts w:ascii="Arial" w:hAnsi="Arial" w:cs="Arial"/>
          <w:sz w:val="22"/>
          <w:szCs w:val="22"/>
        </w:rPr>
        <w:tab/>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Of</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The Licensee</w:t>
      </w:r>
      <w:r>
        <w:rPr>
          <w:rFonts w:ascii="Arial" w:hAnsi="Arial" w:cs="Arial"/>
          <w:sz w:val="22"/>
          <w:szCs w:val="22"/>
        </w:rPr>
        <w:tab/>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The Term</w:t>
      </w:r>
      <w:r>
        <w:rPr>
          <w:rFonts w:ascii="Arial" w:hAnsi="Arial" w:cs="Arial"/>
          <w:sz w:val="22"/>
          <w:szCs w:val="22"/>
        </w:rPr>
        <w:tab/>
      </w:r>
      <w:r>
        <w:rPr>
          <w:rFonts w:ascii="Arial" w:hAnsi="Arial" w:cs="Arial"/>
          <w:sz w:val="22"/>
          <w:szCs w:val="22"/>
        </w:rPr>
        <w:tab/>
        <w:t>……months beginning on…………………..</w:t>
      </w: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The Rent</w:t>
      </w:r>
      <w:r>
        <w:rPr>
          <w:rFonts w:ascii="Arial" w:hAnsi="Arial" w:cs="Arial"/>
          <w:sz w:val="22"/>
          <w:szCs w:val="22"/>
        </w:rPr>
        <w:tab/>
      </w:r>
      <w:r>
        <w:rPr>
          <w:rFonts w:ascii="Arial" w:hAnsi="Arial" w:cs="Arial"/>
          <w:sz w:val="22"/>
          <w:szCs w:val="22"/>
        </w:rPr>
        <w:tab/>
        <w:t>£……per week/month* payable in advance</w:t>
      </w:r>
      <w:r>
        <w:rPr>
          <w:rFonts w:ascii="Arial" w:hAnsi="Arial" w:cs="Arial"/>
          <w:sz w:val="22"/>
          <w:szCs w:val="22"/>
        </w:rPr>
        <w:tab/>
        <w:t>(*delete as</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3D71F1" w:rsidRDefault="003D71F1" w:rsidP="003D71F1">
      <w:pPr>
        <w:autoSpaceDE w:val="0"/>
        <w:autoSpaceDN w:val="0"/>
        <w:adjustRightInd w:val="0"/>
        <w:ind w:left="1440" w:firstLine="720"/>
        <w:jc w:val="both"/>
        <w:rPr>
          <w:rFonts w:ascii="Arial" w:hAnsi="Arial" w:cs="Arial"/>
          <w:sz w:val="22"/>
          <w:szCs w:val="22"/>
        </w:rPr>
      </w:pPr>
      <w:proofErr w:type="gramStart"/>
      <w:r>
        <w:rPr>
          <w:rFonts w:ascii="Arial" w:hAnsi="Arial" w:cs="Arial"/>
          <w:sz w:val="22"/>
          <w:szCs w:val="22"/>
        </w:rPr>
        <w:t>on</w:t>
      </w:r>
      <w:proofErr w:type="gramEnd"/>
      <w:r>
        <w:rPr>
          <w:rFonts w:ascii="Arial" w:hAnsi="Arial" w:cs="Arial"/>
          <w:sz w:val="22"/>
          <w:szCs w:val="22"/>
        </w:rPr>
        <w:t xml:space="preserve"> the……of each week/month*</w:t>
      </w:r>
      <w:r>
        <w:rPr>
          <w:rFonts w:ascii="Arial" w:hAnsi="Arial" w:cs="Arial"/>
          <w:sz w:val="22"/>
          <w:szCs w:val="22"/>
        </w:rPr>
        <w:tab/>
      </w:r>
      <w:r>
        <w:rPr>
          <w:rFonts w:ascii="Arial" w:hAnsi="Arial" w:cs="Arial"/>
          <w:sz w:val="22"/>
          <w:szCs w:val="22"/>
        </w:rPr>
        <w:tab/>
        <w:t>appropriate)</w:t>
      </w: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The Deposit</w:t>
      </w:r>
      <w:r>
        <w:rPr>
          <w:rFonts w:ascii="Arial" w:hAnsi="Arial" w:cs="Arial"/>
          <w:sz w:val="22"/>
          <w:szCs w:val="22"/>
        </w:rPr>
        <w:tab/>
      </w:r>
      <w:r>
        <w:rPr>
          <w:rFonts w:ascii="Arial" w:hAnsi="Arial" w:cs="Arial"/>
          <w:sz w:val="22"/>
          <w:szCs w:val="22"/>
        </w:rPr>
        <w:tab/>
        <w:t>£……enclosed/</w:t>
      </w:r>
    </w:p>
    <w:p w:rsidR="003D71F1" w:rsidRDefault="003D71F1" w:rsidP="003D71F1">
      <w:pPr>
        <w:autoSpaceDE w:val="0"/>
        <w:autoSpaceDN w:val="0"/>
        <w:adjustRightInd w:val="0"/>
        <w:ind w:left="1440" w:firstLine="720"/>
        <w:jc w:val="both"/>
        <w:rPr>
          <w:rFonts w:ascii="Arial" w:hAnsi="Arial" w:cs="Arial"/>
          <w:sz w:val="22"/>
          <w:szCs w:val="22"/>
        </w:rPr>
      </w:pPr>
      <w:r>
        <w:rPr>
          <w:rFonts w:ascii="Arial" w:hAnsi="Arial" w:cs="Arial"/>
          <w:sz w:val="22"/>
          <w:szCs w:val="22"/>
        </w:rPr>
        <w:t>Guarantee attached*</w:t>
      </w:r>
      <w:r>
        <w:rPr>
          <w:rFonts w:ascii="Arial" w:hAnsi="Arial" w:cs="Arial"/>
          <w:sz w:val="22"/>
          <w:szCs w:val="22"/>
        </w:rPr>
        <w:tab/>
      </w:r>
      <w:r>
        <w:rPr>
          <w:rFonts w:ascii="Arial" w:hAnsi="Arial" w:cs="Arial"/>
          <w:sz w:val="22"/>
          <w:szCs w:val="22"/>
        </w:rPr>
        <w:tab/>
      </w:r>
      <w:r>
        <w:rPr>
          <w:rFonts w:ascii="Arial" w:hAnsi="Arial" w:cs="Arial"/>
          <w:sz w:val="22"/>
          <w:szCs w:val="22"/>
        </w:rPr>
        <w:tab/>
        <w:t>(*delete as appropriate)</w:t>
      </w: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Inventory attached</w:t>
      </w:r>
      <w:r>
        <w:rPr>
          <w:rFonts w:ascii="Arial" w:hAnsi="Arial" w:cs="Arial"/>
          <w:sz w:val="22"/>
          <w:szCs w:val="22"/>
        </w:rPr>
        <w:tab/>
        <w:t>Yes/No*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(*delete as appropriate)</w:t>
      </w: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(The Owner)</w:t>
      </w:r>
      <w:r>
        <w:rPr>
          <w:rFonts w:ascii="Arial" w:hAnsi="Arial" w:cs="Arial"/>
          <w:sz w:val="22"/>
          <w:szCs w:val="22"/>
        </w:rPr>
        <w:tab/>
      </w:r>
      <w:r>
        <w:rPr>
          <w:rFonts w:ascii="Arial" w:hAnsi="Arial" w:cs="Arial"/>
          <w:sz w:val="22"/>
          <w:szCs w:val="22"/>
        </w:rPr>
        <w:tab/>
      </w:r>
      <w:r>
        <w:rPr>
          <w:rFonts w:ascii="Arial" w:hAnsi="Arial" w:cs="Arial"/>
          <w:sz w:val="22"/>
          <w:szCs w:val="22"/>
        </w:rPr>
        <w:tab/>
        <w:t>(The Licensee)</w:t>
      </w: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Dated</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t>………………………</w:t>
      </w: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jc w:val="both"/>
        <w:rPr>
          <w:rFonts w:ascii="Arial" w:hAnsi="Arial" w:cs="Arial"/>
          <w:sz w:val="22"/>
          <w:szCs w:val="22"/>
        </w:rPr>
      </w:pPr>
      <w:r>
        <w:rPr>
          <w:rStyle w:val="FootnoteReference"/>
          <w:rFonts w:ascii="Arial" w:hAnsi="Arial" w:cs="Arial"/>
          <w:sz w:val="22"/>
          <w:szCs w:val="22"/>
        </w:rPr>
        <w:lastRenderedPageBreak/>
        <w:footnoteReference w:id="1"/>
      </w:r>
      <w:r>
        <w:rPr>
          <w:rFonts w:ascii="Arial" w:hAnsi="Arial" w:cs="Arial"/>
          <w:sz w:val="22"/>
          <w:szCs w:val="22"/>
        </w:rPr>
        <w:t>THIS AGREEMENT is made on …… day of ……………… 2009</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BETWEEN</w:t>
      </w:r>
    </w:p>
    <w:p w:rsidR="003D71F1" w:rsidRDefault="003D71F1" w:rsidP="003D71F1">
      <w:pPr>
        <w:autoSpaceDE w:val="0"/>
        <w:autoSpaceDN w:val="0"/>
        <w:adjustRightInd w:val="0"/>
        <w:ind w:left="1080" w:hanging="1080"/>
        <w:jc w:val="both"/>
        <w:rPr>
          <w:rFonts w:ascii="Arial" w:hAnsi="Arial" w:cs="Arial"/>
          <w:b/>
          <w:bCs/>
          <w:sz w:val="22"/>
          <w:szCs w:val="22"/>
        </w:rPr>
      </w:pPr>
      <w:r>
        <w:rPr>
          <w:rFonts w:ascii="Arial" w:hAnsi="Arial" w:cs="Arial"/>
          <w:sz w:val="22"/>
          <w:szCs w:val="22"/>
        </w:rPr>
        <w:t>(1)</w:t>
      </w:r>
      <w:r>
        <w:rPr>
          <w:rFonts w:ascii="Arial" w:hAnsi="Arial" w:cs="Arial"/>
          <w:sz w:val="22"/>
          <w:szCs w:val="22"/>
        </w:rPr>
        <w:tab/>
      </w:r>
      <w:r>
        <w:rPr>
          <w:rFonts w:ascii="Arial" w:hAnsi="Arial" w:cs="Arial"/>
          <w:i/>
          <w:iCs/>
          <w:sz w:val="22"/>
          <w:szCs w:val="22"/>
        </w:rPr>
        <w:t>(</w:t>
      </w:r>
      <w:proofErr w:type="gramStart"/>
      <w:r>
        <w:rPr>
          <w:rFonts w:ascii="Arial" w:hAnsi="Arial" w:cs="Arial"/>
          <w:i/>
          <w:iCs/>
          <w:sz w:val="22"/>
          <w:szCs w:val="22"/>
        </w:rPr>
        <w:t>name</w:t>
      </w:r>
      <w:proofErr w:type="gramEnd"/>
      <w:r>
        <w:rPr>
          <w:rFonts w:ascii="Arial" w:hAnsi="Arial" w:cs="Arial"/>
          <w:i/>
          <w:iCs/>
          <w:sz w:val="22"/>
          <w:szCs w:val="22"/>
        </w:rPr>
        <w:t xml:space="preserve"> of owner)</w:t>
      </w:r>
      <w:r>
        <w:rPr>
          <w:rFonts w:ascii="Arial" w:hAnsi="Arial" w:cs="Arial"/>
          <w:sz w:val="22"/>
          <w:szCs w:val="22"/>
        </w:rPr>
        <w:t xml:space="preserve"> ……………………</w:t>
      </w:r>
    </w:p>
    <w:p w:rsidR="003D71F1" w:rsidRDefault="003D71F1" w:rsidP="003D71F1">
      <w:pPr>
        <w:autoSpaceDE w:val="0"/>
        <w:autoSpaceDN w:val="0"/>
        <w:adjustRightInd w:val="0"/>
        <w:ind w:left="1080"/>
        <w:jc w:val="both"/>
        <w:rPr>
          <w:rFonts w:ascii="Arial" w:hAnsi="Arial" w:cs="Arial"/>
          <w:sz w:val="22"/>
          <w:szCs w:val="22"/>
        </w:rPr>
      </w:pPr>
      <w:proofErr w:type="gramStart"/>
      <w:r>
        <w:rPr>
          <w:rFonts w:ascii="Arial" w:hAnsi="Arial" w:cs="Arial"/>
          <w:sz w:val="22"/>
          <w:szCs w:val="22"/>
        </w:rPr>
        <w:t>of</w:t>
      </w:r>
      <w:proofErr w:type="gramEnd"/>
      <w:r>
        <w:rPr>
          <w:rFonts w:ascii="Arial" w:hAnsi="Arial" w:cs="Arial"/>
          <w:sz w:val="22"/>
          <w:szCs w:val="22"/>
        </w:rPr>
        <w:t xml:space="preserve"> </w:t>
      </w:r>
      <w:r>
        <w:rPr>
          <w:rFonts w:ascii="Arial" w:hAnsi="Arial" w:cs="Arial"/>
          <w:i/>
          <w:iCs/>
          <w:sz w:val="22"/>
          <w:szCs w:val="22"/>
        </w:rPr>
        <w:t>(address)</w:t>
      </w:r>
      <w:r>
        <w:rPr>
          <w:rFonts w:ascii="Arial" w:hAnsi="Arial" w:cs="Arial"/>
          <w:sz w:val="22"/>
          <w:szCs w:val="22"/>
        </w:rPr>
        <w:t xml:space="preserve"> …………………………</w:t>
      </w:r>
    </w:p>
    <w:p w:rsidR="003D71F1" w:rsidRDefault="003D71F1" w:rsidP="003D71F1">
      <w:pPr>
        <w:autoSpaceDE w:val="0"/>
        <w:autoSpaceDN w:val="0"/>
        <w:adjustRightInd w:val="0"/>
        <w:ind w:left="1080"/>
        <w:jc w:val="both"/>
        <w:rPr>
          <w:rFonts w:ascii="Arial" w:hAnsi="Arial" w:cs="Arial"/>
          <w:sz w:val="22"/>
          <w:szCs w:val="22"/>
        </w:rPr>
      </w:pPr>
      <w:r>
        <w:rPr>
          <w:rFonts w:ascii="Arial" w:hAnsi="Arial" w:cs="Arial"/>
          <w:sz w:val="22"/>
          <w:szCs w:val="22"/>
        </w:rPr>
        <w:t>………………………………………..</w:t>
      </w:r>
    </w:p>
    <w:p w:rsidR="003D71F1" w:rsidRDefault="003D71F1" w:rsidP="003D71F1">
      <w:pPr>
        <w:autoSpaceDE w:val="0"/>
        <w:autoSpaceDN w:val="0"/>
        <w:adjustRightInd w:val="0"/>
        <w:ind w:left="1080"/>
        <w:jc w:val="both"/>
        <w:rPr>
          <w:rFonts w:ascii="Arial" w:hAnsi="Arial" w:cs="Arial"/>
          <w:sz w:val="22"/>
          <w:szCs w:val="22"/>
        </w:rPr>
      </w:pPr>
      <w:r>
        <w:rPr>
          <w:rFonts w:ascii="Arial" w:hAnsi="Arial" w:cs="Arial"/>
          <w:sz w:val="22"/>
          <w:szCs w:val="22"/>
        </w:rPr>
        <w:t>………………………………………..</w:t>
      </w:r>
    </w:p>
    <w:p w:rsidR="003D71F1" w:rsidRDefault="003D71F1" w:rsidP="003D71F1">
      <w:pPr>
        <w:autoSpaceDE w:val="0"/>
        <w:autoSpaceDN w:val="0"/>
        <w:adjustRightInd w:val="0"/>
        <w:ind w:left="1080"/>
        <w:jc w:val="both"/>
        <w:rPr>
          <w:rFonts w:ascii="Arial" w:hAnsi="Arial" w:cs="Arial"/>
          <w:sz w:val="22"/>
          <w:szCs w:val="22"/>
        </w:rPr>
      </w:pPr>
      <w:r>
        <w:rPr>
          <w:rFonts w:ascii="Arial" w:hAnsi="Arial" w:cs="Arial"/>
          <w:sz w:val="22"/>
          <w:szCs w:val="22"/>
        </w:rPr>
        <w:t>………………………………………..</w:t>
      </w:r>
    </w:p>
    <w:p w:rsidR="003D71F1" w:rsidRDefault="003D71F1" w:rsidP="003D71F1">
      <w:pPr>
        <w:autoSpaceDE w:val="0"/>
        <w:autoSpaceDN w:val="0"/>
        <w:adjustRightInd w:val="0"/>
        <w:ind w:left="1080"/>
        <w:jc w:val="both"/>
        <w:rPr>
          <w:rFonts w:ascii="Arial" w:hAnsi="Arial" w:cs="Arial"/>
          <w:sz w:val="22"/>
          <w:szCs w:val="22"/>
        </w:rPr>
      </w:pPr>
      <w:r>
        <w:rPr>
          <w:rFonts w:ascii="Arial" w:hAnsi="Arial" w:cs="Arial"/>
          <w:sz w:val="22"/>
          <w:szCs w:val="22"/>
        </w:rPr>
        <w:t>Company Registration no ………………* (‘the Owner’) and</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i/>
          <w:iCs/>
          <w:sz w:val="22"/>
          <w:szCs w:val="22"/>
        </w:rPr>
        <w:t>(</w:t>
      </w:r>
      <w:proofErr w:type="gramStart"/>
      <w:r>
        <w:rPr>
          <w:rFonts w:ascii="Arial" w:hAnsi="Arial" w:cs="Arial"/>
          <w:i/>
          <w:iCs/>
          <w:sz w:val="22"/>
          <w:szCs w:val="22"/>
        </w:rPr>
        <w:t>name</w:t>
      </w:r>
      <w:proofErr w:type="gramEnd"/>
      <w:r>
        <w:rPr>
          <w:rFonts w:ascii="Arial" w:hAnsi="Arial" w:cs="Arial"/>
          <w:i/>
          <w:iCs/>
          <w:sz w:val="22"/>
          <w:szCs w:val="22"/>
        </w:rPr>
        <w:t xml:space="preserve"> of licensee)</w:t>
      </w:r>
      <w:r>
        <w:rPr>
          <w:rFonts w:ascii="Arial" w:hAnsi="Arial" w:cs="Arial"/>
          <w:sz w:val="22"/>
          <w:szCs w:val="22"/>
        </w:rPr>
        <w:t xml:space="preserve"> …………………</w:t>
      </w:r>
    </w:p>
    <w:p w:rsidR="003D71F1" w:rsidRDefault="003D71F1" w:rsidP="003D71F1">
      <w:pPr>
        <w:autoSpaceDE w:val="0"/>
        <w:autoSpaceDN w:val="0"/>
        <w:adjustRightInd w:val="0"/>
        <w:ind w:left="1080"/>
        <w:jc w:val="both"/>
        <w:rPr>
          <w:rFonts w:ascii="Arial" w:hAnsi="Arial" w:cs="Arial"/>
          <w:sz w:val="22"/>
          <w:szCs w:val="22"/>
        </w:rPr>
      </w:pPr>
      <w:proofErr w:type="gramStart"/>
      <w:r>
        <w:rPr>
          <w:rFonts w:ascii="Arial" w:hAnsi="Arial" w:cs="Arial"/>
          <w:sz w:val="22"/>
          <w:szCs w:val="22"/>
        </w:rPr>
        <w:t>of</w:t>
      </w:r>
      <w:proofErr w:type="gramEnd"/>
      <w:r>
        <w:rPr>
          <w:rFonts w:ascii="Arial" w:hAnsi="Arial" w:cs="Arial"/>
          <w:sz w:val="22"/>
          <w:szCs w:val="22"/>
        </w:rPr>
        <w:t xml:space="preserve"> </w:t>
      </w:r>
      <w:r>
        <w:rPr>
          <w:rFonts w:ascii="Arial" w:hAnsi="Arial" w:cs="Arial"/>
          <w:i/>
          <w:iCs/>
          <w:sz w:val="22"/>
          <w:szCs w:val="22"/>
        </w:rPr>
        <w:t>(address)</w:t>
      </w:r>
      <w:r>
        <w:rPr>
          <w:rFonts w:ascii="Arial" w:hAnsi="Arial" w:cs="Arial"/>
          <w:sz w:val="22"/>
          <w:szCs w:val="22"/>
        </w:rPr>
        <w:t xml:space="preserve"> …………………………</w:t>
      </w:r>
    </w:p>
    <w:p w:rsidR="003D71F1" w:rsidRDefault="003D71F1" w:rsidP="003D71F1">
      <w:pPr>
        <w:autoSpaceDE w:val="0"/>
        <w:autoSpaceDN w:val="0"/>
        <w:adjustRightInd w:val="0"/>
        <w:ind w:left="1080"/>
        <w:jc w:val="both"/>
        <w:rPr>
          <w:rFonts w:ascii="Arial" w:hAnsi="Arial" w:cs="Arial"/>
          <w:sz w:val="22"/>
          <w:szCs w:val="22"/>
        </w:rPr>
      </w:pPr>
      <w:r>
        <w:rPr>
          <w:rFonts w:ascii="Arial" w:hAnsi="Arial" w:cs="Arial"/>
          <w:sz w:val="22"/>
          <w:szCs w:val="22"/>
        </w:rPr>
        <w:t>……………………………………….</w:t>
      </w:r>
    </w:p>
    <w:p w:rsidR="003D71F1" w:rsidRDefault="003D71F1" w:rsidP="003D71F1">
      <w:pPr>
        <w:autoSpaceDE w:val="0"/>
        <w:autoSpaceDN w:val="0"/>
        <w:adjustRightInd w:val="0"/>
        <w:ind w:left="1080"/>
        <w:jc w:val="both"/>
        <w:rPr>
          <w:rFonts w:ascii="Arial" w:hAnsi="Arial" w:cs="Arial"/>
          <w:sz w:val="22"/>
          <w:szCs w:val="22"/>
        </w:rPr>
      </w:pPr>
      <w:r>
        <w:rPr>
          <w:rFonts w:ascii="Arial" w:hAnsi="Arial" w:cs="Arial"/>
          <w:sz w:val="22"/>
          <w:szCs w:val="22"/>
        </w:rPr>
        <w:t>……………………………………….</w:t>
      </w:r>
    </w:p>
    <w:p w:rsidR="003D71F1" w:rsidRDefault="003D71F1" w:rsidP="003D71F1">
      <w:pPr>
        <w:autoSpaceDE w:val="0"/>
        <w:autoSpaceDN w:val="0"/>
        <w:adjustRightInd w:val="0"/>
        <w:ind w:left="1080"/>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‘the Licensee’)</w:t>
      </w:r>
    </w:p>
    <w:p w:rsidR="003D71F1" w:rsidRDefault="003D71F1" w:rsidP="003D71F1">
      <w:pPr>
        <w:autoSpaceDE w:val="0"/>
        <w:autoSpaceDN w:val="0"/>
        <w:adjustRightInd w:val="0"/>
        <w:spacing w:before="120"/>
        <w:jc w:val="both"/>
        <w:rPr>
          <w:rFonts w:ascii="Arial" w:hAnsi="Arial" w:cs="Arial"/>
          <w:b/>
          <w:bCs/>
          <w:sz w:val="18"/>
          <w:szCs w:val="18"/>
        </w:rPr>
      </w:pPr>
    </w:p>
    <w:p w:rsidR="003D71F1" w:rsidRDefault="003D71F1" w:rsidP="003D71F1">
      <w:pPr>
        <w:autoSpaceDE w:val="0"/>
        <w:autoSpaceDN w:val="0"/>
        <w:adjustRightInd w:val="0"/>
        <w:spacing w:before="120"/>
        <w:jc w:val="both"/>
        <w:rPr>
          <w:b/>
          <w:bCs/>
          <w:sz w:val="22"/>
          <w:szCs w:val="22"/>
        </w:rPr>
      </w:pPr>
      <w:r>
        <w:rPr>
          <w:b/>
          <w:bCs/>
          <w:sz w:val="22"/>
          <w:szCs w:val="22"/>
        </w:rPr>
        <w:t>1</w:t>
      </w:r>
      <w:r>
        <w:rPr>
          <w:b/>
          <w:bCs/>
          <w:sz w:val="22"/>
          <w:szCs w:val="22"/>
        </w:rPr>
        <w:tab/>
        <w:t>NATURE OF THE AGREEMENT</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 xml:space="preserve">This agreement is not intended to confer exclusive possession on the Licensee or to create the relationship of landlord and tenant between the parties. The Licensee shall not be entitled to a tenancy, or to an assured </w:t>
      </w:r>
      <w:proofErr w:type="spellStart"/>
      <w:r>
        <w:rPr>
          <w:rFonts w:ascii="Arial" w:hAnsi="Arial" w:cs="Arial"/>
          <w:sz w:val="22"/>
          <w:szCs w:val="22"/>
        </w:rPr>
        <w:t>shorthold</w:t>
      </w:r>
      <w:proofErr w:type="spellEnd"/>
      <w:r>
        <w:rPr>
          <w:rFonts w:ascii="Arial" w:hAnsi="Arial" w:cs="Arial"/>
          <w:sz w:val="22"/>
          <w:szCs w:val="22"/>
        </w:rPr>
        <w:t xml:space="preserve"> or assured tenancy, or to any statutory protection under the Housing Act 1988 or to any other statutory security of tenure now or when this Licence ends.</w:t>
      </w:r>
    </w:p>
    <w:p w:rsidR="003D71F1" w:rsidRDefault="003D71F1" w:rsidP="003D71F1">
      <w:pPr>
        <w:autoSpaceDE w:val="0"/>
        <w:autoSpaceDN w:val="0"/>
        <w:adjustRightInd w:val="0"/>
        <w:spacing w:before="120"/>
        <w:jc w:val="both"/>
        <w:rPr>
          <w:b/>
          <w:bCs/>
          <w:sz w:val="22"/>
          <w:szCs w:val="22"/>
        </w:rPr>
      </w:pPr>
      <w:r>
        <w:rPr>
          <w:b/>
          <w:bCs/>
          <w:sz w:val="22"/>
          <w:szCs w:val="22"/>
        </w:rPr>
        <w:t>2</w:t>
      </w:r>
      <w:r>
        <w:rPr>
          <w:b/>
          <w:bCs/>
          <w:sz w:val="22"/>
          <w:szCs w:val="22"/>
        </w:rPr>
        <w:tab/>
        <w:t>LICENCE TO OCCUPY</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 xml:space="preserve">The Owner permits the Licensee to occupy the house/flat* known as </w:t>
      </w:r>
    </w:p>
    <w:p w:rsidR="003D71F1" w:rsidRDefault="003D71F1" w:rsidP="003D71F1">
      <w:pPr>
        <w:autoSpaceDE w:val="0"/>
        <w:autoSpaceDN w:val="0"/>
        <w:adjustRightInd w:val="0"/>
        <w:ind w:left="6480"/>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Property’),</w:t>
      </w:r>
    </w:p>
    <w:p w:rsidR="003D71F1" w:rsidRDefault="003D71F1" w:rsidP="003D71F1">
      <w:pPr>
        <w:autoSpaceDE w:val="0"/>
        <w:autoSpaceDN w:val="0"/>
        <w:adjustRightInd w:val="0"/>
        <w:jc w:val="both"/>
        <w:rPr>
          <w:rFonts w:ascii="Arial" w:hAnsi="Arial" w:cs="Arial"/>
          <w:sz w:val="22"/>
          <w:szCs w:val="22"/>
        </w:rPr>
      </w:pPr>
      <w:proofErr w:type="gramStart"/>
      <w:r>
        <w:rPr>
          <w:rFonts w:ascii="Arial" w:hAnsi="Arial" w:cs="Arial"/>
          <w:sz w:val="22"/>
          <w:szCs w:val="22"/>
        </w:rPr>
        <w:t>such</w:t>
      </w:r>
      <w:proofErr w:type="gramEnd"/>
      <w:r>
        <w:rPr>
          <w:rFonts w:ascii="Arial" w:hAnsi="Arial" w:cs="Arial"/>
          <w:sz w:val="22"/>
          <w:szCs w:val="22"/>
        </w:rPr>
        <w:t xml:space="preserve"> occupation being by the Licensee personally only, and to use the Owner’s furniture and effects there of which an inventory is signed by the Owner and the Licensee and attached to this agreement, for a period</w:t>
      </w:r>
      <w:r w:rsidRPr="00CA51D8">
        <w:rPr>
          <w:rFonts w:ascii="Arial" w:hAnsi="Arial" w:cs="Arial"/>
          <w:sz w:val="22"/>
          <w:szCs w:val="22"/>
        </w:rPr>
        <w:t xml:space="preserve"> of weeks/months</w:t>
      </w:r>
      <w:r w:rsidRPr="00CA51D8">
        <w:rPr>
          <w:rFonts w:ascii="Arial" w:hAnsi="Arial" w:cs="Arial"/>
          <w:b/>
          <w:bCs/>
          <w:sz w:val="22"/>
          <w:szCs w:val="22"/>
        </w:rPr>
        <w:t>*</w:t>
      </w:r>
      <w:r w:rsidRPr="00CA51D8">
        <w:rPr>
          <w:rFonts w:ascii="Arial" w:hAnsi="Arial" w:cs="Arial"/>
          <w:sz w:val="22"/>
          <w:szCs w:val="22"/>
        </w:rPr>
        <w:t xml:space="preserve"> commencing on …………………</w:t>
      </w:r>
      <w:r>
        <w:rPr>
          <w:rFonts w:ascii="Arial" w:hAnsi="Arial" w:cs="Arial"/>
          <w:i/>
          <w:iCs/>
          <w:sz w:val="22"/>
          <w:szCs w:val="22"/>
        </w:rPr>
        <w:t xml:space="preserve"> </w:t>
      </w:r>
      <w:r w:rsidRPr="00CA51D8">
        <w:rPr>
          <w:rFonts w:ascii="Arial" w:hAnsi="Arial" w:cs="Arial"/>
          <w:iCs/>
          <w:sz w:val="22"/>
          <w:szCs w:val="22"/>
        </w:rPr>
        <w:t>(</w:t>
      </w:r>
      <w:proofErr w:type="gramStart"/>
      <w:r w:rsidRPr="00CA51D8">
        <w:rPr>
          <w:rFonts w:ascii="Arial" w:hAnsi="Arial" w:cs="Arial"/>
          <w:iCs/>
          <w:sz w:val="22"/>
          <w:szCs w:val="22"/>
        </w:rPr>
        <w:t>commencement</w:t>
      </w:r>
      <w:proofErr w:type="gramEnd"/>
      <w:r w:rsidRPr="00CA51D8">
        <w:rPr>
          <w:rFonts w:ascii="Arial" w:hAnsi="Arial" w:cs="Arial"/>
          <w:iCs/>
          <w:sz w:val="22"/>
          <w:szCs w:val="22"/>
        </w:rPr>
        <w:t xml:space="preserve"> date)</w:t>
      </w:r>
      <w:r>
        <w:rPr>
          <w:rFonts w:ascii="Arial" w:hAnsi="Arial" w:cs="Arial"/>
          <w:i/>
          <w:iCs/>
          <w:sz w:val="22"/>
          <w:szCs w:val="22"/>
        </w:rPr>
        <w:t xml:space="preserve"> </w:t>
      </w:r>
      <w:r>
        <w:rPr>
          <w:rFonts w:ascii="Arial" w:hAnsi="Arial" w:cs="Arial"/>
          <w:sz w:val="22"/>
          <w:szCs w:val="22"/>
        </w:rPr>
        <w:t xml:space="preserve">and ending on </w:t>
      </w:r>
      <w:r w:rsidRPr="00CA51D8">
        <w:rPr>
          <w:rFonts w:ascii="Arial" w:hAnsi="Arial" w:cs="Arial"/>
          <w:sz w:val="22"/>
          <w:szCs w:val="22"/>
        </w:rPr>
        <w:t>…………………</w:t>
      </w:r>
      <w:r w:rsidRPr="00CA51D8">
        <w:rPr>
          <w:rFonts w:ascii="Arial" w:hAnsi="Arial" w:cs="Arial"/>
          <w:iCs/>
          <w:sz w:val="22"/>
          <w:szCs w:val="22"/>
        </w:rPr>
        <w:t xml:space="preserve"> (</w:t>
      </w:r>
      <w:proofErr w:type="gramStart"/>
      <w:r w:rsidRPr="00CA51D8">
        <w:rPr>
          <w:rFonts w:ascii="Arial" w:hAnsi="Arial" w:cs="Arial"/>
          <w:iCs/>
          <w:sz w:val="22"/>
          <w:szCs w:val="22"/>
        </w:rPr>
        <w:t>termination</w:t>
      </w:r>
      <w:proofErr w:type="gramEnd"/>
      <w:r w:rsidRPr="00CA51D8">
        <w:rPr>
          <w:rFonts w:ascii="Arial" w:hAnsi="Arial" w:cs="Arial"/>
          <w:iCs/>
          <w:sz w:val="22"/>
          <w:szCs w:val="22"/>
        </w:rPr>
        <w:t xml:space="preserve"> date)</w:t>
      </w:r>
      <w:r>
        <w:rPr>
          <w:rFonts w:ascii="Arial" w:hAnsi="Arial" w:cs="Arial"/>
          <w:sz w:val="22"/>
          <w:szCs w:val="22"/>
        </w:rPr>
        <w:t>.</w:t>
      </w:r>
    </w:p>
    <w:p w:rsidR="003D71F1" w:rsidRDefault="003D71F1" w:rsidP="003D71F1">
      <w:pPr>
        <w:autoSpaceDE w:val="0"/>
        <w:autoSpaceDN w:val="0"/>
        <w:adjustRightInd w:val="0"/>
        <w:spacing w:before="120"/>
        <w:jc w:val="both"/>
        <w:rPr>
          <w:b/>
          <w:bCs/>
          <w:sz w:val="22"/>
          <w:szCs w:val="22"/>
        </w:rPr>
      </w:pPr>
      <w:r w:rsidRPr="00F20D7B">
        <w:rPr>
          <w:b/>
          <w:bCs/>
          <w:sz w:val="22"/>
          <w:szCs w:val="22"/>
        </w:rPr>
        <w:t>3</w:t>
      </w:r>
      <w:r>
        <w:rPr>
          <w:b/>
          <w:bCs/>
          <w:sz w:val="22"/>
          <w:szCs w:val="22"/>
        </w:rPr>
        <w:tab/>
        <w:t>PAYMENT</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3.1</w:t>
      </w:r>
      <w:r>
        <w:rPr>
          <w:rFonts w:ascii="Arial" w:hAnsi="Arial" w:cs="Arial"/>
          <w:sz w:val="22"/>
          <w:szCs w:val="22"/>
        </w:rPr>
        <w:tab/>
        <w:t>The Licensee shall pay to the Owner a deposit of £....../Paper bond* which is required before taking occupation of the Property, which in the case of a deposit, the Owner must return and in the case of a Paper bond, the Owner must release, on vacation of the Property by the Licensee at the determination of this agreement subject to deduction of a reasonable amount to compensate the Owner for any damages or losses occurring through breach of this agreement.</w:t>
      </w:r>
    </w:p>
    <w:p w:rsidR="003D71F1" w:rsidRDefault="003D71F1" w:rsidP="003D71F1">
      <w:pPr>
        <w:autoSpaceDE w:val="0"/>
        <w:autoSpaceDN w:val="0"/>
        <w:adjustRightInd w:val="0"/>
        <w:jc w:val="both"/>
        <w:rPr>
          <w:rFonts w:ascii="Arial" w:hAnsi="Arial" w:cs="Arial"/>
          <w:sz w:val="22"/>
          <w:szCs w:val="22"/>
        </w:rPr>
      </w:pP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3.2</w:t>
      </w:r>
      <w:r>
        <w:rPr>
          <w:rFonts w:ascii="Arial" w:hAnsi="Arial" w:cs="Arial"/>
          <w:sz w:val="22"/>
          <w:szCs w:val="22"/>
        </w:rPr>
        <w:tab/>
        <w:t xml:space="preserve">The Licensee and the Owner agree that </w:t>
      </w:r>
      <w:r w:rsidR="00F52FF4">
        <w:rPr>
          <w:rFonts w:ascii="Arial" w:hAnsi="Arial" w:cs="Arial"/>
          <w:sz w:val="22"/>
          <w:szCs w:val="22"/>
        </w:rPr>
        <w:t>the Licensee</w:t>
      </w:r>
      <w:r>
        <w:rPr>
          <w:rFonts w:ascii="Arial" w:hAnsi="Arial" w:cs="Arial"/>
          <w:sz w:val="22"/>
          <w:szCs w:val="22"/>
        </w:rPr>
        <w:t xml:space="preserve"> shall pay to the Owner a licence fee of £......a week/month* in advance on ……day of each week/month* in respect of the occupation of the Property; and</w:t>
      </w:r>
    </w:p>
    <w:p w:rsidR="00F52FF4" w:rsidRDefault="00F52FF4" w:rsidP="003D71F1">
      <w:pPr>
        <w:autoSpaceDE w:val="0"/>
        <w:autoSpaceDN w:val="0"/>
        <w:adjustRightInd w:val="0"/>
        <w:jc w:val="both"/>
        <w:rPr>
          <w:rFonts w:ascii="Arial" w:hAnsi="Arial" w:cs="Arial"/>
          <w:sz w:val="22"/>
          <w:szCs w:val="22"/>
        </w:rPr>
      </w:pPr>
    </w:p>
    <w:p w:rsidR="00F20D7B" w:rsidRPr="00F20D7B" w:rsidRDefault="00F20D7B" w:rsidP="003D71F1">
      <w:pPr>
        <w:autoSpaceDE w:val="0"/>
        <w:autoSpaceDN w:val="0"/>
        <w:adjustRightInd w:val="0"/>
        <w:jc w:val="both"/>
        <w:rPr>
          <w:rFonts w:ascii="Arial" w:hAnsi="Arial" w:cs="Arial"/>
          <w:b/>
          <w:sz w:val="22"/>
          <w:szCs w:val="22"/>
        </w:rPr>
      </w:pPr>
      <w:r w:rsidRPr="00F20D7B">
        <w:rPr>
          <w:rFonts w:ascii="Arial" w:hAnsi="Arial" w:cs="Arial"/>
          <w:b/>
          <w:sz w:val="22"/>
          <w:szCs w:val="22"/>
        </w:rPr>
        <w:t xml:space="preserve">4  </w:t>
      </w:r>
      <w:r>
        <w:rPr>
          <w:rFonts w:ascii="Arial" w:hAnsi="Arial" w:cs="Arial"/>
          <w:b/>
          <w:sz w:val="22"/>
          <w:szCs w:val="22"/>
        </w:rPr>
        <w:t xml:space="preserve">       </w:t>
      </w:r>
      <w:r w:rsidRPr="00F20D7B">
        <w:rPr>
          <w:rFonts w:ascii="Arial" w:hAnsi="Arial" w:cs="Arial"/>
          <w:b/>
          <w:sz w:val="22"/>
          <w:szCs w:val="22"/>
        </w:rPr>
        <w:t>Keys</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The Owner will issue to the Licensee only one set of keys to the Property, and if the Licensee loses the keys he must replace them at his own cost.</w:t>
      </w:r>
    </w:p>
    <w:p w:rsidR="00F20D7B" w:rsidRDefault="00F20D7B" w:rsidP="003D71F1">
      <w:pPr>
        <w:autoSpaceDE w:val="0"/>
        <w:autoSpaceDN w:val="0"/>
        <w:adjustRightInd w:val="0"/>
        <w:spacing w:before="120"/>
        <w:jc w:val="both"/>
        <w:rPr>
          <w:b/>
          <w:bCs/>
          <w:sz w:val="22"/>
          <w:szCs w:val="22"/>
        </w:rPr>
      </w:pPr>
    </w:p>
    <w:p w:rsidR="003D71F1" w:rsidRDefault="003D71F1" w:rsidP="003D71F1">
      <w:pPr>
        <w:autoSpaceDE w:val="0"/>
        <w:autoSpaceDN w:val="0"/>
        <w:adjustRightInd w:val="0"/>
        <w:spacing w:before="120"/>
        <w:jc w:val="both"/>
        <w:rPr>
          <w:b/>
          <w:bCs/>
          <w:sz w:val="22"/>
          <w:szCs w:val="22"/>
        </w:rPr>
      </w:pPr>
      <w:r>
        <w:rPr>
          <w:b/>
          <w:bCs/>
          <w:sz w:val="22"/>
          <w:szCs w:val="22"/>
        </w:rPr>
        <w:t>5</w:t>
      </w:r>
      <w:r>
        <w:rPr>
          <w:b/>
          <w:bCs/>
          <w:sz w:val="22"/>
          <w:szCs w:val="22"/>
        </w:rPr>
        <w:tab/>
        <w:t>OUTGOINGS</w:t>
      </w:r>
    </w:p>
    <w:p w:rsidR="00F20D7B" w:rsidRDefault="003D71F1" w:rsidP="008B287A">
      <w:pPr>
        <w:autoSpaceDE w:val="0"/>
        <w:autoSpaceDN w:val="0"/>
        <w:adjustRightInd w:val="0"/>
        <w:ind w:left="1080" w:hanging="1080"/>
        <w:jc w:val="both"/>
        <w:rPr>
          <w:rFonts w:ascii="Arial" w:hAnsi="Arial" w:cs="Arial"/>
          <w:sz w:val="22"/>
          <w:szCs w:val="22"/>
        </w:rPr>
      </w:pPr>
      <w:r>
        <w:rPr>
          <w:rFonts w:ascii="Arial" w:hAnsi="Arial" w:cs="Arial"/>
          <w:sz w:val="22"/>
          <w:szCs w:val="22"/>
        </w:rPr>
        <w:t>5.1</w:t>
      </w:r>
      <w:r>
        <w:rPr>
          <w:rFonts w:ascii="Arial" w:hAnsi="Arial" w:cs="Arial"/>
          <w:sz w:val="22"/>
          <w:szCs w:val="22"/>
        </w:rPr>
        <w:tab/>
        <w:t xml:space="preserve">The Licensee and the Owner confirm that the </w:t>
      </w:r>
      <w:r w:rsidR="00F20D7B">
        <w:rPr>
          <w:rFonts w:ascii="Arial" w:hAnsi="Arial" w:cs="Arial"/>
          <w:sz w:val="22"/>
          <w:szCs w:val="22"/>
        </w:rPr>
        <w:t xml:space="preserve">Owner </w:t>
      </w:r>
      <w:r>
        <w:rPr>
          <w:rFonts w:ascii="Arial" w:hAnsi="Arial" w:cs="Arial"/>
          <w:sz w:val="22"/>
          <w:szCs w:val="22"/>
        </w:rPr>
        <w:t>will be responsible for paying council tax, water and sewerage charges and for all gas and electricity consumed on or supplied to the Propert</w:t>
      </w:r>
      <w:r w:rsidR="008B287A">
        <w:rPr>
          <w:rFonts w:ascii="Arial" w:hAnsi="Arial" w:cs="Arial"/>
          <w:sz w:val="22"/>
          <w:szCs w:val="22"/>
        </w:rPr>
        <w:t>y during his occupation</w:t>
      </w:r>
    </w:p>
    <w:p w:rsidR="008B287A" w:rsidRDefault="008B287A" w:rsidP="008B287A">
      <w:pPr>
        <w:autoSpaceDE w:val="0"/>
        <w:autoSpaceDN w:val="0"/>
        <w:adjustRightInd w:val="0"/>
        <w:ind w:left="1080" w:hanging="1080"/>
        <w:jc w:val="both"/>
        <w:rPr>
          <w:rFonts w:ascii="Arial" w:hAnsi="Arial" w:cs="Arial"/>
          <w:sz w:val="22"/>
          <w:szCs w:val="22"/>
        </w:rPr>
      </w:pPr>
    </w:p>
    <w:p w:rsidR="003D71F1" w:rsidRDefault="003D71F1" w:rsidP="003D71F1">
      <w:pPr>
        <w:autoSpaceDE w:val="0"/>
        <w:autoSpaceDN w:val="0"/>
        <w:adjustRightInd w:val="0"/>
        <w:spacing w:before="120"/>
        <w:jc w:val="both"/>
        <w:rPr>
          <w:b/>
          <w:bCs/>
          <w:sz w:val="22"/>
          <w:szCs w:val="22"/>
        </w:rPr>
      </w:pPr>
      <w:r>
        <w:rPr>
          <w:b/>
          <w:bCs/>
          <w:sz w:val="22"/>
          <w:szCs w:val="22"/>
        </w:rPr>
        <w:lastRenderedPageBreak/>
        <w:t>6</w:t>
      </w:r>
      <w:r>
        <w:rPr>
          <w:b/>
          <w:bCs/>
          <w:sz w:val="22"/>
          <w:szCs w:val="22"/>
        </w:rPr>
        <w:tab/>
        <w:t>STATE AND CONDITION</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6.1</w:t>
      </w:r>
      <w:r>
        <w:rPr>
          <w:rFonts w:ascii="Arial" w:hAnsi="Arial" w:cs="Arial"/>
          <w:sz w:val="22"/>
          <w:szCs w:val="22"/>
        </w:rPr>
        <w:tab/>
        <w:t>The Licensee must keep the interior of the Property in good and clean condition and keep the furniture and furnishings and fixtures and fittings in good order and condition.</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6.2</w:t>
      </w:r>
      <w:r>
        <w:rPr>
          <w:rFonts w:ascii="Arial" w:hAnsi="Arial" w:cs="Arial"/>
          <w:sz w:val="22"/>
          <w:szCs w:val="22"/>
        </w:rPr>
        <w:tab/>
        <w:t>The Licensee must not remove any furniture or furnishings from the rooms they now occupy in the Property.</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6.3</w:t>
      </w:r>
      <w:r>
        <w:rPr>
          <w:rFonts w:ascii="Arial" w:hAnsi="Arial" w:cs="Arial"/>
          <w:sz w:val="22"/>
          <w:szCs w:val="22"/>
        </w:rPr>
        <w:tab/>
        <w:t>The Licensee must carry out any redecorations and repairs and make good any damage to decorations or furniture and furnishings and fixtures and fittings, or replace with articles of a similar kind and value any items broken or damaged by the Licensee as reasonably requested by the Owner.</w:t>
      </w:r>
    </w:p>
    <w:p w:rsidR="003D71F1" w:rsidRDefault="003D71F1" w:rsidP="003D71F1">
      <w:pPr>
        <w:autoSpaceDE w:val="0"/>
        <w:autoSpaceDN w:val="0"/>
        <w:adjustRightInd w:val="0"/>
        <w:spacing w:before="120"/>
        <w:jc w:val="both"/>
        <w:rPr>
          <w:b/>
          <w:bCs/>
          <w:sz w:val="22"/>
          <w:szCs w:val="22"/>
        </w:rPr>
      </w:pPr>
      <w:r>
        <w:rPr>
          <w:b/>
          <w:bCs/>
          <w:sz w:val="22"/>
          <w:szCs w:val="22"/>
        </w:rPr>
        <w:t>7</w:t>
      </w:r>
      <w:r>
        <w:rPr>
          <w:b/>
          <w:bCs/>
          <w:sz w:val="22"/>
          <w:szCs w:val="22"/>
        </w:rPr>
        <w:tab/>
        <w:t>SAFETY REGULATIONS</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7.1</w:t>
      </w:r>
      <w:r>
        <w:rPr>
          <w:rFonts w:ascii="Arial" w:hAnsi="Arial" w:cs="Arial"/>
          <w:sz w:val="22"/>
          <w:szCs w:val="22"/>
        </w:rPr>
        <w:tab/>
        <w:t>The Owner confirms that the furniture and furnishings comply with the Furniture and Furnishings (Fire) (Safety) Regulations 1988 as amended.</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7.2</w:t>
      </w:r>
      <w:r>
        <w:rPr>
          <w:rFonts w:ascii="Arial" w:hAnsi="Arial" w:cs="Arial"/>
          <w:sz w:val="22"/>
          <w:szCs w:val="22"/>
        </w:rPr>
        <w:tab/>
        <w:t>The Owner confirms that the electrical appliances and equipment provided by the Owner are safe and will not cause danger and that all electrical appliances and equipment manufactured after 19 January 1997 are marked with the appropriate CE symbol.</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7.3</w:t>
      </w:r>
      <w:r>
        <w:rPr>
          <w:rFonts w:ascii="Arial" w:hAnsi="Arial" w:cs="Arial"/>
          <w:sz w:val="22"/>
          <w:szCs w:val="22"/>
        </w:rPr>
        <w:tab/>
        <w:t>The Owner confirms that he has complied with the Gas Safety (Installation and Use) Regulations 1998 and a safety certificate is available for inspection by the Licensee.</w:t>
      </w:r>
    </w:p>
    <w:p w:rsidR="003D71F1" w:rsidRDefault="003D71F1" w:rsidP="003D71F1">
      <w:pPr>
        <w:autoSpaceDE w:val="0"/>
        <w:autoSpaceDN w:val="0"/>
        <w:adjustRightInd w:val="0"/>
        <w:spacing w:before="120"/>
        <w:jc w:val="both"/>
        <w:rPr>
          <w:b/>
          <w:bCs/>
          <w:sz w:val="22"/>
          <w:szCs w:val="22"/>
        </w:rPr>
      </w:pPr>
      <w:r>
        <w:rPr>
          <w:b/>
          <w:bCs/>
          <w:sz w:val="22"/>
          <w:szCs w:val="22"/>
        </w:rPr>
        <w:t>8</w:t>
      </w:r>
      <w:r>
        <w:rPr>
          <w:b/>
          <w:bCs/>
          <w:sz w:val="22"/>
          <w:szCs w:val="22"/>
        </w:rPr>
        <w:tab/>
        <w:t>RUBBISH</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The Licensee must ensure that the Property is emptied of rubbish daily and that all rubbish is disposed of and placed in the rubbish bin supplied for that purpose.</w:t>
      </w:r>
    </w:p>
    <w:p w:rsidR="003D71F1" w:rsidRDefault="003D71F1" w:rsidP="003D71F1">
      <w:pPr>
        <w:autoSpaceDE w:val="0"/>
        <w:autoSpaceDN w:val="0"/>
        <w:adjustRightInd w:val="0"/>
        <w:spacing w:before="120"/>
        <w:jc w:val="both"/>
        <w:rPr>
          <w:b/>
          <w:bCs/>
          <w:sz w:val="22"/>
          <w:szCs w:val="22"/>
        </w:rPr>
      </w:pPr>
      <w:r>
        <w:rPr>
          <w:b/>
          <w:bCs/>
          <w:sz w:val="22"/>
          <w:szCs w:val="22"/>
        </w:rPr>
        <w:t>9</w:t>
      </w:r>
      <w:r>
        <w:rPr>
          <w:b/>
          <w:bCs/>
          <w:sz w:val="22"/>
          <w:szCs w:val="22"/>
        </w:rPr>
        <w:tab/>
        <w:t>LICENSEE’S OBLIGATIONS</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The Licensee:</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9.1</w:t>
      </w:r>
      <w:r>
        <w:rPr>
          <w:rFonts w:ascii="Arial" w:hAnsi="Arial" w:cs="Arial"/>
          <w:sz w:val="22"/>
          <w:szCs w:val="22"/>
        </w:rPr>
        <w:tab/>
        <w:t>must not keep any dogs, cats or other pets in the Property;</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9.2</w:t>
      </w:r>
      <w:r>
        <w:rPr>
          <w:rFonts w:ascii="Arial" w:hAnsi="Arial" w:cs="Arial"/>
          <w:sz w:val="22"/>
          <w:szCs w:val="22"/>
        </w:rPr>
        <w:tab/>
        <w:t>must not do or permit any act that would make any insurance policy on the Property void or voidable or increase the premium;</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9.3</w:t>
      </w:r>
      <w:r>
        <w:rPr>
          <w:rFonts w:ascii="Arial" w:hAnsi="Arial" w:cs="Arial"/>
          <w:sz w:val="22"/>
          <w:szCs w:val="22"/>
        </w:rPr>
        <w:tab/>
        <w:t>must not do anything that may reasonably be considered to cause a nuisance or annoyance to the Owner or to any other occupier of adjoining or neighbouring premises;</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9.4</w:t>
      </w:r>
      <w:r>
        <w:rPr>
          <w:rFonts w:ascii="Arial" w:hAnsi="Arial" w:cs="Arial"/>
          <w:sz w:val="22"/>
          <w:szCs w:val="22"/>
        </w:rPr>
        <w:tab/>
        <w:t>must ensure that at the end of this licence the Property is cleared of the Licensee’s effects and left in the state and condition required by the provisions of this agreement; and</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9.5</w:t>
      </w:r>
      <w:r>
        <w:rPr>
          <w:rFonts w:ascii="Arial" w:hAnsi="Arial" w:cs="Arial"/>
          <w:sz w:val="22"/>
          <w:szCs w:val="22"/>
        </w:rPr>
        <w:tab/>
        <w:t>must allow the Owner to have access to the Property in order to inspect it and to carry out repairs to the structure, roof, exterior and services at all reasonable times upon 24 hours’ prior notice in writing, or in the event of emergency at any time without notice, causing as little inconvenience to the Licensee as reasonably practicable and making good any damage caused to the Property and the Licensee’s property.</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9.6</w:t>
      </w:r>
      <w:r>
        <w:rPr>
          <w:rFonts w:ascii="Arial" w:hAnsi="Arial" w:cs="Arial"/>
          <w:sz w:val="22"/>
          <w:szCs w:val="22"/>
        </w:rPr>
        <w:tab/>
        <w:t>must not allow anyone else to occupy the Property, assign, charge or part with the Property, on a short term or a long term basis</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9.7</w:t>
      </w:r>
      <w:r>
        <w:rPr>
          <w:rFonts w:ascii="Arial" w:hAnsi="Arial" w:cs="Arial"/>
          <w:sz w:val="22"/>
          <w:szCs w:val="22"/>
        </w:rPr>
        <w:tab/>
        <w:t>must not use the address of the Property to order items form catalogues, or any mail order goods</w:t>
      </w:r>
    </w:p>
    <w:p w:rsidR="008B287A"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9.8</w:t>
      </w:r>
      <w:r>
        <w:rPr>
          <w:rFonts w:ascii="Arial" w:hAnsi="Arial" w:cs="Arial"/>
          <w:sz w:val="22"/>
          <w:szCs w:val="22"/>
        </w:rPr>
        <w:tab/>
        <w:t xml:space="preserve">must </w:t>
      </w:r>
      <w:r w:rsidR="008B287A">
        <w:rPr>
          <w:rFonts w:ascii="Arial" w:hAnsi="Arial" w:cs="Arial"/>
          <w:sz w:val="22"/>
          <w:szCs w:val="22"/>
        </w:rPr>
        <w:t>agree with the owner in advance visitors to</w:t>
      </w:r>
      <w:r>
        <w:rPr>
          <w:rFonts w:ascii="Arial" w:hAnsi="Arial" w:cs="Arial"/>
          <w:sz w:val="22"/>
          <w:szCs w:val="22"/>
        </w:rPr>
        <w:t xml:space="preserve"> the Property </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9.9</w:t>
      </w:r>
      <w:r>
        <w:rPr>
          <w:rFonts w:ascii="Arial" w:hAnsi="Arial" w:cs="Arial"/>
          <w:sz w:val="22"/>
          <w:szCs w:val="22"/>
        </w:rPr>
        <w:tab/>
        <w:t>must not hold parties at the Property</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9.10</w:t>
      </w:r>
      <w:r>
        <w:rPr>
          <w:rFonts w:ascii="Arial" w:hAnsi="Arial" w:cs="Arial"/>
          <w:sz w:val="22"/>
          <w:szCs w:val="22"/>
        </w:rPr>
        <w:tab/>
        <w:t>must not allow any person under the age of sixteen to enter the Property</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9.11</w:t>
      </w:r>
      <w:r>
        <w:rPr>
          <w:rFonts w:ascii="Arial" w:hAnsi="Arial" w:cs="Arial"/>
          <w:sz w:val="22"/>
          <w:szCs w:val="22"/>
        </w:rPr>
        <w:tab/>
        <w:t>must ensure that there is no-one left in the Property on their own</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9.12</w:t>
      </w:r>
      <w:r>
        <w:rPr>
          <w:rFonts w:ascii="Arial" w:hAnsi="Arial" w:cs="Arial"/>
          <w:sz w:val="22"/>
          <w:szCs w:val="22"/>
        </w:rPr>
        <w:tab/>
        <w:t>must not open mail that does not have the Licensee’s name on it</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9.13</w:t>
      </w:r>
      <w:r>
        <w:rPr>
          <w:rFonts w:ascii="Arial" w:hAnsi="Arial" w:cs="Arial"/>
          <w:sz w:val="22"/>
          <w:szCs w:val="22"/>
        </w:rPr>
        <w:tab/>
      </w:r>
      <w:r w:rsidR="008B287A">
        <w:rPr>
          <w:rFonts w:ascii="Arial" w:hAnsi="Arial" w:cs="Arial"/>
          <w:sz w:val="22"/>
          <w:szCs w:val="22"/>
        </w:rPr>
        <w:t>must not operate any illegal activities on the premises, or take illegal substances on the premises</w:t>
      </w:r>
    </w:p>
    <w:p w:rsidR="008B287A" w:rsidRDefault="008B287A" w:rsidP="003D71F1">
      <w:pPr>
        <w:autoSpaceDE w:val="0"/>
        <w:autoSpaceDN w:val="0"/>
        <w:adjustRightInd w:val="0"/>
        <w:spacing w:before="120"/>
        <w:jc w:val="both"/>
        <w:rPr>
          <w:b/>
          <w:bCs/>
          <w:sz w:val="22"/>
          <w:szCs w:val="22"/>
        </w:rPr>
      </w:pPr>
    </w:p>
    <w:p w:rsidR="003D71F1" w:rsidRDefault="003D71F1" w:rsidP="003D71F1">
      <w:pPr>
        <w:autoSpaceDE w:val="0"/>
        <w:autoSpaceDN w:val="0"/>
        <w:adjustRightInd w:val="0"/>
        <w:spacing w:before="120"/>
        <w:jc w:val="both"/>
        <w:rPr>
          <w:b/>
          <w:bCs/>
          <w:sz w:val="22"/>
          <w:szCs w:val="22"/>
        </w:rPr>
      </w:pPr>
      <w:r>
        <w:rPr>
          <w:b/>
          <w:bCs/>
          <w:sz w:val="22"/>
          <w:szCs w:val="22"/>
        </w:rPr>
        <w:lastRenderedPageBreak/>
        <w:t>10</w:t>
      </w:r>
      <w:r>
        <w:rPr>
          <w:b/>
          <w:bCs/>
          <w:sz w:val="22"/>
          <w:szCs w:val="22"/>
        </w:rPr>
        <w:tab/>
        <w:t>EARLY TERMINATION</w:t>
      </w:r>
    </w:p>
    <w:p w:rsidR="003D71F1" w:rsidRDefault="003D71F1" w:rsidP="003D71F1">
      <w:pPr>
        <w:autoSpaceDE w:val="0"/>
        <w:autoSpaceDN w:val="0"/>
        <w:adjustRightInd w:val="0"/>
        <w:jc w:val="both"/>
        <w:rPr>
          <w:rFonts w:ascii="Arial" w:hAnsi="Arial" w:cs="Arial"/>
          <w:sz w:val="22"/>
          <w:szCs w:val="22"/>
        </w:rPr>
      </w:pPr>
      <w:r>
        <w:rPr>
          <w:rFonts w:ascii="Arial" w:hAnsi="Arial" w:cs="Arial"/>
          <w:sz w:val="22"/>
          <w:szCs w:val="22"/>
        </w:rPr>
        <w:t>This licence may be ended:</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10.1</w:t>
      </w:r>
      <w:r>
        <w:rPr>
          <w:rFonts w:ascii="Arial" w:hAnsi="Arial" w:cs="Arial"/>
          <w:sz w:val="22"/>
          <w:szCs w:val="22"/>
        </w:rPr>
        <w:tab/>
      </w:r>
      <w:proofErr w:type="gramStart"/>
      <w:r>
        <w:rPr>
          <w:rFonts w:ascii="Arial" w:hAnsi="Arial" w:cs="Arial"/>
          <w:sz w:val="22"/>
          <w:szCs w:val="22"/>
        </w:rPr>
        <w:t>by</w:t>
      </w:r>
      <w:proofErr w:type="gramEnd"/>
      <w:r>
        <w:rPr>
          <w:rFonts w:ascii="Arial" w:hAnsi="Arial" w:cs="Arial"/>
          <w:sz w:val="22"/>
          <w:szCs w:val="22"/>
        </w:rPr>
        <w:t xml:space="preserve"> the Owner without notice if the licence fee is not paid on the day when it becomes due or if the Licensee is in breach of any of the terms of this agreement; and</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10.2</w:t>
      </w:r>
      <w:r>
        <w:rPr>
          <w:rFonts w:ascii="Arial" w:hAnsi="Arial" w:cs="Arial"/>
          <w:sz w:val="22"/>
          <w:szCs w:val="22"/>
        </w:rPr>
        <w:tab/>
      </w:r>
      <w:proofErr w:type="gramStart"/>
      <w:r>
        <w:rPr>
          <w:rFonts w:ascii="Arial" w:hAnsi="Arial" w:cs="Arial"/>
          <w:sz w:val="22"/>
          <w:szCs w:val="22"/>
        </w:rPr>
        <w:t>if</w:t>
      </w:r>
      <w:proofErr w:type="gramEnd"/>
      <w:r>
        <w:rPr>
          <w:rFonts w:ascii="Arial" w:hAnsi="Arial" w:cs="Arial"/>
          <w:sz w:val="22"/>
          <w:szCs w:val="22"/>
        </w:rPr>
        <w:t xml:space="preserve"> the Licensee becomes bankrupt or becomes subject to an administration order or entry or enforcement of a judgement; and</w:t>
      </w:r>
    </w:p>
    <w:p w:rsidR="003D71F1" w:rsidRDefault="003D71F1" w:rsidP="003D71F1">
      <w:pPr>
        <w:autoSpaceDE w:val="0"/>
        <w:autoSpaceDN w:val="0"/>
        <w:adjustRightInd w:val="0"/>
        <w:ind w:left="1080" w:hanging="1080"/>
        <w:jc w:val="both"/>
        <w:rPr>
          <w:rFonts w:ascii="Arial" w:hAnsi="Arial" w:cs="Arial"/>
          <w:sz w:val="22"/>
          <w:szCs w:val="22"/>
        </w:rPr>
      </w:pPr>
      <w:r>
        <w:rPr>
          <w:rFonts w:ascii="Arial" w:hAnsi="Arial" w:cs="Arial"/>
          <w:sz w:val="22"/>
          <w:szCs w:val="22"/>
        </w:rPr>
        <w:t>10.3</w:t>
      </w:r>
      <w:r>
        <w:rPr>
          <w:rFonts w:ascii="Arial" w:hAnsi="Arial" w:cs="Arial"/>
          <w:sz w:val="22"/>
          <w:szCs w:val="22"/>
        </w:rPr>
        <w:tab/>
        <w:t>by either party giving to the other party not less than 4 weeks’ notice in writing served at any time.</w:t>
      </w:r>
    </w:p>
    <w:p w:rsidR="003D71F1" w:rsidRDefault="003D71F1" w:rsidP="003D71F1"/>
    <w:p w:rsidR="003D71F1" w:rsidRDefault="003D71F1" w:rsidP="003D71F1"/>
    <w:p w:rsidR="003D71F1" w:rsidRDefault="003D71F1" w:rsidP="003D71F1"/>
    <w:p w:rsidR="006866F7" w:rsidRDefault="006866F7"/>
    <w:sectPr w:rsidR="006866F7" w:rsidSect="00D106C9">
      <w:footerReference w:type="even" r:id="rId6"/>
      <w:footerReference w:type="default" r:id="rId7"/>
      <w:footnotePr>
        <w:numFmt w:val="chicago"/>
      </w:footnotePr>
      <w:pgSz w:w="11906" w:h="16838"/>
      <w:pgMar w:top="1440" w:right="1797" w:bottom="1440" w:left="1797" w:header="709" w:footer="709" w:gutter="0"/>
      <w:paperSrc w:first="1274" w:other="1274"/>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BE5" w:rsidRDefault="007C6BE5">
      <w:r>
        <w:separator/>
      </w:r>
    </w:p>
  </w:endnote>
  <w:endnote w:type="continuationSeparator" w:id="0">
    <w:p w:rsidR="007C6BE5" w:rsidRDefault="007C6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C9" w:rsidRDefault="00003010" w:rsidP="00D106C9">
    <w:pPr>
      <w:pStyle w:val="Footer"/>
      <w:framePr w:wrap="around" w:vAnchor="text" w:hAnchor="margin" w:xAlign="right" w:y="1"/>
      <w:rPr>
        <w:rStyle w:val="PageNumber"/>
      </w:rPr>
    </w:pPr>
    <w:r>
      <w:rPr>
        <w:rStyle w:val="PageNumber"/>
      </w:rPr>
      <w:fldChar w:fldCharType="begin"/>
    </w:r>
    <w:r w:rsidR="00D106C9">
      <w:rPr>
        <w:rStyle w:val="PageNumber"/>
      </w:rPr>
      <w:instrText xml:space="preserve">PAGE  </w:instrText>
    </w:r>
    <w:r>
      <w:rPr>
        <w:rStyle w:val="PageNumber"/>
      </w:rPr>
      <w:fldChar w:fldCharType="end"/>
    </w:r>
  </w:p>
  <w:p w:rsidR="00D106C9" w:rsidRDefault="00D106C9" w:rsidP="00D106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C9" w:rsidRDefault="00003010" w:rsidP="00D106C9">
    <w:pPr>
      <w:pStyle w:val="Footer"/>
      <w:framePr w:wrap="around" w:vAnchor="text" w:hAnchor="margin" w:xAlign="right" w:y="1"/>
      <w:rPr>
        <w:rStyle w:val="PageNumber"/>
      </w:rPr>
    </w:pPr>
    <w:r>
      <w:rPr>
        <w:rStyle w:val="PageNumber"/>
      </w:rPr>
      <w:fldChar w:fldCharType="begin"/>
    </w:r>
    <w:r w:rsidR="00D106C9">
      <w:rPr>
        <w:rStyle w:val="PageNumber"/>
      </w:rPr>
      <w:instrText xml:space="preserve">PAGE  </w:instrText>
    </w:r>
    <w:r>
      <w:rPr>
        <w:rStyle w:val="PageNumber"/>
      </w:rPr>
      <w:fldChar w:fldCharType="separate"/>
    </w:r>
    <w:r w:rsidR="008B287A">
      <w:rPr>
        <w:rStyle w:val="PageNumber"/>
        <w:noProof/>
      </w:rPr>
      <w:t>- 4 -</w:t>
    </w:r>
    <w:r>
      <w:rPr>
        <w:rStyle w:val="PageNumber"/>
      </w:rPr>
      <w:fldChar w:fldCharType="end"/>
    </w:r>
  </w:p>
  <w:p w:rsidR="00D106C9" w:rsidRDefault="00D106C9" w:rsidP="00D106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BE5" w:rsidRDefault="007C6BE5">
      <w:r>
        <w:separator/>
      </w:r>
    </w:p>
  </w:footnote>
  <w:footnote w:type="continuationSeparator" w:id="0">
    <w:p w:rsidR="007C6BE5" w:rsidRDefault="007C6BE5">
      <w:r>
        <w:continuationSeparator/>
      </w:r>
    </w:p>
  </w:footnote>
  <w:footnote w:id="1">
    <w:p w:rsidR="003D71F1" w:rsidRDefault="003D71F1" w:rsidP="003D71F1">
      <w:pPr>
        <w:pStyle w:val="FootnoteText"/>
      </w:pPr>
      <w:r>
        <w:rPr>
          <w:rStyle w:val="FootnoteReference"/>
        </w:rPr>
        <w:footnoteRef/>
      </w:r>
      <w:r>
        <w:t xml:space="preserve"> delete as appropriate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numFmt w:val="chicago"/>
    <w:footnote w:id="-1"/>
    <w:footnote w:id="0"/>
  </w:footnotePr>
  <w:endnotePr>
    <w:endnote w:id="-1"/>
    <w:endnote w:id="0"/>
  </w:endnotePr>
  <w:compat/>
  <w:rsids>
    <w:rsidRoot w:val="003D71F1"/>
    <w:rsid w:val="00003010"/>
    <w:rsid w:val="00032428"/>
    <w:rsid w:val="003D71F1"/>
    <w:rsid w:val="003E5280"/>
    <w:rsid w:val="006866F7"/>
    <w:rsid w:val="007C6BE5"/>
    <w:rsid w:val="008B287A"/>
    <w:rsid w:val="00C50CB9"/>
    <w:rsid w:val="00D106C9"/>
    <w:rsid w:val="00F20D7B"/>
    <w:rsid w:val="00F2750F"/>
    <w:rsid w:val="00F52F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1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71F1"/>
    <w:pPr>
      <w:tabs>
        <w:tab w:val="center" w:pos="4153"/>
        <w:tab w:val="right" w:pos="8306"/>
      </w:tabs>
    </w:pPr>
  </w:style>
  <w:style w:type="paragraph" w:styleId="FootnoteText">
    <w:name w:val="footnote text"/>
    <w:basedOn w:val="Normal"/>
    <w:semiHidden/>
    <w:rsid w:val="003D71F1"/>
    <w:rPr>
      <w:sz w:val="20"/>
      <w:szCs w:val="20"/>
    </w:rPr>
  </w:style>
  <w:style w:type="character" w:styleId="FootnoteReference">
    <w:name w:val="footnote reference"/>
    <w:basedOn w:val="DefaultParagraphFont"/>
    <w:semiHidden/>
    <w:rsid w:val="003D71F1"/>
    <w:rPr>
      <w:vertAlign w:val="superscript"/>
    </w:rPr>
  </w:style>
  <w:style w:type="character" w:styleId="PageNumber">
    <w:name w:val="page number"/>
    <w:basedOn w:val="DefaultParagraphFont"/>
    <w:rsid w:val="003D71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IMPORTANT: THIS LICENCE IS A BINDING DOCUMENT</vt:lpstr>
    </vt:vector>
  </TitlesOfParts>
  <Company>Wiltshire County Council</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THIS LICENCE IS A BINDING DOCUMENT</dc:title>
  <dc:creator>Ogarat</dc:creator>
  <cp:lastModifiedBy>rosina.voumvoulakis</cp:lastModifiedBy>
  <cp:revision>4</cp:revision>
  <cp:lastPrinted>2011-01-11T11:55:00Z</cp:lastPrinted>
  <dcterms:created xsi:type="dcterms:W3CDTF">2013-01-02T12:32:00Z</dcterms:created>
  <dcterms:modified xsi:type="dcterms:W3CDTF">2013-01-02T12:44:00Z</dcterms:modified>
</cp:coreProperties>
</file>