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CC" w:rsidRDefault="00FF20D9" w:rsidP="003976CC">
      <w:pPr>
        <w:ind w:firstLine="720"/>
        <w:jc w:val="both"/>
        <w:rPr>
          <w:rFonts w:ascii="Arial" w:hAnsi="Arial" w:cs="Arial"/>
          <w:b/>
          <w:sz w:val="44"/>
          <w:u w:val="single"/>
        </w:rPr>
      </w:pPr>
      <w:bookmarkStart w:id="0" w:name="_GoBack"/>
      <w:bookmarkEnd w:id="0"/>
      <w:r w:rsidRPr="00C12A01">
        <w:rPr>
          <w:rFonts w:ascii="Arial" w:hAnsi="Arial" w:cs="Arial"/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7B029212" wp14:editId="2CAAAAC3">
            <wp:simplePos x="0" y="0"/>
            <wp:positionH relativeFrom="column">
              <wp:posOffset>3954780</wp:posOffset>
            </wp:positionH>
            <wp:positionV relativeFrom="paragraph">
              <wp:posOffset>-447675</wp:posOffset>
            </wp:positionV>
            <wp:extent cx="1200150" cy="1285875"/>
            <wp:effectExtent l="0" t="0" r="0" b="9525"/>
            <wp:wrapNone/>
            <wp:docPr id="2" name="Picture 2" descr="cid:image003.png@01D2D2F3.7B22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D2F3.7B2258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411" w:rsidRPr="00C12A01">
        <w:rPr>
          <w:rFonts w:ascii="Arial" w:hAnsi="Arial" w:cs="Arial"/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A65B5CF" wp14:editId="1AFC9E2B">
            <wp:simplePos x="0" y="0"/>
            <wp:positionH relativeFrom="column">
              <wp:posOffset>-234315</wp:posOffset>
            </wp:positionH>
            <wp:positionV relativeFrom="paragraph">
              <wp:posOffset>-20320</wp:posOffset>
            </wp:positionV>
            <wp:extent cx="1571625" cy="495300"/>
            <wp:effectExtent l="0" t="0" r="9525" b="0"/>
            <wp:wrapSquare wrapText="bothSides"/>
            <wp:docPr id="1" name="Picture 1" descr="cid:image001.png@01CE313E.AA257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313E.AA257D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79A" w:rsidRPr="00C12A01">
        <w:rPr>
          <w:rFonts w:ascii="Arial" w:hAnsi="Arial" w:cs="Arial"/>
          <w:b/>
          <w:sz w:val="44"/>
          <w:u w:val="single"/>
        </w:rPr>
        <w:t>GUIDANCE</w:t>
      </w:r>
    </w:p>
    <w:p w:rsidR="0082150A" w:rsidRPr="003976CC" w:rsidRDefault="00CA3D72" w:rsidP="003976CC">
      <w:pPr>
        <w:jc w:val="center"/>
        <w:rPr>
          <w:rFonts w:ascii="Arial" w:hAnsi="Arial" w:cs="Arial"/>
          <w:b/>
          <w:sz w:val="44"/>
          <w:u w:val="single"/>
        </w:rPr>
      </w:pPr>
      <w:r w:rsidRPr="00171FBD">
        <w:rPr>
          <w:rFonts w:ascii="Arial" w:hAnsi="Arial" w:cs="Arial"/>
          <w:b/>
          <w:u w:val="single"/>
        </w:rPr>
        <w:t>UNIVE</w:t>
      </w:r>
      <w:r w:rsidR="00171FBD">
        <w:rPr>
          <w:rFonts w:ascii="Arial" w:hAnsi="Arial" w:cs="Arial"/>
          <w:b/>
          <w:u w:val="single"/>
        </w:rPr>
        <w:t xml:space="preserve">RSAL </w:t>
      </w:r>
      <w:r w:rsidR="00B15083">
        <w:rPr>
          <w:rFonts w:ascii="Arial" w:hAnsi="Arial" w:cs="Arial"/>
          <w:b/>
          <w:u w:val="single"/>
        </w:rPr>
        <w:t>CHECKS WITH</w:t>
      </w:r>
      <w:r w:rsidR="00C12A01">
        <w:rPr>
          <w:rFonts w:ascii="Arial" w:hAnsi="Arial" w:cs="Arial"/>
          <w:b/>
          <w:u w:val="single"/>
        </w:rPr>
        <w:t xml:space="preserve"> </w:t>
      </w:r>
      <w:r w:rsidR="00C07042">
        <w:rPr>
          <w:rFonts w:ascii="Arial" w:hAnsi="Arial" w:cs="Arial"/>
          <w:b/>
          <w:u w:val="single"/>
        </w:rPr>
        <w:t xml:space="preserve">CHILDREN'S HEALTH AND </w:t>
      </w:r>
      <w:r w:rsidR="00C12A01">
        <w:rPr>
          <w:rFonts w:ascii="Arial" w:hAnsi="Arial" w:cs="Arial"/>
          <w:b/>
          <w:u w:val="single"/>
        </w:rPr>
        <w:t xml:space="preserve">GP'S </w:t>
      </w:r>
      <w:r w:rsidR="00171FBD">
        <w:rPr>
          <w:rFonts w:ascii="Arial" w:hAnsi="Arial" w:cs="Arial"/>
          <w:b/>
          <w:u w:val="single"/>
        </w:rPr>
        <w:t xml:space="preserve">WHEN COMPLETING SOCIAL </w:t>
      </w:r>
      <w:r w:rsidRPr="00171FBD">
        <w:rPr>
          <w:rFonts w:ascii="Arial" w:hAnsi="Arial" w:cs="Arial"/>
          <w:b/>
          <w:u w:val="single"/>
        </w:rPr>
        <w:t>C</w:t>
      </w:r>
      <w:r w:rsidR="00171FBD">
        <w:rPr>
          <w:rFonts w:ascii="Arial" w:hAnsi="Arial" w:cs="Arial"/>
          <w:b/>
          <w:u w:val="single"/>
        </w:rPr>
        <w:t xml:space="preserve">ARE </w:t>
      </w:r>
      <w:r w:rsidRPr="00171FBD">
        <w:rPr>
          <w:rFonts w:ascii="Arial" w:hAnsi="Arial" w:cs="Arial"/>
          <w:b/>
          <w:u w:val="single"/>
        </w:rPr>
        <w:t>A</w:t>
      </w:r>
      <w:r w:rsidR="0082150A">
        <w:rPr>
          <w:rFonts w:ascii="Arial" w:hAnsi="Arial" w:cs="Arial"/>
          <w:b/>
          <w:u w:val="single"/>
        </w:rPr>
        <w:t>SSESSMENTS</w:t>
      </w:r>
    </w:p>
    <w:p w:rsidR="00C61F2B" w:rsidRDefault="00171FBD" w:rsidP="00171FB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71FBD">
        <w:rPr>
          <w:rFonts w:ascii="Arial" w:hAnsi="Arial" w:cs="Arial"/>
        </w:rPr>
        <w:t>Since 1</w:t>
      </w:r>
      <w:r w:rsidRPr="00171FBD">
        <w:rPr>
          <w:rFonts w:ascii="Arial" w:hAnsi="Arial" w:cs="Arial"/>
          <w:vertAlign w:val="superscript"/>
        </w:rPr>
        <w:t>st</w:t>
      </w:r>
      <w:r w:rsidRPr="00171FBD">
        <w:rPr>
          <w:rFonts w:ascii="Arial" w:hAnsi="Arial" w:cs="Arial"/>
        </w:rPr>
        <w:t xml:space="preserve"> June 2018 when completing a Social Care Assessment (SCA) there has been a requirement for written requests for information to be sent to </w:t>
      </w:r>
      <w:r w:rsidR="000C67F1">
        <w:rPr>
          <w:rFonts w:ascii="Arial" w:hAnsi="Arial" w:cs="Arial"/>
        </w:rPr>
        <w:t>Children's Health AND</w:t>
      </w:r>
      <w:r w:rsidR="00E9203A">
        <w:rPr>
          <w:rFonts w:ascii="Arial" w:hAnsi="Arial" w:cs="Arial"/>
        </w:rPr>
        <w:t xml:space="preserve"> </w:t>
      </w:r>
      <w:r w:rsidRPr="00171FBD">
        <w:rPr>
          <w:rFonts w:ascii="Arial" w:hAnsi="Arial" w:cs="Arial"/>
        </w:rPr>
        <w:t xml:space="preserve">General Practitioners (GP's) using the attached form.  It has been agreed </w:t>
      </w:r>
      <w:r w:rsidR="0082150A">
        <w:rPr>
          <w:rFonts w:ascii="Arial" w:hAnsi="Arial" w:cs="Arial"/>
        </w:rPr>
        <w:t xml:space="preserve">via the LSCB </w:t>
      </w:r>
      <w:r w:rsidR="00E9203A">
        <w:rPr>
          <w:rFonts w:ascii="Arial" w:hAnsi="Arial" w:cs="Arial"/>
        </w:rPr>
        <w:t xml:space="preserve">that all health services </w:t>
      </w:r>
      <w:r w:rsidRPr="00171FBD">
        <w:rPr>
          <w:rFonts w:ascii="Arial" w:hAnsi="Arial" w:cs="Arial"/>
        </w:rPr>
        <w:t xml:space="preserve">will share information with children's services when a SCA is being completed.  </w:t>
      </w:r>
    </w:p>
    <w:p w:rsidR="00171FBD" w:rsidRPr="00171FBD" w:rsidRDefault="00171FBD" w:rsidP="00171FBD">
      <w:pPr>
        <w:pStyle w:val="ListParagraph"/>
        <w:ind w:left="420"/>
        <w:jc w:val="both"/>
        <w:rPr>
          <w:rFonts w:ascii="Arial" w:hAnsi="Arial" w:cs="Arial"/>
        </w:rPr>
      </w:pPr>
    </w:p>
    <w:p w:rsidR="00171FBD" w:rsidRPr="00171FBD" w:rsidRDefault="00171FBD" w:rsidP="00171FB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71FBD">
        <w:rPr>
          <w:rFonts w:ascii="Arial" w:hAnsi="Arial" w:cs="Arial"/>
        </w:rPr>
        <w:t>One form has</w:t>
      </w:r>
      <w:r w:rsidR="000C67F1">
        <w:rPr>
          <w:rFonts w:ascii="Arial" w:hAnsi="Arial" w:cs="Arial"/>
        </w:rPr>
        <w:t xml:space="preserve"> to be completed for each child and should be sent to children's health AND the GP.</w:t>
      </w:r>
    </w:p>
    <w:p w:rsidR="00171FBD" w:rsidRPr="00171FBD" w:rsidRDefault="00171FBD" w:rsidP="00171FBD">
      <w:pPr>
        <w:pStyle w:val="ListParagraph"/>
        <w:rPr>
          <w:rFonts w:ascii="Arial" w:hAnsi="Arial" w:cs="Arial"/>
        </w:rPr>
      </w:pPr>
    </w:p>
    <w:p w:rsidR="00171FBD" w:rsidRDefault="00171FBD" w:rsidP="00171FB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71FBD">
        <w:rPr>
          <w:rFonts w:ascii="Arial" w:hAnsi="Arial" w:cs="Arial"/>
        </w:rPr>
        <w:t>Unless the form is being used during a Section 47 investigation</w:t>
      </w:r>
      <w:r w:rsidR="00B15083" w:rsidRPr="00171FBD">
        <w:rPr>
          <w:rFonts w:ascii="Arial" w:hAnsi="Arial" w:cs="Arial"/>
        </w:rPr>
        <w:t>, consent must</w:t>
      </w:r>
      <w:r w:rsidRPr="00171FBD">
        <w:rPr>
          <w:rFonts w:ascii="Arial" w:hAnsi="Arial" w:cs="Arial"/>
        </w:rPr>
        <w:t xml:space="preserve"> be obtained </w:t>
      </w:r>
      <w:r w:rsidR="00B15083" w:rsidRPr="00171FBD">
        <w:rPr>
          <w:rFonts w:ascii="Arial" w:hAnsi="Arial" w:cs="Arial"/>
        </w:rPr>
        <w:t>and the</w:t>
      </w:r>
      <w:r w:rsidRPr="00171FBD">
        <w:rPr>
          <w:rFonts w:ascii="Arial" w:hAnsi="Arial" w:cs="Arial"/>
        </w:rPr>
        <w:t xml:space="preserve"> social worker must have ticked the relevant box on the form.</w:t>
      </w:r>
    </w:p>
    <w:p w:rsidR="00B83000" w:rsidRPr="00B83000" w:rsidRDefault="00B83000" w:rsidP="00B83000">
      <w:pPr>
        <w:pStyle w:val="ListParagraph"/>
        <w:rPr>
          <w:rFonts w:ascii="Arial" w:hAnsi="Arial" w:cs="Arial"/>
        </w:rPr>
      </w:pPr>
    </w:p>
    <w:p w:rsidR="00171FBD" w:rsidRDefault="00B83000" w:rsidP="00171FB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B83000">
        <w:rPr>
          <w:rFonts w:ascii="Arial" w:hAnsi="Arial" w:cs="Arial"/>
        </w:rPr>
        <w:t>The request for information and form should be sent at the start of the SCA process.</w:t>
      </w:r>
    </w:p>
    <w:p w:rsidR="00B83000" w:rsidRPr="00B83000" w:rsidRDefault="00B83000" w:rsidP="00B83000">
      <w:pPr>
        <w:pStyle w:val="ListParagraph"/>
        <w:rPr>
          <w:rFonts w:ascii="Arial" w:hAnsi="Arial" w:cs="Arial"/>
        </w:rPr>
      </w:pPr>
    </w:p>
    <w:p w:rsidR="0082150A" w:rsidRDefault="0082150A" w:rsidP="0082150A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The" </w:t>
      </w:r>
      <w:r w:rsidRPr="0082150A">
        <w:rPr>
          <w:rFonts w:ascii="Arial" w:hAnsi="Arial" w:cs="Arial"/>
        </w:rPr>
        <w:t>Reason for SC involvement and referral</w:t>
      </w:r>
      <w:r>
        <w:rPr>
          <w:rFonts w:ascii="Arial" w:hAnsi="Arial" w:cs="Arial"/>
        </w:rPr>
        <w:t>" section of the form must always be completed.</w:t>
      </w:r>
    </w:p>
    <w:p w:rsidR="0082150A" w:rsidRPr="0082150A" w:rsidRDefault="0082150A" w:rsidP="0082150A">
      <w:pPr>
        <w:spacing w:after="0"/>
        <w:jc w:val="both"/>
        <w:rPr>
          <w:rFonts w:ascii="Arial" w:hAnsi="Arial" w:cs="Arial"/>
        </w:rPr>
      </w:pPr>
    </w:p>
    <w:p w:rsidR="00171FBD" w:rsidRDefault="000C67F1" w:rsidP="00171FB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form should be emailed to children's health AND the </w:t>
      </w:r>
      <w:r w:rsidR="00B15083">
        <w:rPr>
          <w:rFonts w:ascii="Arial" w:hAnsi="Arial" w:cs="Arial"/>
        </w:rPr>
        <w:t>GP using</w:t>
      </w:r>
      <w:r>
        <w:rPr>
          <w:rFonts w:ascii="Arial" w:hAnsi="Arial" w:cs="Arial"/>
        </w:rPr>
        <w:t xml:space="preserve"> only a GCSX secure email account.</w:t>
      </w:r>
      <w:r w:rsidR="00171FBD" w:rsidRPr="00171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case note should be added to mosaic to confirm how and what date the form was sent.  (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worker does not have their own secure email account they will need to ask an admin colleague to send the request on their behalf).</w:t>
      </w:r>
    </w:p>
    <w:p w:rsidR="00B83000" w:rsidRPr="00B83000" w:rsidRDefault="00B83000" w:rsidP="00B83000">
      <w:pPr>
        <w:pStyle w:val="ListParagraph"/>
        <w:rPr>
          <w:rFonts w:ascii="Arial" w:hAnsi="Arial" w:cs="Arial"/>
        </w:rPr>
      </w:pPr>
    </w:p>
    <w:p w:rsidR="00B83000" w:rsidRDefault="00E9203A" w:rsidP="00171FB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Health Services/GP </w:t>
      </w:r>
      <w:r w:rsidR="00B83000">
        <w:rPr>
          <w:rFonts w:ascii="Arial" w:hAnsi="Arial" w:cs="Arial"/>
        </w:rPr>
        <w:t>surgery should respond to the request for information within 10 working days.</w:t>
      </w:r>
    </w:p>
    <w:p w:rsidR="00B83000" w:rsidRPr="00B83000" w:rsidRDefault="00B83000" w:rsidP="00B83000">
      <w:pPr>
        <w:pStyle w:val="ListParagraph"/>
        <w:rPr>
          <w:rFonts w:ascii="Arial" w:hAnsi="Arial" w:cs="Arial"/>
        </w:rPr>
      </w:pPr>
    </w:p>
    <w:p w:rsidR="00B83000" w:rsidRDefault="00B83000" w:rsidP="00171FB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after 10 working days no response is received then a reminder should be </w:t>
      </w:r>
      <w:r w:rsidR="00E9203A">
        <w:rPr>
          <w:rFonts w:ascii="Arial" w:hAnsi="Arial" w:cs="Arial"/>
        </w:rPr>
        <w:t xml:space="preserve">made </w:t>
      </w:r>
      <w:r w:rsidR="00C3384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recorded within case notes on mosaic.</w:t>
      </w:r>
    </w:p>
    <w:p w:rsidR="00B83000" w:rsidRPr="00B83000" w:rsidRDefault="00B83000" w:rsidP="00B83000">
      <w:pPr>
        <w:pStyle w:val="ListParagraph"/>
        <w:rPr>
          <w:rFonts w:ascii="Arial" w:hAnsi="Arial" w:cs="Arial"/>
        </w:rPr>
      </w:pPr>
    </w:p>
    <w:p w:rsidR="0082150A" w:rsidRPr="003976CC" w:rsidRDefault="00B83000" w:rsidP="003976CC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the form is returned by the </w:t>
      </w:r>
      <w:r w:rsidR="003976CC">
        <w:rPr>
          <w:rFonts w:ascii="Arial" w:hAnsi="Arial" w:cs="Arial"/>
        </w:rPr>
        <w:t>children's health and</w:t>
      </w:r>
      <w:r w:rsidR="00E9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GP it should be saved on mosaic.</w:t>
      </w:r>
      <w:r w:rsidR="0082150A">
        <w:rPr>
          <w:rFonts w:ascii="Arial" w:hAnsi="Arial" w:cs="Arial"/>
        </w:rPr>
        <w:t xml:space="preserve"> If a form is not returned then that information should be recorded in case notes on mosaic.</w:t>
      </w:r>
    </w:p>
    <w:p w:rsidR="003976CC" w:rsidRPr="0082150A" w:rsidRDefault="003976CC" w:rsidP="0082150A">
      <w:pPr>
        <w:pStyle w:val="ListParagraph"/>
        <w:rPr>
          <w:rFonts w:ascii="Arial" w:hAnsi="Arial" w:cs="Arial"/>
        </w:rPr>
      </w:pPr>
    </w:p>
    <w:p w:rsidR="0082150A" w:rsidRPr="0082150A" w:rsidRDefault="0082150A" w:rsidP="0082150A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 is essential that this process is followed for each and every SCA completed.</w:t>
      </w:r>
    </w:p>
    <w:p w:rsidR="00C61F2B" w:rsidRPr="00E9203A" w:rsidRDefault="00E9203A" w:rsidP="00C61F2B">
      <w:pPr>
        <w:rPr>
          <w:rFonts w:ascii="Arial" w:hAnsi="Arial" w:cs="Arial"/>
        </w:rPr>
      </w:pPr>
      <w:r w:rsidRPr="00E9203A">
        <w:rPr>
          <w:rFonts w:ascii="Arial" w:hAnsi="Arial" w:cs="Arial"/>
        </w:rPr>
        <w:t>November 2018</w:t>
      </w:r>
    </w:p>
    <w:p w:rsidR="00C61F2B" w:rsidRPr="00C12A01" w:rsidRDefault="00C61F2B" w:rsidP="00C61F2B">
      <w:pPr>
        <w:rPr>
          <w:rFonts w:ascii="Arial" w:hAnsi="Arial" w:cs="Arial"/>
        </w:rPr>
      </w:pPr>
    </w:p>
    <w:p w:rsidR="00C61F2B" w:rsidRDefault="00C61F2B" w:rsidP="00C61F2B"/>
    <w:p w:rsidR="00CA3D72" w:rsidRDefault="00CA3D72" w:rsidP="00CA3D72">
      <w:pPr>
        <w:ind w:firstLine="720"/>
        <w:rPr>
          <w:rFonts w:ascii="Arial" w:hAnsi="Arial" w:cs="Arial"/>
          <w:i/>
          <w:sz w:val="44"/>
        </w:rPr>
      </w:pPr>
    </w:p>
    <w:p w:rsidR="00CA3D72" w:rsidRDefault="00CA3D72" w:rsidP="00CA3D72">
      <w:pPr>
        <w:ind w:firstLine="720"/>
        <w:rPr>
          <w:rFonts w:ascii="Arial" w:hAnsi="Arial" w:cs="Arial"/>
          <w:i/>
          <w:sz w:val="44"/>
        </w:rPr>
      </w:pPr>
    </w:p>
    <w:p w:rsidR="00CA3D72" w:rsidRDefault="00CA3D72" w:rsidP="00CA3D72">
      <w:pPr>
        <w:ind w:firstLine="720"/>
        <w:rPr>
          <w:rFonts w:ascii="Arial" w:hAnsi="Arial" w:cs="Arial"/>
          <w:i/>
          <w:sz w:val="44"/>
        </w:rPr>
      </w:pPr>
    </w:p>
    <w:p w:rsidR="00CA3D72" w:rsidRDefault="00CA3D72" w:rsidP="00CA3D72">
      <w:pPr>
        <w:ind w:firstLine="720"/>
        <w:jc w:val="both"/>
        <w:rPr>
          <w:rFonts w:ascii="Arial" w:hAnsi="Arial" w:cs="Arial"/>
        </w:rPr>
      </w:pPr>
    </w:p>
    <w:p w:rsidR="00CA3D72" w:rsidRDefault="00CA3D72" w:rsidP="00CA3D72">
      <w:pPr>
        <w:ind w:firstLine="720"/>
        <w:jc w:val="both"/>
        <w:rPr>
          <w:rFonts w:ascii="Arial" w:hAnsi="Arial" w:cs="Arial"/>
        </w:rPr>
      </w:pPr>
    </w:p>
    <w:p w:rsidR="00CA3D72" w:rsidRDefault="00CA3D72" w:rsidP="00CA3D72">
      <w:pPr>
        <w:ind w:firstLine="720"/>
        <w:jc w:val="both"/>
        <w:rPr>
          <w:rFonts w:ascii="Arial" w:hAnsi="Arial" w:cs="Arial"/>
        </w:rPr>
      </w:pPr>
    </w:p>
    <w:p w:rsidR="00CA3D72" w:rsidRPr="00CA3D72" w:rsidRDefault="00CA3D72" w:rsidP="00CA3D72">
      <w:pPr>
        <w:ind w:firstLine="720"/>
        <w:jc w:val="both"/>
        <w:rPr>
          <w:rFonts w:ascii="Arial" w:hAnsi="Arial" w:cs="Arial"/>
        </w:rPr>
      </w:pPr>
    </w:p>
    <w:sectPr w:rsidR="00CA3D72" w:rsidRPr="00CA3D72" w:rsidSect="00F81178">
      <w:footerReference w:type="default" r:id="rId13"/>
      <w:pgSz w:w="11906" w:h="16838"/>
      <w:pgMar w:top="907" w:right="1021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FF" w:rsidRDefault="005936FF">
      <w:pPr>
        <w:spacing w:after="0" w:line="240" w:lineRule="auto"/>
      </w:pPr>
      <w:r>
        <w:separator/>
      </w:r>
    </w:p>
  </w:endnote>
  <w:endnote w:type="continuationSeparator" w:id="0">
    <w:p w:rsidR="005936FF" w:rsidRDefault="0059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BA" w:rsidRDefault="003520BA">
    <w:pPr>
      <w:pStyle w:val="Footer"/>
    </w:pPr>
    <w:r w:rsidRPr="00A517C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2DDF1A" wp14:editId="08D4E581">
          <wp:simplePos x="0" y="0"/>
          <wp:positionH relativeFrom="column">
            <wp:posOffset>-459740</wp:posOffset>
          </wp:positionH>
          <wp:positionV relativeFrom="paragraph">
            <wp:posOffset>-891540</wp:posOffset>
          </wp:positionV>
          <wp:extent cx="7548880" cy="1605280"/>
          <wp:effectExtent l="0" t="0" r="0" b="0"/>
          <wp:wrapTight wrapText="bothSides">
            <wp:wrapPolygon edited="0">
              <wp:start x="0" y="0"/>
              <wp:lineTo x="0" y="21275"/>
              <wp:lineTo x="21531" y="21275"/>
              <wp:lineTo x="21531" y="0"/>
              <wp:lineTo x="0" y="0"/>
            </wp:wrapPolygon>
          </wp:wrapTight>
          <wp:docPr id="3" name="Picture 1" descr="LCC Powerpoint footer with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1" descr="LCC Powerpoint footer with strapline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FF" w:rsidRDefault="005936FF">
      <w:pPr>
        <w:spacing w:after="0" w:line="240" w:lineRule="auto"/>
      </w:pPr>
      <w:r>
        <w:separator/>
      </w:r>
    </w:p>
  </w:footnote>
  <w:footnote w:type="continuationSeparator" w:id="0">
    <w:p w:rsidR="005936FF" w:rsidRDefault="0059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6B75"/>
    <w:multiLevelType w:val="hybridMultilevel"/>
    <w:tmpl w:val="32B8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00EFE"/>
    <w:multiLevelType w:val="hybridMultilevel"/>
    <w:tmpl w:val="547A2A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10A7B"/>
    <w:multiLevelType w:val="multilevel"/>
    <w:tmpl w:val="88F8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31852"/>
    <w:multiLevelType w:val="hybridMultilevel"/>
    <w:tmpl w:val="3758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F2817"/>
    <w:multiLevelType w:val="hybridMultilevel"/>
    <w:tmpl w:val="8E2E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76760"/>
    <w:multiLevelType w:val="hybridMultilevel"/>
    <w:tmpl w:val="1BCE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A4E38"/>
    <w:multiLevelType w:val="hybridMultilevel"/>
    <w:tmpl w:val="1778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26779"/>
    <w:multiLevelType w:val="hybridMultilevel"/>
    <w:tmpl w:val="D12E7372"/>
    <w:lvl w:ilvl="0" w:tplc="219A6846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D394267"/>
    <w:multiLevelType w:val="hybridMultilevel"/>
    <w:tmpl w:val="3C808C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11"/>
    <w:rsid w:val="00064EA7"/>
    <w:rsid w:val="00066440"/>
    <w:rsid w:val="000A3658"/>
    <w:rsid w:val="000C67F1"/>
    <w:rsid w:val="00171FBD"/>
    <w:rsid w:val="002145F2"/>
    <w:rsid w:val="00227916"/>
    <w:rsid w:val="00266DD1"/>
    <w:rsid w:val="00287675"/>
    <w:rsid w:val="00300F4E"/>
    <w:rsid w:val="003520BA"/>
    <w:rsid w:val="00393E58"/>
    <w:rsid w:val="003972FF"/>
    <w:rsid w:val="003976CC"/>
    <w:rsid w:val="00412239"/>
    <w:rsid w:val="0045475E"/>
    <w:rsid w:val="004A6361"/>
    <w:rsid w:val="00501FBF"/>
    <w:rsid w:val="00574587"/>
    <w:rsid w:val="005936FF"/>
    <w:rsid w:val="006C72CF"/>
    <w:rsid w:val="007C21E9"/>
    <w:rsid w:val="0082150A"/>
    <w:rsid w:val="00871655"/>
    <w:rsid w:val="0090027B"/>
    <w:rsid w:val="0099379A"/>
    <w:rsid w:val="00A517C0"/>
    <w:rsid w:val="00B00FCD"/>
    <w:rsid w:val="00B15083"/>
    <w:rsid w:val="00B577C8"/>
    <w:rsid w:val="00B83000"/>
    <w:rsid w:val="00BA138A"/>
    <w:rsid w:val="00BE02D2"/>
    <w:rsid w:val="00C07042"/>
    <w:rsid w:val="00C12A01"/>
    <w:rsid w:val="00C3384C"/>
    <w:rsid w:val="00C61F2B"/>
    <w:rsid w:val="00C7518F"/>
    <w:rsid w:val="00CA3D72"/>
    <w:rsid w:val="00CB5FC1"/>
    <w:rsid w:val="00D214FA"/>
    <w:rsid w:val="00D24D29"/>
    <w:rsid w:val="00D30259"/>
    <w:rsid w:val="00DC7130"/>
    <w:rsid w:val="00E9203A"/>
    <w:rsid w:val="00ED0670"/>
    <w:rsid w:val="00F13981"/>
    <w:rsid w:val="00FA7130"/>
    <w:rsid w:val="00FC3411"/>
    <w:rsid w:val="00FF0EAF"/>
    <w:rsid w:val="00FF20D9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4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FC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11"/>
    <w:rPr>
      <w:sz w:val="24"/>
      <w:szCs w:val="24"/>
    </w:rPr>
  </w:style>
  <w:style w:type="paragraph" w:customStyle="1" w:styleId="Default">
    <w:name w:val="Default"/>
    <w:rsid w:val="00FC3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4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FC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11"/>
    <w:rPr>
      <w:sz w:val="24"/>
      <w:szCs w:val="24"/>
    </w:rPr>
  </w:style>
  <w:style w:type="paragraph" w:customStyle="1" w:styleId="Default">
    <w:name w:val="Default"/>
    <w:rsid w:val="00FC3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png@01D2A87F.9FC7F3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2E6C7.2B8FF2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2F13-4942-4C84-A511-58E46232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Kendall</dc:creator>
  <cp:lastModifiedBy>Janet Armstrong</cp:lastModifiedBy>
  <cp:revision>2</cp:revision>
  <dcterms:created xsi:type="dcterms:W3CDTF">2020-03-27T13:36:00Z</dcterms:created>
  <dcterms:modified xsi:type="dcterms:W3CDTF">2020-03-27T13:36:00Z</dcterms:modified>
</cp:coreProperties>
</file>