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9A99" w14:textId="7DF9ED4B" w:rsidR="00613958" w:rsidRPr="00A324F4" w:rsidRDefault="00613958">
      <w:pPr>
        <w:rPr>
          <w:b/>
          <w:bCs/>
          <w:caps/>
        </w:rPr>
      </w:pPr>
      <w:r w:rsidRPr="00A324F4">
        <w:rPr>
          <w:b/>
          <w:bCs/>
          <w:caps/>
        </w:rPr>
        <w:t xml:space="preserve">COVID 19 remote court hearings </w:t>
      </w:r>
      <w:r w:rsidR="00D23136" w:rsidRPr="00A324F4">
        <w:rPr>
          <w:b/>
          <w:bCs/>
          <w:caps/>
        </w:rPr>
        <w:t>Q</w:t>
      </w:r>
      <w:r w:rsidR="006E3B32" w:rsidRPr="00A324F4">
        <w:rPr>
          <w:b/>
          <w:bCs/>
          <w:caps/>
        </w:rPr>
        <w:t xml:space="preserve">uestionnaire </w:t>
      </w:r>
    </w:p>
    <w:p w14:paraId="4D2A34ED" w14:textId="7D14CAD9" w:rsidR="00613958" w:rsidRDefault="00D23136">
      <w:r>
        <w:t>Th</w:t>
      </w:r>
      <w:r w:rsidR="00613958">
        <w:t xml:space="preserve">e </w:t>
      </w:r>
      <w:r w:rsidR="00C57969">
        <w:t xml:space="preserve">provision of the </w:t>
      </w:r>
      <w:r w:rsidR="00613958">
        <w:t>information requested below will assist the court</w:t>
      </w:r>
      <w:r w:rsidR="00C57969">
        <w:t xml:space="preserve"> greatly </w:t>
      </w:r>
      <w:r>
        <w:t>in the planning of future hearings</w:t>
      </w:r>
      <w:r w:rsidR="00613958">
        <w:t xml:space="preserve"> </w:t>
      </w:r>
      <w:r w:rsidR="00C57969">
        <w:t>durin</w:t>
      </w:r>
      <w:r w:rsidR="00D23874">
        <w:t>g the current national crisis to ensure access and participation in the hearings for all involved</w:t>
      </w:r>
    </w:p>
    <w:p w14:paraId="37C6D1E1" w14:textId="0165CD19" w:rsidR="00613958" w:rsidRDefault="00613958">
      <w:r>
        <w:t>The information is to be completed by the solicitor representing the parent/party or by the parent/party themselves if acting in person.</w:t>
      </w:r>
    </w:p>
    <w:p w14:paraId="1F758672" w14:textId="17A84291" w:rsidR="00D23136" w:rsidRDefault="00613958">
      <w:r>
        <w:t>The completed questionnaire should be returned to the Local Authority who will circulate it to the other parties and/or the court prior to the hearing</w:t>
      </w:r>
      <w:r w:rsidR="00D23874">
        <w:t xml:space="preserve"> (with confidential information removed as required)</w:t>
      </w:r>
      <w:r w:rsidR="00D23136">
        <w:t xml:space="preserve">.  </w:t>
      </w:r>
    </w:p>
    <w:p w14:paraId="7AB37D41" w14:textId="77777777" w:rsidR="00D23136" w:rsidRDefault="00D23136"/>
    <w:p w14:paraId="52D92F82" w14:textId="0C9064A2" w:rsidR="00C00486" w:rsidRDefault="006E3B32">
      <w:r>
        <w:t xml:space="preserve">Name/ number of </w:t>
      </w:r>
      <w:proofErr w:type="gramStart"/>
      <w:r>
        <w:t>case</w:t>
      </w:r>
      <w:proofErr w:type="gramEnd"/>
      <w:r>
        <w:t>:</w:t>
      </w:r>
    </w:p>
    <w:p w14:paraId="710062AB" w14:textId="77777777" w:rsidR="00C00486" w:rsidRDefault="00C00486"/>
    <w:p w14:paraId="36D62F29" w14:textId="1068BE63" w:rsidR="00C00486" w:rsidRDefault="00C00486">
      <w:r>
        <w:t>Name of party</w:t>
      </w:r>
      <w:r w:rsidR="009D3785">
        <w:t>:</w:t>
      </w:r>
    </w:p>
    <w:p w14:paraId="51DC0718" w14:textId="77777777" w:rsidR="00C00486" w:rsidRDefault="00C00486"/>
    <w:p w14:paraId="0108FD56" w14:textId="5DCED76B" w:rsidR="00C00486" w:rsidRDefault="006E3B32">
      <w:r>
        <w:t>Form completed by:</w:t>
      </w:r>
    </w:p>
    <w:p w14:paraId="50EB8902" w14:textId="77777777" w:rsidR="00076942" w:rsidRDefault="00076942"/>
    <w:p w14:paraId="76F3F77A" w14:textId="0CC8D331" w:rsidR="00076942" w:rsidRDefault="006E3B32">
      <w:r>
        <w:t>Date:</w:t>
      </w:r>
    </w:p>
    <w:p w14:paraId="086A0241" w14:textId="77777777" w:rsidR="00076942" w:rsidRDefault="00076942"/>
    <w:p w14:paraId="4A60A9C5" w14:textId="6C165EBE" w:rsidR="00D23136" w:rsidRDefault="00D23136" w:rsidP="00D23136">
      <w:pPr>
        <w:pStyle w:val="ListParagraph"/>
        <w:numPr>
          <w:ilvl w:val="0"/>
          <w:numId w:val="1"/>
        </w:numPr>
      </w:pPr>
      <w:r>
        <w:t>Do you have a telephone and are you prepared to give your number to the Court?</w:t>
      </w:r>
      <w:r w:rsidR="00C57969">
        <w:t xml:space="preserve"> If so, please provide this phone number.  </w:t>
      </w:r>
      <w:r w:rsidR="0095653C">
        <w:t xml:space="preserve"> Does this number need to be kept confidential from any other party? </w:t>
      </w:r>
    </w:p>
    <w:p w14:paraId="795DCBD2" w14:textId="77777777" w:rsidR="00D23136" w:rsidRDefault="00D23136" w:rsidP="00D23136">
      <w:pPr>
        <w:pStyle w:val="ListParagraph"/>
      </w:pPr>
    </w:p>
    <w:p w14:paraId="1E612EA7" w14:textId="77777777" w:rsidR="00D23136" w:rsidRDefault="00D23136" w:rsidP="00D23136">
      <w:pPr>
        <w:pStyle w:val="ListParagraph"/>
      </w:pPr>
    </w:p>
    <w:p w14:paraId="11477DC9" w14:textId="77777777" w:rsidR="00D23136" w:rsidRDefault="00D23136" w:rsidP="00D23136">
      <w:pPr>
        <w:pStyle w:val="ListParagraph"/>
      </w:pPr>
      <w:r>
        <w:t xml:space="preserve"> </w:t>
      </w:r>
    </w:p>
    <w:p w14:paraId="7EB13593" w14:textId="3D19DB69" w:rsidR="00D23136" w:rsidRDefault="00D23136" w:rsidP="00D23136">
      <w:pPr>
        <w:pStyle w:val="ListParagraph"/>
        <w:numPr>
          <w:ilvl w:val="0"/>
          <w:numId w:val="1"/>
        </w:numPr>
      </w:pPr>
      <w:r>
        <w:t>Do you have a smartphone, tablet, laptop or computer</w:t>
      </w:r>
      <w:r w:rsidR="00D23874">
        <w:t xml:space="preserve">? Or do you access to such a device in </w:t>
      </w:r>
      <w:r>
        <w:t xml:space="preserve">your home that you </w:t>
      </w:r>
      <w:r w:rsidR="00D23874">
        <w:t>have permission to use</w:t>
      </w:r>
      <w:r>
        <w:t>?</w:t>
      </w:r>
      <w:r w:rsidR="0095653C">
        <w:t xml:space="preserve"> If </w:t>
      </w:r>
      <w:proofErr w:type="gramStart"/>
      <w:r w:rsidR="0095653C">
        <w:t xml:space="preserve">so, </w:t>
      </w:r>
      <w:r>
        <w:t xml:space="preserve"> please</w:t>
      </w:r>
      <w:proofErr w:type="gramEnd"/>
      <w:r>
        <w:t xml:space="preserve"> say which and if you have more than one</w:t>
      </w:r>
      <w:r w:rsidR="0095653C">
        <w:t>.</w:t>
      </w:r>
    </w:p>
    <w:p w14:paraId="6F613306" w14:textId="77777777" w:rsidR="00D23136" w:rsidRDefault="00D23136" w:rsidP="00D23136">
      <w:pPr>
        <w:pStyle w:val="ListParagraph"/>
      </w:pPr>
    </w:p>
    <w:p w14:paraId="7EEF594C" w14:textId="77777777" w:rsidR="00D23136" w:rsidRDefault="00D23136" w:rsidP="009869EF"/>
    <w:p w14:paraId="3F41BD02" w14:textId="77777777" w:rsidR="00D23136" w:rsidRDefault="00D23136" w:rsidP="00D23136">
      <w:pPr>
        <w:pStyle w:val="ListParagraph"/>
      </w:pPr>
      <w:r>
        <w:t xml:space="preserve"> </w:t>
      </w:r>
    </w:p>
    <w:p w14:paraId="57FCCE11" w14:textId="1AAD0789" w:rsidR="00D23136" w:rsidRDefault="00D23136" w:rsidP="00D23136">
      <w:pPr>
        <w:pStyle w:val="ListParagraph"/>
        <w:numPr>
          <w:ilvl w:val="0"/>
          <w:numId w:val="1"/>
        </w:numPr>
      </w:pPr>
      <w:r>
        <w:t>Do you have a way of accessing the internet in your home?  Is that through wi-</w:t>
      </w:r>
      <w:proofErr w:type="gramStart"/>
      <w:r>
        <w:t>fi,  or</w:t>
      </w:r>
      <w:proofErr w:type="gramEnd"/>
      <w:r>
        <w:t xml:space="preserve"> smartphone contract data / smartphone pay as you go data? </w:t>
      </w:r>
      <w:r w:rsidR="002C2EEF">
        <w:t xml:space="preserve">If through data what is the data limit? </w:t>
      </w:r>
      <w:r>
        <w:t xml:space="preserve">  Is your internet connection good, or are there problems with it?</w:t>
      </w:r>
    </w:p>
    <w:p w14:paraId="187A41F0" w14:textId="77777777" w:rsidR="00D23136" w:rsidRDefault="00D23136" w:rsidP="00D23136">
      <w:pPr>
        <w:pStyle w:val="ListParagraph"/>
      </w:pPr>
    </w:p>
    <w:p w14:paraId="25404CE9" w14:textId="77777777" w:rsidR="00C00486" w:rsidRDefault="00C00486" w:rsidP="00D23136">
      <w:pPr>
        <w:pStyle w:val="ListParagraph"/>
      </w:pPr>
    </w:p>
    <w:p w14:paraId="2ED34D61" w14:textId="77777777" w:rsidR="00D23136" w:rsidRDefault="00D23136" w:rsidP="00D23136">
      <w:pPr>
        <w:pStyle w:val="ListParagraph"/>
      </w:pPr>
    </w:p>
    <w:p w14:paraId="7B4C47B2" w14:textId="5DFDCA0D" w:rsidR="00D23136" w:rsidRDefault="00D23136" w:rsidP="00D23136">
      <w:pPr>
        <w:pStyle w:val="ListParagraph"/>
        <w:numPr>
          <w:ilvl w:val="0"/>
          <w:numId w:val="1"/>
        </w:numPr>
      </w:pPr>
      <w:r>
        <w:t>Do you have an email address?  Are you prepared to give this to the Court to invite you to hearings, and to your solicitor so that instructions can be sent to you by email of how to take part in a telephone or video hearing?</w:t>
      </w:r>
      <w:r w:rsidR="00C57969">
        <w:t xml:space="preserve"> If so, please provide your email address.  </w:t>
      </w:r>
      <w:r w:rsidR="0095653C">
        <w:t xml:space="preserve"> Does this email address need to be kept confidential from any of the parties? </w:t>
      </w:r>
    </w:p>
    <w:p w14:paraId="3867601D" w14:textId="77777777" w:rsidR="00D23136" w:rsidRDefault="00D23136" w:rsidP="00D23136">
      <w:pPr>
        <w:pStyle w:val="ListParagraph"/>
      </w:pPr>
    </w:p>
    <w:p w14:paraId="70DF1A50" w14:textId="77777777" w:rsidR="00C00486" w:rsidRDefault="00C00486" w:rsidP="00D23136">
      <w:pPr>
        <w:pStyle w:val="ListParagraph"/>
      </w:pPr>
    </w:p>
    <w:p w14:paraId="3A0170D7" w14:textId="77777777" w:rsidR="00C00486" w:rsidRDefault="00C00486" w:rsidP="00D23136">
      <w:pPr>
        <w:pStyle w:val="ListParagraph"/>
      </w:pPr>
    </w:p>
    <w:p w14:paraId="6452B2A8" w14:textId="77777777" w:rsidR="00C00486" w:rsidRDefault="00C00486" w:rsidP="00D23136">
      <w:pPr>
        <w:pStyle w:val="ListParagraph"/>
      </w:pPr>
    </w:p>
    <w:p w14:paraId="539CCCF8" w14:textId="57217694" w:rsidR="00D23136" w:rsidRDefault="0095653C" w:rsidP="00D23136">
      <w:pPr>
        <w:pStyle w:val="ListParagraph"/>
        <w:numPr>
          <w:ilvl w:val="0"/>
          <w:numId w:val="1"/>
        </w:numPr>
      </w:pPr>
      <w:r>
        <w:t xml:space="preserve">Is there anyone else living in </w:t>
      </w:r>
      <w:r w:rsidR="00C57969">
        <w:t>your</w:t>
      </w:r>
      <w:r>
        <w:t xml:space="preserve"> home? If so, d</w:t>
      </w:r>
      <w:r w:rsidR="00D23136">
        <w:t xml:space="preserve">o you have a room in your home where you could go to and take part in a telephone or video hearing that might last quite a while without being disturbed? </w:t>
      </w:r>
    </w:p>
    <w:p w14:paraId="41701C30" w14:textId="77777777" w:rsidR="00D23136" w:rsidRDefault="00D23136" w:rsidP="00D23136">
      <w:pPr>
        <w:pStyle w:val="ListParagraph"/>
      </w:pPr>
    </w:p>
    <w:p w14:paraId="04F62BF7" w14:textId="77777777" w:rsidR="00C00486" w:rsidRDefault="00C00486" w:rsidP="00D23136">
      <w:pPr>
        <w:pStyle w:val="ListParagraph"/>
      </w:pPr>
    </w:p>
    <w:p w14:paraId="730163FD" w14:textId="77777777" w:rsidR="00C00486" w:rsidRDefault="00C00486" w:rsidP="00D23136">
      <w:pPr>
        <w:pStyle w:val="ListParagraph"/>
      </w:pPr>
    </w:p>
    <w:p w14:paraId="1765E922" w14:textId="5572CD21" w:rsidR="0095653C" w:rsidRDefault="00D23136" w:rsidP="00D23136">
      <w:pPr>
        <w:pStyle w:val="ListParagraph"/>
        <w:numPr>
          <w:ilvl w:val="0"/>
          <w:numId w:val="1"/>
        </w:numPr>
      </w:pPr>
      <w:r>
        <w:t xml:space="preserve">IF there are </w:t>
      </w:r>
      <w:r w:rsidR="00D23874">
        <w:t xml:space="preserve">any </w:t>
      </w:r>
      <w:r>
        <w:t xml:space="preserve">children in the home, is there someone else who could look after them while you did that?  If not, how often would you need to take a break from the hearing so that you could do that? </w:t>
      </w:r>
      <w:r w:rsidR="00C57969">
        <w:t xml:space="preserve"> (Please delete if not applicable).</w:t>
      </w:r>
    </w:p>
    <w:p w14:paraId="3BAD795F" w14:textId="77777777" w:rsidR="00D23136" w:rsidRDefault="00D23136" w:rsidP="00D23136">
      <w:pPr>
        <w:pStyle w:val="ListParagraph"/>
      </w:pPr>
    </w:p>
    <w:p w14:paraId="0915F7F3" w14:textId="77777777" w:rsidR="00C00486" w:rsidRDefault="00C00486" w:rsidP="00D23136">
      <w:pPr>
        <w:pStyle w:val="ListParagraph"/>
      </w:pPr>
    </w:p>
    <w:p w14:paraId="2AD5CEDD" w14:textId="77777777" w:rsidR="00C00486" w:rsidRDefault="00C00486" w:rsidP="00D23136">
      <w:pPr>
        <w:pStyle w:val="ListParagraph"/>
      </w:pPr>
    </w:p>
    <w:p w14:paraId="2DA5C930" w14:textId="77777777" w:rsidR="00C57969" w:rsidRDefault="00C57969" w:rsidP="00D23136">
      <w:pPr>
        <w:pStyle w:val="ListParagraph"/>
        <w:numPr>
          <w:ilvl w:val="0"/>
          <w:numId w:val="1"/>
        </w:numPr>
      </w:pPr>
      <w:r>
        <w:t xml:space="preserve">a) </w:t>
      </w:r>
      <w:r w:rsidR="0095653C">
        <w:t>Are you self</w:t>
      </w:r>
      <w:r w:rsidR="009D3785">
        <w:t>-</w:t>
      </w:r>
      <w:r w:rsidR="0095653C">
        <w:t xml:space="preserve">isolating </w:t>
      </w:r>
      <w:r>
        <w:t xml:space="preserve">or shielding </w:t>
      </w:r>
      <w:r w:rsidR="0095653C">
        <w:t xml:space="preserve">and if so for how long? </w:t>
      </w:r>
      <w:r>
        <w:t xml:space="preserve"> </w:t>
      </w:r>
    </w:p>
    <w:p w14:paraId="79729FD7" w14:textId="2DF665C5" w:rsidR="00D23136" w:rsidRDefault="00C57969" w:rsidP="00D23874">
      <w:pPr>
        <w:pStyle w:val="ListParagraph"/>
      </w:pPr>
      <w:r>
        <w:t xml:space="preserve">b) If not, would you be able to travel to a court building or other venue </w:t>
      </w:r>
      <w:r w:rsidR="00D23874">
        <w:t>if it is possible to make this</w:t>
      </w:r>
      <w:r>
        <w:t xml:space="preserve"> available </w:t>
      </w:r>
      <w:r w:rsidR="00D23874">
        <w:t xml:space="preserve">to you </w:t>
      </w:r>
      <w:r>
        <w:t xml:space="preserve">to take part in the hearing.  </w:t>
      </w:r>
    </w:p>
    <w:p w14:paraId="36ABCE9B" w14:textId="3A64F2FD" w:rsidR="002C2EEF" w:rsidRDefault="002C2EEF" w:rsidP="009869EF"/>
    <w:p w14:paraId="73D78B9C" w14:textId="2498ECDF" w:rsidR="009869EF" w:rsidRDefault="009869EF" w:rsidP="009869EF">
      <w:pPr>
        <w:pStyle w:val="ListParagraph"/>
        <w:numPr>
          <w:ilvl w:val="0"/>
          <w:numId w:val="1"/>
        </w:numPr>
      </w:pPr>
      <w:r>
        <w:t xml:space="preserve">Would you be prepared to attend at a court building in order to give evidence? </w:t>
      </w:r>
    </w:p>
    <w:p w14:paraId="034648D6" w14:textId="77777777" w:rsidR="002C2EEF" w:rsidRDefault="002C2EEF" w:rsidP="009869EF">
      <w:pPr>
        <w:pStyle w:val="ListParagraph"/>
      </w:pPr>
    </w:p>
    <w:p w14:paraId="0C63EEB5" w14:textId="77777777" w:rsidR="00D23136" w:rsidRDefault="00D23136" w:rsidP="00D23136">
      <w:pPr>
        <w:pStyle w:val="ListParagraph"/>
      </w:pPr>
      <w:bookmarkStart w:id="0" w:name="_GoBack"/>
      <w:bookmarkEnd w:id="0"/>
    </w:p>
    <w:sectPr w:rsidR="00D23136">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AA5456" w14:textId="77777777" w:rsidR="00DC61E5" w:rsidRDefault="00DC61E5" w:rsidP="00A324F4">
      <w:pPr>
        <w:spacing w:after="0" w:line="240" w:lineRule="auto"/>
      </w:pPr>
      <w:r>
        <w:separator/>
      </w:r>
    </w:p>
  </w:endnote>
  <w:endnote w:type="continuationSeparator" w:id="0">
    <w:p w14:paraId="50E40C8A" w14:textId="77777777" w:rsidR="00DC61E5" w:rsidRDefault="00DC61E5" w:rsidP="00A32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3BA3B" w14:textId="77777777" w:rsidR="00DC61E5" w:rsidRDefault="00DC61E5" w:rsidP="00A324F4">
      <w:pPr>
        <w:spacing w:after="0" w:line="240" w:lineRule="auto"/>
      </w:pPr>
      <w:r>
        <w:separator/>
      </w:r>
    </w:p>
  </w:footnote>
  <w:footnote w:type="continuationSeparator" w:id="0">
    <w:p w14:paraId="62BCC226" w14:textId="77777777" w:rsidR="00DC61E5" w:rsidRDefault="00DC61E5" w:rsidP="00A32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20992" w14:textId="365FD590" w:rsidR="00A324F4" w:rsidRDefault="00A324F4">
    <w:pPr>
      <w:pStyle w:val="Header"/>
    </w:pPr>
    <w:r>
      <w:rPr>
        <w:noProof/>
        <w:sz w:val="20"/>
      </w:rPr>
      <w:drawing>
        <wp:inline distT="0" distB="0" distL="0" distR="0" wp14:anchorId="1590BC92" wp14:editId="6C9EFCE9">
          <wp:extent cx="1286059" cy="437347"/>
          <wp:effectExtent l="0" t="0" r="0" b="127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232608"/>
    <w:multiLevelType w:val="hybridMultilevel"/>
    <w:tmpl w:val="06C64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136"/>
    <w:rsid w:val="00044F90"/>
    <w:rsid w:val="00076942"/>
    <w:rsid w:val="0013533D"/>
    <w:rsid w:val="00295578"/>
    <w:rsid w:val="002C2EEF"/>
    <w:rsid w:val="00413A56"/>
    <w:rsid w:val="00547667"/>
    <w:rsid w:val="00613958"/>
    <w:rsid w:val="006E3B32"/>
    <w:rsid w:val="00766E2E"/>
    <w:rsid w:val="00877089"/>
    <w:rsid w:val="0095653C"/>
    <w:rsid w:val="009869EF"/>
    <w:rsid w:val="009D3785"/>
    <w:rsid w:val="00A324F4"/>
    <w:rsid w:val="00C00486"/>
    <w:rsid w:val="00C57969"/>
    <w:rsid w:val="00D23136"/>
    <w:rsid w:val="00D23874"/>
    <w:rsid w:val="00D94AB1"/>
    <w:rsid w:val="00DC6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D707D"/>
  <w15:docId w15:val="{7E0D133F-4D6E-4889-AD55-3A05272B4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36"/>
    <w:pPr>
      <w:ind w:left="720"/>
      <w:contextualSpacing/>
    </w:pPr>
  </w:style>
  <w:style w:type="paragraph" w:styleId="BalloonText">
    <w:name w:val="Balloon Text"/>
    <w:basedOn w:val="Normal"/>
    <w:link w:val="BalloonTextChar"/>
    <w:uiPriority w:val="99"/>
    <w:semiHidden/>
    <w:unhideWhenUsed/>
    <w:rsid w:val="00956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53C"/>
    <w:rPr>
      <w:rFonts w:ascii="Tahoma" w:hAnsi="Tahoma" w:cs="Tahoma"/>
      <w:sz w:val="16"/>
      <w:szCs w:val="16"/>
    </w:rPr>
  </w:style>
  <w:style w:type="character" w:styleId="CommentReference">
    <w:name w:val="annotation reference"/>
    <w:basedOn w:val="DefaultParagraphFont"/>
    <w:uiPriority w:val="99"/>
    <w:semiHidden/>
    <w:unhideWhenUsed/>
    <w:rsid w:val="00C57969"/>
    <w:rPr>
      <w:sz w:val="16"/>
      <w:szCs w:val="16"/>
    </w:rPr>
  </w:style>
  <w:style w:type="paragraph" w:styleId="CommentText">
    <w:name w:val="annotation text"/>
    <w:basedOn w:val="Normal"/>
    <w:link w:val="CommentTextChar"/>
    <w:uiPriority w:val="99"/>
    <w:semiHidden/>
    <w:unhideWhenUsed/>
    <w:rsid w:val="00C57969"/>
    <w:pPr>
      <w:spacing w:line="240" w:lineRule="auto"/>
    </w:pPr>
    <w:rPr>
      <w:sz w:val="20"/>
      <w:szCs w:val="20"/>
    </w:rPr>
  </w:style>
  <w:style w:type="character" w:customStyle="1" w:styleId="CommentTextChar">
    <w:name w:val="Comment Text Char"/>
    <w:basedOn w:val="DefaultParagraphFont"/>
    <w:link w:val="CommentText"/>
    <w:uiPriority w:val="99"/>
    <w:semiHidden/>
    <w:rsid w:val="00C57969"/>
    <w:rPr>
      <w:sz w:val="20"/>
      <w:szCs w:val="20"/>
    </w:rPr>
  </w:style>
  <w:style w:type="paragraph" w:styleId="CommentSubject">
    <w:name w:val="annotation subject"/>
    <w:basedOn w:val="CommentText"/>
    <w:next w:val="CommentText"/>
    <w:link w:val="CommentSubjectChar"/>
    <w:uiPriority w:val="99"/>
    <w:semiHidden/>
    <w:unhideWhenUsed/>
    <w:rsid w:val="00C57969"/>
    <w:rPr>
      <w:b/>
      <w:bCs/>
    </w:rPr>
  </w:style>
  <w:style w:type="character" w:customStyle="1" w:styleId="CommentSubjectChar">
    <w:name w:val="Comment Subject Char"/>
    <w:basedOn w:val="CommentTextChar"/>
    <w:link w:val="CommentSubject"/>
    <w:uiPriority w:val="99"/>
    <w:semiHidden/>
    <w:rsid w:val="00C57969"/>
    <w:rPr>
      <w:b/>
      <w:bCs/>
      <w:sz w:val="20"/>
      <w:szCs w:val="20"/>
    </w:rPr>
  </w:style>
  <w:style w:type="paragraph" w:styleId="Header">
    <w:name w:val="header"/>
    <w:basedOn w:val="Normal"/>
    <w:link w:val="HeaderChar"/>
    <w:uiPriority w:val="99"/>
    <w:unhideWhenUsed/>
    <w:rsid w:val="00A32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4F4"/>
  </w:style>
  <w:style w:type="paragraph" w:styleId="Footer">
    <w:name w:val="footer"/>
    <w:basedOn w:val="Normal"/>
    <w:link w:val="FooterChar"/>
    <w:uiPriority w:val="99"/>
    <w:unhideWhenUsed/>
    <w:rsid w:val="00A32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3f0a195-02ac-4a72-b655-6664c0f36d60" ContentTypeId="0x01010008FB9B3217D433459C91B5CF793C1D79" PreviousValue="false"/>
</file>

<file path=customXml/item2.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1f65f198-9338-480f-856d-468339716a79;2020-05-12 18:54:39;FULLYMANUALCLASSIFIED;WSCC Category:2020-05-12 18:54:39|False|2020-05-12 18:54:39|MANUALCLASSIFIED|2020-05-12 18:54:39|MANUALCLASSIFIED|35da7913-ca98-450a-b299-b9b62231058f;False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Business services:Information and communication technology:Infrastructure:Communication channels:Mobile telephones</TermName>
          <TermId xmlns="http://schemas.microsoft.com/office/infopath/2007/PartnerControls">baab62d1-3fd4-46b4-86d8-3549c15a5fc7</TermId>
        </TermInfo>
        <TermInfo xmlns="http://schemas.microsoft.com/office/infopath/2007/PartnerControls">
          <TermName xmlns="http://schemas.microsoft.com/office/infopath/2007/PartnerControls">Community:Consumer affairs:Justice:Legal proceedings:Hearings</TermName>
          <TermId xmlns="http://schemas.microsoft.com/office/infopath/2007/PartnerControls">3e6fcf1c-223e-4440-aa1f-bf44578e708e</TermId>
        </TermInfo>
        <TermInfo xmlns="http://schemas.microsoft.com/office/infopath/2007/PartnerControls">
          <TermName xmlns="http://schemas.microsoft.com/office/infopath/2007/PartnerControls">Business services:Information management:Access to information:Data protection:Confidential information</TermName>
          <TermId xmlns="http://schemas.microsoft.com/office/infopath/2007/PartnerControls">21711b86-5017-464c-b4d8-5085aae134d3</TermId>
        </TermInfo>
        <TermInfo xmlns="http://schemas.microsoft.com/office/infopath/2007/PartnerControls">
          <TermName xmlns="http://schemas.microsoft.com/office/infopath/2007/PartnerControls">Business services:Information and communication technology:Infrastructure:Networks:Wireless technology</TermName>
          <TermId xmlns="http://schemas.microsoft.com/office/infopath/2007/PartnerControls">e9a167c6-c15f-4a09-9a0b-e66565334062</TermId>
        </TermInfo>
      </Terms>
    </j5da7913ca98450ab299b9b62231058f>
    <TaxCatchAll xmlns="1209568c-8f7e-4a25-939e-4f22fd0c2b25">
      <Value>19</Value>
      <Value>656</Value>
      <Value>831</Value>
      <Value>222</Value>
    </TaxCatchAll>
  </documentManagement>
</p:properties>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1AA5F196A23AC54890E194D554CA9D94" ma:contentTypeVersion="0" ma:contentTypeDescription="" ma:contentTypeScope="" ma:versionID="becbb3dbaae8146665cb0038d02a3ad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52A43-9ECE-44C0-90C2-C0BAD6C56BE4}">
  <ds:schemaRefs>
    <ds:schemaRef ds:uri="Microsoft.SharePoint.Taxonomy.ContentTypeSync"/>
  </ds:schemaRefs>
</ds:datastoreItem>
</file>

<file path=customXml/itemProps2.xml><?xml version="1.0" encoding="utf-8"?>
<ds:datastoreItem xmlns:ds="http://schemas.openxmlformats.org/officeDocument/2006/customXml" ds:itemID="{1D5B44A5-46C6-4FA2-9ACA-E16BBC49FDE9}">
  <ds:schemaRefs>
    <ds:schemaRef ds:uri="http://schemas.microsoft.com/sharepoint/events"/>
  </ds:schemaRefs>
</ds:datastoreItem>
</file>

<file path=customXml/itemProps3.xml><?xml version="1.0" encoding="utf-8"?>
<ds:datastoreItem xmlns:ds="http://schemas.openxmlformats.org/officeDocument/2006/customXml" ds:itemID="{5B864C56-1B1A-4506-8C5A-C200DF36CE55}">
  <ds:schemaRefs>
    <ds:schemaRef ds:uri="http://schemas.microsoft.com/sharepoint/v3/contenttype/forms"/>
  </ds:schemaRefs>
</ds:datastoreItem>
</file>

<file path=customXml/itemProps4.xml><?xml version="1.0" encoding="utf-8"?>
<ds:datastoreItem xmlns:ds="http://schemas.openxmlformats.org/officeDocument/2006/customXml" ds:itemID="{E1344540-B468-4367-B3A7-870418C8147E}">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5.xml><?xml version="1.0" encoding="utf-8"?>
<ds:datastoreItem xmlns:ds="http://schemas.openxmlformats.org/officeDocument/2006/customXml" ds:itemID="{B8835C9B-4EB4-43D2-9121-A7CC55E9C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Pack</dc:creator>
  <cp:lastModifiedBy>Marisa De Jager</cp:lastModifiedBy>
  <cp:revision>3</cp:revision>
  <dcterms:created xsi:type="dcterms:W3CDTF">2020-05-12T17:54:00Z</dcterms:created>
  <dcterms:modified xsi:type="dcterms:W3CDTF">2020-05-24T10:19:00Z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0x01010008FB9B3217D433459C91B5CF793C1D79001AA5F196A23AC54890E194D554CA9D94</vt:lpwstr>
  </property>
  <property fmtid="{D5CDD505-2E9C-101B-9397-08002B2CF9AE}" pid="3" name="WSCC_x0020_Category">
    <vt:lpwstr/>
  </property>
  <property fmtid="{D5CDD505-2E9C-101B-9397-08002B2CF9AE}" pid="4" name="WSCC Category">
    <vt:lpwstr>831;#Business services:Information and communication technology:Infrastructure:Communication channels:Mobile telephones|baab62d1-3fd4-46b4-86d8-3549c15a5fc7;#19;#Community:Consumer affairs:Justice:Legal proceedings:Hearings|3e6fcf1c-223e-4440-aa1f-bf44578</vt:lpwstr>
  </property>
</Properties>
</file>