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9F" w:rsidRDefault="00F4229F" w:rsidP="00F4229F">
      <w:r>
        <w:t xml:space="preserve">                                                                                                     </w:t>
      </w:r>
      <w:r>
        <w:rPr>
          <w:rFonts w:ascii="Arial" w:hAnsi="Arial" w:cs="Arial"/>
          <w:b/>
          <w:noProof/>
          <w:sz w:val="24"/>
          <w:szCs w:val="24"/>
          <w:lang w:eastAsia="en-GB"/>
        </w:rPr>
        <w:drawing>
          <wp:inline distT="0" distB="0" distL="0" distR="0" wp14:anchorId="6DC26FCB" wp14:editId="5747BCD9">
            <wp:extent cx="2384981" cy="866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965" cy="866775"/>
                    </a:xfrm>
                    <a:prstGeom prst="rect">
                      <a:avLst/>
                    </a:prstGeom>
                    <a:noFill/>
                  </pic:spPr>
                </pic:pic>
              </a:graphicData>
            </a:graphic>
          </wp:inline>
        </w:drawing>
      </w:r>
    </w:p>
    <w:p w:rsidR="00F4229F" w:rsidRPr="00F4229F" w:rsidRDefault="00F4229F" w:rsidP="00F4229F">
      <w:pPr>
        <w:rPr>
          <w:b/>
          <w:sz w:val="28"/>
          <w:szCs w:val="28"/>
          <w:u w:val="single"/>
        </w:rPr>
      </w:pPr>
    </w:p>
    <w:p w:rsidR="00F4229F" w:rsidRPr="00F4229F" w:rsidRDefault="00F4229F" w:rsidP="00F4229F">
      <w:pPr>
        <w:jc w:val="center"/>
        <w:rPr>
          <w:b/>
          <w:sz w:val="28"/>
          <w:szCs w:val="28"/>
          <w:u w:val="single"/>
        </w:rPr>
      </w:pPr>
      <w:r w:rsidRPr="00F4229F">
        <w:rPr>
          <w:b/>
          <w:sz w:val="28"/>
          <w:szCs w:val="28"/>
          <w:u w:val="single"/>
        </w:rPr>
        <w:t>CHILDREN AND YOUNG PEOPLE SERVICES</w:t>
      </w:r>
    </w:p>
    <w:p w:rsidR="00F4229F" w:rsidRDefault="003056A7" w:rsidP="00F4229F">
      <w:pPr>
        <w:jc w:val="center"/>
        <w:rPr>
          <w:b/>
          <w:sz w:val="28"/>
          <w:szCs w:val="28"/>
          <w:u w:val="single"/>
        </w:rPr>
      </w:pPr>
      <w:r>
        <w:rPr>
          <w:b/>
          <w:sz w:val="28"/>
          <w:szCs w:val="28"/>
          <w:u w:val="single"/>
        </w:rPr>
        <w:t>Multi</w:t>
      </w:r>
      <w:r w:rsidR="00D57558">
        <w:rPr>
          <w:b/>
          <w:sz w:val="28"/>
          <w:szCs w:val="28"/>
          <w:u w:val="single"/>
        </w:rPr>
        <w:t>-agency working with the families of u</w:t>
      </w:r>
      <w:r w:rsidR="00F4229F" w:rsidRPr="00F4229F">
        <w:rPr>
          <w:b/>
          <w:sz w:val="28"/>
          <w:szCs w:val="28"/>
          <w:u w:val="single"/>
        </w:rPr>
        <w:t xml:space="preserve">nborn </w:t>
      </w:r>
      <w:r w:rsidR="00D57558">
        <w:rPr>
          <w:b/>
          <w:sz w:val="28"/>
          <w:szCs w:val="28"/>
          <w:u w:val="single"/>
        </w:rPr>
        <w:t>children</w:t>
      </w:r>
    </w:p>
    <w:p w:rsidR="003056A7" w:rsidRDefault="003056A7" w:rsidP="00F4229F">
      <w:pPr>
        <w:jc w:val="center"/>
        <w:rPr>
          <w:b/>
          <w:sz w:val="28"/>
          <w:szCs w:val="28"/>
          <w:u w:val="single"/>
        </w:rPr>
      </w:pPr>
    </w:p>
    <w:p w:rsidR="00F4229F" w:rsidRPr="00F4229F" w:rsidRDefault="00F4229F" w:rsidP="00F4229F">
      <w:pPr>
        <w:jc w:val="center"/>
        <w:rPr>
          <w:b/>
          <w:sz w:val="28"/>
          <w:szCs w:val="28"/>
          <w:u w:val="single"/>
        </w:rPr>
      </w:pPr>
    </w:p>
    <w:p w:rsidR="00F4229F" w:rsidRPr="006B2B87" w:rsidRDefault="00F4229F" w:rsidP="00F4229F">
      <w:pPr>
        <w:rPr>
          <w:rFonts w:ascii="Arial" w:hAnsi="Arial" w:cs="Arial"/>
          <w:sz w:val="24"/>
          <w:szCs w:val="24"/>
        </w:rPr>
      </w:pPr>
      <w:r w:rsidRPr="006B2B87">
        <w:rPr>
          <w:rFonts w:ascii="Arial" w:hAnsi="Arial" w:cs="Arial"/>
          <w:sz w:val="24"/>
          <w:szCs w:val="24"/>
        </w:rPr>
        <w:t xml:space="preserve">This </w:t>
      </w:r>
      <w:r w:rsidR="003056A7" w:rsidRPr="006B2B87">
        <w:rPr>
          <w:rFonts w:ascii="Arial" w:hAnsi="Arial" w:cs="Arial"/>
          <w:sz w:val="24"/>
          <w:szCs w:val="24"/>
        </w:rPr>
        <w:t xml:space="preserve">document </w:t>
      </w:r>
      <w:r w:rsidRPr="006B2B87">
        <w:rPr>
          <w:rFonts w:ascii="Arial" w:hAnsi="Arial" w:cs="Arial"/>
          <w:sz w:val="24"/>
          <w:szCs w:val="24"/>
        </w:rPr>
        <w:t>sets out guidance and locally agreed procedures for practitioners working with pregnant women</w:t>
      </w:r>
      <w:r w:rsidR="00D57558" w:rsidRPr="006B2B87">
        <w:rPr>
          <w:rFonts w:ascii="Arial" w:hAnsi="Arial" w:cs="Arial"/>
          <w:sz w:val="24"/>
          <w:szCs w:val="24"/>
        </w:rPr>
        <w:t xml:space="preserve"> and their families </w:t>
      </w:r>
      <w:r w:rsidRPr="006B2B87">
        <w:rPr>
          <w:rFonts w:ascii="Arial" w:hAnsi="Arial" w:cs="Arial"/>
          <w:sz w:val="24"/>
          <w:szCs w:val="24"/>
        </w:rPr>
        <w:t xml:space="preserve"> in Early Help, Health agencies and C</w:t>
      </w:r>
      <w:r w:rsidR="00157661" w:rsidRPr="006B2B87">
        <w:rPr>
          <w:rFonts w:ascii="Arial" w:hAnsi="Arial" w:cs="Arial"/>
          <w:sz w:val="24"/>
          <w:szCs w:val="24"/>
        </w:rPr>
        <w:t>alderdale C</w:t>
      </w:r>
      <w:r w:rsidRPr="006B2B87">
        <w:rPr>
          <w:rFonts w:ascii="Arial" w:hAnsi="Arial" w:cs="Arial"/>
          <w:sz w:val="24"/>
          <w:szCs w:val="24"/>
        </w:rPr>
        <w:t>hildren</w:t>
      </w:r>
      <w:r w:rsidR="00316548" w:rsidRPr="006B2B87">
        <w:rPr>
          <w:rFonts w:ascii="Arial" w:hAnsi="Arial" w:cs="Arial"/>
          <w:sz w:val="24"/>
          <w:szCs w:val="24"/>
        </w:rPr>
        <w:t xml:space="preserve"> and Young People</w:t>
      </w:r>
      <w:r w:rsidR="003056A7" w:rsidRPr="006B2B87">
        <w:rPr>
          <w:rFonts w:ascii="Arial" w:hAnsi="Arial" w:cs="Arial"/>
          <w:sz w:val="24"/>
          <w:szCs w:val="24"/>
        </w:rPr>
        <w:t>’s</w:t>
      </w:r>
      <w:r w:rsidR="00316548" w:rsidRPr="006B2B87">
        <w:rPr>
          <w:rFonts w:ascii="Arial" w:hAnsi="Arial" w:cs="Arial"/>
          <w:sz w:val="24"/>
          <w:szCs w:val="24"/>
        </w:rPr>
        <w:t xml:space="preserve"> Services.</w:t>
      </w:r>
      <w:r w:rsidR="00316548" w:rsidRPr="006B2B87">
        <w:rPr>
          <w:rFonts w:ascii="Arial" w:hAnsi="Arial" w:cs="Arial"/>
          <w:sz w:val="24"/>
          <w:szCs w:val="24"/>
          <w:u w:val="single"/>
        </w:rPr>
        <w:t xml:space="preserve"> </w:t>
      </w:r>
      <w:r w:rsidRPr="006B2B87">
        <w:rPr>
          <w:rFonts w:ascii="Arial" w:hAnsi="Arial" w:cs="Arial"/>
          <w:sz w:val="24"/>
          <w:szCs w:val="24"/>
        </w:rPr>
        <w:t xml:space="preserve"> </w:t>
      </w:r>
    </w:p>
    <w:p w:rsidR="00F4229F" w:rsidRPr="006B2B87" w:rsidRDefault="00F4229F" w:rsidP="00F4229F">
      <w:pPr>
        <w:rPr>
          <w:rFonts w:ascii="Arial" w:hAnsi="Arial" w:cs="Arial"/>
          <w:sz w:val="24"/>
          <w:szCs w:val="24"/>
        </w:rPr>
      </w:pPr>
    </w:p>
    <w:p w:rsidR="00F4229F" w:rsidRPr="006B2B87" w:rsidRDefault="00F4229F" w:rsidP="00F4229F">
      <w:pPr>
        <w:rPr>
          <w:rFonts w:ascii="Arial" w:hAnsi="Arial" w:cs="Arial"/>
          <w:sz w:val="24"/>
          <w:szCs w:val="24"/>
        </w:rPr>
      </w:pPr>
      <w:r w:rsidRPr="006B2B87">
        <w:rPr>
          <w:rFonts w:ascii="Arial" w:hAnsi="Arial" w:cs="Arial"/>
          <w:sz w:val="24"/>
          <w:szCs w:val="24"/>
        </w:rPr>
        <w:t>Document author: Zeljko Radev</w:t>
      </w:r>
      <w:r w:rsidR="00256D58" w:rsidRPr="006B2B87">
        <w:rPr>
          <w:rFonts w:ascii="Arial" w:hAnsi="Arial" w:cs="Arial"/>
          <w:sz w:val="24"/>
          <w:szCs w:val="24"/>
        </w:rPr>
        <w:t>ic (Service Manager, MAST/CAT/C</w:t>
      </w:r>
      <w:r w:rsidRPr="006B2B87">
        <w:rPr>
          <w:rFonts w:ascii="Arial" w:hAnsi="Arial" w:cs="Arial"/>
          <w:sz w:val="24"/>
          <w:szCs w:val="24"/>
        </w:rPr>
        <w:t>E/EDT)</w:t>
      </w:r>
    </w:p>
    <w:p w:rsidR="00B3207B" w:rsidRPr="006B2B87" w:rsidRDefault="00B3207B" w:rsidP="00F4229F">
      <w:pPr>
        <w:rPr>
          <w:rFonts w:ascii="Arial" w:hAnsi="Arial" w:cs="Arial"/>
          <w:sz w:val="24"/>
          <w:szCs w:val="24"/>
        </w:rPr>
      </w:pPr>
      <w:r w:rsidRPr="006B2B87">
        <w:rPr>
          <w:rFonts w:ascii="Arial" w:hAnsi="Arial" w:cs="Arial"/>
          <w:color w:val="FF0000"/>
          <w:sz w:val="24"/>
          <w:szCs w:val="24"/>
        </w:rPr>
        <w:t xml:space="preserve">      </w:t>
      </w:r>
      <w:r w:rsidR="005E6F77" w:rsidRPr="006B2B87">
        <w:rPr>
          <w:rFonts w:ascii="Arial" w:hAnsi="Arial" w:cs="Arial"/>
          <w:color w:val="FF0000"/>
          <w:sz w:val="24"/>
          <w:szCs w:val="24"/>
        </w:rPr>
        <w:t xml:space="preserve">                    </w:t>
      </w:r>
      <w:r w:rsidR="009A29DD">
        <w:rPr>
          <w:rFonts w:ascii="Arial" w:hAnsi="Arial" w:cs="Arial"/>
          <w:color w:val="FF0000"/>
          <w:sz w:val="24"/>
          <w:szCs w:val="24"/>
        </w:rPr>
        <w:t xml:space="preserve">   </w:t>
      </w:r>
      <w:r w:rsidR="00256D58" w:rsidRPr="006B2B87">
        <w:rPr>
          <w:rFonts w:ascii="Arial" w:hAnsi="Arial" w:cs="Arial"/>
          <w:sz w:val="24"/>
          <w:szCs w:val="24"/>
        </w:rPr>
        <w:t>Sharon Field</w:t>
      </w:r>
      <w:r w:rsidR="005E6F77" w:rsidRPr="006B2B87">
        <w:rPr>
          <w:rFonts w:ascii="Arial" w:hAnsi="Arial" w:cs="Arial"/>
          <w:sz w:val="24"/>
          <w:szCs w:val="24"/>
        </w:rPr>
        <w:t xml:space="preserve"> </w:t>
      </w:r>
      <w:r w:rsidRPr="006B2B87">
        <w:rPr>
          <w:rFonts w:ascii="Arial" w:hAnsi="Arial" w:cs="Arial"/>
          <w:sz w:val="24"/>
          <w:szCs w:val="24"/>
        </w:rPr>
        <w:t xml:space="preserve">  </w:t>
      </w:r>
      <w:r w:rsidR="005E6F77" w:rsidRPr="006B2B87">
        <w:rPr>
          <w:rFonts w:ascii="Arial" w:hAnsi="Arial" w:cs="Arial"/>
          <w:sz w:val="24"/>
          <w:szCs w:val="24"/>
        </w:rPr>
        <w:t>(</w:t>
      </w:r>
      <w:r w:rsidRPr="006B2B87">
        <w:rPr>
          <w:rFonts w:ascii="Arial" w:hAnsi="Arial" w:cs="Arial"/>
          <w:sz w:val="24"/>
          <w:szCs w:val="24"/>
        </w:rPr>
        <w:t>Service</w:t>
      </w:r>
      <w:r w:rsidR="005E6F77" w:rsidRPr="006B2B87">
        <w:rPr>
          <w:rFonts w:ascii="Arial" w:hAnsi="Arial" w:cs="Arial"/>
          <w:sz w:val="24"/>
          <w:szCs w:val="24"/>
        </w:rPr>
        <w:t xml:space="preserve"> Manager, Early Intervention</w:t>
      </w:r>
      <w:r w:rsidRPr="006B2B87">
        <w:rPr>
          <w:rFonts w:ascii="Arial" w:hAnsi="Arial" w:cs="Arial"/>
          <w:sz w:val="24"/>
          <w:szCs w:val="24"/>
        </w:rPr>
        <w:t>)</w:t>
      </w:r>
    </w:p>
    <w:p w:rsidR="00F4229F" w:rsidRPr="006B2B87" w:rsidRDefault="005E6F77" w:rsidP="00911090">
      <w:pPr>
        <w:rPr>
          <w:rFonts w:ascii="Arial" w:hAnsi="Arial" w:cs="Arial"/>
          <w:sz w:val="24"/>
          <w:szCs w:val="24"/>
        </w:rPr>
      </w:pPr>
      <w:r w:rsidRPr="006B2B87">
        <w:rPr>
          <w:rFonts w:ascii="Arial" w:hAnsi="Arial" w:cs="Arial"/>
          <w:color w:val="FF0000"/>
          <w:sz w:val="24"/>
          <w:szCs w:val="24"/>
        </w:rPr>
        <w:t xml:space="preserve">                           </w:t>
      </w:r>
    </w:p>
    <w:p w:rsidR="00F4229F" w:rsidRPr="006B2B87" w:rsidRDefault="00911090" w:rsidP="005E6F77">
      <w:pPr>
        <w:rPr>
          <w:rFonts w:ascii="Arial" w:hAnsi="Arial" w:cs="Arial"/>
          <w:sz w:val="24"/>
          <w:szCs w:val="24"/>
        </w:rPr>
      </w:pPr>
      <w:r w:rsidRPr="006B2B87">
        <w:rPr>
          <w:rFonts w:ascii="Arial" w:hAnsi="Arial" w:cs="Arial"/>
          <w:sz w:val="24"/>
          <w:szCs w:val="24"/>
        </w:rPr>
        <w:t xml:space="preserve">Document approved by: </w:t>
      </w:r>
      <w:r w:rsidR="005E6F77" w:rsidRPr="006B2B87">
        <w:rPr>
          <w:rFonts w:ascii="Arial" w:hAnsi="Arial" w:cs="Arial"/>
          <w:sz w:val="24"/>
          <w:szCs w:val="24"/>
        </w:rPr>
        <w:t>…………</w:t>
      </w:r>
      <w:r w:rsidR="003056A7" w:rsidRPr="006B2B87">
        <w:rPr>
          <w:rFonts w:ascii="Arial" w:hAnsi="Arial" w:cs="Arial"/>
          <w:sz w:val="24"/>
          <w:szCs w:val="24"/>
        </w:rPr>
        <w:t xml:space="preserve">SLT </w:t>
      </w:r>
      <w:r w:rsidR="005E6F77" w:rsidRPr="006B2B87">
        <w:rPr>
          <w:rFonts w:ascii="Arial" w:hAnsi="Arial" w:cs="Arial"/>
          <w:sz w:val="24"/>
          <w:szCs w:val="24"/>
        </w:rPr>
        <w:t>…………………………………………………………………………..</w:t>
      </w:r>
    </w:p>
    <w:p w:rsidR="00911090" w:rsidRPr="006B2B87" w:rsidRDefault="00157661" w:rsidP="00F4229F">
      <w:pPr>
        <w:rPr>
          <w:rFonts w:ascii="Arial" w:hAnsi="Arial" w:cs="Arial"/>
          <w:sz w:val="24"/>
          <w:szCs w:val="24"/>
        </w:rPr>
      </w:pPr>
      <w:r w:rsidRPr="006B2B87">
        <w:rPr>
          <w:rFonts w:ascii="Arial" w:hAnsi="Arial" w:cs="Arial"/>
          <w:sz w:val="24"/>
          <w:szCs w:val="24"/>
        </w:rPr>
        <w:t>Date: ………………………</w:t>
      </w:r>
      <w:r w:rsidR="003056A7" w:rsidRPr="006B2B87">
        <w:rPr>
          <w:rFonts w:ascii="Arial" w:hAnsi="Arial" w:cs="Arial"/>
          <w:sz w:val="24"/>
          <w:szCs w:val="24"/>
        </w:rPr>
        <w:t>April 2020</w:t>
      </w:r>
      <w:r w:rsidRPr="006B2B87">
        <w:rPr>
          <w:rFonts w:ascii="Arial" w:hAnsi="Arial" w:cs="Arial"/>
          <w:sz w:val="24"/>
          <w:szCs w:val="24"/>
        </w:rPr>
        <w:t>…………………………………………………………………………………………..</w:t>
      </w:r>
    </w:p>
    <w:p w:rsidR="00157661" w:rsidRDefault="00157661" w:rsidP="00F4229F">
      <w:pPr>
        <w:rPr>
          <w:rFonts w:ascii="Arial" w:hAnsi="Arial" w:cs="Arial"/>
          <w:sz w:val="24"/>
          <w:szCs w:val="24"/>
          <w:u w:val="single"/>
        </w:rPr>
      </w:pPr>
    </w:p>
    <w:p w:rsidR="006B2B87" w:rsidRDefault="006B2B87" w:rsidP="00F4229F">
      <w:pPr>
        <w:rPr>
          <w:rFonts w:ascii="Arial" w:hAnsi="Arial" w:cs="Arial"/>
          <w:sz w:val="24"/>
          <w:szCs w:val="24"/>
        </w:rPr>
      </w:pPr>
      <w:r w:rsidRPr="006B2B87">
        <w:rPr>
          <w:rFonts w:ascii="Arial" w:hAnsi="Arial" w:cs="Arial"/>
          <w:sz w:val="24"/>
          <w:szCs w:val="24"/>
        </w:rPr>
        <w:t>For review April 2022</w:t>
      </w:r>
    </w:p>
    <w:p w:rsidR="006B2B87" w:rsidRPr="006B2B87" w:rsidRDefault="006B2B87" w:rsidP="00F4229F">
      <w:pPr>
        <w:rPr>
          <w:rFonts w:ascii="Arial" w:hAnsi="Arial" w:cs="Arial"/>
          <w:sz w:val="24"/>
          <w:szCs w:val="24"/>
        </w:rPr>
      </w:pPr>
    </w:p>
    <w:p w:rsidR="00911090" w:rsidRPr="006B2B87" w:rsidRDefault="00911090" w:rsidP="00F4229F">
      <w:pPr>
        <w:rPr>
          <w:rFonts w:ascii="Arial" w:hAnsi="Arial" w:cs="Arial"/>
          <w:sz w:val="28"/>
          <w:szCs w:val="28"/>
          <w:u w:val="single"/>
        </w:rPr>
      </w:pPr>
      <w:r w:rsidRPr="006B2B87">
        <w:rPr>
          <w:rFonts w:ascii="Arial" w:hAnsi="Arial" w:cs="Arial"/>
          <w:sz w:val="28"/>
          <w:szCs w:val="28"/>
          <w:u w:val="single"/>
        </w:rPr>
        <w:t xml:space="preserve">Contents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1. Introduction  </w:t>
      </w:r>
    </w:p>
    <w:p w:rsidR="00911090" w:rsidRPr="006B2B87" w:rsidRDefault="00B3207B" w:rsidP="00F4229F">
      <w:pPr>
        <w:rPr>
          <w:rFonts w:ascii="Arial" w:hAnsi="Arial" w:cs="Arial"/>
          <w:sz w:val="24"/>
          <w:szCs w:val="24"/>
        </w:rPr>
      </w:pPr>
      <w:r w:rsidRPr="006B2B87">
        <w:rPr>
          <w:rFonts w:ascii="Arial" w:hAnsi="Arial" w:cs="Arial"/>
          <w:sz w:val="24"/>
          <w:szCs w:val="24"/>
        </w:rPr>
        <w:t xml:space="preserve">2. Early Identification </w:t>
      </w:r>
      <w:r w:rsidR="00911090" w:rsidRPr="006B2B87">
        <w:rPr>
          <w:rFonts w:ascii="Arial" w:hAnsi="Arial" w:cs="Arial"/>
          <w:sz w:val="24"/>
          <w:szCs w:val="24"/>
        </w:rPr>
        <w:t xml:space="preserve">and Assessment </w:t>
      </w:r>
    </w:p>
    <w:p w:rsidR="00951F2C" w:rsidRPr="006B2B87" w:rsidRDefault="00951F2C" w:rsidP="00F4229F">
      <w:pPr>
        <w:rPr>
          <w:rFonts w:ascii="Arial" w:hAnsi="Arial" w:cs="Arial"/>
          <w:sz w:val="24"/>
          <w:szCs w:val="24"/>
        </w:rPr>
      </w:pPr>
      <w:r w:rsidRPr="006B2B87">
        <w:rPr>
          <w:rFonts w:ascii="Arial" w:hAnsi="Arial" w:cs="Arial"/>
          <w:sz w:val="24"/>
          <w:szCs w:val="24"/>
        </w:rPr>
        <w:t>3. Guidance on pre-birth assessments</w:t>
      </w:r>
    </w:p>
    <w:p w:rsidR="00911090" w:rsidRPr="006B2B87" w:rsidRDefault="00951F2C" w:rsidP="00F4229F">
      <w:pPr>
        <w:rPr>
          <w:rFonts w:ascii="Arial" w:hAnsi="Arial" w:cs="Arial"/>
          <w:sz w:val="24"/>
          <w:szCs w:val="24"/>
        </w:rPr>
      </w:pPr>
      <w:r w:rsidRPr="006B2B87">
        <w:rPr>
          <w:rFonts w:ascii="Arial" w:hAnsi="Arial" w:cs="Arial"/>
          <w:sz w:val="24"/>
          <w:szCs w:val="24"/>
        </w:rPr>
        <w:t>4</w:t>
      </w:r>
      <w:r w:rsidR="00911090" w:rsidRPr="006B2B87">
        <w:rPr>
          <w:rFonts w:ascii="Arial" w:hAnsi="Arial" w:cs="Arial"/>
          <w:sz w:val="24"/>
          <w:szCs w:val="24"/>
        </w:rPr>
        <w:t>. Pre-birth planning</w:t>
      </w:r>
    </w:p>
    <w:p w:rsidR="00911090" w:rsidRPr="006B2B87" w:rsidRDefault="00951F2C" w:rsidP="00F4229F">
      <w:pPr>
        <w:rPr>
          <w:rFonts w:ascii="Arial" w:hAnsi="Arial" w:cs="Arial"/>
          <w:sz w:val="24"/>
          <w:szCs w:val="24"/>
        </w:rPr>
      </w:pPr>
      <w:r w:rsidRPr="006B2B87">
        <w:rPr>
          <w:rFonts w:ascii="Arial" w:hAnsi="Arial" w:cs="Arial"/>
          <w:sz w:val="24"/>
          <w:szCs w:val="24"/>
        </w:rPr>
        <w:t>5</w:t>
      </w:r>
      <w:r w:rsidR="00911090" w:rsidRPr="006B2B87">
        <w:rPr>
          <w:rFonts w:ascii="Arial" w:hAnsi="Arial" w:cs="Arial"/>
          <w:sz w:val="24"/>
          <w:szCs w:val="24"/>
        </w:rPr>
        <w:t xml:space="preserve">. Risk Factors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5</w:t>
      </w:r>
      <w:r w:rsidRPr="006B2B87">
        <w:rPr>
          <w:rFonts w:ascii="Arial" w:hAnsi="Arial" w:cs="Arial"/>
          <w:sz w:val="24"/>
          <w:szCs w:val="24"/>
        </w:rPr>
        <w:t xml:space="preserve">.1. Parental Factors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5</w:t>
      </w:r>
      <w:r w:rsidRPr="006B2B87">
        <w:rPr>
          <w:rFonts w:ascii="Arial" w:hAnsi="Arial" w:cs="Arial"/>
          <w:sz w:val="24"/>
          <w:szCs w:val="24"/>
        </w:rPr>
        <w:t xml:space="preserve">.2. Teenage Pregnancy (under 18)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5</w:t>
      </w:r>
      <w:r w:rsidRPr="006B2B87">
        <w:rPr>
          <w:rFonts w:ascii="Arial" w:hAnsi="Arial" w:cs="Arial"/>
          <w:sz w:val="24"/>
          <w:szCs w:val="24"/>
        </w:rPr>
        <w:t xml:space="preserve">.3. Teenage Pregnancy (under 16)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5</w:t>
      </w:r>
      <w:r w:rsidRPr="006B2B87">
        <w:rPr>
          <w:rFonts w:ascii="Arial" w:hAnsi="Arial" w:cs="Arial"/>
          <w:sz w:val="24"/>
          <w:szCs w:val="24"/>
        </w:rPr>
        <w:t xml:space="preserve">.4. Late booking or concealed pregnancy </w:t>
      </w:r>
    </w:p>
    <w:p w:rsidR="00911090" w:rsidRPr="006B2B87" w:rsidRDefault="006B2B87" w:rsidP="00F4229F">
      <w:pPr>
        <w:rPr>
          <w:rFonts w:ascii="Arial" w:hAnsi="Arial" w:cs="Arial"/>
          <w:sz w:val="24"/>
          <w:szCs w:val="24"/>
        </w:rPr>
      </w:pPr>
      <w:r>
        <w:rPr>
          <w:rFonts w:ascii="Arial" w:hAnsi="Arial" w:cs="Arial"/>
          <w:sz w:val="24"/>
          <w:szCs w:val="24"/>
        </w:rPr>
        <w:t>6</w:t>
      </w:r>
      <w:r w:rsidR="00911090" w:rsidRPr="006B2B87">
        <w:rPr>
          <w:rFonts w:ascii="Arial" w:hAnsi="Arial" w:cs="Arial"/>
          <w:sz w:val="24"/>
          <w:szCs w:val="24"/>
        </w:rPr>
        <w:t>. Referral to Multi-Agency Screening Team (MAST)</w:t>
      </w:r>
    </w:p>
    <w:p w:rsidR="00911090" w:rsidRPr="006B2B87" w:rsidRDefault="006B2B87" w:rsidP="00F4229F">
      <w:pPr>
        <w:rPr>
          <w:rFonts w:ascii="Arial" w:hAnsi="Arial" w:cs="Arial"/>
          <w:sz w:val="24"/>
          <w:szCs w:val="24"/>
        </w:rPr>
      </w:pPr>
      <w:r>
        <w:rPr>
          <w:rFonts w:ascii="Arial" w:hAnsi="Arial" w:cs="Arial"/>
          <w:sz w:val="24"/>
          <w:szCs w:val="24"/>
        </w:rPr>
        <w:t>7</w:t>
      </w:r>
      <w:r w:rsidR="00911090" w:rsidRPr="006B2B87">
        <w:rPr>
          <w:rFonts w:ascii="Arial" w:hAnsi="Arial" w:cs="Arial"/>
          <w:sz w:val="24"/>
          <w:szCs w:val="24"/>
        </w:rPr>
        <w:t>. Child Protection Concerns</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6.1. Strategy Discussion </w:t>
      </w:r>
    </w:p>
    <w:p w:rsidR="00911090" w:rsidRPr="006B2B87" w:rsidRDefault="006B2B87" w:rsidP="00F4229F">
      <w:pPr>
        <w:rPr>
          <w:rFonts w:ascii="Arial" w:hAnsi="Arial" w:cs="Arial"/>
          <w:sz w:val="24"/>
          <w:szCs w:val="24"/>
        </w:rPr>
      </w:pPr>
      <w:r>
        <w:rPr>
          <w:rFonts w:ascii="Arial" w:hAnsi="Arial" w:cs="Arial"/>
          <w:sz w:val="24"/>
          <w:szCs w:val="24"/>
        </w:rPr>
        <w:t>8</w:t>
      </w:r>
      <w:r w:rsidR="00911090" w:rsidRPr="006B2B87">
        <w:rPr>
          <w:rFonts w:ascii="Arial" w:hAnsi="Arial" w:cs="Arial"/>
          <w:sz w:val="24"/>
          <w:szCs w:val="24"/>
        </w:rPr>
        <w:t>. Assessment Outcomes</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8</w:t>
      </w:r>
      <w:r w:rsidRPr="006B2B87">
        <w:rPr>
          <w:rFonts w:ascii="Arial" w:hAnsi="Arial" w:cs="Arial"/>
          <w:sz w:val="24"/>
          <w:szCs w:val="24"/>
        </w:rPr>
        <w:t xml:space="preserve">.1. Child in Need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8</w:t>
      </w:r>
      <w:r w:rsidRPr="006B2B87">
        <w:rPr>
          <w:rFonts w:ascii="Arial" w:hAnsi="Arial" w:cs="Arial"/>
          <w:sz w:val="24"/>
          <w:szCs w:val="24"/>
        </w:rPr>
        <w:t xml:space="preserve">.2. Child in Need of Protection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8</w:t>
      </w:r>
      <w:r w:rsidRPr="006B2B87">
        <w:rPr>
          <w:rFonts w:ascii="Arial" w:hAnsi="Arial" w:cs="Arial"/>
          <w:sz w:val="24"/>
          <w:szCs w:val="24"/>
        </w:rPr>
        <w:t xml:space="preserve">.3. Safeguarding Birth Plan </w:t>
      </w:r>
    </w:p>
    <w:p w:rsidR="00911090" w:rsidRPr="006B2B87" w:rsidRDefault="00911090" w:rsidP="00F4229F">
      <w:pPr>
        <w:rPr>
          <w:rFonts w:ascii="Arial" w:hAnsi="Arial" w:cs="Arial"/>
          <w:sz w:val="24"/>
          <w:szCs w:val="24"/>
        </w:rPr>
      </w:pPr>
      <w:r w:rsidRPr="006B2B87">
        <w:rPr>
          <w:rFonts w:ascii="Arial" w:hAnsi="Arial" w:cs="Arial"/>
          <w:sz w:val="24"/>
          <w:szCs w:val="24"/>
        </w:rPr>
        <w:t xml:space="preserve">                </w:t>
      </w:r>
      <w:r w:rsidR="006B2B87">
        <w:rPr>
          <w:rFonts w:ascii="Arial" w:hAnsi="Arial" w:cs="Arial"/>
          <w:sz w:val="24"/>
          <w:szCs w:val="24"/>
        </w:rPr>
        <w:t>8.</w:t>
      </w:r>
      <w:r w:rsidRPr="006B2B87">
        <w:rPr>
          <w:rFonts w:ascii="Arial" w:hAnsi="Arial" w:cs="Arial"/>
          <w:sz w:val="24"/>
          <w:szCs w:val="24"/>
        </w:rPr>
        <w:t xml:space="preserve">4. Post Birth Planning </w:t>
      </w:r>
    </w:p>
    <w:p w:rsidR="00C2703C" w:rsidRPr="006B2B87" w:rsidRDefault="006B2B87" w:rsidP="00C2703C">
      <w:pPr>
        <w:tabs>
          <w:tab w:val="left" w:pos="8239"/>
        </w:tabs>
        <w:rPr>
          <w:rFonts w:ascii="Arial" w:hAnsi="Arial" w:cs="Arial"/>
          <w:sz w:val="24"/>
          <w:szCs w:val="24"/>
        </w:rPr>
      </w:pPr>
      <w:r>
        <w:rPr>
          <w:rFonts w:ascii="Arial" w:hAnsi="Arial" w:cs="Arial"/>
          <w:sz w:val="24"/>
          <w:szCs w:val="24"/>
        </w:rPr>
        <w:t>10</w:t>
      </w:r>
      <w:r w:rsidR="00911090" w:rsidRPr="006B2B87">
        <w:rPr>
          <w:rFonts w:ascii="Arial" w:hAnsi="Arial" w:cs="Arial"/>
          <w:sz w:val="24"/>
          <w:szCs w:val="24"/>
        </w:rPr>
        <w:t xml:space="preserve">. Discharge Planning Meetings </w:t>
      </w:r>
    </w:p>
    <w:p w:rsidR="006B2B87" w:rsidRDefault="006B2B87" w:rsidP="006B2B87">
      <w:pPr>
        <w:tabs>
          <w:tab w:val="left" w:pos="8239"/>
        </w:tabs>
        <w:rPr>
          <w:rFonts w:ascii="Arial" w:hAnsi="Arial" w:cs="Arial"/>
          <w:sz w:val="24"/>
          <w:szCs w:val="24"/>
        </w:rPr>
      </w:pPr>
      <w:r>
        <w:rPr>
          <w:rFonts w:ascii="Arial" w:hAnsi="Arial" w:cs="Arial"/>
          <w:sz w:val="24"/>
          <w:szCs w:val="24"/>
        </w:rPr>
        <w:t>11</w:t>
      </w:r>
      <w:r w:rsidR="00911090" w:rsidRPr="006B2B87">
        <w:rPr>
          <w:rFonts w:ascii="Arial" w:hAnsi="Arial" w:cs="Arial"/>
          <w:sz w:val="24"/>
          <w:szCs w:val="24"/>
        </w:rPr>
        <w:t>. Working with father</w:t>
      </w:r>
      <w:r>
        <w:rPr>
          <w:rFonts w:ascii="Arial" w:hAnsi="Arial" w:cs="Arial"/>
          <w:sz w:val="24"/>
          <w:szCs w:val="24"/>
        </w:rPr>
        <w:t xml:space="preserve">s/partners </w:t>
      </w:r>
    </w:p>
    <w:p w:rsidR="00F4229F" w:rsidRPr="006B2B87" w:rsidRDefault="006B2B87" w:rsidP="006B2B87">
      <w:pPr>
        <w:tabs>
          <w:tab w:val="left" w:pos="8239"/>
        </w:tabs>
        <w:rPr>
          <w:rFonts w:ascii="Arial" w:hAnsi="Arial" w:cs="Arial"/>
          <w:sz w:val="24"/>
          <w:szCs w:val="24"/>
        </w:rPr>
      </w:pPr>
      <w:r>
        <w:rPr>
          <w:rFonts w:ascii="Arial" w:hAnsi="Arial" w:cs="Arial"/>
          <w:sz w:val="24"/>
          <w:szCs w:val="24"/>
        </w:rPr>
        <w:t>12</w:t>
      </w:r>
      <w:r w:rsidR="0079317B">
        <w:rPr>
          <w:rFonts w:ascii="Arial" w:hAnsi="Arial" w:cs="Arial"/>
          <w:sz w:val="24"/>
          <w:szCs w:val="24"/>
        </w:rPr>
        <w:t xml:space="preserve">. </w:t>
      </w:r>
      <w:r w:rsidR="005A622B" w:rsidRPr="006B2B87">
        <w:rPr>
          <w:rFonts w:ascii="Arial" w:hAnsi="Arial" w:cs="Arial"/>
          <w:sz w:val="24"/>
          <w:szCs w:val="24"/>
        </w:rPr>
        <w:t xml:space="preserve"> Appendices</w:t>
      </w:r>
    </w:p>
    <w:p w:rsidR="00157661" w:rsidRPr="006B2B87" w:rsidRDefault="00F4229F" w:rsidP="00F4229F">
      <w:pPr>
        <w:rPr>
          <w:rFonts w:ascii="Arial" w:hAnsi="Arial" w:cs="Arial"/>
          <w:sz w:val="24"/>
          <w:szCs w:val="24"/>
        </w:rPr>
      </w:pPr>
      <w:r w:rsidRPr="006B2B87">
        <w:rPr>
          <w:rFonts w:ascii="Arial" w:hAnsi="Arial" w:cs="Arial"/>
          <w:sz w:val="24"/>
          <w:szCs w:val="24"/>
        </w:rPr>
        <w:t xml:space="preserve">                  </w:t>
      </w:r>
    </w:p>
    <w:p w:rsidR="005A622B" w:rsidRPr="006B2B87" w:rsidRDefault="003056A7" w:rsidP="00F4229F">
      <w:pPr>
        <w:rPr>
          <w:rFonts w:ascii="Arial" w:hAnsi="Arial" w:cs="Arial"/>
          <w:sz w:val="24"/>
          <w:szCs w:val="24"/>
        </w:rPr>
      </w:pPr>
      <w:r w:rsidRPr="006B2B87">
        <w:rPr>
          <w:rFonts w:ascii="Arial" w:hAnsi="Arial" w:cs="Arial"/>
          <w:sz w:val="24"/>
          <w:szCs w:val="24"/>
        </w:rPr>
        <w:t>Appendix 1: Risk Estimation M</w:t>
      </w:r>
      <w:r w:rsidR="005A622B" w:rsidRPr="006B2B87">
        <w:rPr>
          <w:rFonts w:ascii="Arial" w:hAnsi="Arial" w:cs="Arial"/>
          <w:sz w:val="24"/>
          <w:szCs w:val="24"/>
        </w:rPr>
        <w:t>atrix</w:t>
      </w:r>
    </w:p>
    <w:p w:rsidR="007C3B7A" w:rsidRPr="006B2B87" w:rsidRDefault="007C3B7A" w:rsidP="00F4229F">
      <w:pPr>
        <w:rPr>
          <w:rFonts w:ascii="Arial" w:hAnsi="Arial" w:cs="Arial"/>
          <w:sz w:val="24"/>
          <w:szCs w:val="24"/>
        </w:rPr>
      </w:pPr>
    </w:p>
    <w:p w:rsidR="007C3B7A" w:rsidRPr="006B2B87" w:rsidRDefault="006B2B87" w:rsidP="006B2B87">
      <w:pPr>
        <w:rPr>
          <w:rFonts w:ascii="Arial" w:hAnsi="Arial" w:cs="Arial"/>
          <w:b/>
          <w:i/>
          <w:color w:val="0070C0"/>
          <w:sz w:val="24"/>
          <w:szCs w:val="24"/>
        </w:rPr>
      </w:pPr>
      <w:r>
        <w:rPr>
          <w:rFonts w:ascii="Arial" w:hAnsi="Arial" w:cs="Arial"/>
          <w:i/>
          <w:sz w:val="24"/>
          <w:szCs w:val="24"/>
        </w:rPr>
        <w:t>Appendix 2</w:t>
      </w:r>
      <w:r w:rsidR="005A622B" w:rsidRPr="006B2B87">
        <w:rPr>
          <w:rFonts w:ascii="Arial" w:hAnsi="Arial" w:cs="Arial"/>
          <w:i/>
          <w:sz w:val="24"/>
          <w:szCs w:val="24"/>
        </w:rPr>
        <w:t xml:space="preserve">: </w:t>
      </w:r>
      <w:r>
        <w:rPr>
          <w:rFonts w:ascii="Arial" w:hAnsi="Arial" w:cs="Arial"/>
          <w:i/>
          <w:sz w:val="24"/>
          <w:szCs w:val="24"/>
        </w:rPr>
        <w:t xml:space="preserve"> Proposed </w:t>
      </w:r>
      <w:r w:rsidR="005A622B" w:rsidRPr="006B2B87">
        <w:rPr>
          <w:rFonts w:ascii="Arial" w:hAnsi="Arial" w:cs="Arial"/>
          <w:i/>
          <w:sz w:val="24"/>
          <w:szCs w:val="24"/>
        </w:rPr>
        <w:t xml:space="preserve">timeline </w:t>
      </w:r>
    </w:p>
    <w:p w:rsidR="007C3B7A" w:rsidRPr="006B2B87" w:rsidRDefault="007C3B7A" w:rsidP="005A622B">
      <w:pPr>
        <w:rPr>
          <w:rFonts w:ascii="Arial" w:hAnsi="Arial" w:cs="Arial"/>
          <w:sz w:val="24"/>
          <w:szCs w:val="24"/>
        </w:rPr>
      </w:pPr>
    </w:p>
    <w:p w:rsidR="005A622B" w:rsidRPr="006B2B87" w:rsidRDefault="005A622B" w:rsidP="005A622B">
      <w:pPr>
        <w:rPr>
          <w:rFonts w:ascii="Arial" w:hAnsi="Arial" w:cs="Arial"/>
          <w:sz w:val="24"/>
          <w:szCs w:val="24"/>
        </w:rPr>
      </w:pPr>
      <w:r w:rsidRPr="006B2B87">
        <w:rPr>
          <w:rFonts w:ascii="Arial" w:hAnsi="Arial" w:cs="Arial"/>
          <w:sz w:val="24"/>
          <w:szCs w:val="24"/>
        </w:rPr>
        <w:t>Appen</w:t>
      </w:r>
      <w:r w:rsidR="006B2B87">
        <w:rPr>
          <w:rFonts w:ascii="Arial" w:hAnsi="Arial" w:cs="Arial"/>
          <w:sz w:val="24"/>
          <w:szCs w:val="24"/>
        </w:rPr>
        <w:t>dix 3</w:t>
      </w:r>
      <w:r w:rsidRPr="006B2B87">
        <w:rPr>
          <w:rFonts w:ascii="Arial" w:hAnsi="Arial" w:cs="Arial"/>
          <w:sz w:val="24"/>
          <w:szCs w:val="24"/>
        </w:rPr>
        <w:t xml:space="preserve"> :Discharge Planning Meeting agenda. </w:t>
      </w:r>
    </w:p>
    <w:p w:rsidR="00C2703C" w:rsidRPr="006B2B87" w:rsidRDefault="00F4229F" w:rsidP="00F4229F">
      <w:pPr>
        <w:rPr>
          <w:rFonts w:ascii="Arial" w:hAnsi="Arial" w:cs="Arial"/>
          <w:sz w:val="24"/>
          <w:szCs w:val="24"/>
        </w:rPr>
      </w:pPr>
      <w:r w:rsidRPr="006B2B87">
        <w:rPr>
          <w:rFonts w:ascii="Arial" w:hAnsi="Arial" w:cs="Arial"/>
          <w:sz w:val="24"/>
          <w:szCs w:val="24"/>
        </w:rPr>
        <w:t xml:space="preserve">         </w:t>
      </w:r>
    </w:p>
    <w:p w:rsidR="00F4229F" w:rsidRPr="006B2B87" w:rsidRDefault="00F4229F" w:rsidP="00F4229F">
      <w:pPr>
        <w:rPr>
          <w:rFonts w:ascii="Arial" w:hAnsi="Arial" w:cs="Arial"/>
          <w:sz w:val="24"/>
          <w:szCs w:val="24"/>
        </w:rPr>
      </w:pPr>
      <w:r w:rsidRPr="006B2B87">
        <w:rPr>
          <w:rFonts w:ascii="Arial" w:hAnsi="Arial" w:cs="Arial"/>
          <w:sz w:val="24"/>
          <w:szCs w:val="24"/>
        </w:rPr>
        <w:t xml:space="preserve">                               </w:t>
      </w:r>
    </w:p>
    <w:p w:rsidR="00F4229F" w:rsidRPr="006B2B87" w:rsidRDefault="00F4229F" w:rsidP="00F4229F">
      <w:pPr>
        <w:rPr>
          <w:rFonts w:ascii="Arial" w:hAnsi="Arial" w:cs="Arial"/>
          <w:b/>
          <w:sz w:val="24"/>
          <w:szCs w:val="24"/>
          <w:u w:val="single"/>
        </w:rPr>
      </w:pPr>
      <w:r w:rsidRPr="006B2B87">
        <w:rPr>
          <w:rFonts w:ascii="Arial" w:hAnsi="Arial" w:cs="Arial"/>
          <w:b/>
          <w:sz w:val="24"/>
          <w:szCs w:val="24"/>
          <w:u w:val="single"/>
        </w:rPr>
        <w:t xml:space="preserve">1. Introduction </w:t>
      </w:r>
    </w:p>
    <w:p w:rsidR="00F4229F" w:rsidRPr="006B2B87" w:rsidRDefault="00F4229F" w:rsidP="00F4229F">
      <w:pPr>
        <w:rPr>
          <w:rFonts w:ascii="Arial" w:hAnsi="Arial" w:cs="Arial"/>
          <w:sz w:val="24"/>
          <w:szCs w:val="24"/>
        </w:rPr>
      </w:pPr>
      <w:r w:rsidRPr="006B2B87">
        <w:rPr>
          <w:rFonts w:ascii="Arial" w:hAnsi="Arial" w:cs="Arial"/>
          <w:sz w:val="24"/>
          <w:szCs w:val="24"/>
        </w:rPr>
        <w:t xml:space="preserve"> </w:t>
      </w:r>
    </w:p>
    <w:p w:rsidR="00157661" w:rsidRPr="006B2B87" w:rsidRDefault="00F4229F" w:rsidP="00F4229F">
      <w:pPr>
        <w:rPr>
          <w:rFonts w:ascii="Arial" w:hAnsi="Arial" w:cs="Arial"/>
          <w:sz w:val="24"/>
          <w:szCs w:val="24"/>
        </w:rPr>
      </w:pPr>
      <w:r w:rsidRPr="006B2B87">
        <w:rPr>
          <w:rFonts w:ascii="Arial" w:hAnsi="Arial" w:cs="Arial"/>
          <w:sz w:val="24"/>
          <w:szCs w:val="24"/>
        </w:rPr>
        <w:t>The National Maternity Review: Better Births 201</w:t>
      </w:r>
      <w:r w:rsidR="00D57558" w:rsidRPr="006B2B87">
        <w:rPr>
          <w:rFonts w:ascii="Arial" w:hAnsi="Arial" w:cs="Arial"/>
          <w:sz w:val="24"/>
          <w:szCs w:val="24"/>
        </w:rPr>
        <w:t>6 recognised</w:t>
      </w:r>
      <w:r w:rsidRPr="006B2B87">
        <w:rPr>
          <w:rFonts w:ascii="Arial" w:hAnsi="Arial" w:cs="Arial"/>
          <w:sz w:val="24"/>
          <w:szCs w:val="24"/>
        </w:rPr>
        <w:t xml:space="preserve"> the need for an individual approach to every woman, pregnancy, baby and family. Young babies are particularly vulnerable to abuse, and work carried out in the antenatal period can help minimise the potential for harm through early assessment, intervention and support (Brandon et al</w:t>
      </w:r>
      <w:r w:rsidR="00D57558" w:rsidRPr="006B2B87">
        <w:rPr>
          <w:rFonts w:ascii="Arial" w:hAnsi="Arial" w:cs="Arial"/>
          <w:sz w:val="24"/>
          <w:szCs w:val="24"/>
        </w:rPr>
        <w:t>.</w:t>
      </w:r>
      <w:r w:rsidRPr="006B2B87">
        <w:rPr>
          <w:rFonts w:ascii="Arial" w:hAnsi="Arial" w:cs="Arial"/>
          <w:sz w:val="24"/>
          <w:szCs w:val="24"/>
        </w:rPr>
        <w:t xml:space="preserve"> 2016).  </w:t>
      </w:r>
    </w:p>
    <w:p w:rsidR="00157661" w:rsidRPr="006B2B87" w:rsidRDefault="00157661" w:rsidP="00F4229F">
      <w:pPr>
        <w:rPr>
          <w:rFonts w:ascii="Arial" w:hAnsi="Arial" w:cs="Arial"/>
          <w:sz w:val="24"/>
          <w:szCs w:val="24"/>
        </w:rPr>
      </w:pPr>
    </w:p>
    <w:p w:rsidR="00157661" w:rsidRPr="006B2B87" w:rsidRDefault="00F4229F" w:rsidP="00F4229F">
      <w:pPr>
        <w:rPr>
          <w:rFonts w:ascii="Arial" w:hAnsi="Arial" w:cs="Arial"/>
          <w:sz w:val="24"/>
          <w:szCs w:val="24"/>
        </w:rPr>
      </w:pPr>
      <w:r w:rsidRPr="006B2B87">
        <w:rPr>
          <w:rFonts w:ascii="Arial" w:hAnsi="Arial" w:cs="Arial"/>
          <w:sz w:val="24"/>
          <w:szCs w:val="24"/>
        </w:rPr>
        <w:t>The success of pre-birth work lies in the quality of multi-agency involvement and partnership working and meaningful engagement and involvement w</w:t>
      </w:r>
      <w:r w:rsidR="00D57558" w:rsidRPr="006B2B87">
        <w:rPr>
          <w:rFonts w:ascii="Arial" w:hAnsi="Arial" w:cs="Arial"/>
          <w:sz w:val="24"/>
          <w:szCs w:val="24"/>
        </w:rPr>
        <w:t xml:space="preserve">ith families. The family GP,  midwife and </w:t>
      </w:r>
      <w:r w:rsidRPr="006B2B87">
        <w:rPr>
          <w:rFonts w:ascii="Arial" w:hAnsi="Arial" w:cs="Arial"/>
          <w:sz w:val="24"/>
          <w:szCs w:val="24"/>
        </w:rPr>
        <w:t xml:space="preserve">health visitor  all </w:t>
      </w:r>
      <w:r w:rsidR="00D57558" w:rsidRPr="006B2B87">
        <w:rPr>
          <w:rFonts w:ascii="Arial" w:hAnsi="Arial" w:cs="Arial"/>
          <w:sz w:val="24"/>
          <w:szCs w:val="24"/>
        </w:rPr>
        <w:t xml:space="preserve">have </w:t>
      </w:r>
      <w:r w:rsidRPr="006B2B87">
        <w:rPr>
          <w:rFonts w:ascii="Arial" w:hAnsi="Arial" w:cs="Arial"/>
          <w:sz w:val="24"/>
          <w:szCs w:val="24"/>
        </w:rPr>
        <w:t xml:space="preserve">critical roles in relation to vulnerable expectant mothers, alongside other statutory agencies and organisations working with family members. </w:t>
      </w:r>
    </w:p>
    <w:p w:rsidR="00157661" w:rsidRPr="006B2B87" w:rsidRDefault="00157661" w:rsidP="00F4229F">
      <w:pPr>
        <w:rPr>
          <w:rFonts w:ascii="Arial" w:hAnsi="Arial" w:cs="Arial"/>
          <w:sz w:val="24"/>
          <w:szCs w:val="24"/>
        </w:rPr>
      </w:pPr>
    </w:p>
    <w:p w:rsidR="00157661" w:rsidRPr="006B2B87" w:rsidRDefault="00F4229F" w:rsidP="00F4229F">
      <w:pPr>
        <w:rPr>
          <w:rFonts w:ascii="Arial" w:hAnsi="Arial" w:cs="Arial"/>
          <w:sz w:val="24"/>
          <w:szCs w:val="24"/>
        </w:rPr>
      </w:pPr>
      <w:r w:rsidRPr="006B2B87">
        <w:rPr>
          <w:rFonts w:ascii="Arial" w:hAnsi="Arial" w:cs="Arial"/>
          <w:sz w:val="24"/>
          <w:szCs w:val="24"/>
        </w:rPr>
        <w:t xml:space="preserve">In the vast majority of </w:t>
      </w:r>
      <w:r w:rsidR="00D57558" w:rsidRPr="006B2B87">
        <w:rPr>
          <w:rFonts w:ascii="Arial" w:hAnsi="Arial" w:cs="Arial"/>
          <w:sz w:val="24"/>
          <w:szCs w:val="24"/>
        </w:rPr>
        <w:t>pregnancies</w:t>
      </w:r>
      <w:r w:rsidRPr="006B2B87">
        <w:rPr>
          <w:rFonts w:ascii="Arial" w:hAnsi="Arial" w:cs="Arial"/>
          <w:sz w:val="24"/>
          <w:szCs w:val="24"/>
        </w:rPr>
        <w:t xml:space="preserve">, there will be no safeguarding concerns. However, in some cases it will be clear that a co-ordinated response is required by agencies to ensure that the appropriate support is in place during the pregnancy to best support and protect the baby before and following birth. It may also be necessary to consider the need for particular arrangements to be in place during and immediately following the baby’s birth. </w:t>
      </w:r>
    </w:p>
    <w:p w:rsidR="00157661" w:rsidRPr="006B2B87" w:rsidRDefault="00157661" w:rsidP="00F4229F">
      <w:pPr>
        <w:rPr>
          <w:rFonts w:ascii="Arial" w:hAnsi="Arial" w:cs="Arial"/>
          <w:sz w:val="24"/>
          <w:szCs w:val="24"/>
        </w:rPr>
      </w:pPr>
    </w:p>
    <w:p w:rsidR="00157661" w:rsidRPr="006B2B87" w:rsidRDefault="003056A7" w:rsidP="00F4229F">
      <w:pPr>
        <w:rPr>
          <w:rFonts w:ascii="Arial" w:hAnsi="Arial" w:cs="Arial"/>
          <w:sz w:val="24"/>
          <w:szCs w:val="24"/>
        </w:rPr>
      </w:pPr>
      <w:r w:rsidRPr="006B2B87">
        <w:rPr>
          <w:rFonts w:ascii="Arial" w:hAnsi="Arial" w:cs="Arial"/>
          <w:sz w:val="24"/>
          <w:szCs w:val="24"/>
        </w:rPr>
        <w:t xml:space="preserve">These procedures are intended to ensure that </w:t>
      </w:r>
      <w:r w:rsidR="00F4229F" w:rsidRPr="006B2B87">
        <w:rPr>
          <w:rFonts w:ascii="Arial" w:hAnsi="Arial" w:cs="Arial"/>
          <w:sz w:val="24"/>
          <w:szCs w:val="24"/>
        </w:rPr>
        <w:t xml:space="preserve"> every unborn baby in need of support and protection is safeguarded through multi-agency assessment, planning and decision making as early in the pregnancy as possible. </w:t>
      </w:r>
    </w:p>
    <w:p w:rsidR="00157661" w:rsidRPr="006B2B87" w:rsidRDefault="00157661" w:rsidP="00F4229F">
      <w:pPr>
        <w:rPr>
          <w:rFonts w:ascii="Arial" w:hAnsi="Arial" w:cs="Arial"/>
          <w:sz w:val="24"/>
          <w:szCs w:val="24"/>
        </w:rPr>
      </w:pPr>
    </w:p>
    <w:p w:rsidR="00F4229F" w:rsidRDefault="00F4229F" w:rsidP="00F4229F"/>
    <w:p w:rsidR="00F4229F" w:rsidRPr="00D366F2" w:rsidRDefault="00B3207B" w:rsidP="00F4229F">
      <w:pPr>
        <w:rPr>
          <w:rFonts w:ascii="Arial" w:hAnsi="Arial" w:cs="Arial"/>
          <w:b/>
          <w:sz w:val="24"/>
          <w:szCs w:val="24"/>
          <w:u w:val="single"/>
        </w:rPr>
      </w:pPr>
      <w:r w:rsidRPr="00D366F2">
        <w:rPr>
          <w:rFonts w:ascii="Arial" w:hAnsi="Arial" w:cs="Arial"/>
          <w:b/>
          <w:sz w:val="24"/>
          <w:szCs w:val="24"/>
          <w:u w:val="single"/>
        </w:rPr>
        <w:t xml:space="preserve">2. Early Identification </w:t>
      </w:r>
      <w:r w:rsidR="00F4229F" w:rsidRPr="00D366F2">
        <w:rPr>
          <w:rFonts w:ascii="Arial" w:hAnsi="Arial" w:cs="Arial"/>
          <w:b/>
          <w:sz w:val="24"/>
          <w:szCs w:val="24"/>
          <w:u w:val="single"/>
        </w:rPr>
        <w:t xml:space="preserve">and Assessment </w:t>
      </w:r>
    </w:p>
    <w:p w:rsidR="00256D58" w:rsidRDefault="00256D58" w:rsidP="00F4229F">
      <w:pPr>
        <w:rPr>
          <w:b/>
          <w:u w:val="single"/>
        </w:rPr>
      </w:pPr>
    </w:p>
    <w:p w:rsidR="00256D58" w:rsidRPr="00D366F2" w:rsidRDefault="00256D58" w:rsidP="00256D58">
      <w:pPr>
        <w:rPr>
          <w:rFonts w:ascii="Arial" w:hAnsi="Arial" w:cs="Arial"/>
          <w:b/>
          <w:sz w:val="24"/>
          <w:szCs w:val="24"/>
        </w:rPr>
      </w:pPr>
      <w:r w:rsidRPr="00D366F2">
        <w:rPr>
          <w:rFonts w:ascii="Arial" w:hAnsi="Arial" w:cs="Arial"/>
          <w:b/>
          <w:sz w:val="24"/>
          <w:szCs w:val="24"/>
        </w:rPr>
        <w:t xml:space="preserve">Where professionals become aware that a woman is pregnant, at whatever stage of the pregnancy, and they have concerns for the mother or unborn baby’s welfare, or that of siblings, they should NOT assume that Midwifery or other health services are aware of the pregnancy or the concerns held.  </w:t>
      </w:r>
    </w:p>
    <w:p w:rsidR="00256D58" w:rsidRDefault="00256D58" w:rsidP="00256D58"/>
    <w:p w:rsidR="00256D58" w:rsidRPr="00D366F2" w:rsidRDefault="00256D58" w:rsidP="00256D58">
      <w:pPr>
        <w:rPr>
          <w:rFonts w:ascii="Arial" w:hAnsi="Arial" w:cs="Arial"/>
          <w:b/>
          <w:sz w:val="24"/>
          <w:szCs w:val="24"/>
          <w:u w:val="single"/>
        </w:rPr>
      </w:pPr>
      <w:r w:rsidRPr="00D366F2">
        <w:rPr>
          <w:rFonts w:ascii="Arial" w:hAnsi="Arial" w:cs="Arial"/>
          <w:sz w:val="24"/>
          <w:szCs w:val="24"/>
        </w:rPr>
        <w:t xml:space="preserve">Professionals should consider whether the </w:t>
      </w:r>
      <w:r w:rsidR="00254A0B" w:rsidRPr="00D366F2">
        <w:rPr>
          <w:rFonts w:ascii="Arial" w:hAnsi="Arial" w:cs="Arial"/>
          <w:sz w:val="24"/>
          <w:szCs w:val="24"/>
        </w:rPr>
        <w:t>new-born</w:t>
      </w:r>
      <w:r w:rsidRPr="00D366F2">
        <w:rPr>
          <w:rFonts w:ascii="Arial" w:hAnsi="Arial" w:cs="Arial"/>
          <w:sz w:val="24"/>
          <w:szCs w:val="24"/>
        </w:rPr>
        <w:t xml:space="preserve"> baby will be safe and if there is a realistic prospect of the parents/carers being able to provide adequate care throughout childhood. Where there is doubt, a pre-birth assessment may be required. Each professional should follow their agency’s child protection procedures and discuss concerns with their safeguarding lead/named/designated professional for safeguarding.  </w:t>
      </w:r>
    </w:p>
    <w:p w:rsidR="00F4229F" w:rsidRPr="00D366F2" w:rsidRDefault="00F4229F" w:rsidP="00F4229F">
      <w:pPr>
        <w:rPr>
          <w:rFonts w:ascii="Arial" w:hAnsi="Arial" w:cs="Arial"/>
          <w:sz w:val="24"/>
          <w:szCs w:val="24"/>
        </w:rPr>
      </w:pPr>
      <w:r w:rsidRPr="00D366F2">
        <w:rPr>
          <w:rFonts w:ascii="Arial" w:hAnsi="Arial" w:cs="Arial"/>
          <w:sz w:val="24"/>
          <w:szCs w:val="24"/>
        </w:rPr>
        <w:t xml:space="preserve"> </w:t>
      </w:r>
    </w:p>
    <w:p w:rsidR="00157661" w:rsidRPr="00D366F2" w:rsidRDefault="00F4229F" w:rsidP="00F4229F">
      <w:pPr>
        <w:rPr>
          <w:rFonts w:ascii="Arial" w:hAnsi="Arial" w:cs="Arial"/>
          <w:sz w:val="24"/>
          <w:szCs w:val="24"/>
        </w:rPr>
      </w:pPr>
      <w:r w:rsidRPr="00D366F2">
        <w:rPr>
          <w:rFonts w:ascii="Arial" w:hAnsi="Arial" w:cs="Arial"/>
          <w:sz w:val="24"/>
          <w:szCs w:val="24"/>
        </w:rPr>
        <w:t>There is an expectation that all agencies working with pregnant women and expectant fathers are aware of the risk indicators for harm to an unborn child/</w:t>
      </w:r>
      <w:r w:rsidR="00E77876" w:rsidRPr="00D366F2">
        <w:rPr>
          <w:rFonts w:ascii="Arial" w:hAnsi="Arial" w:cs="Arial"/>
          <w:sz w:val="24"/>
          <w:szCs w:val="24"/>
        </w:rPr>
        <w:t>new-born</w:t>
      </w:r>
      <w:r w:rsidRPr="00D366F2">
        <w:rPr>
          <w:rFonts w:ascii="Arial" w:hAnsi="Arial" w:cs="Arial"/>
          <w:sz w:val="24"/>
          <w:szCs w:val="24"/>
        </w:rPr>
        <w:t xml:space="preserve"> baby. Advice from maternity services and/or</w:t>
      </w:r>
      <w:r w:rsidR="00316548" w:rsidRPr="00D366F2">
        <w:rPr>
          <w:rFonts w:ascii="Arial" w:hAnsi="Arial" w:cs="Arial"/>
          <w:sz w:val="24"/>
          <w:szCs w:val="24"/>
        </w:rPr>
        <w:t xml:space="preserve"> Children and Young People Services</w:t>
      </w:r>
      <w:r w:rsidRPr="00D366F2">
        <w:rPr>
          <w:rFonts w:ascii="Arial" w:hAnsi="Arial" w:cs="Arial"/>
          <w:sz w:val="24"/>
          <w:szCs w:val="24"/>
        </w:rPr>
        <w:t xml:space="preserve"> should be sought if any professional working with an expectant parent is unsure as to how an identified or suspected area of need or risk might impact upon </w:t>
      </w:r>
      <w:r w:rsidRPr="00D366F2">
        <w:rPr>
          <w:rFonts w:ascii="Arial" w:hAnsi="Arial" w:cs="Arial"/>
          <w:sz w:val="24"/>
          <w:szCs w:val="24"/>
        </w:rPr>
        <w:lastRenderedPageBreak/>
        <w:t xml:space="preserve">an unborn or a very young baby i.e. substance or alcohol misuse, mental health needs and/or prescribed medication, learning disabilities/difficulties, domestic abuse.     </w:t>
      </w:r>
    </w:p>
    <w:p w:rsidR="00157661" w:rsidRPr="00D366F2" w:rsidRDefault="00157661" w:rsidP="00F4229F">
      <w:pPr>
        <w:rPr>
          <w:rFonts w:ascii="Arial" w:hAnsi="Arial" w:cs="Arial"/>
          <w:sz w:val="24"/>
          <w:szCs w:val="24"/>
        </w:rPr>
      </w:pPr>
    </w:p>
    <w:p w:rsidR="00F4229F" w:rsidRPr="00254A0B" w:rsidRDefault="00F4229F" w:rsidP="00F4229F">
      <w:pPr>
        <w:rPr>
          <w:rFonts w:ascii="Arial" w:hAnsi="Arial" w:cs="Arial"/>
          <w:sz w:val="24"/>
          <w:szCs w:val="24"/>
        </w:rPr>
      </w:pPr>
      <w:r w:rsidRPr="00254A0B">
        <w:rPr>
          <w:rFonts w:ascii="Arial" w:hAnsi="Arial" w:cs="Arial"/>
          <w:sz w:val="24"/>
          <w:szCs w:val="24"/>
        </w:rPr>
        <w:t>In the early stages of the pregnancy, the Midwife must assess the strengths, risks and needs of the family and where there are concerns for the welfare of the unborn baby consider completing a</w:t>
      </w:r>
      <w:r w:rsidR="00D57558" w:rsidRPr="00254A0B">
        <w:rPr>
          <w:rFonts w:ascii="Arial" w:hAnsi="Arial" w:cs="Arial"/>
          <w:sz w:val="24"/>
          <w:szCs w:val="24"/>
        </w:rPr>
        <w:t xml:space="preserve"> referral for a</w:t>
      </w:r>
      <w:r w:rsidRPr="00254A0B">
        <w:rPr>
          <w:rFonts w:ascii="Arial" w:hAnsi="Arial" w:cs="Arial"/>
          <w:sz w:val="24"/>
          <w:szCs w:val="24"/>
        </w:rPr>
        <w:t xml:space="preserve">n </w:t>
      </w:r>
      <w:r w:rsidR="00B3207B" w:rsidRPr="00254A0B">
        <w:rPr>
          <w:rFonts w:ascii="Arial" w:hAnsi="Arial" w:cs="Arial"/>
          <w:sz w:val="24"/>
          <w:szCs w:val="24"/>
        </w:rPr>
        <w:t>Early Intervention Single A</w:t>
      </w:r>
      <w:r w:rsidRPr="00254A0B">
        <w:rPr>
          <w:rFonts w:ascii="Arial" w:hAnsi="Arial" w:cs="Arial"/>
          <w:sz w:val="24"/>
          <w:szCs w:val="24"/>
        </w:rPr>
        <w:t>ss</w:t>
      </w:r>
      <w:r w:rsidR="00B3207B" w:rsidRPr="00254A0B">
        <w:rPr>
          <w:rFonts w:ascii="Arial" w:hAnsi="Arial" w:cs="Arial"/>
          <w:sz w:val="24"/>
          <w:szCs w:val="24"/>
        </w:rPr>
        <w:t>ess</w:t>
      </w:r>
      <w:r w:rsidRPr="00254A0B">
        <w:rPr>
          <w:rFonts w:ascii="Arial" w:hAnsi="Arial" w:cs="Arial"/>
          <w:sz w:val="24"/>
          <w:szCs w:val="24"/>
        </w:rPr>
        <w:t>me</w:t>
      </w:r>
      <w:r w:rsidR="00B3207B" w:rsidRPr="00254A0B">
        <w:rPr>
          <w:rFonts w:ascii="Arial" w:hAnsi="Arial" w:cs="Arial"/>
          <w:sz w:val="24"/>
          <w:szCs w:val="24"/>
        </w:rPr>
        <w:t>nt (EISA</w:t>
      </w:r>
      <w:r w:rsidRPr="00254A0B">
        <w:rPr>
          <w:rFonts w:ascii="Arial" w:hAnsi="Arial" w:cs="Arial"/>
          <w:sz w:val="24"/>
          <w:szCs w:val="24"/>
        </w:rPr>
        <w:t>) in relation to the unborn child to ensure that services and</w:t>
      </w:r>
      <w:r w:rsidR="00157661" w:rsidRPr="00254A0B">
        <w:rPr>
          <w:rFonts w:ascii="Arial" w:hAnsi="Arial" w:cs="Arial"/>
          <w:sz w:val="24"/>
          <w:szCs w:val="24"/>
        </w:rPr>
        <w:t xml:space="preserve"> </w:t>
      </w:r>
      <w:r w:rsidR="00D57558" w:rsidRPr="00254A0B">
        <w:rPr>
          <w:rFonts w:ascii="Arial" w:hAnsi="Arial" w:cs="Arial"/>
          <w:sz w:val="24"/>
          <w:szCs w:val="24"/>
        </w:rPr>
        <w:t xml:space="preserve">the </w:t>
      </w:r>
      <w:r w:rsidR="00157661" w:rsidRPr="00254A0B">
        <w:rPr>
          <w:rFonts w:ascii="Arial" w:hAnsi="Arial" w:cs="Arial"/>
          <w:sz w:val="24"/>
          <w:szCs w:val="24"/>
        </w:rPr>
        <w:t xml:space="preserve">Team Around the Child (TAC) </w:t>
      </w:r>
      <w:r w:rsidR="00E77876" w:rsidRPr="00254A0B">
        <w:rPr>
          <w:rFonts w:ascii="Arial" w:hAnsi="Arial" w:cs="Arial"/>
          <w:sz w:val="24"/>
          <w:szCs w:val="24"/>
        </w:rPr>
        <w:t>a</w:t>
      </w:r>
      <w:r w:rsidRPr="00254A0B">
        <w:rPr>
          <w:rFonts w:ascii="Arial" w:hAnsi="Arial" w:cs="Arial"/>
          <w:sz w:val="24"/>
          <w:szCs w:val="24"/>
        </w:rPr>
        <w:t>re in place</w:t>
      </w:r>
      <w:r w:rsidR="00D57558" w:rsidRPr="00254A0B">
        <w:rPr>
          <w:rFonts w:ascii="Arial" w:hAnsi="Arial" w:cs="Arial"/>
          <w:sz w:val="24"/>
          <w:szCs w:val="24"/>
        </w:rPr>
        <w:t xml:space="preserve">. In cases </w:t>
      </w:r>
      <w:r w:rsidRPr="00254A0B">
        <w:rPr>
          <w:rFonts w:ascii="Arial" w:hAnsi="Arial" w:cs="Arial"/>
          <w:sz w:val="24"/>
          <w:szCs w:val="24"/>
        </w:rPr>
        <w:t xml:space="preserve"> where </w:t>
      </w:r>
      <w:r w:rsidR="00D57558" w:rsidRPr="00254A0B">
        <w:rPr>
          <w:rFonts w:ascii="Arial" w:hAnsi="Arial" w:cs="Arial"/>
          <w:sz w:val="24"/>
          <w:szCs w:val="24"/>
        </w:rPr>
        <w:t xml:space="preserve">more serious </w:t>
      </w:r>
      <w:r w:rsidRPr="00254A0B">
        <w:rPr>
          <w:rFonts w:ascii="Arial" w:hAnsi="Arial" w:cs="Arial"/>
          <w:sz w:val="24"/>
          <w:szCs w:val="24"/>
        </w:rPr>
        <w:t>safeguarding concerns exist a referral to</w:t>
      </w:r>
      <w:r w:rsidR="00316548" w:rsidRPr="00254A0B">
        <w:rPr>
          <w:rFonts w:ascii="Arial" w:hAnsi="Arial" w:cs="Arial"/>
          <w:sz w:val="24"/>
          <w:szCs w:val="24"/>
        </w:rPr>
        <w:t xml:space="preserve"> Children and Young People Services</w:t>
      </w:r>
      <w:r w:rsidR="00157661" w:rsidRPr="00254A0B">
        <w:rPr>
          <w:rFonts w:ascii="Arial" w:hAnsi="Arial" w:cs="Arial"/>
          <w:sz w:val="24"/>
          <w:szCs w:val="24"/>
        </w:rPr>
        <w:t xml:space="preserve"> </w:t>
      </w:r>
      <w:r w:rsidR="00316548" w:rsidRPr="00254A0B">
        <w:rPr>
          <w:rFonts w:ascii="Arial" w:hAnsi="Arial" w:cs="Arial"/>
          <w:sz w:val="24"/>
          <w:szCs w:val="24"/>
        </w:rPr>
        <w:t>(CYPS</w:t>
      </w:r>
      <w:r w:rsidRPr="00254A0B">
        <w:rPr>
          <w:rFonts w:ascii="Arial" w:hAnsi="Arial" w:cs="Arial"/>
          <w:sz w:val="24"/>
          <w:szCs w:val="24"/>
        </w:rPr>
        <w:t>)</w:t>
      </w:r>
      <w:r w:rsidR="00D57558" w:rsidRPr="00254A0B">
        <w:rPr>
          <w:rFonts w:ascii="Arial" w:hAnsi="Arial" w:cs="Arial"/>
          <w:sz w:val="24"/>
          <w:szCs w:val="24"/>
        </w:rPr>
        <w:t xml:space="preserve"> should be</w:t>
      </w:r>
      <w:r w:rsidRPr="00254A0B">
        <w:rPr>
          <w:rFonts w:ascii="Arial" w:hAnsi="Arial" w:cs="Arial"/>
          <w:sz w:val="24"/>
          <w:szCs w:val="24"/>
        </w:rPr>
        <w:t xml:space="preserve"> made.  </w:t>
      </w:r>
    </w:p>
    <w:p w:rsidR="00B3207B" w:rsidRPr="00254A0B" w:rsidRDefault="00B3207B" w:rsidP="00F4229F">
      <w:pPr>
        <w:rPr>
          <w:rFonts w:ascii="Arial" w:hAnsi="Arial" w:cs="Arial"/>
          <w:sz w:val="24"/>
          <w:szCs w:val="24"/>
        </w:rPr>
      </w:pPr>
    </w:p>
    <w:p w:rsidR="0035798A" w:rsidRPr="00254A0B" w:rsidRDefault="00F4229F" w:rsidP="00F4229F">
      <w:pPr>
        <w:rPr>
          <w:rFonts w:ascii="Arial" w:hAnsi="Arial" w:cs="Arial"/>
          <w:sz w:val="24"/>
          <w:szCs w:val="24"/>
        </w:rPr>
      </w:pPr>
      <w:r w:rsidRPr="00254A0B">
        <w:rPr>
          <w:rFonts w:ascii="Arial" w:hAnsi="Arial" w:cs="Arial"/>
          <w:sz w:val="24"/>
          <w:szCs w:val="24"/>
        </w:rPr>
        <w:t>An E</w:t>
      </w:r>
      <w:r w:rsidR="00B3207B" w:rsidRPr="00254A0B">
        <w:rPr>
          <w:rFonts w:ascii="Arial" w:hAnsi="Arial" w:cs="Arial"/>
          <w:sz w:val="24"/>
          <w:szCs w:val="24"/>
        </w:rPr>
        <w:t>ISA</w:t>
      </w:r>
      <w:r w:rsidRPr="00254A0B">
        <w:rPr>
          <w:rFonts w:ascii="Arial" w:hAnsi="Arial" w:cs="Arial"/>
          <w:sz w:val="24"/>
          <w:szCs w:val="24"/>
        </w:rPr>
        <w:t xml:space="preserve"> can support the development of a </w:t>
      </w:r>
      <w:r w:rsidR="00E77876" w:rsidRPr="00254A0B">
        <w:rPr>
          <w:rFonts w:ascii="Arial" w:hAnsi="Arial" w:cs="Arial"/>
          <w:sz w:val="24"/>
          <w:szCs w:val="24"/>
        </w:rPr>
        <w:t xml:space="preserve">TAC </w:t>
      </w:r>
      <w:r w:rsidRPr="00254A0B">
        <w:rPr>
          <w:rFonts w:ascii="Arial" w:hAnsi="Arial" w:cs="Arial"/>
          <w:sz w:val="24"/>
          <w:szCs w:val="24"/>
        </w:rPr>
        <w:t xml:space="preserve">Plan, led by an </w:t>
      </w:r>
      <w:r w:rsidR="005E6F77" w:rsidRPr="00254A0B">
        <w:rPr>
          <w:rFonts w:ascii="Arial" w:hAnsi="Arial" w:cs="Arial"/>
          <w:sz w:val="24"/>
          <w:szCs w:val="24"/>
        </w:rPr>
        <w:t>Early Help</w:t>
      </w:r>
      <w:r w:rsidRPr="00254A0B">
        <w:rPr>
          <w:rFonts w:ascii="Arial" w:hAnsi="Arial" w:cs="Arial"/>
          <w:sz w:val="24"/>
          <w:szCs w:val="24"/>
        </w:rPr>
        <w:t xml:space="preserve"> </w:t>
      </w:r>
      <w:r w:rsidR="005E6F77" w:rsidRPr="00254A0B">
        <w:rPr>
          <w:rFonts w:ascii="Arial" w:hAnsi="Arial" w:cs="Arial"/>
          <w:sz w:val="24"/>
          <w:szCs w:val="24"/>
        </w:rPr>
        <w:t xml:space="preserve">services </w:t>
      </w:r>
      <w:r w:rsidRPr="00254A0B">
        <w:rPr>
          <w:rFonts w:ascii="Arial" w:hAnsi="Arial" w:cs="Arial"/>
          <w:sz w:val="24"/>
          <w:szCs w:val="24"/>
        </w:rPr>
        <w:t>when additional help is required and there are no safegua</w:t>
      </w:r>
      <w:r w:rsidR="00E77876" w:rsidRPr="00254A0B">
        <w:rPr>
          <w:rFonts w:ascii="Arial" w:hAnsi="Arial" w:cs="Arial"/>
          <w:sz w:val="24"/>
          <w:szCs w:val="24"/>
        </w:rPr>
        <w:t>rding risks present. The TAC</w:t>
      </w:r>
      <w:r w:rsidRPr="00254A0B">
        <w:rPr>
          <w:rFonts w:ascii="Arial" w:hAnsi="Arial" w:cs="Arial"/>
          <w:sz w:val="24"/>
          <w:szCs w:val="24"/>
        </w:rPr>
        <w:t xml:space="preserve"> approach can swiftly mobilise support for pregnant women and expectant fathers to mitigate against future harm and optimise outcomes. </w:t>
      </w:r>
    </w:p>
    <w:p w:rsidR="00951F2C" w:rsidRDefault="00951F2C" w:rsidP="00F4229F"/>
    <w:p w:rsidR="00254A0B" w:rsidRPr="00254A0B" w:rsidRDefault="00254A0B" w:rsidP="00951F2C">
      <w:pPr>
        <w:pStyle w:val="NormalWeb"/>
        <w:shd w:val="clear" w:color="auto" w:fill="FFFFFF"/>
        <w:rPr>
          <w:rFonts w:ascii="Arial" w:hAnsi="Arial" w:cs="Arial"/>
          <w:b/>
          <w:u w:val="single"/>
        </w:rPr>
      </w:pPr>
      <w:r w:rsidRPr="00254A0B">
        <w:rPr>
          <w:rFonts w:ascii="Arial" w:hAnsi="Arial" w:cs="Arial"/>
          <w:b/>
          <w:u w:val="single"/>
        </w:rPr>
        <w:t>3. General Guidelines for Conducting Pre-birth Assessments</w:t>
      </w:r>
    </w:p>
    <w:p w:rsidR="00951F2C" w:rsidRPr="00254A0B" w:rsidRDefault="00951F2C" w:rsidP="00951F2C">
      <w:pPr>
        <w:pStyle w:val="NormalWeb"/>
        <w:shd w:val="clear" w:color="auto" w:fill="FFFFFF"/>
        <w:rPr>
          <w:rFonts w:ascii="Arial" w:hAnsi="Arial" w:cs="Arial"/>
        </w:rPr>
      </w:pPr>
      <w:r w:rsidRPr="00254A0B">
        <w:rPr>
          <w:rFonts w:ascii="Arial" w:hAnsi="Arial" w:cs="Arial"/>
        </w:rPr>
        <w:t xml:space="preserve">The importance of conducting pre-birth assessments has been highlighted by numerous research studies and </w:t>
      </w:r>
      <w:hyperlink r:id="rId9" w:tgtFrame="_blank" w:history="1">
        <w:r w:rsidRPr="00254A0B">
          <w:rPr>
            <w:rStyle w:val="Hyperlink"/>
            <w:b w:val="0"/>
            <w:color w:val="auto"/>
          </w:rPr>
          <w:t>Serious Case Reviews</w:t>
        </w:r>
      </w:hyperlink>
      <w:r w:rsidRPr="00254A0B">
        <w:rPr>
          <w:rFonts w:ascii="Arial" w:hAnsi="Arial" w:cs="Arial"/>
          <w:b/>
        </w:rPr>
        <w:t xml:space="preserve"> </w:t>
      </w:r>
      <w:r w:rsidRPr="00254A0B">
        <w:rPr>
          <w:rFonts w:ascii="Arial" w:hAnsi="Arial" w:cs="Arial"/>
        </w:rPr>
        <w:t>which have shown that children are most at risk of fatal and severe assaults in the first year of life, usually inflicted by their carers.</w:t>
      </w:r>
    </w:p>
    <w:p w:rsidR="00D762DB" w:rsidRPr="00D762DB" w:rsidRDefault="00D762DB" w:rsidP="00D762DB">
      <w:pPr>
        <w:rPr>
          <w:rFonts w:ascii="Arial" w:hAnsi="Arial" w:cs="Arial"/>
          <w:sz w:val="24"/>
          <w:szCs w:val="24"/>
        </w:rPr>
      </w:pPr>
      <w:r w:rsidRPr="00D762DB">
        <w:rPr>
          <w:rFonts w:ascii="Arial" w:hAnsi="Arial" w:cs="Arial"/>
          <w:sz w:val="24"/>
          <w:szCs w:val="24"/>
        </w:rPr>
        <w:t xml:space="preserve">In a High Court judgment (Nottingham City Council v LW &amp; </w:t>
      </w:r>
      <w:proofErr w:type="spellStart"/>
      <w:r w:rsidRPr="00D762DB">
        <w:rPr>
          <w:rFonts w:ascii="Arial" w:hAnsi="Arial" w:cs="Arial"/>
          <w:sz w:val="24"/>
          <w:szCs w:val="24"/>
        </w:rPr>
        <w:t>Ors</w:t>
      </w:r>
      <w:proofErr w:type="spellEnd"/>
      <w:r w:rsidRPr="00D762DB">
        <w:rPr>
          <w:rFonts w:ascii="Arial" w:hAnsi="Arial" w:cs="Arial"/>
          <w:sz w:val="24"/>
          <w:szCs w:val="24"/>
        </w:rPr>
        <w:t xml:space="preserve"> [2016] EWHC 11(</w:t>
      </w:r>
      <w:proofErr w:type="spellStart"/>
      <w:r w:rsidRPr="00D762DB">
        <w:rPr>
          <w:rFonts w:ascii="Arial" w:hAnsi="Arial" w:cs="Arial"/>
          <w:sz w:val="24"/>
          <w:szCs w:val="24"/>
        </w:rPr>
        <w:t>Fam</w:t>
      </w:r>
      <w:proofErr w:type="spellEnd"/>
      <w:r w:rsidRPr="00D762DB">
        <w:rPr>
          <w:rFonts w:ascii="Arial" w:hAnsi="Arial" w:cs="Arial"/>
          <w:sz w:val="24"/>
          <w:szCs w:val="24"/>
        </w:rPr>
        <w:t xml:space="preserve">) (19 February 2016)) </w:t>
      </w:r>
      <w:proofErr w:type="spellStart"/>
      <w:r w:rsidRPr="00D762DB">
        <w:rPr>
          <w:rFonts w:ascii="Arial" w:hAnsi="Arial" w:cs="Arial"/>
          <w:sz w:val="24"/>
          <w:szCs w:val="24"/>
        </w:rPr>
        <w:t>Keehan</w:t>
      </w:r>
      <w:proofErr w:type="spellEnd"/>
      <w:r w:rsidRPr="00D762DB">
        <w:rPr>
          <w:rFonts w:ascii="Arial" w:hAnsi="Arial" w:cs="Arial"/>
          <w:sz w:val="24"/>
          <w:szCs w:val="24"/>
        </w:rPr>
        <w:t xml:space="preserve"> J set out five points of basic and fundamental good practice steps with respect to public law proceedings regarding pre-birth and newly born children and particularly where Children’s Services are aware at a relatively early stage of the pregnancy.  In respect of assessment, these were: </w:t>
      </w:r>
    </w:p>
    <w:p w:rsidR="00D762DB" w:rsidRPr="00D762DB" w:rsidRDefault="00D762DB" w:rsidP="00D762DB">
      <w:pPr>
        <w:pStyle w:val="ListParagraph"/>
        <w:numPr>
          <w:ilvl w:val="0"/>
          <w:numId w:val="19"/>
        </w:numPr>
        <w:rPr>
          <w:rFonts w:ascii="Arial" w:hAnsi="Arial" w:cs="Arial"/>
          <w:sz w:val="24"/>
          <w:szCs w:val="24"/>
        </w:rPr>
      </w:pPr>
      <w:r w:rsidRPr="00D762DB">
        <w:rPr>
          <w:rFonts w:ascii="Arial" w:hAnsi="Arial" w:cs="Arial"/>
          <w:sz w:val="24"/>
          <w:szCs w:val="24"/>
        </w:rPr>
        <w:t>a risk assessment of the parent(s) should ‘commence immediately upon the social workers being made aware of the mother’s pregnancy’;</w:t>
      </w:r>
    </w:p>
    <w:p w:rsidR="00D762DB" w:rsidRPr="00D762DB" w:rsidRDefault="00D762DB" w:rsidP="00D762DB">
      <w:pPr>
        <w:pStyle w:val="ListParagraph"/>
        <w:numPr>
          <w:ilvl w:val="0"/>
          <w:numId w:val="19"/>
        </w:numPr>
        <w:rPr>
          <w:rFonts w:ascii="Arial" w:hAnsi="Arial" w:cs="Arial"/>
          <w:sz w:val="24"/>
          <w:szCs w:val="24"/>
        </w:rPr>
      </w:pPr>
      <w:r w:rsidRPr="00D762DB">
        <w:rPr>
          <w:rFonts w:ascii="Arial" w:hAnsi="Arial" w:cs="Arial"/>
          <w:sz w:val="24"/>
          <w:szCs w:val="24"/>
        </w:rPr>
        <w:t xml:space="preserve">any assessment should be completed at least 4 weeks before the mother’s expected delivery date;  </w:t>
      </w:r>
    </w:p>
    <w:p w:rsidR="00D762DB" w:rsidRPr="00D762DB" w:rsidRDefault="00D762DB" w:rsidP="00D762DB">
      <w:pPr>
        <w:pStyle w:val="ListParagraph"/>
        <w:numPr>
          <w:ilvl w:val="0"/>
          <w:numId w:val="19"/>
        </w:numPr>
        <w:rPr>
          <w:rFonts w:ascii="Arial" w:hAnsi="Arial" w:cs="Arial"/>
          <w:sz w:val="24"/>
          <w:szCs w:val="24"/>
        </w:rPr>
      </w:pPr>
      <w:r w:rsidRPr="00D762DB">
        <w:rPr>
          <w:rFonts w:ascii="Arial" w:hAnsi="Arial" w:cs="Arial"/>
          <w:sz w:val="24"/>
          <w:szCs w:val="24"/>
        </w:rPr>
        <w:t>the assessment should be updated to take into account relevant events pre and post delivery where these events could affect an initial conclusion in respect of risk and care planning of the child;</w:t>
      </w:r>
    </w:p>
    <w:p w:rsidR="00D762DB" w:rsidRPr="00D762DB" w:rsidRDefault="00D762DB" w:rsidP="00D762DB">
      <w:pPr>
        <w:pStyle w:val="ListParagraph"/>
        <w:numPr>
          <w:ilvl w:val="0"/>
          <w:numId w:val="19"/>
        </w:numPr>
        <w:rPr>
          <w:sz w:val="24"/>
          <w:szCs w:val="24"/>
        </w:rPr>
      </w:pPr>
      <w:r w:rsidRPr="00D762DB">
        <w:rPr>
          <w:rFonts w:ascii="Arial" w:hAnsi="Arial" w:cs="Arial"/>
          <w:sz w:val="24"/>
          <w:szCs w:val="24"/>
        </w:rPr>
        <w:t>the assessment should be disclosed upon initial completion to the parents and, if instructed, to their solicitor to give them the opportunity to challenge the Care Plan and risk assessment</w:t>
      </w:r>
      <w:r w:rsidRPr="00D762DB">
        <w:rPr>
          <w:sz w:val="24"/>
          <w:szCs w:val="24"/>
        </w:rPr>
        <w:t xml:space="preserve">.  </w:t>
      </w:r>
    </w:p>
    <w:p w:rsidR="00951F2C" w:rsidRPr="00254A0B" w:rsidRDefault="00951F2C" w:rsidP="00951F2C">
      <w:pPr>
        <w:pStyle w:val="NormalWeb"/>
        <w:shd w:val="clear" w:color="auto" w:fill="FFFFFF"/>
        <w:rPr>
          <w:rFonts w:ascii="Arial" w:hAnsi="Arial" w:cs="Arial"/>
        </w:rPr>
      </w:pPr>
      <w:r w:rsidRPr="00254A0B">
        <w:rPr>
          <w:rFonts w:ascii="Arial" w:hAnsi="Arial" w:cs="Arial"/>
        </w:rPr>
        <w:t xml:space="preserve">Pre-Birth Assessment is a sensitive and complex area of work. Parents may feel anxious about their child being removed from them at birth. Referring professionals may be reluctant to refer vulnerable adults and be anxious about the prospective parents losing trust in them. </w:t>
      </w:r>
    </w:p>
    <w:p w:rsidR="00951F2C" w:rsidRPr="00254A0B" w:rsidRDefault="00951F2C" w:rsidP="00951F2C">
      <w:pPr>
        <w:pStyle w:val="NormalWeb"/>
        <w:shd w:val="clear" w:color="auto" w:fill="FFFFFF"/>
        <w:rPr>
          <w:rFonts w:ascii="Arial" w:hAnsi="Arial" w:cs="Arial"/>
        </w:rPr>
      </w:pPr>
      <w:r w:rsidRPr="00254A0B">
        <w:rPr>
          <w:rFonts w:ascii="Arial" w:hAnsi="Arial" w:cs="Arial"/>
        </w:rPr>
        <w:t xml:space="preserve">It is important that workers undertaking the assessment have a clear understanding of the </w:t>
      </w:r>
      <w:r w:rsidRPr="00254A0B">
        <w:rPr>
          <w:rFonts w:ascii="Arial" w:hAnsi="Arial" w:cs="Arial"/>
          <w:b/>
        </w:rPr>
        <w:t>background history</w:t>
      </w:r>
      <w:r w:rsidRPr="00254A0B">
        <w:rPr>
          <w:rFonts w:ascii="Arial" w:hAnsi="Arial" w:cs="Arial"/>
        </w:rPr>
        <w:t xml:space="preserve">. One of the early tasks should be to complete a chronology detailing the history.  Information can be gathered from a variety of sources including; children's and adult social care files and electronic records, </w:t>
      </w:r>
      <w:r w:rsidRPr="00254A0B">
        <w:rPr>
          <w:rFonts w:ascii="Arial" w:hAnsi="Arial" w:cs="Arial"/>
        </w:rPr>
        <w:lastRenderedPageBreak/>
        <w:t>including those of other local authorities, interagency discussions e.g. Police, Health, Education.  In addition it may be useful to meet with previous social workers.</w:t>
      </w:r>
    </w:p>
    <w:p w:rsidR="00951F2C" w:rsidRPr="00254A0B" w:rsidRDefault="00951F2C" w:rsidP="00951F2C">
      <w:pPr>
        <w:pStyle w:val="NormalWeb"/>
        <w:shd w:val="clear" w:color="auto" w:fill="FFFFFF"/>
        <w:rPr>
          <w:rFonts w:ascii="Arial" w:hAnsi="Arial" w:cs="Arial"/>
        </w:rPr>
      </w:pPr>
      <w:r w:rsidRPr="00254A0B">
        <w:rPr>
          <w:rFonts w:ascii="Arial" w:hAnsi="Arial" w:cs="Arial"/>
        </w:rPr>
        <w:t>Where English is not the first language or there are literacy issues, this should be taken into account at the planning stage. Workers should ensure that written information is provided in a format that can be understood e.g. obtaining a foreign language translation, using an advocate or an interpreter. Time needs to be set aside to make sure that written information is understood.</w:t>
      </w:r>
    </w:p>
    <w:p w:rsidR="00951F2C" w:rsidRPr="00254A0B" w:rsidRDefault="00951F2C" w:rsidP="00951F2C">
      <w:pPr>
        <w:pStyle w:val="NormalWeb"/>
        <w:shd w:val="clear" w:color="auto" w:fill="FFFFFF"/>
        <w:rPr>
          <w:rFonts w:ascii="Arial" w:hAnsi="Arial" w:cs="Arial"/>
        </w:rPr>
      </w:pPr>
      <w:r w:rsidRPr="00254A0B">
        <w:rPr>
          <w:rFonts w:ascii="Arial" w:hAnsi="Arial" w:cs="Arial"/>
        </w:rPr>
        <w:t>An interpreter may be required for the assessment sessions themselves.</w:t>
      </w:r>
    </w:p>
    <w:p w:rsidR="00951F2C" w:rsidRPr="00254A0B" w:rsidRDefault="00951F2C" w:rsidP="00951F2C">
      <w:pPr>
        <w:pStyle w:val="NormalWeb"/>
        <w:shd w:val="clear" w:color="auto" w:fill="FFFFFF"/>
        <w:rPr>
          <w:rFonts w:ascii="Arial" w:hAnsi="Arial" w:cs="Arial"/>
        </w:rPr>
      </w:pPr>
      <w:r w:rsidRPr="00254A0B">
        <w:rPr>
          <w:rFonts w:ascii="Arial" w:hAnsi="Arial" w:cs="Arial"/>
        </w:rPr>
        <w:t>Workers need to be aware of any risks to their own safety during the assessment and these may need to be addressed in supervision.</w:t>
      </w:r>
    </w:p>
    <w:p w:rsidR="00951F2C" w:rsidRPr="00254A0B" w:rsidRDefault="00951F2C" w:rsidP="00951F2C">
      <w:pPr>
        <w:pStyle w:val="NormalWeb"/>
        <w:shd w:val="clear" w:color="auto" w:fill="FFFFFF"/>
        <w:rPr>
          <w:rFonts w:ascii="Arial" w:hAnsi="Arial" w:cs="Arial"/>
        </w:rPr>
      </w:pPr>
      <w:r w:rsidRPr="00254A0B">
        <w:rPr>
          <w:rFonts w:ascii="Arial" w:hAnsi="Arial" w:cs="Arial"/>
        </w:rPr>
        <w:t>Where the decision has been made to undertake a comprehensive pre-birth assessment it is good practice to draw up a working agreement between Children</w:t>
      </w:r>
      <w:r w:rsidR="009A29DD" w:rsidRPr="00254A0B">
        <w:rPr>
          <w:rFonts w:ascii="Arial" w:hAnsi="Arial" w:cs="Arial"/>
        </w:rPr>
        <w:t xml:space="preserve"> and Young People Services</w:t>
      </w:r>
      <w:r w:rsidRPr="00254A0B">
        <w:rPr>
          <w:rFonts w:ascii="Arial" w:hAnsi="Arial" w:cs="Arial"/>
        </w:rPr>
        <w:t xml:space="preserve"> and the parents. The agreement should outline the reason for the assessment, its purpose and aims, and how the assessment will be carried out:</w:t>
      </w:r>
    </w:p>
    <w:p w:rsidR="00951F2C" w:rsidRPr="00254A0B" w:rsidRDefault="00951F2C" w:rsidP="00951F2C">
      <w:pPr>
        <w:numPr>
          <w:ilvl w:val="0"/>
          <w:numId w:val="30"/>
        </w:numPr>
        <w:shd w:val="clear" w:color="auto" w:fill="FFFFFF"/>
        <w:spacing w:before="192" w:after="192" w:line="336" w:lineRule="auto"/>
        <w:rPr>
          <w:rFonts w:ascii="Arial" w:hAnsi="Arial" w:cs="Arial"/>
          <w:sz w:val="24"/>
          <w:szCs w:val="24"/>
        </w:rPr>
      </w:pPr>
      <w:r w:rsidRPr="00254A0B">
        <w:rPr>
          <w:rFonts w:ascii="Arial" w:hAnsi="Arial" w:cs="Arial"/>
          <w:sz w:val="24"/>
          <w:szCs w:val="24"/>
        </w:rPr>
        <w:t>Dates, times, venues of sessions and who will attend each session;</w:t>
      </w:r>
    </w:p>
    <w:p w:rsidR="00951F2C" w:rsidRPr="00254A0B" w:rsidRDefault="00951F2C" w:rsidP="00951F2C">
      <w:pPr>
        <w:numPr>
          <w:ilvl w:val="0"/>
          <w:numId w:val="30"/>
        </w:numPr>
        <w:shd w:val="clear" w:color="auto" w:fill="FFFFFF"/>
        <w:spacing w:before="192" w:after="192" w:line="336" w:lineRule="auto"/>
        <w:rPr>
          <w:rFonts w:ascii="Arial" w:hAnsi="Arial" w:cs="Arial"/>
          <w:sz w:val="24"/>
          <w:szCs w:val="24"/>
        </w:rPr>
      </w:pPr>
      <w:r w:rsidRPr="00254A0B">
        <w:rPr>
          <w:rFonts w:ascii="Arial" w:hAnsi="Arial" w:cs="Arial"/>
          <w:sz w:val="24"/>
          <w:szCs w:val="24"/>
        </w:rPr>
        <w:t>Areas to be covered in the assessment;</w:t>
      </w:r>
    </w:p>
    <w:p w:rsidR="00951F2C" w:rsidRPr="00254A0B" w:rsidRDefault="00951F2C" w:rsidP="00951F2C">
      <w:pPr>
        <w:numPr>
          <w:ilvl w:val="0"/>
          <w:numId w:val="30"/>
        </w:numPr>
        <w:shd w:val="clear" w:color="auto" w:fill="FFFFFF"/>
        <w:spacing w:before="192" w:after="192" w:line="336" w:lineRule="auto"/>
        <w:rPr>
          <w:rFonts w:ascii="Arial" w:hAnsi="Arial" w:cs="Arial"/>
          <w:sz w:val="24"/>
          <w:szCs w:val="24"/>
        </w:rPr>
      </w:pPr>
      <w:r w:rsidRPr="00254A0B">
        <w:rPr>
          <w:rFonts w:ascii="Arial" w:hAnsi="Arial" w:cs="Arial"/>
          <w:sz w:val="24"/>
          <w:szCs w:val="24"/>
        </w:rPr>
        <w:t>How the assessment will be shared and who with;</w:t>
      </w:r>
    </w:p>
    <w:p w:rsidR="00951F2C" w:rsidRPr="00254A0B" w:rsidRDefault="00951F2C" w:rsidP="00951F2C">
      <w:pPr>
        <w:numPr>
          <w:ilvl w:val="0"/>
          <w:numId w:val="30"/>
        </w:numPr>
        <w:shd w:val="clear" w:color="auto" w:fill="FFFFFF"/>
        <w:spacing w:before="192" w:after="192" w:line="336" w:lineRule="auto"/>
        <w:rPr>
          <w:rFonts w:ascii="Arial" w:hAnsi="Arial" w:cs="Arial"/>
          <w:sz w:val="24"/>
          <w:szCs w:val="24"/>
        </w:rPr>
      </w:pPr>
      <w:r w:rsidRPr="00254A0B">
        <w:rPr>
          <w:rFonts w:ascii="Arial" w:hAnsi="Arial" w:cs="Arial"/>
          <w:sz w:val="24"/>
          <w:szCs w:val="24"/>
        </w:rPr>
        <w:t>Expectations of those participating in the assessment.</w:t>
      </w:r>
    </w:p>
    <w:p w:rsidR="00951F2C" w:rsidRPr="00254A0B" w:rsidRDefault="00951F2C" w:rsidP="00951F2C">
      <w:pPr>
        <w:pStyle w:val="NormalWeb"/>
        <w:shd w:val="clear" w:color="auto" w:fill="FFFFFF"/>
        <w:rPr>
          <w:rFonts w:ascii="Arial" w:hAnsi="Arial" w:cs="Arial"/>
        </w:rPr>
      </w:pPr>
      <w:r w:rsidRPr="00254A0B">
        <w:rPr>
          <w:rFonts w:ascii="Arial" w:hAnsi="Arial" w:cs="Arial"/>
        </w:rPr>
        <w:t>Parents should be seen individually and as a couple, and extended family members may need to be contacted. Assessment sessions will normally take place at the family home and local area office. One of the sessions in the family home should assess the home environment and preparations made for the baby's arrival. The main focus of the meeting to share the working agreement is to clarify expectations, identify tasks and clarify boundaries. Any anxieties there might be around the assessment can be dealt with and openness encouraged. It should be clearly stated that part of the process will be to liaise with other agencies. Time needs to be set aside at the end of the assessment for writing the report and allowing for any subsequent timescales of meetings, e.g. Initial Child Protection Conference.</w:t>
      </w:r>
    </w:p>
    <w:p w:rsidR="00951F2C" w:rsidRPr="00254A0B" w:rsidRDefault="00951F2C" w:rsidP="00951F2C">
      <w:pPr>
        <w:pStyle w:val="NormalWeb"/>
        <w:shd w:val="clear" w:color="auto" w:fill="FFFFFF"/>
        <w:rPr>
          <w:rFonts w:ascii="Arial" w:hAnsi="Arial" w:cs="Arial"/>
        </w:rPr>
      </w:pPr>
      <w:r w:rsidRPr="00254A0B">
        <w:rPr>
          <w:rFonts w:ascii="Arial" w:hAnsi="Arial" w:cs="Arial"/>
        </w:rPr>
        <w:t>It is important to undertake the assessment during early pregnancy so that the parents are given the opportunity to show that they can change. If the outcome of the assessment suggests that the baby would not be safe with the parents there is an opportunity to make clear and structured plans for the baby’s future together with support for the parents.</w:t>
      </w:r>
    </w:p>
    <w:p w:rsidR="00951F2C" w:rsidRPr="00254A0B" w:rsidRDefault="00951F2C" w:rsidP="00951F2C">
      <w:pPr>
        <w:pStyle w:val="NormalWeb"/>
        <w:shd w:val="clear" w:color="auto" w:fill="FFFFFF"/>
        <w:rPr>
          <w:rFonts w:ascii="Arial" w:hAnsi="Arial" w:cs="Arial"/>
        </w:rPr>
      </w:pPr>
      <w:r w:rsidRPr="00254A0B">
        <w:rPr>
          <w:rFonts w:ascii="Arial" w:hAnsi="Arial" w:cs="Arial"/>
        </w:rPr>
        <w:t xml:space="preserve">It is important that social workers do not conduct assessments in isolation. Working closely with relevant professionals such as midwives and health visitors is essential. Liaising with relevant substance misuse, mental health and learning disability professionals is also crucial. </w:t>
      </w:r>
    </w:p>
    <w:p w:rsidR="00951F2C" w:rsidRPr="00254A0B" w:rsidRDefault="00951F2C" w:rsidP="00951F2C">
      <w:pPr>
        <w:pStyle w:val="NormalWeb"/>
        <w:shd w:val="clear" w:color="auto" w:fill="FFFFFF"/>
        <w:rPr>
          <w:rFonts w:ascii="Arial" w:hAnsi="Arial" w:cs="Arial"/>
        </w:rPr>
      </w:pPr>
      <w:r w:rsidRPr="00254A0B">
        <w:rPr>
          <w:rFonts w:ascii="Arial" w:hAnsi="Arial" w:cs="Arial"/>
        </w:rPr>
        <w:lastRenderedPageBreak/>
        <w:t xml:space="preserve">The importance of compiling a full </w:t>
      </w:r>
      <w:hyperlink r:id="rId10" w:tgtFrame="_blank" w:history="1">
        <w:r w:rsidRPr="00254A0B">
          <w:rPr>
            <w:rStyle w:val="Hyperlink"/>
            <w:b w:val="0"/>
            <w:color w:val="auto"/>
          </w:rPr>
          <w:t>Chronology</w:t>
        </w:r>
      </w:hyperlink>
      <w:r w:rsidRPr="00254A0B">
        <w:rPr>
          <w:rFonts w:ascii="Arial" w:hAnsi="Arial" w:cs="Arial"/>
        </w:rPr>
        <w:t xml:space="preserve"> and family history is particularly important in assessing the risks and likely outcome for the child. Where there have been previous children in the family removed, the previous Court documents such as copies of Final Court Judgements and assessment reports should be accessed at an early stage. </w:t>
      </w:r>
    </w:p>
    <w:p w:rsidR="00951F2C" w:rsidRPr="00254A0B" w:rsidRDefault="00951F2C" w:rsidP="00951F2C">
      <w:pPr>
        <w:pStyle w:val="NormalWeb"/>
        <w:shd w:val="clear" w:color="auto" w:fill="FFFFFF"/>
        <w:rPr>
          <w:rFonts w:ascii="Arial" w:hAnsi="Arial" w:cs="Arial"/>
        </w:rPr>
      </w:pPr>
      <w:r w:rsidRPr="00254A0B">
        <w:rPr>
          <w:rFonts w:ascii="Arial" w:hAnsi="Arial" w:cs="Arial"/>
        </w:rPr>
        <w:t xml:space="preserve">Workers should try to compile a clear history from the parents about their own previous experiences in order to find out whether they have any unresolved conflicts, for example that may impact on their parenting of the child. It is important to find out their feelings towards the </w:t>
      </w:r>
      <w:proofErr w:type="spellStart"/>
      <w:r w:rsidRPr="00254A0B">
        <w:rPr>
          <w:rFonts w:ascii="Arial" w:hAnsi="Arial" w:cs="Arial"/>
        </w:rPr>
        <w:t>newborn</w:t>
      </w:r>
      <w:proofErr w:type="spellEnd"/>
      <w:r w:rsidRPr="00254A0B">
        <w:rPr>
          <w:rFonts w:ascii="Arial" w:hAnsi="Arial" w:cs="Arial"/>
        </w:rPr>
        <w:t xml:space="preserve"> baby and the meaning that the child may have for them. For example, the pregnancy may have coincided with a major crisis in the parent’s life, which will affect their feelings towards the child.</w:t>
      </w:r>
    </w:p>
    <w:p w:rsidR="00951F2C" w:rsidRPr="00254A0B" w:rsidRDefault="00951F2C" w:rsidP="00951F2C">
      <w:pPr>
        <w:pStyle w:val="NormalWeb"/>
        <w:shd w:val="clear" w:color="auto" w:fill="FFFFFF"/>
        <w:rPr>
          <w:rFonts w:ascii="Arial" w:hAnsi="Arial" w:cs="Arial"/>
        </w:rPr>
      </w:pPr>
      <w:r w:rsidRPr="00254A0B">
        <w:rPr>
          <w:rFonts w:ascii="Arial" w:hAnsi="Arial" w:cs="Arial"/>
        </w:rPr>
        <w:t>It is also important to find out the parents’ views about any previous children who have been removed from their care and whether they have demonstrated sufficient insight and capacity to change in this respect.</w:t>
      </w:r>
    </w:p>
    <w:p w:rsidR="00951F2C" w:rsidRPr="00254A0B" w:rsidRDefault="00951F2C" w:rsidP="00951F2C">
      <w:pPr>
        <w:pStyle w:val="NormalWeb"/>
        <w:shd w:val="clear" w:color="auto" w:fill="FFFFFF"/>
        <w:rPr>
          <w:rFonts w:ascii="Arial" w:hAnsi="Arial" w:cs="Arial"/>
        </w:rPr>
      </w:pPr>
      <w:r w:rsidRPr="00254A0B">
        <w:rPr>
          <w:rFonts w:ascii="Arial" w:hAnsi="Arial" w:cs="Arial"/>
        </w:rPr>
        <w:t>It is crucial to seek information about fathers/partners whilst conducting assessments and involve them in the process. Background Police and other checks should be made at an early stage on relevant cases to ascertain any potential risk factors.</w:t>
      </w:r>
    </w:p>
    <w:p w:rsidR="00951F2C" w:rsidRPr="00254A0B" w:rsidRDefault="00951F2C" w:rsidP="00951F2C">
      <w:pPr>
        <w:pStyle w:val="NormalWeb"/>
        <w:shd w:val="clear" w:color="auto" w:fill="FFFFFF"/>
        <w:rPr>
          <w:rFonts w:ascii="Arial" w:hAnsi="Arial" w:cs="Arial"/>
        </w:rPr>
      </w:pPr>
      <w:r w:rsidRPr="00254A0B">
        <w:rPr>
          <w:rFonts w:ascii="Arial" w:hAnsi="Arial" w:cs="Arial"/>
        </w:rPr>
        <w:t>Working with extended families is also crucial to the assessment process and achieving positive outcomes for unborn children. Consideration should always be given to convening </w:t>
      </w:r>
      <w:hyperlink r:id="rId11" w:tgtFrame="_blank" w:history="1">
        <w:r w:rsidRPr="00254A0B">
          <w:rPr>
            <w:rStyle w:val="Hyperlink"/>
            <w:b w:val="0"/>
            <w:color w:val="auto"/>
          </w:rPr>
          <w:t>Family Group Conferences</w:t>
        </w:r>
      </w:hyperlink>
      <w:r w:rsidRPr="00254A0B">
        <w:rPr>
          <w:rFonts w:ascii="Arial" w:hAnsi="Arial" w:cs="Arial"/>
        </w:rPr>
        <w:t xml:space="preserve"> in any cases where there is a possibility that the mother may be unable to meet the needs of the unborn child. </w:t>
      </w:r>
    </w:p>
    <w:p w:rsidR="00951F2C" w:rsidRPr="00254A0B" w:rsidRDefault="00951F2C" w:rsidP="00951F2C">
      <w:pPr>
        <w:pStyle w:val="NormalWeb"/>
        <w:shd w:val="clear" w:color="auto" w:fill="FFFFFF"/>
        <w:rPr>
          <w:rFonts w:ascii="Arial" w:hAnsi="Arial" w:cs="Arial"/>
        </w:rPr>
      </w:pPr>
      <w:r w:rsidRPr="00254A0B">
        <w:rPr>
          <w:rFonts w:ascii="Arial" w:hAnsi="Arial" w:cs="Arial"/>
        </w:rPr>
        <w:t xml:space="preserve">Family Group Conferences can enable the families to be brought together to make alternative plans for the care of the child thus avoiding the need for Care Proceedings in some cases. Parallel assessment of alternative family carers can prevent delays in Care Planning for the child. </w:t>
      </w:r>
    </w:p>
    <w:p w:rsidR="00F4229F" w:rsidRPr="00D762DB" w:rsidRDefault="00F4229F" w:rsidP="00F4229F">
      <w:pPr>
        <w:rPr>
          <w:rFonts w:ascii="Arial" w:hAnsi="Arial" w:cs="Arial"/>
          <w:sz w:val="24"/>
          <w:szCs w:val="24"/>
        </w:rPr>
      </w:pPr>
    </w:p>
    <w:p w:rsidR="00F4229F" w:rsidRPr="00D762DB" w:rsidRDefault="00951F2C" w:rsidP="00F4229F">
      <w:pPr>
        <w:rPr>
          <w:rFonts w:ascii="Arial" w:hAnsi="Arial" w:cs="Arial"/>
          <w:b/>
          <w:sz w:val="24"/>
          <w:szCs w:val="24"/>
          <w:u w:val="single"/>
        </w:rPr>
      </w:pPr>
      <w:r w:rsidRPr="00D762DB">
        <w:rPr>
          <w:rFonts w:ascii="Arial" w:hAnsi="Arial" w:cs="Arial"/>
          <w:b/>
          <w:sz w:val="24"/>
          <w:szCs w:val="24"/>
          <w:u w:val="single"/>
        </w:rPr>
        <w:t>4.</w:t>
      </w:r>
      <w:r w:rsidR="00F4229F" w:rsidRPr="00D762DB">
        <w:rPr>
          <w:rFonts w:ascii="Arial" w:hAnsi="Arial" w:cs="Arial"/>
          <w:b/>
          <w:sz w:val="24"/>
          <w:szCs w:val="24"/>
          <w:u w:val="single"/>
        </w:rPr>
        <w:t xml:space="preserve"> Pre-birth planning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E77876" w:rsidRPr="00D762DB" w:rsidRDefault="00F4229F" w:rsidP="00F4229F">
      <w:pPr>
        <w:rPr>
          <w:rFonts w:ascii="Arial" w:hAnsi="Arial" w:cs="Arial"/>
          <w:sz w:val="24"/>
          <w:szCs w:val="24"/>
        </w:rPr>
      </w:pPr>
      <w:r w:rsidRPr="00D762DB">
        <w:rPr>
          <w:rFonts w:ascii="Arial" w:hAnsi="Arial" w:cs="Arial"/>
          <w:sz w:val="24"/>
          <w:szCs w:val="24"/>
        </w:rPr>
        <w:t xml:space="preserve">The antenatal period provides a window of opportunity for practitioners and families to work together to: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form relationships with a focus on the unborn baby</w:t>
      </w:r>
      <w:r w:rsidR="00E77876" w:rsidRPr="00D762DB">
        <w:rPr>
          <w:rFonts w:ascii="Arial" w:hAnsi="Arial" w:cs="Arial"/>
          <w:sz w:val="24"/>
          <w:szCs w:val="24"/>
        </w:rPr>
        <w:t>;</w:t>
      </w:r>
      <w:r w:rsidRPr="00D762DB">
        <w:rPr>
          <w:rFonts w:ascii="Arial" w:hAnsi="Arial" w:cs="Arial"/>
          <w:sz w:val="24"/>
          <w:szCs w:val="24"/>
        </w:rPr>
        <w:t xml:space="preserve">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identify risks and vulnerabilities at the earliest stage</w:t>
      </w:r>
      <w:r w:rsidR="00E77876" w:rsidRPr="00D762DB">
        <w:rPr>
          <w:rFonts w:ascii="Arial" w:hAnsi="Arial" w:cs="Arial"/>
          <w:sz w:val="24"/>
          <w:szCs w:val="24"/>
        </w:rPr>
        <w:t>;</w:t>
      </w:r>
      <w:r w:rsidRPr="00D762DB">
        <w:rPr>
          <w:rFonts w:ascii="Arial" w:hAnsi="Arial" w:cs="Arial"/>
          <w:sz w:val="24"/>
          <w:szCs w:val="24"/>
        </w:rPr>
        <w:t xml:space="preserve">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 xml:space="preserve"> understand the impact of risk to the unborn baby when planning for their future</w:t>
      </w:r>
      <w:r w:rsidR="00E77876" w:rsidRPr="00D762DB">
        <w:rPr>
          <w:rFonts w:ascii="Arial" w:hAnsi="Arial" w:cs="Arial"/>
          <w:sz w:val="24"/>
          <w:szCs w:val="24"/>
        </w:rPr>
        <w:t>;</w:t>
      </w:r>
      <w:r w:rsidRPr="00D762DB">
        <w:rPr>
          <w:rFonts w:ascii="Arial" w:hAnsi="Arial" w:cs="Arial"/>
          <w:sz w:val="24"/>
          <w:szCs w:val="24"/>
        </w:rPr>
        <w:t xml:space="preserve">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explore and agree safety planning options</w:t>
      </w:r>
      <w:r w:rsidR="00E77876" w:rsidRPr="00D762DB">
        <w:rPr>
          <w:rFonts w:ascii="Arial" w:hAnsi="Arial" w:cs="Arial"/>
          <w:sz w:val="24"/>
          <w:szCs w:val="24"/>
        </w:rPr>
        <w:t>;</w:t>
      </w:r>
      <w:r w:rsidRPr="00D762DB">
        <w:rPr>
          <w:rFonts w:ascii="Arial" w:hAnsi="Arial" w:cs="Arial"/>
          <w:sz w:val="24"/>
          <w:szCs w:val="24"/>
        </w:rPr>
        <w:t xml:space="preserve">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assess the family's ability to adequately parent and protect the unborn baby and the baby once born</w:t>
      </w:r>
      <w:r w:rsidR="00E77876" w:rsidRPr="00D762DB">
        <w:rPr>
          <w:rFonts w:ascii="Arial" w:hAnsi="Arial" w:cs="Arial"/>
          <w:sz w:val="24"/>
          <w:szCs w:val="24"/>
        </w:rPr>
        <w:t>;</w:t>
      </w:r>
      <w:r w:rsidRPr="00D762DB">
        <w:rPr>
          <w:rFonts w:ascii="Arial" w:hAnsi="Arial" w:cs="Arial"/>
          <w:sz w:val="24"/>
          <w:szCs w:val="24"/>
        </w:rPr>
        <w:t xml:space="preserve">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 xml:space="preserve">identify if any </w:t>
      </w:r>
      <w:r w:rsidR="00256D58" w:rsidRPr="00D762DB">
        <w:rPr>
          <w:rFonts w:ascii="Arial" w:hAnsi="Arial" w:cs="Arial"/>
          <w:sz w:val="24"/>
          <w:szCs w:val="24"/>
        </w:rPr>
        <w:t xml:space="preserve">additional </w:t>
      </w:r>
      <w:r w:rsidRPr="00D762DB">
        <w:rPr>
          <w:rFonts w:ascii="Arial" w:hAnsi="Arial" w:cs="Arial"/>
          <w:sz w:val="24"/>
          <w:szCs w:val="24"/>
        </w:rPr>
        <w:t xml:space="preserve">assessments or referrals are required before birth; for example the use of the </w:t>
      </w:r>
      <w:r w:rsidR="00157661" w:rsidRPr="00D762DB">
        <w:rPr>
          <w:rFonts w:ascii="Arial" w:hAnsi="Arial" w:cs="Arial"/>
          <w:sz w:val="24"/>
          <w:szCs w:val="24"/>
        </w:rPr>
        <w:t>E</w:t>
      </w:r>
      <w:r w:rsidR="00256D58" w:rsidRPr="00D762DB">
        <w:rPr>
          <w:rFonts w:ascii="Arial" w:hAnsi="Arial" w:cs="Arial"/>
          <w:sz w:val="24"/>
          <w:szCs w:val="24"/>
        </w:rPr>
        <w:t>a</w:t>
      </w:r>
      <w:r w:rsidR="005E6F77" w:rsidRPr="00D762DB">
        <w:rPr>
          <w:rFonts w:ascii="Arial" w:hAnsi="Arial" w:cs="Arial"/>
          <w:sz w:val="24"/>
          <w:szCs w:val="24"/>
        </w:rPr>
        <w:t xml:space="preserve">rly Intervention Single Assessment (EISA) </w:t>
      </w:r>
      <w:r w:rsidR="00256D58" w:rsidRPr="00D762DB">
        <w:rPr>
          <w:rFonts w:ascii="Arial" w:hAnsi="Arial" w:cs="Arial"/>
          <w:sz w:val="24"/>
          <w:szCs w:val="24"/>
        </w:rPr>
        <w:t>or the peri</w:t>
      </w:r>
      <w:r w:rsidRPr="00D762DB">
        <w:rPr>
          <w:rFonts w:ascii="Arial" w:hAnsi="Arial" w:cs="Arial"/>
          <w:sz w:val="24"/>
          <w:szCs w:val="24"/>
        </w:rPr>
        <w:t>natal mental health check</w:t>
      </w:r>
      <w:r w:rsidR="00E77876" w:rsidRPr="00D762DB">
        <w:rPr>
          <w:rFonts w:ascii="Arial" w:hAnsi="Arial" w:cs="Arial"/>
          <w:sz w:val="24"/>
          <w:szCs w:val="24"/>
        </w:rPr>
        <w:t>;</w:t>
      </w:r>
      <w:r w:rsidRPr="00D762DB">
        <w:rPr>
          <w:rFonts w:ascii="Arial" w:hAnsi="Arial" w:cs="Arial"/>
          <w:sz w:val="24"/>
          <w:szCs w:val="24"/>
          <w:u w:val="single"/>
        </w:rPr>
        <w:t xml:space="preserve">  </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ensure effective communication, liaison and joint working with adult services that are providing on-going care, treatment and support to a parent(s)</w:t>
      </w:r>
      <w:r w:rsidR="00E77876" w:rsidRPr="00D762DB">
        <w:rPr>
          <w:rFonts w:ascii="Arial" w:hAnsi="Arial" w:cs="Arial"/>
          <w:sz w:val="24"/>
          <w:szCs w:val="24"/>
        </w:rPr>
        <w:t>;</w:t>
      </w:r>
    </w:p>
    <w:p w:rsidR="00E77876"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lastRenderedPageBreak/>
        <w:t>plan on-going interventions and support required for the child and parent(s)</w:t>
      </w:r>
      <w:r w:rsidR="00E77876" w:rsidRPr="00D762DB">
        <w:rPr>
          <w:rFonts w:ascii="Arial" w:hAnsi="Arial" w:cs="Arial"/>
          <w:sz w:val="24"/>
          <w:szCs w:val="24"/>
        </w:rPr>
        <w:t xml:space="preserve">; </w:t>
      </w:r>
    </w:p>
    <w:p w:rsidR="00F4229F" w:rsidRPr="00D762DB" w:rsidRDefault="00F4229F" w:rsidP="00F4229F">
      <w:pPr>
        <w:pStyle w:val="ListParagraph"/>
        <w:numPr>
          <w:ilvl w:val="0"/>
          <w:numId w:val="5"/>
        </w:numPr>
        <w:rPr>
          <w:rFonts w:ascii="Arial" w:hAnsi="Arial" w:cs="Arial"/>
          <w:sz w:val="24"/>
          <w:szCs w:val="24"/>
        </w:rPr>
      </w:pPr>
      <w:r w:rsidRPr="00D762DB">
        <w:rPr>
          <w:rFonts w:ascii="Arial" w:hAnsi="Arial" w:cs="Arial"/>
          <w:sz w:val="24"/>
          <w:szCs w:val="24"/>
        </w:rPr>
        <w:t>avoid delay for the child where a legal process is likely to be nee</w:t>
      </w:r>
      <w:r w:rsidR="00256D58" w:rsidRPr="00D762DB">
        <w:rPr>
          <w:rFonts w:ascii="Arial" w:hAnsi="Arial" w:cs="Arial"/>
          <w:sz w:val="24"/>
          <w:szCs w:val="24"/>
        </w:rPr>
        <w:t>ded such as Pre- proceedings,</w:t>
      </w:r>
      <w:r w:rsidRPr="00D762DB">
        <w:rPr>
          <w:rFonts w:ascii="Arial" w:hAnsi="Arial" w:cs="Arial"/>
          <w:sz w:val="24"/>
          <w:szCs w:val="24"/>
        </w:rPr>
        <w:t xml:space="preserve"> Care or Supervision Proceedings in line with the Public Law Outline. </w:t>
      </w:r>
    </w:p>
    <w:p w:rsidR="00F4229F" w:rsidRPr="00D762DB" w:rsidRDefault="00F4229F" w:rsidP="00F4229F">
      <w:pPr>
        <w:rPr>
          <w:rFonts w:ascii="Arial" w:hAnsi="Arial" w:cs="Arial"/>
          <w:b/>
          <w:sz w:val="24"/>
          <w:szCs w:val="24"/>
          <w:u w:val="single"/>
        </w:rPr>
      </w:pPr>
    </w:p>
    <w:p w:rsidR="00F4229F" w:rsidRPr="00D762DB" w:rsidRDefault="00951F2C" w:rsidP="00F4229F">
      <w:pPr>
        <w:rPr>
          <w:rFonts w:ascii="Arial" w:hAnsi="Arial" w:cs="Arial"/>
          <w:b/>
          <w:sz w:val="24"/>
          <w:szCs w:val="24"/>
          <w:u w:val="single"/>
        </w:rPr>
      </w:pPr>
      <w:r w:rsidRPr="00D762DB">
        <w:rPr>
          <w:rFonts w:ascii="Arial" w:hAnsi="Arial" w:cs="Arial"/>
          <w:b/>
          <w:sz w:val="24"/>
          <w:szCs w:val="24"/>
          <w:u w:val="single"/>
        </w:rPr>
        <w:t>5</w:t>
      </w:r>
      <w:r w:rsidR="00F4229F" w:rsidRPr="00D762DB">
        <w:rPr>
          <w:rFonts w:ascii="Arial" w:hAnsi="Arial" w:cs="Arial"/>
          <w:b/>
          <w:sz w:val="24"/>
          <w:szCs w:val="24"/>
          <w:u w:val="single"/>
        </w:rPr>
        <w:t xml:space="preserve">. Risk Factors  </w:t>
      </w:r>
    </w:p>
    <w:p w:rsidR="00FA153B" w:rsidRPr="00D762DB" w:rsidRDefault="00FA153B" w:rsidP="00F4229F">
      <w:pPr>
        <w:rPr>
          <w:rFonts w:ascii="Arial" w:hAnsi="Arial" w:cs="Arial"/>
          <w:b/>
          <w:sz w:val="24"/>
          <w:szCs w:val="24"/>
        </w:rPr>
      </w:pPr>
    </w:p>
    <w:p w:rsidR="00F41CC1" w:rsidRPr="00D762DB" w:rsidRDefault="00951F2C" w:rsidP="00F4229F">
      <w:pPr>
        <w:rPr>
          <w:rFonts w:ascii="Arial" w:hAnsi="Arial" w:cs="Arial"/>
          <w:b/>
          <w:sz w:val="24"/>
          <w:szCs w:val="24"/>
        </w:rPr>
      </w:pPr>
      <w:r w:rsidRPr="00D762DB">
        <w:rPr>
          <w:rFonts w:ascii="Arial" w:hAnsi="Arial" w:cs="Arial"/>
          <w:b/>
          <w:sz w:val="24"/>
          <w:szCs w:val="24"/>
        </w:rPr>
        <w:t>5</w:t>
      </w:r>
      <w:r w:rsidR="00FA153B" w:rsidRPr="00D762DB">
        <w:rPr>
          <w:rFonts w:ascii="Arial" w:hAnsi="Arial" w:cs="Arial"/>
          <w:b/>
          <w:sz w:val="24"/>
          <w:szCs w:val="24"/>
        </w:rPr>
        <w:t xml:space="preserve">.1  </w:t>
      </w:r>
      <w:r w:rsidR="00F4229F" w:rsidRPr="00D762DB">
        <w:rPr>
          <w:rFonts w:ascii="Arial" w:hAnsi="Arial" w:cs="Arial"/>
          <w:b/>
          <w:sz w:val="24"/>
          <w:szCs w:val="24"/>
        </w:rPr>
        <w:t>Parental risk factors</w:t>
      </w:r>
      <w:r w:rsidR="00F4229F" w:rsidRPr="00D762DB">
        <w:rPr>
          <w:rFonts w:ascii="Arial" w:hAnsi="Arial" w:cs="Arial"/>
          <w:sz w:val="24"/>
          <w:szCs w:val="24"/>
        </w:rPr>
        <w:t xml:space="preserve"> that may indicate an increased risk to an unborn child and which may mean that a pre-</w:t>
      </w:r>
      <w:r w:rsidR="00F41CC1" w:rsidRPr="00D762DB">
        <w:rPr>
          <w:rFonts w:ascii="Arial" w:hAnsi="Arial" w:cs="Arial"/>
          <w:sz w:val="24"/>
          <w:szCs w:val="24"/>
        </w:rPr>
        <w:t xml:space="preserve">birth assessment is required: </w:t>
      </w:r>
    </w:p>
    <w:p w:rsidR="00F41CC1"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involvement in risk</w:t>
      </w:r>
      <w:r w:rsidR="00256D58" w:rsidRPr="00D762DB">
        <w:rPr>
          <w:rFonts w:ascii="Arial" w:hAnsi="Arial" w:cs="Arial"/>
          <w:sz w:val="24"/>
          <w:szCs w:val="24"/>
        </w:rPr>
        <w:t>y</w:t>
      </w:r>
      <w:r w:rsidRPr="00D762DB">
        <w:rPr>
          <w:rFonts w:ascii="Arial" w:hAnsi="Arial" w:cs="Arial"/>
          <w:sz w:val="24"/>
          <w:szCs w:val="24"/>
        </w:rPr>
        <w:t xml:space="preserve"> activities such as substa</w:t>
      </w:r>
      <w:r w:rsidR="00F41CC1" w:rsidRPr="00D762DB">
        <w:rPr>
          <w:rFonts w:ascii="Arial" w:hAnsi="Arial" w:cs="Arial"/>
          <w:sz w:val="24"/>
          <w:szCs w:val="24"/>
        </w:rPr>
        <w:t xml:space="preserve">nce misuse and alcohol; </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perinatal/mental illness or support needs that may present a risk to the unborn baby or indicate that their needs may not be met</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victims or perpetrators of domestic abuse</w:t>
      </w:r>
      <w:r w:rsidR="00501C1B" w:rsidRPr="00D762DB">
        <w:rPr>
          <w:rFonts w:ascii="Arial" w:hAnsi="Arial" w:cs="Arial"/>
          <w:sz w:val="24"/>
          <w:szCs w:val="24"/>
        </w:rPr>
        <w:t>;</w:t>
      </w:r>
    </w:p>
    <w:p w:rsidR="00501C1B" w:rsidRPr="00D762DB" w:rsidRDefault="00256D58" w:rsidP="00F4229F">
      <w:pPr>
        <w:pStyle w:val="ListParagraph"/>
        <w:numPr>
          <w:ilvl w:val="0"/>
          <w:numId w:val="6"/>
        </w:numPr>
        <w:rPr>
          <w:rFonts w:ascii="Arial" w:hAnsi="Arial" w:cs="Arial"/>
          <w:sz w:val="24"/>
          <w:szCs w:val="24"/>
        </w:rPr>
      </w:pPr>
      <w:r w:rsidRPr="00D762DB">
        <w:rPr>
          <w:rFonts w:ascii="Arial" w:hAnsi="Arial" w:cs="Arial"/>
          <w:sz w:val="24"/>
          <w:szCs w:val="24"/>
        </w:rPr>
        <w:t xml:space="preserve">previously </w:t>
      </w:r>
      <w:r w:rsidR="00F4229F" w:rsidRPr="00D762DB">
        <w:rPr>
          <w:rFonts w:ascii="Arial" w:hAnsi="Arial" w:cs="Arial"/>
          <w:sz w:val="24"/>
          <w:szCs w:val="24"/>
        </w:rPr>
        <w:t>identified as presenting a risk, or potential risk, to children, such as having committed a crime against children</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a history of violent behaviours</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learning difficulties, severe physical or mental disability that significantly impede a person’s ability to provide care for themselves or others</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historical concerns such as previous neglect, other children subject to a child protection plan, subject to legal proceedings or have ha</w:t>
      </w:r>
      <w:r w:rsidR="00256D58" w:rsidRPr="00D762DB">
        <w:rPr>
          <w:rFonts w:ascii="Arial" w:hAnsi="Arial" w:cs="Arial"/>
          <w:sz w:val="24"/>
          <w:szCs w:val="24"/>
        </w:rPr>
        <w:t>d children removed from their</w:t>
      </w:r>
      <w:r w:rsidRPr="00D762DB">
        <w:rPr>
          <w:rFonts w:ascii="Arial" w:hAnsi="Arial" w:cs="Arial"/>
          <w:sz w:val="24"/>
          <w:szCs w:val="24"/>
        </w:rPr>
        <w:t xml:space="preserve"> care</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currently ‘Looked After’ themselves or were looked after as a child or young person (care leavers)</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a history of abuse in childhood</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are teenage/young parents</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recent family breakdown and social isolation/lack of social support</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an inability to provide a secure and stable home base</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female infant at risk of FGM</w:t>
      </w:r>
      <w:r w:rsidR="00501C1B" w:rsidRPr="00D762DB">
        <w:rPr>
          <w:rFonts w:ascii="Arial" w:hAnsi="Arial" w:cs="Arial"/>
          <w:sz w:val="24"/>
          <w:szCs w:val="24"/>
        </w:rPr>
        <w:t>;</w:t>
      </w:r>
    </w:p>
    <w:p w:rsidR="00501C1B" w:rsidRPr="00D762DB" w:rsidRDefault="00F4229F" w:rsidP="00F4229F">
      <w:pPr>
        <w:pStyle w:val="ListParagraph"/>
        <w:numPr>
          <w:ilvl w:val="0"/>
          <w:numId w:val="6"/>
        </w:numPr>
        <w:rPr>
          <w:rFonts w:ascii="Arial" w:hAnsi="Arial" w:cs="Arial"/>
          <w:sz w:val="24"/>
          <w:szCs w:val="24"/>
        </w:rPr>
      </w:pPr>
      <w:r w:rsidRPr="00D762DB">
        <w:rPr>
          <w:rFonts w:ascii="Arial" w:hAnsi="Arial" w:cs="Arial"/>
          <w:sz w:val="24"/>
          <w:szCs w:val="24"/>
        </w:rPr>
        <w:t xml:space="preserve">any other circumstances or issues that give rise to concern. </w:t>
      </w:r>
    </w:p>
    <w:p w:rsidR="00AA3EA8" w:rsidRPr="00D762DB" w:rsidRDefault="00F4229F" w:rsidP="00501C1B">
      <w:pPr>
        <w:rPr>
          <w:rFonts w:ascii="Arial" w:hAnsi="Arial" w:cs="Arial"/>
          <w:sz w:val="24"/>
          <w:szCs w:val="24"/>
        </w:rPr>
      </w:pPr>
      <w:r w:rsidRPr="00D762DB">
        <w:rPr>
          <w:rFonts w:ascii="Arial" w:hAnsi="Arial" w:cs="Arial"/>
          <w:sz w:val="24"/>
          <w:szCs w:val="24"/>
        </w:rPr>
        <w:t xml:space="preserve">The list is not exhaustive and, if there are a number of risk factors present, then the cumulative impact may well mean an increased risk of significant harm to the child. If in doubt, professionals should seek advice about making a referral.  </w:t>
      </w:r>
    </w:p>
    <w:p w:rsidR="00AA3EA8" w:rsidRPr="00D762DB" w:rsidRDefault="00AA3EA8" w:rsidP="00501C1B">
      <w:pPr>
        <w:rPr>
          <w:rFonts w:ascii="Arial" w:hAnsi="Arial" w:cs="Arial"/>
          <w:i/>
          <w:sz w:val="24"/>
          <w:szCs w:val="24"/>
        </w:rPr>
      </w:pPr>
    </w:p>
    <w:p w:rsidR="00F4229F" w:rsidRPr="00D762DB" w:rsidRDefault="003056A7" w:rsidP="00501C1B">
      <w:pPr>
        <w:rPr>
          <w:rFonts w:ascii="Arial" w:hAnsi="Arial" w:cs="Arial"/>
          <w:i/>
          <w:color w:val="0070C0"/>
          <w:sz w:val="24"/>
          <w:szCs w:val="24"/>
        </w:rPr>
      </w:pPr>
      <w:r w:rsidRPr="00D762DB">
        <w:rPr>
          <w:rFonts w:ascii="Arial" w:hAnsi="Arial" w:cs="Arial"/>
          <w:b/>
          <w:i/>
          <w:color w:val="0070C0"/>
          <w:sz w:val="24"/>
          <w:szCs w:val="24"/>
        </w:rPr>
        <w:t>Appendix 1:</w:t>
      </w:r>
      <w:r w:rsidR="00F4229F" w:rsidRPr="00D762DB">
        <w:rPr>
          <w:rFonts w:ascii="Arial" w:hAnsi="Arial" w:cs="Arial"/>
          <w:b/>
          <w:i/>
          <w:color w:val="0070C0"/>
          <w:sz w:val="24"/>
          <w:szCs w:val="24"/>
        </w:rPr>
        <w:t xml:space="preserve"> contains a Risk Estimation Matrix; a useful tool for the assessment of risk</w:t>
      </w:r>
      <w:r w:rsidR="00F4229F" w:rsidRPr="00D762DB">
        <w:rPr>
          <w:rFonts w:ascii="Arial" w:hAnsi="Arial" w:cs="Arial"/>
          <w:i/>
          <w:color w:val="0070C0"/>
          <w:sz w:val="24"/>
          <w:szCs w:val="24"/>
        </w:rPr>
        <w:t xml:space="preserve">. </w:t>
      </w:r>
    </w:p>
    <w:p w:rsidR="00F4229F" w:rsidRPr="00D762DB" w:rsidRDefault="00F4229F" w:rsidP="00F4229F">
      <w:pPr>
        <w:rPr>
          <w:rFonts w:ascii="Arial" w:hAnsi="Arial" w:cs="Arial"/>
          <w:i/>
          <w:sz w:val="24"/>
          <w:szCs w:val="24"/>
        </w:rPr>
      </w:pPr>
      <w:r w:rsidRPr="00D762DB">
        <w:rPr>
          <w:rFonts w:ascii="Arial" w:hAnsi="Arial" w:cs="Arial"/>
          <w:i/>
          <w:sz w:val="24"/>
          <w:szCs w:val="24"/>
        </w:rPr>
        <w:t xml:space="preserve"> </w:t>
      </w:r>
    </w:p>
    <w:p w:rsidR="00501C1B" w:rsidRPr="00D762DB" w:rsidRDefault="00951F2C" w:rsidP="00F4229F">
      <w:pPr>
        <w:rPr>
          <w:rFonts w:ascii="Arial" w:hAnsi="Arial" w:cs="Arial"/>
          <w:b/>
          <w:sz w:val="24"/>
          <w:szCs w:val="24"/>
        </w:rPr>
      </w:pPr>
      <w:r w:rsidRPr="00D762DB">
        <w:rPr>
          <w:rFonts w:ascii="Arial" w:hAnsi="Arial" w:cs="Arial"/>
          <w:b/>
          <w:sz w:val="24"/>
          <w:szCs w:val="24"/>
          <w:u w:val="single"/>
        </w:rPr>
        <w:t>5</w:t>
      </w:r>
      <w:r w:rsidR="00F4229F" w:rsidRPr="00D762DB">
        <w:rPr>
          <w:rFonts w:ascii="Arial" w:hAnsi="Arial" w:cs="Arial"/>
          <w:b/>
          <w:sz w:val="24"/>
          <w:szCs w:val="24"/>
          <w:u w:val="single"/>
        </w:rPr>
        <w:t>.2. Teenage Pregnancy (under 18</w:t>
      </w:r>
      <w:r w:rsidR="00F4229F" w:rsidRPr="00D762DB">
        <w:rPr>
          <w:rFonts w:ascii="Arial" w:hAnsi="Arial" w:cs="Arial"/>
          <w:b/>
          <w:sz w:val="24"/>
          <w:szCs w:val="24"/>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Being a young parent is not an automatic indicator of risk. However, the presence of some or all of the risk factors outlined in </w:t>
      </w:r>
      <w:r w:rsidR="003056A7" w:rsidRPr="00D762DB">
        <w:rPr>
          <w:rFonts w:ascii="Arial" w:hAnsi="Arial" w:cs="Arial"/>
          <w:b/>
          <w:i/>
          <w:sz w:val="24"/>
          <w:szCs w:val="24"/>
          <w:u w:val="single"/>
        </w:rPr>
        <w:t xml:space="preserve">Appendix 1 </w:t>
      </w:r>
      <w:r w:rsidRPr="00D762DB">
        <w:rPr>
          <w:rFonts w:ascii="Arial" w:hAnsi="Arial" w:cs="Arial"/>
          <w:sz w:val="24"/>
          <w:szCs w:val="24"/>
        </w:rPr>
        <w:t>will r</w:t>
      </w:r>
      <w:r w:rsidR="00AA3EA8" w:rsidRPr="00D762DB">
        <w:rPr>
          <w:rFonts w:ascii="Arial" w:hAnsi="Arial" w:cs="Arial"/>
          <w:sz w:val="24"/>
          <w:szCs w:val="24"/>
        </w:rPr>
        <w:t>equire further assessment. The M</w:t>
      </w:r>
      <w:r w:rsidRPr="00D762DB">
        <w:rPr>
          <w:rFonts w:ascii="Arial" w:hAnsi="Arial" w:cs="Arial"/>
          <w:sz w:val="24"/>
          <w:szCs w:val="24"/>
        </w:rPr>
        <w:t>idwife will refer all first time mothers,</w:t>
      </w:r>
      <w:r w:rsidR="00501C1B" w:rsidRPr="00D762DB">
        <w:rPr>
          <w:rFonts w:ascii="Arial" w:hAnsi="Arial" w:cs="Arial"/>
          <w:sz w:val="24"/>
          <w:szCs w:val="24"/>
        </w:rPr>
        <w:t xml:space="preserve"> </w:t>
      </w:r>
      <w:r w:rsidRPr="00D762DB">
        <w:rPr>
          <w:rFonts w:ascii="Arial" w:hAnsi="Arial" w:cs="Arial"/>
          <w:sz w:val="24"/>
          <w:szCs w:val="24"/>
        </w:rPr>
        <w:t>under the age of 20 and less than 28 weeks gestation to</w:t>
      </w:r>
      <w:r w:rsidR="005E6F77" w:rsidRPr="00D762DB">
        <w:rPr>
          <w:rFonts w:ascii="Arial" w:hAnsi="Arial" w:cs="Arial"/>
          <w:sz w:val="24"/>
          <w:szCs w:val="24"/>
        </w:rPr>
        <w:t xml:space="preserve"> Healthy Early Years Service (HEYS).</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501C1B" w:rsidRPr="00D762DB" w:rsidRDefault="00951F2C" w:rsidP="00F4229F">
      <w:pPr>
        <w:rPr>
          <w:rFonts w:ascii="Arial" w:hAnsi="Arial" w:cs="Arial"/>
          <w:b/>
          <w:sz w:val="24"/>
          <w:szCs w:val="24"/>
          <w:u w:val="single"/>
        </w:rPr>
      </w:pPr>
      <w:r w:rsidRPr="00D762DB">
        <w:rPr>
          <w:rFonts w:ascii="Arial" w:hAnsi="Arial" w:cs="Arial"/>
          <w:b/>
          <w:sz w:val="24"/>
          <w:szCs w:val="24"/>
          <w:u w:val="single"/>
        </w:rPr>
        <w:t>5</w:t>
      </w:r>
      <w:r w:rsidR="00F4229F" w:rsidRPr="00D762DB">
        <w:rPr>
          <w:rFonts w:ascii="Arial" w:hAnsi="Arial" w:cs="Arial"/>
          <w:b/>
          <w:sz w:val="24"/>
          <w:szCs w:val="24"/>
          <w:u w:val="single"/>
        </w:rPr>
        <w:t xml:space="preserve">.3. Teenage Pregnancy (under 16)  </w:t>
      </w:r>
    </w:p>
    <w:p w:rsidR="00F4229F" w:rsidRPr="00D762DB" w:rsidRDefault="00F4229F" w:rsidP="00F4229F">
      <w:pPr>
        <w:rPr>
          <w:rFonts w:ascii="Arial" w:hAnsi="Arial" w:cs="Arial"/>
          <w:sz w:val="24"/>
          <w:szCs w:val="24"/>
        </w:rPr>
      </w:pPr>
      <w:r w:rsidRPr="00D762DB">
        <w:rPr>
          <w:rFonts w:ascii="Arial" w:hAnsi="Arial" w:cs="Arial"/>
          <w:sz w:val="24"/>
          <w:szCs w:val="24"/>
        </w:rPr>
        <w:lastRenderedPageBreak/>
        <w:t>All pregnant teenagers under the age of sixteen will be referred to</w:t>
      </w:r>
      <w:r w:rsidR="00316548" w:rsidRPr="00D762DB">
        <w:rPr>
          <w:rFonts w:ascii="Arial" w:hAnsi="Arial" w:cs="Arial"/>
          <w:sz w:val="24"/>
          <w:szCs w:val="24"/>
        </w:rPr>
        <w:t xml:space="preserve"> Children and Young People</w:t>
      </w:r>
      <w:r w:rsidR="007C3B7A" w:rsidRPr="00D762DB">
        <w:rPr>
          <w:rFonts w:ascii="Arial" w:hAnsi="Arial" w:cs="Arial"/>
          <w:sz w:val="24"/>
          <w:szCs w:val="24"/>
        </w:rPr>
        <w:t>’s</w:t>
      </w:r>
      <w:r w:rsidR="00316548" w:rsidRPr="00D762DB">
        <w:rPr>
          <w:rFonts w:ascii="Arial" w:hAnsi="Arial" w:cs="Arial"/>
          <w:sz w:val="24"/>
          <w:szCs w:val="24"/>
        </w:rPr>
        <w:t xml:space="preserve"> Services</w:t>
      </w:r>
      <w:r w:rsidRPr="00D762DB">
        <w:rPr>
          <w:rFonts w:ascii="Arial" w:hAnsi="Arial" w:cs="Arial"/>
          <w:sz w:val="24"/>
          <w:szCs w:val="24"/>
        </w:rPr>
        <w:t xml:space="preserve"> for a statutory assessment of need and risk. Practitioners should explore whether significant harm has occurred and undertake a statutory assessment of need in relation to the unborn child.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501C1B" w:rsidRPr="00D762DB" w:rsidRDefault="00951F2C" w:rsidP="00F4229F">
      <w:pPr>
        <w:rPr>
          <w:rFonts w:ascii="Arial" w:hAnsi="Arial" w:cs="Arial"/>
          <w:b/>
          <w:sz w:val="24"/>
          <w:szCs w:val="24"/>
          <w:u w:val="single"/>
        </w:rPr>
      </w:pPr>
      <w:r w:rsidRPr="00D762DB">
        <w:rPr>
          <w:rFonts w:ascii="Arial" w:hAnsi="Arial" w:cs="Arial"/>
          <w:b/>
          <w:sz w:val="24"/>
          <w:szCs w:val="24"/>
          <w:u w:val="single"/>
        </w:rPr>
        <w:t>5</w:t>
      </w:r>
      <w:r w:rsidR="00F4229F" w:rsidRPr="00D762DB">
        <w:rPr>
          <w:rFonts w:ascii="Arial" w:hAnsi="Arial" w:cs="Arial"/>
          <w:b/>
          <w:sz w:val="24"/>
          <w:szCs w:val="24"/>
          <w:u w:val="single"/>
        </w:rPr>
        <w:t xml:space="preserve">.4. Late booking or concealed pregnancy </w:t>
      </w:r>
    </w:p>
    <w:p w:rsidR="005F2962" w:rsidRPr="00D762DB" w:rsidRDefault="00F4229F" w:rsidP="00F4229F">
      <w:pPr>
        <w:rPr>
          <w:rFonts w:ascii="Arial" w:hAnsi="Arial" w:cs="Arial"/>
          <w:sz w:val="24"/>
          <w:szCs w:val="24"/>
        </w:rPr>
      </w:pPr>
      <w:r w:rsidRPr="00D762DB">
        <w:rPr>
          <w:rFonts w:ascii="Arial" w:hAnsi="Arial" w:cs="Arial"/>
          <w:sz w:val="24"/>
          <w:szCs w:val="24"/>
        </w:rPr>
        <w:t>Pregnant women with complex social factors are known to book later, on average, than other women and late booking is known to be associated with poor obstetric and</w:t>
      </w:r>
      <w:r w:rsidR="00AA3EA8" w:rsidRPr="00D762DB">
        <w:rPr>
          <w:rFonts w:ascii="Arial" w:hAnsi="Arial" w:cs="Arial"/>
          <w:sz w:val="24"/>
          <w:szCs w:val="24"/>
        </w:rPr>
        <w:t xml:space="preserve"> neonatal outcomes (NICE 2010). </w:t>
      </w:r>
    </w:p>
    <w:p w:rsidR="003056A7" w:rsidRPr="00D762DB" w:rsidRDefault="003056A7" w:rsidP="00F4229F">
      <w:pPr>
        <w:rPr>
          <w:rFonts w:ascii="Arial" w:hAnsi="Arial" w:cs="Arial"/>
          <w:sz w:val="24"/>
          <w:szCs w:val="24"/>
        </w:rPr>
      </w:pPr>
    </w:p>
    <w:p w:rsidR="005F2962" w:rsidRPr="00D762DB" w:rsidRDefault="00F4229F" w:rsidP="00F4229F">
      <w:pPr>
        <w:rPr>
          <w:rFonts w:ascii="Arial" w:hAnsi="Arial" w:cs="Arial"/>
          <w:sz w:val="24"/>
          <w:szCs w:val="24"/>
        </w:rPr>
      </w:pPr>
      <w:r w:rsidRPr="00D762DB">
        <w:rPr>
          <w:rFonts w:ascii="Arial" w:hAnsi="Arial" w:cs="Arial"/>
          <w:sz w:val="24"/>
          <w:szCs w:val="24"/>
        </w:rPr>
        <w:t xml:space="preserve">A concealed pregnancy is when a woman knows she is pregnant but does not tell anyone; or a woman appears genuinely not aware she is pregnant. Concealment may be an active act or a form of denial where support from appropriate carers and health professionals is not sought.  This can become apparent at any stage of the pregnancy. Concealment of pregnancy may </w:t>
      </w:r>
      <w:r w:rsidR="00501C1B" w:rsidRPr="00D762DB">
        <w:rPr>
          <w:rFonts w:ascii="Arial" w:hAnsi="Arial" w:cs="Arial"/>
          <w:sz w:val="24"/>
          <w:szCs w:val="24"/>
        </w:rPr>
        <w:t xml:space="preserve">be revealed late in pregnancy, </w:t>
      </w:r>
      <w:r w:rsidRPr="00D762DB">
        <w:rPr>
          <w:rFonts w:ascii="Arial" w:hAnsi="Arial" w:cs="Arial"/>
          <w:sz w:val="24"/>
          <w:szCs w:val="24"/>
        </w:rPr>
        <w:t xml:space="preserve">in labour or following delivery. The birth may be unassisted and may carry additional risks to the child and mother's welfare. </w:t>
      </w:r>
    </w:p>
    <w:p w:rsidR="003056A7" w:rsidRPr="00D762DB" w:rsidRDefault="003056A7" w:rsidP="00F4229F">
      <w:pPr>
        <w:rPr>
          <w:rFonts w:ascii="Arial" w:hAnsi="Arial" w:cs="Arial"/>
          <w:sz w:val="24"/>
          <w:szCs w:val="24"/>
        </w:rPr>
      </w:pPr>
    </w:p>
    <w:p w:rsidR="005F2962" w:rsidRPr="00D762DB" w:rsidRDefault="00F4229F" w:rsidP="00F4229F">
      <w:pPr>
        <w:rPr>
          <w:rFonts w:ascii="Arial" w:hAnsi="Arial" w:cs="Arial"/>
          <w:sz w:val="24"/>
          <w:szCs w:val="24"/>
        </w:rPr>
      </w:pPr>
      <w:r w:rsidRPr="00D762DB">
        <w:rPr>
          <w:rFonts w:ascii="Arial" w:hAnsi="Arial" w:cs="Arial"/>
          <w:b/>
          <w:sz w:val="24"/>
          <w:szCs w:val="24"/>
        </w:rPr>
        <w:t xml:space="preserve"> A late booking is defined as presenting for maternity services after</w:t>
      </w:r>
      <w:r w:rsidRPr="009A29DD">
        <w:rPr>
          <w:rFonts w:ascii="Arial" w:hAnsi="Arial" w:cs="Arial"/>
          <w:b/>
          <w:sz w:val="24"/>
          <w:szCs w:val="24"/>
        </w:rPr>
        <w:t xml:space="preserve"> 20</w:t>
      </w:r>
      <w:r w:rsidRPr="00D762DB">
        <w:rPr>
          <w:rFonts w:ascii="Arial" w:hAnsi="Arial" w:cs="Arial"/>
          <w:b/>
          <w:sz w:val="24"/>
          <w:szCs w:val="24"/>
        </w:rPr>
        <w:t xml:space="preserve"> weeks of pregnancy</w:t>
      </w:r>
      <w:r w:rsidRPr="00D762DB">
        <w:rPr>
          <w:rFonts w:ascii="Arial" w:hAnsi="Arial" w:cs="Arial"/>
          <w:sz w:val="24"/>
          <w:szCs w:val="24"/>
        </w:rPr>
        <w:t>.</w:t>
      </w:r>
      <w:r w:rsidR="00501C1B" w:rsidRPr="00D762DB">
        <w:rPr>
          <w:rFonts w:ascii="Arial" w:hAnsi="Arial" w:cs="Arial"/>
          <w:sz w:val="24"/>
          <w:szCs w:val="24"/>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Where there is a late booking or a concealed pregnancy the health practitioner should complete an immediate assessment in order to identify which agencies need to be involved and make appropriate referrals. In the case of a concealed pregnancy a referral must be made to</w:t>
      </w:r>
      <w:r w:rsidR="00316548" w:rsidRPr="00D762DB">
        <w:rPr>
          <w:rFonts w:ascii="Arial" w:hAnsi="Arial" w:cs="Arial"/>
          <w:sz w:val="24"/>
          <w:szCs w:val="24"/>
        </w:rPr>
        <w:t xml:space="preserve"> Children and Young People Services.</w:t>
      </w:r>
      <w:r w:rsidRPr="00D762DB">
        <w:rPr>
          <w:rFonts w:ascii="Arial" w:hAnsi="Arial" w:cs="Arial"/>
          <w:sz w:val="24"/>
          <w:szCs w:val="24"/>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501C1B" w:rsidRPr="00D762DB" w:rsidRDefault="00951F2C" w:rsidP="00F4229F">
      <w:pPr>
        <w:rPr>
          <w:rFonts w:ascii="Arial" w:hAnsi="Arial" w:cs="Arial"/>
          <w:b/>
          <w:sz w:val="24"/>
          <w:szCs w:val="24"/>
          <w:u w:val="single"/>
        </w:rPr>
      </w:pPr>
      <w:r w:rsidRPr="00D762DB">
        <w:rPr>
          <w:rFonts w:ascii="Arial" w:hAnsi="Arial" w:cs="Arial"/>
          <w:b/>
          <w:sz w:val="24"/>
          <w:szCs w:val="24"/>
          <w:u w:val="single"/>
        </w:rPr>
        <w:t>6</w:t>
      </w:r>
      <w:r w:rsidR="00FA153B" w:rsidRPr="00D762DB">
        <w:rPr>
          <w:rFonts w:ascii="Arial" w:hAnsi="Arial" w:cs="Arial"/>
          <w:b/>
          <w:sz w:val="24"/>
          <w:szCs w:val="24"/>
          <w:u w:val="single"/>
        </w:rPr>
        <w:t xml:space="preserve">. </w:t>
      </w:r>
      <w:r w:rsidR="00F4229F" w:rsidRPr="00D762DB">
        <w:rPr>
          <w:rFonts w:ascii="Arial" w:hAnsi="Arial" w:cs="Arial"/>
          <w:b/>
          <w:sz w:val="24"/>
          <w:szCs w:val="24"/>
          <w:u w:val="single"/>
        </w:rPr>
        <w:t xml:space="preserve">Role of Health/Midwifery/GP Services </w:t>
      </w:r>
    </w:p>
    <w:p w:rsidR="00FA153B" w:rsidRPr="00D762DB" w:rsidRDefault="00F4229F" w:rsidP="00F4229F">
      <w:pPr>
        <w:rPr>
          <w:rFonts w:ascii="Arial" w:hAnsi="Arial" w:cs="Arial"/>
          <w:sz w:val="24"/>
          <w:szCs w:val="24"/>
        </w:rPr>
      </w:pPr>
      <w:r w:rsidRPr="00D762DB">
        <w:rPr>
          <w:rFonts w:ascii="Arial" w:hAnsi="Arial" w:cs="Arial"/>
          <w:sz w:val="24"/>
          <w:szCs w:val="24"/>
        </w:rPr>
        <w:t>Health professionals, par</w:t>
      </w:r>
      <w:r w:rsidR="00AA3EA8" w:rsidRPr="00D762DB">
        <w:rPr>
          <w:rFonts w:ascii="Arial" w:hAnsi="Arial" w:cs="Arial"/>
          <w:sz w:val="24"/>
          <w:szCs w:val="24"/>
        </w:rPr>
        <w:t>ticularly M</w:t>
      </w:r>
      <w:r w:rsidRPr="00D762DB">
        <w:rPr>
          <w:rFonts w:ascii="Arial" w:hAnsi="Arial" w:cs="Arial"/>
          <w:sz w:val="24"/>
          <w:szCs w:val="24"/>
        </w:rPr>
        <w:t xml:space="preserve">idwives and GPs, are most likely to be in contact with expectant mothers and therefore in a key position to recognise risk factors.  These health professionals are responsible for addressing the mother’s health needs and should share any relevant information with the network about any factors that may affect the mother’s parenting capacity. </w:t>
      </w:r>
    </w:p>
    <w:p w:rsidR="00AA3EA8" w:rsidRPr="00D762DB" w:rsidRDefault="00F4229F" w:rsidP="00F4229F">
      <w:pPr>
        <w:rPr>
          <w:rFonts w:ascii="Arial" w:hAnsi="Arial" w:cs="Arial"/>
          <w:sz w:val="24"/>
          <w:szCs w:val="24"/>
        </w:rPr>
      </w:pPr>
      <w:r w:rsidRPr="00D762DB">
        <w:rPr>
          <w:rFonts w:ascii="Arial" w:hAnsi="Arial" w:cs="Arial"/>
          <w:sz w:val="24"/>
          <w:szCs w:val="24"/>
        </w:rPr>
        <w:t xml:space="preserve">It is important that there is a mutual exchange of information across the network when there are concerns about any of these factors.  </w:t>
      </w:r>
    </w:p>
    <w:p w:rsidR="00AA3EA8" w:rsidRPr="00D762DB" w:rsidRDefault="00AA3EA8" w:rsidP="00F4229F">
      <w:pPr>
        <w:rPr>
          <w:rFonts w:ascii="Arial" w:hAnsi="Arial" w:cs="Arial"/>
          <w:sz w:val="24"/>
          <w:szCs w:val="24"/>
        </w:rPr>
      </w:pPr>
    </w:p>
    <w:p w:rsidR="00FA153B" w:rsidRPr="00D762DB" w:rsidRDefault="00AA3EA8" w:rsidP="00F4229F">
      <w:pPr>
        <w:rPr>
          <w:rFonts w:ascii="Arial" w:hAnsi="Arial" w:cs="Arial"/>
          <w:sz w:val="24"/>
          <w:szCs w:val="24"/>
        </w:rPr>
      </w:pPr>
      <w:r w:rsidRPr="00D762DB">
        <w:rPr>
          <w:rFonts w:ascii="Arial" w:hAnsi="Arial" w:cs="Arial"/>
          <w:sz w:val="24"/>
          <w:szCs w:val="24"/>
        </w:rPr>
        <w:t>When assessing risk, M</w:t>
      </w:r>
      <w:r w:rsidR="00F4229F" w:rsidRPr="00D762DB">
        <w:rPr>
          <w:rFonts w:ascii="Arial" w:hAnsi="Arial" w:cs="Arial"/>
          <w:sz w:val="24"/>
          <w:szCs w:val="24"/>
        </w:rPr>
        <w:t xml:space="preserve">idwives should gather relevant information about the mother during the booking in appointment and consider whether any aspects of any of the </w:t>
      </w:r>
      <w:r w:rsidR="00FA153B" w:rsidRPr="00D762DB">
        <w:rPr>
          <w:rFonts w:ascii="Arial" w:hAnsi="Arial" w:cs="Arial"/>
          <w:sz w:val="24"/>
          <w:szCs w:val="24"/>
        </w:rPr>
        <w:t xml:space="preserve">parental risk factors set out in </w:t>
      </w:r>
      <w:r w:rsidR="003056A7" w:rsidRPr="00D762DB">
        <w:rPr>
          <w:rFonts w:ascii="Arial" w:hAnsi="Arial" w:cs="Arial"/>
          <w:b/>
          <w:sz w:val="24"/>
          <w:szCs w:val="24"/>
        </w:rPr>
        <w:t>S</w:t>
      </w:r>
      <w:r w:rsidR="00951F2C" w:rsidRPr="00D762DB">
        <w:rPr>
          <w:rFonts w:ascii="Arial" w:hAnsi="Arial" w:cs="Arial"/>
          <w:b/>
          <w:sz w:val="24"/>
          <w:szCs w:val="24"/>
        </w:rPr>
        <w:t>ection 5</w:t>
      </w:r>
      <w:r w:rsidR="00FA153B" w:rsidRPr="00D762DB">
        <w:rPr>
          <w:rFonts w:ascii="Arial" w:hAnsi="Arial" w:cs="Arial"/>
          <w:sz w:val="24"/>
          <w:szCs w:val="24"/>
        </w:rPr>
        <w:t xml:space="preserve"> .</w:t>
      </w:r>
    </w:p>
    <w:p w:rsidR="003056A7" w:rsidRPr="00D762DB" w:rsidRDefault="003056A7" w:rsidP="00F4229F">
      <w:pPr>
        <w:rPr>
          <w:rFonts w:ascii="Arial" w:hAnsi="Arial" w:cs="Arial"/>
          <w:sz w:val="24"/>
          <w:szCs w:val="24"/>
        </w:rPr>
      </w:pPr>
    </w:p>
    <w:p w:rsidR="00501C1B" w:rsidRPr="00D762DB" w:rsidRDefault="00FA153B" w:rsidP="00F4229F">
      <w:pPr>
        <w:rPr>
          <w:rFonts w:ascii="Arial" w:hAnsi="Arial" w:cs="Arial"/>
          <w:sz w:val="24"/>
          <w:szCs w:val="24"/>
        </w:rPr>
      </w:pPr>
      <w:r w:rsidRPr="00D762DB">
        <w:rPr>
          <w:rFonts w:ascii="Arial" w:hAnsi="Arial" w:cs="Arial"/>
          <w:sz w:val="24"/>
          <w:szCs w:val="24"/>
        </w:rPr>
        <w:t xml:space="preserve">The </w:t>
      </w:r>
      <w:r w:rsidR="00F4229F" w:rsidRPr="00D762DB">
        <w:rPr>
          <w:rFonts w:ascii="Arial" w:hAnsi="Arial" w:cs="Arial"/>
          <w:sz w:val="24"/>
          <w:szCs w:val="24"/>
        </w:rPr>
        <w:t xml:space="preserve">following issues may </w:t>
      </w:r>
      <w:r w:rsidR="003056A7" w:rsidRPr="00D762DB">
        <w:rPr>
          <w:rFonts w:ascii="Arial" w:hAnsi="Arial" w:cs="Arial"/>
          <w:sz w:val="24"/>
          <w:szCs w:val="24"/>
        </w:rPr>
        <w:t>also</w:t>
      </w:r>
      <w:r w:rsidRPr="00D762DB">
        <w:rPr>
          <w:rFonts w:ascii="Arial" w:hAnsi="Arial" w:cs="Arial"/>
          <w:sz w:val="24"/>
          <w:szCs w:val="24"/>
        </w:rPr>
        <w:t xml:space="preserve"> </w:t>
      </w:r>
      <w:r w:rsidR="00F4229F" w:rsidRPr="00D762DB">
        <w:rPr>
          <w:rFonts w:ascii="Arial" w:hAnsi="Arial" w:cs="Arial"/>
          <w:sz w:val="24"/>
          <w:szCs w:val="24"/>
        </w:rPr>
        <w:t>have a significant impact on the child and</w:t>
      </w:r>
      <w:r w:rsidR="004A2248" w:rsidRPr="00D762DB">
        <w:rPr>
          <w:rFonts w:ascii="Arial" w:hAnsi="Arial" w:cs="Arial"/>
          <w:sz w:val="24"/>
          <w:szCs w:val="24"/>
        </w:rPr>
        <w:t>,</w:t>
      </w:r>
      <w:r w:rsidR="00F4229F" w:rsidRPr="00D762DB">
        <w:rPr>
          <w:rFonts w:ascii="Arial" w:hAnsi="Arial" w:cs="Arial"/>
          <w:sz w:val="24"/>
          <w:szCs w:val="24"/>
        </w:rPr>
        <w:t xml:space="preserve"> if so, how:</w:t>
      </w:r>
    </w:p>
    <w:p w:rsidR="00FA153B" w:rsidRPr="00D762DB" w:rsidRDefault="00FA153B" w:rsidP="00F4229F">
      <w:pPr>
        <w:rPr>
          <w:rFonts w:ascii="Arial" w:hAnsi="Arial" w:cs="Arial"/>
          <w:sz w:val="24"/>
          <w:szCs w:val="24"/>
        </w:rPr>
      </w:pP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social history</w:t>
      </w:r>
      <w:r w:rsidR="00501C1B" w:rsidRPr="00D762DB">
        <w:rPr>
          <w:rFonts w:ascii="Arial" w:hAnsi="Arial" w:cs="Arial"/>
          <w:sz w:val="24"/>
          <w:szCs w:val="24"/>
        </w:rPr>
        <w:t xml:space="preserve">; </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support from partners</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family structure and support available (or potentially not available)</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whether the pregnancy is planned or unplanned</w:t>
      </w:r>
      <w:r w:rsidR="00501C1B" w:rsidRPr="00D762DB">
        <w:rPr>
          <w:rFonts w:ascii="Arial" w:hAnsi="Arial" w:cs="Arial"/>
          <w:sz w:val="24"/>
          <w:szCs w:val="24"/>
        </w:rPr>
        <w:t xml:space="preserve">; </w:t>
      </w:r>
    </w:p>
    <w:p w:rsidR="00501C1B" w:rsidRPr="00D762DB" w:rsidRDefault="00501C1B" w:rsidP="00501C1B">
      <w:pPr>
        <w:pStyle w:val="ListParagraph"/>
        <w:numPr>
          <w:ilvl w:val="0"/>
          <w:numId w:val="7"/>
        </w:numPr>
        <w:rPr>
          <w:rFonts w:ascii="Arial" w:hAnsi="Arial" w:cs="Arial"/>
          <w:sz w:val="24"/>
          <w:szCs w:val="24"/>
        </w:rPr>
      </w:pPr>
      <w:r w:rsidRPr="00D762DB">
        <w:rPr>
          <w:rFonts w:ascii="Arial" w:hAnsi="Arial" w:cs="Arial"/>
          <w:sz w:val="24"/>
          <w:szCs w:val="24"/>
        </w:rPr>
        <w:t>t</w:t>
      </w:r>
      <w:r w:rsidR="00F4229F" w:rsidRPr="00D762DB">
        <w:rPr>
          <w:rFonts w:ascii="Arial" w:hAnsi="Arial" w:cs="Arial"/>
          <w:sz w:val="24"/>
          <w:szCs w:val="24"/>
        </w:rPr>
        <w:t>he feelings of the mother about being pregnant</w:t>
      </w:r>
      <w:r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the feelings of the partner/putative father about the pregnancy</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the mother’s dietary intake and any related issue</w:t>
      </w:r>
      <w:r w:rsidR="00501C1B" w:rsidRPr="00D762DB">
        <w:rPr>
          <w:rFonts w:ascii="Arial" w:hAnsi="Arial" w:cs="Arial"/>
          <w:sz w:val="24"/>
          <w:szCs w:val="24"/>
        </w:rPr>
        <w:t>s;</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lastRenderedPageBreak/>
        <w:t>any medicines or drugs, whether or not prescribed, taken before or during pregnancy</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alcohol consumption</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smoking</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previous obstetric history</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the current health status of other children</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any miscarriages or terminations</w:t>
      </w:r>
      <w:r w:rsidR="00501C1B" w:rsidRPr="00D762DB">
        <w:rPr>
          <w:rFonts w:ascii="Arial" w:hAnsi="Arial" w:cs="Arial"/>
          <w:sz w:val="24"/>
          <w:szCs w:val="24"/>
        </w:rPr>
        <w:t>;</w:t>
      </w:r>
    </w:p>
    <w:p w:rsidR="00501C1B" w:rsidRPr="00D762DB" w:rsidRDefault="00F4229F" w:rsidP="00501C1B">
      <w:pPr>
        <w:pStyle w:val="ListParagraph"/>
        <w:numPr>
          <w:ilvl w:val="0"/>
          <w:numId w:val="7"/>
        </w:numPr>
        <w:rPr>
          <w:rFonts w:ascii="Arial" w:hAnsi="Arial" w:cs="Arial"/>
          <w:sz w:val="24"/>
          <w:szCs w:val="24"/>
        </w:rPr>
      </w:pPr>
      <w:r w:rsidRPr="00D762DB">
        <w:rPr>
          <w:rFonts w:ascii="Arial" w:hAnsi="Arial" w:cs="Arial"/>
          <w:sz w:val="24"/>
          <w:szCs w:val="24"/>
        </w:rPr>
        <w:t>any chronic or acute medical conditions of surgical history</w:t>
      </w:r>
      <w:r w:rsidR="00501C1B" w:rsidRPr="00D762DB">
        <w:rPr>
          <w:rFonts w:ascii="Arial" w:hAnsi="Arial" w:cs="Arial"/>
          <w:sz w:val="24"/>
          <w:szCs w:val="24"/>
        </w:rPr>
        <w:t>;</w:t>
      </w:r>
    </w:p>
    <w:p w:rsidR="00AA3EA8" w:rsidRPr="00D762DB" w:rsidRDefault="00F4229F" w:rsidP="00AA3EA8">
      <w:pPr>
        <w:pStyle w:val="ListParagraph"/>
        <w:numPr>
          <w:ilvl w:val="0"/>
          <w:numId w:val="7"/>
        </w:numPr>
        <w:rPr>
          <w:rFonts w:ascii="Arial" w:hAnsi="Arial" w:cs="Arial"/>
          <w:sz w:val="24"/>
          <w:szCs w:val="24"/>
        </w:rPr>
      </w:pPr>
      <w:r w:rsidRPr="00D762DB">
        <w:rPr>
          <w:rFonts w:ascii="Arial" w:hAnsi="Arial" w:cs="Arial"/>
          <w:sz w:val="24"/>
          <w:szCs w:val="24"/>
        </w:rPr>
        <w:t>th</w:t>
      </w:r>
      <w:r w:rsidR="00501C1B" w:rsidRPr="00D762DB">
        <w:rPr>
          <w:rFonts w:ascii="Arial" w:hAnsi="Arial" w:cs="Arial"/>
          <w:sz w:val="24"/>
          <w:szCs w:val="24"/>
        </w:rPr>
        <w:t>e mother’s mental health history;</w:t>
      </w:r>
    </w:p>
    <w:p w:rsidR="00CB435E" w:rsidRPr="00D762DB" w:rsidRDefault="00F4229F" w:rsidP="00AA3EA8">
      <w:pPr>
        <w:pStyle w:val="ListParagraph"/>
        <w:numPr>
          <w:ilvl w:val="0"/>
          <w:numId w:val="7"/>
        </w:numPr>
        <w:rPr>
          <w:rFonts w:ascii="Arial" w:hAnsi="Arial" w:cs="Arial"/>
          <w:sz w:val="24"/>
          <w:szCs w:val="24"/>
        </w:rPr>
      </w:pPr>
      <w:r w:rsidRPr="00D762DB">
        <w:rPr>
          <w:rFonts w:ascii="Arial" w:hAnsi="Arial" w:cs="Arial"/>
          <w:sz w:val="24"/>
          <w:szCs w:val="24"/>
        </w:rPr>
        <w:t>whether the mother has been subjected to Female Genital Mutilation</w:t>
      </w:r>
      <w:r w:rsidR="00AA3EA8" w:rsidRPr="00D762DB">
        <w:rPr>
          <w:rFonts w:ascii="Arial" w:hAnsi="Arial" w:cs="Arial"/>
          <w:sz w:val="24"/>
          <w:szCs w:val="24"/>
        </w:rPr>
        <w:t xml:space="preserve"> and/or breast ironing</w:t>
      </w:r>
      <w:r w:rsidRPr="00D762DB">
        <w:rPr>
          <w:rFonts w:ascii="Arial" w:hAnsi="Arial" w:cs="Arial"/>
          <w:sz w:val="24"/>
          <w:szCs w:val="24"/>
        </w:rPr>
        <w:t xml:space="preserve"> and the unborn child, or any related child, is considered at risk. </w:t>
      </w:r>
    </w:p>
    <w:p w:rsidR="00F4229F" w:rsidRPr="00D762DB" w:rsidRDefault="00F4229F" w:rsidP="00CB435E">
      <w:pPr>
        <w:rPr>
          <w:rFonts w:ascii="Arial" w:hAnsi="Arial" w:cs="Arial"/>
          <w:sz w:val="24"/>
          <w:szCs w:val="24"/>
        </w:rPr>
      </w:pPr>
      <w:r w:rsidRPr="00D762DB">
        <w:rPr>
          <w:rFonts w:ascii="Arial" w:hAnsi="Arial" w:cs="Arial"/>
          <w:sz w:val="24"/>
          <w:szCs w:val="24"/>
        </w:rPr>
        <w:t>If the woman self refers to t</w:t>
      </w:r>
      <w:r w:rsidR="00AA3EA8" w:rsidRPr="00D762DB">
        <w:rPr>
          <w:rFonts w:ascii="Arial" w:hAnsi="Arial" w:cs="Arial"/>
          <w:sz w:val="24"/>
          <w:szCs w:val="24"/>
        </w:rPr>
        <w:t>he M</w:t>
      </w:r>
      <w:r w:rsidRPr="00D762DB">
        <w:rPr>
          <w:rFonts w:ascii="Arial" w:hAnsi="Arial" w:cs="Arial"/>
          <w:sz w:val="24"/>
          <w:szCs w:val="24"/>
        </w:rPr>
        <w:t>idwifery team to book her pregnancy</w:t>
      </w:r>
      <w:r w:rsidR="00FA153B" w:rsidRPr="00D762DB">
        <w:rPr>
          <w:rFonts w:ascii="Arial" w:hAnsi="Arial" w:cs="Arial"/>
          <w:sz w:val="24"/>
          <w:szCs w:val="24"/>
        </w:rPr>
        <w:t>,</w:t>
      </w:r>
      <w:r w:rsidRPr="00D762DB">
        <w:rPr>
          <w:rFonts w:ascii="Arial" w:hAnsi="Arial" w:cs="Arial"/>
          <w:sz w:val="24"/>
          <w:szCs w:val="24"/>
        </w:rPr>
        <w:t xml:space="preserve"> the GP should be notified and a health summary requested.  This should then be sent to the hospital.  This enables early identification of women who may have vulnerabilities and may need increased assessment and support. If a family has been identified as being in need of additional support, the Health Visitor should be contacted and a targeted antenatal appointment arranged. Health </w:t>
      </w:r>
      <w:r w:rsidR="00AA3EA8" w:rsidRPr="00D762DB">
        <w:rPr>
          <w:rFonts w:ascii="Arial" w:hAnsi="Arial" w:cs="Arial"/>
          <w:sz w:val="24"/>
          <w:szCs w:val="24"/>
        </w:rPr>
        <w:t>professionals can also contact Social Workers in the MAST team for advice</w:t>
      </w:r>
      <w:r w:rsidRPr="00D762DB">
        <w:rPr>
          <w:rFonts w:ascii="Arial" w:hAnsi="Arial" w:cs="Arial"/>
          <w:sz w:val="24"/>
          <w:szCs w:val="24"/>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F4229F" w:rsidRPr="00D762DB" w:rsidRDefault="00AA3EA8" w:rsidP="00F4229F">
      <w:pPr>
        <w:rPr>
          <w:rFonts w:ascii="Arial" w:hAnsi="Arial" w:cs="Arial"/>
          <w:sz w:val="24"/>
          <w:szCs w:val="24"/>
        </w:rPr>
      </w:pPr>
      <w:r w:rsidRPr="00D762DB">
        <w:rPr>
          <w:rFonts w:ascii="Arial" w:hAnsi="Arial" w:cs="Arial"/>
          <w:sz w:val="24"/>
          <w:szCs w:val="24"/>
        </w:rPr>
        <w:t>The H</w:t>
      </w:r>
      <w:r w:rsidR="00F4229F" w:rsidRPr="00D762DB">
        <w:rPr>
          <w:rFonts w:ascii="Arial" w:hAnsi="Arial" w:cs="Arial"/>
          <w:sz w:val="24"/>
          <w:szCs w:val="24"/>
        </w:rPr>
        <w:t xml:space="preserve">ealth professional providing care for a family should attend multi-disciplinary meetings as requested.  In the event that he/she is unable to attend best efforts should be made for someone else within the team to attend in his/her absence.  Reports should be completed for all case conferences and sent to the email provided.   To ensure best outcomes for the woman and her family, effective communication across the network is key.  Contact details should be shared between the multi-disciplinary/multi-agency team to help facilitate this.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F4229F" w:rsidRPr="00D762DB" w:rsidRDefault="00951F2C" w:rsidP="00F4229F">
      <w:pPr>
        <w:rPr>
          <w:rFonts w:ascii="Arial" w:hAnsi="Arial" w:cs="Arial"/>
          <w:b/>
          <w:sz w:val="24"/>
          <w:szCs w:val="24"/>
          <w:u w:val="single"/>
        </w:rPr>
      </w:pPr>
      <w:r w:rsidRPr="00D762DB">
        <w:rPr>
          <w:rFonts w:ascii="Arial" w:hAnsi="Arial" w:cs="Arial"/>
          <w:b/>
          <w:sz w:val="24"/>
          <w:szCs w:val="24"/>
          <w:u w:val="single"/>
        </w:rPr>
        <w:t>7</w:t>
      </w:r>
      <w:r w:rsidR="00F4229F" w:rsidRPr="00D762DB">
        <w:rPr>
          <w:rFonts w:ascii="Arial" w:hAnsi="Arial" w:cs="Arial"/>
          <w:b/>
          <w:sz w:val="24"/>
          <w:szCs w:val="24"/>
          <w:u w:val="single"/>
        </w:rPr>
        <w:t>. Referral to Multi-Agency S</w:t>
      </w:r>
      <w:r w:rsidR="00CB435E" w:rsidRPr="00D762DB">
        <w:rPr>
          <w:rFonts w:ascii="Arial" w:hAnsi="Arial" w:cs="Arial"/>
          <w:b/>
          <w:sz w:val="24"/>
          <w:szCs w:val="24"/>
          <w:u w:val="single"/>
        </w:rPr>
        <w:t>creening Team (MAST)</w:t>
      </w:r>
      <w:r w:rsidR="00F4229F" w:rsidRPr="00D762DB">
        <w:rPr>
          <w:rFonts w:ascii="Arial" w:hAnsi="Arial" w:cs="Arial"/>
          <w:b/>
          <w:sz w:val="24"/>
          <w:szCs w:val="24"/>
          <w:u w:val="single"/>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4A2248" w:rsidRPr="00D762DB" w:rsidRDefault="00CB435E" w:rsidP="00F4229F">
      <w:pPr>
        <w:rPr>
          <w:rFonts w:ascii="Arial" w:hAnsi="Arial" w:cs="Arial"/>
          <w:sz w:val="24"/>
          <w:szCs w:val="24"/>
        </w:rPr>
      </w:pPr>
      <w:r w:rsidRPr="00D762DB">
        <w:rPr>
          <w:rFonts w:ascii="Arial" w:hAnsi="Arial" w:cs="Arial"/>
          <w:b/>
          <w:sz w:val="24"/>
          <w:szCs w:val="24"/>
        </w:rPr>
        <w:t>Referrals to MAST</w:t>
      </w:r>
      <w:r w:rsidR="00F4229F" w:rsidRPr="00D762DB">
        <w:rPr>
          <w:rFonts w:ascii="Arial" w:hAnsi="Arial" w:cs="Arial"/>
          <w:b/>
          <w:sz w:val="24"/>
          <w:szCs w:val="24"/>
        </w:rPr>
        <w:t xml:space="preserve"> should be made as early in the pregnancy as possible, usually at 12 weeks</w:t>
      </w:r>
      <w:r w:rsidR="00F4229F" w:rsidRPr="00D762DB">
        <w:rPr>
          <w:rFonts w:ascii="Arial" w:hAnsi="Arial" w:cs="Arial"/>
          <w:sz w:val="24"/>
          <w:szCs w:val="24"/>
        </w:rPr>
        <w:t xml:space="preserve"> when the pregnancy is confirmed as viable    If risks or needs change or become apparent in the course of an </w:t>
      </w:r>
      <w:r w:rsidRPr="00D762DB">
        <w:rPr>
          <w:rFonts w:ascii="Arial" w:hAnsi="Arial" w:cs="Arial"/>
          <w:sz w:val="24"/>
          <w:szCs w:val="24"/>
        </w:rPr>
        <w:t>EISA</w:t>
      </w:r>
      <w:r w:rsidR="00F4229F" w:rsidRPr="00D762DB">
        <w:rPr>
          <w:rFonts w:ascii="Arial" w:hAnsi="Arial" w:cs="Arial"/>
          <w:sz w:val="24"/>
          <w:szCs w:val="24"/>
        </w:rPr>
        <w:t xml:space="preserve"> or intervention,</w:t>
      </w:r>
      <w:r w:rsidR="00FE6ABA" w:rsidRPr="00D762DB">
        <w:rPr>
          <w:rFonts w:ascii="Arial" w:hAnsi="Arial" w:cs="Arial"/>
          <w:sz w:val="24"/>
          <w:szCs w:val="24"/>
        </w:rPr>
        <w:t xml:space="preserve"> the case can be </w:t>
      </w:r>
      <w:r w:rsidR="005C0C77" w:rsidRPr="00D762DB">
        <w:rPr>
          <w:rFonts w:ascii="Arial" w:hAnsi="Arial" w:cs="Arial"/>
          <w:sz w:val="24"/>
          <w:szCs w:val="24"/>
        </w:rPr>
        <w:t>referred to MAST</w:t>
      </w:r>
      <w:r w:rsidR="00FE6ABA" w:rsidRPr="00D762DB">
        <w:rPr>
          <w:rFonts w:ascii="Arial" w:hAnsi="Arial" w:cs="Arial"/>
          <w:sz w:val="24"/>
          <w:szCs w:val="24"/>
        </w:rPr>
        <w:t xml:space="preserve"> at that point</w:t>
      </w:r>
      <w:r w:rsidR="005C0C77" w:rsidRPr="00D762DB">
        <w:rPr>
          <w:rFonts w:ascii="Arial" w:hAnsi="Arial" w:cs="Arial"/>
          <w:sz w:val="24"/>
          <w:szCs w:val="24"/>
        </w:rPr>
        <w:t xml:space="preserve">. </w:t>
      </w:r>
      <w:r w:rsidR="00F4229F" w:rsidRPr="00D762DB">
        <w:rPr>
          <w:rFonts w:ascii="Arial" w:hAnsi="Arial" w:cs="Arial"/>
          <w:sz w:val="24"/>
          <w:szCs w:val="24"/>
        </w:rPr>
        <w:t xml:space="preserve"> </w:t>
      </w:r>
      <w:r w:rsidR="00FE6ABA" w:rsidRPr="00D762DB">
        <w:rPr>
          <w:rFonts w:ascii="Arial" w:hAnsi="Arial" w:cs="Arial"/>
          <w:sz w:val="24"/>
          <w:szCs w:val="24"/>
        </w:rPr>
        <w:t xml:space="preserve"> E</w:t>
      </w:r>
      <w:r w:rsidR="00F4229F" w:rsidRPr="00D762DB">
        <w:rPr>
          <w:rFonts w:ascii="Arial" w:hAnsi="Arial" w:cs="Arial"/>
          <w:sz w:val="24"/>
          <w:szCs w:val="24"/>
        </w:rPr>
        <w:t>arly referral allows</w:t>
      </w:r>
      <w:r w:rsidR="00316548" w:rsidRPr="00D762DB">
        <w:rPr>
          <w:rFonts w:ascii="Arial" w:hAnsi="Arial" w:cs="Arial"/>
          <w:sz w:val="24"/>
          <w:szCs w:val="24"/>
        </w:rPr>
        <w:t xml:space="preserve"> Children and Young People Services </w:t>
      </w:r>
      <w:r w:rsidR="00F4229F" w:rsidRPr="00D762DB">
        <w:rPr>
          <w:rFonts w:ascii="Arial" w:hAnsi="Arial" w:cs="Arial"/>
          <w:sz w:val="24"/>
          <w:szCs w:val="24"/>
        </w:rPr>
        <w:t>and partner agencies to assess the family circumstances and make plans for intervention and support ahead of the baby’s arrival</w:t>
      </w:r>
      <w:r w:rsidR="00FE6ABA" w:rsidRPr="00D762DB">
        <w:rPr>
          <w:rFonts w:ascii="Arial" w:hAnsi="Arial" w:cs="Arial"/>
          <w:sz w:val="24"/>
          <w:szCs w:val="24"/>
        </w:rPr>
        <w:t xml:space="preserve"> as set out </w:t>
      </w:r>
      <w:r w:rsidR="00F4229F" w:rsidRPr="00D762DB">
        <w:rPr>
          <w:rFonts w:ascii="Arial" w:hAnsi="Arial" w:cs="Arial"/>
          <w:sz w:val="24"/>
          <w:szCs w:val="24"/>
        </w:rPr>
        <w:t xml:space="preserve"> </w:t>
      </w:r>
      <w:r w:rsidR="00FE6ABA" w:rsidRPr="00D762DB">
        <w:rPr>
          <w:rFonts w:ascii="Arial" w:hAnsi="Arial" w:cs="Arial"/>
          <w:sz w:val="24"/>
          <w:szCs w:val="24"/>
        </w:rPr>
        <w:t>in Section 3.</w:t>
      </w:r>
      <w:r w:rsidR="00F4229F" w:rsidRPr="00D762DB">
        <w:rPr>
          <w:rFonts w:ascii="Arial" w:hAnsi="Arial" w:cs="Arial"/>
          <w:sz w:val="24"/>
          <w:szCs w:val="24"/>
        </w:rPr>
        <w:t xml:space="preserve"> The M</w:t>
      </w:r>
      <w:r w:rsidRPr="00D762DB">
        <w:rPr>
          <w:rFonts w:ascii="Arial" w:hAnsi="Arial" w:cs="Arial"/>
          <w:sz w:val="24"/>
          <w:szCs w:val="24"/>
        </w:rPr>
        <w:t>AST</w:t>
      </w:r>
      <w:r w:rsidR="00F4229F" w:rsidRPr="00D762DB">
        <w:rPr>
          <w:rFonts w:ascii="Arial" w:hAnsi="Arial" w:cs="Arial"/>
          <w:sz w:val="24"/>
          <w:szCs w:val="24"/>
        </w:rPr>
        <w:t xml:space="preserve"> will determine which services are best placed to offer support. </w:t>
      </w:r>
    </w:p>
    <w:p w:rsidR="004A2248" w:rsidRPr="00D762DB" w:rsidRDefault="004A2248" w:rsidP="00F4229F">
      <w:pPr>
        <w:rPr>
          <w:rFonts w:ascii="Arial" w:hAnsi="Arial" w:cs="Arial"/>
          <w:sz w:val="24"/>
          <w:szCs w:val="24"/>
        </w:rPr>
      </w:pPr>
    </w:p>
    <w:p w:rsidR="00CB435E" w:rsidRPr="00D762DB" w:rsidRDefault="00F4229F" w:rsidP="00F4229F">
      <w:pPr>
        <w:rPr>
          <w:rFonts w:ascii="Arial" w:hAnsi="Arial" w:cs="Arial"/>
          <w:sz w:val="24"/>
          <w:szCs w:val="24"/>
        </w:rPr>
      </w:pPr>
      <w:r w:rsidRPr="00D762DB">
        <w:rPr>
          <w:rFonts w:ascii="Arial" w:hAnsi="Arial" w:cs="Arial"/>
          <w:sz w:val="24"/>
          <w:szCs w:val="24"/>
        </w:rPr>
        <w:t>If a decision is made to progress to a statutory assessment of need, the assessment will determine whether the unborn baby will need to be afforded a Child Protection Plan, a Child in Need</w:t>
      </w:r>
      <w:r w:rsidR="00CB435E" w:rsidRPr="00D762DB">
        <w:rPr>
          <w:rFonts w:ascii="Arial" w:hAnsi="Arial" w:cs="Arial"/>
          <w:sz w:val="24"/>
          <w:szCs w:val="24"/>
        </w:rPr>
        <w:t xml:space="preserve"> Plan or whether </w:t>
      </w:r>
      <w:r w:rsidR="005E6F77" w:rsidRPr="00D762DB">
        <w:rPr>
          <w:rFonts w:ascii="Arial" w:hAnsi="Arial" w:cs="Arial"/>
          <w:sz w:val="24"/>
          <w:szCs w:val="24"/>
        </w:rPr>
        <w:t>Early I</w:t>
      </w:r>
      <w:r w:rsidR="00CB435E" w:rsidRPr="00D762DB">
        <w:rPr>
          <w:rFonts w:ascii="Arial" w:hAnsi="Arial" w:cs="Arial"/>
          <w:sz w:val="24"/>
          <w:szCs w:val="24"/>
        </w:rPr>
        <w:t>ntervention</w:t>
      </w:r>
      <w:r w:rsidR="005E6F77" w:rsidRPr="00D762DB">
        <w:rPr>
          <w:rFonts w:ascii="Arial" w:hAnsi="Arial" w:cs="Arial"/>
          <w:sz w:val="24"/>
          <w:szCs w:val="24"/>
        </w:rPr>
        <w:t xml:space="preserve"> S</w:t>
      </w:r>
      <w:r w:rsidRPr="00D762DB">
        <w:rPr>
          <w:rFonts w:ascii="Arial" w:hAnsi="Arial" w:cs="Arial"/>
          <w:sz w:val="24"/>
          <w:szCs w:val="24"/>
        </w:rPr>
        <w:t xml:space="preserve">ervices can manage concerns.  In any of </w:t>
      </w:r>
      <w:r w:rsidR="00CB435E" w:rsidRPr="00D762DB">
        <w:rPr>
          <w:rFonts w:ascii="Arial" w:hAnsi="Arial" w:cs="Arial"/>
          <w:sz w:val="24"/>
          <w:szCs w:val="24"/>
        </w:rPr>
        <w:t>the following circumstances MAST</w:t>
      </w:r>
      <w:r w:rsidRPr="00D762DB">
        <w:rPr>
          <w:rFonts w:ascii="Arial" w:hAnsi="Arial" w:cs="Arial"/>
          <w:sz w:val="24"/>
          <w:szCs w:val="24"/>
        </w:rPr>
        <w:t xml:space="preserve"> will </w:t>
      </w:r>
      <w:r w:rsidRPr="00D762DB">
        <w:rPr>
          <w:rFonts w:ascii="Arial" w:hAnsi="Arial" w:cs="Arial"/>
          <w:b/>
          <w:sz w:val="24"/>
          <w:szCs w:val="24"/>
        </w:rPr>
        <w:t>always</w:t>
      </w:r>
      <w:r w:rsidRPr="00D762DB">
        <w:rPr>
          <w:rFonts w:ascii="Arial" w:hAnsi="Arial" w:cs="Arial"/>
          <w:sz w:val="24"/>
          <w:szCs w:val="24"/>
        </w:rPr>
        <w:t xml:space="preserve"> progress the referral for a statutory social work assessment of ne</w:t>
      </w:r>
      <w:r w:rsidR="00CB435E" w:rsidRPr="00D762DB">
        <w:rPr>
          <w:rFonts w:ascii="Arial" w:hAnsi="Arial" w:cs="Arial"/>
          <w:sz w:val="24"/>
          <w:szCs w:val="24"/>
        </w:rPr>
        <w:t xml:space="preserve">ed and risk to be undertaken: </w:t>
      </w:r>
    </w:p>
    <w:p w:rsidR="00FE6ABA" w:rsidRPr="00D762DB" w:rsidRDefault="00FE6ABA" w:rsidP="00F4229F">
      <w:pPr>
        <w:rPr>
          <w:rFonts w:ascii="Arial" w:hAnsi="Arial" w:cs="Arial"/>
          <w:sz w:val="24"/>
          <w:szCs w:val="24"/>
        </w:rPr>
      </w:pP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current perinatal mental illness that presents a risk to the unborn baby</w:t>
      </w:r>
      <w:r w:rsidR="00CB435E" w:rsidRPr="00D762DB">
        <w:rPr>
          <w:rFonts w:ascii="Arial" w:hAnsi="Arial" w:cs="Arial"/>
          <w:sz w:val="24"/>
          <w:szCs w:val="24"/>
        </w:rPr>
        <w:t>;</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previous unexplained death of a child whilst in the care of either parent</w:t>
      </w:r>
      <w:r w:rsidR="00CB435E" w:rsidRPr="00D762DB">
        <w:rPr>
          <w:rFonts w:ascii="Arial" w:hAnsi="Arial" w:cs="Arial"/>
          <w:sz w:val="24"/>
          <w:szCs w:val="24"/>
        </w:rPr>
        <w:t>;</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 xml:space="preserve">a parent or other adult in the household is a person identified as presenting a significant risk, or potential risk, to children. This may be due to domestic </w:t>
      </w:r>
      <w:r w:rsidRPr="00D762DB">
        <w:rPr>
          <w:rFonts w:ascii="Arial" w:hAnsi="Arial" w:cs="Arial"/>
          <w:sz w:val="24"/>
          <w:szCs w:val="24"/>
        </w:rPr>
        <w:lastRenderedPageBreak/>
        <w:t>abuse, violence, substance/alcohol abuse, mental health or learning difficulties</w:t>
      </w:r>
      <w:r w:rsidR="00CB435E" w:rsidRPr="00D762DB">
        <w:rPr>
          <w:rFonts w:ascii="Arial" w:hAnsi="Arial" w:cs="Arial"/>
          <w:sz w:val="24"/>
          <w:szCs w:val="24"/>
        </w:rPr>
        <w:t>;</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children in the household/family are currently subject to a child protection plan or previous child protection concerns and there has been no change in the family’s circumstances since the concerns were identified</w:t>
      </w:r>
      <w:r w:rsidR="00CB435E" w:rsidRPr="00D762DB">
        <w:rPr>
          <w:rFonts w:ascii="Arial" w:hAnsi="Arial" w:cs="Arial"/>
          <w:sz w:val="24"/>
          <w:szCs w:val="24"/>
        </w:rPr>
        <w:t>;</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a sibling (or child in the household of either parent) has previously been removed from the hou</w:t>
      </w:r>
      <w:r w:rsidR="00CB435E" w:rsidRPr="00D762DB">
        <w:rPr>
          <w:rFonts w:ascii="Arial" w:hAnsi="Arial" w:cs="Arial"/>
          <w:sz w:val="24"/>
          <w:szCs w:val="24"/>
        </w:rPr>
        <w:t>sehold temporarily or by Court O</w:t>
      </w:r>
      <w:r w:rsidRPr="00D762DB">
        <w:rPr>
          <w:rFonts w:ascii="Arial" w:hAnsi="Arial" w:cs="Arial"/>
          <w:sz w:val="24"/>
          <w:szCs w:val="24"/>
        </w:rPr>
        <w:t>rde</w:t>
      </w:r>
      <w:r w:rsidR="00CB435E" w:rsidRPr="00D762DB">
        <w:rPr>
          <w:rFonts w:ascii="Arial" w:hAnsi="Arial" w:cs="Arial"/>
          <w:sz w:val="24"/>
          <w:szCs w:val="24"/>
        </w:rPr>
        <w:t>r;</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serious concerns about parental ability to care for the unborn baby once born or other children</w:t>
      </w:r>
      <w:r w:rsidR="00CB435E" w:rsidRPr="00D762DB">
        <w:rPr>
          <w:rFonts w:ascii="Arial" w:hAnsi="Arial" w:cs="Arial"/>
          <w:sz w:val="24"/>
          <w:szCs w:val="24"/>
        </w:rPr>
        <w:t>;</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maternal risk factors e.g. denial of pregnancy, concealed pregnancy, avoidance of antenatal care (non-attendance at or inaccessibility for professional appointments), non-co-operation with specialist services (</w:t>
      </w:r>
      <w:proofErr w:type="spellStart"/>
      <w:r w:rsidRPr="00D762DB">
        <w:rPr>
          <w:rFonts w:ascii="Arial" w:hAnsi="Arial" w:cs="Arial"/>
          <w:sz w:val="24"/>
          <w:szCs w:val="24"/>
        </w:rPr>
        <w:t>i.e</w:t>
      </w:r>
      <w:proofErr w:type="spellEnd"/>
      <w:r w:rsidRPr="00D762DB">
        <w:rPr>
          <w:rFonts w:ascii="Arial" w:hAnsi="Arial" w:cs="Arial"/>
          <w:sz w:val="24"/>
          <w:szCs w:val="24"/>
        </w:rPr>
        <w:t xml:space="preserve"> health visiting service) and non-compliance with treatment with potentially detrimental effects for the unborn baby</w:t>
      </w:r>
      <w:r w:rsidR="00CB435E" w:rsidRPr="00D762DB">
        <w:rPr>
          <w:rFonts w:ascii="Arial" w:hAnsi="Arial" w:cs="Arial"/>
          <w:sz w:val="24"/>
          <w:szCs w:val="24"/>
        </w:rPr>
        <w:t>;</w:t>
      </w:r>
    </w:p>
    <w:p w:rsidR="00CB435E" w:rsidRPr="00D762DB" w:rsidRDefault="00F4229F" w:rsidP="00CB435E">
      <w:pPr>
        <w:pStyle w:val="ListParagraph"/>
        <w:numPr>
          <w:ilvl w:val="0"/>
          <w:numId w:val="8"/>
        </w:numPr>
        <w:rPr>
          <w:rFonts w:ascii="Arial" w:hAnsi="Arial" w:cs="Arial"/>
          <w:sz w:val="24"/>
          <w:szCs w:val="24"/>
        </w:rPr>
      </w:pPr>
      <w:r w:rsidRPr="00D762DB">
        <w:rPr>
          <w:rFonts w:ascii="Arial" w:hAnsi="Arial" w:cs="Arial"/>
          <w:sz w:val="24"/>
          <w:szCs w:val="24"/>
        </w:rPr>
        <w:t>street homelessness/chaotic lifestyle</w:t>
      </w:r>
      <w:r w:rsidR="00CB435E" w:rsidRPr="00D762DB">
        <w:rPr>
          <w:rFonts w:ascii="Arial" w:hAnsi="Arial" w:cs="Arial"/>
          <w:sz w:val="24"/>
          <w:szCs w:val="24"/>
        </w:rPr>
        <w:t>;</w:t>
      </w:r>
    </w:p>
    <w:p w:rsidR="00CB435E" w:rsidRPr="00D762DB" w:rsidRDefault="00CB435E" w:rsidP="00F4229F">
      <w:pPr>
        <w:pStyle w:val="ListParagraph"/>
        <w:numPr>
          <w:ilvl w:val="0"/>
          <w:numId w:val="8"/>
        </w:numPr>
        <w:rPr>
          <w:rFonts w:ascii="Arial" w:hAnsi="Arial" w:cs="Arial"/>
          <w:sz w:val="24"/>
          <w:szCs w:val="24"/>
        </w:rPr>
      </w:pPr>
      <w:r w:rsidRPr="00D762DB">
        <w:rPr>
          <w:rFonts w:ascii="Arial" w:hAnsi="Arial" w:cs="Arial"/>
          <w:sz w:val="24"/>
          <w:szCs w:val="24"/>
        </w:rPr>
        <w:t>teenager under 16 years old;</w:t>
      </w:r>
    </w:p>
    <w:p w:rsidR="00F4229F" w:rsidRPr="00D762DB" w:rsidRDefault="00F4229F" w:rsidP="00F4229F">
      <w:pPr>
        <w:rPr>
          <w:rFonts w:ascii="Arial" w:hAnsi="Arial" w:cs="Arial"/>
          <w:b/>
          <w:sz w:val="24"/>
          <w:szCs w:val="24"/>
          <w:u w:val="single"/>
        </w:rPr>
      </w:pPr>
    </w:p>
    <w:p w:rsidR="00F4229F" w:rsidRPr="00D762DB" w:rsidRDefault="00951F2C" w:rsidP="00F4229F">
      <w:pPr>
        <w:rPr>
          <w:rFonts w:ascii="Arial" w:hAnsi="Arial" w:cs="Arial"/>
          <w:b/>
          <w:sz w:val="24"/>
          <w:szCs w:val="24"/>
          <w:u w:val="single"/>
        </w:rPr>
      </w:pPr>
      <w:r w:rsidRPr="00D762DB">
        <w:rPr>
          <w:rFonts w:ascii="Arial" w:hAnsi="Arial" w:cs="Arial"/>
          <w:b/>
          <w:sz w:val="24"/>
          <w:szCs w:val="24"/>
          <w:u w:val="single"/>
        </w:rPr>
        <w:t>8.</w:t>
      </w:r>
      <w:r w:rsidR="00F4229F" w:rsidRPr="00D762DB">
        <w:rPr>
          <w:rFonts w:ascii="Arial" w:hAnsi="Arial" w:cs="Arial"/>
          <w:b/>
          <w:sz w:val="24"/>
          <w:szCs w:val="24"/>
          <w:u w:val="single"/>
        </w:rPr>
        <w:t xml:space="preserve"> Child Protection Concerns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CB435E" w:rsidRPr="00D762DB" w:rsidRDefault="00951F2C" w:rsidP="00F4229F">
      <w:pPr>
        <w:rPr>
          <w:rFonts w:ascii="Arial" w:hAnsi="Arial" w:cs="Arial"/>
          <w:b/>
          <w:sz w:val="24"/>
          <w:szCs w:val="24"/>
          <w:u w:val="single"/>
        </w:rPr>
      </w:pPr>
      <w:r w:rsidRPr="00D762DB">
        <w:rPr>
          <w:rFonts w:ascii="Arial" w:hAnsi="Arial" w:cs="Arial"/>
          <w:b/>
          <w:sz w:val="24"/>
          <w:szCs w:val="24"/>
          <w:u w:val="single"/>
        </w:rPr>
        <w:t>8</w:t>
      </w:r>
      <w:r w:rsidR="00F4229F" w:rsidRPr="00D762DB">
        <w:rPr>
          <w:rFonts w:ascii="Arial" w:hAnsi="Arial" w:cs="Arial"/>
          <w:b/>
          <w:sz w:val="24"/>
          <w:szCs w:val="24"/>
          <w:u w:val="single"/>
        </w:rPr>
        <w:t>.1. Strategy Discussion</w:t>
      </w:r>
      <w:r w:rsidR="00131040" w:rsidRPr="00D762DB">
        <w:rPr>
          <w:rFonts w:ascii="Arial" w:hAnsi="Arial" w:cs="Arial"/>
          <w:b/>
          <w:sz w:val="24"/>
          <w:szCs w:val="24"/>
          <w:u w:val="single"/>
        </w:rPr>
        <w:t>/Meeting</w:t>
      </w:r>
    </w:p>
    <w:p w:rsidR="00FE6ABA" w:rsidRPr="00D762DB" w:rsidRDefault="00F4229F" w:rsidP="00F4229F">
      <w:pPr>
        <w:rPr>
          <w:rFonts w:ascii="Arial" w:hAnsi="Arial" w:cs="Arial"/>
          <w:sz w:val="24"/>
          <w:szCs w:val="24"/>
        </w:rPr>
      </w:pPr>
      <w:r w:rsidRPr="00D762DB">
        <w:rPr>
          <w:rFonts w:ascii="Arial" w:hAnsi="Arial" w:cs="Arial"/>
          <w:sz w:val="24"/>
          <w:szCs w:val="24"/>
        </w:rPr>
        <w:t xml:space="preserve">If there is reasonable cause to suspect an unborn baby is likely to suffer </w:t>
      </w:r>
      <w:r w:rsidRPr="00D762DB">
        <w:rPr>
          <w:rFonts w:ascii="Arial" w:hAnsi="Arial" w:cs="Arial"/>
          <w:b/>
          <w:sz w:val="24"/>
          <w:szCs w:val="24"/>
        </w:rPr>
        <w:t>significant harm,</w:t>
      </w:r>
      <w:r w:rsidRPr="00D762DB">
        <w:rPr>
          <w:rFonts w:ascii="Arial" w:hAnsi="Arial" w:cs="Arial"/>
          <w:sz w:val="24"/>
          <w:szCs w:val="24"/>
        </w:rPr>
        <w:t xml:space="preserve"> a Strategy Discussion</w:t>
      </w:r>
      <w:r w:rsidR="00131040" w:rsidRPr="00D762DB">
        <w:rPr>
          <w:rFonts w:ascii="Arial" w:hAnsi="Arial" w:cs="Arial"/>
          <w:sz w:val="24"/>
          <w:szCs w:val="24"/>
        </w:rPr>
        <w:t>/Meeting</w:t>
      </w:r>
      <w:r w:rsidRPr="00D762DB">
        <w:rPr>
          <w:rFonts w:ascii="Arial" w:hAnsi="Arial" w:cs="Arial"/>
          <w:sz w:val="24"/>
          <w:szCs w:val="24"/>
        </w:rPr>
        <w:t xml:space="preserve"> will be convened. This will be co-ordinated and chaired by</w:t>
      </w:r>
      <w:r w:rsidR="00316548" w:rsidRPr="00D762DB">
        <w:rPr>
          <w:rFonts w:ascii="Arial" w:hAnsi="Arial" w:cs="Arial"/>
          <w:sz w:val="24"/>
          <w:szCs w:val="24"/>
        </w:rPr>
        <w:t xml:space="preserve"> Children and Young People Services</w:t>
      </w:r>
      <w:r w:rsidRPr="00D762DB">
        <w:rPr>
          <w:rFonts w:ascii="Arial" w:hAnsi="Arial" w:cs="Arial"/>
          <w:sz w:val="24"/>
          <w:szCs w:val="24"/>
        </w:rPr>
        <w:t xml:space="preserve"> who will involve the Police and Health professionals, </w:t>
      </w:r>
      <w:r w:rsidR="00FE6ABA" w:rsidRPr="00D762DB">
        <w:rPr>
          <w:rFonts w:ascii="Arial" w:hAnsi="Arial" w:cs="Arial"/>
          <w:sz w:val="24"/>
          <w:szCs w:val="24"/>
        </w:rPr>
        <w:t xml:space="preserve"> and any </w:t>
      </w:r>
      <w:r w:rsidRPr="00D762DB">
        <w:rPr>
          <w:rFonts w:ascii="Arial" w:hAnsi="Arial" w:cs="Arial"/>
          <w:sz w:val="24"/>
          <w:szCs w:val="24"/>
        </w:rPr>
        <w:t>other professionals involved with</w:t>
      </w:r>
      <w:r w:rsidR="00131040" w:rsidRPr="00D762DB">
        <w:rPr>
          <w:rFonts w:ascii="Arial" w:hAnsi="Arial" w:cs="Arial"/>
          <w:sz w:val="24"/>
          <w:szCs w:val="24"/>
        </w:rPr>
        <w:t xml:space="preserve"> the family.  </w:t>
      </w:r>
    </w:p>
    <w:p w:rsidR="00FE6ABA" w:rsidRPr="00D762DB" w:rsidRDefault="00FE6ABA" w:rsidP="00F4229F">
      <w:pPr>
        <w:rPr>
          <w:rFonts w:ascii="Arial" w:hAnsi="Arial" w:cs="Arial"/>
          <w:sz w:val="24"/>
          <w:szCs w:val="24"/>
        </w:rPr>
      </w:pPr>
    </w:p>
    <w:p w:rsidR="00131040" w:rsidRPr="00D762DB" w:rsidRDefault="00131040" w:rsidP="00F4229F">
      <w:pPr>
        <w:rPr>
          <w:rFonts w:ascii="Arial" w:hAnsi="Arial" w:cs="Arial"/>
          <w:sz w:val="24"/>
          <w:szCs w:val="24"/>
        </w:rPr>
      </w:pPr>
      <w:r w:rsidRPr="00D762DB">
        <w:rPr>
          <w:rFonts w:ascii="Arial" w:hAnsi="Arial" w:cs="Arial"/>
          <w:sz w:val="24"/>
          <w:szCs w:val="24"/>
        </w:rPr>
        <w:t xml:space="preserve">The </w:t>
      </w:r>
      <w:r w:rsidR="00F81D3A">
        <w:rPr>
          <w:rFonts w:ascii="Arial" w:hAnsi="Arial" w:cs="Arial"/>
          <w:sz w:val="24"/>
          <w:szCs w:val="24"/>
        </w:rPr>
        <w:t>S</w:t>
      </w:r>
      <w:r w:rsidRPr="00D762DB">
        <w:rPr>
          <w:rFonts w:ascii="Arial" w:hAnsi="Arial" w:cs="Arial"/>
          <w:sz w:val="24"/>
          <w:szCs w:val="24"/>
        </w:rPr>
        <w:t>trategy D</w:t>
      </w:r>
      <w:r w:rsidR="00F4229F" w:rsidRPr="00D762DB">
        <w:rPr>
          <w:rFonts w:ascii="Arial" w:hAnsi="Arial" w:cs="Arial"/>
          <w:sz w:val="24"/>
          <w:szCs w:val="24"/>
        </w:rPr>
        <w:t>iscussion</w:t>
      </w:r>
      <w:r w:rsidRPr="00D762DB">
        <w:rPr>
          <w:rFonts w:ascii="Arial" w:hAnsi="Arial" w:cs="Arial"/>
          <w:sz w:val="24"/>
          <w:szCs w:val="24"/>
        </w:rPr>
        <w:t>/Meeting</w:t>
      </w:r>
      <w:r w:rsidR="00F4229F" w:rsidRPr="00D762DB">
        <w:rPr>
          <w:rFonts w:ascii="Arial" w:hAnsi="Arial" w:cs="Arial"/>
          <w:sz w:val="24"/>
          <w:szCs w:val="24"/>
        </w:rPr>
        <w:t xml:space="preserve"> will determine if there is evidence of risk of significant harm. </w:t>
      </w:r>
    </w:p>
    <w:p w:rsidR="00131040" w:rsidRPr="00D762DB" w:rsidRDefault="00131040" w:rsidP="00F4229F">
      <w:pPr>
        <w:rPr>
          <w:rFonts w:ascii="Arial" w:hAnsi="Arial" w:cs="Arial"/>
          <w:sz w:val="24"/>
          <w:szCs w:val="24"/>
        </w:rPr>
      </w:pPr>
    </w:p>
    <w:p w:rsidR="00F4229F" w:rsidRPr="00D762DB" w:rsidRDefault="00FE6ABA" w:rsidP="00F4229F">
      <w:pPr>
        <w:rPr>
          <w:rFonts w:ascii="Arial" w:hAnsi="Arial" w:cs="Arial"/>
          <w:sz w:val="24"/>
          <w:szCs w:val="24"/>
        </w:rPr>
      </w:pPr>
      <w:r w:rsidRPr="00D762DB">
        <w:rPr>
          <w:rFonts w:ascii="Arial" w:hAnsi="Arial" w:cs="Arial"/>
          <w:sz w:val="24"/>
          <w:szCs w:val="24"/>
        </w:rPr>
        <w:t>Where risk is identified a S</w:t>
      </w:r>
      <w:r w:rsidR="00F4229F" w:rsidRPr="00D762DB">
        <w:rPr>
          <w:rFonts w:ascii="Arial" w:hAnsi="Arial" w:cs="Arial"/>
          <w:sz w:val="24"/>
          <w:szCs w:val="24"/>
        </w:rPr>
        <w:t>47 enquiry will be initiated either jointly with</w:t>
      </w:r>
      <w:r w:rsidR="00316548" w:rsidRPr="00D762DB">
        <w:rPr>
          <w:rFonts w:ascii="Arial" w:hAnsi="Arial" w:cs="Arial"/>
          <w:sz w:val="24"/>
          <w:szCs w:val="24"/>
        </w:rPr>
        <w:t xml:space="preserve"> Children and Young People Services</w:t>
      </w:r>
      <w:r w:rsidR="00F4229F" w:rsidRPr="00D762DB">
        <w:rPr>
          <w:rFonts w:ascii="Arial" w:hAnsi="Arial" w:cs="Arial"/>
          <w:sz w:val="24"/>
          <w:szCs w:val="24"/>
        </w:rPr>
        <w:t xml:space="preserve"> and </w:t>
      </w:r>
      <w:r w:rsidR="00131040" w:rsidRPr="00D762DB">
        <w:rPr>
          <w:rFonts w:ascii="Arial" w:hAnsi="Arial" w:cs="Arial"/>
          <w:sz w:val="24"/>
          <w:szCs w:val="24"/>
        </w:rPr>
        <w:t>Police or</w:t>
      </w:r>
      <w:r w:rsidR="00316548" w:rsidRPr="00D762DB">
        <w:rPr>
          <w:rFonts w:ascii="Arial" w:hAnsi="Arial" w:cs="Arial"/>
          <w:sz w:val="24"/>
          <w:szCs w:val="24"/>
        </w:rPr>
        <w:t xml:space="preserve"> Children and Young People Services </w:t>
      </w:r>
      <w:r w:rsidR="00F4229F" w:rsidRPr="00D762DB">
        <w:rPr>
          <w:rFonts w:ascii="Arial" w:hAnsi="Arial" w:cs="Arial"/>
          <w:sz w:val="24"/>
          <w:szCs w:val="24"/>
        </w:rPr>
        <w:t>as a single agency</w:t>
      </w:r>
      <w:r w:rsidR="00316548" w:rsidRPr="00D762DB">
        <w:rPr>
          <w:rFonts w:ascii="Arial" w:hAnsi="Arial" w:cs="Arial"/>
          <w:sz w:val="24"/>
          <w:szCs w:val="24"/>
        </w:rPr>
        <w:t xml:space="preserve"> enquiry. </w:t>
      </w:r>
      <w:r w:rsidR="00F4229F" w:rsidRPr="00D762DB">
        <w:rPr>
          <w:rFonts w:ascii="Arial" w:hAnsi="Arial" w:cs="Arial"/>
          <w:sz w:val="24"/>
          <w:szCs w:val="24"/>
        </w:rPr>
        <w:t xml:space="preserve"> The s47 enquiry will seek to ascertain the level of and source of risk to the unborn baby and any other children in the family and </w:t>
      </w:r>
      <w:r w:rsidRPr="00D762DB">
        <w:rPr>
          <w:rFonts w:ascii="Arial" w:hAnsi="Arial" w:cs="Arial"/>
          <w:sz w:val="24"/>
          <w:szCs w:val="24"/>
        </w:rPr>
        <w:t xml:space="preserve">complete </w:t>
      </w:r>
      <w:r w:rsidR="00CB435E" w:rsidRPr="00D762DB">
        <w:rPr>
          <w:rFonts w:ascii="Arial" w:hAnsi="Arial" w:cs="Arial"/>
          <w:sz w:val="24"/>
          <w:szCs w:val="24"/>
        </w:rPr>
        <w:t xml:space="preserve">a </w:t>
      </w:r>
      <w:r w:rsidR="00CB435E" w:rsidRPr="00D762DB">
        <w:rPr>
          <w:rFonts w:ascii="Arial" w:hAnsi="Arial" w:cs="Arial"/>
          <w:b/>
          <w:sz w:val="24"/>
          <w:szCs w:val="24"/>
        </w:rPr>
        <w:t>Single</w:t>
      </w:r>
      <w:r w:rsidR="00F4229F" w:rsidRPr="00D762DB">
        <w:rPr>
          <w:rFonts w:ascii="Arial" w:hAnsi="Arial" w:cs="Arial"/>
          <w:b/>
          <w:sz w:val="24"/>
          <w:szCs w:val="24"/>
        </w:rPr>
        <w:t xml:space="preserve"> Assessment</w:t>
      </w:r>
      <w:r w:rsidR="00F4229F" w:rsidRPr="00D762DB">
        <w:rPr>
          <w:rFonts w:ascii="Arial" w:hAnsi="Arial" w:cs="Arial"/>
          <w:sz w:val="24"/>
          <w:szCs w:val="24"/>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F4229F" w:rsidRPr="00D762DB" w:rsidRDefault="00951F2C" w:rsidP="00F4229F">
      <w:pPr>
        <w:rPr>
          <w:rFonts w:ascii="Arial" w:hAnsi="Arial" w:cs="Arial"/>
          <w:b/>
          <w:sz w:val="24"/>
          <w:szCs w:val="24"/>
          <w:u w:val="single"/>
        </w:rPr>
      </w:pPr>
      <w:r w:rsidRPr="00D762DB">
        <w:rPr>
          <w:rFonts w:ascii="Arial" w:hAnsi="Arial" w:cs="Arial"/>
          <w:b/>
          <w:sz w:val="24"/>
          <w:szCs w:val="24"/>
          <w:u w:val="single"/>
        </w:rPr>
        <w:t>9.</w:t>
      </w:r>
      <w:r w:rsidR="00F4229F" w:rsidRPr="00D762DB">
        <w:rPr>
          <w:rFonts w:ascii="Arial" w:hAnsi="Arial" w:cs="Arial"/>
          <w:b/>
          <w:sz w:val="24"/>
          <w:szCs w:val="24"/>
          <w:u w:val="single"/>
        </w:rPr>
        <w:t xml:space="preserve"> </w:t>
      </w:r>
      <w:r w:rsidR="00FE6ABA" w:rsidRPr="00D762DB">
        <w:rPr>
          <w:rFonts w:ascii="Arial" w:hAnsi="Arial" w:cs="Arial"/>
          <w:b/>
          <w:sz w:val="24"/>
          <w:szCs w:val="24"/>
          <w:u w:val="single"/>
        </w:rPr>
        <w:t>Single Assessment o</w:t>
      </w:r>
      <w:r w:rsidR="00F4229F" w:rsidRPr="00D762DB">
        <w:rPr>
          <w:rFonts w:ascii="Arial" w:hAnsi="Arial" w:cs="Arial"/>
          <w:b/>
          <w:sz w:val="24"/>
          <w:szCs w:val="24"/>
          <w:u w:val="single"/>
        </w:rPr>
        <w:t xml:space="preserve">utcomes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CB435E" w:rsidRPr="00D762DB" w:rsidRDefault="00951F2C" w:rsidP="00F4229F">
      <w:pPr>
        <w:rPr>
          <w:rFonts w:ascii="Arial" w:hAnsi="Arial" w:cs="Arial"/>
          <w:b/>
          <w:sz w:val="24"/>
          <w:szCs w:val="24"/>
          <w:u w:val="single"/>
        </w:rPr>
      </w:pPr>
      <w:r w:rsidRPr="00D762DB">
        <w:rPr>
          <w:rFonts w:ascii="Arial" w:hAnsi="Arial" w:cs="Arial"/>
          <w:b/>
          <w:sz w:val="24"/>
          <w:szCs w:val="24"/>
          <w:u w:val="single"/>
        </w:rPr>
        <w:t>9</w:t>
      </w:r>
      <w:r w:rsidR="00F4229F" w:rsidRPr="00D762DB">
        <w:rPr>
          <w:rFonts w:ascii="Arial" w:hAnsi="Arial" w:cs="Arial"/>
          <w:b/>
          <w:sz w:val="24"/>
          <w:szCs w:val="24"/>
          <w:u w:val="single"/>
        </w:rPr>
        <w:t xml:space="preserve">.1. Child in Need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If the </w:t>
      </w:r>
      <w:r w:rsidR="00FE6ABA" w:rsidRPr="00D762DB">
        <w:rPr>
          <w:rFonts w:ascii="Arial" w:hAnsi="Arial" w:cs="Arial"/>
          <w:sz w:val="24"/>
          <w:szCs w:val="24"/>
        </w:rPr>
        <w:t xml:space="preserve">single </w:t>
      </w:r>
      <w:r w:rsidRPr="00D762DB">
        <w:rPr>
          <w:rFonts w:ascii="Arial" w:hAnsi="Arial" w:cs="Arial"/>
          <w:sz w:val="24"/>
          <w:szCs w:val="24"/>
        </w:rPr>
        <w:t>assessment determines that there is no risk of significant harm but additional support is required</w:t>
      </w:r>
      <w:r w:rsidR="00316548" w:rsidRPr="00D762DB">
        <w:rPr>
          <w:rFonts w:ascii="Arial" w:hAnsi="Arial" w:cs="Arial"/>
          <w:sz w:val="24"/>
          <w:szCs w:val="24"/>
        </w:rPr>
        <w:t xml:space="preserve"> Children and Young People Services</w:t>
      </w:r>
      <w:r w:rsidRPr="00D762DB">
        <w:rPr>
          <w:rFonts w:ascii="Arial" w:hAnsi="Arial" w:cs="Arial"/>
          <w:sz w:val="24"/>
          <w:szCs w:val="24"/>
        </w:rPr>
        <w:t xml:space="preserve"> will agree with the family and other agencies, a Child in Need (CIN) Plan with clear actions and outcomes to be achieved within timescales. The CIN Plan will be regularly reviewed with the family and multi-agency team to monitor progress being made.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CB435E" w:rsidRPr="00D762DB" w:rsidRDefault="00951F2C" w:rsidP="00F4229F">
      <w:pPr>
        <w:rPr>
          <w:rFonts w:ascii="Arial" w:hAnsi="Arial" w:cs="Arial"/>
          <w:b/>
          <w:sz w:val="24"/>
          <w:szCs w:val="24"/>
          <w:u w:val="single"/>
        </w:rPr>
      </w:pPr>
      <w:r w:rsidRPr="00D762DB">
        <w:rPr>
          <w:rFonts w:ascii="Arial" w:hAnsi="Arial" w:cs="Arial"/>
          <w:b/>
          <w:sz w:val="24"/>
          <w:szCs w:val="24"/>
          <w:u w:val="single"/>
        </w:rPr>
        <w:t>9.</w:t>
      </w:r>
      <w:r w:rsidR="00F4229F" w:rsidRPr="00D762DB">
        <w:rPr>
          <w:rFonts w:ascii="Arial" w:hAnsi="Arial" w:cs="Arial"/>
          <w:b/>
          <w:sz w:val="24"/>
          <w:szCs w:val="24"/>
          <w:u w:val="single"/>
        </w:rPr>
        <w:t xml:space="preserve">2. Child in Need of Protection  </w:t>
      </w:r>
    </w:p>
    <w:p w:rsidR="0035798A" w:rsidRPr="00D762DB" w:rsidRDefault="00F4229F" w:rsidP="00F4229F">
      <w:pPr>
        <w:rPr>
          <w:rFonts w:ascii="Arial" w:hAnsi="Arial" w:cs="Arial"/>
          <w:sz w:val="24"/>
          <w:szCs w:val="24"/>
        </w:rPr>
      </w:pPr>
      <w:r w:rsidRPr="00D762DB">
        <w:rPr>
          <w:rFonts w:ascii="Arial" w:hAnsi="Arial" w:cs="Arial"/>
          <w:sz w:val="24"/>
          <w:szCs w:val="24"/>
        </w:rPr>
        <w:t>If the assessment determines that there is sufficient concern of the likelihood of current or future significant harm, a pre-birth or Initial Child Protection Conference will be convened</w:t>
      </w:r>
      <w:r w:rsidR="00131040" w:rsidRPr="00D762DB">
        <w:rPr>
          <w:rFonts w:ascii="Arial" w:hAnsi="Arial" w:cs="Arial"/>
          <w:sz w:val="24"/>
          <w:szCs w:val="24"/>
        </w:rPr>
        <w:t xml:space="preserve"> by Children and Young People Services to ascertain whether the </w:t>
      </w:r>
      <w:r w:rsidR="00131040" w:rsidRPr="00D762DB">
        <w:rPr>
          <w:rFonts w:ascii="Arial" w:hAnsi="Arial" w:cs="Arial"/>
          <w:sz w:val="24"/>
          <w:szCs w:val="24"/>
        </w:rPr>
        <w:lastRenderedPageBreak/>
        <w:t>unborn baby requires</w:t>
      </w:r>
      <w:r w:rsidRPr="00D762DB">
        <w:rPr>
          <w:rFonts w:ascii="Arial" w:hAnsi="Arial" w:cs="Arial"/>
          <w:sz w:val="24"/>
          <w:szCs w:val="24"/>
        </w:rPr>
        <w:t xml:space="preserve"> a Child Protection Plan to safeguard their welfare. </w:t>
      </w:r>
      <w:r w:rsidRPr="00D762DB">
        <w:rPr>
          <w:rFonts w:ascii="Arial" w:hAnsi="Arial" w:cs="Arial"/>
          <w:b/>
          <w:sz w:val="24"/>
          <w:szCs w:val="24"/>
        </w:rPr>
        <w:t>The Initial Child Protection Conference must take place no later than week</w:t>
      </w:r>
      <w:r w:rsidRPr="00D762DB">
        <w:rPr>
          <w:rFonts w:ascii="Arial" w:hAnsi="Arial" w:cs="Arial"/>
          <w:sz w:val="24"/>
          <w:szCs w:val="24"/>
        </w:rPr>
        <w:t xml:space="preserve"> </w:t>
      </w:r>
      <w:r w:rsidRPr="00F81D3A">
        <w:rPr>
          <w:rFonts w:ascii="Arial" w:hAnsi="Arial" w:cs="Arial"/>
          <w:sz w:val="24"/>
          <w:szCs w:val="24"/>
        </w:rPr>
        <w:t>30</w:t>
      </w:r>
      <w:r w:rsidR="00F81D3A">
        <w:rPr>
          <w:rFonts w:ascii="Arial" w:hAnsi="Arial" w:cs="Arial"/>
          <w:color w:val="FF0000"/>
          <w:sz w:val="24"/>
          <w:szCs w:val="24"/>
        </w:rPr>
        <w:t xml:space="preserve"> </w:t>
      </w:r>
      <w:r w:rsidRPr="00F81D3A">
        <w:rPr>
          <w:rFonts w:ascii="Arial" w:hAnsi="Arial" w:cs="Arial"/>
          <w:sz w:val="24"/>
          <w:szCs w:val="24"/>
        </w:rPr>
        <w:t>of</w:t>
      </w:r>
      <w:r w:rsidRPr="00D762DB">
        <w:rPr>
          <w:rFonts w:ascii="Arial" w:hAnsi="Arial" w:cs="Arial"/>
          <w:sz w:val="24"/>
          <w:szCs w:val="24"/>
        </w:rPr>
        <w:t xml:space="preserve"> the pregnancy</w:t>
      </w:r>
      <w:r w:rsidR="00CB435E" w:rsidRPr="00D762DB">
        <w:rPr>
          <w:rFonts w:ascii="Arial" w:hAnsi="Arial" w:cs="Arial"/>
          <w:sz w:val="24"/>
          <w:szCs w:val="24"/>
        </w:rPr>
        <w:t xml:space="preserve"> (unless</w:t>
      </w:r>
      <w:r w:rsidR="007876BC" w:rsidRPr="00D762DB">
        <w:rPr>
          <w:rFonts w:ascii="Arial" w:hAnsi="Arial" w:cs="Arial"/>
          <w:sz w:val="24"/>
          <w:szCs w:val="24"/>
        </w:rPr>
        <w:t xml:space="preserve"> late booking or concealed pregnancy).</w:t>
      </w:r>
      <w:r w:rsidR="00CB435E" w:rsidRPr="00D762DB">
        <w:rPr>
          <w:rFonts w:ascii="Arial" w:hAnsi="Arial" w:cs="Arial"/>
          <w:sz w:val="24"/>
          <w:szCs w:val="24"/>
        </w:rPr>
        <w:t xml:space="preserve"> </w:t>
      </w:r>
      <w:r w:rsidRPr="00D762DB">
        <w:rPr>
          <w:rFonts w:ascii="Arial" w:hAnsi="Arial" w:cs="Arial"/>
          <w:sz w:val="24"/>
          <w:szCs w:val="24"/>
        </w:rPr>
        <w:t xml:space="preserve">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254A0B" w:rsidRDefault="0035798A" w:rsidP="00F4229F">
      <w:pPr>
        <w:rPr>
          <w:rFonts w:ascii="Arial" w:hAnsi="Arial" w:cs="Arial"/>
          <w:sz w:val="24"/>
          <w:szCs w:val="24"/>
        </w:rPr>
      </w:pPr>
      <w:r w:rsidRPr="00D762DB">
        <w:rPr>
          <w:rFonts w:ascii="Arial" w:hAnsi="Arial" w:cs="Arial"/>
          <w:sz w:val="24"/>
          <w:szCs w:val="24"/>
        </w:rPr>
        <w:t>The conference will determine whether the criteria is met for a Child Protection plan.</w:t>
      </w:r>
      <w:r w:rsidR="006E5773" w:rsidRPr="00D762DB">
        <w:rPr>
          <w:rFonts w:ascii="Arial" w:hAnsi="Arial" w:cs="Arial"/>
          <w:sz w:val="24"/>
          <w:szCs w:val="24"/>
        </w:rPr>
        <w:t xml:space="preserve"> The Child Protection plan will set out the work to be undertaken to mitigate risk, however, there will be a need for a separate plan to cover specific arrangements around the period of the birth known as the Safeguarding Birth Plan</w:t>
      </w:r>
      <w:r w:rsidR="00EE143A" w:rsidRPr="00D762DB">
        <w:rPr>
          <w:rFonts w:ascii="Arial" w:hAnsi="Arial" w:cs="Arial"/>
          <w:sz w:val="24"/>
          <w:szCs w:val="24"/>
        </w:rPr>
        <w:t xml:space="preserve">.  </w:t>
      </w:r>
    </w:p>
    <w:p w:rsidR="00254A0B" w:rsidRPr="00D762DB" w:rsidRDefault="00254A0B" w:rsidP="00F4229F">
      <w:pPr>
        <w:rPr>
          <w:rFonts w:ascii="Arial" w:hAnsi="Arial" w:cs="Arial"/>
          <w:sz w:val="24"/>
          <w:szCs w:val="24"/>
        </w:rPr>
      </w:pPr>
    </w:p>
    <w:p w:rsidR="00F4229F" w:rsidRDefault="00F4229F" w:rsidP="00F4229F">
      <w:pPr>
        <w:rPr>
          <w:rFonts w:ascii="Arial" w:hAnsi="Arial" w:cs="Arial"/>
          <w:sz w:val="24"/>
          <w:szCs w:val="24"/>
        </w:rPr>
      </w:pPr>
    </w:p>
    <w:p w:rsidR="00254A0B" w:rsidRPr="00D762DB" w:rsidRDefault="00254A0B" w:rsidP="00F4229F">
      <w:pPr>
        <w:rPr>
          <w:rFonts w:ascii="Arial" w:hAnsi="Arial" w:cs="Arial"/>
          <w:sz w:val="24"/>
          <w:szCs w:val="24"/>
        </w:rPr>
      </w:pPr>
    </w:p>
    <w:p w:rsidR="007876BC" w:rsidRPr="00D762DB" w:rsidRDefault="00951F2C" w:rsidP="00F4229F">
      <w:pPr>
        <w:rPr>
          <w:rFonts w:ascii="Arial" w:hAnsi="Arial" w:cs="Arial"/>
          <w:b/>
          <w:sz w:val="24"/>
          <w:szCs w:val="24"/>
          <w:u w:val="single"/>
        </w:rPr>
      </w:pPr>
      <w:r w:rsidRPr="00D762DB">
        <w:rPr>
          <w:rFonts w:ascii="Arial" w:hAnsi="Arial" w:cs="Arial"/>
          <w:b/>
          <w:sz w:val="24"/>
          <w:szCs w:val="24"/>
          <w:u w:val="single"/>
        </w:rPr>
        <w:t>9</w:t>
      </w:r>
      <w:r w:rsidR="00F4229F" w:rsidRPr="00D762DB">
        <w:rPr>
          <w:rFonts w:ascii="Arial" w:hAnsi="Arial" w:cs="Arial"/>
          <w:b/>
          <w:sz w:val="24"/>
          <w:szCs w:val="24"/>
          <w:u w:val="single"/>
        </w:rPr>
        <w:t xml:space="preserve">.3. Safeguarding Birth Plan  </w:t>
      </w:r>
    </w:p>
    <w:p w:rsidR="00EE143A" w:rsidRPr="00D762DB" w:rsidRDefault="00EE143A" w:rsidP="00F4229F">
      <w:pPr>
        <w:rPr>
          <w:rFonts w:ascii="Arial" w:hAnsi="Arial" w:cs="Arial"/>
          <w:b/>
          <w:sz w:val="24"/>
          <w:szCs w:val="24"/>
          <w:u w:val="single"/>
        </w:rPr>
      </w:pPr>
    </w:p>
    <w:p w:rsidR="00131040" w:rsidRPr="00D762DB" w:rsidRDefault="008B1657" w:rsidP="00F4229F">
      <w:pPr>
        <w:rPr>
          <w:rFonts w:ascii="Arial" w:hAnsi="Arial" w:cs="Arial"/>
          <w:sz w:val="24"/>
          <w:szCs w:val="24"/>
        </w:rPr>
      </w:pPr>
      <w:r w:rsidRPr="00D762DB">
        <w:rPr>
          <w:rFonts w:ascii="Arial" w:hAnsi="Arial" w:cs="Arial"/>
          <w:sz w:val="24"/>
          <w:szCs w:val="24"/>
        </w:rPr>
        <w:t xml:space="preserve">Children and Young People Services </w:t>
      </w:r>
      <w:r w:rsidR="00F4229F" w:rsidRPr="00D762DB">
        <w:rPr>
          <w:rFonts w:ascii="Arial" w:hAnsi="Arial" w:cs="Arial"/>
          <w:sz w:val="24"/>
          <w:szCs w:val="24"/>
        </w:rPr>
        <w:t xml:space="preserve">are responsible for ensuring the multi-agency partnership formulate a plan to safeguard the baby at birth, together with the Named Midwife for Safeguarding. </w:t>
      </w:r>
    </w:p>
    <w:p w:rsidR="00131040" w:rsidRPr="00D762DB" w:rsidRDefault="00131040" w:rsidP="00F4229F">
      <w:pPr>
        <w:rPr>
          <w:rFonts w:ascii="Arial" w:hAnsi="Arial" w:cs="Arial"/>
          <w:sz w:val="24"/>
          <w:szCs w:val="24"/>
        </w:rPr>
      </w:pPr>
    </w:p>
    <w:p w:rsidR="00131040" w:rsidRPr="00D762DB" w:rsidRDefault="00F4229F" w:rsidP="00F4229F">
      <w:pPr>
        <w:rPr>
          <w:rFonts w:ascii="Arial" w:hAnsi="Arial" w:cs="Arial"/>
          <w:sz w:val="24"/>
          <w:szCs w:val="24"/>
        </w:rPr>
      </w:pPr>
      <w:r w:rsidRPr="00D762DB">
        <w:rPr>
          <w:rFonts w:ascii="Arial" w:hAnsi="Arial" w:cs="Arial"/>
          <w:sz w:val="24"/>
          <w:szCs w:val="24"/>
        </w:rPr>
        <w:t>The Safeguarding Birth Plan should detail the planning for delivery and the immediate post-na</w:t>
      </w:r>
      <w:r w:rsidR="002D6835" w:rsidRPr="00D762DB">
        <w:rPr>
          <w:rFonts w:ascii="Arial" w:hAnsi="Arial" w:cs="Arial"/>
          <w:sz w:val="24"/>
          <w:szCs w:val="24"/>
        </w:rPr>
        <w:t xml:space="preserve">tal period, including who will </w:t>
      </w:r>
      <w:r w:rsidRPr="00D762DB">
        <w:rPr>
          <w:rFonts w:ascii="Arial" w:hAnsi="Arial" w:cs="Arial"/>
          <w:sz w:val="24"/>
          <w:szCs w:val="24"/>
        </w:rPr>
        <w:t xml:space="preserve">be notified upon the birth of the baby. The Plan will identify the roles and responsibilities of the professional network around the unborn baby and family. </w:t>
      </w:r>
    </w:p>
    <w:p w:rsidR="00131040" w:rsidRPr="00D762DB" w:rsidRDefault="00131040" w:rsidP="00F4229F">
      <w:pPr>
        <w:rPr>
          <w:rFonts w:ascii="Arial" w:hAnsi="Arial" w:cs="Arial"/>
          <w:sz w:val="24"/>
          <w:szCs w:val="24"/>
        </w:rPr>
      </w:pPr>
    </w:p>
    <w:p w:rsidR="00131040" w:rsidRPr="00D762DB" w:rsidRDefault="00F4229F" w:rsidP="00F4229F">
      <w:pPr>
        <w:rPr>
          <w:rFonts w:ascii="Arial" w:hAnsi="Arial" w:cs="Arial"/>
          <w:sz w:val="24"/>
          <w:szCs w:val="24"/>
        </w:rPr>
      </w:pPr>
      <w:r w:rsidRPr="00D762DB">
        <w:rPr>
          <w:rFonts w:ascii="Arial" w:hAnsi="Arial" w:cs="Arial"/>
          <w:sz w:val="24"/>
          <w:szCs w:val="24"/>
        </w:rPr>
        <w:t>The safeguarding birth plan must be disseminated to relevant professionals and relevant birthing units including the Emergency Duty</w:t>
      </w:r>
      <w:r w:rsidR="008B1657" w:rsidRPr="00D762DB">
        <w:rPr>
          <w:rFonts w:ascii="Arial" w:hAnsi="Arial" w:cs="Arial"/>
          <w:sz w:val="24"/>
          <w:szCs w:val="24"/>
        </w:rPr>
        <w:t xml:space="preserve"> Team (Out of Hours service provision within Children and Young People Services)</w:t>
      </w:r>
      <w:r w:rsidRPr="00D762DB">
        <w:rPr>
          <w:rFonts w:ascii="Arial" w:hAnsi="Arial" w:cs="Arial"/>
          <w:sz w:val="24"/>
          <w:szCs w:val="24"/>
          <w:u w:val="single"/>
        </w:rPr>
        <w:t>.</w:t>
      </w:r>
      <w:r w:rsidRPr="00D762DB">
        <w:rPr>
          <w:rFonts w:ascii="Arial" w:hAnsi="Arial" w:cs="Arial"/>
          <w:sz w:val="24"/>
          <w:szCs w:val="24"/>
        </w:rPr>
        <w:t xml:space="preserve"> The safeguarding birth plan should include contact numbers and names of professionals involved and the agreed arrangements for where the baby, once born, is to be discharged.  </w:t>
      </w:r>
    </w:p>
    <w:p w:rsidR="00131040" w:rsidRPr="00D762DB" w:rsidRDefault="00131040" w:rsidP="00F4229F">
      <w:pPr>
        <w:rPr>
          <w:rFonts w:ascii="Arial" w:hAnsi="Arial" w:cs="Arial"/>
          <w:sz w:val="24"/>
          <w:szCs w:val="24"/>
        </w:rPr>
      </w:pPr>
    </w:p>
    <w:p w:rsidR="00131040" w:rsidRPr="00D762DB" w:rsidRDefault="00F4229F" w:rsidP="00F4229F">
      <w:pPr>
        <w:rPr>
          <w:rFonts w:ascii="Arial" w:hAnsi="Arial" w:cs="Arial"/>
          <w:sz w:val="24"/>
          <w:szCs w:val="24"/>
        </w:rPr>
      </w:pPr>
      <w:r w:rsidRPr="00D762DB">
        <w:rPr>
          <w:rFonts w:ascii="Arial" w:hAnsi="Arial" w:cs="Arial"/>
          <w:sz w:val="24"/>
          <w:szCs w:val="24"/>
        </w:rPr>
        <w:t xml:space="preserve">It is the responsibility of the Named Midwife for Safeguarding Children or the midwife from the complex social needs team who attends the CIN/Core group meeting to ensure that other health practitioners involved are informed of the safeguarding birth plan </w:t>
      </w:r>
      <w:proofErr w:type="spellStart"/>
      <w:r w:rsidRPr="00D762DB">
        <w:rPr>
          <w:rFonts w:ascii="Arial" w:hAnsi="Arial" w:cs="Arial"/>
          <w:sz w:val="24"/>
          <w:szCs w:val="24"/>
        </w:rPr>
        <w:t>i.e</w:t>
      </w:r>
      <w:proofErr w:type="spellEnd"/>
      <w:r w:rsidRPr="00D762DB">
        <w:rPr>
          <w:rFonts w:ascii="Arial" w:hAnsi="Arial" w:cs="Arial"/>
          <w:sz w:val="24"/>
          <w:szCs w:val="24"/>
        </w:rPr>
        <w:t xml:space="preserve"> obstetrician, neonatologist, GP, Health Visitors (HVs).  </w:t>
      </w:r>
    </w:p>
    <w:p w:rsidR="00131040" w:rsidRPr="00D762DB" w:rsidRDefault="00131040" w:rsidP="00F4229F">
      <w:pPr>
        <w:rPr>
          <w:rFonts w:ascii="Arial" w:hAnsi="Arial" w:cs="Arial"/>
          <w:sz w:val="24"/>
          <w:szCs w:val="24"/>
        </w:rPr>
      </w:pPr>
    </w:p>
    <w:p w:rsidR="002D6835" w:rsidRPr="00D762DB" w:rsidRDefault="00F4229F" w:rsidP="00F4229F">
      <w:pPr>
        <w:rPr>
          <w:rFonts w:ascii="Arial" w:hAnsi="Arial" w:cs="Arial"/>
          <w:sz w:val="24"/>
          <w:szCs w:val="24"/>
        </w:rPr>
      </w:pPr>
      <w:r w:rsidRPr="00D762DB">
        <w:rPr>
          <w:rFonts w:ascii="Arial" w:hAnsi="Arial" w:cs="Arial"/>
          <w:sz w:val="24"/>
          <w:szCs w:val="24"/>
        </w:rPr>
        <w:t xml:space="preserve">The Safeguarding Birth Plan should be shared with parents unless to do so is felt to put the mother or baby at increased risk of harm. Professionals will need to agree how the plan will be shared with parents.  </w:t>
      </w:r>
    </w:p>
    <w:p w:rsidR="00131040" w:rsidRPr="00D762DB" w:rsidRDefault="00131040" w:rsidP="00F4229F">
      <w:pPr>
        <w:rPr>
          <w:rFonts w:ascii="Arial" w:hAnsi="Arial" w:cs="Arial"/>
          <w:sz w:val="24"/>
          <w:szCs w:val="24"/>
        </w:rPr>
      </w:pPr>
    </w:p>
    <w:p w:rsidR="00F4229F" w:rsidRPr="00D762DB" w:rsidRDefault="00F4229F" w:rsidP="00F4229F">
      <w:pPr>
        <w:rPr>
          <w:rFonts w:ascii="Arial" w:hAnsi="Arial" w:cs="Arial"/>
          <w:b/>
          <w:sz w:val="24"/>
          <w:szCs w:val="24"/>
        </w:rPr>
      </w:pPr>
    </w:p>
    <w:p w:rsidR="002D6835" w:rsidRPr="00D762DB" w:rsidRDefault="00951F2C" w:rsidP="00F4229F">
      <w:pPr>
        <w:rPr>
          <w:rFonts w:ascii="Arial" w:hAnsi="Arial" w:cs="Arial"/>
          <w:b/>
          <w:sz w:val="24"/>
          <w:szCs w:val="24"/>
          <w:u w:val="single"/>
        </w:rPr>
      </w:pPr>
      <w:r w:rsidRPr="00D762DB">
        <w:rPr>
          <w:rFonts w:ascii="Arial" w:hAnsi="Arial" w:cs="Arial"/>
          <w:b/>
          <w:sz w:val="24"/>
          <w:szCs w:val="24"/>
          <w:u w:val="single"/>
        </w:rPr>
        <w:t>9</w:t>
      </w:r>
      <w:r w:rsidR="00F4229F" w:rsidRPr="00D762DB">
        <w:rPr>
          <w:rFonts w:ascii="Arial" w:hAnsi="Arial" w:cs="Arial"/>
          <w:b/>
          <w:sz w:val="24"/>
          <w:szCs w:val="24"/>
          <w:u w:val="single"/>
        </w:rPr>
        <w:t xml:space="preserve">.4. Post Birth Planning </w:t>
      </w:r>
    </w:p>
    <w:p w:rsidR="00C2703C" w:rsidRPr="00D762DB" w:rsidRDefault="00F4229F" w:rsidP="00F4229F">
      <w:pPr>
        <w:rPr>
          <w:rFonts w:ascii="Arial" w:hAnsi="Arial" w:cs="Arial"/>
          <w:sz w:val="24"/>
          <w:szCs w:val="24"/>
        </w:rPr>
      </w:pPr>
      <w:r w:rsidRPr="00D762DB">
        <w:rPr>
          <w:rFonts w:ascii="Arial" w:hAnsi="Arial" w:cs="Arial"/>
          <w:sz w:val="24"/>
          <w:szCs w:val="24"/>
        </w:rPr>
        <w:t>Fol</w:t>
      </w:r>
      <w:r w:rsidR="0035798A" w:rsidRPr="00D762DB">
        <w:rPr>
          <w:rFonts w:ascii="Arial" w:hAnsi="Arial" w:cs="Arial"/>
          <w:sz w:val="24"/>
          <w:szCs w:val="24"/>
        </w:rPr>
        <w:t xml:space="preserve">lowing the birth of the baby, </w:t>
      </w:r>
      <w:r w:rsidRPr="00D762DB">
        <w:rPr>
          <w:rFonts w:ascii="Arial" w:hAnsi="Arial" w:cs="Arial"/>
          <w:sz w:val="24"/>
          <w:szCs w:val="24"/>
        </w:rPr>
        <w:t>a longer stay in hospital may be necessary, particularly when there are medical needs. The professional network will need to agree how risks and needs are managed during this period; this may include issues relating to parental contact with the baby, feeding, supervis</w:t>
      </w:r>
      <w:r w:rsidR="005E6F77" w:rsidRPr="00D762DB">
        <w:rPr>
          <w:rFonts w:ascii="Arial" w:hAnsi="Arial" w:cs="Arial"/>
          <w:sz w:val="24"/>
          <w:szCs w:val="24"/>
        </w:rPr>
        <w:t>i</w:t>
      </w:r>
      <w:r w:rsidRPr="00D762DB">
        <w:rPr>
          <w:rFonts w:ascii="Arial" w:hAnsi="Arial" w:cs="Arial"/>
          <w:sz w:val="24"/>
          <w:szCs w:val="24"/>
        </w:rPr>
        <w:t xml:space="preserve">on and visitor restrictions.  </w:t>
      </w:r>
    </w:p>
    <w:p w:rsidR="00C2703C" w:rsidRPr="00D762DB" w:rsidRDefault="00C2703C" w:rsidP="00F4229F">
      <w:pPr>
        <w:rPr>
          <w:rFonts w:ascii="Arial" w:hAnsi="Arial" w:cs="Arial"/>
          <w:sz w:val="24"/>
          <w:szCs w:val="24"/>
        </w:rPr>
      </w:pPr>
    </w:p>
    <w:p w:rsidR="00C2703C" w:rsidRPr="00D762DB" w:rsidRDefault="00F4229F" w:rsidP="00F4229F">
      <w:pPr>
        <w:rPr>
          <w:rFonts w:ascii="Arial" w:hAnsi="Arial" w:cs="Arial"/>
          <w:sz w:val="24"/>
          <w:szCs w:val="24"/>
        </w:rPr>
      </w:pPr>
      <w:r w:rsidRPr="00D762DB">
        <w:rPr>
          <w:rFonts w:ascii="Arial" w:hAnsi="Arial" w:cs="Arial"/>
          <w:sz w:val="24"/>
          <w:szCs w:val="24"/>
        </w:rPr>
        <w:t>Where an assessment has determined that the baby will be at immediate risk of harm at birth,</w:t>
      </w:r>
      <w:r w:rsidR="008B1657" w:rsidRPr="00D762DB">
        <w:rPr>
          <w:rFonts w:ascii="Arial" w:hAnsi="Arial" w:cs="Arial"/>
          <w:sz w:val="24"/>
          <w:szCs w:val="24"/>
        </w:rPr>
        <w:t xml:space="preserve"> Children and Young People Services</w:t>
      </w:r>
      <w:r w:rsidRPr="00D762DB">
        <w:rPr>
          <w:rFonts w:ascii="Arial" w:hAnsi="Arial" w:cs="Arial"/>
          <w:sz w:val="24"/>
          <w:szCs w:val="24"/>
        </w:rPr>
        <w:t xml:space="preserve"> will make arrangements for the baby to </w:t>
      </w:r>
      <w:r w:rsidR="00C2703C" w:rsidRPr="00D762DB">
        <w:rPr>
          <w:rFonts w:ascii="Arial" w:hAnsi="Arial" w:cs="Arial"/>
          <w:sz w:val="24"/>
          <w:szCs w:val="24"/>
        </w:rPr>
        <w:t xml:space="preserve">be </w:t>
      </w:r>
      <w:r w:rsidRPr="00D762DB">
        <w:rPr>
          <w:rFonts w:ascii="Arial" w:hAnsi="Arial" w:cs="Arial"/>
          <w:sz w:val="24"/>
          <w:szCs w:val="24"/>
        </w:rPr>
        <w:t>placed in alterna</w:t>
      </w:r>
      <w:r w:rsidR="0035798A" w:rsidRPr="00D762DB">
        <w:rPr>
          <w:rFonts w:ascii="Arial" w:hAnsi="Arial" w:cs="Arial"/>
          <w:sz w:val="24"/>
          <w:szCs w:val="24"/>
        </w:rPr>
        <w:t>tive care and may apply to the c</w:t>
      </w:r>
      <w:r w:rsidRPr="00D762DB">
        <w:rPr>
          <w:rFonts w:ascii="Arial" w:hAnsi="Arial" w:cs="Arial"/>
          <w:sz w:val="24"/>
          <w:szCs w:val="24"/>
        </w:rPr>
        <w:t>ourt for the baby to be placed away from the birth parents. This may delay discharge from hospital and discussions should take place between</w:t>
      </w:r>
      <w:r w:rsidR="008B1657" w:rsidRPr="00D762DB">
        <w:rPr>
          <w:rFonts w:ascii="Arial" w:hAnsi="Arial" w:cs="Arial"/>
          <w:sz w:val="24"/>
          <w:szCs w:val="24"/>
        </w:rPr>
        <w:t xml:space="preserve"> Children and Young People</w:t>
      </w:r>
      <w:r w:rsidR="0035798A" w:rsidRPr="00D762DB">
        <w:rPr>
          <w:rFonts w:ascii="Arial" w:hAnsi="Arial" w:cs="Arial"/>
          <w:sz w:val="24"/>
          <w:szCs w:val="24"/>
        </w:rPr>
        <w:t>’s</w:t>
      </w:r>
      <w:r w:rsidR="008B1657" w:rsidRPr="00D762DB">
        <w:rPr>
          <w:rFonts w:ascii="Arial" w:hAnsi="Arial" w:cs="Arial"/>
          <w:sz w:val="24"/>
          <w:szCs w:val="24"/>
        </w:rPr>
        <w:t xml:space="preserve"> Services</w:t>
      </w:r>
      <w:r w:rsidR="0035798A" w:rsidRPr="00D762DB">
        <w:rPr>
          <w:rFonts w:ascii="Arial" w:hAnsi="Arial" w:cs="Arial"/>
          <w:sz w:val="24"/>
          <w:szCs w:val="24"/>
        </w:rPr>
        <w:t xml:space="preserve"> and </w:t>
      </w:r>
      <w:r w:rsidR="0035798A" w:rsidRPr="00D762DB">
        <w:rPr>
          <w:rFonts w:ascii="Arial" w:hAnsi="Arial" w:cs="Arial"/>
          <w:sz w:val="24"/>
          <w:szCs w:val="24"/>
        </w:rPr>
        <w:lastRenderedPageBreak/>
        <w:t>the h</w:t>
      </w:r>
      <w:r w:rsidRPr="00D762DB">
        <w:rPr>
          <w:rFonts w:ascii="Arial" w:hAnsi="Arial" w:cs="Arial"/>
          <w:sz w:val="24"/>
          <w:szCs w:val="24"/>
        </w:rPr>
        <w:t xml:space="preserve">ospital </w:t>
      </w:r>
      <w:r w:rsidR="0035798A" w:rsidRPr="00D762DB">
        <w:rPr>
          <w:rFonts w:ascii="Arial" w:hAnsi="Arial" w:cs="Arial"/>
          <w:sz w:val="24"/>
          <w:szCs w:val="24"/>
        </w:rPr>
        <w:t xml:space="preserve">staff </w:t>
      </w:r>
      <w:r w:rsidRPr="00D762DB">
        <w:rPr>
          <w:rFonts w:ascii="Arial" w:hAnsi="Arial" w:cs="Arial"/>
          <w:sz w:val="24"/>
          <w:szCs w:val="24"/>
        </w:rPr>
        <w:t xml:space="preserve">to agree timescales, contact arrangements and the management of risk during this period. </w:t>
      </w:r>
    </w:p>
    <w:p w:rsidR="00C2703C" w:rsidRPr="00D762DB" w:rsidRDefault="00C2703C" w:rsidP="00F4229F">
      <w:pPr>
        <w:rPr>
          <w:rFonts w:ascii="Arial" w:hAnsi="Arial" w:cs="Arial"/>
          <w:sz w:val="24"/>
          <w:szCs w:val="24"/>
        </w:rPr>
      </w:pPr>
    </w:p>
    <w:p w:rsidR="002D6835" w:rsidRPr="00D762DB" w:rsidRDefault="00C2703C" w:rsidP="00F4229F">
      <w:pPr>
        <w:rPr>
          <w:rFonts w:ascii="Arial" w:hAnsi="Arial" w:cs="Arial"/>
          <w:sz w:val="24"/>
          <w:szCs w:val="24"/>
        </w:rPr>
      </w:pPr>
      <w:r w:rsidRPr="00D762DB">
        <w:rPr>
          <w:rFonts w:ascii="Arial" w:hAnsi="Arial" w:cs="Arial"/>
          <w:sz w:val="24"/>
          <w:szCs w:val="24"/>
        </w:rPr>
        <w:t>The Social Wo</w:t>
      </w:r>
      <w:r w:rsidR="0035798A" w:rsidRPr="00D762DB">
        <w:rPr>
          <w:rFonts w:ascii="Arial" w:hAnsi="Arial" w:cs="Arial"/>
          <w:sz w:val="24"/>
          <w:szCs w:val="24"/>
        </w:rPr>
        <w:t xml:space="preserve">rker is responsible for communicating to the parents the </w:t>
      </w:r>
      <w:r w:rsidR="00F4229F" w:rsidRPr="00D762DB">
        <w:rPr>
          <w:rFonts w:ascii="Arial" w:hAnsi="Arial" w:cs="Arial"/>
          <w:sz w:val="24"/>
          <w:szCs w:val="24"/>
        </w:rPr>
        <w:t xml:space="preserve"> decisions about the separation of children from their care. In most situations this will have been discussed ahead of the birth and the parents will have had an</w:t>
      </w:r>
      <w:r w:rsidRPr="00D762DB">
        <w:rPr>
          <w:rFonts w:ascii="Arial" w:hAnsi="Arial" w:cs="Arial"/>
          <w:sz w:val="24"/>
          <w:szCs w:val="24"/>
        </w:rPr>
        <w:t xml:space="preserve"> opportunity to seek legal advic</w:t>
      </w:r>
      <w:r w:rsidR="00F4229F" w:rsidRPr="00D762DB">
        <w:rPr>
          <w:rFonts w:ascii="Arial" w:hAnsi="Arial" w:cs="Arial"/>
          <w:sz w:val="24"/>
          <w:szCs w:val="24"/>
        </w:rPr>
        <w:t xml:space="preserve">e and representation.   </w:t>
      </w:r>
    </w:p>
    <w:p w:rsidR="002D6835" w:rsidRPr="00D762DB" w:rsidRDefault="002D6835" w:rsidP="00F4229F">
      <w:pPr>
        <w:rPr>
          <w:rFonts w:ascii="Arial" w:hAnsi="Arial" w:cs="Arial"/>
          <w:b/>
          <w:color w:val="FF0000"/>
          <w:sz w:val="24"/>
          <w:szCs w:val="24"/>
        </w:rPr>
      </w:pPr>
    </w:p>
    <w:p w:rsidR="00F4229F" w:rsidRPr="00D762DB" w:rsidRDefault="00F4229F" w:rsidP="00F4229F">
      <w:pPr>
        <w:rPr>
          <w:rFonts w:ascii="Arial" w:hAnsi="Arial" w:cs="Arial"/>
          <w:sz w:val="24"/>
          <w:szCs w:val="24"/>
        </w:rPr>
      </w:pPr>
    </w:p>
    <w:p w:rsidR="00F4229F" w:rsidRPr="00D762DB" w:rsidRDefault="00951F2C" w:rsidP="00F4229F">
      <w:pPr>
        <w:rPr>
          <w:rFonts w:ascii="Arial" w:hAnsi="Arial" w:cs="Arial"/>
          <w:b/>
          <w:sz w:val="24"/>
          <w:szCs w:val="24"/>
          <w:u w:val="single"/>
        </w:rPr>
      </w:pPr>
      <w:r w:rsidRPr="00D762DB">
        <w:rPr>
          <w:rFonts w:ascii="Arial" w:hAnsi="Arial" w:cs="Arial"/>
          <w:b/>
          <w:sz w:val="24"/>
          <w:szCs w:val="24"/>
          <w:u w:val="single"/>
        </w:rPr>
        <w:t>10</w:t>
      </w:r>
      <w:r w:rsidR="00F4229F" w:rsidRPr="00D762DB">
        <w:rPr>
          <w:rFonts w:ascii="Arial" w:hAnsi="Arial" w:cs="Arial"/>
          <w:b/>
          <w:sz w:val="24"/>
          <w:szCs w:val="24"/>
          <w:u w:val="single"/>
        </w:rPr>
        <w:t xml:space="preserve">. Discharge Planning Meetings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C2703C" w:rsidRPr="00D762DB" w:rsidRDefault="00F4229F" w:rsidP="00F4229F">
      <w:pPr>
        <w:rPr>
          <w:rFonts w:ascii="Arial" w:hAnsi="Arial" w:cs="Arial"/>
          <w:sz w:val="24"/>
          <w:szCs w:val="24"/>
        </w:rPr>
      </w:pPr>
      <w:r w:rsidRPr="00D762DB">
        <w:rPr>
          <w:rFonts w:ascii="Arial" w:hAnsi="Arial" w:cs="Arial"/>
          <w:sz w:val="24"/>
          <w:szCs w:val="24"/>
        </w:rPr>
        <w:t xml:space="preserve">The discharge planning process should be initiated as soon as the mother is admitted or presents for delivery and all Midwives caring for her should have full access to and knowledge of the Safeguarding Birth Plan. Midwives have a safeguarding responsibility to all babies and will ensure that any protective action required within the hospital setting is managed following birth of the baby.  The discharge plan will set out where the baby is to be discharged to, if not to parental care.  </w:t>
      </w:r>
    </w:p>
    <w:p w:rsidR="00C2703C" w:rsidRPr="00D762DB" w:rsidRDefault="00C2703C" w:rsidP="00F4229F">
      <w:pPr>
        <w:rPr>
          <w:rFonts w:ascii="Arial" w:hAnsi="Arial" w:cs="Arial"/>
          <w:sz w:val="24"/>
          <w:szCs w:val="24"/>
        </w:rPr>
      </w:pPr>
    </w:p>
    <w:p w:rsidR="002D6835" w:rsidRPr="00D762DB" w:rsidRDefault="00F4229F" w:rsidP="00F4229F">
      <w:pPr>
        <w:rPr>
          <w:rFonts w:ascii="Arial" w:hAnsi="Arial" w:cs="Arial"/>
          <w:sz w:val="24"/>
          <w:szCs w:val="24"/>
        </w:rPr>
      </w:pPr>
      <w:r w:rsidRPr="00D762DB">
        <w:rPr>
          <w:rFonts w:ascii="Arial" w:hAnsi="Arial" w:cs="Arial"/>
          <w:b/>
          <w:sz w:val="24"/>
          <w:szCs w:val="24"/>
        </w:rPr>
        <w:t>Where babies are subject of a Child Protection Plan they should be delivered within the hospital setting and a Discharge Planning Meeting must take place before the baby leaves</w:t>
      </w:r>
      <w:r w:rsidRPr="00D762DB">
        <w:rPr>
          <w:rFonts w:ascii="Arial" w:hAnsi="Arial" w:cs="Arial"/>
          <w:sz w:val="24"/>
          <w:szCs w:val="24"/>
        </w:rPr>
        <w:t xml:space="preserve">. The following agencies must be invited to attend Discharge Planning </w:t>
      </w:r>
      <w:r w:rsidR="00C2703C" w:rsidRPr="00D762DB">
        <w:rPr>
          <w:rFonts w:ascii="Arial" w:hAnsi="Arial" w:cs="Arial"/>
          <w:sz w:val="24"/>
          <w:szCs w:val="24"/>
        </w:rPr>
        <w:t>Meetings (to be coordinated by M</w:t>
      </w:r>
      <w:r w:rsidRPr="00D762DB">
        <w:rPr>
          <w:rFonts w:ascii="Arial" w:hAnsi="Arial" w:cs="Arial"/>
          <w:sz w:val="24"/>
          <w:szCs w:val="24"/>
        </w:rPr>
        <w:t>idwifery staff/safeguarding leads and the Social Worker) and should be represented in order</w:t>
      </w:r>
      <w:r w:rsidR="002D6835" w:rsidRPr="00D762DB">
        <w:rPr>
          <w:rFonts w:ascii="Arial" w:hAnsi="Arial" w:cs="Arial"/>
          <w:sz w:val="24"/>
          <w:szCs w:val="24"/>
        </w:rPr>
        <w:t xml:space="preserve"> for the meeting to proceed:  </w:t>
      </w:r>
    </w:p>
    <w:p w:rsidR="002D6835" w:rsidRPr="00D762DB" w:rsidRDefault="00F4229F" w:rsidP="002D6835">
      <w:pPr>
        <w:pStyle w:val="ListParagraph"/>
        <w:numPr>
          <w:ilvl w:val="0"/>
          <w:numId w:val="9"/>
        </w:numPr>
        <w:rPr>
          <w:rFonts w:ascii="Arial" w:hAnsi="Arial" w:cs="Arial"/>
          <w:sz w:val="24"/>
          <w:szCs w:val="24"/>
        </w:rPr>
      </w:pPr>
      <w:r w:rsidRPr="00D762DB">
        <w:rPr>
          <w:rFonts w:ascii="Arial" w:hAnsi="Arial" w:cs="Arial"/>
          <w:sz w:val="24"/>
          <w:szCs w:val="24"/>
        </w:rPr>
        <w:t>Children</w:t>
      </w:r>
      <w:r w:rsidR="00C2703C" w:rsidRPr="00D762DB">
        <w:rPr>
          <w:rFonts w:ascii="Arial" w:hAnsi="Arial" w:cs="Arial"/>
          <w:sz w:val="24"/>
          <w:szCs w:val="24"/>
        </w:rPr>
        <w:t xml:space="preserve"> and Young People</w:t>
      </w:r>
      <w:r w:rsidR="006E5773" w:rsidRPr="00D762DB">
        <w:rPr>
          <w:rFonts w:ascii="Arial" w:hAnsi="Arial" w:cs="Arial"/>
          <w:sz w:val="24"/>
          <w:szCs w:val="24"/>
        </w:rPr>
        <w:t>’s</w:t>
      </w:r>
      <w:r w:rsidR="00C2703C" w:rsidRPr="00D762DB">
        <w:rPr>
          <w:rFonts w:ascii="Arial" w:hAnsi="Arial" w:cs="Arial"/>
          <w:sz w:val="24"/>
          <w:szCs w:val="24"/>
        </w:rPr>
        <w:t xml:space="preserve"> Services Practice Manager or </w:t>
      </w:r>
      <w:r w:rsidRPr="00D762DB">
        <w:rPr>
          <w:rFonts w:ascii="Arial" w:hAnsi="Arial" w:cs="Arial"/>
          <w:sz w:val="24"/>
          <w:szCs w:val="24"/>
        </w:rPr>
        <w:t>Team Manager/Social Worker</w:t>
      </w:r>
      <w:r w:rsidR="002D6835" w:rsidRPr="00D762DB">
        <w:rPr>
          <w:rFonts w:ascii="Arial" w:hAnsi="Arial" w:cs="Arial"/>
          <w:sz w:val="24"/>
          <w:szCs w:val="24"/>
        </w:rPr>
        <w:t>;</w:t>
      </w:r>
    </w:p>
    <w:p w:rsidR="002D6835" w:rsidRPr="00D762DB" w:rsidRDefault="00F4229F" w:rsidP="002D6835">
      <w:pPr>
        <w:pStyle w:val="ListParagraph"/>
        <w:numPr>
          <w:ilvl w:val="0"/>
          <w:numId w:val="9"/>
        </w:numPr>
        <w:rPr>
          <w:rFonts w:ascii="Arial" w:hAnsi="Arial" w:cs="Arial"/>
          <w:sz w:val="24"/>
          <w:szCs w:val="24"/>
        </w:rPr>
      </w:pPr>
      <w:r w:rsidRPr="00D762DB">
        <w:rPr>
          <w:rFonts w:ascii="Arial" w:hAnsi="Arial" w:cs="Arial"/>
          <w:sz w:val="24"/>
          <w:szCs w:val="24"/>
        </w:rPr>
        <w:t>Paediatric Consultant (or specialist registrar/Neonatal Nurse Practitioner) where there are m</w:t>
      </w:r>
      <w:r w:rsidR="002D6835" w:rsidRPr="00D762DB">
        <w:rPr>
          <w:rFonts w:ascii="Arial" w:hAnsi="Arial" w:cs="Arial"/>
          <w:sz w:val="24"/>
          <w:szCs w:val="24"/>
        </w:rPr>
        <w:t>edical concerns with the baby;</w:t>
      </w:r>
    </w:p>
    <w:p w:rsidR="002D6835" w:rsidRPr="00D762DB" w:rsidRDefault="00F4229F" w:rsidP="002D6835">
      <w:pPr>
        <w:pStyle w:val="ListParagraph"/>
        <w:numPr>
          <w:ilvl w:val="0"/>
          <w:numId w:val="9"/>
        </w:numPr>
        <w:rPr>
          <w:rFonts w:ascii="Arial" w:hAnsi="Arial" w:cs="Arial"/>
          <w:sz w:val="24"/>
          <w:szCs w:val="24"/>
        </w:rPr>
      </w:pPr>
      <w:r w:rsidRPr="00D762DB">
        <w:rPr>
          <w:rFonts w:ascii="Arial" w:hAnsi="Arial" w:cs="Arial"/>
          <w:sz w:val="24"/>
          <w:szCs w:val="24"/>
        </w:rPr>
        <w:t>Named Nurse/Midwife Safeguarding Children or representative</w:t>
      </w:r>
      <w:r w:rsidR="002D6835" w:rsidRPr="00D762DB">
        <w:rPr>
          <w:rFonts w:ascii="Arial" w:hAnsi="Arial" w:cs="Arial"/>
          <w:sz w:val="24"/>
          <w:szCs w:val="24"/>
        </w:rPr>
        <w:t>;</w:t>
      </w:r>
    </w:p>
    <w:p w:rsidR="002D6835" w:rsidRPr="00D762DB" w:rsidRDefault="00F81D3A" w:rsidP="002D6835">
      <w:pPr>
        <w:pStyle w:val="ListParagraph"/>
        <w:numPr>
          <w:ilvl w:val="0"/>
          <w:numId w:val="9"/>
        </w:numPr>
        <w:rPr>
          <w:rFonts w:ascii="Arial" w:hAnsi="Arial" w:cs="Arial"/>
          <w:sz w:val="24"/>
          <w:szCs w:val="24"/>
        </w:rPr>
      </w:pPr>
      <w:r>
        <w:rPr>
          <w:rFonts w:ascii="Arial" w:hAnsi="Arial" w:cs="Arial"/>
          <w:sz w:val="24"/>
          <w:szCs w:val="24"/>
        </w:rPr>
        <w:t>O</w:t>
      </w:r>
      <w:r w:rsidR="00F4229F" w:rsidRPr="00D762DB">
        <w:rPr>
          <w:rFonts w:ascii="Arial" w:hAnsi="Arial" w:cs="Arial"/>
          <w:sz w:val="24"/>
          <w:szCs w:val="24"/>
        </w:rPr>
        <w:t xml:space="preserve">ther relevant hospital staff involved in </w:t>
      </w:r>
      <w:r w:rsidR="002D6835" w:rsidRPr="00D762DB">
        <w:rPr>
          <w:rFonts w:ascii="Arial" w:hAnsi="Arial" w:cs="Arial"/>
          <w:sz w:val="24"/>
          <w:szCs w:val="24"/>
        </w:rPr>
        <w:t>the care of the child/family;</w:t>
      </w:r>
    </w:p>
    <w:p w:rsidR="002D6835" w:rsidRPr="00D762DB" w:rsidRDefault="00C2703C" w:rsidP="002D6835">
      <w:pPr>
        <w:pStyle w:val="ListParagraph"/>
        <w:numPr>
          <w:ilvl w:val="0"/>
          <w:numId w:val="9"/>
        </w:numPr>
        <w:rPr>
          <w:rFonts w:ascii="Arial" w:hAnsi="Arial" w:cs="Arial"/>
          <w:sz w:val="24"/>
          <w:szCs w:val="24"/>
        </w:rPr>
      </w:pPr>
      <w:r w:rsidRPr="00D762DB">
        <w:rPr>
          <w:rFonts w:ascii="Arial" w:hAnsi="Arial" w:cs="Arial"/>
          <w:sz w:val="24"/>
          <w:szCs w:val="24"/>
        </w:rPr>
        <w:t>Health V</w:t>
      </w:r>
      <w:r w:rsidR="00F4229F" w:rsidRPr="00D762DB">
        <w:rPr>
          <w:rFonts w:ascii="Arial" w:hAnsi="Arial" w:cs="Arial"/>
          <w:sz w:val="24"/>
          <w:szCs w:val="24"/>
        </w:rPr>
        <w:t xml:space="preserve">isitor.  </w:t>
      </w:r>
    </w:p>
    <w:p w:rsidR="002D6835" w:rsidRPr="00D762DB" w:rsidRDefault="00F4229F" w:rsidP="002D6835">
      <w:pPr>
        <w:rPr>
          <w:rFonts w:ascii="Arial" w:hAnsi="Arial" w:cs="Arial"/>
          <w:sz w:val="24"/>
          <w:szCs w:val="24"/>
        </w:rPr>
      </w:pPr>
      <w:r w:rsidRPr="00D762DB">
        <w:rPr>
          <w:rFonts w:ascii="Arial" w:hAnsi="Arial" w:cs="Arial"/>
          <w:sz w:val="24"/>
          <w:szCs w:val="24"/>
        </w:rPr>
        <w:t xml:space="preserve">Other agencies may need to be involved in cases and attendance </w:t>
      </w:r>
      <w:r w:rsidR="002D6835" w:rsidRPr="00D762DB">
        <w:rPr>
          <w:rFonts w:ascii="Arial" w:hAnsi="Arial" w:cs="Arial"/>
          <w:sz w:val="24"/>
          <w:szCs w:val="24"/>
        </w:rPr>
        <w:t>should be considered such as:</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Named Nurse/Safeguarding Children Nurse Community Trust</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School Nurse</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Police</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Mental Health colleagues</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Learning Disability colleagues</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GP</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Drug/alcohol agency</w:t>
      </w:r>
      <w:r w:rsidR="002D6835" w:rsidRPr="00D762DB">
        <w:rPr>
          <w:rFonts w:ascii="Arial" w:hAnsi="Arial" w:cs="Arial"/>
          <w:sz w:val="24"/>
          <w:szCs w:val="24"/>
        </w:rPr>
        <w:t>;</w:t>
      </w:r>
    </w:p>
    <w:p w:rsidR="002D6835"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Domestic abuse services</w:t>
      </w:r>
      <w:r w:rsidR="00C2703C" w:rsidRPr="00D762DB">
        <w:rPr>
          <w:rFonts w:ascii="Arial" w:hAnsi="Arial" w:cs="Arial"/>
          <w:sz w:val="24"/>
          <w:szCs w:val="24"/>
        </w:rPr>
        <w:t>;</w:t>
      </w:r>
      <w:r w:rsidR="002D6835" w:rsidRPr="00D762DB">
        <w:rPr>
          <w:rFonts w:ascii="Arial" w:hAnsi="Arial" w:cs="Arial"/>
          <w:sz w:val="24"/>
          <w:szCs w:val="24"/>
        </w:rPr>
        <w:t xml:space="preserve">  and,</w:t>
      </w:r>
    </w:p>
    <w:p w:rsidR="000E0A49" w:rsidRPr="00D762DB" w:rsidRDefault="00F4229F" w:rsidP="002D6835">
      <w:pPr>
        <w:pStyle w:val="ListParagraph"/>
        <w:numPr>
          <w:ilvl w:val="0"/>
          <w:numId w:val="10"/>
        </w:numPr>
        <w:rPr>
          <w:rFonts w:ascii="Arial" w:hAnsi="Arial" w:cs="Arial"/>
          <w:sz w:val="24"/>
          <w:szCs w:val="24"/>
        </w:rPr>
      </w:pPr>
      <w:r w:rsidRPr="00D762DB">
        <w:rPr>
          <w:rFonts w:ascii="Arial" w:hAnsi="Arial" w:cs="Arial"/>
          <w:sz w:val="24"/>
          <w:szCs w:val="24"/>
        </w:rPr>
        <w:t>any other key professionals that are in a position to support the safeguarding of the new</w:t>
      </w:r>
      <w:r w:rsidR="000E0A49" w:rsidRPr="00D762DB">
        <w:rPr>
          <w:rFonts w:ascii="Arial" w:hAnsi="Arial" w:cs="Arial"/>
          <w:sz w:val="24"/>
          <w:szCs w:val="24"/>
        </w:rPr>
        <w:t>-</w:t>
      </w:r>
      <w:r w:rsidRPr="00D762DB">
        <w:rPr>
          <w:rFonts w:ascii="Arial" w:hAnsi="Arial" w:cs="Arial"/>
          <w:sz w:val="24"/>
          <w:szCs w:val="24"/>
        </w:rPr>
        <w:t xml:space="preserve">born.  </w:t>
      </w:r>
    </w:p>
    <w:p w:rsidR="00C2703C" w:rsidRPr="00D762DB" w:rsidRDefault="00F4229F" w:rsidP="000E0A49">
      <w:pPr>
        <w:rPr>
          <w:rFonts w:ascii="Arial" w:hAnsi="Arial" w:cs="Arial"/>
          <w:sz w:val="24"/>
          <w:szCs w:val="24"/>
        </w:rPr>
      </w:pPr>
      <w:r w:rsidRPr="00D762DB">
        <w:rPr>
          <w:rFonts w:ascii="Arial" w:hAnsi="Arial" w:cs="Arial"/>
          <w:sz w:val="24"/>
          <w:szCs w:val="24"/>
        </w:rPr>
        <w:lastRenderedPageBreak/>
        <w:t xml:space="preserve"> If care proceedings have been initiated prior to discharge the Children’s Guardian must be invited and consideration given as to whether legal representatives should attend. </w:t>
      </w:r>
    </w:p>
    <w:p w:rsidR="00C2703C" w:rsidRPr="00D762DB" w:rsidRDefault="00C2703C" w:rsidP="000E0A49">
      <w:pPr>
        <w:rPr>
          <w:rFonts w:ascii="Arial" w:hAnsi="Arial" w:cs="Arial"/>
          <w:sz w:val="24"/>
          <w:szCs w:val="24"/>
        </w:rPr>
      </w:pPr>
    </w:p>
    <w:p w:rsidR="006E5773" w:rsidRPr="00D762DB" w:rsidRDefault="00F4229F" w:rsidP="000E0A49">
      <w:pPr>
        <w:rPr>
          <w:rFonts w:ascii="Arial" w:hAnsi="Arial" w:cs="Arial"/>
          <w:sz w:val="24"/>
          <w:szCs w:val="24"/>
        </w:rPr>
      </w:pPr>
      <w:r w:rsidRPr="00D762DB">
        <w:rPr>
          <w:rFonts w:ascii="Arial" w:hAnsi="Arial" w:cs="Arial"/>
          <w:b/>
          <w:sz w:val="24"/>
          <w:szCs w:val="24"/>
        </w:rPr>
        <w:t>Children</w:t>
      </w:r>
      <w:r w:rsidR="005E6F77" w:rsidRPr="00D762DB">
        <w:rPr>
          <w:rFonts w:ascii="Arial" w:hAnsi="Arial" w:cs="Arial"/>
          <w:b/>
          <w:sz w:val="24"/>
          <w:szCs w:val="24"/>
        </w:rPr>
        <w:t xml:space="preserve"> and Young People</w:t>
      </w:r>
      <w:r w:rsidR="006E5773" w:rsidRPr="00D762DB">
        <w:rPr>
          <w:rFonts w:ascii="Arial" w:hAnsi="Arial" w:cs="Arial"/>
          <w:b/>
          <w:sz w:val="24"/>
          <w:szCs w:val="24"/>
        </w:rPr>
        <w:t>’s</w:t>
      </w:r>
      <w:r w:rsidR="005E6F77" w:rsidRPr="00D762DB">
        <w:rPr>
          <w:rFonts w:ascii="Arial" w:hAnsi="Arial" w:cs="Arial"/>
          <w:b/>
          <w:sz w:val="24"/>
          <w:szCs w:val="24"/>
        </w:rPr>
        <w:t xml:space="preserve"> Services </w:t>
      </w:r>
      <w:r w:rsidRPr="00D762DB">
        <w:rPr>
          <w:rFonts w:ascii="Arial" w:hAnsi="Arial" w:cs="Arial"/>
          <w:b/>
          <w:sz w:val="24"/>
          <w:szCs w:val="24"/>
        </w:rPr>
        <w:t>will lead the Discharge Planning Meeting where there is a Child Protection Plan in place.</w:t>
      </w:r>
      <w:r w:rsidRPr="00D762DB">
        <w:rPr>
          <w:rFonts w:ascii="Arial" w:hAnsi="Arial" w:cs="Arial"/>
          <w:sz w:val="24"/>
          <w:szCs w:val="24"/>
        </w:rPr>
        <w:t xml:space="preserve"> </w:t>
      </w:r>
    </w:p>
    <w:p w:rsidR="00EE143A" w:rsidRPr="00D762DB" w:rsidRDefault="00EE143A" w:rsidP="000E0A49">
      <w:pPr>
        <w:rPr>
          <w:rFonts w:ascii="Arial" w:hAnsi="Arial" w:cs="Arial"/>
          <w:sz w:val="24"/>
          <w:szCs w:val="24"/>
        </w:rPr>
      </w:pPr>
    </w:p>
    <w:p w:rsidR="000E0A49" w:rsidRPr="00D762DB" w:rsidRDefault="00F4229F" w:rsidP="000E0A49">
      <w:pPr>
        <w:rPr>
          <w:rFonts w:ascii="Arial" w:hAnsi="Arial" w:cs="Arial"/>
          <w:sz w:val="24"/>
          <w:szCs w:val="24"/>
        </w:rPr>
      </w:pPr>
      <w:r w:rsidRPr="00D762DB">
        <w:rPr>
          <w:rFonts w:ascii="Arial" w:hAnsi="Arial" w:cs="Arial"/>
          <w:sz w:val="24"/>
          <w:szCs w:val="24"/>
        </w:rPr>
        <w:t>An agreed multi-agency discharge plan will set out arrangements for the care and safety of the child following discharge from hospital into the community and will include actions, timescales and responsib</w:t>
      </w:r>
      <w:r w:rsidR="000E0A49" w:rsidRPr="00D762DB">
        <w:rPr>
          <w:rFonts w:ascii="Arial" w:hAnsi="Arial" w:cs="Arial"/>
          <w:sz w:val="24"/>
          <w:szCs w:val="24"/>
        </w:rPr>
        <w:t xml:space="preserve">ility for actions, including: </w:t>
      </w:r>
    </w:p>
    <w:p w:rsidR="000E0A49" w:rsidRPr="00346FE8" w:rsidRDefault="00F4229F" w:rsidP="00F4229F">
      <w:pPr>
        <w:pStyle w:val="ListParagraph"/>
        <w:numPr>
          <w:ilvl w:val="0"/>
          <w:numId w:val="11"/>
        </w:numPr>
        <w:rPr>
          <w:rFonts w:ascii="Arial" w:hAnsi="Arial" w:cs="Arial"/>
          <w:sz w:val="24"/>
          <w:szCs w:val="24"/>
        </w:rPr>
      </w:pPr>
      <w:r w:rsidRPr="00D762DB">
        <w:rPr>
          <w:rFonts w:ascii="Arial" w:hAnsi="Arial" w:cs="Arial"/>
          <w:sz w:val="24"/>
          <w:szCs w:val="24"/>
        </w:rPr>
        <w:t xml:space="preserve">details of the child’s GP. Parents should be encouraged to register their baby </w:t>
      </w:r>
      <w:r w:rsidRPr="00346FE8">
        <w:rPr>
          <w:rFonts w:ascii="Arial" w:hAnsi="Arial" w:cs="Arial"/>
          <w:sz w:val="24"/>
          <w:szCs w:val="24"/>
        </w:rPr>
        <w:t>with GP as soon as possible and inform profess</w:t>
      </w:r>
      <w:r w:rsidR="000E0A49" w:rsidRPr="00346FE8">
        <w:rPr>
          <w:rFonts w:ascii="Arial" w:hAnsi="Arial" w:cs="Arial"/>
          <w:sz w:val="24"/>
          <w:szCs w:val="24"/>
        </w:rPr>
        <w:t>ionals who this is likely to be;</w:t>
      </w:r>
    </w:p>
    <w:p w:rsidR="000E0A49" w:rsidRPr="00346FE8" w:rsidRDefault="00F4229F" w:rsidP="00F4229F">
      <w:pPr>
        <w:pStyle w:val="ListParagraph"/>
        <w:numPr>
          <w:ilvl w:val="0"/>
          <w:numId w:val="11"/>
        </w:numPr>
        <w:rPr>
          <w:rFonts w:ascii="Arial" w:hAnsi="Arial" w:cs="Arial"/>
          <w:sz w:val="24"/>
          <w:szCs w:val="24"/>
        </w:rPr>
      </w:pPr>
      <w:r w:rsidRPr="00346FE8">
        <w:rPr>
          <w:rFonts w:ascii="Arial" w:hAnsi="Arial" w:cs="Arial"/>
          <w:sz w:val="24"/>
          <w:szCs w:val="24"/>
        </w:rPr>
        <w:t>additional medical investigations requested including timescales for completion</w:t>
      </w:r>
      <w:r w:rsidR="000E0A49" w:rsidRPr="00346FE8">
        <w:rPr>
          <w:rFonts w:ascii="Arial" w:hAnsi="Arial" w:cs="Arial"/>
          <w:sz w:val="24"/>
          <w:szCs w:val="24"/>
        </w:rPr>
        <w:t>;</w:t>
      </w:r>
    </w:p>
    <w:p w:rsidR="000E0A49" w:rsidRPr="00346FE8" w:rsidRDefault="00C2703C" w:rsidP="00F4229F">
      <w:pPr>
        <w:pStyle w:val="ListParagraph"/>
        <w:numPr>
          <w:ilvl w:val="0"/>
          <w:numId w:val="11"/>
        </w:numPr>
        <w:rPr>
          <w:rFonts w:ascii="Arial" w:hAnsi="Arial" w:cs="Arial"/>
          <w:sz w:val="24"/>
          <w:szCs w:val="24"/>
        </w:rPr>
      </w:pPr>
      <w:r w:rsidRPr="00346FE8">
        <w:rPr>
          <w:rFonts w:ascii="Arial" w:hAnsi="Arial" w:cs="Arial"/>
          <w:sz w:val="24"/>
          <w:szCs w:val="24"/>
        </w:rPr>
        <w:t xml:space="preserve"> documentation</w:t>
      </w:r>
      <w:r w:rsidR="00F4229F" w:rsidRPr="00346FE8">
        <w:rPr>
          <w:rFonts w:ascii="Arial" w:hAnsi="Arial" w:cs="Arial"/>
          <w:sz w:val="24"/>
          <w:szCs w:val="24"/>
        </w:rPr>
        <w:t xml:space="preserve"> of any legal orders in relation to this child  (w</w:t>
      </w:r>
      <w:r w:rsidR="000E0A49" w:rsidRPr="00346FE8">
        <w:rPr>
          <w:rFonts w:ascii="Arial" w:hAnsi="Arial" w:cs="Arial"/>
          <w:sz w:val="24"/>
          <w:szCs w:val="24"/>
        </w:rPr>
        <w:t>ith copies filed if available).</w:t>
      </w:r>
    </w:p>
    <w:p w:rsidR="00C2703C" w:rsidRPr="00346FE8" w:rsidRDefault="00F4229F" w:rsidP="000E0A49">
      <w:pPr>
        <w:rPr>
          <w:rFonts w:ascii="Arial" w:hAnsi="Arial" w:cs="Arial"/>
          <w:sz w:val="24"/>
          <w:szCs w:val="24"/>
        </w:rPr>
      </w:pPr>
      <w:r w:rsidRPr="00346FE8">
        <w:rPr>
          <w:rFonts w:ascii="Arial" w:hAnsi="Arial" w:cs="Arial"/>
          <w:sz w:val="24"/>
          <w:szCs w:val="24"/>
        </w:rPr>
        <w:t xml:space="preserve">The Social Worker will ensure that the parents and any support person they choose will be informed when and where the meeting will take place.  Where a baby is born prematurely it is reasonable to plan the discharge meeting 7 – 10 days prior to the earliest likely discharge date. </w:t>
      </w:r>
    </w:p>
    <w:p w:rsidR="002B4A93" w:rsidRPr="00346FE8" w:rsidRDefault="002B4A93" w:rsidP="000E0A49">
      <w:pPr>
        <w:rPr>
          <w:rFonts w:ascii="Arial" w:hAnsi="Arial" w:cs="Arial"/>
          <w:sz w:val="24"/>
          <w:szCs w:val="24"/>
        </w:rPr>
      </w:pPr>
    </w:p>
    <w:p w:rsidR="00C2703C" w:rsidRPr="00346FE8" w:rsidRDefault="00F4229F" w:rsidP="000E0A49">
      <w:pPr>
        <w:rPr>
          <w:rFonts w:ascii="Arial" w:hAnsi="Arial" w:cs="Arial"/>
          <w:sz w:val="24"/>
          <w:szCs w:val="24"/>
        </w:rPr>
      </w:pPr>
      <w:r w:rsidRPr="00346FE8">
        <w:rPr>
          <w:rFonts w:ascii="Arial" w:hAnsi="Arial" w:cs="Arial"/>
          <w:sz w:val="24"/>
          <w:szCs w:val="24"/>
        </w:rPr>
        <w:t xml:space="preserve">All agencies should aim to agree the baby’s discharge as soon as safely and practicably possible. It is preferable that </w:t>
      </w:r>
      <w:proofErr w:type="spellStart"/>
      <w:r w:rsidRPr="00346FE8">
        <w:rPr>
          <w:rFonts w:ascii="Arial" w:hAnsi="Arial" w:cs="Arial"/>
          <w:sz w:val="24"/>
          <w:szCs w:val="24"/>
        </w:rPr>
        <w:t>new</w:t>
      </w:r>
      <w:r w:rsidR="00C2703C" w:rsidRPr="00346FE8">
        <w:rPr>
          <w:rFonts w:ascii="Arial" w:hAnsi="Arial" w:cs="Arial"/>
          <w:sz w:val="24"/>
          <w:szCs w:val="24"/>
        </w:rPr>
        <w:t>born</w:t>
      </w:r>
      <w:proofErr w:type="spellEnd"/>
      <w:r w:rsidR="00C2703C" w:rsidRPr="00346FE8">
        <w:rPr>
          <w:rFonts w:ascii="Arial" w:hAnsi="Arial" w:cs="Arial"/>
          <w:sz w:val="24"/>
          <w:szCs w:val="24"/>
        </w:rPr>
        <w:t xml:space="preserve"> </w:t>
      </w:r>
      <w:r w:rsidRPr="00346FE8">
        <w:rPr>
          <w:rFonts w:ascii="Arial" w:hAnsi="Arial" w:cs="Arial"/>
          <w:sz w:val="24"/>
          <w:szCs w:val="24"/>
        </w:rPr>
        <w:t>babies are not discharged at a weekend or on a bank holiday unless there is a consensus of opinion that it is safe and reasonable to do so and that sufficient midwifery/health visiting services are in place during this period to monitor the immediate period following</w:t>
      </w:r>
      <w:r w:rsidR="00F81D3A">
        <w:rPr>
          <w:rFonts w:ascii="Arial" w:hAnsi="Arial" w:cs="Arial"/>
          <w:sz w:val="24"/>
          <w:szCs w:val="24"/>
        </w:rPr>
        <w:t xml:space="preserve"> discharge</w:t>
      </w:r>
      <w:r w:rsidRPr="00346FE8">
        <w:rPr>
          <w:rFonts w:ascii="Arial" w:hAnsi="Arial" w:cs="Arial"/>
          <w:sz w:val="24"/>
          <w:szCs w:val="24"/>
        </w:rPr>
        <w:t>. However, consideration must be given to demand for acute medical beds on the Maternity Unit and on the Neonatal Intensive Care Unit particularly if the new</w:t>
      </w:r>
      <w:r w:rsidR="000E0A49" w:rsidRPr="00346FE8">
        <w:rPr>
          <w:rFonts w:ascii="Arial" w:hAnsi="Arial" w:cs="Arial"/>
          <w:sz w:val="24"/>
          <w:szCs w:val="24"/>
        </w:rPr>
        <w:t>-</w:t>
      </w:r>
      <w:r w:rsidRPr="00346FE8">
        <w:rPr>
          <w:rFonts w:ascii="Arial" w:hAnsi="Arial" w:cs="Arial"/>
          <w:sz w:val="24"/>
          <w:szCs w:val="24"/>
        </w:rPr>
        <w:t xml:space="preserve">born has no acute medical needs. This must be documented in the child’s medical record and discharge plan.  </w:t>
      </w:r>
    </w:p>
    <w:p w:rsidR="00C2703C" w:rsidRPr="00346FE8" w:rsidRDefault="00C2703C" w:rsidP="000E0A49">
      <w:pPr>
        <w:rPr>
          <w:rFonts w:ascii="Arial" w:hAnsi="Arial" w:cs="Arial"/>
          <w:sz w:val="24"/>
          <w:szCs w:val="24"/>
        </w:rPr>
      </w:pPr>
    </w:p>
    <w:p w:rsidR="000E0A49" w:rsidRPr="00346FE8" w:rsidRDefault="00F4229F" w:rsidP="000E0A49">
      <w:pPr>
        <w:rPr>
          <w:rFonts w:ascii="Arial" w:hAnsi="Arial" w:cs="Arial"/>
          <w:color w:val="FF0000"/>
          <w:sz w:val="24"/>
          <w:szCs w:val="24"/>
        </w:rPr>
      </w:pPr>
      <w:r w:rsidRPr="00346FE8">
        <w:rPr>
          <w:rFonts w:ascii="Arial" w:hAnsi="Arial" w:cs="Arial"/>
          <w:sz w:val="24"/>
          <w:szCs w:val="24"/>
        </w:rPr>
        <w:t>The Discharge Planning Meeting must be fully documented and the minutes and agreed plan stored in the</w:t>
      </w:r>
      <w:r w:rsidR="00C2703C" w:rsidRPr="00346FE8">
        <w:rPr>
          <w:rFonts w:ascii="Arial" w:hAnsi="Arial" w:cs="Arial"/>
          <w:sz w:val="24"/>
          <w:szCs w:val="24"/>
        </w:rPr>
        <w:t xml:space="preserve"> child’s records</w:t>
      </w:r>
      <w:r w:rsidRPr="00346FE8">
        <w:rPr>
          <w:rFonts w:ascii="Arial" w:hAnsi="Arial" w:cs="Arial"/>
          <w:sz w:val="24"/>
          <w:szCs w:val="24"/>
        </w:rPr>
        <w:t xml:space="preserve">.  A copy of this can be shared between the professionals attending the meeting and the parent(s).  </w:t>
      </w:r>
    </w:p>
    <w:p w:rsidR="000E0A49" w:rsidRPr="00346FE8" w:rsidRDefault="000E0A49" w:rsidP="000E0A49">
      <w:pPr>
        <w:rPr>
          <w:rFonts w:ascii="Arial" w:hAnsi="Arial" w:cs="Arial"/>
          <w:b/>
          <w:sz w:val="24"/>
          <w:szCs w:val="24"/>
        </w:rPr>
      </w:pPr>
    </w:p>
    <w:p w:rsidR="008611CE" w:rsidRPr="00346FE8" w:rsidRDefault="00951F2C" w:rsidP="000E0A49">
      <w:pPr>
        <w:rPr>
          <w:rFonts w:ascii="Arial" w:hAnsi="Arial" w:cs="Arial"/>
          <w:b/>
          <w:sz w:val="24"/>
          <w:szCs w:val="24"/>
        </w:rPr>
      </w:pPr>
      <w:r w:rsidRPr="00346FE8">
        <w:rPr>
          <w:rFonts w:ascii="Arial" w:hAnsi="Arial" w:cs="Arial"/>
          <w:b/>
          <w:sz w:val="24"/>
          <w:szCs w:val="24"/>
        </w:rPr>
        <w:t>11</w:t>
      </w:r>
      <w:r w:rsidR="008611CE" w:rsidRPr="00346FE8">
        <w:rPr>
          <w:rFonts w:ascii="Arial" w:hAnsi="Arial" w:cs="Arial"/>
          <w:b/>
          <w:sz w:val="24"/>
          <w:szCs w:val="24"/>
        </w:rPr>
        <w:t>. Removal of babies to local authority care prior to discharge</w:t>
      </w:r>
    </w:p>
    <w:p w:rsidR="008611CE" w:rsidRPr="00346FE8" w:rsidRDefault="008611CE" w:rsidP="008611CE">
      <w:pPr>
        <w:rPr>
          <w:rFonts w:ascii="Arial" w:hAnsi="Arial" w:cs="Arial"/>
          <w:sz w:val="24"/>
          <w:szCs w:val="24"/>
        </w:rPr>
      </w:pPr>
    </w:p>
    <w:p w:rsidR="008611CE" w:rsidRPr="00346FE8" w:rsidRDefault="008611CE" w:rsidP="008611CE">
      <w:pPr>
        <w:rPr>
          <w:rFonts w:ascii="Arial" w:hAnsi="Arial" w:cs="Arial"/>
          <w:sz w:val="24"/>
          <w:szCs w:val="24"/>
        </w:rPr>
      </w:pPr>
      <w:r w:rsidRPr="00346FE8">
        <w:rPr>
          <w:rFonts w:ascii="Arial" w:hAnsi="Arial" w:cs="Arial"/>
          <w:sz w:val="24"/>
          <w:szCs w:val="24"/>
        </w:rPr>
        <w:t xml:space="preserve"> </w:t>
      </w:r>
      <w:r w:rsidR="00951F2C" w:rsidRPr="009A29DD">
        <w:rPr>
          <w:rFonts w:ascii="Arial" w:hAnsi="Arial" w:cs="Arial"/>
          <w:b/>
          <w:sz w:val="24"/>
          <w:szCs w:val="24"/>
        </w:rPr>
        <w:t>11</w:t>
      </w:r>
      <w:r w:rsidR="003E3B0B" w:rsidRPr="009A29DD">
        <w:rPr>
          <w:rFonts w:ascii="Arial" w:hAnsi="Arial" w:cs="Arial"/>
          <w:b/>
          <w:sz w:val="24"/>
          <w:szCs w:val="24"/>
        </w:rPr>
        <w:t>.</w:t>
      </w:r>
      <w:r w:rsidR="009A29DD" w:rsidRPr="009A29DD">
        <w:rPr>
          <w:rFonts w:ascii="Arial" w:hAnsi="Arial" w:cs="Arial"/>
          <w:b/>
          <w:sz w:val="24"/>
          <w:szCs w:val="24"/>
        </w:rPr>
        <w:t>1</w:t>
      </w:r>
      <w:r w:rsidR="00254A0B">
        <w:rPr>
          <w:rFonts w:ascii="Arial" w:hAnsi="Arial" w:cs="Arial"/>
          <w:b/>
          <w:sz w:val="24"/>
          <w:szCs w:val="24"/>
        </w:rPr>
        <w:t xml:space="preserve"> </w:t>
      </w:r>
      <w:r w:rsidRPr="00346FE8">
        <w:rPr>
          <w:rFonts w:ascii="Arial" w:hAnsi="Arial" w:cs="Arial"/>
          <w:sz w:val="24"/>
          <w:szCs w:val="24"/>
        </w:rPr>
        <w:t>In circumstances where the local authority plans to apply to the courts for an Order to remove the baby to a place of safety following birth</w:t>
      </w:r>
      <w:r w:rsidR="003E3B0B" w:rsidRPr="00346FE8">
        <w:rPr>
          <w:rFonts w:ascii="Arial" w:hAnsi="Arial" w:cs="Arial"/>
          <w:sz w:val="24"/>
          <w:szCs w:val="24"/>
        </w:rPr>
        <w:t xml:space="preserve">, it </w:t>
      </w:r>
      <w:r w:rsidRPr="00346FE8">
        <w:rPr>
          <w:rFonts w:ascii="Arial" w:hAnsi="Arial" w:cs="Arial"/>
          <w:sz w:val="24"/>
          <w:szCs w:val="24"/>
        </w:rPr>
        <w:t xml:space="preserve">is the responsibility of the attending professional (normally the midwife) to inform CYPS and where appropriate, the police, when labour starts and when the baby is born. </w:t>
      </w:r>
      <w:r w:rsidR="003E3B0B" w:rsidRPr="00346FE8">
        <w:rPr>
          <w:rFonts w:ascii="Arial" w:hAnsi="Arial" w:cs="Arial"/>
          <w:sz w:val="24"/>
          <w:szCs w:val="24"/>
        </w:rPr>
        <w:t xml:space="preserve"> It will be necessary for a safety plan to be in place </w:t>
      </w:r>
      <w:r w:rsidRPr="00346FE8">
        <w:rPr>
          <w:rFonts w:ascii="Arial" w:hAnsi="Arial" w:cs="Arial"/>
          <w:sz w:val="24"/>
          <w:szCs w:val="24"/>
        </w:rPr>
        <w:t xml:space="preserve">between the application being made and the date of the hearing. </w:t>
      </w:r>
      <w:r w:rsidR="003E3B0B" w:rsidRPr="00346FE8">
        <w:rPr>
          <w:rFonts w:ascii="Arial" w:hAnsi="Arial" w:cs="Arial"/>
          <w:sz w:val="24"/>
          <w:szCs w:val="24"/>
        </w:rPr>
        <w:t xml:space="preserve"> </w:t>
      </w:r>
      <w:r w:rsidRPr="00346FE8">
        <w:rPr>
          <w:rFonts w:ascii="Arial" w:hAnsi="Arial" w:cs="Arial"/>
          <w:sz w:val="24"/>
          <w:szCs w:val="24"/>
        </w:rPr>
        <w:t xml:space="preserve">Police Protection arrangements may need to be considered as part of the safety arrangements and the police should routinely receive a copy of the multi-agency pre and post birth plan in these circumstances. If Police Powers of Protection are agreed these can last up to 72 hours, but this is not automatic and there should be agreement in place detailing how long this will be required for and </w:t>
      </w:r>
      <w:r w:rsidRPr="00346FE8">
        <w:rPr>
          <w:rFonts w:ascii="Arial" w:hAnsi="Arial" w:cs="Arial"/>
          <w:sz w:val="24"/>
          <w:szCs w:val="24"/>
        </w:rPr>
        <w:lastRenderedPageBreak/>
        <w:t xml:space="preserve">recorded, as well as contingency plans in case police decide not to exercise their Powers of Police Protection.  </w:t>
      </w:r>
    </w:p>
    <w:p w:rsidR="008611CE" w:rsidRPr="00E84306" w:rsidRDefault="008611CE" w:rsidP="008611CE">
      <w:pPr>
        <w:rPr>
          <w:sz w:val="24"/>
          <w:szCs w:val="24"/>
        </w:rPr>
      </w:pPr>
      <w:r w:rsidRPr="00E84306">
        <w:rPr>
          <w:sz w:val="24"/>
          <w:szCs w:val="24"/>
        </w:rPr>
        <w:t xml:space="preserve"> </w:t>
      </w:r>
    </w:p>
    <w:p w:rsidR="008611CE" w:rsidRPr="00346FE8" w:rsidRDefault="00951F2C" w:rsidP="008611CE">
      <w:pPr>
        <w:rPr>
          <w:rFonts w:ascii="Arial" w:hAnsi="Arial" w:cs="Arial"/>
          <w:b/>
          <w:sz w:val="24"/>
          <w:szCs w:val="24"/>
        </w:rPr>
      </w:pPr>
      <w:r w:rsidRPr="00346FE8">
        <w:rPr>
          <w:rFonts w:ascii="Arial" w:hAnsi="Arial" w:cs="Arial"/>
          <w:b/>
          <w:sz w:val="24"/>
          <w:szCs w:val="24"/>
        </w:rPr>
        <w:t>11</w:t>
      </w:r>
      <w:r w:rsidR="003E3B0B" w:rsidRPr="00346FE8">
        <w:rPr>
          <w:rFonts w:ascii="Arial" w:hAnsi="Arial" w:cs="Arial"/>
          <w:b/>
          <w:sz w:val="24"/>
          <w:szCs w:val="24"/>
        </w:rPr>
        <w:t xml:space="preserve">.2 </w:t>
      </w:r>
      <w:r w:rsidR="008611CE" w:rsidRPr="00346FE8">
        <w:rPr>
          <w:rFonts w:ascii="Arial" w:hAnsi="Arial" w:cs="Arial"/>
          <w:b/>
          <w:sz w:val="24"/>
          <w:szCs w:val="24"/>
        </w:rPr>
        <w:t xml:space="preserve">Facilitating Removal of Baby from Parent’s Care  </w:t>
      </w:r>
    </w:p>
    <w:p w:rsidR="008611CE" w:rsidRPr="00346FE8" w:rsidRDefault="008611CE" w:rsidP="008611CE">
      <w:pPr>
        <w:rPr>
          <w:rFonts w:ascii="Arial" w:hAnsi="Arial" w:cs="Arial"/>
          <w:sz w:val="24"/>
          <w:szCs w:val="24"/>
        </w:rPr>
      </w:pPr>
      <w:r w:rsidRPr="00346FE8">
        <w:rPr>
          <w:rFonts w:ascii="Arial" w:hAnsi="Arial" w:cs="Arial"/>
          <w:sz w:val="24"/>
          <w:szCs w:val="24"/>
        </w:rPr>
        <w:t xml:space="preserve">There is currently no available guidance outlining organisational and professional roles or responsibilities when removing babies from parents care which might include how and when the removal takes place, by whom, the correct process of doing so and the support mechanisms needed to support mothers and practitioners afterwards.  </w:t>
      </w:r>
    </w:p>
    <w:p w:rsidR="008611CE" w:rsidRPr="00346FE8" w:rsidRDefault="008611CE" w:rsidP="008611CE">
      <w:pPr>
        <w:rPr>
          <w:rFonts w:ascii="Arial" w:hAnsi="Arial" w:cs="Arial"/>
          <w:sz w:val="24"/>
          <w:szCs w:val="24"/>
        </w:rPr>
      </w:pPr>
    </w:p>
    <w:p w:rsidR="008611CE" w:rsidRPr="00346FE8" w:rsidRDefault="008611CE" w:rsidP="008611CE">
      <w:pPr>
        <w:rPr>
          <w:rFonts w:ascii="Arial" w:hAnsi="Arial" w:cs="Arial"/>
          <w:sz w:val="24"/>
          <w:szCs w:val="24"/>
        </w:rPr>
      </w:pPr>
      <w:r w:rsidRPr="00346FE8">
        <w:rPr>
          <w:rFonts w:ascii="Arial" w:hAnsi="Arial" w:cs="Arial"/>
          <w:sz w:val="24"/>
          <w:szCs w:val="24"/>
        </w:rPr>
        <w:t xml:space="preserve">Each case should be assessed on an individual basis and where possible, with involvement from the mother/parents; in particular to ascertain her wishes in how this baby will be removed. There should be clear communication between the social worker, the midwife in charge of the mother’s care and where possible the Mother, to identify in advance, an appropriate place and who will facilitate the separation of baby from parents. Ensuring at all times that the needs of the baby are prioritised the parents’ wishes should be taken into account.  </w:t>
      </w:r>
    </w:p>
    <w:p w:rsidR="008611CE" w:rsidRPr="00346FE8" w:rsidRDefault="008611CE" w:rsidP="008611CE">
      <w:pPr>
        <w:rPr>
          <w:rFonts w:ascii="Arial" w:hAnsi="Arial" w:cs="Arial"/>
          <w:sz w:val="24"/>
          <w:szCs w:val="24"/>
        </w:rPr>
      </w:pPr>
      <w:r w:rsidRPr="00346FE8">
        <w:rPr>
          <w:rFonts w:ascii="Arial" w:hAnsi="Arial" w:cs="Arial"/>
          <w:sz w:val="24"/>
          <w:szCs w:val="24"/>
        </w:rPr>
        <w:t xml:space="preserve"> </w:t>
      </w:r>
    </w:p>
    <w:p w:rsidR="008611CE" w:rsidRPr="00346FE8" w:rsidRDefault="00951F2C" w:rsidP="008611CE">
      <w:pPr>
        <w:rPr>
          <w:rFonts w:ascii="Arial" w:hAnsi="Arial" w:cs="Arial"/>
          <w:b/>
          <w:sz w:val="24"/>
          <w:szCs w:val="24"/>
        </w:rPr>
      </w:pPr>
      <w:r w:rsidRPr="00346FE8">
        <w:rPr>
          <w:rFonts w:ascii="Arial" w:hAnsi="Arial" w:cs="Arial"/>
          <w:b/>
          <w:sz w:val="24"/>
          <w:szCs w:val="24"/>
        </w:rPr>
        <w:t>11</w:t>
      </w:r>
      <w:r w:rsidR="003E3B0B" w:rsidRPr="00346FE8">
        <w:rPr>
          <w:rFonts w:ascii="Arial" w:hAnsi="Arial" w:cs="Arial"/>
          <w:b/>
          <w:sz w:val="24"/>
          <w:szCs w:val="24"/>
        </w:rPr>
        <w:t xml:space="preserve">.3 </w:t>
      </w:r>
      <w:r w:rsidR="008611CE" w:rsidRPr="00346FE8">
        <w:rPr>
          <w:rFonts w:ascii="Arial" w:hAnsi="Arial" w:cs="Arial"/>
          <w:b/>
          <w:sz w:val="24"/>
          <w:szCs w:val="24"/>
        </w:rPr>
        <w:t xml:space="preserve">Support for Parents  </w:t>
      </w:r>
    </w:p>
    <w:p w:rsidR="003E3B0B" w:rsidRPr="00346FE8" w:rsidRDefault="008611CE" w:rsidP="008611CE">
      <w:pPr>
        <w:rPr>
          <w:rFonts w:ascii="Arial" w:hAnsi="Arial" w:cs="Arial"/>
          <w:sz w:val="24"/>
          <w:szCs w:val="24"/>
        </w:rPr>
      </w:pPr>
      <w:r w:rsidRPr="00346FE8">
        <w:rPr>
          <w:rFonts w:ascii="Arial" w:hAnsi="Arial" w:cs="Arial"/>
          <w:sz w:val="24"/>
          <w:szCs w:val="24"/>
        </w:rPr>
        <w:t>Practi</w:t>
      </w:r>
      <w:r w:rsidR="003E3B0B" w:rsidRPr="00346FE8">
        <w:rPr>
          <w:rFonts w:ascii="Arial" w:hAnsi="Arial" w:cs="Arial"/>
          <w:sz w:val="24"/>
          <w:szCs w:val="24"/>
        </w:rPr>
        <w:t>tioners should understand that m</w:t>
      </w:r>
      <w:r w:rsidRPr="00346FE8">
        <w:rPr>
          <w:rFonts w:ascii="Arial" w:hAnsi="Arial" w:cs="Arial"/>
          <w:sz w:val="24"/>
          <w:szCs w:val="24"/>
        </w:rPr>
        <w:t>others who have a baby placed in alternative care, experience reactions that are akin to the grief and loss experienced by mothers whose babies have died (Marsh, 2014). Maternity Services should consider in each individual case, following discussion with the Mother and Social Worker, whether the taking of mementoes such as handprints, footprints etc. would be appropriate. Practitioners should also consider whether copies of mementoes should also be provided for the baby’s life story work.</w:t>
      </w:r>
    </w:p>
    <w:p w:rsidR="003E3B0B" w:rsidRPr="00346FE8" w:rsidRDefault="003E3B0B" w:rsidP="008611CE">
      <w:pPr>
        <w:rPr>
          <w:rFonts w:ascii="Arial" w:hAnsi="Arial" w:cs="Arial"/>
          <w:sz w:val="24"/>
          <w:szCs w:val="24"/>
        </w:rPr>
      </w:pPr>
    </w:p>
    <w:p w:rsidR="003E3B0B" w:rsidRPr="00346FE8" w:rsidRDefault="008611CE" w:rsidP="003E3B0B">
      <w:pPr>
        <w:rPr>
          <w:rFonts w:ascii="Arial" w:hAnsi="Arial" w:cs="Arial"/>
          <w:sz w:val="24"/>
          <w:szCs w:val="24"/>
        </w:rPr>
      </w:pPr>
      <w:r w:rsidRPr="00346FE8">
        <w:rPr>
          <w:rFonts w:ascii="Arial" w:hAnsi="Arial" w:cs="Arial"/>
          <w:sz w:val="24"/>
          <w:szCs w:val="24"/>
        </w:rPr>
        <w:t>The support ne</w:t>
      </w:r>
      <w:r w:rsidR="003E3B0B" w:rsidRPr="00346FE8">
        <w:rPr>
          <w:rFonts w:ascii="Arial" w:hAnsi="Arial" w:cs="Arial"/>
          <w:sz w:val="24"/>
          <w:szCs w:val="24"/>
        </w:rPr>
        <w:t xml:space="preserve">eds of the mother should be </w:t>
      </w:r>
      <w:r w:rsidR="00951F2C" w:rsidRPr="00346FE8">
        <w:rPr>
          <w:rFonts w:ascii="Arial" w:hAnsi="Arial" w:cs="Arial"/>
          <w:sz w:val="24"/>
          <w:szCs w:val="24"/>
        </w:rPr>
        <w:t xml:space="preserve">actively </w:t>
      </w:r>
      <w:r w:rsidR="003E3B0B" w:rsidRPr="00346FE8">
        <w:rPr>
          <w:rFonts w:ascii="Arial" w:hAnsi="Arial" w:cs="Arial"/>
          <w:sz w:val="24"/>
          <w:szCs w:val="24"/>
        </w:rPr>
        <w:t>considered within the discharge planning meeting</w:t>
      </w:r>
      <w:r w:rsidR="00951F2C" w:rsidRPr="00346FE8">
        <w:rPr>
          <w:rFonts w:ascii="Arial" w:hAnsi="Arial" w:cs="Arial"/>
          <w:sz w:val="24"/>
          <w:szCs w:val="24"/>
        </w:rPr>
        <w:t>.</w:t>
      </w:r>
      <w:r w:rsidR="003E3B0B" w:rsidRPr="00346FE8">
        <w:rPr>
          <w:rFonts w:ascii="Arial" w:hAnsi="Arial" w:cs="Arial"/>
          <w:sz w:val="24"/>
          <w:szCs w:val="24"/>
        </w:rPr>
        <w:t xml:space="preserve">  </w:t>
      </w:r>
    </w:p>
    <w:p w:rsidR="008611CE" w:rsidRPr="00E84306" w:rsidRDefault="008611CE" w:rsidP="008611CE">
      <w:pPr>
        <w:rPr>
          <w:sz w:val="24"/>
          <w:szCs w:val="24"/>
        </w:rPr>
      </w:pPr>
    </w:p>
    <w:p w:rsidR="00EE143A" w:rsidRPr="00951F2C" w:rsidRDefault="008611CE" w:rsidP="00F4229F">
      <w:pPr>
        <w:rPr>
          <w:sz w:val="24"/>
          <w:szCs w:val="24"/>
        </w:rPr>
      </w:pPr>
      <w:r w:rsidRPr="00E84306">
        <w:rPr>
          <w:sz w:val="24"/>
          <w:szCs w:val="24"/>
        </w:rPr>
        <w:t xml:space="preserve"> </w:t>
      </w:r>
    </w:p>
    <w:p w:rsidR="00F4229F" w:rsidRPr="00D762DB" w:rsidRDefault="00951F2C" w:rsidP="00F4229F">
      <w:pPr>
        <w:rPr>
          <w:rFonts w:ascii="Arial" w:hAnsi="Arial" w:cs="Arial"/>
          <w:b/>
          <w:sz w:val="24"/>
          <w:szCs w:val="24"/>
        </w:rPr>
      </w:pPr>
      <w:r w:rsidRPr="00951F2C">
        <w:rPr>
          <w:b/>
        </w:rPr>
        <w:t>12</w:t>
      </w:r>
      <w:r w:rsidR="00F4229F" w:rsidRPr="00D762DB">
        <w:rPr>
          <w:rFonts w:ascii="Arial" w:hAnsi="Arial" w:cs="Arial"/>
          <w:b/>
          <w:sz w:val="24"/>
          <w:szCs w:val="24"/>
        </w:rPr>
        <w:t xml:space="preserve">. Working with fathers/partners </w:t>
      </w:r>
    </w:p>
    <w:p w:rsidR="00F4229F" w:rsidRPr="00D762DB" w:rsidRDefault="00F4229F" w:rsidP="00F4229F">
      <w:pPr>
        <w:rPr>
          <w:rFonts w:ascii="Arial" w:hAnsi="Arial" w:cs="Arial"/>
          <w:sz w:val="24"/>
          <w:szCs w:val="24"/>
        </w:rPr>
      </w:pPr>
      <w:r w:rsidRPr="00D762DB">
        <w:rPr>
          <w:rFonts w:ascii="Arial" w:hAnsi="Arial" w:cs="Arial"/>
          <w:sz w:val="24"/>
          <w:szCs w:val="24"/>
        </w:rPr>
        <w:t xml:space="preserve"> </w:t>
      </w:r>
    </w:p>
    <w:p w:rsidR="005C4EBE" w:rsidRPr="00D762DB" w:rsidRDefault="00F4229F" w:rsidP="00F4229F">
      <w:pPr>
        <w:rPr>
          <w:rFonts w:ascii="Arial" w:hAnsi="Arial" w:cs="Arial"/>
          <w:sz w:val="24"/>
          <w:szCs w:val="24"/>
        </w:rPr>
      </w:pPr>
      <w:r w:rsidRPr="00D762DB">
        <w:rPr>
          <w:rFonts w:ascii="Arial" w:hAnsi="Arial" w:cs="Arial"/>
          <w:sz w:val="24"/>
          <w:szCs w:val="24"/>
        </w:rPr>
        <w:t>Fathers play an important role during pregnancy and after. The National Service Framework for Children, Young People and Maternity Services (2004) states: ‘</w:t>
      </w:r>
      <w:r w:rsidRPr="00D762DB">
        <w:rPr>
          <w:rFonts w:ascii="Arial" w:hAnsi="Arial" w:cs="Arial"/>
          <w:i/>
          <w:sz w:val="24"/>
          <w:szCs w:val="24"/>
        </w:rPr>
        <w:t>The involvement of prospective and new fathers in a child's life is extremely important for maximising the life-long wellbeing and outcomes of the child regardless of whether the father is resident or not. Pregnancy and birth are the first major opportunities to engage fathers in appropriate care and upbringing of children’</w:t>
      </w:r>
      <w:r w:rsidRPr="00D762DB">
        <w:rPr>
          <w:rFonts w:ascii="Arial" w:hAnsi="Arial" w:cs="Arial"/>
          <w:sz w:val="24"/>
          <w:szCs w:val="24"/>
        </w:rPr>
        <w:t xml:space="preserve"> (NSF, 2004). </w:t>
      </w:r>
    </w:p>
    <w:p w:rsidR="005C4EBE" w:rsidRPr="00D762DB" w:rsidRDefault="005C4EBE" w:rsidP="00F4229F">
      <w:pPr>
        <w:rPr>
          <w:rFonts w:ascii="Arial" w:hAnsi="Arial" w:cs="Arial"/>
          <w:sz w:val="24"/>
          <w:szCs w:val="24"/>
        </w:rPr>
      </w:pPr>
    </w:p>
    <w:p w:rsidR="005C4EBE" w:rsidRPr="00D762DB" w:rsidRDefault="00F4229F" w:rsidP="00F4229F">
      <w:pPr>
        <w:rPr>
          <w:rFonts w:ascii="Arial" w:hAnsi="Arial" w:cs="Arial"/>
          <w:sz w:val="24"/>
          <w:szCs w:val="24"/>
        </w:rPr>
      </w:pPr>
      <w:r w:rsidRPr="00D762DB">
        <w:rPr>
          <w:rFonts w:ascii="Arial" w:hAnsi="Arial" w:cs="Arial"/>
          <w:sz w:val="24"/>
          <w:szCs w:val="24"/>
        </w:rPr>
        <w:t>It is important that all agencies involved in pre and post-birth assessment and support fully consider the significant role of fathers and wider family members in the care of the baby, even if the parents are not living together and, where possible, involve them in the assessment. This should include the father's attitude towards the pregnancy, the mother and new</w:t>
      </w:r>
      <w:r w:rsidR="000E0A49" w:rsidRPr="00D762DB">
        <w:rPr>
          <w:rFonts w:ascii="Arial" w:hAnsi="Arial" w:cs="Arial"/>
          <w:sz w:val="24"/>
          <w:szCs w:val="24"/>
        </w:rPr>
        <w:t>-</w:t>
      </w:r>
      <w:r w:rsidRPr="00D762DB">
        <w:rPr>
          <w:rFonts w:ascii="Arial" w:hAnsi="Arial" w:cs="Arial"/>
          <w:sz w:val="24"/>
          <w:szCs w:val="24"/>
        </w:rPr>
        <w:t xml:space="preserve">born child and his thoughts, feelings and expectations about becoming a parent. </w:t>
      </w:r>
    </w:p>
    <w:p w:rsidR="005C4EBE" w:rsidRPr="00D762DB" w:rsidRDefault="005C4EBE" w:rsidP="00F4229F">
      <w:pPr>
        <w:rPr>
          <w:rFonts w:ascii="Arial" w:hAnsi="Arial" w:cs="Arial"/>
          <w:sz w:val="24"/>
          <w:szCs w:val="24"/>
        </w:rPr>
      </w:pPr>
    </w:p>
    <w:p w:rsidR="005904A6" w:rsidRPr="00D762DB" w:rsidRDefault="00F4229F" w:rsidP="00EE143A">
      <w:pPr>
        <w:rPr>
          <w:rFonts w:ascii="Arial" w:hAnsi="Arial" w:cs="Arial"/>
          <w:sz w:val="24"/>
          <w:szCs w:val="24"/>
        </w:rPr>
      </w:pPr>
      <w:r w:rsidRPr="00D762DB">
        <w:rPr>
          <w:rFonts w:ascii="Arial" w:hAnsi="Arial" w:cs="Arial"/>
          <w:sz w:val="24"/>
          <w:szCs w:val="24"/>
        </w:rPr>
        <w:t xml:space="preserve">Information should also be gathered about fathers and partners who are not the biological father at the earliest opportunity to ensure that any risk factors can be identified. A failure to do so may mean that practitioners are not able to accurately </w:t>
      </w:r>
      <w:r w:rsidRPr="00D762DB">
        <w:rPr>
          <w:rFonts w:ascii="Arial" w:hAnsi="Arial" w:cs="Arial"/>
          <w:sz w:val="24"/>
          <w:szCs w:val="24"/>
        </w:rPr>
        <w:lastRenderedPageBreak/>
        <w:t xml:space="preserve">assess what the mother and other family members might be saying about the father's role, the contribution which they may make to the care of the baby and support of the mother, or the risks which they might present to them. </w:t>
      </w:r>
    </w:p>
    <w:p w:rsidR="008611CE" w:rsidRPr="00D762DB" w:rsidRDefault="008611CE" w:rsidP="008611CE">
      <w:pPr>
        <w:rPr>
          <w:rFonts w:ascii="Arial" w:hAnsi="Arial" w:cs="Arial"/>
          <w:sz w:val="24"/>
          <w:szCs w:val="24"/>
        </w:rPr>
      </w:pPr>
    </w:p>
    <w:p w:rsidR="008611CE" w:rsidRPr="00D762DB" w:rsidRDefault="008611CE" w:rsidP="008611CE">
      <w:pPr>
        <w:rPr>
          <w:rFonts w:ascii="Arial" w:hAnsi="Arial" w:cs="Arial"/>
          <w:sz w:val="24"/>
          <w:szCs w:val="24"/>
        </w:rPr>
      </w:pPr>
    </w:p>
    <w:p w:rsidR="00A01802" w:rsidRPr="00D762DB" w:rsidRDefault="00A01802" w:rsidP="00A01802">
      <w:pPr>
        <w:rPr>
          <w:rFonts w:ascii="Arial" w:hAnsi="Arial" w:cs="Arial"/>
          <w:b/>
          <w:i/>
          <w:color w:val="4F81BD" w:themeColor="accent1"/>
          <w:sz w:val="24"/>
          <w:szCs w:val="24"/>
        </w:rPr>
      </w:pPr>
      <w:r w:rsidRPr="00D762DB">
        <w:rPr>
          <w:rFonts w:ascii="Arial" w:hAnsi="Arial" w:cs="Arial"/>
          <w:b/>
          <w:i/>
          <w:color w:val="4F81BD" w:themeColor="accent1"/>
          <w:sz w:val="24"/>
          <w:szCs w:val="24"/>
        </w:rPr>
        <w:t>App</w:t>
      </w:r>
      <w:r w:rsidR="00EE143A" w:rsidRPr="00D762DB">
        <w:rPr>
          <w:rFonts w:ascii="Arial" w:hAnsi="Arial" w:cs="Arial"/>
          <w:b/>
          <w:i/>
          <w:color w:val="4F81BD" w:themeColor="accent1"/>
          <w:sz w:val="24"/>
          <w:szCs w:val="24"/>
        </w:rPr>
        <w:t>endix 1</w:t>
      </w:r>
      <w:r w:rsidRPr="00D762DB">
        <w:rPr>
          <w:rFonts w:ascii="Arial" w:hAnsi="Arial" w:cs="Arial"/>
          <w:b/>
          <w:i/>
          <w:color w:val="4F81BD" w:themeColor="accent1"/>
          <w:sz w:val="24"/>
          <w:szCs w:val="24"/>
        </w:rPr>
        <w:t xml:space="preserve"> - Risk Estimation Matrix </w:t>
      </w:r>
    </w:p>
    <w:p w:rsidR="00A01802" w:rsidRPr="00D762DB" w:rsidRDefault="00A01802" w:rsidP="00A01802">
      <w:pPr>
        <w:rPr>
          <w:rFonts w:ascii="Arial" w:hAnsi="Arial" w:cs="Arial"/>
          <w:sz w:val="24"/>
          <w:szCs w:val="24"/>
        </w:rPr>
      </w:pPr>
      <w:r w:rsidRPr="00D762DB">
        <w:rPr>
          <w:rFonts w:ascii="Arial" w:hAnsi="Arial" w:cs="Arial"/>
          <w:sz w:val="24"/>
          <w:szCs w:val="24"/>
        </w:rPr>
        <w:t xml:space="preserve"> </w:t>
      </w:r>
    </w:p>
    <w:p w:rsidR="00A01802" w:rsidRPr="00D762DB" w:rsidRDefault="00A01802" w:rsidP="00A01802">
      <w:pPr>
        <w:rPr>
          <w:rFonts w:ascii="Arial" w:hAnsi="Arial" w:cs="Arial"/>
          <w:sz w:val="24"/>
          <w:szCs w:val="24"/>
        </w:rPr>
      </w:pPr>
      <w:r w:rsidRPr="00D762DB">
        <w:rPr>
          <w:rFonts w:ascii="Arial" w:hAnsi="Arial" w:cs="Arial"/>
          <w:sz w:val="24"/>
          <w:szCs w:val="24"/>
        </w:rPr>
        <w:t>The matrix has been taken from an adaptation by Martin Calder in 'Unborn Children: a Framework for Assessment and Intervention' of R</w:t>
      </w:r>
      <w:r w:rsidR="005A622B" w:rsidRPr="00D762DB">
        <w:rPr>
          <w:rFonts w:ascii="Arial" w:hAnsi="Arial" w:cs="Arial"/>
          <w:sz w:val="24"/>
          <w:szCs w:val="24"/>
        </w:rPr>
        <w:t>.</w:t>
      </w:r>
      <w:r w:rsidRPr="00D762DB">
        <w:rPr>
          <w:rFonts w:ascii="Arial" w:hAnsi="Arial" w:cs="Arial"/>
          <w:sz w:val="24"/>
          <w:szCs w:val="24"/>
        </w:rPr>
        <w:t xml:space="preserve"> Corner's 'Pre-birth Risk Assessment: Developing a Model of Practice'. This matrix is to be used as a tool and is not intended to provide a comprehensive analysis of risk. </w:t>
      </w:r>
    </w:p>
    <w:tbl>
      <w:tblPr>
        <w:tblStyle w:val="TableGrid"/>
        <w:tblW w:w="0" w:type="auto"/>
        <w:tblLook w:val="04A0" w:firstRow="1" w:lastRow="0" w:firstColumn="1" w:lastColumn="0" w:noHBand="0" w:noVBand="1"/>
      </w:tblPr>
      <w:tblGrid>
        <w:gridCol w:w="3080"/>
        <w:gridCol w:w="3081"/>
        <w:gridCol w:w="3081"/>
      </w:tblGrid>
      <w:tr w:rsidR="00A01802" w:rsidRPr="00D762DB" w:rsidTr="00A01802">
        <w:tc>
          <w:tcPr>
            <w:tcW w:w="3080" w:type="dxa"/>
          </w:tcPr>
          <w:p w:rsidR="00A01802" w:rsidRPr="00D762DB" w:rsidRDefault="00A01802" w:rsidP="00A01802">
            <w:pPr>
              <w:rPr>
                <w:rFonts w:ascii="Arial" w:hAnsi="Arial" w:cs="Arial"/>
                <w:sz w:val="24"/>
                <w:szCs w:val="24"/>
              </w:rPr>
            </w:pPr>
            <w:r w:rsidRPr="00D762DB">
              <w:rPr>
                <w:rFonts w:ascii="Arial" w:hAnsi="Arial" w:cs="Arial"/>
                <w:sz w:val="24"/>
                <w:szCs w:val="24"/>
              </w:rPr>
              <w:t>Factor</w:t>
            </w:r>
          </w:p>
        </w:tc>
        <w:tc>
          <w:tcPr>
            <w:tcW w:w="3081" w:type="dxa"/>
          </w:tcPr>
          <w:p w:rsidR="00A01802" w:rsidRPr="00D762DB" w:rsidRDefault="00A01802" w:rsidP="00A01802">
            <w:pPr>
              <w:rPr>
                <w:rFonts w:ascii="Arial" w:hAnsi="Arial" w:cs="Arial"/>
                <w:sz w:val="24"/>
                <w:szCs w:val="24"/>
              </w:rPr>
            </w:pPr>
            <w:r w:rsidRPr="00D762DB">
              <w:rPr>
                <w:rFonts w:ascii="Arial" w:hAnsi="Arial" w:cs="Arial"/>
                <w:sz w:val="24"/>
                <w:szCs w:val="24"/>
              </w:rPr>
              <w:t>Elevated Risk</w:t>
            </w:r>
          </w:p>
        </w:tc>
        <w:tc>
          <w:tcPr>
            <w:tcW w:w="3081" w:type="dxa"/>
          </w:tcPr>
          <w:p w:rsidR="00A01802" w:rsidRPr="00D762DB" w:rsidRDefault="00A01802" w:rsidP="00A01802">
            <w:pPr>
              <w:rPr>
                <w:rFonts w:ascii="Arial" w:hAnsi="Arial" w:cs="Arial"/>
                <w:sz w:val="24"/>
                <w:szCs w:val="24"/>
              </w:rPr>
            </w:pPr>
            <w:r w:rsidRPr="00D762DB">
              <w:rPr>
                <w:rFonts w:ascii="Arial" w:hAnsi="Arial" w:cs="Arial"/>
                <w:sz w:val="24"/>
                <w:szCs w:val="24"/>
              </w:rPr>
              <w:t xml:space="preserve">Lowered Risk </w:t>
            </w:r>
          </w:p>
          <w:p w:rsidR="00A01802" w:rsidRPr="00D762DB" w:rsidRDefault="00A01802" w:rsidP="00A01802">
            <w:pPr>
              <w:rPr>
                <w:rFonts w:ascii="Arial" w:hAnsi="Arial" w:cs="Arial"/>
                <w:sz w:val="24"/>
                <w:szCs w:val="24"/>
                <w:highlight w:val="green"/>
              </w:rPr>
            </w:pPr>
          </w:p>
        </w:tc>
      </w:tr>
      <w:tr w:rsidR="00A01802" w:rsidRPr="00D762DB" w:rsidTr="00A01802">
        <w:tc>
          <w:tcPr>
            <w:tcW w:w="3080" w:type="dxa"/>
          </w:tcPr>
          <w:p w:rsidR="00A01802" w:rsidRPr="00D762DB" w:rsidRDefault="00A01802" w:rsidP="00A01802">
            <w:pPr>
              <w:rPr>
                <w:rFonts w:ascii="Arial" w:hAnsi="Arial" w:cs="Arial"/>
                <w:sz w:val="24"/>
                <w:szCs w:val="24"/>
              </w:rPr>
            </w:pPr>
            <w:r w:rsidRPr="00D762DB">
              <w:rPr>
                <w:rFonts w:ascii="Arial" w:hAnsi="Arial" w:cs="Arial"/>
                <w:sz w:val="24"/>
                <w:szCs w:val="24"/>
              </w:rPr>
              <w:t xml:space="preserve">The Abusing Parent </w:t>
            </w:r>
          </w:p>
          <w:p w:rsidR="00A01802" w:rsidRPr="00D762DB" w:rsidRDefault="00A01802" w:rsidP="00A01802">
            <w:pPr>
              <w:rPr>
                <w:rFonts w:ascii="Arial" w:hAnsi="Arial" w:cs="Arial"/>
                <w:sz w:val="24"/>
                <w:szCs w:val="24"/>
                <w:highlight w:val="cyan"/>
              </w:rPr>
            </w:pPr>
          </w:p>
        </w:tc>
        <w:tc>
          <w:tcPr>
            <w:tcW w:w="3081" w:type="dxa"/>
          </w:tcPr>
          <w:p w:rsidR="004362C3" w:rsidRPr="00D762DB" w:rsidRDefault="004362C3" w:rsidP="00A01802">
            <w:pPr>
              <w:rPr>
                <w:rFonts w:ascii="Arial" w:hAnsi="Arial" w:cs="Arial"/>
                <w:sz w:val="24"/>
                <w:szCs w:val="24"/>
              </w:rPr>
            </w:pPr>
            <w:r w:rsidRPr="00D762DB">
              <w:rPr>
                <w:rFonts w:ascii="Arial" w:hAnsi="Arial" w:cs="Arial"/>
                <w:sz w:val="24"/>
                <w:szCs w:val="24"/>
              </w:rPr>
              <w:t>• negative childhood experiences, inc</w:t>
            </w:r>
            <w:r w:rsidR="002C3FDC" w:rsidRPr="00D762DB">
              <w:rPr>
                <w:rFonts w:ascii="Arial" w:hAnsi="Arial" w:cs="Arial"/>
                <w:sz w:val="24"/>
                <w:szCs w:val="24"/>
              </w:rPr>
              <w:t>luding</w:t>
            </w:r>
            <w:r w:rsidRPr="00D762DB">
              <w:rPr>
                <w:rFonts w:ascii="Arial" w:hAnsi="Arial" w:cs="Arial"/>
                <w:sz w:val="24"/>
                <w:szCs w:val="24"/>
              </w:rPr>
              <w:t xml:space="preserve"> abuse in childhood; denial of past abuse • violence abuse of others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abuse and/or neglect of previous child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parental separation from previous children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no clear explanation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no full understanding of abuse situation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no acceptance of responsibility for the abuse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antenatal/post natal neglect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age: very young/immature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mental Disorders or illness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learning Difficulties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non compliance </w:t>
            </w:r>
          </w:p>
          <w:p w:rsidR="00A01802" w:rsidRPr="00D762DB" w:rsidRDefault="004362C3" w:rsidP="00A01802">
            <w:pPr>
              <w:rPr>
                <w:rFonts w:ascii="Arial" w:hAnsi="Arial" w:cs="Arial"/>
                <w:sz w:val="24"/>
                <w:szCs w:val="24"/>
              </w:rPr>
            </w:pPr>
            <w:r w:rsidRPr="00D762DB">
              <w:rPr>
                <w:rFonts w:ascii="Arial" w:hAnsi="Arial" w:cs="Arial"/>
                <w:sz w:val="24"/>
                <w:szCs w:val="24"/>
              </w:rPr>
              <w:t>• lack of interest or concern for the child</w:t>
            </w:r>
          </w:p>
        </w:tc>
        <w:tc>
          <w:tcPr>
            <w:tcW w:w="3081" w:type="dxa"/>
          </w:tcPr>
          <w:p w:rsidR="004362C3" w:rsidRPr="00D762DB" w:rsidRDefault="004362C3" w:rsidP="00A01802">
            <w:pPr>
              <w:rPr>
                <w:rFonts w:ascii="Arial" w:hAnsi="Arial" w:cs="Arial"/>
                <w:sz w:val="24"/>
                <w:szCs w:val="24"/>
              </w:rPr>
            </w:pPr>
            <w:r w:rsidRPr="00D762DB">
              <w:rPr>
                <w:rFonts w:ascii="Arial" w:hAnsi="Arial" w:cs="Arial"/>
                <w:sz w:val="24"/>
                <w:szCs w:val="24"/>
              </w:rPr>
              <w:t xml:space="preserve">•  positive childhood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recognition and change in previous violent pattern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acknowledges seriousness and responsibility without deflection of blame onto others • full understanding and clear explanation of the circumstances in which the abuse occurred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maturity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willingness and demonstrated capacity and ability for change • presence of another safe non-abusing parent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compliance with professionals • abuse of previous child accepted and addressed in treatment(past/present) </w:t>
            </w:r>
          </w:p>
          <w:p w:rsidR="00A01802" w:rsidRPr="00D762DB" w:rsidRDefault="004362C3" w:rsidP="00A01802">
            <w:pPr>
              <w:rPr>
                <w:rFonts w:ascii="Arial" w:hAnsi="Arial" w:cs="Arial"/>
                <w:sz w:val="24"/>
                <w:szCs w:val="24"/>
              </w:rPr>
            </w:pPr>
            <w:r w:rsidRPr="00D762DB">
              <w:rPr>
                <w:rFonts w:ascii="Arial" w:hAnsi="Arial" w:cs="Arial"/>
                <w:sz w:val="24"/>
                <w:szCs w:val="24"/>
              </w:rPr>
              <w:t>• expresses concern and interest about the effect of the abuse on the child.</w:t>
            </w:r>
          </w:p>
        </w:tc>
      </w:tr>
      <w:tr w:rsidR="00A01802" w:rsidRPr="00D762DB" w:rsidTr="00A01802">
        <w:tc>
          <w:tcPr>
            <w:tcW w:w="3080" w:type="dxa"/>
          </w:tcPr>
          <w:p w:rsidR="00A01802" w:rsidRPr="00D762DB" w:rsidRDefault="004362C3" w:rsidP="00A01802">
            <w:pPr>
              <w:rPr>
                <w:rFonts w:ascii="Arial" w:hAnsi="Arial" w:cs="Arial"/>
                <w:sz w:val="24"/>
                <w:szCs w:val="24"/>
              </w:rPr>
            </w:pPr>
            <w:r w:rsidRPr="00D762DB">
              <w:rPr>
                <w:rFonts w:ascii="Arial" w:hAnsi="Arial" w:cs="Arial"/>
                <w:sz w:val="24"/>
                <w:szCs w:val="24"/>
              </w:rPr>
              <w:t>Non -  Abusing Parent</w:t>
            </w:r>
          </w:p>
        </w:tc>
        <w:tc>
          <w:tcPr>
            <w:tcW w:w="3081" w:type="dxa"/>
          </w:tcPr>
          <w:p w:rsidR="004362C3" w:rsidRPr="00D762DB" w:rsidRDefault="004362C3" w:rsidP="00A01802">
            <w:pPr>
              <w:rPr>
                <w:rFonts w:ascii="Arial" w:hAnsi="Arial" w:cs="Arial"/>
                <w:sz w:val="24"/>
                <w:szCs w:val="24"/>
              </w:rPr>
            </w:pPr>
            <w:r w:rsidRPr="00D762DB">
              <w:rPr>
                <w:rFonts w:ascii="Arial" w:hAnsi="Arial" w:cs="Arial"/>
                <w:sz w:val="24"/>
                <w:szCs w:val="24"/>
              </w:rPr>
              <w:t xml:space="preserve">• no acceptance of responsibility for the abuse by their partner </w:t>
            </w:r>
          </w:p>
          <w:p w:rsidR="00A01802" w:rsidRPr="00D762DB" w:rsidRDefault="004362C3" w:rsidP="00A01802">
            <w:pPr>
              <w:rPr>
                <w:rFonts w:ascii="Arial" w:hAnsi="Arial" w:cs="Arial"/>
                <w:sz w:val="24"/>
                <w:szCs w:val="24"/>
              </w:rPr>
            </w:pPr>
            <w:r w:rsidRPr="00D762DB">
              <w:rPr>
                <w:rFonts w:ascii="Arial" w:hAnsi="Arial" w:cs="Arial"/>
                <w:sz w:val="24"/>
                <w:szCs w:val="24"/>
              </w:rPr>
              <w:t>• blaming others or the child</w:t>
            </w:r>
          </w:p>
        </w:tc>
        <w:tc>
          <w:tcPr>
            <w:tcW w:w="3081" w:type="dxa"/>
          </w:tcPr>
          <w:p w:rsidR="004362C3" w:rsidRPr="00D762DB" w:rsidRDefault="004362C3" w:rsidP="00A01802">
            <w:pPr>
              <w:rPr>
                <w:rFonts w:ascii="Arial" w:hAnsi="Arial" w:cs="Arial"/>
                <w:sz w:val="24"/>
                <w:szCs w:val="24"/>
              </w:rPr>
            </w:pPr>
            <w:r w:rsidRPr="00D762DB">
              <w:rPr>
                <w:rFonts w:ascii="Arial" w:hAnsi="Arial" w:cs="Arial"/>
                <w:sz w:val="24"/>
                <w:szCs w:val="24"/>
              </w:rPr>
              <w:t xml:space="preserve">• accepts the risk posed by their partner and expresses a willingness to protect  </w:t>
            </w:r>
          </w:p>
          <w:p w:rsidR="00A01802" w:rsidRPr="00D762DB" w:rsidRDefault="004362C3" w:rsidP="00A01802">
            <w:pPr>
              <w:rPr>
                <w:rFonts w:ascii="Arial" w:hAnsi="Arial" w:cs="Arial"/>
                <w:sz w:val="24"/>
                <w:szCs w:val="24"/>
              </w:rPr>
            </w:pPr>
            <w:r w:rsidRPr="00D762DB">
              <w:rPr>
                <w:rFonts w:ascii="Arial" w:hAnsi="Arial" w:cs="Arial"/>
                <w:sz w:val="24"/>
                <w:szCs w:val="24"/>
              </w:rPr>
              <w:t>• accepts the seriousness of the risk and the consequences of failing to protect</w:t>
            </w:r>
          </w:p>
          <w:p w:rsidR="004362C3" w:rsidRPr="00D762DB" w:rsidRDefault="004362C3" w:rsidP="00A01802">
            <w:pPr>
              <w:rPr>
                <w:rFonts w:ascii="Arial" w:hAnsi="Arial" w:cs="Arial"/>
                <w:sz w:val="24"/>
                <w:szCs w:val="24"/>
              </w:rPr>
            </w:pPr>
            <w:r w:rsidRPr="00D762DB">
              <w:rPr>
                <w:rFonts w:ascii="Arial" w:hAnsi="Arial" w:cs="Arial"/>
                <w:sz w:val="24"/>
                <w:szCs w:val="24"/>
              </w:rPr>
              <w:t>• willingness to resolve problems and concerns</w:t>
            </w:r>
          </w:p>
        </w:tc>
      </w:tr>
      <w:tr w:rsidR="00A01802" w:rsidRPr="00D762DB" w:rsidTr="00A01802">
        <w:tc>
          <w:tcPr>
            <w:tcW w:w="3080" w:type="dxa"/>
          </w:tcPr>
          <w:p w:rsidR="00A01802" w:rsidRPr="00D762DB" w:rsidRDefault="004362C3" w:rsidP="00A01802">
            <w:pPr>
              <w:rPr>
                <w:rFonts w:ascii="Arial" w:hAnsi="Arial" w:cs="Arial"/>
                <w:sz w:val="24"/>
                <w:szCs w:val="24"/>
              </w:rPr>
            </w:pPr>
            <w:r w:rsidRPr="00D762DB">
              <w:rPr>
                <w:rFonts w:ascii="Arial" w:hAnsi="Arial" w:cs="Arial"/>
                <w:sz w:val="24"/>
                <w:szCs w:val="24"/>
              </w:rPr>
              <w:t xml:space="preserve">Family issues (marital partnership and the wider </w:t>
            </w:r>
            <w:r w:rsidRPr="00D762DB">
              <w:rPr>
                <w:rFonts w:ascii="Arial" w:hAnsi="Arial" w:cs="Arial"/>
                <w:sz w:val="24"/>
                <w:szCs w:val="24"/>
              </w:rPr>
              <w:lastRenderedPageBreak/>
              <w:t>family</w:t>
            </w:r>
          </w:p>
        </w:tc>
        <w:tc>
          <w:tcPr>
            <w:tcW w:w="3081" w:type="dxa"/>
          </w:tcPr>
          <w:p w:rsidR="004362C3" w:rsidRPr="00D762DB" w:rsidRDefault="004362C3" w:rsidP="00A01802">
            <w:pPr>
              <w:rPr>
                <w:rFonts w:ascii="Arial" w:hAnsi="Arial" w:cs="Arial"/>
                <w:sz w:val="24"/>
                <w:szCs w:val="24"/>
              </w:rPr>
            </w:pPr>
            <w:r w:rsidRPr="00D762DB">
              <w:rPr>
                <w:rFonts w:ascii="Arial" w:hAnsi="Arial" w:cs="Arial"/>
                <w:sz w:val="24"/>
                <w:szCs w:val="24"/>
              </w:rPr>
              <w:lastRenderedPageBreak/>
              <w:t xml:space="preserve">• relationship disharmony/instability </w:t>
            </w:r>
          </w:p>
          <w:p w:rsidR="004362C3" w:rsidRPr="00D762DB" w:rsidRDefault="004362C3" w:rsidP="00A01802">
            <w:pPr>
              <w:rPr>
                <w:rFonts w:ascii="Arial" w:hAnsi="Arial" w:cs="Arial"/>
                <w:sz w:val="24"/>
                <w:szCs w:val="24"/>
              </w:rPr>
            </w:pPr>
            <w:r w:rsidRPr="00D762DB">
              <w:rPr>
                <w:rFonts w:ascii="Arial" w:hAnsi="Arial" w:cs="Arial"/>
                <w:sz w:val="24"/>
                <w:szCs w:val="24"/>
              </w:rPr>
              <w:lastRenderedPageBreak/>
              <w:t xml:space="preserve">• poor impulse control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mental health problems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violent or deviant network involving kin, friends and associates (including drugs, paedophile or criminal networks)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lack of support for primary carer/unsupportive of each other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not working together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no commitment to equality in parenting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isolated environment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ostracised by the community • no relative or friends available </w:t>
            </w:r>
          </w:p>
          <w:p w:rsidR="004362C3" w:rsidRPr="00D762DB" w:rsidRDefault="004362C3" w:rsidP="00A01802">
            <w:pPr>
              <w:rPr>
                <w:rFonts w:ascii="Arial" w:hAnsi="Arial" w:cs="Arial"/>
                <w:sz w:val="24"/>
                <w:szCs w:val="24"/>
              </w:rPr>
            </w:pPr>
            <w:r w:rsidRPr="00D762DB">
              <w:rPr>
                <w:rFonts w:ascii="Arial" w:hAnsi="Arial" w:cs="Arial"/>
                <w:sz w:val="24"/>
                <w:szCs w:val="24"/>
              </w:rPr>
              <w:t xml:space="preserve">• family violence (e.g. spouse) </w:t>
            </w:r>
          </w:p>
          <w:p w:rsidR="004362C3" w:rsidRPr="00D762DB" w:rsidRDefault="004362C3" w:rsidP="00A01802">
            <w:pPr>
              <w:rPr>
                <w:rFonts w:ascii="Arial" w:hAnsi="Arial" w:cs="Arial"/>
                <w:sz w:val="24"/>
                <w:szCs w:val="24"/>
              </w:rPr>
            </w:pPr>
            <w:r w:rsidRPr="00D762DB">
              <w:rPr>
                <w:rFonts w:ascii="Arial" w:hAnsi="Arial" w:cs="Arial"/>
                <w:sz w:val="24"/>
                <w:szCs w:val="24"/>
              </w:rPr>
              <w:t>• frequent relationship breakdown/multiple relationships</w:t>
            </w:r>
          </w:p>
          <w:p w:rsidR="00A01802" w:rsidRPr="00D762DB" w:rsidRDefault="004362C3" w:rsidP="00A01802">
            <w:pPr>
              <w:rPr>
                <w:rFonts w:ascii="Arial" w:hAnsi="Arial" w:cs="Arial"/>
                <w:sz w:val="24"/>
                <w:szCs w:val="24"/>
              </w:rPr>
            </w:pPr>
            <w:r w:rsidRPr="00D762DB">
              <w:rPr>
                <w:rFonts w:ascii="Arial" w:hAnsi="Arial" w:cs="Arial"/>
                <w:sz w:val="24"/>
                <w:szCs w:val="24"/>
              </w:rPr>
              <w:t xml:space="preserve"> • drug or alcohol abuse.  </w:t>
            </w:r>
          </w:p>
        </w:tc>
        <w:tc>
          <w:tcPr>
            <w:tcW w:w="3081" w:type="dxa"/>
          </w:tcPr>
          <w:p w:rsidR="00597189" w:rsidRPr="00D762DB" w:rsidRDefault="00597189" w:rsidP="00597189">
            <w:pPr>
              <w:rPr>
                <w:rFonts w:ascii="Arial" w:hAnsi="Arial" w:cs="Arial"/>
                <w:sz w:val="24"/>
                <w:szCs w:val="24"/>
              </w:rPr>
            </w:pPr>
            <w:r w:rsidRPr="00D762DB">
              <w:rPr>
                <w:rFonts w:ascii="Arial" w:hAnsi="Arial" w:cs="Arial"/>
                <w:sz w:val="24"/>
                <w:szCs w:val="24"/>
              </w:rPr>
              <w:lastRenderedPageBreak/>
              <w:t xml:space="preserve">• supportive spouse/partner  </w:t>
            </w:r>
          </w:p>
          <w:p w:rsidR="00597189" w:rsidRPr="00D762DB" w:rsidRDefault="00597189" w:rsidP="00597189">
            <w:pPr>
              <w:rPr>
                <w:rFonts w:ascii="Arial" w:hAnsi="Arial" w:cs="Arial"/>
                <w:sz w:val="24"/>
                <w:szCs w:val="24"/>
              </w:rPr>
            </w:pPr>
            <w:r w:rsidRPr="00D762DB">
              <w:rPr>
                <w:rFonts w:ascii="Arial" w:hAnsi="Arial" w:cs="Arial"/>
                <w:sz w:val="24"/>
                <w:szCs w:val="24"/>
              </w:rPr>
              <w:lastRenderedPageBreak/>
              <w:t xml:space="preserve">• supportive of each other </w:t>
            </w:r>
          </w:p>
          <w:p w:rsidR="00597189" w:rsidRPr="00D762DB" w:rsidRDefault="00597189" w:rsidP="00597189">
            <w:pPr>
              <w:rPr>
                <w:rFonts w:ascii="Arial" w:hAnsi="Arial" w:cs="Arial"/>
                <w:sz w:val="24"/>
                <w:szCs w:val="24"/>
              </w:rPr>
            </w:pPr>
            <w:r w:rsidRPr="00D762DB">
              <w:rPr>
                <w:rFonts w:ascii="Arial" w:hAnsi="Arial" w:cs="Arial"/>
                <w:sz w:val="24"/>
                <w:szCs w:val="24"/>
              </w:rPr>
              <w:t xml:space="preserve">• stable or violent </w:t>
            </w:r>
          </w:p>
          <w:p w:rsidR="00597189" w:rsidRPr="00D762DB" w:rsidRDefault="00597189" w:rsidP="00597189">
            <w:pPr>
              <w:rPr>
                <w:rFonts w:ascii="Arial" w:hAnsi="Arial" w:cs="Arial"/>
                <w:sz w:val="24"/>
                <w:szCs w:val="24"/>
              </w:rPr>
            </w:pPr>
            <w:r w:rsidRPr="00D762DB">
              <w:rPr>
                <w:rFonts w:ascii="Arial" w:hAnsi="Arial" w:cs="Arial"/>
                <w:sz w:val="24"/>
                <w:szCs w:val="24"/>
              </w:rPr>
              <w:t xml:space="preserve">• protective and supportive extended family </w:t>
            </w:r>
          </w:p>
          <w:p w:rsidR="00597189" w:rsidRPr="00D762DB" w:rsidRDefault="00597189" w:rsidP="00597189">
            <w:pPr>
              <w:rPr>
                <w:rFonts w:ascii="Arial" w:hAnsi="Arial" w:cs="Arial"/>
                <w:sz w:val="24"/>
                <w:szCs w:val="24"/>
              </w:rPr>
            </w:pPr>
            <w:r w:rsidRPr="00D762DB">
              <w:rPr>
                <w:rFonts w:ascii="Arial" w:hAnsi="Arial" w:cs="Arial"/>
                <w:sz w:val="24"/>
                <w:szCs w:val="24"/>
              </w:rPr>
              <w:t xml:space="preserve">• optimistic outlook by family and friends </w:t>
            </w:r>
          </w:p>
          <w:p w:rsidR="00597189" w:rsidRPr="00D762DB" w:rsidRDefault="00597189" w:rsidP="00597189">
            <w:pPr>
              <w:rPr>
                <w:rFonts w:ascii="Arial" w:hAnsi="Arial" w:cs="Arial"/>
                <w:sz w:val="24"/>
                <w:szCs w:val="24"/>
              </w:rPr>
            </w:pPr>
            <w:r w:rsidRPr="00D762DB">
              <w:rPr>
                <w:rFonts w:ascii="Arial" w:hAnsi="Arial" w:cs="Arial"/>
                <w:sz w:val="24"/>
                <w:szCs w:val="24"/>
              </w:rPr>
              <w:t xml:space="preserve">• equality in relationship </w:t>
            </w:r>
          </w:p>
          <w:p w:rsidR="00597189" w:rsidRPr="00D762DB" w:rsidRDefault="00597189" w:rsidP="00597189">
            <w:pPr>
              <w:rPr>
                <w:rFonts w:ascii="Arial" w:hAnsi="Arial" w:cs="Arial"/>
                <w:sz w:val="24"/>
                <w:szCs w:val="24"/>
              </w:rPr>
            </w:pPr>
            <w:r w:rsidRPr="00D762DB">
              <w:rPr>
                <w:rFonts w:ascii="Arial" w:hAnsi="Arial" w:cs="Arial"/>
                <w:sz w:val="24"/>
                <w:szCs w:val="24"/>
              </w:rPr>
              <w:t xml:space="preserve">• commitment to equality in parenting.  </w:t>
            </w:r>
          </w:p>
          <w:p w:rsidR="00A01802" w:rsidRPr="00D762DB" w:rsidRDefault="00A01802" w:rsidP="00597189">
            <w:pPr>
              <w:rPr>
                <w:rFonts w:ascii="Arial" w:hAnsi="Arial" w:cs="Arial"/>
                <w:sz w:val="24"/>
                <w:szCs w:val="24"/>
              </w:rPr>
            </w:pPr>
          </w:p>
        </w:tc>
      </w:tr>
      <w:tr w:rsidR="00A01802" w:rsidRPr="00D762DB" w:rsidTr="00A01802">
        <w:tc>
          <w:tcPr>
            <w:tcW w:w="3080" w:type="dxa"/>
          </w:tcPr>
          <w:p w:rsidR="00A01802" w:rsidRPr="00D762DB" w:rsidRDefault="00597189" w:rsidP="00A01802">
            <w:pPr>
              <w:rPr>
                <w:rFonts w:ascii="Arial" w:hAnsi="Arial" w:cs="Arial"/>
                <w:sz w:val="24"/>
                <w:szCs w:val="24"/>
              </w:rPr>
            </w:pPr>
            <w:r w:rsidRPr="00D762DB">
              <w:rPr>
                <w:rFonts w:ascii="Arial" w:hAnsi="Arial" w:cs="Arial"/>
                <w:sz w:val="24"/>
                <w:szCs w:val="24"/>
              </w:rPr>
              <w:lastRenderedPageBreak/>
              <w:t>Expected child</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special or expected needs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perceived as different </w:t>
            </w:r>
          </w:p>
          <w:p w:rsidR="00A01802" w:rsidRPr="00D762DB" w:rsidRDefault="00597189" w:rsidP="00A01802">
            <w:pPr>
              <w:rPr>
                <w:rFonts w:ascii="Arial" w:hAnsi="Arial" w:cs="Arial"/>
                <w:sz w:val="24"/>
                <w:szCs w:val="24"/>
              </w:rPr>
            </w:pPr>
            <w:r w:rsidRPr="00D762DB">
              <w:rPr>
                <w:rFonts w:ascii="Arial" w:hAnsi="Arial" w:cs="Arial"/>
                <w:sz w:val="24"/>
                <w:szCs w:val="24"/>
              </w:rPr>
              <w:t>• stressful gender issues.</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easy baby </w:t>
            </w:r>
          </w:p>
          <w:p w:rsidR="00A01802" w:rsidRPr="00D762DB" w:rsidRDefault="00597189" w:rsidP="00A01802">
            <w:pPr>
              <w:rPr>
                <w:rFonts w:ascii="Arial" w:hAnsi="Arial" w:cs="Arial"/>
                <w:sz w:val="24"/>
                <w:szCs w:val="24"/>
              </w:rPr>
            </w:pPr>
            <w:r w:rsidRPr="00D762DB">
              <w:rPr>
                <w:rFonts w:ascii="Arial" w:hAnsi="Arial" w:cs="Arial"/>
                <w:sz w:val="24"/>
                <w:szCs w:val="24"/>
              </w:rPr>
              <w:t>• acceptance or difference</w:t>
            </w:r>
          </w:p>
        </w:tc>
      </w:tr>
      <w:tr w:rsidR="00A01802" w:rsidRPr="00D762DB" w:rsidTr="00A01802">
        <w:tc>
          <w:tcPr>
            <w:tcW w:w="3080" w:type="dxa"/>
          </w:tcPr>
          <w:p w:rsidR="00A01802" w:rsidRPr="00D762DB" w:rsidRDefault="00597189" w:rsidP="00A01802">
            <w:pPr>
              <w:rPr>
                <w:rFonts w:ascii="Arial" w:hAnsi="Arial" w:cs="Arial"/>
                <w:sz w:val="24"/>
                <w:szCs w:val="24"/>
              </w:rPr>
            </w:pPr>
            <w:r w:rsidRPr="00D762DB">
              <w:rPr>
                <w:rFonts w:ascii="Arial" w:hAnsi="Arial" w:cs="Arial"/>
                <w:sz w:val="24"/>
                <w:szCs w:val="24"/>
              </w:rPr>
              <w:t>Parent-baby relationship</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unrealistic expectations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concerning perception of baby's needs </w:t>
            </w:r>
          </w:p>
          <w:p w:rsidR="00A01802" w:rsidRPr="00D762DB" w:rsidRDefault="00597189" w:rsidP="00A01802">
            <w:pPr>
              <w:rPr>
                <w:rFonts w:ascii="Arial" w:hAnsi="Arial" w:cs="Arial"/>
                <w:sz w:val="24"/>
                <w:szCs w:val="24"/>
              </w:rPr>
            </w:pPr>
            <w:r w:rsidRPr="00D762DB">
              <w:rPr>
                <w:rFonts w:ascii="Arial" w:hAnsi="Arial" w:cs="Arial"/>
                <w:sz w:val="24"/>
                <w:szCs w:val="24"/>
              </w:rPr>
              <w:t>• inability to prioritise baby's needs above own</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foetal abuse or neglect including alcohol or drug abuse • no ante-natal care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concealed pregnancy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unwanted pregnancy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identified disability (non- acceptance)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unattached to foetus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gender issues which cause stress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differences between parents towards unborn child </w:t>
            </w:r>
          </w:p>
          <w:p w:rsidR="00597189" w:rsidRPr="00D762DB" w:rsidRDefault="00597189" w:rsidP="00A01802">
            <w:pPr>
              <w:rPr>
                <w:rFonts w:ascii="Arial" w:hAnsi="Arial" w:cs="Arial"/>
                <w:sz w:val="24"/>
                <w:szCs w:val="24"/>
              </w:rPr>
            </w:pPr>
            <w:r w:rsidRPr="00D762DB">
              <w:rPr>
                <w:rFonts w:ascii="Arial" w:hAnsi="Arial" w:cs="Arial"/>
                <w:sz w:val="24"/>
                <w:szCs w:val="24"/>
              </w:rPr>
              <w:t>• rigid views of parenting.</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realistic expectations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perception of unborn child normal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appropriate preparation </w:t>
            </w:r>
          </w:p>
          <w:p w:rsidR="00A01802" w:rsidRPr="00D762DB" w:rsidRDefault="00597189" w:rsidP="00A01802">
            <w:pPr>
              <w:rPr>
                <w:rFonts w:ascii="Arial" w:hAnsi="Arial" w:cs="Arial"/>
                <w:sz w:val="24"/>
                <w:szCs w:val="24"/>
              </w:rPr>
            </w:pPr>
            <w:r w:rsidRPr="00D762DB">
              <w:rPr>
                <w:rFonts w:ascii="Arial" w:hAnsi="Arial" w:cs="Arial"/>
                <w:sz w:val="24"/>
                <w:szCs w:val="24"/>
              </w:rPr>
              <w:t xml:space="preserve">• understanding or awareness of baby's needs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unborn baby’s needs prioritised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co-operation with ante-natal care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sought early medical care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appropriate and regular ante- natal care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accepted/planned pregnancy • attachment to unborn foetus • treatment of addiction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acceptance of difference- gender/disability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parents agree about </w:t>
            </w:r>
            <w:r w:rsidRPr="00D762DB">
              <w:rPr>
                <w:rFonts w:ascii="Arial" w:hAnsi="Arial" w:cs="Arial"/>
                <w:sz w:val="24"/>
                <w:szCs w:val="24"/>
              </w:rPr>
              <w:lastRenderedPageBreak/>
              <w:t>parenting.</w:t>
            </w:r>
          </w:p>
        </w:tc>
      </w:tr>
      <w:tr w:rsidR="00A01802" w:rsidRPr="00D762DB" w:rsidTr="00A01802">
        <w:tc>
          <w:tcPr>
            <w:tcW w:w="3080" w:type="dxa"/>
          </w:tcPr>
          <w:p w:rsidR="00A01802" w:rsidRPr="00D762DB" w:rsidRDefault="00597189" w:rsidP="00A01802">
            <w:pPr>
              <w:rPr>
                <w:rFonts w:ascii="Arial" w:hAnsi="Arial" w:cs="Arial"/>
                <w:sz w:val="24"/>
                <w:szCs w:val="24"/>
              </w:rPr>
            </w:pPr>
            <w:r w:rsidRPr="00D762DB">
              <w:rPr>
                <w:rFonts w:ascii="Arial" w:hAnsi="Arial" w:cs="Arial"/>
                <w:sz w:val="24"/>
                <w:szCs w:val="24"/>
              </w:rPr>
              <w:lastRenderedPageBreak/>
              <w:t>Social</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poverty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inadequate housing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no support network </w:t>
            </w:r>
          </w:p>
          <w:p w:rsidR="00A01802" w:rsidRPr="00D762DB" w:rsidRDefault="00597189" w:rsidP="00A01802">
            <w:pPr>
              <w:rPr>
                <w:rFonts w:ascii="Arial" w:hAnsi="Arial" w:cs="Arial"/>
                <w:sz w:val="24"/>
                <w:szCs w:val="24"/>
              </w:rPr>
            </w:pPr>
            <w:r w:rsidRPr="00D762DB">
              <w:rPr>
                <w:rFonts w:ascii="Arial" w:hAnsi="Arial" w:cs="Arial"/>
                <w:sz w:val="24"/>
                <w:szCs w:val="24"/>
              </w:rPr>
              <w:t>• delinquent area.</w:t>
            </w:r>
          </w:p>
        </w:tc>
        <w:tc>
          <w:tcPr>
            <w:tcW w:w="3081" w:type="dxa"/>
          </w:tcPr>
          <w:p w:rsidR="00A01802" w:rsidRPr="00D762DB" w:rsidRDefault="00A01802" w:rsidP="00A01802">
            <w:pPr>
              <w:rPr>
                <w:rFonts w:ascii="Arial" w:hAnsi="Arial" w:cs="Arial"/>
                <w:sz w:val="24"/>
                <w:szCs w:val="24"/>
              </w:rPr>
            </w:pPr>
          </w:p>
        </w:tc>
      </w:tr>
      <w:tr w:rsidR="00A01802" w:rsidRPr="00D762DB" w:rsidTr="00A01802">
        <w:tc>
          <w:tcPr>
            <w:tcW w:w="3080" w:type="dxa"/>
          </w:tcPr>
          <w:p w:rsidR="00A01802" w:rsidRPr="00D762DB" w:rsidRDefault="00597189" w:rsidP="00A01802">
            <w:pPr>
              <w:rPr>
                <w:rFonts w:ascii="Arial" w:hAnsi="Arial" w:cs="Arial"/>
                <w:sz w:val="24"/>
                <w:szCs w:val="24"/>
              </w:rPr>
            </w:pPr>
            <w:r w:rsidRPr="00D762DB">
              <w:rPr>
                <w:rFonts w:ascii="Arial" w:hAnsi="Arial" w:cs="Arial"/>
                <w:sz w:val="24"/>
                <w:szCs w:val="24"/>
              </w:rPr>
              <w:t>Future Plans</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unrealistic plans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no plans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exhibit inappropriate parenting plans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uncertainty of resistance to change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no recognition of changes needed in lifestyle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no recognition of a problem or a need to change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refuse to co-operate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disinterested and resistant  </w:t>
            </w:r>
          </w:p>
          <w:p w:rsidR="00A01802" w:rsidRPr="00D762DB" w:rsidRDefault="00597189" w:rsidP="00A01802">
            <w:pPr>
              <w:rPr>
                <w:rFonts w:ascii="Arial" w:hAnsi="Arial" w:cs="Arial"/>
                <w:sz w:val="24"/>
                <w:szCs w:val="24"/>
              </w:rPr>
            </w:pPr>
            <w:r w:rsidRPr="00D762DB">
              <w:rPr>
                <w:rFonts w:ascii="Arial" w:hAnsi="Arial" w:cs="Arial"/>
                <w:sz w:val="24"/>
                <w:szCs w:val="24"/>
              </w:rPr>
              <w:t>• only one parent cooperating.</w:t>
            </w:r>
          </w:p>
        </w:tc>
        <w:tc>
          <w:tcPr>
            <w:tcW w:w="3081" w:type="dxa"/>
          </w:tcPr>
          <w:p w:rsidR="00597189" w:rsidRPr="00D762DB" w:rsidRDefault="00597189" w:rsidP="00A01802">
            <w:pPr>
              <w:rPr>
                <w:rFonts w:ascii="Arial" w:hAnsi="Arial" w:cs="Arial"/>
                <w:sz w:val="24"/>
                <w:szCs w:val="24"/>
              </w:rPr>
            </w:pPr>
            <w:r w:rsidRPr="00D762DB">
              <w:rPr>
                <w:rFonts w:ascii="Arial" w:hAnsi="Arial" w:cs="Arial"/>
                <w:sz w:val="24"/>
                <w:szCs w:val="24"/>
              </w:rPr>
              <w:t xml:space="preserve">• realistic plans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exhibit appropriate parenting expectations and plans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appropriate expectation of change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willingness and ability to work in partnership </w:t>
            </w:r>
          </w:p>
          <w:p w:rsidR="00597189" w:rsidRPr="00D762DB" w:rsidRDefault="00597189" w:rsidP="00A01802">
            <w:pPr>
              <w:rPr>
                <w:rFonts w:ascii="Arial" w:hAnsi="Arial" w:cs="Arial"/>
                <w:sz w:val="24"/>
                <w:szCs w:val="24"/>
              </w:rPr>
            </w:pPr>
            <w:r w:rsidRPr="00D762DB">
              <w:rPr>
                <w:rFonts w:ascii="Arial" w:hAnsi="Arial" w:cs="Arial"/>
                <w:sz w:val="24"/>
                <w:szCs w:val="24"/>
              </w:rPr>
              <w:t xml:space="preserve">• willingness to resolve problems and concerns </w:t>
            </w:r>
          </w:p>
          <w:p w:rsidR="00A01802" w:rsidRPr="00D762DB" w:rsidRDefault="00597189" w:rsidP="00A01802">
            <w:pPr>
              <w:rPr>
                <w:rFonts w:ascii="Arial" w:hAnsi="Arial" w:cs="Arial"/>
                <w:sz w:val="24"/>
                <w:szCs w:val="24"/>
              </w:rPr>
            </w:pPr>
            <w:r w:rsidRPr="00D762DB">
              <w:rPr>
                <w:rFonts w:ascii="Arial" w:hAnsi="Arial" w:cs="Arial"/>
                <w:sz w:val="24"/>
                <w:szCs w:val="24"/>
              </w:rPr>
              <w:t>• parents co-operating equally</w:t>
            </w:r>
          </w:p>
        </w:tc>
      </w:tr>
    </w:tbl>
    <w:p w:rsidR="007C3B7A" w:rsidRPr="00D762DB" w:rsidRDefault="007C3B7A" w:rsidP="00A01802">
      <w:pPr>
        <w:rPr>
          <w:rFonts w:ascii="Arial" w:hAnsi="Arial" w:cs="Arial"/>
          <w:b/>
          <w:i/>
          <w:color w:val="4F81BD" w:themeColor="accent1"/>
          <w:sz w:val="24"/>
          <w:szCs w:val="24"/>
        </w:rPr>
      </w:pPr>
    </w:p>
    <w:p w:rsidR="00D762DB" w:rsidRPr="00D762DB" w:rsidRDefault="004E40B4" w:rsidP="00D762DB">
      <w:pPr>
        <w:rPr>
          <w:rFonts w:ascii="Arial" w:hAnsi="Arial" w:cs="Arial"/>
          <w:color w:val="5A5B5B"/>
          <w:sz w:val="24"/>
          <w:szCs w:val="24"/>
        </w:rPr>
      </w:pPr>
      <w:r w:rsidRPr="00D762DB">
        <w:rPr>
          <w:rFonts w:ascii="Arial" w:hAnsi="Arial" w:cs="Arial"/>
          <w:sz w:val="24"/>
          <w:szCs w:val="24"/>
        </w:rPr>
        <w:t xml:space="preserve">  </w:t>
      </w:r>
    </w:p>
    <w:p w:rsidR="000550FA" w:rsidRPr="00254A0B" w:rsidRDefault="000550FA" w:rsidP="00254A0B">
      <w:pPr>
        <w:shd w:val="clear" w:color="auto" w:fill="FFFFFF"/>
        <w:spacing w:before="192" w:after="192" w:line="336" w:lineRule="auto"/>
        <w:ind w:left="720"/>
        <w:rPr>
          <w:rFonts w:ascii="Arial" w:hAnsi="Arial" w:cs="Arial"/>
          <w:color w:val="5A5B5B"/>
          <w:sz w:val="24"/>
          <w:szCs w:val="24"/>
        </w:rPr>
      </w:pPr>
      <w:r w:rsidRPr="00D762DB">
        <w:rPr>
          <w:rFonts w:ascii="Arial" w:hAnsi="Arial" w:cs="Arial"/>
          <w:color w:val="5A5B5B"/>
          <w:sz w:val="24"/>
          <w:szCs w:val="24"/>
        </w:rPr>
        <w:t>.</w:t>
      </w:r>
      <w:r w:rsidRPr="00D762DB">
        <w:rPr>
          <w:rFonts w:ascii="Arial" w:hAnsi="Arial" w:cs="Arial"/>
          <w:color w:val="0070C0"/>
          <w:sz w:val="24"/>
          <w:szCs w:val="24"/>
        </w:rPr>
        <w:br/>
      </w:r>
      <w:r w:rsidR="00D762DB" w:rsidRPr="00D762DB">
        <w:rPr>
          <w:rFonts w:ascii="Arial" w:hAnsi="Arial" w:cs="Arial"/>
          <w:color w:val="0070C0"/>
          <w:sz w:val="24"/>
          <w:szCs w:val="24"/>
        </w:rPr>
        <w:t xml:space="preserve">Appendix 2 Proposed timeline </w:t>
      </w:r>
      <w:r w:rsidR="00346FE8">
        <w:rPr>
          <w:rFonts w:ascii="Arial" w:hAnsi="Arial" w:cs="Arial"/>
          <w:color w:val="0070C0"/>
          <w:sz w:val="24"/>
          <w:szCs w:val="24"/>
        </w:rPr>
        <w:t xml:space="preserve">for assessment </w:t>
      </w:r>
    </w:p>
    <w:p w:rsidR="00E84306" w:rsidRPr="00D762DB" w:rsidRDefault="00E84306" w:rsidP="004E40B4">
      <w:pPr>
        <w:rPr>
          <w:rFonts w:ascii="Arial" w:hAnsi="Arial" w:cs="Arial"/>
          <w:b/>
          <w:i/>
          <w:color w:val="4F81BD" w:themeColor="accent1"/>
          <w:sz w:val="24"/>
          <w:szCs w:val="24"/>
        </w:rPr>
      </w:pPr>
    </w:p>
    <w:p w:rsidR="00E84306" w:rsidRPr="00254A0B" w:rsidRDefault="00E84306" w:rsidP="00E84306">
      <w:pPr>
        <w:jc w:val="center"/>
        <w:rPr>
          <w:rFonts w:ascii="Arial" w:hAnsi="Arial" w:cs="Arial"/>
          <w:sz w:val="24"/>
          <w:szCs w:val="24"/>
          <w:u w:val="single"/>
        </w:rPr>
      </w:pPr>
      <w:r w:rsidRPr="00254A0B">
        <w:rPr>
          <w:rFonts w:ascii="Arial" w:hAnsi="Arial" w:cs="Arial"/>
          <w:sz w:val="24"/>
          <w:szCs w:val="24"/>
          <w:u w:val="single"/>
        </w:rPr>
        <w:t>6-12 Weeks</w:t>
      </w:r>
    </w:p>
    <w:p w:rsidR="00E84306" w:rsidRPr="00D762DB" w:rsidRDefault="007253FA" w:rsidP="006F32BF">
      <w:pPr>
        <w:rPr>
          <w:rFonts w:ascii="Arial" w:hAnsi="Arial" w:cs="Arial"/>
          <w:sz w:val="24"/>
          <w:szCs w:val="24"/>
        </w:rPr>
      </w:pPr>
      <w:r w:rsidRPr="00D762DB">
        <w:rPr>
          <w:rFonts w:ascii="Arial" w:hAnsi="Arial" w:cs="Arial"/>
          <w:sz w:val="24"/>
          <w:szCs w:val="24"/>
        </w:rPr>
        <w:t>A</w:t>
      </w:r>
      <w:r w:rsidR="00E84306" w:rsidRPr="00D762DB">
        <w:rPr>
          <w:rFonts w:ascii="Arial" w:hAnsi="Arial" w:cs="Arial"/>
          <w:sz w:val="24"/>
          <w:szCs w:val="24"/>
        </w:rPr>
        <w:t xml:space="preserve">ppointment </w:t>
      </w:r>
      <w:r w:rsidRPr="00D762DB">
        <w:rPr>
          <w:rFonts w:ascii="Arial" w:hAnsi="Arial" w:cs="Arial"/>
          <w:sz w:val="24"/>
          <w:szCs w:val="24"/>
        </w:rPr>
        <w:t xml:space="preserve">booked </w:t>
      </w:r>
      <w:r w:rsidR="00E84306" w:rsidRPr="00D762DB">
        <w:rPr>
          <w:rFonts w:ascii="Arial" w:hAnsi="Arial" w:cs="Arial"/>
          <w:sz w:val="24"/>
          <w:szCs w:val="24"/>
        </w:rPr>
        <w:t>with the Community Midwifery service. Where appropriate</w:t>
      </w:r>
      <w:r w:rsidR="006F32BF" w:rsidRPr="00D762DB">
        <w:rPr>
          <w:rFonts w:ascii="Arial" w:hAnsi="Arial" w:cs="Arial"/>
          <w:sz w:val="24"/>
          <w:szCs w:val="24"/>
        </w:rPr>
        <w:t xml:space="preserve"> </w:t>
      </w:r>
      <w:r w:rsidR="00E84306" w:rsidRPr="00D762DB">
        <w:rPr>
          <w:rFonts w:ascii="Arial" w:hAnsi="Arial" w:cs="Arial"/>
          <w:sz w:val="24"/>
          <w:szCs w:val="24"/>
        </w:rPr>
        <w:t xml:space="preserve">Midwife/other agency to undertake </w:t>
      </w:r>
      <w:r w:rsidR="006F32BF" w:rsidRPr="00D762DB">
        <w:rPr>
          <w:rFonts w:ascii="Arial" w:hAnsi="Arial" w:cs="Arial"/>
          <w:sz w:val="24"/>
          <w:szCs w:val="24"/>
        </w:rPr>
        <w:t>Early Intervention Single Assessment (</w:t>
      </w:r>
      <w:r w:rsidR="00E84306" w:rsidRPr="00D762DB">
        <w:rPr>
          <w:rFonts w:ascii="Arial" w:hAnsi="Arial" w:cs="Arial"/>
          <w:sz w:val="24"/>
          <w:szCs w:val="24"/>
        </w:rPr>
        <w:t>E</w:t>
      </w:r>
      <w:r w:rsidR="006F32BF" w:rsidRPr="00D762DB">
        <w:rPr>
          <w:rFonts w:ascii="Arial" w:hAnsi="Arial" w:cs="Arial"/>
          <w:sz w:val="24"/>
          <w:szCs w:val="24"/>
        </w:rPr>
        <w:t>ISA)</w:t>
      </w:r>
      <w:r w:rsidRPr="00D762DB">
        <w:rPr>
          <w:rFonts w:ascii="Arial" w:hAnsi="Arial" w:cs="Arial"/>
          <w:sz w:val="24"/>
          <w:szCs w:val="24"/>
        </w:rPr>
        <w:t>. I</w:t>
      </w:r>
      <w:r w:rsidR="00E84306" w:rsidRPr="00D762DB">
        <w:rPr>
          <w:rFonts w:ascii="Arial" w:hAnsi="Arial" w:cs="Arial"/>
          <w:sz w:val="24"/>
          <w:szCs w:val="24"/>
        </w:rPr>
        <w:t>f necessary</w:t>
      </w:r>
      <w:r w:rsidR="006F32BF" w:rsidRPr="00D762DB">
        <w:rPr>
          <w:rFonts w:ascii="Arial" w:hAnsi="Arial" w:cs="Arial"/>
          <w:sz w:val="24"/>
          <w:szCs w:val="24"/>
        </w:rPr>
        <w:t>, convene Team Around the Child meeting (TAC</w:t>
      </w:r>
      <w:r w:rsidR="00E84306" w:rsidRPr="00D762DB">
        <w:rPr>
          <w:rFonts w:ascii="Arial" w:hAnsi="Arial" w:cs="Arial"/>
          <w:sz w:val="24"/>
          <w:szCs w:val="24"/>
        </w:rPr>
        <w:t>) in order to implement the Plan.</w:t>
      </w:r>
    </w:p>
    <w:p w:rsidR="004E40B4" w:rsidRPr="00D762DB" w:rsidRDefault="004E40B4" w:rsidP="004E40B4">
      <w:pPr>
        <w:rPr>
          <w:rFonts w:ascii="Arial" w:hAnsi="Arial" w:cs="Arial"/>
          <w:sz w:val="24"/>
          <w:szCs w:val="24"/>
        </w:rPr>
      </w:pPr>
      <w:r w:rsidRPr="00D762DB">
        <w:rPr>
          <w:rFonts w:ascii="Arial" w:hAnsi="Arial" w:cs="Arial"/>
          <w:sz w:val="24"/>
          <w:szCs w:val="24"/>
        </w:rPr>
        <w:t xml:space="preserve">  </w:t>
      </w:r>
    </w:p>
    <w:p w:rsidR="004E40B4" w:rsidRPr="00D762DB" w:rsidRDefault="00E84306" w:rsidP="00E84306">
      <w:pPr>
        <w:jc w:val="center"/>
        <w:rPr>
          <w:rFonts w:ascii="Arial" w:hAnsi="Arial" w:cs="Arial"/>
          <w:sz w:val="24"/>
          <w:szCs w:val="24"/>
          <w:u w:val="single"/>
        </w:rPr>
      </w:pPr>
      <w:r w:rsidRPr="00D762DB">
        <w:rPr>
          <w:rFonts w:ascii="Arial" w:hAnsi="Arial" w:cs="Arial"/>
          <w:sz w:val="24"/>
          <w:szCs w:val="24"/>
          <w:u w:val="single"/>
        </w:rPr>
        <w:t>12-14 Weeks</w:t>
      </w:r>
    </w:p>
    <w:p w:rsidR="00D73249" w:rsidRPr="00D762DB" w:rsidRDefault="00D73249" w:rsidP="00E84306">
      <w:pPr>
        <w:rPr>
          <w:rFonts w:ascii="Arial" w:hAnsi="Arial" w:cs="Arial"/>
          <w:sz w:val="24"/>
          <w:szCs w:val="24"/>
        </w:rPr>
      </w:pPr>
      <w:r w:rsidRPr="00D762DB">
        <w:rPr>
          <w:rFonts w:ascii="Arial" w:hAnsi="Arial" w:cs="Arial"/>
          <w:sz w:val="24"/>
          <w:szCs w:val="24"/>
        </w:rPr>
        <w:t xml:space="preserve">If the criteria is met, in line with Thresholds, a Referral Form needs to be sent to Multi Agency Screening Team (MAST) for further screening. If following MAST checks it is deemed appropriate, a Single Assessment will be undertaken, </w:t>
      </w:r>
    </w:p>
    <w:p w:rsidR="00D73249" w:rsidRPr="00D762DB" w:rsidRDefault="00D73249" w:rsidP="00E84306">
      <w:pPr>
        <w:rPr>
          <w:rFonts w:ascii="Arial" w:hAnsi="Arial" w:cs="Arial"/>
          <w:sz w:val="24"/>
          <w:szCs w:val="24"/>
        </w:rPr>
      </w:pPr>
    </w:p>
    <w:p w:rsidR="00E84306" w:rsidRPr="00D762DB" w:rsidRDefault="00D73249" w:rsidP="00E84306">
      <w:pPr>
        <w:rPr>
          <w:rFonts w:ascii="Arial" w:hAnsi="Arial" w:cs="Arial"/>
          <w:sz w:val="24"/>
          <w:szCs w:val="24"/>
        </w:rPr>
      </w:pPr>
      <w:r w:rsidRPr="00D762DB">
        <w:rPr>
          <w:rFonts w:ascii="Arial" w:hAnsi="Arial" w:cs="Arial"/>
          <w:sz w:val="24"/>
          <w:szCs w:val="24"/>
        </w:rPr>
        <w:t xml:space="preserve">If the unborn baby has siblings who are already open to Children and Young People Services, the allocated Social Worker will complete a Pre-Birth Assessment.  </w:t>
      </w:r>
    </w:p>
    <w:p w:rsidR="00E84306" w:rsidRPr="00D762DB" w:rsidRDefault="00E84306" w:rsidP="00E84306">
      <w:pPr>
        <w:jc w:val="center"/>
        <w:rPr>
          <w:rFonts w:ascii="Arial" w:hAnsi="Arial" w:cs="Arial"/>
          <w:sz w:val="24"/>
          <w:szCs w:val="24"/>
          <w:u w:val="single"/>
        </w:rPr>
      </w:pPr>
      <w:r w:rsidRPr="00D762DB">
        <w:rPr>
          <w:rFonts w:ascii="Arial" w:hAnsi="Arial" w:cs="Arial"/>
          <w:sz w:val="24"/>
          <w:szCs w:val="24"/>
          <w:u w:val="single"/>
        </w:rPr>
        <w:t>16 Weeks</w:t>
      </w:r>
    </w:p>
    <w:p w:rsidR="00D73249" w:rsidRPr="00D762DB" w:rsidRDefault="007253FA" w:rsidP="00E84306">
      <w:pPr>
        <w:rPr>
          <w:rFonts w:ascii="Arial" w:hAnsi="Arial" w:cs="Arial"/>
          <w:sz w:val="24"/>
          <w:szCs w:val="24"/>
        </w:rPr>
      </w:pPr>
      <w:r w:rsidRPr="00D762DB">
        <w:rPr>
          <w:rFonts w:ascii="Arial" w:hAnsi="Arial" w:cs="Arial"/>
          <w:sz w:val="24"/>
          <w:szCs w:val="24"/>
        </w:rPr>
        <w:t>Referrals to specialist Health services or specialist M</w:t>
      </w:r>
      <w:r w:rsidR="00E84306" w:rsidRPr="00D762DB">
        <w:rPr>
          <w:rFonts w:ascii="Arial" w:hAnsi="Arial" w:cs="Arial"/>
          <w:sz w:val="24"/>
          <w:szCs w:val="24"/>
        </w:rPr>
        <w:t xml:space="preserve">idwifery (if available) </w:t>
      </w:r>
      <w:r w:rsidR="00D73249" w:rsidRPr="00D762DB">
        <w:rPr>
          <w:rFonts w:ascii="Arial" w:hAnsi="Arial" w:cs="Arial"/>
          <w:sz w:val="24"/>
          <w:szCs w:val="24"/>
        </w:rPr>
        <w:t xml:space="preserve">to be </w:t>
      </w:r>
      <w:r w:rsidR="00E84306" w:rsidRPr="00D762DB">
        <w:rPr>
          <w:rFonts w:ascii="Arial" w:hAnsi="Arial" w:cs="Arial"/>
          <w:sz w:val="24"/>
          <w:szCs w:val="24"/>
        </w:rPr>
        <w:t xml:space="preserve">completed if mental health issues or substance misuse are identified. If required, a referral should be made to learning disability services </w:t>
      </w:r>
      <w:r w:rsidRPr="00D762DB">
        <w:rPr>
          <w:rFonts w:ascii="Arial" w:hAnsi="Arial" w:cs="Arial"/>
          <w:sz w:val="24"/>
          <w:szCs w:val="24"/>
        </w:rPr>
        <w:t>or an advocacy service</w:t>
      </w:r>
      <w:r w:rsidR="00E84306" w:rsidRPr="00D762DB">
        <w:rPr>
          <w:rFonts w:ascii="Arial" w:hAnsi="Arial" w:cs="Arial"/>
          <w:sz w:val="24"/>
          <w:szCs w:val="24"/>
        </w:rPr>
        <w:t xml:space="preserve">. </w:t>
      </w:r>
    </w:p>
    <w:p w:rsidR="00D73249" w:rsidRPr="00D762DB" w:rsidRDefault="00D73249" w:rsidP="00E84306">
      <w:pPr>
        <w:rPr>
          <w:rFonts w:ascii="Arial" w:hAnsi="Arial" w:cs="Arial"/>
          <w:sz w:val="24"/>
          <w:szCs w:val="24"/>
        </w:rPr>
      </w:pPr>
    </w:p>
    <w:p w:rsidR="00E84306" w:rsidRPr="00D762DB" w:rsidRDefault="00E84306" w:rsidP="00E84306">
      <w:pPr>
        <w:rPr>
          <w:rFonts w:ascii="Arial" w:hAnsi="Arial" w:cs="Arial"/>
          <w:sz w:val="24"/>
          <w:szCs w:val="24"/>
        </w:rPr>
      </w:pPr>
      <w:r w:rsidRPr="00D762DB">
        <w:rPr>
          <w:rFonts w:ascii="Arial" w:hAnsi="Arial" w:cs="Arial"/>
          <w:sz w:val="24"/>
          <w:szCs w:val="24"/>
        </w:rPr>
        <w:t xml:space="preserve">If </w:t>
      </w:r>
      <w:r w:rsidR="00D73249" w:rsidRPr="00D762DB">
        <w:rPr>
          <w:rFonts w:ascii="Arial" w:hAnsi="Arial" w:cs="Arial"/>
          <w:sz w:val="24"/>
          <w:szCs w:val="24"/>
        </w:rPr>
        <w:t xml:space="preserve">the unborn baby is </w:t>
      </w:r>
      <w:r w:rsidRPr="00D762DB">
        <w:rPr>
          <w:rFonts w:ascii="Arial" w:hAnsi="Arial" w:cs="Arial"/>
          <w:sz w:val="24"/>
          <w:szCs w:val="24"/>
        </w:rPr>
        <w:t>open to Children</w:t>
      </w:r>
      <w:r w:rsidR="00D73249" w:rsidRPr="00D762DB">
        <w:rPr>
          <w:rFonts w:ascii="Arial" w:hAnsi="Arial" w:cs="Arial"/>
          <w:sz w:val="24"/>
          <w:szCs w:val="24"/>
        </w:rPr>
        <w:t xml:space="preserve"> and Young People Services</w:t>
      </w:r>
      <w:r w:rsidRPr="00D762DB">
        <w:rPr>
          <w:rFonts w:ascii="Arial" w:hAnsi="Arial" w:cs="Arial"/>
          <w:sz w:val="24"/>
          <w:szCs w:val="24"/>
        </w:rPr>
        <w:t>, a multi-agency meeting (</w:t>
      </w:r>
      <w:proofErr w:type="spellStart"/>
      <w:r w:rsidRPr="00D762DB">
        <w:rPr>
          <w:rFonts w:ascii="Arial" w:hAnsi="Arial" w:cs="Arial"/>
          <w:sz w:val="24"/>
          <w:szCs w:val="24"/>
        </w:rPr>
        <w:t>CiN</w:t>
      </w:r>
      <w:proofErr w:type="spellEnd"/>
      <w:r w:rsidRPr="00D762DB">
        <w:rPr>
          <w:rFonts w:ascii="Arial" w:hAnsi="Arial" w:cs="Arial"/>
          <w:sz w:val="24"/>
          <w:szCs w:val="24"/>
        </w:rPr>
        <w:t xml:space="preserve">) will take place.  </w:t>
      </w:r>
    </w:p>
    <w:p w:rsidR="00E84306" w:rsidRPr="00D762DB" w:rsidRDefault="00E84306" w:rsidP="00E84306">
      <w:pPr>
        <w:rPr>
          <w:rFonts w:ascii="Arial" w:hAnsi="Arial" w:cs="Arial"/>
          <w:sz w:val="24"/>
          <w:szCs w:val="24"/>
        </w:rPr>
      </w:pPr>
    </w:p>
    <w:p w:rsidR="00E84306" w:rsidRPr="00D762DB" w:rsidRDefault="00E84306" w:rsidP="00E84306">
      <w:pPr>
        <w:jc w:val="center"/>
        <w:rPr>
          <w:rFonts w:ascii="Arial" w:hAnsi="Arial" w:cs="Arial"/>
          <w:sz w:val="24"/>
          <w:szCs w:val="24"/>
          <w:u w:val="single"/>
        </w:rPr>
      </w:pPr>
      <w:r w:rsidRPr="00D762DB">
        <w:rPr>
          <w:rFonts w:ascii="Arial" w:hAnsi="Arial" w:cs="Arial"/>
          <w:sz w:val="24"/>
          <w:szCs w:val="24"/>
          <w:u w:val="single"/>
        </w:rPr>
        <w:lastRenderedPageBreak/>
        <w:t>22-24 Weeks</w:t>
      </w:r>
    </w:p>
    <w:p w:rsidR="0068576D" w:rsidRPr="00D762DB" w:rsidRDefault="0068576D" w:rsidP="00E84306">
      <w:pPr>
        <w:rPr>
          <w:rFonts w:ascii="Arial" w:hAnsi="Arial" w:cs="Arial"/>
          <w:sz w:val="24"/>
          <w:szCs w:val="24"/>
        </w:rPr>
      </w:pPr>
      <w:r w:rsidRPr="00D762DB">
        <w:rPr>
          <w:rFonts w:ascii="Arial" w:hAnsi="Arial" w:cs="Arial"/>
          <w:sz w:val="24"/>
          <w:szCs w:val="24"/>
        </w:rPr>
        <w:t>Review TAC</w:t>
      </w:r>
      <w:r w:rsidR="00E84306" w:rsidRPr="00D762DB">
        <w:rPr>
          <w:rFonts w:ascii="Arial" w:hAnsi="Arial" w:cs="Arial"/>
          <w:sz w:val="24"/>
          <w:szCs w:val="24"/>
        </w:rPr>
        <w:t xml:space="preserve"> meeting takes place if Early Help services are being delivered. Decision whether Early Help offer remains appropriate or whether escalation is needed.  </w:t>
      </w:r>
    </w:p>
    <w:p w:rsidR="0068576D" w:rsidRPr="00D762DB" w:rsidRDefault="0068576D" w:rsidP="00E84306">
      <w:pPr>
        <w:rPr>
          <w:rFonts w:ascii="Arial" w:hAnsi="Arial" w:cs="Arial"/>
          <w:sz w:val="24"/>
          <w:szCs w:val="24"/>
        </w:rPr>
      </w:pPr>
    </w:p>
    <w:p w:rsidR="00E84306" w:rsidRPr="00D762DB" w:rsidRDefault="00E84306" w:rsidP="00E84306">
      <w:pPr>
        <w:rPr>
          <w:rFonts w:ascii="Arial" w:hAnsi="Arial" w:cs="Arial"/>
          <w:sz w:val="24"/>
          <w:szCs w:val="24"/>
        </w:rPr>
      </w:pPr>
      <w:r w:rsidRPr="00D762DB">
        <w:rPr>
          <w:rFonts w:ascii="Arial" w:hAnsi="Arial" w:cs="Arial"/>
          <w:sz w:val="24"/>
          <w:szCs w:val="24"/>
        </w:rPr>
        <w:t xml:space="preserve">If referral is received after 22 weeks then a </w:t>
      </w:r>
      <w:r w:rsidR="0068576D" w:rsidRPr="00D762DB">
        <w:rPr>
          <w:rFonts w:ascii="Arial" w:hAnsi="Arial" w:cs="Arial"/>
          <w:sz w:val="24"/>
          <w:szCs w:val="24"/>
        </w:rPr>
        <w:t>Strategy Discussion/M</w:t>
      </w:r>
      <w:r w:rsidRPr="00D762DB">
        <w:rPr>
          <w:rFonts w:ascii="Arial" w:hAnsi="Arial" w:cs="Arial"/>
          <w:sz w:val="24"/>
          <w:szCs w:val="24"/>
        </w:rPr>
        <w:t>eeting will be held and s47</w:t>
      </w:r>
      <w:r w:rsidR="0068576D" w:rsidRPr="00D762DB">
        <w:rPr>
          <w:rFonts w:ascii="Arial" w:hAnsi="Arial" w:cs="Arial"/>
          <w:sz w:val="24"/>
          <w:szCs w:val="24"/>
        </w:rPr>
        <w:t xml:space="preserve"> enquiry </w:t>
      </w:r>
      <w:r w:rsidRPr="00D762DB">
        <w:rPr>
          <w:rFonts w:ascii="Arial" w:hAnsi="Arial" w:cs="Arial"/>
          <w:sz w:val="24"/>
          <w:szCs w:val="24"/>
        </w:rPr>
        <w:t xml:space="preserve"> considered, if there are concerns that the unborn child is at risk of signif</w:t>
      </w:r>
      <w:r w:rsidR="0068576D" w:rsidRPr="00D762DB">
        <w:rPr>
          <w:rFonts w:ascii="Arial" w:hAnsi="Arial" w:cs="Arial"/>
          <w:sz w:val="24"/>
          <w:szCs w:val="24"/>
        </w:rPr>
        <w:t>icant harm o</w:t>
      </w:r>
      <w:r w:rsidRPr="00D762DB">
        <w:rPr>
          <w:rFonts w:ascii="Arial" w:hAnsi="Arial" w:cs="Arial"/>
          <w:sz w:val="24"/>
          <w:szCs w:val="24"/>
        </w:rPr>
        <w:t>r Pre-Birth Assessment is finalised. If Pre-Birth Assessment has identified that baby is likely to suffer significant harm Children’s Social Care initiates a Strategy Meeting to include consideration of whether an Initial Child Protection Conference ICPC) is needed (within 15 days).</w:t>
      </w:r>
    </w:p>
    <w:p w:rsidR="00E84306" w:rsidRPr="00D762DB" w:rsidRDefault="00E84306" w:rsidP="00E84306">
      <w:pPr>
        <w:rPr>
          <w:rFonts w:ascii="Arial" w:hAnsi="Arial" w:cs="Arial"/>
          <w:sz w:val="24"/>
          <w:szCs w:val="24"/>
        </w:rPr>
      </w:pPr>
    </w:p>
    <w:p w:rsidR="00E84306" w:rsidRPr="00D762DB" w:rsidRDefault="00E84306" w:rsidP="00E84306">
      <w:pPr>
        <w:jc w:val="center"/>
        <w:rPr>
          <w:rFonts w:ascii="Arial" w:hAnsi="Arial" w:cs="Arial"/>
          <w:sz w:val="24"/>
          <w:szCs w:val="24"/>
          <w:u w:val="single"/>
        </w:rPr>
      </w:pPr>
      <w:r w:rsidRPr="00D762DB">
        <w:rPr>
          <w:rFonts w:ascii="Arial" w:hAnsi="Arial" w:cs="Arial"/>
          <w:sz w:val="24"/>
          <w:szCs w:val="24"/>
          <w:u w:val="single"/>
        </w:rPr>
        <w:t>24-28 Weeks</w:t>
      </w:r>
    </w:p>
    <w:p w:rsidR="00E84306" w:rsidRPr="00D762DB" w:rsidRDefault="00E84306" w:rsidP="0068576D">
      <w:pPr>
        <w:rPr>
          <w:rFonts w:ascii="Arial" w:hAnsi="Arial" w:cs="Arial"/>
          <w:sz w:val="24"/>
          <w:szCs w:val="24"/>
        </w:rPr>
      </w:pPr>
      <w:r w:rsidRPr="00D762DB">
        <w:rPr>
          <w:rFonts w:ascii="Arial" w:hAnsi="Arial" w:cs="Arial"/>
          <w:sz w:val="24"/>
          <w:szCs w:val="24"/>
        </w:rPr>
        <w:t>ICPC to take place by week 30 of gestation.  Children’s Social Care to en</w:t>
      </w:r>
      <w:r w:rsidR="0068576D" w:rsidRPr="00D762DB">
        <w:rPr>
          <w:rFonts w:ascii="Arial" w:hAnsi="Arial" w:cs="Arial"/>
          <w:sz w:val="24"/>
          <w:szCs w:val="24"/>
        </w:rPr>
        <w:t xml:space="preserve">sure that child is discussed at </w:t>
      </w:r>
      <w:r w:rsidRPr="00D762DB">
        <w:rPr>
          <w:rFonts w:ascii="Arial" w:hAnsi="Arial" w:cs="Arial"/>
          <w:sz w:val="24"/>
          <w:szCs w:val="24"/>
        </w:rPr>
        <w:t>the Legal Planning Meeting - if legal proceedings are considered to be needed (not CAFCASS Plus).</w:t>
      </w:r>
    </w:p>
    <w:p w:rsidR="004E40B4" w:rsidRPr="00D762DB" w:rsidRDefault="004E40B4" w:rsidP="004E40B4">
      <w:pPr>
        <w:rPr>
          <w:rFonts w:ascii="Arial" w:hAnsi="Arial" w:cs="Arial"/>
          <w:sz w:val="24"/>
          <w:szCs w:val="24"/>
        </w:rPr>
      </w:pPr>
      <w:r w:rsidRPr="00D762DB">
        <w:rPr>
          <w:rFonts w:ascii="Arial" w:hAnsi="Arial" w:cs="Arial"/>
          <w:sz w:val="24"/>
          <w:szCs w:val="24"/>
        </w:rPr>
        <w:t xml:space="preserve">  </w:t>
      </w:r>
    </w:p>
    <w:p w:rsidR="00E84306" w:rsidRPr="00D762DB" w:rsidRDefault="00E84306" w:rsidP="00E84306">
      <w:pPr>
        <w:jc w:val="center"/>
        <w:rPr>
          <w:rFonts w:ascii="Arial" w:hAnsi="Arial" w:cs="Arial"/>
          <w:sz w:val="24"/>
          <w:szCs w:val="24"/>
          <w:u w:val="single"/>
        </w:rPr>
      </w:pPr>
      <w:r w:rsidRPr="00D762DB">
        <w:rPr>
          <w:rFonts w:ascii="Arial" w:hAnsi="Arial" w:cs="Arial"/>
          <w:sz w:val="24"/>
          <w:szCs w:val="24"/>
          <w:u w:val="single"/>
        </w:rPr>
        <w:t>30-36 Weeks</w:t>
      </w:r>
    </w:p>
    <w:p w:rsidR="00E84306" w:rsidRPr="00D762DB" w:rsidRDefault="00E84306" w:rsidP="00E84306">
      <w:pPr>
        <w:rPr>
          <w:rFonts w:ascii="Arial" w:hAnsi="Arial" w:cs="Arial"/>
          <w:sz w:val="24"/>
          <w:szCs w:val="24"/>
        </w:rPr>
      </w:pPr>
      <w:r w:rsidRPr="00D762DB">
        <w:rPr>
          <w:rFonts w:ascii="Arial" w:hAnsi="Arial" w:cs="Arial"/>
          <w:sz w:val="24"/>
          <w:szCs w:val="24"/>
        </w:rPr>
        <w:t xml:space="preserve">Child Protection Plan implemented, to include Safeguarding Birth Plan </w:t>
      </w:r>
    </w:p>
    <w:p w:rsidR="00E84306" w:rsidRPr="00D762DB" w:rsidRDefault="00E84306" w:rsidP="00E84306">
      <w:pPr>
        <w:rPr>
          <w:rFonts w:ascii="Arial" w:hAnsi="Arial" w:cs="Arial"/>
          <w:sz w:val="24"/>
          <w:szCs w:val="24"/>
        </w:rPr>
      </w:pPr>
    </w:p>
    <w:p w:rsidR="00E84306" w:rsidRPr="00D762DB" w:rsidRDefault="00E84306" w:rsidP="00E84306">
      <w:pPr>
        <w:jc w:val="center"/>
        <w:rPr>
          <w:rFonts w:ascii="Arial" w:hAnsi="Arial" w:cs="Arial"/>
          <w:sz w:val="24"/>
          <w:szCs w:val="24"/>
          <w:u w:val="single"/>
        </w:rPr>
      </w:pPr>
      <w:r w:rsidRPr="00D762DB">
        <w:rPr>
          <w:rFonts w:ascii="Arial" w:hAnsi="Arial" w:cs="Arial"/>
          <w:sz w:val="24"/>
          <w:szCs w:val="24"/>
          <w:u w:val="single"/>
        </w:rPr>
        <w:t xml:space="preserve">36-40 Weeks </w:t>
      </w:r>
    </w:p>
    <w:p w:rsidR="00E84306" w:rsidRPr="00D762DB" w:rsidRDefault="00E84306" w:rsidP="00E84306">
      <w:pPr>
        <w:rPr>
          <w:rFonts w:ascii="Arial" w:hAnsi="Arial" w:cs="Arial"/>
          <w:sz w:val="24"/>
          <w:szCs w:val="24"/>
        </w:rPr>
      </w:pPr>
      <w:r w:rsidRPr="00D762DB">
        <w:rPr>
          <w:rFonts w:ascii="Arial" w:hAnsi="Arial" w:cs="Arial"/>
          <w:sz w:val="24"/>
          <w:szCs w:val="24"/>
        </w:rPr>
        <w:t>Baby born (term).</w:t>
      </w:r>
    </w:p>
    <w:p w:rsidR="00E84306" w:rsidRPr="00D762DB" w:rsidRDefault="00E84306" w:rsidP="004E40B4">
      <w:pPr>
        <w:rPr>
          <w:rFonts w:ascii="Arial" w:hAnsi="Arial" w:cs="Arial"/>
          <w:sz w:val="24"/>
          <w:szCs w:val="24"/>
        </w:rPr>
      </w:pPr>
    </w:p>
    <w:p w:rsidR="00E84306" w:rsidRPr="00D762DB" w:rsidRDefault="00E84306" w:rsidP="004E40B4">
      <w:pPr>
        <w:rPr>
          <w:rFonts w:ascii="Arial" w:hAnsi="Arial" w:cs="Arial"/>
          <w:sz w:val="24"/>
          <w:szCs w:val="24"/>
        </w:rPr>
      </w:pPr>
    </w:p>
    <w:p w:rsidR="00E84306" w:rsidRPr="00D762DB" w:rsidRDefault="00E84306" w:rsidP="004E40B4">
      <w:pPr>
        <w:rPr>
          <w:rFonts w:ascii="Arial" w:hAnsi="Arial" w:cs="Arial"/>
          <w:b/>
          <w:i/>
          <w:color w:val="0070C0"/>
          <w:sz w:val="24"/>
          <w:szCs w:val="24"/>
        </w:rPr>
      </w:pPr>
    </w:p>
    <w:p w:rsidR="00346FE8" w:rsidRDefault="00346FE8"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Default="00254A0B" w:rsidP="00346FE8">
      <w:pPr>
        <w:rPr>
          <w:rFonts w:ascii="Arial" w:hAnsi="Arial" w:cs="Arial"/>
          <w:b/>
          <w:sz w:val="24"/>
          <w:szCs w:val="24"/>
          <w:u w:val="single"/>
        </w:rPr>
      </w:pPr>
    </w:p>
    <w:p w:rsidR="00254A0B" w:rsidRPr="00346FE8" w:rsidRDefault="00254A0B" w:rsidP="00346FE8">
      <w:pPr>
        <w:rPr>
          <w:rFonts w:ascii="Arial" w:hAnsi="Arial" w:cs="Arial"/>
          <w:b/>
          <w:sz w:val="24"/>
          <w:szCs w:val="24"/>
          <w:u w:val="single"/>
        </w:rPr>
      </w:pPr>
      <w:bookmarkStart w:id="0" w:name="_GoBack"/>
      <w:bookmarkEnd w:id="0"/>
    </w:p>
    <w:p w:rsidR="00346FE8" w:rsidRPr="00346FE8" w:rsidRDefault="00346FE8" w:rsidP="00346FE8">
      <w:pPr>
        <w:rPr>
          <w:rFonts w:ascii="Arial" w:hAnsi="Arial" w:cs="Arial"/>
          <w:b/>
          <w:sz w:val="24"/>
          <w:szCs w:val="24"/>
        </w:rPr>
      </w:pPr>
    </w:p>
    <w:p w:rsidR="00F12842" w:rsidRPr="00346FE8" w:rsidRDefault="008611CE" w:rsidP="00F12842">
      <w:pPr>
        <w:rPr>
          <w:rFonts w:ascii="Arial" w:hAnsi="Arial" w:cs="Arial"/>
          <w:b/>
          <w:color w:val="4F81BD" w:themeColor="accent1"/>
          <w:sz w:val="24"/>
          <w:szCs w:val="24"/>
        </w:rPr>
      </w:pPr>
      <w:r w:rsidRPr="00346FE8">
        <w:rPr>
          <w:rFonts w:ascii="Arial" w:hAnsi="Arial" w:cs="Arial"/>
          <w:b/>
          <w:color w:val="4F81BD" w:themeColor="accent1"/>
          <w:sz w:val="24"/>
          <w:szCs w:val="24"/>
        </w:rPr>
        <w:t>Appendix</w:t>
      </w:r>
      <w:r w:rsidR="00346FE8" w:rsidRPr="00346FE8">
        <w:rPr>
          <w:rFonts w:ascii="Arial" w:hAnsi="Arial" w:cs="Arial"/>
          <w:b/>
          <w:color w:val="4F81BD" w:themeColor="accent1"/>
          <w:sz w:val="24"/>
          <w:szCs w:val="24"/>
        </w:rPr>
        <w:t xml:space="preserve"> 3</w:t>
      </w:r>
      <w:r w:rsidRPr="00346FE8">
        <w:rPr>
          <w:rFonts w:ascii="Arial" w:hAnsi="Arial" w:cs="Arial"/>
          <w:b/>
          <w:color w:val="4F81BD" w:themeColor="accent1"/>
          <w:sz w:val="24"/>
          <w:szCs w:val="24"/>
        </w:rPr>
        <w:t xml:space="preserve"> </w:t>
      </w:r>
      <w:r w:rsidR="007C3B7A" w:rsidRPr="00346FE8">
        <w:rPr>
          <w:rFonts w:ascii="Arial" w:hAnsi="Arial" w:cs="Arial"/>
          <w:b/>
          <w:color w:val="4F81BD" w:themeColor="accent1"/>
          <w:sz w:val="24"/>
          <w:szCs w:val="24"/>
        </w:rPr>
        <w:t>:</w:t>
      </w:r>
      <w:r w:rsidR="00F12842" w:rsidRPr="00346FE8">
        <w:rPr>
          <w:rFonts w:ascii="Arial" w:hAnsi="Arial" w:cs="Arial"/>
          <w:b/>
          <w:color w:val="4F81BD" w:themeColor="accent1"/>
          <w:sz w:val="24"/>
          <w:szCs w:val="24"/>
        </w:rPr>
        <w:t xml:space="preserve">  Agenda Template for Discharge Planning Meeting  </w:t>
      </w:r>
    </w:p>
    <w:p w:rsidR="00F12842" w:rsidRPr="00D762DB" w:rsidRDefault="00F12842" w:rsidP="00F12842">
      <w:pPr>
        <w:rPr>
          <w:rFonts w:ascii="Arial" w:hAnsi="Arial" w:cs="Arial"/>
          <w:sz w:val="24"/>
          <w:szCs w:val="24"/>
        </w:rPr>
      </w:pPr>
    </w:p>
    <w:tbl>
      <w:tblPr>
        <w:tblStyle w:val="TableGrid"/>
        <w:tblW w:w="0" w:type="auto"/>
        <w:tblLook w:val="04A0" w:firstRow="1" w:lastRow="0" w:firstColumn="1" w:lastColumn="0" w:noHBand="0" w:noVBand="1"/>
      </w:tblPr>
      <w:tblGrid>
        <w:gridCol w:w="3080"/>
        <w:gridCol w:w="1541"/>
        <w:gridCol w:w="1540"/>
        <w:gridCol w:w="3081"/>
      </w:tblGrid>
      <w:tr w:rsidR="00F12842" w:rsidRPr="00D762DB" w:rsidTr="00F12842">
        <w:tc>
          <w:tcPr>
            <w:tcW w:w="9242" w:type="dxa"/>
            <w:gridSpan w:val="4"/>
          </w:tcPr>
          <w:p w:rsidR="00F12842" w:rsidRPr="00D762DB" w:rsidRDefault="00F12842" w:rsidP="00F12842">
            <w:pPr>
              <w:jc w:val="center"/>
              <w:rPr>
                <w:rFonts w:ascii="Arial" w:hAnsi="Arial" w:cs="Arial"/>
                <w:sz w:val="24"/>
                <w:szCs w:val="24"/>
              </w:rPr>
            </w:pPr>
            <w:r w:rsidRPr="00D762DB">
              <w:rPr>
                <w:rFonts w:ascii="Arial" w:hAnsi="Arial" w:cs="Arial"/>
                <w:sz w:val="24"/>
                <w:szCs w:val="24"/>
              </w:rPr>
              <w:t>Agenda Discharge Planning Meeting</w:t>
            </w:r>
          </w:p>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616C91" w:rsidP="00F12842">
            <w:pPr>
              <w:rPr>
                <w:rFonts w:ascii="Arial" w:hAnsi="Arial" w:cs="Arial"/>
                <w:sz w:val="24"/>
                <w:szCs w:val="24"/>
              </w:rPr>
            </w:pPr>
            <w:r w:rsidRPr="00D762DB">
              <w:rPr>
                <w:rFonts w:ascii="Arial" w:hAnsi="Arial" w:cs="Arial"/>
                <w:sz w:val="24"/>
                <w:szCs w:val="24"/>
              </w:rPr>
              <w:t>Name of Attendee</w:t>
            </w:r>
          </w:p>
        </w:tc>
        <w:tc>
          <w:tcPr>
            <w:tcW w:w="3081" w:type="dxa"/>
            <w:gridSpan w:val="2"/>
          </w:tcPr>
          <w:p w:rsidR="00F12842" w:rsidRPr="00D762DB" w:rsidRDefault="00616C91" w:rsidP="00F12842">
            <w:pPr>
              <w:rPr>
                <w:rFonts w:ascii="Arial" w:hAnsi="Arial" w:cs="Arial"/>
                <w:sz w:val="24"/>
                <w:szCs w:val="24"/>
              </w:rPr>
            </w:pPr>
            <w:r w:rsidRPr="00D762DB">
              <w:rPr>
                <w:rFonts w:ascii="Arial" w:hAnsi="Arial" w:cs="Arial"/>
                <w:sz w:val="24"/>
                <w:szCs w:val="24"/>
              </w:rPr>
              <w:t>Position</w:t>
            </w:r>
          </w:p>
        </w:tc>
        <w:tc>
          <w:tcPr>
            <w:tcW w:w="3081" w:type="dxa"/>
          </w:tcPr>
          <w:p w:rsidR="00F12842" w:rsidRPr="00D762DB" w:rsidRDefault="00616C91" w:rsidP="00F12842">
            <w:pPr>
              <w:rPr>
                <w:rFonts w:ascii="Arial" w:hAnsi="Arial" w:cs="Arial"/>
                <w:sz w:val="24"/>
                <w:szCs w:val="24"/>
              </w:rPr>
            </w:pPr>
            <w:r w:rsidRPr="00D762DB">
              <w:rPr>
                <w:rFonts w:ascii="Arial" w:hAnsi="Arial" w:cs="Arial"/>
                <w:sz w:val="24"/>
                <w:szCs w:val="24"/>
              </w:rPr>
              <w:t>Signature</w:t>
            </w: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F12842" w:rsidRPr="00D762DB" w:rsidRDefault="00F12842" w:rsidP="00F12842">
            <w:pPr>
              <w:rPr>
                <w:rFonts w:ascii="Arial" w:hAnsi="Arial" w:cs="Arial"/>
                <w:sz w:val="24"/>
                <w:szCs w:val="24"/>
              </w:rPr>
            </w:pPr>
          </w:p>
        </w:tc>
        <w:tc>
          <w:tcPr>
            <w:tcW w:w="3081" w:type="dxa"/>
            <w:gridSpan w:val="2"/>
          </w:tcPr>
          <w:p w:rsidR="00F12842" w:rsidRPr="00D762DB" w:rsidRDefault="00F12842" w:rsidP="00F12842">
            <w:pPr>
              <w:rPr>
                <w:rFonts w:ascii="Arial" w:hAnsi="Arial" w:cs="Arial"/>
                <w:sz w:val="24"/>
                <w:szCs w:val="24"/>
              </w:rPr>
            </w:pPr>
          </w:p>
        </w:tc>
        <w:tc>
          <w:tcPr>
            <w:tcW w:w="3081" w:type="dxa"/>
          </w:tcPr>
          <w:p w:rsidR="00F12842" w:rsidRPr="00D762DB" w:rsidRDefault="00F12842" w:rsidP="00F12842">
            <w:pPr>
              <w:rPr>
                <w:rFonts w:ascii="Arial" w:hAnsi="Arial" w:cs="Arial"/>
                <w:sz w:val="24"/>
                <w:szCs w:val="24"/>
              </w:rPr>
            </w:pPr>
          </w:p>
        </w:tc>
      </w:tr>
      <w:tr w:rsidR="00F12842" w:rsidRPr="00D762DB" w:rsidTr="00F12842">
        <w:tc>
          <w:tcPr>
            <w:tcW w:w="3080" w:type="dxa"/>
          </w:tcPr>
          <w:p w:rsidR="00616C91" w:rsidRPr="00D762DB" w:rsidRDefault="00616C91" w:rsidP="00616C91">
            <w:pPr>
              <w:rPr>
                <w:rFonts w:ascii="Arial" w:hAnsi="Arial" w:cs="Arial"/>
                <w:sz w:val="24"/>
                <w:szCs w:val="24"/>
              </w:rPr>
            </w:pPr>
            <w:r w:rsidRPr="00D762DB">
              <w:rPr>
                <w:rFonts w:ascii="Arial" w:hAnsi="Arial" w:cs="Arial"/>
                <w:sz w:val="24"/>
                <w:szCs w:val="24"/>
              </w:rPr>
              <w:t xml:space="preserve">Name of infant: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NHS number: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DOB: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Childs intended GP (If child residing with foster carer please leave blank and see appendix 1): </w:t>
            </w:r>
          </w:p>
          <w:p w:rsidR="00F12842" w:rsidRPr="00D762DB" w:rsidRDefault="00F12842" w:rsidP="00F12842">
            <w:pPr>
              <w:rPr>
                <w:rFonts w:ascii="Arial" w:hAnsi="Arial" w:cs="Arial"/>
                <w:sz w:val="24"/>
                <w:szCs w:val="24"/>
              </w:rPr>
            </w:pPr>
          </w:p>
        </w:tc>
        <w:tc>
          <w:tcPr>
            <w:tcW w:w="3081" w:type="dxa"/>
            <w:gridSpan w:val="2"/>
          </w:tcPr>
          <w:p w:rsidR="00616C91" w:rsidRPr="00D762DB" w:rsidRDefault="00616C91" w:rsidP="00616C91">
            <w:pPr>
              <w:rPr>
                <w:rFonts w:ascii="Arial" w:hAnsi="Arial" w:cs="Arial"/>
                <w:sz w:val="24"/>
                <w:szCs w:val="24"/>
              </w:rPr>
            </w:pPr>
            <w:r w:rsidRPr="00D762DB">
              <w:rPr>
                <w:rFonts w:ascii="Arial" w:hAnsi="Arial" w:cs="Arial"/>
                <w:sz w:val="24"/>
                <w:szCs w:val="24"/>
              </w:rPr>
              <w:t xml:space="preserve">Mothers name: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DOB: </w:t>
            </w:r>
            <w:proofErr w:type="spellStart"/>
            <w:r w:rsidRPr="00D762DB">
              <w:rPr>
                <w:rFonts w:ascii="Arial" w:hAnsi="Arial" w:cs="Arial"/>
                <w:sz w:val="24"/>
                <w:szCs w:val="24"/>
              </w:rPr>
              <w:t>Hosp</w:t>
            </w:r>
            <w:proofErr w:type="spellEnd"/>
            <w:r w:rsidRPr="00D762DB">
              <w:rPr>
                <w:rFonts w:ascii="Arial" w:hAnsi="Arial" w:cs="Arial"/>
                <w:sz w:val="24"/>
                <w:szCs w:val="24"/>
              </w:rPr>
              <w:t xml:space="preserve"> number: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NHS number: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Address: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Contact telephone number: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GP Surgery: </w:t>
            </w:r>
          </w:p>
          <w:p w:rsidR="00F12842" w:rsidRPr="00D762DB" w:rsidRDefault="00F12842" w:rsidP="00F12842">
            <w:pPr>
              <w:rPr>
                <w:rFonts w:ascii="Arial" w:hAnsi="Arial" w:cs="Arial"/>
                <w:sz w:val="24"/>
                <w:szCs w:val="24"/>
              </w:rPr>
            </w:pPr>
          </w:p>
        </w:tc>
        <w:tc>
          <w:tcPr>
            <w:tcW w:w="3081" w:type="dxa"/>
          </w:tcPr>
          <w:p w:rsidR="00616C91" w:rsidRPr="00D762DB" w:rsidRDefault="00616C91" w:rsidP="00616C91">
            <w:pPr>
              <w:rPr>
                <w:rFonts w:ascii="Arial" w:hAnsi="Arial" w:cs="Arial"/>
                <w:sz w:val="24"/>
                <w:szCs w:val="24"/>
              </w:rPr>
            </w:pPr>
            <w:r w:rsidRPr="00D762DB">
              <w:rPr>
                <w:rFonts w:ascii="Arial" w:hAnsi="Arial" w:cs="Arial"/>
                <w:sz w:val="24"/>
                <w:szCs w:val="24"/>
              </w:rPr>
              <w:t xml:space="preserve">Partner’s details: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Partners contact number: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Additional services involved &amp; contact details: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Situation  </w:t>
            </w:r>
          </w:p>
          <w:p w:rsidR="00F12842" w:rsidRPr="00D762DB" w:rsidRDefault="00F12842" w:rsidP="00F12842">
            <w:pPr>
              <w:rPr>
                <w:rFonts w:ascii="Arial" w:hAnsi="Arial" w:cs="Arial"/>
                <w:sz w:val="24"/>
                <w:szCs w:val="24"/>
              </w:rPr>
            </w:pPr>
          </w:p>
        </w:tc>
      </w:tr>
      <w:tr w:rsidR="00616C91" w:rsidRPr="00D762DB" w:rsidTr="00616C91">
        <w:tc>
          <w:tcPr>
            <w:tcW w:w="4621" w:type="dxa"/>
            <w:gridSpan w:val="2"/>
          </w:tcPr>
          <w:p w:rsidR="00616C91" w:rsidRPr="00D762DB" w:rsidRDefault="00616C91" w:rsidP="00F12842">
            <w:pPr>
              <w:rPr>
                <w:rFonts w:ascii="Arial" w:hAnsi="Arial" w:cs="Arial"/>
                <w:b/>
                <w:sz w:val="24"/>
                <w:szCs w:val="24"/>
              </w:rPr>
            </w:pPr>
            <w:r w:rsidRPr="00D762DB">
              <w:rPr>
                <w:rFonts w:ascii="Arial" w:hAnsi="Arial" w:cs="Arial"/>
                <w:b/>
                <w:sz w:val="24"/>
                <w:szCs w:val="24"/>
              </w:rPr>
              <w:t>Situation</w:t>
            </w:r>
          </w:p>
          <w:p w:rsidR="00616C91" w:rsidRPr="00D762DB" w:rsidRDefault="00616C91" w:rsidP="00F12842">
            <w:pPr>
              <w:rPr>
                <w:rFonts w:ascii="Arial" w:hAnsi="Arial" w:cs="Arial"/>
                <w:b/>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Delivery and postnatal details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Relevant medical </w:t>
            </w:r>
            <w:proofErr w:type="spellStart"/>
            <w:r w:rsidRPr="00D762DB">
              <w:rPr>
                <w:rFonts w:ascii="Arial" w:hAnsi="Arial" w:cs="Arial"/>
                <w:sz w:val="24"/>
                <w:szCs w:val="24"/>
              </w:rPr>
              <w:t>Hx</w:t>
            </w:r>
            <w:proofErr w:type="spellEnd"/>
            <w:r w:rsidRPr="00D762DB">
              <w:rPr>
                <w:rFonts w:ascii="Arial" w:hAnsi="Arial" w:cs="Arial"/>
                <w:sz w:val="24"/>
                <w:szCs w:val="24"/>
              </w:rPr>
              <w:t xml:space="preserve"> for mother and baby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Relevant observations or anything of note </w:t>
            </w:r>
          </w:p>
          <w:p w:rsidR="00616C91" w:rsidRPr="00D762DB" w:rsidRDefault="00616C91" w:rsidP="00F12842">
            <w:pPr>
              <w:rPr>
                <w:rFonts w:ascii="Arial" w:hAnsi="Arial" w:cs="Arial"/>
                <w:b/>
                <w:sz w:val="24"/>
                <w:szCs w:val="24"/>
              </w:rPr>
            </w:pPr>
          </w:p>
        </w:tc>
        <w:tc>
          <w:tcPr>
            <w:tcW w:w="4621" w:type="dxa"/>
            <w:gridSpan w:val="2"/>
          </w:tcPr>
          <w:p w:rsidR="00616C91" w:rsidRPr="00D762DB" w:rsidRDefault="00616C91" w:rsidP="00F12842">
            <w:pPr>
              <w:rPr>
                <w:rFonts w:ascii="Arial" w:hAnsi="Arial" w:cs="Arial"/>
                <w:sz w:val="24"/>
                <w:szCs w:val="24"/>
              </w:rPr>
            </w:pPr>
          </w:p>
        </w:tc>
      </w:tr>
      <w:tr w:rsidR="00616C91" w:rsidRPr="00D762DB" w:rsidTr="00616C91">
        <w:tc>
          <w:tcPr>
            <w:tcW w:w="4621" w:type="dxa"/>
            <w:gridSpan w:val="2"/>
          </w:tcPr>
          <w:p w:rsidR="00616C91" w:rsidRPr="00D762DB" w:rsidRDefault="00616C91" w:rsidP="00616C91">
            <w:pPr>
              <w:rPr>
                <w:rFonts w:ascii="Arial" w:hAnsi="Arial" w:cs="Arial"/>
                <w:sz w:val="24"/>
                <w:szCs w:val="24"/>
              </w:rPr>
            </w:pPr>
            <w:r w:rsidRPr="00D762DB">
              <w:rPr>
                <w:rFonts w:ascii="Arial" w:hAnsi="Arial" w:cs="Arial"/>
                <w:b/>
                <w:sz w:val="24"/>
                <w:szCs w:val="24"/>
              </w:rPr>
              <w:t>Background</w:t>
            </w:r>
            <w:r w:rsidRPr="00D762DB">
              <w:rPr>
                <w:rFonts w:ascii="Arial" w:hAnsi="Arial" w:cs="Arial"/>
                <w:sz w:val="24"/>
                <w:szCs w:val="24"/>
              </w:rPr>
              <w:t xml:space="preserve">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Family social situation and </w:t>
            </w:r>
            <w:proofErr w:type="spellStart"/>
            <w:r w:rsidRPr="00D762DB">
              <w:rPr>
                <w:rFonts w:ascii="Arial" w:hAnsi="Arial" w:cs="Arial"/>
                <w:sz w:val="24"/>
                <w:szCs w:val="24"/>
              </w:rPr>
              <w:t>Hx</w:t>
            </w:r>
            <w:proofErr w:type="spellEnd"/>
            <w:r w:rsidRPr="00D762DB">
              <w:rPr>
                <w:rFonts w:ascii="Arial" w:hAnsi="Arial" w:cs="Arial"/>
                <w:sz w:val="24"/>
                <w:szCs w:val="24"/>
              </w:rPr>
              <w:t xml:space="preserve"> Child Protection Y/N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Any Children’s service plan </w:t>
            </w:r>
          </w:p>
          <w:p w:rsidR="00616C91" w:rsidRPr="00D762DB" w:rsidRDefault="00616C91" w:rsidP="00F12842">
            <w:pPr>
              <w:rPr>
                <w:rFonts w:ascii="Arial" w:hAnsi="Arial" w:cs="Arial"/>
                <w:sz w:val="24"/>
                <w:szCs w:val="24"/>
              </w:rPr>
            </w:pPr>
          </w:p>
        </w:tc>
        <w:tc>
          <w:tcPr>
            <w:tcW w:w="4621" w:type="dxa"/>
            <w:gridSpan w:val="2"/>
          </w:tcPr>
          <w:p w:rsidR="00616C91" w:rsidRPr="00D762DB" w:rsidRDefault="00616C91" w:rsidP="00F12842">
            <w:pPr>
              <w:rPr>
                <w:rFonts w:ascii="Arial" w:hAnsi="Arial" w:cs="Arial"/>
                <w:sz w:val="24"/>
                <w:szCs w:val="24"/>
              </w:rPr>
            </w:pPr>
          </w:p>
        </w:tc>
      </w:tr>
      <w:tr w:rsidR="00616C91" w:rsidRPr="00D762DB" w:rsidTr="00616C91">
        <w:tc>
          <w:tcPr>
            <w:tcW w:w="4621" w:type="dxa"/>
            <w:gridSpan w:val="2"/>
          </w:tcPr>
          <w:p w:rsidR="00616C91" w:rsidRPr="00D762DB" w:rsidRDefault="00616C91" w:rsidP="00616C91">
            <w:pPr>
              <w:rPr>
                <w:rFonts w:ascii="Arial" w:hAnsi="Arial" w:cs="Arial"/>
                <w:b/>
                <w:sz w:val="24"/>
                <w:szCs w:val="24"/>
              </w:rPr>
            </w:pPr>
            <w:r w:rsidRPr="00D762DB">
              <w:rPr>
                <w:rFonts w:ascii="Arial" w:hAnsi="Arial" w:cs="Arial"/>
                <w:b/>
                <w:sz w:val="24"/>
                <w:szCs w:val="24"/>
              </w:rPr>
              <w:t xml:space="preserve">Assessment </w:t>
            </w:r>
          </w:p>
          <w:p w:rsidR="00616C91" w:rsidRPr="00D762DB" w:rsidRDefault="00616C91" w:rsidP="00616C91">
            <w:pPr>
              <w:rPr>
                <w:rFonts w:ascii="Arial" w:hAnsi="Arial" w:cs="Arial"/>
                <w:b/>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Outcome of social work assessment/court?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xml:space="preserve">• Fit for discharge?  </w:t>
            </w:r>
          </w:p>
          <w:p w:rsidR="00616C91" w:rsidRPr="00D762DB" w:rsidRDefault="00616C91" w:rsidP="00616C91">
            <w:pPr>
              <w:rPr>
                <w:rFonts w:ascii="Arial" w:hAnsi="Arial" w:cs="Arial"/>
                <w:sz w:val="24"/>
                <w:szCs w:val="24"/>
              </w:rPr>
            </w:pPr>
          </w:p>
          <w:p w:rsidR="00616C91" w:rsidRPr="00D762DB" w:rsidRDefault="00616C91" w:rsidP="00616C91">
            <w:pPr>
              <w:rPr>
                <w:rFonts w:ascii="Arial" w:hAnsi="Arial" w:cs="Arial"/>
                <w:sz w:val="24"/>
                <w:szCs w:val="24"/>
              </w:rPr>
            </w:pPr>
            <w:r w:rsidRPr="00D762DB">
              <w:rPr>
                <w:rFonts w:ascii="Arial" w:hAnsi="Arial" w:cs="Arial"/>
                <w:sz w:val="24"/>
                <w:szCs w:val="24"/>
              </w:rPr>
              <w:t>• Any additional medical investigations ongoing?</w:t>
            </w:r>
          </w:p>
          <w:p w:rsidR="00616C91" w:rsidRPr="00D762DB" w:rsidRDefault="00616C91" w:rsidP="00616C91">
            <w:pPr>
              <w:rPr>
                <w:rFonts w:ascii="Arial" w:hAnsi="Arial" w:cs="Arial"/>
                <w:sz w:val="24"/>
                <w:szCs w:val="24"/>
              </w:rPr>
            </w:pPr>
          </w:p>
          <w:p w:rsidR="00616C91" w:rsidRPr="00D762DB" w:rsidRDefault="00616C91" w:rsidP="00F12842">
            <w:pPr>
              <w:rPr>
                <w:rFonts w:ascii="Arial" w:hAnsi="Arial" w:cs="Arial"/>
                <w:sz w:val="24"/>
                <w:szCs w:val="24"/>
              </w:rPr>
            </w:pPr>
            <w:r w:rsidRPr="00D762DB">
              <w:rPr>
                <w:rFonts w:ascii="Arial" w:hAnsi="Arial" w:cs="Arial"/>
                <w:sz w:val="24"/>
                <w:szCs w:val="24"/>
              </w:rPr>
              <w:t xml:space="preserve">•Timescales for completion. </w:t>
            </w:r>
          </w:p>
        </w:tc>
        <w:tc>
          <w:tcPr>
            <w:tcW w:w="4621" w:type="dxa"/>
            <w:gridSpan w:val="2"/>
          </w:tcPr>
          <w:p w:rsidR="00616C91" w:rsidRPr="00D762DB" w:rsidRDefault="00616C91" w:rsidP="00F12842">
            <w:pPr>
              <w:rPr>
                <w:rFonts w:ascii="Arial" w:hAnsi="Arial" w:cs="Arial"/>
                <w:sz w:val="24"/>
                <w:szCs w:val="24"/>
              </w:rPr>
            </w:pPr>
          </w:p>
        </w:tc>
      </w:tr>
      <w:tr w:rsidR="00616C91" w:rsidRPr="00D762DB" w:rsidTr="00616C91">
        <w:tc>
          <w:tcPr>
            <w:tcW w:w="4621" w:type="dxa"/>
            <w:gridSpan w:val="2"/>
          </w:tcPr>
          <w:p w:rsidR="00616C91" w:rsidRPr="00D762DB" w:rsidRDefault="00616C91" w:rsidP="00616C91">
            <w:pPr>
              <w:rPr>
                <w:rFonts w:ascii="Arial" w:hAnsi="Arial" w:cs="Arial"/>
                <w:b/>
                <w:sz w:val="24"/>
                <w:szCs w:val="24"/>
              </w:rPr>
            </w:pPr>
            <w:r w:rsidRPr="00D762DB">
              <w:rPr>
                <w:rFonts w:ascii="Arial" w:hAnsi="Arial" w:cs="Arial"/>
                <w:b/>
                <w:sz w:val="24"/>
                <w:szCs w:val="24"/>
              </w:rPr>
              <w:lastRenderedPageBreak/>
              <w:t xml:space="preserve">Recommendations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Parental responsibility?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Where will mother &amp; baby be going home to? If baby going to foster care see separate form ‘Infants Placed into Foster Care’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Actions to be taken and by whom/PN visits. </w:t>
            </w:r>
          </w:p>
          <w:p w:rsidR="00616C91" w:rsidRPr="00D762DB" w:rsidRDefault="00616C91" w:rsidP="00616C91">
            <w:pPr>
              <w:rPr>
                <w:rFonts w:ascii="Arial" w:hAnsi="Arial" w:cs="Arial"/>
                <w:sz w:val="24"/>
                <w:szCs w:val="24"/>
              </w:rPr>
            </w:pPr>
            <w:r w:rsidRPr="00D762DB">
              <w:rPr>
                <w:rFonts w:ascii="Arial" w:hAnsi="Arial" w:cs="Arial"/>
                <w:sz w:val="24"/>
                <w:szCs w:val="24"/>
              </w:rPr>
              <w:t xml:space="preserve">• Are all appropriate services in place from child’s holistic needs? </w:t>
            </w:r>
          </w:p>
          <w:p w:rsidR="00616C91" w:rsidRPr="00D762DB" w:rsidRDefault="00616C91" w:rsidP="00F12842">
            <w:pPr>
              <w:rPr>
                <w:rFonts w:ascii="Arial" w:hAnsi="Arial" w:cs="Arial"/>
                <w:sz w:val="24"/>
                <w:szCs w:val="24"/>
              </w:rPr>
            </w:pPr>
          </w:p>
        </w:tc>
        <w:tc>
          <w:tcPr>
            <w:tcW w:w="4621" w:type="dxa"/>
            <w:gridSpan w:val="2"/>
          </w:tcPr>
          <w:p w:rsidR="00616C91" w:rsidRPr="00D762DB" w:rsidRDefault="00616C91" w:rsidP="00F12842">
            <w:pPr>
              <w:rPr>
                <w:rFonts w:ascii="Arial" w:hAnsi="Arial" w:cs="Arial"/>
                <w:sz w:val="24"/>
                <w:szCs w:val="24"/>
              </w:rPr>
            </w:pPr>
          </w:p>
        </w:tc>
      </w:tr>
    </w:tbl>
    <w:p w:rsidR="00F12842" w:rsidRPr="00D762DB" w:rsidRDefault="00F12842" w:rsidP="00F12842">
      <w:pPr>
        <w:rPr>
          <w:rFonts w:ascii="Arial" w:hAnsi="Arial" w:cs="Arial"/>
          <w:sz w:val="24"/>
          <w:szCs w:val="24"/>
        </w:rPr>
      </w:pPr>
    </w:p>
    <w:p w:rsidR="00616C91" w:rsidRPr="00D762DB" w:rsidRDefault="00616C91" w:rsidP="00F12842">
      <w:pPr>
        <w:rPr>
          <w:rFonts w:ascii="Arial" w:hAnsi="Arial" w:cs="Arial"/>
          <w:sz w:val="24"/>
          <w:szCs w:val="24"/>
        </w:rPr>
      </w:pPr>
    </w:p>
    <w:p w:rsidR="00616C91" w:rsidRPr="00D762DB" w:rsidRDefault="00616C91" w:rsidP="00F12842">
      <w:pPr>
        <w:rPr>
          <w:rFonts w:ascii="Arial" w:hAnsi="Arial" w:cs="Arial"/>
          <w:sz w:val="24"/>
          <w:szCs w:val="24"/>
        </w:rPr>
      </w:pPr>
    </w:p>
    <w:p w:rsidR="00F12842" w:rsidRPr="00D762DB" w:rsidRDefault="00F12842" w:rsidP="00F12842">
      <w:pPr>
        <w:rPr>
          <w:rFonts w:ascii="Arial" w:hAnsi="Arial" w:cs="Arial"/>
          <w:sz w:val="24"/>
          <w:szCs w:val="24"/>
        </w:rPr>
      </w:pPr>
      <w:r w:rsidRPr="00D762DB">
        <w:rPr>
          <w:rFonts w:ascii="Arial" w:hAnsi="Arial" w:cs="Arial"/>
          <w:sz w:val="24"/>
          <w:szCs w:val="24"/>
        </w:rPr>
        <w:t xml:space="preserve">   </w:t>
      </w:r>
    </w:p>
    <w:p w:rsidR="00F12842" w:rsidRPr="00D762DB" w:rsidRDefault="00F12842" w:rsidP="00F12842">
      <w:pPr>
        <w:rPr>
          <w:rFonts w:ascii="Arial" w:hAnsi="Arial" w:cs="Arial"/>
          <w:sz w:val="24"/>
          <w:szCs w:val="24"/>
        </w:rPr>
      </w:pPr>
    </w:p>
    <w:p w:rsidR="00F12842" w:rsidRPr="00D762DB" w:rsidRDefault="00F12842" w:rsidP="00F12842">
      <w:pPr>
        <w:rPr>
          <w:rFonts w:ascii="Arial" w:hAnsi="Arial" w:cs="Arial"/>
          <w:sz w:val="24"/>
          <w:szCs w:val="24"/>
        </w:rPr>
      </w:pPr>
    </w:p>
    <w:p w:rsidR="00F12842" w:rsidRPr="00D762DB" w:rsidRDefault="00F12842" w:rsidP="00F12842">
      <w:pPr>
        <w:rPr>
          <w:rFonts w:ascii="Arial" w:hAnsi="Arial" w:cs="Arial"/>
          <w:sz w:val="24"/>
          <w:szCs w:val="24"/>
        </w:rPr>
      </w:pPr>
      <w:r w:rsidRPr="00D762DB">
        <w:rPr>
          <w:rFonts w:ascii="Arial" w:hAnsi="Arial" w:cs="Arial"/>
          <w:sz w:val="24"/>
          <w:szCs w:val="24"/>
        </w:rPr>
        <w:t xml:space="preserve"> </w:t>
      </w:r>
    </w:p>
    <w:p w:rsidR="00F12842" w:rsidRPr="00D762DB" w:rsidRDefault="00F12842" w:rsidP="00F12842">
      <w:pPr>
        <w:rPr>
          <w:rFonts w:ascii="Arial" w:hAnsi="Arial" w:cs="Arial"/>
          <w:sz w:val="24"/>
          <w:szCs w:val="24"/>
        </w:rPr>
      </w:pPr>
      <w:r w:rsidRPr="00D762DB">
        <w:rPr>
          <w:rFonts w:ascii="Arial" w:hAnsi="Arial" w:cs="Arial"/>
          <w:sz w:val="24"/>
          <w:szCs w:val="24"/>
        </w:rPr>
        <w:t xml:space="preserve"> </w:t>
      </w:r>
    </w:p>
    <w:p w:rsidR="00F12842" w:rsidRPr="00D762DB" w:rsidRDefault="00F12842" w:rsidP="00F12842">
      <w:pPr>
        <w:rPr>
          <w:rFonts w:ascii="Arial" w:hAnsi="Arial" w:cs="Arial"/>
          <w:sz w:val="24"/>
          <w:szCs w:val="24"/>
        </w:rPr>
      </w:pPr>
      <w:r w:rsidRPr="00D762DB">
        <w:rPr>
          <w:rFonts w:ascii="Arial" w:hAnsi="Arial" w:cs="Arial"/>
          <w:sz w:val="24"/>
          <w:szCs w:val="24"/>
        </w:rPr>
        <w:t xml:space="preserve"> </w:t>
      </w:r>
    </w:p>
    <w:p w:rsidR="00F12842" w:rsidRPr="00D762DB" w:rsidRDefault="00F12842" w:rsidP="00616C91">
      <w:pPr>
        <w:rPr>
          <w:rFonts w:ascii="Arial" w:hAnsi="Arial" w:cs="Arial"/>
          <w:sz w:val="24"/>
          <w:szCs w:val="24"/>
        </w:rPr>
      </w:pPr>
      <w:r w:rsidRPr="00D762DB">
        <w:rPr>
          <w:rFonts w:ascii="Arial" w:hAnsi="Arial" w:cs="Arial"/>
          <w:sz w:val="24"/>
          <w:szCs w:val="24"/>
        </w:rPr>
        <w:t xml:space="preserve"> </w:t>
      </w:r>
    </w:p>
    <w:p w:rsidR="00F12842" w:rsidRPr="00D762DB" w:rsidRDefault="00F12842" w:rsidP="00F12842">
      <w:pPr>
        <w:rPr>
          <w:rFonts w:ascii="Arial" w:hAnsi="Arial" w:cs="Arial"/>
          <w:sz w:val="24"/>
          <w:szCs w:val="24"/>
        </w:rPr>
      </w:pPr>
      <w:r w:rsidRPr="00D762DB">
        <w:rPr>
          <w:rFonts w:ascii="Arial" w:hAnsi="Arial" w:cs="Arial"/>
          <w:sz w:val="24"/>
          <w:szCs w:val="24"/>
        </w:rPr>
        <w:t xml:space="preserve"> </w:t>
      </w:r>
    </w:p>
    <w:p w:rsidR="00F12842" w:rsidRPr="00D762DB" w:rsidRDefault="00F12842" w:rsidP="00F12842">
      <w:pPr>
        <w:rPr>
          <w:rFonts w:ascii="Arial" w:hAnsi="Arial" w:cs="Arial"/>
          <w:sz w:val="24"/>
          <w:szCs w:val="24"/>
        </w:rPr>
      </w:pPr>
      <w:r w:rsidRPr="00D762DB">
        <w:rPr>
          <w:rFonts w:ascii="Arial" w:hAnsi="Arial" w:cs="Arial"/>
          <w:sz w:val="24"/>
          <w:szCs w:val="24"/>
        </w:rPr>
        <w:t xml:space="preserve"> </w:t>
      </w:r>
    </w:p>
    <w:p w:rsidR="00616C91" w:rsidRDefault="00616C91" w:rsidP="00F12842"/>
    <w:p w:rsidR="00F12842" w:rsidRDefault="00F12842" w:rsidP="00A01802"/>
    <w:p w:rsidR="00ED25BA" w:rsidRPr="00F03E02" w:rsidRDefault="00ED25BA" w:rsidP="007A63AA"/>
    <w:sectPr w:rsidR="00ED25BA" w:rsidRPr="00F03E0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9D" w:rsidRDefault="006F159D" w:rsidP="00B3207B">
      <w:r>
        <w:separator/>
      </w:r>
    </w:p>
  </w:endnote>
  <w:endnote w:type="continuationSeparator" w:id="0">
    <w:p w:rsidR="006F159D" w:rsidRDefault="006F159D" w:rsidP="00B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63451"/>
      <w:docPartObj>
        <w:docPartGallery w:val="Page Numbers (Bottom of Page)"/>
        <w:docPartUnique/>
      </w:docPartObj>
    </w:sdtPr>
    <w:sdtEndPr>
      <w:rPr>
        <w:noProof/>
      </w:rPr>
    </w:sdtEndPr>
    <w:sdtContent>
      <w:p w:rsidR="00EA205D" w:rsidRDefault="00EA205D">
        <w:pPr>
          <w:pStyle w:val="Footer"/>
          <w:jc w:val="center"/>
        </w:pPr>
        <w:r>
          <w:fldChar w:fldCharType="begin"/>
        </w:r>
        <w:r>
          <w:instrText xml:space="preserve"> PAGE   \* MERGEFORMAT </w:instrText>
        </w:r>
        <w:r>
          <w:fldChar w:fldCharType="separate"/>
        </w:r>
        <w:r w:rsidR="00254A0B">
          <w:rPr>
            <w:noProof/>
          </w:rPr>
          <w:t>19</w:t>
        </w:r>
        <w:r>
          <w:rPr>
            <w:noProof/>
          </w:rPr>
          <w:fldChar w:fldCharType="end"/>
        </w:r>
      </w:p>
    </w:sdtContent>
  </w:sdt>
  <w:p w:rsidR="00EA205D" w:rsidRDefault="00EA2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9D" w:rsidRDefault="006F159D" w:rsidP="00B3207B">
      <w:r>
        <w:separator/>
      </w:r>
    </w:p>
  </w:footnote>
  <w:footnote w:type="continuationSeparator" w:id="0">
    <w:p w:rsidR="006F159D" w:rsidRDefault="006F159D" w:rsidP="00B32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F6"/>
    <w:multiLevelType w:val="hybridMultilevel"/>
    <w:tmpl w:val="CC7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97F07"/>
    <w:multiLevelType w:val="hybridMultilevel"/>
    <w:tmpl w:val="E748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21767"/>
    <w:multiLevelType w:val="hybridMultilevel"/>
    <w:tmpl w:val="F46C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A719B"/>
    <w:multiLevelType w:val="hybridMultilevel"/>
    <w:tmpl w:val="52D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84C4A"/>
    <w:multiLevelType w:val="hybridMultilevel"/>
    <w:tmpl w:val="F82C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C4780"/>
    <w:multiLevelType w:val="hybridMultilevel"/>
    <w:tmpl w:val="614E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A11DB"/>
    <w:multiLevelType w:val="hybridMultilevel"/>
    <w:tmpl w:val="565E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44B63"/>
    <w:multiLevelType w:val="hybridMultilevel"/>
    <w:tmpl w:val="B846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E5EAA"/>
    <w:multiLevelType w:val="hybridMultilevel"/>
    <w:tmpl w:val="EC2E3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B3528D2"/>
    <w:multiLevelType w:val="multilevel"/>
    <w:tmpl w:val="6FA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105EC"/>
    <w:multiLevelType w:val="hybridMultilevel"/>
    <w:tmpl w:val="B9CC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10D1C"/>
    <w:multiLevelType w:val="hybridMultilevel"/>
    <w:tmpl w:val="3C42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75400"/>
    <w:multiLevelType w:val="hybridMultilevel"/>
    <w:tmpl w:val="74A6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F4A9F"/>
    <w:multiLevelType w:val="hybridMultilevel"/>
    <w:tmpl w:val="DD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05FE9"/>
    <w:multiLevelType w:val="multilevel"/>
    <w:tmpl w:val="6208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95480"/>
    <w:multiLevelType w:val="hybridMultilevel"/>
    <w:tmpl w:val="142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9F5AEA"/>
    <w:multiLevelType w:val="hybridMultilevel"/>
    <w:tmpl w:val="213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96855"/>
    <w:multiLevelType w:val="hybridMultilevel"/>
    <w:tmpl w:val="9E6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983356"/>
    <w:multiLevelType w:val="hybridMultilevel"/>
    <w:tmpl w:val="7264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281646"/>
    <w:multiLevelType w:val="hybridMultilevel"/>
    <w:tmpl w:val="7468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9F610C"/>
    <w:multiLevelType w:val="multilevel"/>
    <w:tmpl w:val="A6F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322CC"/>
    <w:multiLevelType w:val="multilevel"/>
    <w:tmpl w:val="413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012AF3"/>
    <w:multiLevelType w:val="multilevel"/>
    <w:tmpl w:val="CD6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0241EB"/>
    <w:multiLevelType w:val="multilevel"/>
    <w:tmpl w:val="47C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600B0"/>
    <w:multiLevelType w:val="hybridMultilevel"/>
    <w:tmpl w:val="3FB2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2F36BA"/>
    <w:multiLevelType w:val="hybridMultilevel"/>
    <w:tmpl w:val="6196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4163C0"/>
    <w:multiLevelType w:val="multilevel"/>
    <w:tmpl w:val="009E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8732C"/>
    <w:multiLevelType w:val="hybridMultilevel"/>
    <w:tmpl w:val="7D5A7A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72F60639"/>
    <w:multiLevelType w:val="hybridMultilevel"/>
    <w:tmpl w:val="C41C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FC0E23"/>
    <w:multiLevelType w:val="multilevel"/>
    <w:tmpl w:val="0FF4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10"/>
  </w:num>
  <w:num w:numId="5">
    <w:abstractNumId w:val="13"/>
  </w:num>
  <w:num w:numId="6">
    <w:abstractNumId w:val="6"/>
  </w:num>
  <w:num w:numId="7">
    <w:abstractNumId w:val="16"/>
  </w:num>
  <w:num w:numId="8">
    <w:abstractNumId w:val="25"/>
  </w:num>
  <w:num w:numId="9">
    <w:abstractNumId w:val="19"/>
  </w:num>
  <w:num w:numId="10">
    <w:abstractNumId w:val="17"/>
  </w:num>
  <w:num w:numId="11">
    <w:abstractNumId w:val="18"/>
  </w:num>
  <w:num w:numId="12">
    <w:abstractNumId w:val="24"/>
  </w:num>
  <w:num w:numId="13">
    <w:abstractNumId w:val="15"/>
  </w:num>
  <w:num w:numId="14">
    <w:abstractNumId w:val="28"/>
  </w:num>
  <w:num w:numId="15">
    <w:abstractNumId w:val="5"/>
  </w:num>
  <w:num w:numId="16">
    <w:abstractNumId w:val="12"/>
  </w:num>
  <w:num w:numId="17">
    <w:abstractNumId w:val="27"/>
  </w:num>
  <w:num w:numId="18">
    <w:abstractNumId w:val="4"/>
  </w:num>
  <w:num w:numId="19">
    <w:abstractNumId w:val="0"/>
  </w:num>
  <w:num w:numId="20">
    <w:abstractNumId w:val="3"/>
  </w:num>
  <w:num w:numId="21">
    <w:abstractNumId w:val="11"/>
  </w:num>
  <w:num w:numId="22">
    <w:abstractNumId w:val="7"/>
  </w:num>
  <w:num w:numId="23">
    <w:abstractNumId w:val="29"/>
  </w:num>
  <w:num w:numId="24">
    <w:abstractNumId w:val="26"/>
  </w:num>
  <w:num w:numId="25">
    <w:abstractNumId w:val="22"/>
  </w:num>
  <w:num w:numId="26">
    <w:abstractNumId w:val="23"/>
  </w:num>
  <w:num w:numId="27">
    <w:abstractNumId w:val="14"/>
  </w:num>
  <w:num w:numId="28">
    <w:abstractNumId w:val="20"/>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23"/>
    <w:rsid w:val="000448D7"/>
    <w:rsid w:val="000517C1"/>
    <w:rsid w:val="000550FA"/>
    <w:rsid w:val="000663F4"/>
    <w:rsid w:val="00087FBC"/>
    <w:rsid w:val="000E0A49"/>
    <w:rsid w:val="00122EE4"/>
    <w:rsid w:val="00131040"/>
    <w:rsid w:val="00140B15"/>
    <w:rsid w:val="00157661"/>
    <w:rsid w:val="002060B1"/>
    <w:rsid w:val="00254A0B"/>
    <w:rsid w:val="00256D58"/>
    <w:rsid w:val="00261996"/>
    <w:rsid w:val="002B4A93"/>
    <w:rsid w:val="002C3FDC"/>
    <w:rsid w:val="002D6835"/>
    <w:rsid w:val="002F2A86"/>
    <w:rsid w:val="003056A7"/>
    <w:rsid w:val="00306E9B"/>
    <w:rsid w:val="00311B0E"/>
    <w:rsid w:val="00316548"/>
    <w:rsid w:val="00336AB9"/>
    <w:rsid w:val="00346FE8"/>
    <w:rsid w:val="0035798A"/>
    <w:rsid w:val="003E3B0B"/>
    <w:rsid w:val="00401F59"/>
    <w:rsid w:val="004362C3"/>
    <w:rsid w:val="004A2248"/>
    <w:rsid w:val="004D7694"/>
    <w:rsid w:val="004E40B4"/>
    <w:rsid w:val="00501C1B"/>
    <w:rsid w:val="00504A1B"/>
    <w:rsid w:val="00547A68"/>
    <w:rsid w:val="00564604"/>
    <w:rsid w:val="005904A6"/>
    <w:rsid w:val="00597189"/>
    <w:rsid w:val="005A4045"/>
    <w:rsid w:val="005A622B"/>
    <w:rsid w:val="005C0C77"/>
    <w:rsid w:val="005C4EBE"/>
    <w:rsid w:val="005E6F77"/>
    <w:rsid w:val="005F2962"/>
    <w:rsid w:val="00616C91"/>
    <w:rsid w:val="00664D64"/>
    <w:rsid w:val="0068576D"/>
    <w:rsid w:val="006A35C1"/>
    <w:rsid w:val="006B2B87"/>
    <w:rsid w:val="006E5773"/>
    <w:rsid w:val="006F159D"/>
    <w:rsid w:val="006F32BF"/>
    <w:rsid w:val="007253FA"/>
    <w:rsid w:val="00725F76"/>
    <w:rsid w:val="00742B25"/>
    <w:rsid w:val="00744A3A"/>
    <w:rsid w:val="00777C97"/>
    <w:rsid w:val="007816CB"/>
    <w:rsid w:val="007876BC"/>
    <w:rsid w:val="0079317B"/>
    <w:rsid w:val="007A39AA"/>
    <w:rsid w:val="007A63AA"/>
    <w:rsid w:val="007B6461"/>
    <w:rsid w:val="007C2CDD"/>
    <w:rsid w:val="007C3B7A"/>
    <w:rsid w:val="008611CE"/>
    <w:rsid w:val="00895993"/>
    <w:rsid w:val="008B1657"/>
    <w:rsid w:val="00911090"/>
    <w:rsid w:val="00932A69"/>
    <w:rsid w:val="00951F2C"/>
    <w:rsid w:val="009A29DD"/>
    <w:rsid w:val="00A01802"/>
    <w:rsid w:val="00A31BD7"/>
    <w:rsid w:val="00AA3EA8"/>
    <w:rsid w:val="00B10391"/>
    <w:rsid w:val="00B3207B"/>
    <w:rsid w:val="00B33247"/>
    <w:rsid w:val="00B55223"/>
    <w:rsid w:val="00BC2CDA"/>
    <w:rsid w:val="00C2703C"/>
    <w:rsid w:val="00C97811"/>
    <w:rsid w:val="00CA353A"/>
    <w:rsid w:val="00CB435E"/>
    <w:rsid w:val="00CB46A1"/>
    <w:rsid w:val="00CF1DED"/>
    <w:rsid w:val="00D045F2"/>
    <w:rsid w:val="00D366F2"/>
    <w:rsid w:val="00D477CB"/>
    <w:rsid w:val="00D57558"/>
    <w:rsid w:val="00D73249"/>
    <w:rsid w:val="00D762DB"/>
    <w:rsid w:val="00D93F9C"/>
    <w:rsid w:val="00E20720"/>
    <w:rsid w:val="00E52B87"/>
    <w:rsid w:val="00E63984"/>
    <w:rsid w:val="00E77876"/>
    <w:rsid w:val="00E84306"/>
    <w:rsid w:val="00EA205D"/>
    <w:rsid w:val="00EC4D17"/>
    <w:rsid w:val="00ED25BA"/>
    <w:rsid w:val="00EE143A"/>
    <w:rsid w:val="00F032A7"/>
    <w:rsid w:val="00F03E02"/>
    <w:rsid w:val="00F12842"/>
    <w:rsid w:val="00F14905"/>
    <w:rsid w:val="00F41CC1"/>
    <w:rsid w:val="00F4229F"/>
    <w:rsid w:val="00F81D3A"/>
    <w:rsid w:val="00FA153B"/>
    <w:rsid w:val="00FE6ABA"/>
    <w:rsid w:val="00FF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2"/>
    <w:pPr>
      <w:spacing w:after="0" w:line="240" w:lineRule="auto"/>
    </w:pPr>
    <w:rPr>
      <w:rFonts w:ascii="Calibri" w:hAnsi="Calibri" w:cs="Calibri"/>
    </w:rPr>
  </w:style>
  <w:style w:type="paragraph" w:styleId="Heading2">
    <w:name w:val="heading 2"/>
    <w:basedOn w:val="Normal"/>
    <w:link w:val="Heading2Char"/>
    <w:uiPriority w:val="9"/>
    <w:qFormat/>
    <w:rsid w:val="000550F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50F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23"/>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B5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2A69"/>
    <w:rPr>
      <w:rFonts w:ascii="Arial" w:hAnsi="Arial" w:cs="Arial" w:hint="default"/>
      <w:b/>
      <w:bCs/>
      <w:i w:val="0"/>
      <w:iCs w:val="0"/>
      <w:strike w:val="0"/>
      <w:dstrike w:val="0"/>
      <w:color w:val="017BBA"/>
      <w:u w:val="none"/>
      <w:effect w:val="none"/>
    </w:rPr>
  </w:style>
  <w:style w:type="paragraph" w:styleId="BalloonText">
    <w:name w:val="Balloon Text"/>
    <w:basedOn w:val="Normal"/>
    <w:link w:val="BalloonTextChar"/>
    <w:uiPriority w:val="99"/>
    <w:semiHidden/>
    <w:unhideWhenUsed/>
    <w:rsid w:val="00F4229F"/>
    <w:rPr>
      <w:rFonts w:ascii="Tahoma" w:hAnsi="Tahoma" w:cs="Tahoma"/>
      <w:sz w:val="16"/>
      <w:szCs w:val="16"/>
    </w:rPr>
  </w:style>
  <w:style w:type="character" w:customStyle="1" w:styleId="BalloonTextChar">
    <w:name w:val="Balloon Text Char"/>
    <w:basedOn w:val="DefaultParagraphFont"/>
    <w:link w:val="BalloonText"/>
    <w:uiPriority w:val="99"/>
    <w:semiHidden/>
    <w:rsid w:val="00F4229F"/>
    <w:rPr>
      <w:rFonts w:ascii="Tahoma" w:hAnsi="Tahoma" w:cs="Tahoma"/>
      <w:sz w:val="16"/>
      <w:szCs w:val="16"/>
    </w:rPr>
  </w:style>
  <w:style w:type="paragraph" w:styleId="Header">
    <w:name w:val="header"/>
    <w:basedOn w:val="Normal"/>
    <w:link w:val="HeaderChar"/>
    <w:uiPriority w:val="99"/>
    <w:unhideWhenUsed/>
    <w:rsid w:val="00B3207B"/>
    <w:pPr>
      <w:tabs>
        <w:tab w:val="center" w:pos="4513"/>
        <w:tab w:val="right" w:pos="9026"/>
      </w:tabs>
    </w:pPr>
  </w:style>
  <w:style w:type="character" w:customStyle="1" w:styleId="HeaderChar">
    <w:name w:val="Header Char"/>
    <w:basedOn w:val="DefaultParagraphFont"/>
    <w:link w:val="Header"/>
    <w:uiPriority w:val="99"/>
    <w:rsid w:val="00B3207B"/>
    <w:rPr>
      <w:rFonts w:ascii="Calibri" w:hAnsi="Calibri" w:cs="Calibri"/>
    </w:rPr>
  </w:style>
  <w:style w:type="paragraph" w:styleId="Footer">
    <w:name w:val="footer"/>
    <w:basedOn w:val="Normal"/>
    <w:link w:val="FooterChar"/>
    <w:uiPriority w:val="99"/>
    <w:unhideWhenUsed/>
    <w:rsid w:val="00B3207B"/>
    <w:pPr>
      <w:tabs>
        <w:tab w:val="center" w:pos="4513"/>
        <w:tab w:val="right" w:pos="9026"/>
      </w:tabs>
    </w:pPr>
  </w:style>
  <w:style w:type="character" w:customStyle="1" w:styleId="FooterChar">
    <w:name w:val="Footer Char"/>
    <w:basedOn w:val="DefaultParagraphFont"/>
    <w:link w:val="Footer"/>
    <w:uiPriority w:val="99"/>
    <w:rsid w:val="00B3207B"/>
    <w:rPr>
      <w:rFonts w:ascii="Calibri" w:hAnsi="Calibri" w:cs="Calibri"/>
    </w:rPr>
  </w:style>
  <w:style w:type="paragraph" w:styleId="NormalWeb">
    <w:name w:val="Normal (Web)"/>
    <w:basedOn w:val="Normal"/>
    <w:uiPriority w:val="99"/>
    <w:unhideWhenUsed/>
    <w:rsid w:val="0089599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550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50FA"/>
    <w:rPr>
      <w:rFonts w:ascii="Times New Roman" w:eastAsia="Times New Roman" w:hAnsi="Times New Roman" w:cs="Times New Roman"/>
      <w:b/>
      <w:bCs/>
      <w:sz w:val="27"/>
      <w:szCs w:val="27"/>
      <w:lang w:eastAsia="en-GB"/>
    </w:rPr>
  </w:style>
  <w:style w:type="paragraph" w:customStyle="1" w:styleId="endofchapter">
    <w:name w:val="end_of_chapter"/>
    <w:basedOn w:val="Normal"/>
    <w:rsid w:val="000550FA"/>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character" w:customStyle="1" w:styleId="bold1">
    <w:name w:val="bold1"/>
    <w:basedOn w:val="DefaultParagraphFont"/>
    <w:rsid w:val="000550FA"/>
    <w:rPr>
      <w:b/>
      <w:bCs/>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2"/>
    <w:pPr>
      <w:spacing w:after="0" w:line="240" w:lineRule="auto"/>
    </w:pPr>
    <w:rPr>
      <w:rFonts w:ascii="Calibri" w:hAnsi="Calibri" w:cs="Calibri"/>
    </w:rPr>
  </w:style>
  <w:style w:type="paragraph" w:styleId="Heading2">
    <w:name w:val="heading 2"/>
    <w:basedOn w:val="Normal"/>
    <w:link w:val="Heading2Char"/>
    <w:uiPriority w:val="9"/>
    <w:qFormat/>
    <w:rsid w:val="000550F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550F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23"/>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B5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2A69"/>
    <w:rPr>
      <w:rFonts w:ascii="Arial" w:hAnsi="Arial" w:cs="Arial" w:hint="default"/>
      <w:b/>
      <w:bCs/>
      <w:i w:val="0"/>
      <w:iCs w:val="0"/>
      <w:strike w:val="0"/>
      <w:dstrike w:val="0"/>
      <w:color w:val="017BBA"/>
      <w:u w:val="none"/>
      <w:effect w:val="none"/>
    </w:rPr>
  </w:style>
  <w:style w:type="paragraph" w:styleId="BalloonText">
    <w:name w:val="Balloon Text"/>
    <w:basedOn w:val="Normal"/>
    <w:link w:val="BalloonTextChar"/>
    <w:uiPriority w:val="99"/>
    <w:semiHidden/>
    <w:unhideWhenUsed/>
    <w:rsid w:val="00F4229F"/>
    <w:rPr>
      <w:rFonts w:ascii="Tahoma" w:hAnsi="Tahoma" w:cs="Tahoma"/>
      <w:sz w:val="16"/>
      <w:szCs w:val="16"/>
    </w:rPr>
  </w:style>
  <w:style w:type="character" w:customStyle="1" w:styleId="BalloonTextChar">
    <w:name w:val="Balloon Text Char"/>
    <w:basedOn w:val="DefaultParagraphFont"/>
    <w:link w:val="BalloonText"/>
    <w:uiPriority w:val="99"/>
    <w:semiHidden/>
    <w:rsid w:val="00F4229F"/>
    <w:rPr>
      <w:rFonts w:ascii="Tahoma" w:hAnsi="Tahoma" w:cs="Tahoma"/>
      <w:sz w:val="16"/>
      <w:szCs w:val="16"/>
    </w:rPr>
  </w:style>
  <w:style w:type="paragraph" w:styleId="Header">
    <w:name w:val="header"/>
    <w:basedOn w:val="Normal"/>
    <w:link w:val="HeaderChar"/>
    <w:uiPriority w:val="99"/>
    <w:unhideWhenUsed/>
    <w:rsid w:val="00B3207B"/>
    <w:pPr>
      <w:tabs>
        <w:tab w:val="center" w:pos="4513"/>
        <w:tab w:val="right" w:pos="9026"/>
      </w:tabs>
    </w:pPr>
  </w:style>
  <w:style w:type="character" w:customStyle="1" w:styleId="HeaderChar">
    <w:name w:val="Header Char"/>
    <w:basedOn w:val="DefaultParagraphFont"/>
    <w:link w:val="Header"/>
    <w:uiPriority w:val="99"/>
    <w:rsid w:val="00B3207B"/>
    <w:rPr>
      <w:rFonts w:ascii="Calibri" w:hAnsi="Calibri" w:cs="Calibri"/>
    </w:rPr>
  </w:style>
  <w:style w:type="paragraph" w:styleId="Footer">
    <w:name w:val="footer"/>
    <w:basedOn w:val="Normal"/>
    <w:link w:val="FooterChar"/>
    <w:uiPriority w:val="99"/>
    <w:unhideWhenUsed/>
    <w:rsid w:val="00B3207B"/>
    <w:pPr>
      <w:tabs>
        <w:tab w:val="center" w:pos="4513"/>
        <w:tab w:val="right" w:pos="9026"/>
      </w:tabs>
    </w:pPr>
  </w:style>
  <w:style w:type="character" w:customStyle="1" w:styleId="FooterChar">
    <w:name w:val="Footer Char"/>
    <w:basedOn w:val="DefaultParagraphFont"/>
    <w:link w:val="Footer"/>
    <w:uiPriority w:val="99"/>
    <w:rsid w:val="00B3207B"/>
    <w:rPr>
      <w:rFonts w:ascii="Calibri" w:hAnsi="Calibri" w:cs="Calibri"/>
    </w:rPr>
  </w:style>
  <w:style w:type="paragraph" w:styleId="NormalWeb">
    <w:name w:val="Normal (Web)"/>
    <w:basedOn w:val="Normal"/>
    <w:uiPriority w:val="99"/>
    <w:unhideWhenUsed/>
    <w:rsid w:val="0089599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550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550FA"/>
    <w:rPr>
      <w:rFonts w:ascii="Times New Roman" w:eastAsia="Times New Roman" w:hAnsi="Times New Roman" w:cs="Times New Roman"/>
      <w:b/>
      <w:bCs/>
      <w:sz w:val="27"/>
      <w:szCs w:val="27"/>
      <w:lang w:eastAsia="en-GB"/>
    </w:rPr>
  </w:style>
  <w:style w:type="paragraph" w:customStyle="1" w:styleId="endofchapter">
    <w:name w:val="end_of_chapter"/>
    <w:basedOn w:val="Normal"/>
    <w:rsid w:val="000550FA"/>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character" w:customStyle="1" w:styleId="bold1">
    <w:name w:val="bold1"/>
    <w:basedOn w:val="DefaultParagraphFont"/>
    <w:rsid w:val="000550FA"/>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8371">
      <w:bodyDiv w:val="1"/>
      <w:marLeft w:val="0"/>
      <w:marRight w:val="0"/>
      <w:marTop w:val="0"/>
      <w:marBottom w:val="0"/>
      <w:divBdr>
        <w:top w:val="none" w:sz="0" w:space="0" w:color="auto"/>
        <w:left w:val="none" w:sz="0" w:space="0" w:color="auto"/>
        <w:bottom w:val="none" w:sz="0" w:space="0" w:color="auto"/>
        <w:right w:val="none" w:sz="0" w:space="0" w:color="auto"/>
      </w:divBdr>
      <w:divsChild>
        <w:div w:id="1338731688">
          <w:marLeft w:val="0"/>
          <w:marRight w:val="0"/>
          <w:marTop w:val="75"/>
          <w:marBottom w:val="0"/>
          <w:divBdr>
            <w:top w:val="none" w:sz="0" w:space="0" w:color="auto"/>
            <w:left w:val="none" w:sz="0" w:space="0" w:color="auto"/>
            <w:bottom w:val="none" w:sz="0" w:space="0" w:color="auto"/>
            <w:right w:val="none" w:sz="0" w:space="0" w:color="auto"/>
          </w:divBdr>
          <w:divsChild>
            <w:div w:id="1574464755">
              <w:marLeft w:val="0"/>
              <w:marRight w:val="0"/>
              <w:marTop w:val="0"/>
              <w:marBottom w:val="0"/>
              <w:divBdr>
                <w:top w:val="single" w:sz="6" w:space="8" w:color="CCCCCC"/>
                <w:left w:val="single" w:sz="6" w:space="11" w:color="CCCCCC"/>
                <w:bottom w:val="single" w:sz="18" w:space="19" w:color="999999"/>
                <w:right w:val="single" w:sz="18" w:space="8" w:color="999999"/>
              </w:divBdr>
              <w:divsChild>
                <w:div w:id="627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3513">
      <w:bodyDiv w:val="1"/>
      <w:marLeft w:val="0"/>
      <w:marRight w:val="0"/>
      <w:marTop w:val="0"/>
      <w:marBottom w:val="0"/>
      <w:divBdr>
        <w:top w:val="none" w:sz="0" w:space="0" w:color="auto"/>
        <w:left w:val="none" w:sz="0" w:space="0" w:color="auto"/>
        <w:bottom w:val="none" w:sz="0" w:space="0" w:color="auto"/>
        <w:right w:val="none" w:sz="0" w:space="0" w:color="auto"/>
      </w:divBdr>
    </w:div>
    <w:div w:id="702365593">
      <w:bodyDiv w:val="1"/>
      <w:marLeft w:val="0"/>
      <w:marRight w:val="0"/>
      <w:marTop w:val="0"/>
      <w:marBottom w:val="0"/>
      <w:divBdr>
        <w:top w:val="none" w:sz="0" w:space="0" w:color="auto"/>
        <w:left w:val="none" w:sz="0" w:space="0" w:color="auto"/>
        <w:bottom w:val="none" w:sz="0" w:space="0" w:color="auto"/>
        <w:right w:val="none" w:sz="0" w:space="0" w:color="auto"/>
      </w:divBdr>
      <w:divsChild>
        <w:div w:id="626131195">
          <w:marLeft w:val="0"/>
          <w:marRight w:val="0"/>
          <w:marTop w:val="75"/>
          <w:marBottom w:val="0"/>
          <w:divBdr>
            <w:top w:val="none" w:sz="0" w:space="0" w:color="auto"/>
            <w:left w:val="none" w:sz="0" w:space="0" w:color="auto"/>
            <w:bottom w:val="none" w:sz="0" w:space="0" w:color="auto"/>
            <w:right w:val="none" w:sz="0" w:space="0" w:color="auto"/>
          </w:divBdr>
          <w:divsChild>
            <w:div w:id="1931312004">
              <w:marLeft w:val="0"/>
              <w:marRight w:val="0"/>
              <w:marTop w:val="0"/>
              <w:marBottom w:val="0"/>
              <w:divBdr>
                <w:top w:val="single" w:sz="6" w:space="8" w:color="CCCCCC"/>
                <w:left w:val="single" w:sz="6" w:space="11" w:color="CCCCCC"/>
                <w:bottom w:val="single" w:sz="18" w:space="19" w:color="999999"/>
                <w:right w:val="single" w:sz="18" w:space="8" w:color="999999"/>
              </w:divBdr>
              <w:divsChild>
                <w:div w:id="5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3693">
      <w:bodyDiv w:val="1"/>
      <w:marLeft w:val="0"/>
      <w:marRight w:val="0"/>
      <w:marTop w:val="0"/>
      <w:marBottom w:val="0"/>
      <w:divBdr>
        <w:top w:val="none" w:sz="0" w:space="0" w:color="auto"/>
        <w:left w:val="none" w:sz="0" w:space="0" w:color="auto"/>
        <w:bottom w:val="none" w:sz="0" w:space="0" w:color="auto"/>
        <w:right w:val="none" w:sz="0" w:space="0" w:color="auto"/>
      </w:divBdr>
      <w:divsChild>
        <w:div w:id="392628045">
          <w:marLeft w:val="0"/>
          <w:marRight w:val="0"/>
          <w:marTop w:val="75"/>
          <w:marBottom w:val="0"/>
          <w:divBdr>
            <w:top w:val="none" w:sz="0" w:space="0" w:color="auto"/>
            <w:left w:val="none" w:sz="0" w:space="0" w:color="auto"/>
            <w:bottom w:val="none" w:sz="0" w:space="0" w:color="auto"/>
            <w:right w:val="none" w:sz="0" w:space="0" w:color="auto"/>
          </w:divBdr>
          <w:divsChild>
            <w:div w:id="1068923963">
              <w:marLeft w:val="0"/>
              <w:marRight w:val="0"/>
              <w:marTop w:val="0"/>
              <w:marBottom w:val="0"/>
              <w:divBdr>
                <w:top w:val="single" w:sz="6" w:space="8" w:color="CCCCCC"/>
                <w:left w:val="single" w:sz="6" w:space="11" w:color="CCCCCC"/>
                <w:bottom w:val="single" w:sz="18" w:space="19" w:color="999999"/>
                <w:right w:val="single" w:sz="18" w:space="8" w:color="999999"/>
              </w:divBdr>
              <w:divsChild>
                <w:div w:id="10213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8664">
      <w:bodyDiv w:val="1"/>
      <w:marLeft w:val="0"/>
      <w:marRight w:val="0"/>
      <w:marTop w:val="0"/>
      <w:marBottom w:val="0"/>
      <w:divBdr>
        <w:top w:val="none" w:sz="0" w:space="0" w:color="auto"/>
        <w:left w:val="none" w:sz="0" w:space="0" w:color="auto"/>
        <w:bottom w:val="none" w:sz="0" w:space="0" w:color="auto"/>
        <w:right w:val="none" w:sz="0" w:space="0" w:color="auto"/>
      </w:divBdr>
    </w:div>
    <w:div w:id="1357732189">
      <w:bodyDiv w:val="1"/>
      <w:marLeft w:val="0"/>
      <w:marRight w:val="0"/>
      <w:marTop w:val="0"/>
      <w:marBottom w:val="0"/>
      <w:divBdr>
        <w:top w:val="none" w:sz="0" w:space="0" w:color="auto"/>
        <w:left w:val="none" w:sz="0" w:space="0" w:color="auto"/>
        <w:bottom w:val="none" w:sz="0" w:space="0" w:color="auto"/>
        <w:right w:val="none" w:sz="0" w:space="0" w:color="auto"/>
      </w:divBdr>
    </w:div>
    <w:div w:id="1512254364">
      <w:bodyDiv w:val="1"/>
      <w:marLeft w:val="0"/>
      <w:marRight w:val="0"/>
      <w:marTop w:val="0"/>
      <w:marBottom w:val="0"/>
      <w:divBdr>
        <w:top w:val="none" w:sz="0" w:space="0" w:color="auto"/>
        <w:left w:val="none" w:sz="0" w:space="0" w:color="auto"/>
        <w:bottom w:val="none" w:sz="0" w:space="0" w:color="auto"/>
        <w:right w:val="none" w:sz="0" w:space="0" w:color="auto"/>
      </w:divBdr>
      <w:divsChild>
        <w:div w:id="2046707499">
          <w:marLeft w:val="0"/>
          <w:marRight w:val="0"/>
          <w:marTop w:val="75"/>
          <w:marBottom w:val="0"/>
          <w:divBdr>
            <w:top w:val="none" w:sz="0" w:space="0" w:color="auto"/>
            <w:left w:val="none" w:sz="0" w:space="0" w:color="auto"/>
            <w:bottom w:val="none" w:sz="0" w:space="0" w:color="auto"/>
            <w:right w:val="none" w:sz="0" w:space="0" w:color="auto"/>
          </w:divBdr>
          <w:divsChild>
            <w:div w:id="1855799387">
              <w:marLeft w:val="0"/>
              <w:marRight w:val="0"/>
              <w:marTop w:val="0"/>
              <w:marBottom w:val="0"/>
              <w:divBdr>
                <w:top w:val="single" w:sz="6" w:space="8" w:color="CCCCCC"/>
                <w:left w:val="single" w:sz="6" w:space="11" w:color="CCCCCC"/>
                <w:bottom w:val="single" w:sz="18" w:space="19" w:color="999999"/>
                <w:right w:val="single" w:sz="18" w:space="8" w:color="999999"/>
              </w:divBdr>
              <w:divsChild>
                <w:div w:id="301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222">
      <w:bodyDiv w:val="1"/>
      <w:marLeft w:val="0"/>
      <w:marRight w:val="0"/>
      <w:marTop w:val="0"/>
      <w:marBottom w:val="0"/>
      <w:divBdr>
        <w:top w:val="none" w:sz="0" w:space="0" w:color="auto"/>
        <w:left w:val="none" w:sz="0" w:space="0" w:color="auto"/>
        <w:bottom w:val="none" w:sz="0" w:space="0" w:color="auto"/>
        <w:right w:val="none" w:sz="0" w:space="0" w:color="auto"/>
      </w:divBdr>
    </w:div>
    <w:div w:id="1734037851">
      <w:bodyDiv w:val="1"/>
      <w:marLeft w:val="0"/>
      <w:marRight w:val="0"/>
      <w:marTop w:val="0"/>
      <w:marBottom w:val="0"/>
      <w:divBdr>
        <w:top w:val="none" w:sz="0" w:space="0" w:color="auto"/>
        <w:left w:val="none" w:sz="0" w:space="0" w:color="auto"/>
        <w:bottom w:val="none" w:sz="0" w:space="0" w:color="auto"/>
        <w:right w:val="none" w:sz="0" w:space="0" w:color="auto"/>
      </w:divBdr>
    </w:div>
    <w:div w:id="2146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ixresources.proceduresonline.com/nat_key/keywords/family_group_conference.html" TargetMode="External"/><Relationship Id="rId5" Type="http://schemas.openxmlformats.org/officeDocument/2006/relationships/webSettings" Target="webSettings.xml"/><Relationship Id="rId10" Type="http://schemas.openxmlformats.org/officeDocument/2006/relationships/hyperlink" Target="http://trixresources.proceduresonline.com/nat_key/keywords/chronology.html" TargetMode="External"/><Relationship Id="rId4" Type="http://schemas.openxmlformats.org/officeDocument/2006/relationships/settings" Target="settings.xml"/><Relationship Id="rId9" Type="http://schemas.openxmlformats.org/officeDocument/2006/relationships/hyperlink" Target="http://www.proceduresonline.com/resources/keywords_online/nat_key/keywords/serious_case_re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6236</Words>
  <Characters>35551</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41704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Knights</dc:creator>
  <cp:lastModifiedBy>Lucy Edwards</cp:lastModifiedBy>
  <cp:revision>2</cp:revision>
  <cp:lastPrinted>2019-03-15T09:18:00Z</cp:lastPrinted>
  <dcterms:created xsi:type="dcterms:W3CDTF">2020-06-11T21:40:00Z</dcterms:created>
  <dcterms:modified xsi:type="dcterms:W3CDTF">2020-06-11T21:40:00Z</dcterms:modified>
</cp:coreProperties>
</file>