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D37A2" w:rsidRDefault="003A5C99" w:rsidP="002D37A2">
      <w:pPr>
        <w:jc w:val="both"/>
        <w:rPr>
          <w:noProof/>
          <w:lang w:eastAsia="en-GB"/>
        </w:rPr>
      </w:pPr>
      <w:r>
        <w:rPr>
          <w:noProof/>
          <w:lang w:eastAsia="en-GB"/>
        </w:rPr>
        <mc:AlternateContent>
          <mc:Choice Requires="wpg">
            <w:drawing>
              <wp:anchor distT="0" distB="0" distL="114300" distR="114300" simplePos="0" relativeHeight="251706368" behindDoc="0" locked="0" layoutInCell="1" allowOverlap="1" wp14:anchorId="6CF861D8" wp14:editId="48AB26B3">
                <wp:simplePos x="0" y="0"/>
                <wp:positionH relativeFrom="page">
                  <wp:posOffset>695325</wp:posOffset>
                </wp:positionH>
                <wp:positionV relativeFrom="paragraph">
                  <wp:posOffset>-638175</wp:posOffset>
                </wp:positionV>
                <wp:extent cx="5829300" cy="762000"/>
                <wp:effectExtent l="0" t="0" r="0" b="0"/>
                <wp:wrapNone/>
                <wp:docPr id="28" name="Group 28"/>
                <wp:cNvGraphicFramePr/>
                <a:graphic xmlns:a="http://schemas.openxmlformats.org/drawingml/2006/main">
                  <a:graphicData uri="http://schemas.microsoft.com/office/word/2010/wordprocessingGroup">
                    <wpg:wgp>
                      <wpg:cNvGrpSpPr/>
                      <wpg:grpSpPr>
                        <a:xfrm>
                          <a:off x="0" y="0"/>
                          <a:ext cx="5829300" cy="762000"/>
                          <a:chOff x="0" y="0"/>
                          <a:chExt cx="7562850" cy="551815"/>
                        </a:xfrm>
                      </wpg:grpSpPr>
                      <pic:pic xmlns:pic="http://schemas.openxmlformats.org/drawingml/2006/picture">
                        <pic:nvPicPr>
                          <pic:cNvPr id="14" name="Picture 14" descr="http://ccl/SiteCollectionImages/CFNLogo.png"/>
                          <pic:cNvPicPr>
                            <a:picLocks noChangeAspect="1"/>
                          </pic:cNvPicPr>
                        </pic:nvPicPr>
                        <pic:blipFill rotWithShape="1">
                          <a:blip r:embed="rId11">
                            <a:extLst>
                              <a:ext uri="{28A0092B-C50C-407E-A947-70E740481C1C}">
                                <a14:useLocalDpi xmlns:a14="http://schemas.microsoft.com/office/drawing/2010/main" val="0"/>
                              </a:ext>
                            </a:extLst>
                          </a:blip>
                          <a:srcRect l="59250" r="35694"/>
                          <a:stretch/>
                        </pic:blipFill>
                        <pic:spPr bwMode="auto">
                          <a:xfrm>
                            <a:off x="7162800" y="0"/>
                            <a:ext cx="400050" cy="550545"/>
                          </a:xfrm>
                          <a:prstGeom prst="rect">
                            <a:avLst/>
                          </a:prstGeom>
                          <a:noFill/>
                          <a:ln>
                            <a:noFill/>
                          </a:ln>
                          <a:extLst>
                            <a:ext uri="{53640926-AAD7-44D8-BBD7-CCE9431645EC}">
                              <a14:shadowObscured xmlns:a14="http://schemas.microsoft.com/office/drawing/2010/main"/>
                            </a:ext>
                          </a:extLst>
                        </pic:spPr>
                      </pic:pic>
                      <wpg:grpSp>
                        <wpg:cNvPr id="17" name="Group 17"/>
                        <wpg:cNvGrpSpPr/>
                        <wpg:grpSpPr>
                          <a:xfrm>
                            <a:off x="0" y="0"/>
                            <a:ext cx="7162800" cy="551815"/>
                            <a:chOff x="0" y="0"/>
                            <a:chExt cx="7162801" cy="551815"/>
                          </a:xfrm>
                        </wpg:grpSpPr>
                        <wpg:grpSp>
                          <wpg:cNvPr id="13" name="Group 13"/>
                          <wpg:cNvGrpSpPr/>
                          <wpg:grpSpPr>
                            <a:xfrm>
                              <a:off x="180975" y="0"/>
                              <a:ext cx="6981826" cy="551815"/>
                              <a:chOff x="130188" y="-634"/>
                              <a:chExt cx="5613195" cy="600074"/>
                            </a:xfrm>
                          </wpg:grpSpPr>
                          <pic:pic xmlns:pic="http://schemas.openxmlformats.org/drawingml/2006/picture">
                            <pic:nvPicPr>
                              <pic:cNvPr id="11" name="Picture 11" descr="http://ccl/SiteCollectionImages/CFNLogo.png"/>
                              <pic:cNvPicPr>
                                <a:picLocks noChangeAspect="1"/>
                              </pic:cNvPicPr>
                            </pic:nvPicPr>
                            <pic:blipFill rotWithShape="1">
                              <a:blip r:embed="rId11">
                                <a:extLst>
                                  <a:ext uri="{28A0092B-C50C-407E-A947-70E740481C1C}">
                                    <a14:useLocalDpi xmlns:a14="http://schemas.microsoft.com/office/drawing/2010/main" val="0"/>
                                  </a:ext>
                                </a:extLst>
                              </a:blip>
                              <a:srcRect r="57561"/>
                              <a:stretch/>
                            </pic:blipFill>
                            <pic:spPr bwMode="auto">
                              <a:xfrm>
                                <a:off x="130188" y="0"/>
                                <a:ext cx="2428875" cy="5994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Picture 8" descr="http://ccl/SiteCollectionImages/CFNLogo.png"/>
                              <pic:cNvPicPr>
                                <a:picLocks noChangeAspect="1"/>
                              </pic:cNvPicPr>
                            </pic:nvPicPr>
                            <pic:blipFill rotWithShape="1">
                              <a:blip r:embed="rId11">
                                <a:extLst>
                                  <a:ext uri="{28A0092B-C50C-407E-A947-70E740481C1C}">
                                    <a14:useLocalDpi xmlns:a14="http://schemas.microsoft.com/office/drawing/2010/main" val="0"/>
                                  </a:ext>
                                </a:extLst>
                              </a:blip>
                              <a:srcRect l="60080" r="661"/>
                              <a:stretch/>
                            </pic:blipFill>
                            <pic:spPr bwMode="auto">
                              <a:xfrm>
                                <a:off x="3496431" y="-634"/>
                                <a:ext cx="2246952" cy="5994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 name="Picture 9" descr="http://ccl/SiteCollectionImages/CFNLogo.png"/>
                              <pic:cNvPicPr>
                                <a:picLocks noChangeAspect="1"/>
                              </pic:cNvPicPr>
                            </pic:nvPicPr>
                            <pic:blipFill rotWithShape="1">
                              <a:blip r:embed="rId11">
                                <a:extLst>
                                  <a:ext uri="{28A0092B-C50C-407E-A947-70E740481C1C}">
                                    <a14:useLocalDpi xmlns:a14="http://schemas.microsoft.com/office/drawing/2010/main" val="0"/>
                                  </a:ext>
                                </a:extLst>
                              </a:blip>
                              <a:srcRect l="31652" r="36810"/>
                              <a:stretch/>
                            </pic:blipFill>
                            <pic:spPr bwMode="auto">
                              <a:xfrm>
                                <a:off x="1933576" y="0"/>
                                <a:ext cx="1803121" cy="598805"/>
                              </a:xfrm>
                              <a:prstGeom prst="rect">
                                <a:avLst/>
                              </a:prstGeom>
                              <a:noFill/>
                              <a:ln>
                                <a:noFill/>
                              </a:ln>
                              <a:extLst>
                                <a:ext uri="{53640926-AAD7-44D8-BBD7-CCE9431645EC}">
                                  <a14:shadowObscured xmlns:a14="http://schemas.microsoft.com/office/drawing/2010/main"/>
                                </a:ext>
                              </a:extLst>
                            </pic:spPr>
                          </pic:pic>
                        </wpg:grpSp>
                        <pic:pic xmlns:pic="http://schemas.openxmlformats.org/drawingml/2006/picture">
                          <pic:nvPicPr>
                            <pic:cNvPr id="16" name="Picture 16" descr="http://ccl/SiteCollectionImages/CFNLogo.png"/>
                            <pic:cNvPicPr>
                              <a:picLocks noChangeAspect="1"/>
                            </pic:cNvPicPr>
                          </pic:nvPicPr>
                          <pic:blipFill rotWithShape="1">
                            <a:blip r:embed="rId11">
                              <a:extLst>
                                <a:ext uri="{28A0092B-C50C-407E-A947-70E740481C1C}">
                                  <a14:useLocalDpi xmlns:a14="http://schemas.microsoft.com/office/drawing/2010/main" val="0"/>
                                </a:ext>
                              </a:extLst>
                            </a:blip>
                            <a:srcRect l="58580" r="37132"/>
                            <a:stretch/>
                          </pic:blipFill>
                          <pic:spPr bwMode="auto">
                            <a:xfrm>
                              <a:off x="0" y="0"/>
                              <a:ext cx="304800" cy="550545"/>
                            </a:xfrm>
                            <a:prstGeom prst="rect">
                              <a:avLst/>
                            </a:prstGeom>
                            <a:noFill/>
                            <a:ln>
                              <a:noFill/>
                            </a:ln>
                            <a:extLst>
                              <a:ext uri="{53640926-AAD7-44D8-BBD7-CCE9431645EC}">
                                <a14:shadowObscured xmlns:a14="http://schemas.microsoft.com/office/drawing/2010/main"/>
                              </a:ext>
                            </a:extLst>
                          </pic:spPr>
                        </pic:pic>
                      </wpg:grpSp>
                    </wpg:wgp>
                  </a:graphicData>
                </a:graphic>
                <wp14:sizeRelH relativeFrom="margin">
                  <wp14:pctWidth>0</wp14:pctWidth>
                </wp14:sizeRelH>
                <wp14:sizeRelV relativeFrom="margin">
                  <wp14:pctHeight>0</wp14:pctHeight>
                </wp14:sizeRelV>
              </wp:anchor>
            </w:drawing>
          </mc:Choice>
          <mc:Fallback>
            <w:pict>
              <v:group w14:anchorId="577DA029" id="Group 28" o:spid="_x0000_s1026" style="position:absolute;margin-left:54.75pt;margin-top:-50.25pt;width:459pt;height:60pt;z-index:251706368;mso-position-horizontal-relative:page;mso-width-relative:margin;mso-height-relative:margin" coordsize="75628,55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http://ccl/SiteCollectionImages/CFNLogo.png" style="position:absolute;left:71628;width:4000;height:5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aK/LDAAAA2wAAAA8AAABkcnMvZG93bnJldi54bWxET9tqAjEQfS/4D2EEX4omFS2yNbuItVIQ&#10;im77AcNm9lI3k2WT6vr3plDo2xzOddbZYFtxod43jjU8zRQI4sKZhisNX59v0xUIH5ANto5Jw408&#10;ZOnoYY2JcVc+0SUPlYgh7BPUUIfQJVL6oiaLfuY64siVrrcYIuwraXq8xnDbyrlSz9Jiw7Ghxo62&#10;NRXn/Mdq2J/wMC9fv4875VRefjwuD8fzUuvJeNi8gAg0hH/xn/vdxPkL+P0lHiDT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por8sMAAADbAAAADwAAAAAAAAAAAAAAAACf&#10;AgAAZHJzL2Rvd25yZXYueG1sUEsFBgAAAAAEAAQA9wAAAI8DAAAAAA==&#10;">
                  <v:imagedata r:id="rId12" o:title="CFNLogo" cropleft="38830f" cropright="23392f"/>
                  <v:path arrowok="t"/>
                </v:shape>
                <v:group id="Group 17" o:spid="_x0000_s1028" style="position:absolute;width:71628;height:5518" coordsize="71628,5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13" o:spid="_x0000_s1029" style="position:absolute;left:1809;width:69819;height:5518" coordorigin="1301,-6" coordsize="56131,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Picture 11" o:spid="_x0000_s1030" type="#_x0000_t75" alt="http://ccl/SiteCollectionImages/CFNLogo.png" style="position:absolute;left:1301;width:24289;height:59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8ZlrDAAAA2wAAAA8AAABkcnMvZG93bnJldi54bWxEj09rAjEQxe+C3yGM4E2zFhTZGkWEwkIv&#10;/gPpbZpMdxc3k7hJ1/XbG6HQ2wzvzfu9WW1624iO2lA7VjCbZiCItTM1lwrOp4/JEkSIyAYbx6Tg&#10;QQE26+Fghblxdz5Qd4ylSCEcclRQxehzKYOuyGKYOk+ctB/XWoxpbUtpWryncNvItyxbSIs1J0KF&#10;nnYV6evx1yauf5zDvAi3uJ9f/PL75D+1/VJqPOq37yAi9fHf/HddmFR/Bq9f0gBy/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3xmWsMAAADbAAAADwAAAAAAAAAAAAAAAACf&#10;AgAAZHJzL2Rvd25yZXYueG1sUEsFBgAAAAAEAAQA9wAAAI8DAAAAAA==&#10;">
                      <v:imagedata r:id="rId12" o:title="CFNLogo" cropright="37723f"/>
                      <v:path arrowok="t"/>
                    </v:shape>
                    <v:shape id="Picture 8" o:spid="_x0000_s1031" type="#_x0000_t75" alt="http://ccl/SiteCollectionImages/CFNLogo.png" style="position:absolute;left:34964;top:-6;width:22469;height:59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3ulLBAAAA2gAAAA8AAABkcnMvZG93bnJldi54bWxET8uKwjAU3QvzD+EOuBFNHUS0YxQdEF0M&#10;Pqq4vjTXtkxzU5toO39vFoLLw3nPFq0pxYNqV1hWMBxEIIhTqwvOFJxP6/4EhPPIGkvLpOCfHCzm&#10;H50Zxto2fKRH4jMRQtjFqCD3voqldGlOBt3AVsSBu9raoA+wzqSusQnhppRfUTSWBgsODTlW9JNT&#10;+pfcjYJV1mumflT8bk7by+2w2+1tur4q1f1sl98gPLX+LX65t1pB2BquhBsg5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a3ulLBAAAA2gAAAA8AAAAAAAAAAAAAAAAAnwIA&#10;AGRycy9kb3ducmV2LnhtbFBLBQYAAAAABAAEAPcAAACNAwAAAAA=&#10;">
                      <v:imagedata r:id="rId12" o:title="CFNLogo" cropleft="39374f" cropright="433f"/>
                      <v:path arrowok="t"/>
                    </v:shape>
                    <v:shape id="Picture 9" o:spid="_x0000_s1032" type="#_x0000_t75" alt="http://ccl/SiteCollectionImages/CFNLogo.png" style="position:absolute;left:19335;width:18031;height:59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jdpfEAAAA2gAAAA8AAABkcnMvZG93bnJldi54bWxEj91qAjEUhO8LvkM4Qu9qVrH+rEZRoaVe&#10;qPjzAIfNcXdxc7IkUXffvhEKvRxm5htmvmxMJR7kfGlZQb+XgCDOrC45V3A5f31MQPiArLGyTApa&#10;8rBcdN7mmGr75CM9TiEXEcI+RQVFCHUqpc8KMuh7tiaO3tU6gyFKl0vt8BnhppKDJBlJgyXHhQJr&#10;2hSU3U53o+Bz63g9zlbl6D7e9YeHffs9ObRKvXeb1QxEoCb8h//aP1rBFF5X4g2Q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9jdpfEAAAA2gAAAA8AAAAAAAAAAAAAAAAA&#10;nwIAAGRycy9kb3ducmV2LnhtbFBLBQYAAAAABAAEAPcAAACQAwAAAAA=&#10;">
                      <v:imagedata r:id="rId12" o:title="CFNLogo" cropleft="20743f" cropright="24124f"/>
                      <v:path arrowok="t"/>
                    </v:shape>
                  </v:group>
                  <v:shape id="Picture 16" o:spid="_x0000_s1033" type="#_x0000_t75" alt="http://ccl/SiteCollectionImages/CFNLogo.png" style="position:absolute;width:3048;height:5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iEivCAAAA2wAAAA8AAABkcnMvZG93bnJldi54bWxET0trAjEQvhf8D2EKvYhmK3TR1Si29AWe&#10;XAU9Dptxs3QzWTZR4783hUJv8/E9Z7GKthUX6n3jWMHzOANBXDndcK1gv/sYTUH4gKyxdUwKbuRh&#10;tRw8LLDQ7spbupShFimEfYEKTAhdIaWvDFn0Y9cRJ+7keoshwb6WusdrCretnGRZLi02nBoMdvRm&#10;qPopz1ZB+To88mwyPL+8f+Wnz4OJmwqjUk+PcT0HESiGf/Gf+1un+Tn8/pIOkM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4hIrwgAAANsAAAAPAAAAAAAAAAAAAAAAAJ8C&#10;AABkcnMvZG93bnJldi54bWxQSwUGAAAAAAQABAD3AAAAjgMAAAAA&#10;">
                    <v:imagedata r:id="rId12" o:title="CFNLogo" cropleft="38391f" cropright="24335f"/>
                    <v:path arrowok="t"/>
                  </v:shape>
                </v:group>
                <w10:wrap anchorx="page"/>
              </v:group>
            </w:pict>
          </mc:Fallback>
        </mc:AlternateContent>
      </w:r>
      <w:r>
        <w:rPr>
          <w:noProof/>
          <w:lang w:eastAsia="en-GB"/>
        </w:rPr>
        <w:t xml:space="preserve"> </w:t>
      </w:r>
    </w:p>
    <w:p w:rsidR="00EF5447" w:rsidRDefault="00EF5447"/>
    <w:p w:rsidR="00EF5447" w:rsidRDefault="00EF5447"/>
    <w:p w:rsidR="00A86A08" w:rsidRPr="00CA1C5E" w:rsidRDefault="00BB72C3" w:rsidP="006C1D31">
      <w:pPr>
        <w:jc w:val="center"/>
        <w:rPr>
          <w:rFonts w:ascii="Arial" w:hAnsi="Arial" w:cs="Arial"/>
          <w:sz w:val="72"/>
          <w:szCs w:val="72"/>
        </w:rPr>
      </w:pPr>
      <w:r>
        <w:rPr>
          <w:rFonts w:ascii="Arial" w:hAnsi="Arial" w:cs="Arial"/>
          <w:sz w:val="72"/>
          <w:szCs w:val="72"/>
        </w:rPr>
        <w:br/>
      </w:r>
      <w:r w:rsidR="003D3D8D">
        <w:rPr>
          <w:rFonts w:ascii="Arial" w:hAnsi="Arial" w:cs="Arial"/>
          <w:sz w:val="72"/>
          <w:szCs w:val="72"/>
        </w:rPr>
        <w:br/>
      </w:r>
      <w:r w:rsidR="00E45594" w:rsidRPr="00CA1C5E">
        <w:rPr>
          <w:rFonts w:ascii="Arial" w:hAnsi="Arial" w:cs="Arial"/>
          <w:sz w:val="72"/>
          <w:szCs w:val="72"/>
        </w:rPr>
        <w:t xml:space="preserve">Travel Assistance </w:t>
      </w:r>
      <w:r w:rsidR="0047697F">
        <w:rPr>
          <w:rFonts w:ascii="Arial" w:hAnsi="Arial" w:cs="Arial"/>
          <w:sz w:val="72"/>
          <w:szCs w:val="72"/>
        </w:rPr>
        <w:t>Procedure</w:t>
      </w:r>
      <w:r w:rsidR="001F1E41" w:rsidRPr="00CA1C5E">
        <w:rPr>
          <w:rFonts w:ascii="Arial" w:hAnsi="Arial" w:cs="Arial"/>
          <w:sz w:val="72"/>
          <w:szCs w:val="72"/>
        </w:rPr>
        <w:t xml:space="preserve"> for Children’s Social Care</w:t>
      </w:r>
    </w:p>
    <w:p w:rsidR="006C1D31" w:rsidRDefault="006C1D31" w:rsidP="00CA1C5E">
      <w:pPr>
        <w:rPr>
          <w:sz w:val="72"/>
          <w:szCs w:val="72"/>
        </w:rPr>
      </w:pPr>
    </w:p>
    <w:p w:rsidR="005F1CA8" w:rsidRDefault="006C1D31" w:rsidP="005F1CA8">
      <w:pPr>
        <w:jc w:val="center"/>
        <w:rPr>
          <w:rFonts w:ascii="Arial" w:hAnsi="Arial" w:cs="Arial"/>
          <w:sz w:val="52"/>
          <w:szCs w:val="72"/>
        </w:rPr>
      </w:pPr>
      <w:r w:rsidRPr="00CA1C5E">
        <w:rPr>
          <w:rFonts w:ascii="Arial" w:hAnsi="Arial" w:cs="Arial"/>
          <w:sz w:val="52"/>
          <w:szCs w:val="72"/>
        </w:rPr>
        <w:t>2020</w:t>
      </w:r>
      <w:r w:rsidR="005F1CA8">
        <w:rPr>
          <w:rFonts w:ascii="Arial" w:hAnsi="Arial" w:cs="Arial"/>
          <w:sz w:val="52"/>
          <w:szCs w:val="72"/>
        </w:rPr>
        <w:br/>
      </w:r>
      <w:r w:rsidR="005F1CA8">
        <w:rPr>
          <w:rFonts w:ascii="Arial" w:hAnsi="Arial" w:cs="Arial"/>
          <w:sz w:val="52"/>
          <w:szCs w:val="72"/>
        </w:rPr>
        <w:br/>
      </w:r>
      <w:r w:rsidR="005F1CA8">
        <w:rPr>
          <w:rFonts w:ascii="Arial" w:hAnsi="Arial" w:cs="Arial"/>
          <w:sz w:val="52"/>
          <w:szCs w:val="72"/>
        </w:rPr>
        <w:br/>
      </w:r>
      <w:r w:rsidR="005F1CA8">
        <w:rPr>
          <w:rFonts w:ascii="Arial" w:hAnsi="Arial" w:cs="Arial"/>
          <w:sz w:val="52"/>
          <w:szCs w:val="72"/>
        </w:rPr>
        <w:br/>
      </w:r>
      <w:r w:rsidR="005F1CA8">
        <w:rPr>
          <w:rFonts w:ascii="Arial" w:hAnsi="Arial" w:cs="Arial"/>
          <w:sz w:val="52"/>
          <w:szCs w:val="72"/>
        </w:rPr>
        <w:br/>
      </w:r>
      <w:r w:rsidR="005F1CA8">
        <w:rPr>
          <w:rFonts w:ascii="Arial" w:hAnsi="Arial" w:cs="Arial"/>
          <w:sz w:val="52"/>
          <w:szCs w:val="72"/>
        </w:rPr>
        <w:br/>
      </w:r>
      <w:r w:rsidR="005F1CA8">
        <w:rPr>
          <w:rFonts w:ascii="Arial" w:hAnsi="Arial" w:cs="Arial"/>
          <w:sz w:val="52"/>
          <w:szCs w:val="72"/>
        </w:rPr>
        <w:br/>
      </w:r>
      <w:r w:rsidR="005F1CA8">
        <w:rPr>
          <w:rFonts w:ascii="Arial" w:hAnsi="Arial" w:cs="Arial"/>
          <w:sz w:val="52"/>
          <w:szCs w:val="72"/>
        </w:rPr>
        <w:br/>
      </w:r>
    </w:p>
    <w:p w:rsidR="002465A7" w:rsidRPr="002465A7" w:rsidRDefault="00FE2FCE" w:rsidP="005F1CA8">
      <w:pPr>
        <w:jc w:val="center"/>
        <w:rPr>
          <w:rFonts w:ascii="Arial" w:hAnsi="Arial" w:cs="Arial"/>
          <w:sz w:val="52"/>
          <w:szCs w:val="72"/>
        </w:rPr>
      </w:pPr>
      <w:r>
        <w:rPr>
          <w:noProof/>
          <w:lang w:eastAsia="en-GB"/>
        </w:rPr>
        <w:drawing>
          <wp:anchor distT="0" distB="0" distL="114300" distR="114300" simplePos="0" relativeHeight="251703296" behindDoc="0" locked="0" layoutInCell="1" allowOverlap="1" wp14:anchorId="727B5CE3" wp14:editId="4BE7A346">
            <wp:simplePos x="0" y="0"/>
            <wp:positionH relativeFrom="page">
              <wp:align>left</wp:align>
            </wp:positionH>
            <wp:positionV relativeFrom="paragraph">
              <wp:posOffset>534035</wp:posOffset>
            </wp:positionV>
            <wp:extent cx="407035" cy="550545"/>
            <wp:effectExtent l="0" t="0" r="0" b="0"/>
            <wp:wrapNone/>
            <wp:docPr id="15" name="Picture 15" descr="http://ccl/SiteCollectionImages/CF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http://ccl/SiteCollectionImages/CFNLogo.png"/>
                    <pic:cNvPicPr>
                      <a:picLocks noChangeAspect="1"/>
                    </pic:cNvPicPr>
                  </pic:nvPicPr>
                  <pic:blipFill rotWithShape="1">
                    <a:blip r:embed="rId11">
                      <a:extLst>
                        <a:ext uri="{28A0092B-C50C-407E-A947-70E740481C1C}">
                          <a14:useLocalDpi xmlns:a14="http://schemas.microsoft.com/office/drawing/2010/main" val="0"/>
                        </a:ext>
                      </a:extLst>
                    </a:blip>
                    <a:srcRect l="56027" t="-121107" r="38247" b="121107"/>
                    <a:stretch/>
                  </pic:blipFill>
                  <pic:spPr bwMode="auto">
                    <a:xfrm>
                      <a:off x="0" y="0"/>
                      <a:ext cx="407035" cy="550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ED6768" w:rsidRDefault="00ED6768"/>
    <w:p w:rsidR="00345764" w:rsidRPr="00621201" w:rsidRDefault="00280CA7" w:rsidP="00CA1C5E">
      <w:pPr>
        <w:pBdr>
          <w:bottom w:val="single" w:sz="4" w:space="1" w:color="auto"/>
        </w:pBdr>
        <w:rPr>
          <w:rFonts w:cs="Arial"/>
          <w:b/>
          <w:sz w:val="28"/>
          <w:szCs w:val="24"/>
        </w:rPr>
      </w:pPr>
      <w:r w:rsidRPr="00621201">
        <w:rPr>
          <w:rFonts w:cs="Arial"/>
          <w:b/>
          <w:sz w:val="28"/>
          <w:szCs w:val="24"/>
        </w:rPr>
        <w:t>Contents</w:t>
      </w:r>
    </w:p>
    <w:p w:rsidR="006C58E1" w:rsidRPr="00B63C7F" w:rsidRDefault="00DA147B">
      <w:pPr>
        <w:rPr>
          <w:sz w:val="24"/>
          <w:szCs w:val="24"/>
        </w:rPr>
      </w:pPr>
      <w:hyperlink w:anchor="_1._Introduction" w:history="1">
        <w:r w:rsidR="006C58E1" w:rsidRPr="00B63C7F">
          <w:rPr>
            <w:rStyle w:val="Hyperlink"/>
            <w:color w:val="auto"/>
            <w:sz w:val="24"/>
            <w:szCs w:val="24"/>
          </w:rPr>
          <w:t>1. Introduction</w:t>
        </w:r>
      </w:hyperlink>
    </w:p>
    <w:p w:rsidR="006C58E1" w:rsidRPr="00B63C7F" w:rsidRDefault="00DA147B">
      <w:pPr>
        <w:rPr>
          <w:sz w:val="24"/>
          <w:szCs w:val="24"/>
        </w:rPr>
      </w:pPr>
      <w:hyperlink w:anchor="_2._Considerations_for" w:history="1">
        <w:r w:rsidR="006C58E1" w:rsidRPr="00B63C7F">
          <w:rPr>
            <w:rStyle w:val="Hyperlink"/>
            <w:color w:val="auto"/>
            <w:sz w:val="24"/>
            <w:szCs w:val="24"/>
          </w:rPr>
          <w:t>2. Considerations for Decision Making</w:t>
        </w:r>
      </w:hyperlink>
    </w:p>
    <w:p w:rsidR="008A6F44" w:rsidRPr="00B63C7F" w:rsidRDefault="003D3D8D" w:rsidP="00F61565">
      <w:pPr>
        <w:rPr>
          <w:rStyle w:val="Hyperlink"/>
          <w:color w:val="auto"/>
          <w:sz w:val="24"/>
          <w:szCs w:val="24"/>
        </w:rPr>
      </w:pPr>
      <w:r w:rsidRPr="00B63C7F">
        <w:rPr>
          <w:sz w:val="24"/>
          <w:szCs w:val="24"/>
        </w:rPr>
        <w:fldChar w:fldCharType="begin"/>
      </w:r>
      <w:r w:rsidRPr="00B63C7F">
        <w:rPr>
          <w:sz w:val="24"/>
          <w:szCs w:val="24"/>
        </w:rPr>
        <w:instrText xml:space="preserve"> HYPERLINK  \l "_3._Costs_and" </w:instrText>
      </w:r>
      <w:r w:rsidRPr="00B63C7F">
        <w:rPr>
          <w:sz w:val="24"/>
          <w:szCs w:val="24"/>
        </w:rPr>
        <w:fldChar w:fldCharType="separate"/>
      </w:r>
      <w:r w:rsidR="006C58E1" w:rsidRPr="00B63C7F">
        <w:rPr>
          <w:rStyle w:val="Hyperlink"/>
          <w:color w:val="auto"/>
          <w:sz w:val="24"/>
          <w:szCs w:val="24"/>
        </w:rPr>
        <w:t>3</w:t>
      </w:r>
      <w:r w:rsidR="00F61565" w:rsidRPr="00B63C7F">
        <w:rPr>
          <w:rStyle w:val="Hyperlink"/>
          <w:color w:val="auto"/>
          <w:sz w:val="24"/>
          <w:szCs w:val="24"/>
        </w:rPr>
        <w:t xml:space="preserve">. </w:t>
      </w:r>
      <w:r w:rsidR="008A6F44" w:rsidRPr="00B63C7F">
        <w:rPr>
          <w:rStyle w:val="Hyperlink"/>
          <w:color w:val="auto"/>
          <w:sz w:val="24"/>
          <w:szCs w:val="24"/>
        </w:rPr>
        <w:t>Cost and Budget</w:t>
      </w:r>
      <w:r w:rsidRPr="00B63C7F">
        <w:rPr>
          <w:rStyle w:val="Hyperlink"/>
          <w:color w:val="auto"/>
          <w:sz w:val="24"/>
          <w:szCs w:val="24"/>
        </w:rPr>
        <w:t>s</w:t>
      </w:r>
    </w:p>
    <w:p w:rsidR="008A6F44" w:rsidRPr="00B63C7F" w:rsidRDefault="003D3D8D" w:rsidP="008A6F44">
      <w:pPr>
        <w:ind w:left="720"/>
        <w:rPr>
          <w:sz w:val="24"/>
          <w:szCs w:val="24"/>
        </w:rPr>
      </w:pPr>
      <w:r w:rsidRPr="00B63C7F">
        <w:rPr>
          <w:sz w:val="24"/>
          <w:szCs w:val="24"/>
        </w:rPr>
        <w:fldChar w:fldCharType="end"/>
      </w:r>
      <w:hyperlink w:anchor="_3.1_Who_covers" w:history="1">
        <w:r w:rsidR="008A6F44" w:rsidRPr="00B63C7F">
          <w:rPr>
            <w:rStyle w:val="Hyperlink"/>
            <w:color w:val="auto"/>
            <w:sz w:val="24"/>
            <w:szCs w:val="24"/>
          </w:rPr>
          <w:t>3.1 Who covers the cost?</w:t>
        </w:r>
      </w:hyperlink>
    </w:p>
    <w:p w:rsidR="008A6F44" w:rsidRPr="00B63C7F" w:rsidRDefault="00DA147B" w:rsidP="008A6F44">
      <w:pPr>
        <w:ind w:left="720"/>
        <w:rPr>
          <w:sz w:val="24"/>
          <w:szCs w:val="24"/>
        </w:rPr>
      </w:pPr>
      <w:hyperlink w:anchor="_3.2_Budget" w:history="1">
        <w:r w:rsidR="008A6F44" w:rsidRPr="00B63C7F">
          <w:rPr>
            <w:rStyle w:val="Hyperlink"/>
            <w:color w:val="auto"/>
            <w:sz w:val="24"/>
            <w:szCs w:val="24"/>
          </w:rPr>
          <w:t>3.2 Budget</w:t>
        </w:r>
      </w:hyperlink>
    </w:p>
    <w:p w:rsidR="00F61565" w:rsidRPr="00B63C7F" w:rsidRDefault="00DA147B" w:rsidP="00F61565">
      <w:pPr>
        <w:rPr>
          <w:sz w:val="24"/>
          <w:szCs w:val="24"/>
        </w:rPr>
      </w:pPr>
      <w:hyperlink w:anchor="_4._Travel_Assistance" w:history="1">
        <w:r w:rsidR="008A6F44" w:rsidRPr="00B63C7F">
          <w:rPr>
            <w:rStyle w:val="Hyperlink"/>
            <w:color w:val="auto"/>
            <w:sz w:val="24"/>
            <w:szCs w:val="24"/>
          </w:rPr>
          <w:t xml:space="preserve">4. </w:t>
        </w:r>
        <w:r w:rsidR="003D3D8D" w:rsidRPr="00B63C7F">
          <w:rPr>
            <w:rStyle w:val="Hyperlink"/>
            <w:color w:val="auto"/>
            <w:sz w:val="24"/>
            <w:szCs w:val="24"/>
          </w:rPr>
          <w:t>Travel Assistance</w:t>
        </w:r>
      </w:hyperlink>
    </w:p>
    <w:p w:rsidR="00F61565" w:rsidRPr="00B63C7F" w:rsidRDefault="00DA147B" w:rsidP="00D750BB">
      <w:pPr>
        <w:ind w:left="720"/>
        <w:rPr>
          <w:sz w:val="24"/>
          <w:szCs w:val="24"/>
        </w:rPr>
      </w:pPr>
      <w:hyperlink w:anchor="_4.1_By_Placement" w:history="1">
        <w:r w:rsidR="008A6F44" w:rsidRPr="00B63C7F">
          <w:rPr>
            <w:rStyle w:val="Hyperlink"/>
            <w:color w:val="auto"/>
            <w:sz w:val="24"/>
            <w:szCs w:val="24"/>
          </w:rPr>
          <w:t>4</w:t>
        </w:r>
        <w:r w:rsidR="00F61565" w:rsidRPr="00B63C7F">
          <w:rPr>
            <w:rStyle w:val="Hyperlink"/>
            <w:color w:val="auto"/>
            <w:sz w:val="24"/>
            <w:szCs w:val="24"/>
          </w:rPr>
          <w:t>.1 By Placement Type</w:t>
        </w:r>
      </w:hyperlink>
    </w:p>
    <w:p w:rsidR="00F61565" w:rsidRPr="00B63C7F" w:rsidRDefault="00DA147B" w:rsidP="00D750BB">
      <w:pPr>
        <w:ind w:left="1440"/>
        <w:rPr>
          <w:sz w:val="24"/>
          <w:szCs w:val="24"/>
        </w:rPr>
      </w:pPr>
      <w:hyperlink w:anchor="_4.1.1_External_Placements" w:history="1">
        <w:r w:rsidR="008A6F44" w:rsidRPr="00B63C7F">
          <w:rPr>
            <w:rStyle w:val="Hyperlink"/>
            <w:color w:val="auto"/>
            <w:sz w:val="24"/>
            <w:szCs w:val="24"/>
          </w:rPr>
          <w:t>4</w:t>
        </w:r>
        <w:r w:rsidR="00F61565" w:rsidRPr="00B63C7F">
          <w:rPr>
            <w:rStyle w:val="Hyperlink"/>
            <w:color w:val="auto"/>
            <w:sz w:val="24"/>
            <w:szCs w:val="24"/>
          </w:rPr>
          <w:t>.1.1 External Placements - Residential and Fostering</w:t>
        </w:r>
      </w:hyperlink>
      <w:r w:rsidR="00F61565" w:rsidRPr="00B63C7F">
        <w:rPr>
          <w:sz w:val="24"/>
          <w:szCs w:val="24"/>
        </w:rPr>
        <w:t xml:space="preserve"> </w:t>
      </w:r>
    </w:p>
    <w:p w:rsidR="00F61565" w:rsidRPr="00B63C7F" w:rsidRDefault="00DA147B" w:rsidP="00D750BB">
      <w:pPr>
        <w:ind w:left="1440"/>
        <w:rPr>
          <w:sz w:val="24"/>
          <w:szCs w:val="24"/>
        </w:rPr>
      </w:pPr>
      <w:hyperlink w:anchor="_4.1.2_External_Placements" w:history="1">
        <w:r w:rsidR="008A6F44" w:rsidRPr="00B63C7F">
          <w:rPr>
            <w:rStyle w:val="Hyperlink"/>
            <w:color w:val="auto"/>
            <w:sz w:val="24"/>
            <w:szCs w:val="24"/>
          </w:rPr>
          <w:t>4</w:t>
        </w:r>
        <w:r w:rsidR="00F61565" w:rsidRPr="00B63C7F">
          <w:rPr>
            <w:rStyle w:val="Hyperlink"/>
            <w:color w:val="auto"/>
            <w:sz w:val="24"/>
            <w:szCs w:val="24"/>
          </w:rPr>
          <w:t>.1.2 External Placements - Independent Supported Accommodation</w:t>
        </w:r>
      </w:hyperlink>
      <w:r w:rsidR="00F61565" w:rsidRPr="00B63C7F">
        <w:rPr>
          <w:sz w:val="24"/>
          <w:szCs w:val="24"/>
        </w:rPr>
        <w:t xml:space="preserve"> </w:t>
      </w:r>
    </w:p>
    <w:p w:rsidR="00874B8B" w:rsidRPr="00B63C7F" w:rsidRDefault="00DA147B" w:rsidP="00D750BB">
      <w:pPr>
        <w:ind w:left="1440"/>
        <w:rPr>
          <w:sz w:val="24"/>
          <w:szCs w:val="24"/>
        </w:rPr>
      </w:pPr>
      <w:hyperlink w:anchor="_4.1.3_Internal_Placements" w:history="1">
        <w:r w:rsidR="008A6F44" w:rsidRPr="00B63C7F">
          <w:rPr>
            <w:rStyle w:val="Hyperlink"/>
            <w:color w:val="auto"/>
            <w:sz w:val="24"/>
            <w:szCs w:val="24"/>
          </w:rPr>
          <w:t>4</w:t>
        </w:r>
        <w:r w:rsidR="00874B8B" w:rsidRPr="00B63C7F">
          <w:rPr>
            <w:rStyle w:val="Hyperlink"/>
            <w:color w:val="auto"/>
            <w:sz w:val="24"/>
            <w:szCs w:val="24"/>
          </w:rPr>
          <w:t>.1.3 Internal Placements - Residential</w:t>
        </w:r>
      </w:hyperlink>
      <w:r w:rsidR="00874B8B" w:rsidRPr="00B63C7F">
        <w:rPr>
          <w:sz w:val="24"/>
          <w:szCs w:val="24"/>
        </w:rPr>
        <w:t xml:space="preserve"> </w:t>
      </w:r>
    </w:p>
    <w:p w:rsidR="00874B8B" w:rsidRPr="00B63C7F" w:rsidRDefault="00DA147B" w:rsidP="00D750BB">
      <w:pPr>
        <w:ind w:left="1440"/>
        <w:rPr>
          <w:sz w:val="24"/>
          <w:szCs w:val="24"/>
        </w:rPr>
      </w:pPr>
      <w:hyperlink w:anchor="_4.1.4_Internal_Placements" w:history="1">
        <w:r w:rsidR="008A6F44" w:rsidRPr="00B63C7F">
          <w:rPr>
            <w:rStyle w:val="Hyperlink"/>
            <w:color w:val="auto"/>
            <w:sz w:val="24"/>
            <w:szCs w:val="24"/>
          </w:rPr>
          <w:t>4</w:t>
        </w:r>
        <w:r w:rsidR="00874B8B" w:rsidRPr="00B63C7F">
          <w:rPr>
            <w:rStyle w:val="Hyperlink"/>
            <w:color w:val="auto"/>
            <w:sz w:val="24"/>
            <w:szCs w:val="24"/>
          </w:rPr>
          <w:t>.1.4 Internal Placements - Fostering</w:t>
        </w:r>
      </w:hyperlink>
      <w:r w:rsidR="00874B8B" w:rsidRPr="00B63C7F">
        <w:rPr>
          <w:sz w:val="24"/>
          <w:szCs w:val="24"/>
        </w:rPr>
        <w:t xml:space="preserve"> </w:t>
      </w:r>
    </w:p>
    <w:p w:rsidR="008A6F44" w:rsidRPr="00B63C7F" w:rsidRDefault="00DA147B" w:rsidP="008A6F44">
      <w:pPr>
        <w:ind w:left="720"/>
        <w:rPr>
          <w:sz w:val="24"/>
          <w:szCs w:val="24"/>
        </w:rPr>
      </w:pPr>
      <w:hyperlink w:anchor="_4.2_By_Age" w:history="1">
        <w:r w:rsidR="008A6F44" w:rsidRPr="00B63C7F">
          <w:rPr>
            <w:rStyle w:val="Hyperlink"/>
            <w:color w:val="auto"/>
            <w:sz w:val="24"/>
            <w:szCs w:val="24"/>
          </w:rPr>
          <w:t>4.2 By Age</w:t>
        </w:r>
      </w:hyperlink>
    </w:p>
    <w:p w:rsidR="008A6F44" w:rsidRPr="00B63C7F" w:rsidRDefault="00DA147B" w:rsidP="008A6F44">
      <w:pPr>
        <w:ind w:left="720"/>
        <w:rPr>
          <w:sz w:val="24"/>
          <w:szCs w:val="24"/>
        </w:rPr>
      </w:pPr>
      <w:hyperlink w:anchor="_4.3_By_the" w:history="1">
        <w:r w:rsidR="003D3D8D" w:rsidRPr="00B63C7F">
          <w:rPr>
            <w:rStyle w:val="Hyperlink"/>
            <w:color w:val="auto"/>
            <w:sz w:val="24"/>
            <w:szCs w:val="24"/>
          </w:rPr>
          <w:t>4.3 By the Nature of the J</w:t>
        </w:r>
        <w:r w:rsidR="008A6F44" w:rsidRPr="00B63C7F">
          <w:rPr>
            <w:rStyle w:val="Hyperlink"/>
            <w:color w:val="auto"/>
            <w:sz w:val="24"/>
            <w:szCs w:val="24"/>
          </w:rPr>
          <w:t>ourney</w:t>
        </w:r>
      </w:hyperlink>
    </w:p>
    <w:p w:rsidR="008A6F44" w:rsidRPr="00B63C7F" w:rsidRDefault="00DA147B" w:rsidP="008A6F44">
      <w:pPr>
        <w:ind w:left="720"/>
        <w:rPr>
          <w:sz w:val="24"/>
          <w:szCs w:val="24"/>
        </w:rPr>
      </w:pPr>
      <w:hyperlink w:anchor="_4.4_Out_of" w:history="1">
        <w:r w:rsidR="008A6F44" w:rsidRPr="00B63C7F">
          <w:rPr>
            <w:rStyle w:val="Hyperlink"/>
            <w:color w:val="auto"/>
            <w:sz w:val="24"/>
            <w:szCs w:val="24"/>
          </w:rPr>
          <w:t>4.4 Out of County Placements</w:t>
        </w:r>
      </w:hyperlink>
    </w:p>
    <w:p w:rsidR="008A6F44" w:rsidRPr="00B63C7F" w:rsidRDefault="00DA147B" w:rsidP="008A6F44">
      <w:pPr>
        <w:ind w:left="720"/>
        <w:rPr>
          <w:sz w:val="24"/>
          <w:szCs w:val="24"/>
        </w:rPr>
      </w:pPr>
      <w:hyperlink w:anchor="_4.5_By_the" w:history="1">
        <w:r w:rsidR="008A6F44" w:rsidRPr="00B63C7F">
          <w:rPr>
            <w:rStyle w:val="Hyperlink"/>
            <w:color w:val="auto"/>
            <w:sz w:val="24"/>
            <w:szCs w:val="24"/>
          </w:rPr>
          <w:t>4.5 By the Child or Young Persons Individual Needs</w:t>
        </w:r>
      </w:hyperlink>
    </w:p>
    <w:p w:rsidR="008A6F44" w:rsidRPr="00B63C7F" w:rsidRDefault="00DA147B" w:rsidP="008A6F44">
      <w:pPr>
        <w:ind w:left="1440"/>
        <w:rPr>
          <w:sz w:val="24"/>
          <w:szCs w:val="24"/>
        </w:rPr>
      </w:pPr>
      <w:hyperlink w:anchor="_4.5.1_Transport_Arrangements" w:history="1">
        <w:r w:rsidR="008A6F44" w:rsidRPr="00B63C7F">
          <w:rPr>
            <w:rStyle w:val="Hyperlink"/>
            <w:color w:val="auto"/>
            <w:sz w:val="24"/>
            <w:szCs w:val="24"/>
          </w:rPr>
          <w:t>4.5.1 Travel Assistance for High Need</w:t>
        </w:r>
        <w:r w:rsidR="002465A7" w:rsidRPr="00B63C7F">
          <w:rPr>
            <w:rStyle w:val="Hyperlink"/>
            <w:color w:val="auto"/>
            <w:sz w:val="24"/>
            <w:szCs w:val="24"/>
          </w:rPr>
          <w:t>s</w:t>
        </w:r>
        <w:r w:rsidR="008A6F44" w:rsidRPr="00B63C7F">
          <w:rPr>
            <w:rStyle w:val="Hyperlink"/>
            <w:color w:val="auto"/>
            <w:sz w:val="24"/>
            <w:szCs w:val="24"/>
          </w:rPr>
          <w:t xml:space="preserve"> Children and Young People</w:t>
        </w:r>
      </w:hyperlink>
    </w:p>
    <w:p w:rsidR="008A6F44" w:rsidRPr="00B63C7F" w:rsidRDefault="00DA147B" w:rsidP="008A6F44">
      <w:pPr>
        <w:ind w:left="1440"/>
        <w:rPr>
          <w:sz w:val="24"/>
          <w:szCs w:val="24"/>
        </w:rPr>
      </w:pPr>
      <w:hyperlink w:anchor="_4.5.2_Passenger_Assistance" w:history="1">
        <w:r w:rsidR="008A6F44" w:rsidRPr="00B63C7F">
          <w:rPr>
            <w:rStyle w:val="Hyperlink"/>
            <w:color w:val="auto"/>
            <w:sz w:val="24"/>
            <w:szCs w:val="24"/>
          </w:rPr>
          <w:t>4.5.2 Passenger Assistance for High Need</w:t>
        </w:r>
        <w:r w:rsidR="002465A7" w:rsidRPr="00B63C7F">
          <w:rPr>
            <w:rStyle w:val="Hyperlink"/>
            <w:color w:val="auto"/>
            <w:sz w:val="24"/>
            <w:szCs w:val="24"/>
          </w:rPr>
          <w:t>s</w:t>
        </w:r>
        <w:r w:rsidR="008A6F44" w:rsidRPr="00B63C7F">
          <w:rPr>
            <w:rStyle w:val="Hyperlink"/>
            <w:color w:val="auto"/>
            <w:sz w:val="24"/>
            <w:szCs w:val="24"/>
          </w:rPr>
          <w:t xml:space="preserve"> Children and Young People</w:t>
        </w:r>
      </w:hyperlink>
    </w:p>
    <w:p w:rsidR="008A6F44" w:rsidRPr="00B63C7F" w:rsidRDefault="00DA147B" w:rsidP="008A6F44">
      <w:pPr>
        <w:ind w:left="1440"/>
        <w:rPr>
          <w:sz w:val="24"/>
          <w:szCs w:val="24"/>
        </w:rPr>
      </w:pPr>
      <w:hyperlink w:anchor="_4.5.3_Specialist_Equipment" w:history="1">
        <w:r w:rsidR="008A6F44" w:rsidRPr="00B63C7F">
          <w:rPr>
            <w:rStyle w:val="Hyperlink"/>
            <w:color w:val="auto"/>
            <w:sz w:val="24"/>
            <w:szCs w:val="24"/>
          </w:rPr>
          <w:t>4.5.3 Specialist Equipment</w:t>
        </w:r>
      </w:hyperlink>
      <w:r w:rsidR="008A6F44" w:rsidRPr="00B63C7F">
        <w:rPr>
          <w:sz w:val="24"/>
          <w:szCs w:val="24"/>
        </w:rPr>
        <w:t xml:space="preserve"> </w:t>
      </w:r>
    </w:p>
    <w:p w:rsidR="008A6F44" w:rsidRPr="00B63C7F" w:rsidRDefault="00DA147B" w:rsidP="008A6F44">
      <w:pPr>
        <w:ind w:firstLine="720"/>
        <w:rPr>
          <w:sz w:val="24"/>
          <w:szCs w:val="24"/>
        </w:rPr>
      </w:pPr>
      <w:hyperlink w:anchor="_4.6_Children_and" w:history="1">
        <w:r w:rsidR="008A6F44" w:rsidRPr="00B63C7F">
          <w:rPr>
            <w:rStyle w:val="Hyperlink"/>
            <w:color w:val="auto"/>
            <w:sz w:val="24"/>
            <w:szCs w:val="24"/>
          </w:rPr>
          <w:t>4.6 Children and Young People engaged in Social care but are not Children in Care</w:t>
        </w:r>
      </w:hyperlink>
    </w:p>
    <w:p w:rsidR="00555517" w:rsidRPr="00B63C7F" w:rsidRDefault="00DA147B" w:rsidP="00555517">
      <w:pPr>
        <w:autoSpaceDE w:val="0"/>
        <w:autoSpaceDN w:val="0"/>
        <w:adjustRightInd w:val="0"/>
        <w:spacing w:after="0" w:line="240" w:lineRule="auto"/>
        <w:ind w:firstLine="720"/>
        <w:rPr>
          <w:sz w:val="24"/>
          <w:szCs w:val="24"/>
        </w:rPr>
      </w:pPr>
      <w:hyperlink w:anchor="_4.7_Other_scenarios" w:history="1">
        <w:r w:rsidR="00B85481" w:rsidRPr="00B63C7F">
          <w:rPr>
            <w:rStyle w:val="Hyperlink"/>
            <w:color w:val="auto"/>
            <w:sz w:val="24"/>
            <w:szCs w:val="24"/>
          </w:rPr>
          <w:t>4.7 Other</w:t>
        </w:r>
        <w:r w:rsidR="00555517" w:rsidRPr="00B63C7F">
          <w:rPr>
            <w:rStyle w:val="Hyperlink"/>
            <w:color w:val="auto"/>
            <w:sz w:val="24"/>
            <w:szCs w:val="24"/>
          </w:rPr>
          <w:t xml:space="preserve"> scenarios where Travel Assistance may be required</w:t>
        </w:r>
      </w:hyperlink>
    </w:p>
    <w:p w:rsidR="00555517" w:rsidRPr="00B63C7F" w:rsidRDefault="00DA147B" w:rsidP="00555517">
      <w:pPr>
        <w:autoSpaceDE w:val="0"/>
        <w:autoSpaceDN w:val="0"/>
        <w:adjustRightInd w:val="0"/>
        <w:spacing w:before="240" w:after="0" w:line="240" w:lineRule="auto"/>
        <w:ind w:left="1440"/>
        <w:rPr>
          <w:sz w:val="24"/>
          <w:szCs w:val="24"/>
        </w:rPr>
      </w:pPr>
      <w:hyperlink w:anchor="_4.7.1_Contact" w:history="1">
        <w:r w:rsidR="00555517" w:rsidRPr="00B63C7F">
          <w:rPr>
            <w:rStyle w:val="Hyperlink"/>
            <w:color w:val="auto"/>
            <w:sz w:val="24"/>
            <w:szCs w:val="24"/>
          </w:rPr>
          <w:t>4.7.1 Contact</w:t>
        </w:r>
      </w:hyperlink>
    </w:p>
    <w:p w:rsidR="00555517" w:rsidRPr="00B63C7F" w:rsidRDefault="00DA147B" w:rsidP="00555517">
      <w:pPr>
        <w:autoSpaceDE w:val="0"/>
        <w:autoSpaceDN w:val="0"/>
        <w:adjustRightInd w:val="0"/>
        <w:spacing w:before="240" w:after="0" w:line="240" w:lineRule="auto"/>
        <w:ind w:left="1440"/>
        <w:rPr>
          <w:sz w:val="24"/>
          <w:szCs w:val="24"/>
        </w:rPr>
      </w:pPr>
      <w:hyperlink w:anchor="_4.7.2_Parents_who" w:history="1">
        <w:r w:rsidR="002465A7" w:rsidRPr="00B63C7F">
          <w:rPr>
            <w:rStyle w:val="Hyperlink"/>
            <w:color w:val="auto"/>
            <w:sz w:val="24"/>
            <w:szCs w:val="24"/>
          </w:rPr>
          <w:t>4.7.2</w:t>
        </w:r>
        <w:r w:rsidR="00555517" w:rsidRPr="00B63C7F">
          <w:rPr>
            <w:rStyle w:val="Hyperlink"/>
            <w:color w:val="auto"/>
            <w:sz w:val="24"/>
            <w:szCs w:val="24"/>
          </w:rPr>
          <w:t xml:space="preserve"> Parents require Travel Assistance </w:t>
        </w:r>
      </w:hyperlink>
      <w:r w:rsidR="00555517" w:rsidRPr="00B63C7F">
        <w:rPr>
          <w:sz w:val="24"/>
          <w:szCs w:val="24"/>
        </w:rPr>
        <w:t xml:space="preserve"> </w:t>
      </w:r>
    </w:p>
    <w:p w:rsidR="00555517" w:rsidRPr="00B63C7F" w:rsidRDefault="00DA147B" w:rsidP="00555517">
      <w:pPr>
        <w:autoSpaceDE w:val="0"/>
        <w:autoSpaceDN w:val="0"/>
        <w:adjustRightInd w:val="0"/>
        <w:spacing w:before="240" w:after="0" w:line="240" w:lineRule="auto"/>
        <w:ind w:left="1440"/>
        <w:rPr>
          <w:sz w:val="24"/>
          <w:szCs w:val="24"/>
        </w:rPr>
      </w:pPr>
      <w:hyperlink w:anchor="_4.7.3_Respite_Care" w:history="1">
        <w:r w:rsidR="002465A7" w:rsidRPr="00B63C7F">
          <w:rPr>
            <w:rStyle w:val="Hyperlink"/>
            <w:color w:val="auto"/>
            <w:sz w:val="24"/>
            <w:szCs w:val="24"/>
          </w:rPr>
          <w:t>4.7.3</w:t>
        </w:r>
        <w:r w:rsidR="00555517" w:rsidRPr="00B63C7F">
          <w:rPr>
            <w:rStyle w:val="Hyperlink"/>
            <w:color w:val="auto"/>
            <w:sz w:val="24"/>
            <w:szCs w:val="24"/>
          </w:rPr>
          <w:t xml:space="preserve"> Respite Care</w:t>
        </w:r>
      </w:hyperlink>
      <w:r w:rsidR="00555517" w:rsidRPr="00B63C7F">
        <w:rPr>
          <w:sz w:val="24"/>
          <w:szCs w:val="24"/>
        </w:rPr>
        <w:t xml:space="preserve"> </w:t>
      </w:r>
    </w:p>
    <w:p w:rsidR="002465A7" w:rsidRPr="00B63C7F" w:rsidRDefault="002465A7" w:rsidP="002465A7">
      <w:pPr>
        <w:autoSpaceDE w:val="0"/>
        <w:autoSpaceDN w:val="0"/>
        <w:adjustRightInd w:val="0"/>
        <w:spacing w:before="240" w:after="0" w:line="240" w:lineRule="auto"/>
        <w:rPr>
          <w:sz w:val="24"/>
          <w:szCs w:val="24"/>
        </w:rPr>
      </w:pPr>
      <w:r w:rsidRPr="00B63C7F">
        <w:rPr>
          <w:sz w:val="24"/>
          <w:szCs w:val="24"/>
        </w:rPr>
        <w:tab/>
      </w:r>
      <w:hyperlink w:anchor="_4.8_Court" w:history="1">
        <w:r w:rsidRPr="00B63C7F">
          <w:rPr>
            <w:rStyle w:val="Hyperlink"/>
            <w:color w:val="auto"/>
            <w:sz w:val="24"/>
            <w:szCs w:val="24"/>
          </w:rPr>
          <w:t>4.8 Court</w:t>
        </w:r>
      </w:hyperlink>
    </w:p>
    <w:p w:rsidR="008A6F44" w:rsidRPr="00B63C7F" w:rsidRDefault="008A6F44" w:rsidP="008A6F44">
      <w:pPr>
        <w:rPr>
          <w:sz w:val="24"/>
          <w:szCs w:val="24"/>
        </w:rPr>
      </w:pPr>
    </w:p>
    <w:p w:rsidR="00621201" w:rsidRPr="00B63C7F" w:rsidRDefault="00621201" w:rsidP="008A6F44">
      <w:pPr>
        <w:rPr>
          <w:sz w:val="24"/>
          <w:szCs w:val="24"/>
        </w:rPr>
      </w:pPr>
    </w:p>
    <w:p w:rsidR="00621201" w:rsidRPr="00B63C7F" w:rsidRDefault="00621201" w:rsidP="008A6F44">
      <w:pPr>
        <w:rPr>
          <w:sz w:val="24"/>
          <w:szCs w:val="24"/>
        </w:rPr>
      </w:pPr>
    </w:p>
    <w:p w:rsidR="00621201" w:rsidRPr="00B63C7F" w:rsidRDefault="00621201" w:rsidP="008A6F44">
      <w:pPr>
        <w:rPr>
          <w:sz w:val="24"/>
          <w:szCs w:val="24"/>
        </w:rPr>
      </w:pPr>
    </w:p>
    <w:p w:rsidR="00874B8B" w:rsidRPr="00B63C7F" w:rsidRDefault="00DA147B" w:rsidP="00874B8B">
      <w:pPr>
        <w:autoSpaceDE w:val="0"/>
        <w:autoSpaceDN w:val="0"/>
        <w:adjustRightInd w:val="0"/>
        <w:spacing w:after="0" w:line="240" w:lineRule="auto"/>
        <w:rPr>
          <w:sz w:val="24"/>
          <w:szCs w:val="24"/>
        </w:rPr>
      </w:pPr>
      <w:hyperlink w:anchor="_5._Review_of" w:history="1">
        <w:r w:rsidR="008A6F44" w:rsidRPr="00B63C7F">
          <w:rPr>
            <w:rStyle w:val="Hyperlink"/>
            <w:color w:val="auto"/>
            <w:sz w:val="24"/>
            <w:szCs w:val="24"/>
          </w:rPr>
          <w:t xml:space="preserve">5. </w:t>
        </w:r>
        <w:r w:rsidR="002465A7" w:rsidRPr="00B63C7F">
          <w:rPr>
            <w:rStyle w:val="Hyperlink"/>
            <w:color w:val="auto"/>
            <w:sz w:val="24"/>
            <w:szCs w:val="24"/>
          </w:rPr>
          <w:t>Review of Travel Assistance arrangements and change of circumstances</w:t>
        </w:r>
      </w:hyperlink>
    </w:p>
    <w:p w:rsidR="008A6F44" w:rsidRPr="00B63C7F" w:rsidRDefault="008A6F44" w:rsidP="00874B8B">
      <w:pPr>
        <w:autoSpaceDE w:val="0"/>
        <w:autoSpaceDN w:val="0"/>
        <w:adjustRightInd w:val="0"/>
        <w:spacing w:after="0" w:line="240" w:lineRule="auto"/>
        <w:rPr>
          <w:sz w:val="24"/>
          <w:szCs w:val="24"/>
        </w:rPr>
      </w:pPr>
    </w:p>
    <w:p w:rsidR="006A23DD" w:rsidRPr="00B63C7F" w:rsidRDefault="00DA147B" w:rsidP="00874B8B">
      <w:pPr>
        <w:autoSpaceDE w:val="0"/>
        <w:autoSpaceDN w:val="0"/>
        <w:adjustRightInd w:val="0"/>
        <w:spacing w:after="0" w:line="240" w:lineRule="auto"/>
        <w:rPr>
          <w:sz w:val="24"/>
          <w:szCs w:val="24"/>
        </w:rPr>
      </w:pPr>
      <w:hyperlink w:anchor="_6._Risk_Assessment" w:history="1">
        <w:r w:rsidR="00ED6768" w:rsidRPr="00B63C7F">
          <w:rPr>
            <w:rStyle w:val="Hyperlink"/>
            <w:color w:val="auto"/>
            <w:sz w:val="24"/>
            <w:szCs w:val="24"/>
          </w:rPr>
          <w:t>6. Risk Assessment and consideration for the requirement of a Passenger Assistant (PA)</w:t>
        </w:r>
      </w:hyperlink>
      <w:r w:rsidR="002465A7" w:rsidRPr="00B63C7F">
        <w:rPr>
          <w:sz w:val="24"/>
          <w:szCs w:val="24"/>
        </w:rPr>
        <w:br/>
      </w:r>
    </w:p>
    <w:p w:rsidR="00ED6768" w:rsidRPr="00B63C7F" w:rsidRDefault="00ED6768" w:rsidP="00874B8B">
      <w:pPr>
        <w:autoSpaceDE w:val="0"/>
        <w:autoSpaceDN w:val="0"/>
        <w:adjustRightInd w:val="0"/>
        <w:spacing w:after="0" w:line="240" w:lineRule="auto"/>
        <w:rPr>
          <w:sz w:val="24"/>
          <w:szCs w:val="24"/>
        </w:rPr>
      </w:pPr>
    </w:p>
    <w:p w:rsidR="00ED6768" w:rsidRPr="00B63C7F" w:rsidRDefault="00DA147B" w:rsidP="00874B8B">
      <w:pPr>
        <w:autoSpaceDE w:val="0"/>
        <w:autoSpaceDN w:val="0"/>
        <w:adjustRightInd w:val="0"/>
        <w:spacing w:after="0" w:line="240" w:lineRule="auto"/>
        <w:rPr>
          <w:sz w:val="24"/>
          <w:szCs w:val="24"/>
        </w:rPr>
      </w:pPr>
      <w:hyperlink w:anchor="_7._Procedures_for" w:history="1">
        <w:r w:rsidR="00ED6768" w:rsidRPr="00B63C7F">
          <w:rPr>
            <w:rStyle w:val="Hyperlink"/>
            <w:color w:val="auto"/>
            <w:sz w:val="24"/>
            <w:szCs w:val="24"/>
          </w:rPr>
          <w:t xml:space="preserve">7. Procedures for arranging </w:t>
        </w:r>
        <w:r w:rsidR="00E45594" w:rsidRPr="00B63C7F">
          <w:rPr>
            <w:rStyle w:val="Hyperlink"/>
            <w:color w:val="auto"/>
            <w:sz w:val="24"/>
            <w:szCs w:val="24"/>
          </w:rPr>
          <w:t>Travel Assistance</w:t>
        </w:r>
      </w:hyperlink>
      <w:r w:rsidR="00E45594" w:rsidRPr="00B63C7F">
        <w:rPr>
          <w:sz w:val="24"/>
          <w:szCs w:val="24"/>
        </w:rPr>
        <w:t xml:space="preserve"> </w:t>
      </w:r>
    </w:p>
    <w:p w:rsidR="00ED6768" w:rsidRPr="00B63C7F" w:rsidRDefault="00ED6768" w:rsidP="00874B8B">
      <w:pPr>
        <w:autoSpaceDE w:val="0"/>
        <w:autoSpaceDN w:val="0"/>
        <w:adjustRightInd w:val="0"/>
        <w:spacing w:after="0" w:line="240" w:lineRule="auto"/>
        <w:rPr>
          <w:sz w:val="24"/>
          <w:szCs w:val="24"/>
        </w:rPr>
      </w:pPr>
    </w:p>
    <w:p w:rsidR="006A23DD" w:rsidRPr="00B63C7F" w:rsidRDefault="00DA147B" w:rsidP="006A23DD">
      <w:pPr>
        <w:ind w:firstLine="720"/>
        <w:rPr>
          <w:sz w:val="24"/>
          <w:szCs w:val="24"/>
        </w:rPr>
      </w:pPr>
      <w:hyperlink w:anchor="_7.1_Planned_Journeys" w:history="1">
        <w:r w:rsidR="00ED6768" w:rsidRPr="00B63C7F">
          <w:rPr>
            <w:rStyle w:val="Hyperlink"/>
            <w:color w:val="auto"/>
            <w:sz w:val="24"/>
            <w:szCs w:val="24"/>
          </w:rPr>
          <w:t xml:space="preserve">7.1. </w:t>
        </w:r>
        <w:r w:rsidR="00874B8B" w:rsidRPr="00B63C7F">
          <w:rPr>
            <w:rStyle w:val="Hyperlink"/>
            <w:color w:val="auto"/>
            <w:sz w:val="24"/>
            <w:szCs w:val="24"/>
          </w:rPr>
          <w:t>Planned Journeys</w:t>
        </w:r>
      </w:hyperlink>
    </w:p>
    <w:p w:rsidR="008A6F44" w:rsidRPr="00B63C7F" w:rsidRDefault="00DA147B" w:rsidP="006A23DD">
      <w:pPr>
        <w:ind w:left="720" w:firstLine="720"/>
        <w:rPr>
          <w:sz w:val="24"/>
          <w:szCs w:val="24"/>
        </w:rPr>
      </w:pPr>
      <w:hyperlink w:anchor="_7.1.1_Home_to" w:history="1">
        <w:r w:rsidR="008A6F44" w:rsidRPr="00B63C7F">
          <w:rPr>
            <w:rStyle w:val="Hyperlink"/>
            <w:color w:val="auto"/>
            <w:sz w:val="24"/>
            <w:szCs w:val="24"/>
          </w:rPr>
          <w:t xml:space="preserve">7.1.1 </w:t>
        </w:r>
        <w:r w:rsidR="006A23DD" w:rsidRPr="00B63C7F">
          <w:rPr>
            <w:rStyle w:val="Hyperlink"/>
            <w:color w:val="auto"/>
            <w:sz w:val="24"/>
            <w:szCs w:val="24"/>
          </w:rPr>
          <w:t xml:space="preserve">Home to School Travel Assistance </w:t>
        </w:r>
      </w:hyperlink>
      <w:r w:rsidR="006A23DD" w:rsidRPr="00B63C7F">
        <w:rPr>
          <w:sz w:val="24"/>
          <w:szCs w:val="24"/>
        </w:rPr>
        <w:t xml:space="preserve"> </w:t>
      </w:r>
    </w:p>
    <w:p w:rsidR="008A6F44" w:rsidRPr="00B63C7F" w:rsidRDefault="00DA147B" w:rsidP="006A23DD">
      <w:pPr>
        <w:ind w:left="720" w:firstLine="720"/>
        <w:rPr>
          <w:sz w:val="24"/>
          <w:szCs w:val="24"/>
        </w:rPr>
      </w:pPr>
      <w:hyperlink w:anchor="_7.1.2_Other_planned" w:history="1">
        <w:r w:rsidR="008A6F44" w:rsidRPr="00B63C7F">
          <w:rPr>
            <w:rStyle w:val="Hyperlink"/>
            <w:color w:val="auto"/>
            <w:sz w:val="24"/>
            <w:szCs w:val="24"/>
          </w:rPr>
          <w:t>7.1.2 Other Planned Journeys</w:t>
        </w:r>
      </w:hyperlink>
    </w:p>
    <w:p w:rsidR="00874B8B" w:rsidRPr="00B63C7F" w:rsidRDefault="00DA147B" w:rsidP="006A23DD">
      <w:pPr>
        <w:ind w:firstLine="720"/>
        <w:rPr>
          <w:sz w:val="24"/>
          <w:szCs w:val="24"/>
        </w:rPr>
      </w:pPr>
      <w:hyperlink w:anchor="_7.2._Ad_hoc" w:history="1">
        <w:r w:rsidR="00ED6768" w:rsidRPr="00B63C7F">
          <w:rPr>
            <w:rStyle w:val="Hyperlink"/>
            <w:color w:val="auto"/>
            <w:sz w:val="24"/>
            <w:szCs w:val="24"/>
          </w:rPr>
          <w:t xml:space="preserve">7.2. </w:t>
        </w:r>
        <w:r w:rsidR="006A23DD" w:rsidRPr="00B63C7F">
          <w:rPr>
            <w:rStyle w:val="Hyperlink"/>
            <w:color w:val="auto"/>
            <w:sz w:val="24"/>
            <w:szCs w:val="24"/>
          </w:rPr>
          <w:t>Ad hoc J</w:t>
        </w:r>
        <w:r w:rsidR="00874B8B" w:rsidRPr="00B63C7F">
          <w:rPr>
            <w:rStyle w:val="Hyperlink"/>
            <w:color w:val="auto"/>
            <w:sz w:val="24"/>
            <w:szCs w:val="24"/>
          </w:rPr>
          <w:t>ourneys</w:t>
        </w:r>
      </w:hyperlink>
    </w:p>
    <w:p w:rsidR="008A6F44" w:rsidRPr="00B63C7F" w:rsidRDefault="00DA147B" w:rsidP="006A23DD">
      <w:pPr>
        <w:ind w:firstLine="720"/>
        <w:rPr>
          <w:sz w:val="24"/>
          <w:szCs w:val="24"/>
        </w:rPr>
      </w:pPr>
      <w:hyperlink w:anchor="_7.3_Staff_claims" w:history="1">
        <w:r w:rsidR="004C7558" w:rsidRPr="00B63C7F">
          <w:rPr>
            <w:rStyle w:val="Hyperlink"/>
            <w:color w:val="auto"/>
            <w:sz w:val="24"/>
            <w:szCs w:val="24"/>
          </w:rPr>
          <w:t xml:space="preserve">7.3 </w:t>
        </w:r>
        <w:r w:rsidR="006A23DD" w:rsidRPr="00B63C7F">
          <w:rPr>
            <w:rStyle w:val="Hyperlink"/>
            <w:color w:val="auto"/>
            <w:sz w:val="24"/>
            <w:szCs w:val="24"/>
          </w:rPr>
          <w:t>Staff claims process</w:t>
        </w:r>
      </w:hyperlink>
    </w:p>
    <w:p w:rsidR="004C7558" w:rsidRPr="00B63C7F" w:rsidRDefault="00DA147B" w:rsidP="006A23DD">
      <w:pPr>
        <w:ind w:left="720" w:firstLine="720"/>
        <w:rPr>
          <w:sz w:val="24"/>
          <w:szCs w:val="24"/>
        </w:rPr>
      </w:pPr>
      <w:hyperlink w:anchor="_7.3.1_Staff_Travel" w:history="1">
        <w:r w:rsidR="008A6F44" w:rsidRPr="00B63C7F">
          <w:rPr>
            <w:rStyle w:val="Hyperlink"/>
            <w:color w:val="auto"/>
            <w:sz w:val="24"/>
            <w:szCs w:val="24"/>
          </w:rPr>
          <w:t xml:space="preserve">7.3.1 </w:t>
        </w:r>
        <w:r w:rsidR="004C7558" w:rsidRPr="00B63C7F">
          <w:rPr>
            <w:rStyle w:val="Hyperlink"/>
            <w:color w:val="auto"/>
            <w:sz w:val="24"/>
            <w:szCs w:val="24"/>
          </w:rPr>
          <w:t xml:space="preserve">Staff Travel Claims </w:t>
        </w:r>
        <w:r w:rsidR="008A6F44" w:rsidRPr="00B63C7F">
          <w:rPr>
            <w:rStyle w:val="Hyperlink"/>
            <w:color w:val="auto"/>
            <w:sz w:val="24"/>
            <w:szCs w:val="24"/>
          </w:rPr>
          <w:t>when using their own vehicle</w:t>
        </w:r>
      </w:hyperlink>
    </w:p>
    <w:p w:rsidR="00D530E1" w:rsidRPr="00D530E1" w:rsidRDefault="00DA147B" w:rsidP="00D530E1">
      <w:pPr>
        <w:ind w:left="720" w:firstLine="720"/>
        <w:rPr>
          <w:sz w:val="24"/>
          <w:szCs w:val="24"/>
          <w:u w:val="single"/>
        </w:rPr>
      </w:pPr>
      <w:hyperlink w:anchor="_7.3.2_Car_Hire" w:history="1">
        <w:r w:rsidR="008A6F44" w:rsidRPr="00B63C7F">
          <w:rPr>
            <w:rStyle w:val="Hyperlink"/>
            <w:color w:val="auto"/>
            <w:sz w:val="24"/>
            <w:szCs w:val="24"/>
          </w:rPr>
          <w:t xml:space="preserve">7.3.2 </w:t>
        </w:r>
        <w:r w:rsidR="009E05BC" w:rsidRPr="00B63C7F">
          <w:rPr>
            <w:rStyle w:val="Hyperlink"/>
            <w:color w:val="auto"/>
            <w:sz w:val="24"/>
            <w:szCs w:val="24"/>
          </w:rPr>
          <w:t>Car Hire</w:t>
        </w:r>
      </w:hyperlink>
      <w:r w:rsidR="007103AD">
        <w:rPr>
          <w:rStyle w:val="Hyperlink"/>
          <w:color w:val="auto"/>
          <w:sz w:val="24"/>
          <w:szCs w:val="24"/>
        </w:rPr>
        <w:t xml:space="preserve"> </w:t>
      </w:r>
    </w:p>
    <w:p w:rsidR="007103AD" w:rsidRDefault="00DA147B" w:rsidP="00D530E1">
      <w:pPr>
        <w:rPr>
          <w:rStyle w:val="Hyperlink"/>
          <w:color w:val="auto"/>
          <w:sz w:val="24"/>
          <w:szCs w:val="24"/>
        </w:rPr>
      </w:pPr>
      <w:hyperlink w:anchor="_8._Appendix_A:" w:history="1">
        <w:r w:rsidR="00D530E1" w:rsidRPr="00D530E1">
          <w:rPr>
            <w:rStyle w:val="Hyperlink"/>
            <w:color w:val="auto"/>
            <w:sz w:val="24"/>
            <w:szCs w:val="24"/>
          </w:rPr>
          <w:t>8. Appendix A: High Level Flow Diagram of Home to School Travel Assistance Decision Making</w:t>
        </w:r>
      </w:hyperlink>
    </w:p>
    <w:p w:rsidR="003D0C62" w:rsidRPr="00D530E1" w:rsidRDefault="003D0C62" w:rsidP="00D530E1">
      <w:pPr>
        <w:rPr>
          <w:sz w:val="24"/>
          <w:szCs w:val="24"/>
        </w:rPr>
      </w:pPr>
      <w:r>
        <w:rPr>
          <w:rStyle w:val="Hyperlink"/>
          <w:color w:val="auto"/>
          <w:sz w:val="24"/>
          <w:szCs w:val="24"/>
        </w:rPr>
        <w:t>Appendix B: Key contact and their roles</w:t>
      </w:r>
    </w:p>
    <w:p w:rsidR="008A6F44" w:rsidRPr="00D530E1" w:rsidRDefault="008A6F44" w:rsidP="00874B8B"/>
    <w:p w:rsidR="00ED6768" w:rsidRDefault="00ED6768" w:rsidP="00874B8B"/>
    <w:p w:rsidR="0099220C" w:rsidRDefault="0099220C"/>
    <w:p w:rsidR="00145F2D" w:rsidRDefault="00145F2D"/>
    <w:p w:rsidR="00227A0A" w:rsidRDefault="00227A0A">
      <w:r>
        <w:br w:type="page"/>
      </w:r>
    </w:p>
    <w:p w:rsidR="00B85481" w:rsidRDefault="00E87121" w:rsidP="00EF211A">
      <w:pPr>
        <w:autoSpaceDE w:val="0"/>
        <w:autoSpaceDN w:val="0"/>
        <w:adjustRightInd w:val="0"/>
        <w:spacing w:after="0" w:line="240" w:lineRule="auto"/>
        <w:rPr>
          <w:rFonts w:cs="Arial"/>
        </w:rPr>
      </w:pPr>
      <w:r>
        <w:rPr>
          <w:rFonts w:cs="Arial"/>
          <w:b/>
        </w:rPr>
        <w:lastRenderedPageBreak/>
        <w:t>Northamptonshire County Council’s pledge and legal obligations</w:t>
      </w:r>
    </w:p>
    <w:p w:rsidR="00FB7C06" w:rsidRPr="00FB7C06" w:rsidRDefault="00FB7C06" w:rsidP="00FB7C06">
      <w:pPr>
        <w:shd w:val="clear" w:color="auto" w:fill="FFFFFF"/>
        <w:spacing w:before="100" w:beforeAutospacing="1" w:after="225" w:line="240" w:lineRule="auto"/>
        <w:rPr>
          <w:rFonts w:eastAsia="Times New Roman" w:cs="Helvetica"/>
          <w:color w:val="000000"/>
          <w:lang w:eastAsia="en-GB"/>
        </w:rPr>
      </w:pPr>
      <w:r w:rsidRPr="00FB7C06">
        <w:rPr>
          <w:rFonts w:eastAsia="Times New Roman" w:cs="Helvetica"/>
          <w:color w:val="000000"/>
          <w:lang w:eastAsia="en-GB"/>
        </w:rPr>
        <w:t xml:space="preserve">Through the Children and Social Work Act 2017, the Government set out 7 corporate parenting principles that we and all local authorities must follow when working with children in care and those leaving care. 'Corporate Parent' </w:t>
      </w:r>
      <w:r w:rsidR="00C84046">
        <w:rPr>
          <w:rFonts w:eastAsia="Times New Roman" w:cs="Helvetica"/>
          <w:color w:val="000000"/>
          <w:lang w:eastAsia="en-GB"/>
        </w:rPr>
        <w:t xml:space="preserve">refers to an </w:t>
      </w:r>
      <w:r w:rsidRPr="00FB7C06">
        <w:rPr>
          <w:rFonts w:eastAsia="Times New Roman" w:cs="Helvetica"/>
          <w:color w:val="000000"/>
          <w:lang w:eastAsia="en-GB"/>
        </w:rPr>
        <w:t>organisation that has special respon</w:t>
      </w:r>
      <w:r w:rsidR="00C84046">
        <w:rPr>
          <w:rFonts w:eastAsia="Times New Roman" w:cs="Helvetica"/>
          <w:color w:val="000000"/>
          <w:lang w:eastAsia="en-GB"/>
        </w:rPr>
        <w:t>sibilities to children in care; making sure they are</w:t>
      </w:r>
      <w:r w:rsidRPr="00FB7C06">
        <w:rPr>
          <w:rFonts w:eastAsia="Times New Roman" w:cs="Helvetica"/>
          <w:color w:val="000000"/>
          <w:lang w:eastAsia="en-GB"/>
        </w:rPr>
        <w:t xml:space="preserve"> safe and well cared for as any other child. The principles are: </w:t>
      </w:r>
    </w:p>
    <w:p w:rsidR="00FB7C06" w:rsidRPr="00FB7C06" w:rsidRDefault="00FB7C06" w:rsidP="00FB7C06">
      <w:pPr>
        <w:numPr>
          <w:ilvl w:val="0"/>
          <w:numId w:val="28"/>
        </w:numPr>
        <w:shd w:val="clear" w:color="auto" w:fill="FFFFFF"/>
        <w:spacing w:before="100" w:beforeAutospacing="1" w:after="100" w:afterAutospacing="1" w:line="240" w:lineRule="auto"/>
        <w:rPr>
          <w:rFonts w:eastAsia="Times New Roman" w:cs="Helvetica"/>
          <w:color w:val="000000"/>
          <w:lang w:eastAsia="en-GB"/>
        </w:rPr>
      </w:pPr>
      <w:r w:rsidRPr="00FB7C06">
        <w:rPr>
          <w:rFonts w:eastAsia="Times New Roman" w:cs="Helvetica"/>
          <w:color w:val="000000"/>
          <w:lang w:eastAsia="en-GB"/>
        </w:rPr>
        <w:t>To act in the best interests, and promote the physical and mental health and well-being, of those children and young people.</w:t>
      </w:r>
    </w:p>
    <w:p w:rsidR="00FB7C06" w:rsidRPr="00FB7C06" w:rsidRDefault="00FB7C06" w:rsidP="00FB7C06">
      <w:pPr>
        <w:numPr>
          <w:ilvl w:val="0"/>
          <w:numId w:val="28"/>
        </w:numPr>
        <w:shd w:val="clear" w:color="auto" w:fill="FFFFFF"/>
        <w:spacing w:before="100" w:beforeAutospacing="1" w:after="100" w:afterAutospacing="1" w:line="240" w:lineRule="auto"/>
        <w:rPr>
          <w:rFonts w:eastAsia="Times New Roman" w:cs="Helvetica"/>
          <w:color w:val="000000"/>
          <w:lang w:eastAsia="en-GB"/>
        </w:rPr>
      </w:pPr>
      <w:r w:rsidRPr="00FB7C06">
        <w:rPr>
          <w:rFonts w:eastAsia="Times New Roman" w:cs="Helvetica"/>
          <w:color w:val="000000"/>
          <w:lang w:eastAsia="en-GB"/>
        </w:rPr>
        <w:t>To encourage those children and young people to express their views, wishes and feelings.</w:t>
      </w:r>
    </w:p>
    <w:p w:rsidR="00FB7C06" w:rsidRPr="00FB7C06" w:rsidRDefault="00FB7C06" w:rsidP="00FB7C06">
      <w:pPr>
        <w:numPr>
          <w:ilvl w:val="0"/>
          <w:numId w:val="28"/>
        </w:numPr>
        <w:shd w:val="clear" w:color="auto" w:fill="FFFFFF"/>
        <w:spacing w:before="100" w:beforeAutospacing="1" w:after="100" w:afterAutospacing="1" w:line="240" w:lineRule="auto"/>
        <w:rPr>
          <w:rFonts w:eastAsia="Times New Roman" w:cs="Helvetica"/>
          <w:color w:val="000000"/>
          <w:lang w:eastAsia="en-GB"/>
        </w:rPr>
      </w:pPr>
      <w:r w:rsidRPr="00FB7C06">
        <w:rPr>
          <w:rFonts w:eastAsia="Times New Roman" w:cs="Helvetica"/>
          <w:color w:val="000000"/>
          <w:lang w:eastAsia="en-GB"/>
        </w:rPr>
        <w:t>To take into account of the views, wishes and feelings of those children and young people.</w:t>
      </w:r>
    </w:p>
    <w:p w:rsidR="00FB7C06" w:rsidRPr="00FB7C06" w:rsidRDefault="00FB7C06" w:rsidP="00FB7C06">
      <w:pPr>
        <w:numPr>
          <w:ilvl w:val="0"/>
          <w:numId w:val="28"/>
        </w:numPr>
        <w:shd w:val="clear" w:color="auto" w:fill="FFFFFF"/>
        <w:spacing w:before="100" w:beforeAutospacing="1" w:after="100" w:afterAutospacing="1" w:line="240" w:lineRule="auto"/>
        <w:rPr>
          <w:rFonts w:eastAsia="Times New Roman" w:cs="Helvetica"/>
          <w:color w:val="000000"/>
          <w:lang w:eastAsia="en-GB"/>
        </w:rPr>
      </w:pPr>
      <w:r w:rsidRPr="00FB7C06">
        <w:rPr>
          <w:rFonts w:eastAsia="Times New Roman" w:cs="Helvetica"/>
          <w:color w:val="000000"/>
          <w:lang w:eastAsia="en-GB"/>
        </w:rPr>
        <w:t>To help those children and young people gain access to, and make the best use of, services provided by the local authority and its relevant partners.</w:t>
      </w:r>
    </w:p>
    <w:p w:rsidR="00FB7C06" w:rsidRPr="00FB7C06" w:rsidRDefault="00FB7C06" w:rsidP="00FB7C06">
      <w:pPr>
        <w:numPr>
          <w:ilvl w:val="0"/>
          <w:numId w:val="28"/>
        </w:numPr>
        <w:shd w:val="clear" w:color="auto" w:fill="FFFFFF"/>
        <w:spacing w:before="100" w:beforeAutospacing="1" w:after="100" w:afterAutospacing="1" w:line="240" w:lineRule="auto"/>
        <w:rPr>
          <w:rFonts w:eastAsia="Times New Roman" w:cs="Helvetica"/>
          <w:color w:val="000000"/>
          <w:lang w:eastAsia="en-GB"/>
        </w:rPr>
      </w:pPr>
      <w:r w:rsidRPr="00FB7C06">
        <w:rPr>
          <w:rFonts w:eastAsia="Times New Roman" w:cs="Helvetica"/>
          <w:color w:val="000000"/>
          <w:lang w:eastAsia="en-GB"/>
        </w:rPr>
        <w:t>To promote high aspirations, and seek to secure the best outcomes, for those children and young people.</w:t>
      </w:r>
    </w:p>
    <w:p w:rsidR="00FB7C06" w:rsidRPr="00FB7C06" w:rsidRDefault="00FB7C06" w:rsidP="00FB7C06">
      <w:pPr>
        <w:numPr>
          <w:ilvl w:val="0"/>
          <w:numId w:val="28"/>
        </w:numPr>
        <w:shd w:val="clear" w:color="auto" w:fill="FFFFFF"/>
        <w:spacing w:before="100" w:beforeAutospacing="1" w:after="100" w:afterAutospacing="1" w:line="240" w:lineRule="auto"/>
        <w:rPr>
          <w:rFonts w:eastAsia="Times New Roman" w:cs="Helvetica"/>
          <w:color w:val="000000"/>
          <w:lang w:eastAsia="en-GB"/>
        </w:rPr>
      </w:pPr>
      <w:r w:rsidRPr="00FB7C06">
        <w:rPr>
          <w:rFonts w:eastAsia="Times New Roman" w:cs="Helvetica"/>
          <w:color w:val="000000"/>
          <w:lang w:eastAsia="en-GB"/>
        </w:rPr>
        <w:t>For those children and young people to be safe, and for stability in their home lives, relationships and education or work.</w:t>
      </w:r>
    </w:p>
    <w:p w:rsidR="00FB7C06" w:rsidRPr="00FB7C06" w:rsidRDefault="00FB7C06" w:rsidP="00FB7C06">
      <w:pPr>
        <w:numPr>
          <w:ilvl w:val="0"/>
          <w:numId w:val="28"/>
        </w:numPr>
        <w:shd w:val="clear" w:color="auto" w:fill="FFFFFF"/>
        <w:spacing w:before="100" w:beforeAutospacing="1" w:after="100" w:afterAutospacing="1" w:line="240" w:lineRule="auto"/>
        <w:rPr>
          <w:rFonts w:eastAsia="Times New Roman" w:cs="Helvetica"/>
          <w:color w:val="000000"/>
          <w:lang w:eastAsia="en-GB"/>
        </w:rPr>
      </w:pPr>
      <w:r w:rsidRPr="00FB7C06">
        <w:rPr>
          <w:rFonts w:eastAsia="Times New Roman" w:cs="Helvetica"/>
          <w:color w:val="000000"/>
          <w:lang w:eastAsia="en-GB"/>
        </w:rPr>
        <w:t xml:space="preserve">To prepare those children and young people for adulthood and independent living. </w:t>
      </w:r>
    </w:p>
    <w:p w:rsidR="006548ED" w:rsidRDefault="006548ED" w:rsidP="00035F12">
      <w:pPr>
        <w:autoSpaceDE w:val="0"/>
        <w:autoSpaceDN w:val="0"/>
        <w:adjustRightInd w:val="0"/>
        <w:spacing w:after="0" w:line="240" w:lineRule="auto"/>
        <w:rPr>
          <w:rFonts w:cs="Arial"/>
        </w:rPr>
      </w:pPr>
      <w:r>
        <w:rPr>
          <w:rFonts w:cs="Arial"/>
        </w:rPr>
        <w:t xml:space="preserve">Furthermore, </w:t>
      </w:r>
      <w:r w:rsidR="00035F12">
        <w:rPr>
          <w:rFonts w:cs="Arial"/>
        </w:rPr>
        <w:t>Northamptonshire County Council</w:t>
      </w:r>
      <w:r>
        <w:rPr>
          <w:rFonts w:cs="Arial"/>
        </w:rPr>
        <w:t>’s pledge to young people in care and care leavers, was set up in conjunction with</w:t>
      </w:r>
      <w:r w:rsidR="00D94845">
        <w:rPr>
          <w:rFonts w:cs="Arial"/>
        </w:rPr>
        <w:t xml:space="preserve"> the</w:t>
      </w:r>
      <w:r>
        <w:rPr>
          <w:rFonts w:cs="Arial"/>
        </w:rPr>
        <w:t xml:space="preserve"> Care leavers</w:t>
      </w:r>
      <w:r w:rsidR="00D94845">
        <w:rPr>
          <w:rFonts w:cs="Arial"/>
        </w:rPr>
        <w:t xml:space="preserve"> Council</w:t>
      </w:r>
      <w:r>
        <w:rPr>
          <w:rFonts w:cs="Arial"/>
        </w:rPr>
        <w:t>,</w:t>
      </w:r>
      <w:r w:rsidR="00035F12">
        <w:rPr>
          <w:rFonts w:cs="Arial"/>
        </w:rPr>
        <w:t xml:space="preserve"> </w:t>
      </w:r>
      <w:r w:rsidR="00C84046">
        <w:rPr>
          <w:rFonts w:cs="Arial"/>
        </w:rPr>
        <w:t xml:space="preserve">which </w:t>
      </w:r>
      <w:r w:rsidR="00D94845">
        <w:rPr>
          <w:rFonts w:cs="Arial"/>
        </w:rPr>
        <w:t xml:space="preserve">promises </w:t>
      </w:r>
      <w:r w:rsidR="00C84046">
        <w:rPr>
          <w:rFonts w:cs="Arial"/>
        </w:rPr>
        <w:t>to</w:t>
      </w:r>
      <w:r w:rsidR="00D94845">
        <w:rPr>
          <w:rFonts w:cs="Arial"/>
        </w:rPr>
        <w:t xml:space="preserve"> ensure that Children and Young People are as well cared for as any other child or young person and that they are happy and well. Within the pledge to Children in Care and Care Leavers </w:t>
      </w:r>
      <w:r w:rsidR="00C84046">
        <w:rPr>
          <w:rFonts w:cs="Arial"/>
        </w:rPr>
        <w:t>states that we will ensure</w:t>
      </w:r>
      <w:r w:rsidR="00D94845">
        <w:rPr>
          <w:rFonts w:cs="Arial"/>
        </w:rPr>
        <w:t>:</w:t>
      </w:r>
    </w:p>
    <w:p w:rsidR="00FB7C06" w:rsidRDefault="00FB7C06" w:rsidP="00035F12">
      <w:pPr>
        <w:autoSpaceDE w:val="0"/>
        <w:autoSpaceDN w:val="0"/>
        <w:adjustRightInd w:val="0"/>
        <w:spacing w:after="0" w:line="240" w:lineRule="auto"/>
        <w:rPr>
          <w:rFonts w:cs="Arial"/>
        </w:rPr>
      </w:pPr>
    </w:p>
    <w:p w:rsidR="00035F12" w:rsidRPr="00D05AF0" w:rsidRDefault="00035F12" w:rsidP="00035F12">
      <w:pPr>
        <w:pStyle w:val="ListParagraph"/>
        <w:numPr>
          <w:ilvl w:val="0"/>
          <w:numId w:val="1"/>
        </w:numPr>
        <w:autoSpaceDE w:val="0"/>
        <w:autoSpaceDN w:val="0"/>
        <w:adjustRightInd w:val="0"/>
        <w:spacing w:after="0" w:line="240" w:lineRule="auto"/>
        <w:rPr>
          <w:rFonts w:asciiTheme="minorHAnsi" w:hAnsiTheme="minorHAnsi"/>
          <w:color w:val="000000"/>
          <w:sz w:val="24"/>
          <w:szCs w:val="24"/>
        </w:rPr>
      </w:pPr>
      <w:r w:rsidRPr="00D05AF0">
        <w:rPr>
          <w:rFonts w:asciiTheme="minorHAnsi" w:hAnsiTheme="minorHAnsi"/>
          <w:color w:val="000000"/>
          <w:sz w:val="24"/>
          <w:szCs w:val="24"/>
        </w:rPr>
        <w:t xml:space="preserve">You have access to leisure services and can get around easily. </w:t>
      </w:r>
    </w:p>
    <w:p w:rsidR="00035F12" w:rsidRPr="00D05AF0" w:rsidRDefault="00035F12" w:rsidP="00035F12">
      <w:pPr>
        <w:pStyle w:val="ListParagraph"/>
        <w:numPr>
          <w:ilvl w:val="0"/>
          <w:numId w:val="1"/>
        </w:numPr>
        <w:autoSpaceDE w:val="0"/>
        <w:autoSpaceDN w:val="0"/>
        <w:adjustRightInd w:val="0"/>
        <w:spacing w:after="0" w:line="240" w:lineRule="auto"/>
        <w:rPr>
          <w:rFonts w:asciiTheme="minorHAnsi" w:hAnsiTheme="minorHAnsi"/>
          <w:color w:val="000000"/>
          <w:sz w:val="24"/>
          <w:szCs w:val="24"/>
        </w:rPr>
      </w:pPr>
      <w:r w:rsidRPr="00D05AF0">
        <w:rPr>
          <w:rFonts w:asciiTheme="minorHAnsi" w:hAnsiTheme="minorHAnsi"/>
          <w:color w:val="000000"/>
          <w:sz w:val="24"/>
          <w:szCs w:val="24"/>
        </w:rPr>
        <w:t>You have regular positive contact with yo</w:t>
      </w:r>
      <w:r w:rsidR="000D635B">
        <w:rPr>
          <w:rFonts w:asciiTheme="minorHAnsi" w:hAnsiTheme="minorHAnsi"/>
          <w:color w:val="000000"/>
          <w:sz w:val="24"/>
          <w:szCs w:val="24"/>
        </w:rPr>
        <w:t>ur family as long as it’s safe.</w:t>
      </w:r>
    </w:p>
    <w:p w:rsidR="00035F12" w:rsidRDefault="00035F12" w:rsidP="00035F12">
      <w:pPr>
        <w:autoSpaceDE w:val="0"/>
        <w:autoSpaceDN w:val="0"/>
        <w:adjustRightInd w:val="0"/>
        <w:spacing w:after="0" w:line="240" w:lineRule="auto"/>
        <w:rPr>
          <w:rFonts w:cs="Arial"/>
        </w:rPr>
      </w:pPr>
    </w:p>
    <w:p w:rsidR="000D635B" w:rsidRDefault="00035F12" w:rsidP="000D635B">
      <w:pPr>
        <w:autoSpaceDE w:val="0"/>
        <w:autoSpaceDN w:val="0"/>
        <w:adjustRightInd w:val="0"/>
        <w:spacing w:after="0" w:line="240" w:lineRule="auto"/>
        <w:rPr>
          <w:rFonts w:cs="Arial"/>
        </w:rPr>
      </w:pPr>
      <w:r>
        <w:rPr>
          <w:rFonts w:cs="Arial"/>
        </w:rPr>
        <w:t xml:space="preserve">The Care Leavers Offer </w:t>
      </w:r>
      <w:r w:rsidR="00D94845">
        <w:rPr>
          <w:rFonts w:cs="Arial"/>
        </w:rPr>
        <w:t xml:space="preserve">also </w:t>
      </w:r>
      <w:r w:rsidR="000D635B">
        <w:rPr>
          <w:rFonts w:cs="Arial"/>
        </w:rPr>
        <w:t>states</w:t>
      </w:r>
      <w:r>
        <w:rPr>
          <w:rFonts w:cs="Arial"/>
        </w:rPr>
        <w:t>:</w:t>
      </w:r>
    </w:p>
    <w:p w:rsidR="00035F12" w:rsidRPr="000D635B" w:rsidRDefault="000D635B" w:rsidP="000D635B">
      <w:pPr>
        <w:pStyle w:val="ListParagraph"/>
        <w:numPr>
          <w:ilvl w:val="0"/>
          <w:numId w:val="34"/>
        </w:numPr>
        <w:autoSpaceDE w:val="0"/>
        <w:autoSpaceDN w:val="0"/>
        <w:adjustRightInd w:val="0"/>
        <w:spacing w:after="0" w:line="240" w:lineRule="auto"/>
        <w:rPr>
          <w:rFonts w:cs="Arial"/>
        </w:rPr>
      </w:pPr>
      <w:r>
        <w:rPr>
          <w:sz w:val="23"/>
          <w:szCs w:val="23"/>
        </w:rPr>
        <w:t>T</w:t>
      </w:r>
      <w:r w:rsidR="00035F12" w:rsidRPr="000D635B">
        <w:rPr>
          <w:sz w:val="23"/>
          <w:szCs w:val="23"/>
        </w:rPr>
        <w:t xml:space="preserve">o meet your </w:t>
      </w:r>
      <w:r w:rsidR="00D94845" w:rsidRPr="000D635B">
        <w:rPr>
          <w:sz w:val="23"/>
          <w:szCs w:val="23"/>
        </w:rPr>
        <w:t xml:space="preserve">travel </w:t>
      </w:r>
      <w:r w:rsidR="00035F12" w:rsidRPr="000D635B">
        <w:rPr>
          <w:sz w:val="23"/>
          <w:szCs w:val="23"/>
        </w:rPr>
        <w:t xml:space="preserve">costs when travelling to training, school/college, apprenticeships or job interviews; </w:t>
      </w:r>
    </w:p>
    <w:p w:rsidR="00035F12" w:rsidRPr="00D05AF0" w:rsidRDefault="00035F12" w:rsidP="00035F12">
      <w:pPr>
        <w:pStyle w:val="ListParagraph"/>
        <w:numPr>
          <w:ilvl w:val="0"/>
          <w:numId w:val="2"/>
        </w:numPr>
        <w:autoSpaceDE w:val="0"/>
        <w:autoSpaceDN w:val="0"/>
        <w:adjustRightInd w:val="0"/>
        <w:spacing w:after="0" w:line="240" w:lineRule="auto"/>
        <w:rPr>
          <w:rFonts w:asciiTheme="minorHAnsi" w:hAnsiTheme="minorHAnsi"/>
          <w:color w:val="000000"/>
          <w:sz w:val="24"/>
          <w:szCs w:val="24"/>
        </w:rPr>
      </w:pPr>
      <w:r w:rsidRPr="00D05AF0">
        <w:rPr>
          <w:rFonts w:asciiTheme="minorHAnsi" w:hAnsiTheme="minorHAnsi"/>
          <w:color w:val="000000"/>
          <w:sz w:val="24"/>
          <w:szCs w:val="24"/>
        </w:rPr>
        <w:t xml:space="preserve">Give you help with </w:t>
      </w:r>
      <w:r w:rsidR="00D94845">
        <w:rPr>
          <w:rFonts w:asciiTheme="minorHAnsi" w:hAnsiTheme="minorHAnsi"/>
          <w:color w:val="000000"/>
          <w:sz w:val="24"/>
          <w:szCs w:val="24"/>
        </w:rPr>
        <w:t>travel</w:t>
      </w:r>
      <w:r w:rsidRPr="00D05AF0">
        <w:rPr>
          <w:rFonts w:asciiTheme="minorHAnsi" w:hAnsiTheme="minorHAnsi"/>
          <w:color w:val="000000"/>
          <w:sz w:val="24"/>
          <w:szCs w:val="24"/>
        </w:rPr>
        <w:t xml:space="preserve"> costs when</w:t>
      </w:r>
      <w:r w:rsidR="000D635B">
        <w:rPr>
          <w:rFonts w:asciiTheme="minorHAnsi" w:hAnsiTheme="minorHAnsi"/>
          <w:color w:val="000000"/>
          <w:sz w:val="24"/>
          <w:szCs w:val="24"/>
        </w:rPr>
        <w:t xml:space="preserve"> attending health appointments.</w:t>
      </w:r>
    </w:p>
    <w:p w:rsidR="00035F12" w:rsidRDefault="00035F12" w:rsidP="00035F12">
      <w:pPr>
        <w:autoSpaceDE w:val="0"/>
        <w:autoSpaceDN w:val="0"/>
        <w:adjustRightInd w:val="0"/>
        <w:spacing w:after="0" w:line="240" w:lineRule="auto"/>
        <w:rPr>
          <w:rFonts w:cs="Arial"/>
        </w:rPr>
      </w:pPr>
    </w:p>
    <w:p w:rsidR="00867AC1" w:rsidRDefault="00D94845" w:rsidP="00867AC1">
      <w:pPr>
        <w:autoSpaceDE w:val="0"/>
        <w:autoSpaceDN w:val="0"/>
        <w:adjustRightInd w:val="0"/>
        <w:spacing w:after="0" w:line="240" w:lineRule="auto"/>
        <w:rPr>
          <w:rFonts w:cs="Arial"/>
          <w:color w:val="000000"/>
        </w:rPr>
      </w:pPr>
      <w:r w:rsidRPr="00E87121">
        <w:rPr>
          <w:rFonts w:cs="Arial"/>
          <w:color w:val="000000"/>
        </w:rPr>
        <w:t xml:space="preserve">This Travel </w:t>
      </w:r>
      <w:r w:rsidR="00E87121" w:rsidRPr="00E87121">
        <w:rPr>
          <w:rFonts w:cs="Arial"/>
          <w:color w:val="000000"/>
        </w:rPr>
        <w:t>Assistance</w:t>
      </w:r>
      <w:r w:rsidRPr="00E87121">
        <w:rPr>
          <w:rFonts w:cs="Arial"/>
          <w:color w:val="000000"/>
        </w:rPr>
        <w:t xml:space="preserve"> </w:t>
      </w:r>
      <w:r w:rsidR="00B61786">
        <w:rPr>
          <w:rFonts w:cs="Arial"/>
          <w:color w:val="000000"/>
        </w:rPr>
        <w:t>Procedure</w:t>
      </w:r>
      <w:r w:rsidRPr="00E87121">
        <w:rPr>
          <w:rFonts w:cs="Arial"/>
          <w:color w:val="000000"/>
        </w:rPr>
        <w:t xml:space="preserve"> has been drafted with </w:t>
      </w:r>
      <w:r w:rsidR="00E87121">
        <w:rPr>
          <w:rFonts w:cs="Arial"/>
          <w:color w:val="000000"/>
        </w:rPr>
        <w:t>these principles and pledges in mind and also with regards to the Council’s legal duties, under the Edu</w:t>
      </w:r>
      <w:r w:rsidR="000D635B">
        <w:rPr>
          <w:rFonts w:cs="Arial"/>
          <w:color w:val="000000"/>
        </w:rPr>
        <w:t>cation and Inspections Act 2006;</w:t>
      </w:r>
      <w:r w:rsidR="00E87121">
        <w:rPr>
          <w:rFonts w:cs="Arial"/>
          <w:color w:val="000000"/>
        </w:rPr>
        <w:t xml:space="preserve"> to promote sustainable travel for children.</w:t>
      </w:r>
      <w:r w:rsidR="003734BE">
        <w:rPr>
          <w:rFonts w:cs="Arial"/>
          <w:color w:val="000000"/>
        </w:rPr>
        <w:t xml:space="preserve"> The approach laid out in the </w:t>
      </w:r>
      <w:r w:rsidR="00B61786">
        <w:rPr>
          <w:rFonts w:cs="Arial"/>
          <w:color w:val="000000"/>
        </w:rPr>
        <w:t>procedure</w:t>
      </w:r>
      <w:r w:rsidR="003734BE">
        <w:rPr>
          <w:rFonts w:cs="Arial"/>
          <w:color w:val="000000"/>
        </w:rPr>
        <w:t xml:space="preserve"> also apply to children and young people who are in engaged with social care services but not in care. </w:t>
      </w:r>
    </w:p>
    <w:p w:rsidR="003734BE" w:rsidRDefault="003734BE" w:rsidP="00867AC1">
      <w:pPr>
        <w:autoSpaceDE w:val="0"/>
        <w:autoSpaceDN w:val="0"/>
        <w:adjustRightInd w:val="0"/>
        <w:spacing w:after="0" w:line="240" w:lineRule="auto"/>
        <w:rPr>
          <w:rFonts w:cs="Arial"/>
          <w:color w:val="000000"/>
        </w:rPr>
      </w:pPr>
    </w:p>
    <w:p w:rsidR="003734BE" w:rsidRPr="00E87121" w:rsidRDefault="003734BE" w:rsidP="00867AC1">
      <w:pPr>
        <w:autoSpaceDE w:val="0"/>
        <w:autoSpaceDN w:val="0"/>
        <w:adjustRightInd w:val="0"/>
        <w:spacing w:after="0" w:line="240" w:lineRule="auto"/>
        <w:rPr>
          <w:rFonts w:cs="Arial"/>
          <w:color w:val="000000"/>
        </w:rPr>
      </w:pPr>
      <w:r>
        <w:rPr>
          <w:rFonts w:cs="Arial"/>
          <w:color w:val="000000"/>
        </w:rPr>
        <w:t>It makes clear the obligations of our social workers, carers and providers of care.</w:t>
      </w:r>
    </w:p>
    <w:p w:rsidR="00D94845" w:rsidRDefault="00D94845" w:rsidP="00867AC1">
      <w:pPr>
        <w:autoSpaceDE w:val="0"/>
        <w:autoSpaceDN w:val="0"/>
        <w:adjustRightInd w:val="0"/>
        <w:spacing w:after="0" w:line="240" w:lineRule="auto"/>
        <w:rPr>
          <w:rFonts w:cs="Arial"/>
          <w:color w:val="000000"/>
        </w:rPr>
      </w:pPr>
    </w:p>
    <w:p w:rsidR="00035F12" w:rsidRDefault="00035F12" w:rsidP="00491A6C">
      <w:pPr>
        <w:autoSpaceDE w:val="0"/>
        <w:autoSpaceDN w:val="0"/>
        <w:adjustRightInd w:val="0"/>
        <w:spacing w:after="0" w:line="240" w:lineRule="auto"/>
        <w:rPr>
          <w:rFonts w:cs="Arial"/>
        </w:rPr>
      </w:pPr>
      <w:r>
        <w:rPr>
          <w:rFonts w:cs="Arial"/>
        </w:rPr>
        <w:br w:type="page"/>
      </w:r>
    </w:p>
    <w:p w:rsidR="000C0790" w:rsidRPr="005B4AF6" w:rsidRDefault="00947415" w:rsidP="005B4AF6">
      <w:pPr>
        <w:pStyle w:val="Heading1"/>
        <w:rPr>
          <w:b/>
          <w:color w:val="auto"/>
          <w:sz w:val="24"/>
        </w:rPr>
      </w:pPr>
      <w:bookmarkStart w:id="1" w:name="_1._Introduction"/>
      <w:bookmarkEnd w:id="1"/>
      <w:r w:rsidRPr="005B4AF6">
        <w:rPr>
          <w:b/>
          <w:color w:val="auto"/>
          <w:sz w:val="24"/>
        </w:rPr>
        <w:lastRenderedPageBreak/>
        <w:t xml:space="preserve">1. </w:t>
      </w:r>
      <w:r w:rsidR="000C0790" w:rsidRPr="005B4AF6">
        <w:rPr>
          <w:b/>
          <w:color w:val="auto"/>
          <w:sz w:val="24"/>
        </w:rPr>
        <w:t>Introduction</w:t>
      </w:r>
    </w:p>
    <w:p w:rsidR="000C0790" w:rsidRDefault="000C0790" w:rsidP="00EF211A">
      <w:pPr>
        <w:autoSpaceDE w:val="0"/>
        <w:autoSpaceDN w:val="0"/>
        <w:adjustRightInd w:val="0"/>
        <w:spacing w:after="0" w:line="240" w:lineRule="auto"/>
        <w:rPr>
          <w:rFonts w:cs="Arial"/>
        </w:rPr>
      </w:pPr>
    </w:p>
    <w:p w:rsidR="00EF211A" w:rsidRDefault="00EF211A" w:rsidP="00EF211A">
      <w:pPr>
        <w:autoSpaceDE w:val="0"/>
        <w:autoSpaceDN w:val="0"/>
        <w:adjustRightInd w:val="0"/>
        <w:spacing w:after="0" w:line="240" w:lineRule="auto"/>
        <w:rPr>
          <w:rFonts w:cs="Arial"/>
        </w:rPr>
      </w:pPr>
      <w:r w:rsidRPr="00EF211A">
        <w:rPr>
          <w:rFonts w:cs="Arial"/>
        </w:rPr>
        <w:t>As</w:t>
      </w:r>
      <w:r>
        <w:rPr>
          <w:rFonts w:cs="Arial"/>
        </w:rPr>
        <w:t xml:space="preserve"> </w:t>
      </w:r>
      <w:r w:rsidRPr="00EF211A">
        <w:rPr>
          <w:rFonts w:cs="Arial"/>
        </w:rPr>
        <w:t>a Corporate Parent, Northamptonshire County Council has a responsibility to</w:t>
      </w:r>
      <w:r>
        <w:rPr>
          <w:rFonts w:cs="Arial"/>
        </w:rPr>
        <w:t xml:space="preserve"> </w:t>
      </w:r>
      <w:r w:rsidRPr="00EF211A">
        <w:rPr>
          <w:rFonts w:cs="Arial"/>
        </w:rPr>
        <w:t>meet the care and development needs of its children</w:t>
      </w:r>
      <w:r w:rsidR="003B5A50">
        <w:rPr>
          <w:rFonts w:cs="Arial"/>
        </w:rPr>
        <w:t xml:space="preserve"> and young people</w:t>
      </w:r>
      <w:r w:rsidRPr="00EF211A">
        <w:rPr>
          <w:rFonts w:cs="Arial"/>
        </w:rPr>
        <w:t xml:space="preserve">. </w:t>
      </w:r>
      <w:r w:rsidR="00E7414C">
        <w:rPr>
          <w:rFonts w:cs="Arial"/>
        </w:rPr>
        <w:t>As with other children, children engaged with social care services, whether living with their families or under the care of the local authority, may</w:t>
      </w:r>
      <w:r w:rsidRPr="00EF211A">
        <w:rPr>
          <w:rFonts w:cs="Arial"/>
        </w:rPr>
        <w:t xml:space="preserve"> require </w:t>
      </w:r>
      <w:r w:rsidR="00E45594">
        <w:rPr>
          <w:rFonts w:cs="Arial"/>
        </w:rPr>
        <w:t xml:space="preserve">Travel Assistance </w:t>
      </w:r>
      <w:r w:rsidR="00E45594" w:rsidRPr="00EF211A">
        <w:rPr>
          <w:rFonts w:cs="Arial"/>
        </w:rPr>
        <w:t>for</w:t>
      </w:r>
      <w:r w:rsidR="005B4AF6">
        <w:rPr>
          <w:rFonts w:cs="Arial"/>
        </w:rPr>
        <w:t xml:space="preserve"> a variety of </w:t>
      </w:r>
      <w:r w:rsidR="00721683">
        <w:rPr>
          <w:rFonts w:cs="Arial"/>
        </w:rPr>
        <w:t>reasons including</w:t>
      </w:r>
      <w:r w:rsidRPr="00EF211A">
        <w:rPr>
          <w:rFonts w:cs="Arial"/>
        </w:rPr>
        <w:t>:</w:t>
      </w:r>
    </w:p>
    <w:p w:rsidR="00EF211A" w:rsidRPr="00EF211A" w:rsidRDefault="00EF211A" w:rsidP="00EF211A">
      <w:pPr>
        <w:autoSpaceDE w:val="0"/>
        <w:autoSpaceDN w:val="0"/>
        <w:adjustRightInd w:val="0"/>
        <w:spacing w:after="0" w:line="240" w:lineRule="auto"/>
        <w:rPr>
          <w:rFonts w:cs="Arial"/>
        </w:rPr>
      </w:pPr>
    </w:p>
    <w:p w:rsidR="00EF211A" w:rsidRPr="003B5A50" w:rsidRDefault="005B4AF6" w:rsidP="003B5A50">
      <w:pPr>
        <w:pStyle w:val="ListParagraph"/>
        <w:numPr>
          <w:ilvl w:val="0"/>
          <w:numId w:val="8"/>
        </w:numPr>
        <w:autoSpaceDE w:val="0"/>
        <w:autoSpaceDN w:val="0"/>
        <w:adjustRightInd w:val="0"/>
        <w:spacing w:after="0" w:line="240" w:lineRule="auto"/>
        <w:rPr>
          <w:rFonts w:cs="Arial"/>
        </w:rPr>
      </w:pPr>
      <w:r>
        <w:rPr>
          <w:rFonts w:cs="Arial"/>
        </w:rPr>
        <w:t>E</w:t>
      </w:r>
      <w:r w:rsidR="003B5A50" w:rsidRPr="003B5A50">
        <w:rPr>
          <w:rFonts w:cs="Arial"/>
        </w:rPr>
        <w:t>ducation</w:t>
      </w:r>
    </w:p>
    <w:p w:rsidR="00EF211A" w:rsidRPr="003B5A50" w:rsidRDefault="005B4AF6" w:rsidP="003B5A50">
      <w:pPr>
        <w:pStyle w:val="ListParagraph"/>
        <w:numPr>
          <w:ilvl w:val="0"/>
          <w:numId w:val="8"/>
        </w:numPr>
        <w:autoSpaceDE w:val="0"/>
        <w:autoSpaceDN w:val="0"/>
        <w:adjustRightInd w:val="0"/>
        <w:spacing w:after="0" w:line="240" w:lineRule="auto"/>
        <w:rPr>
          <w:rFonts w:cs="Arial"/>
        </w:rPr>
      </w:pPr>
      <w:r>
        <w:rPr>
          <w:rFonts w:cs="Arial"/>
        </w:rPr>
        <w:t>M</w:t>
      </w:r>
      <w:r w:rsidR="003B5A50" w:rsidRPr="003B5A50">
        <w:rPr>
          <w:rFonts w:cs="Arial"/>
        </w:rPr>
        <w:t>edical</w:t>
      </w:r>
    </w:p>
    <w:p w:rsidR="00EF211A" w:rsidRPr="003B5A50" w:rsidRDefault="005B4AF6" w:rsidP="003B5A50">
      <w:pPr>
        <w:pStyle w:val="ListParagraph"/>
        <w:numPr>
          <w:ilvl w:val="0"/>
          <w:numId w:val="8"/>
        </w:numPr>
        <w:autoSpaceDE w:val="0"/>
        <w:autoSpaceDN w:val="0"/>
        <w:adjustRightInd w:val="0"/>
        <w:spacing w:after="0" w:line="240" w:lineRule="auto"/>
        <w:rPr>
          <w:rFonts w:cs="Arial"/>
        </w:rPr>
      </w:pPr>
      <w:r>
        <w:rPr>
          <w:rFonts w:cs="Arial"/>
        </w:rPr>
        <w:t>Family C</w:t>
      </w:r>
      <w:r w:rsidR="003B5A50" w:rsidRPr="003B5A50">
        <w:rPr>
          <w:rFonts w:cs="Arial"/>
        </w:rPr>
        <w:t>ontact</w:t>
      </w:r>
    </w:p>
    <w:p w:rsidR="00EF211A" w:rsidRPr="003B5A50" w:rsidRDefault="005B4AF6" w:rsidP="003B5A50">
      <w:pPr>
        <w:pStyle w:val="ListParagraph"/>
        <w:numPr>
          <w:ilvl w:val="0"/>
          <w:numId w:val="8"/>
        </w:numPr>
        <w:autoSpaceDE w:val="0"/>
        <w:autoSpaceDN w:val="0"/>
        <w:adjustRightInd w:val="0"/>
        <w:spacing w:after="0" w:line="240" w:lineRule="auto"/>
        <w:rPr>
          <w:rFonts w:cs="Arial"/>
        </w:rPr>
      </w:pPr>
      <w:r>
        <w:rPr>
          <w:rFonts w:cs="Arial"/>
        </w:rPr>
        <w:t>Social Contact</w:t>
      </w:r>
    </w:p>
    <w:p w:rsidR="00EF211A" w:rsidRPr="003B5A50" w:rsidRDefault="005B4AF6" w:rsidP="003B5A50">
      <w:pPr>
        <w:pStyle w:val="ListParagraph"/>
        <w:numPr>
          <w:ilvl w:val="0"/>
          <w:numId w:val="8"/>
        </w:numPr>
        <w:autoSpaceDE w:val="0"/>
        <w:autoSpaceDN w:val="0"/>
        <w:adjustRightInd w:val="0"/>
        <w:spacing w:after="0" w:line="240" w:lineRule="auto"/>
        <w:rPr>
          <w:rFonts w:cs="Arial"/>
        </w:rPr>
      </w:pPr>
      <w:r>
        <w:rPr>
          <w:rFonts w:cs="Arial"/>
        </w:rPr>
        <w:t>Leisure A</w:t>
      </w:r>
      <w:r w:rsidR="00EF211A" w:rsidRPr="003B5A50">
        <w:rPr>
          <w:rFonts w:cs="Arial"/>
        </w:rPr>
        <w:t>ctivities</w:t>
      </w:r>
    </w:p>
    <w:p w:rsidR="00EF211A" w:rsidRPr="00EF211A" w:rsidRDefault="00EF211A" w:rsidP="003B5A50">
      <w:pPr>
        <w:pStyle w:val="ListParagraph"/>
        <w:autoSpaceDE w:val="0"/>
        <w:autoSpaceDN w:val="0"/>
        <w:adjustRightInd w:val="0"/>
        <w:spacing w:after="0" w:line="240" w:lineRule="auto"/>
        <w:rPr>
          <w:rFonts w:cs="Arial"/>
        </w:rPr>
      </w:pPr>
    </w:p>
    <w:p w:rsidR="003B5A50" w:rsidRDefault="00EF211A" w:rsidP="00EF211A">
      <w:pPr>
        <w:autoSpaceDE w:val="0"/>
        <w:autoSpaceDN w:val="0"/>
        <w:adjustRightInd w:val="0"/>
        <w:spacing w:after="0" w:line="240" w:lineRule="auto"/>
        <w:rPr>
          <w:rFonts w:cs="Arial"/>
        </w:rPr>
      </w:pPr>
      <w:r w:rsidRPr="00EF211A">
        <w:rPr>
          <w:rFonts w:cs="Arial"/>
        </w:rPr>
        <w:t>It is important that in meeting th</w:t>
      </w:r>
      <w:r w:rsidR="00E7414C">
        <w:rPr>
          <w:rFonts w:cs="Arial"/>
        </w:rPr>
        <w:t>ese needs, children and young people engaged with social care</w:t>
      </w:r>
      <w:r w:rsidRPr="00EF211A">
        <w:rPr>
          <w:rFonts w:cs="Arial"/>
        </w:rPr>
        <w:t xml:space="preserve"> are (as much</w:t>
      </w:r>
      <w:r>
        <w:rPr>
          <w:rFonts w:cs="Arial"/>
        </w:rPr>
        <w:t xml:space="preserve"> </w:t>
      </w:r>
      <w:r w:rsidRPr="00EF211A">
        <w:rPr>
          <w:rFonts w:cs="Arial"/>
        </w:rPr>
        <w:t>as possible) provided for in the same way as other children and that differential</w:t>
      </w:r>
      <w:r>
        <w:rPr>
          <w:rFonts w:cs="Arial"/>
        </w:rPr>
        <w:t xml:space="preserve"> </w:t>
      </w:r>
      <w:r w:rsidRPr="00EF211A">
        <w:rPr>
          <w:rFonts w:cs="Arial"/>
        </w:rPr>
        <w:t xml:space="preserve">levels of </w:t>
      </w:r>
      <w:r w:rsidR="003B5A50" w:rsidRPr="00EF211A">
        <w:rPr>
          <w:rFonts w:cs="Arial"/>
        </w:rPr>
        <w:t>self-reliance</w:t>
      </w:r>
      <w:r w:rsidRPr="00EF211A">
        <w:rPr>
          <w:rFonts w:cs="Arial"/>
        </w:rPr>
        <w:t xml:space="preserve"> and independence are recognised and catered for.</w:t>
      </w:r>
      <w:r w:rsidR="003B5A50">
        <w:rPr>
          <w:rFonts w:cs="Arial"/>
        </w:rPr>
        <w:t xml:space="preserve"> </w:t>
      </w:r>
    </w:p>
    <w:p w:rsidR="003B5A50" w:rsidRDefault="003B5A50" w:rsidP="00EF211A">
      <w:pPr>
        <w:autoSpaceDE w:val="0"/>
        <w:autoSpaceDN w:val="0"/>
        <w:adjustRightInd w:val="0"/>
        <w:spacing w:after="0" w:line="240" w:lineRule="auto"/>
        <w:rPr>
          <w:rFonts w:cs="Arial"/>
        </w:rPr>
      </w:pPr>
    </w:p>
    <w:p w:rsidR="003B5A50" w:rsidRDefault="001F1E41" w:rsidP="00EF211A">
      <w:pPr>
        <w:autoSpaceDE w:val="0"/>
        <w:autoSpaceDN w:val="0"/>
        <w:adjustRightInd w:val="0"/>
        <w:spacing w:after="0" w:line="240" w:lineRule="auto"/>
        <w:rPr>
          <w:rFonts w:cs="Arial"/>
        </w:rPr>
      </w:pPr>
      <w:r>
        <w:rPr>
          <w:rFonts w:cs="Arial"/>
        </w:rPr>
        <w:t>T</w:t>
      </w:r>
      <w:r w:rsidR="003B5A50">
        <w:rPr>
          <w:rFonts w:cs="Arial"/>
        </w:rPr>
        <w:t xml:space="preserve">ravel, in whatever form, provides other benefits </w:t>
      </w:r>
      <w:r w:rsidR="00A37D86">
        <w:rPr>
          <w:rFonts w:cs="Arial"/>
        </w:rPr>
        <w:t xml:space="preserve">in preparing children and young people for adulthood </w:t>
      </w:r>
      <w:r w:rsidR="003B5A50">
        <w:rPr>
          <w:rFonts w:cs="Arial"/>
        </w:rPr>
        <w:t>and in determining the best form of travel</w:t>
      </w:r>
      <w:r w:rsidR="00721683">
        <w:rPr>
          <w:rFonts w:cs="Arial"/>
        </w:rPr>
        <w:t xml:space="preserve">. The following </w:t>
      </w:r>
      <w:r w:rsidR="003B5A50">
        <w:rPr>
          <w:rFonts w:cs="Arial"/>
        </w:rPr>
        <w:t xml:space="preserve">should also be considered as part of the decision </w:t>
      </w:r>
      <w:r w:rsidR="00A37D86">
        <w:rPr>
          <w:rFonts w:cs="Arial"/>
        </w:rPr>
        <w:t>making:</w:t>
      </w:r>
    </w:p>
    <w:p w:rsidR="003B5A50" w:rsidRDefault="003B5A50" w:rsidP="00EF211A">
      <w:pPr>
        <w:autoSpaceDE w:val="0"/>
        <w:autoSpaceDN w:val="0"/>
        <w:adjustRightInd w:val="0"/>
        <w:spacing w:after="0" w:line="240" w:lineRule="auto"/>
        <w:rPr>
          <w:rFonts w:cs="Arial"/>
        </w:rPr>
      </w:pPr>
    </w:p>
    <w:p w:rsidR="003B5A50" w:rsidRPr="0060123E" w:rsidRDefault="003B5A50" w:rsidP="0060123E">
      <w:pPr>
        <w:pStyle w:val="ListParagraph"/>
        <w:numPr>
          <w:ilvl w:val="0"/>
          <w:numId w:val="9"/>
        </w:numPr>
        <w:autoSpaceDE w:val="0"/>
        <w:autoSpaceDN w:val="0"/>
        <w:adjustRightInd w:val="0"/>
        <w:spacing w:after="0" w:line="240" w:lineRule="auto"/>
        <w:rPr>
          <w:rFonts w:cs="Arial"/>
        </w:rPr>
      </w:pPr>
      <w:r w:rsidRPr="0060123E">
        <w:rPr>
          <w:rFonts w:cs="Arial"/>
        </w:rPr>
        <w:t>Exercise</w:t>
      </w:r>
      <w:r w:rsidR="0060123E">
        <w:rPr>
          <w:rFonts w:cs="Arial"/>
        </w:rPr>
        <w:t xml:space="preserve"> and fitness</w:t>
      </w:r>
    </w:p>
    <w:p w:rsidR="003B5A50" w:rsidRPr="0060123E" w:rsidRDefault="003B5A50" w:rsidP="0060123E">
      <w:pPr>
        <w:pStyle w:val="ListParagraph"/>
        <w:numPr>
          <w:ilvl w:val="0"/>
          <w:numId w:val="9"/>
        </w:numPr>
        <w:autoSpaceDE w:val="0"/>
        <w:autoSpaceDN w:val="0"/>
        <w:adjustRightInd w:val="0"/>
        <w:spacing w:after="0" w:line="240" w:lineRule="auto"/>
        <w:rPr>
          <w:rFonts w:cs="Arial"/>
        </w:rPr>
      </w:pPr>
      <w:r w:rsidRPr="0060123E">
        <w:rPr>
          <w:rFonts w:cs="Arial"/>
        </w:rPr>
        <w:t>Navigation skills</w:t>
      </w:r>
    </w:p>
    <w:p w:rsidR="003B5A50" w:rsidRPr="0060123E" w:rsidRDefault="003B5A50" w:rsidP="0060123E">
      <w:pPr>
        <w:pStyle w:val="ListParagraph"/>
        <w:numPr>
          <w:ilvl w:val="0"/>
          <w:numId w:val="9"/>
        </w:numPr>
        <w:autoSpaceDE w:val="0"/>
        <w:autoSpaceDN w:val="0"/>
        <w:adjustRightInd w:val="0"/>
        <w:spacing w:after="0" w:line="240" w:lineRule="auto"/>
        <w:rPr>
          <w:rFonts w:cs="Arial"/>
        </w:rPr>
      </w:pPr>
      <w:r w:rsidRPr="0060123E">
        <w:rPr>
          <w:rFonts w:cs="Arial"/>
        </w:rPr>
        <w:t>Communication skills</w:t>
      </w:r>
    </w:p>
    <w:p w:rsidR="003B5A50" w:rsidRPr="0060123E" w:rsidRDefault="003B5A50" w:rsidP="0060123E">
      <w:pPr>
        <w:pStyle w:val="ListParagraph"/>
        <w:numPr>
          <w:ilvl w:val="0"/>
          <w:numId w:val="9"/>
        </w:numPr>
        <w:autoSpaceDE w:val="0"/>
        <w:autoSpaceDN w:val="0"/>
        <w:adjustRightInd w:val="0"/>
        <w:spacing w:after="0" w:line="240" w:lineRule="auto"/>
        <w:rPr>
          <w:rFonts w:cs="Arial"/>
        </w:rPr>
      </w:pPr>
      <w:r w:rsidRPr="0060123E">
        <w:rPr>
          <w:rFonts w:cs="Arial"/>
        </w:rPr>
        <w:t>Independence</w:t>
      </w:r>
    </w:p>
    <w:p w:rsidR="003B5A50" w:rsidRPr="0060123E" w:rsidRDefault="003B5A50" w:rsidP="0060123E">
      <w:pPr>
        <w:pStyle w:val="ListParagraph"/>
        <w:numPr>
          <w:ilvl w:val="0"/>
          <w:numId w:val="9"/>
        </w:numPr>
        <w:autoSpaceDE w:val="0"/>
        <w:autoSpaceDN w:val="0"/>
        <w:adjustRightInd w:val="0"/>
        <w:spacing w:after="0" w:line="240" w:lineRule="auto"/>
        <w:rPr>
          <w:rFonts w:cs="Arial"/>
        </w:rPr>
      </w:pPr>
      <w:r w:rsidRPr="0060123E">
        <w:rPr>
          <w:rFonts w:cs="Arial"/>
        </w:rPr>
        <w:t>Traffic awareness</w:t>
      </w:r>
    </w:p>
    <w:p w:rsidR="003B5A50" w:rsidRPr="0060123E" w:rsidRDefault="003B5A50" w:rsidP="0060123E">
      <w:pPr>
        <w:pStyle w:val="ListParagraph"/>
        <w:numPr>
          <w:ilvl w:val="0"/>
          <w:numId w:val="9"/>
        </w:numPr>
        <w:autoSpaceDE w:val="0"/>
        <w:autoSpaceDN w:val="0"/>
        <w:adjustRightInd w:val="0"/>
        <w:spacing w:after="0" w:line="240" w:lineRule="auto"/>
        <w:rPr>
          <w:rFonts w:cs="Arial"/>
        </w:rPr>
      </w:pPr>
      <w:r w:rsidRPr="0060123E">
        <w:rPr>
          <w:rFonts w:cs="Arial"/>
        </w:rPr>
        <w:t>Resilience</w:t>
      </w:r>
    </w:p>
    <w:p w:rsidR="003B5A50" w:rsidRDefault="003B5A50" w:rsidP="0060123E">
      <w:pPr>
        <w:pStyle w:val="ListParagraph"/>
        <w:numPr>
          <w:ilvl w:val="0"/>
          <w:numId w:val="9"/>
        </w:numPr>
        <w:autoSpaceDE w:val="0"/>
        <w:autoSpaceDN w:val="0"/>
        <w:adjustRightInd w:val="0"/>
        <w:spacing w:after="0" w:line="240" w:lineRule="auto"/>
        <w:rPr>
          <w:rFonts w:cs="Arial"/>
        </w:rPr>
      </w:pPr>
      <w:r w:rsidRPr="0060123E">
        <w:rPr>
          <w:rFonts w:cs="Arial"/>
        </w:rPr>
        <w:t>Dressing for different weather conditions</w:t>
      </w:r>
    </w:p>
    <w:p w:rsidR="0060123E" w:rsidRPr="0060123E" w:rsidRDefault="0060123E" w:rsidP="0060123E">
      <w:pPr>
        <w:pStyle w:val="ListParagraph"/>
        <w:numPr>
          <w:ilvl w:val="0"/>
          <w:numId w:val="9"/>
        </w:numPr>
        <w:autoSpaceDE w:val="0"/>
        <w:autoSpaceDN w:val="0"/>
        <w:adjustRightInd w:val="0"/>
        <w:spacing w:after="0" w:line="240" w:lineRule="auto"/>
        <w:rPr>
          <w:rFonts w:cs="Arial"/>
        </w:rPr>
      </w:pPr>
      <w:r>
        <w:rPr>
          <w:rFonts w:cs="Arial"/>
        </w:rPr>
        <w:t>Opportunities for socialising with peers on route</w:t>
      </w:r>
    </w:p>
    <w:p w:rsidR="003B5A50" w:rsidRDefault="003B5A50" w:rsidP="00EF211A">
      <w:pPr>
        <w:autoSpaceDE w:val="0"/>
        <w:autoSpaceDN w:val="0"/>
        <w:adjustRightInd w:val="0"/>
        <w:spacing w:after="0" w:line="240" w:lineRule="auto"/>
        <w:rPr>
          <w:rFonts w:cs="Arial"/>
        </w:rPr>
      </w:pPr>
    </w:p>
    <w:p w:rsidR="00A37D86" w:rsidRDefault="00A37D86" w:rsidP="00A37D86">
      <w:r>
        <w:t>Ultimately C</w:t>
      </w:r>
      <w:r w:rsidR="00E7414C">
        <w:t>hildren and Young People engaged with social care services</w:t>
      </w:r>
      <w:r>
        <w:t xml:space="preserve"> should travel as their peers do</w:t>
      </w:r>
      <w:r w:rsidR="00B458A3">
        <w:t>,</w:t>
      </w:r>
      <w:r>
        <w:t xml:space="preserve"> and </w:t>
      </w:r>
      <w:r w:rsidR="0060123E">
        <w:t xml:space="preserve">any mode of </w:t>
      </w:r>
      <w:r w:rsidR="00E45594">
        <w:t>travel should</w:t>
      </w:r>
      <w:r w:rsidR="0060123E">
        <w:t xml:space="preserve"> </w:t>
      </w:r>
      <w:r>
        <w:t xml:space="preserve">not highlight any differences as they arrive at their </w:t>
      </w:r>
      <w:r w:rsidR="0060123E">
        <w:t xml:space="preserve">destination. Feedback from Children in Care has told us they whilst they would like support with </w:t>
      </w:r>
      <w:r w:rsidR="00AA2CAB">
        <w:t xml:space="preserve">travel </w:t>
      </w:r>
      <w:r w:rsidR="0060123E">
        <w:t xml:space="preserve">to school, family, friends and clubs they also want to be taught about life skills. </w:t>
      </w:r>
      <w:r w:rsidR="00AA2CAB">
        <w:t>Travel</w:t>
      </w:r>
      <w:r w:rsidR="0060123E">
        <w:t xml:space="preserve"> is an essential part of everyone’s life that children and young people need to be prepared for</w:t>
      </w:r>
      <w:r w:rsidR="00E7414C">
        <w:t xml:space="preserve"> moving into adulthood</w:t>
      </w:r>
      <w:r w:rsidR="0060123E">
        <w:t>.</w:t>
      </w:r>
    </w:p>
    <w:p w:rsidR="009E27DD" w:rsidRDefault="009E27DD" w:rsidP="009E27DD">
      <w:pPr>
        <w:autoSpaceDE w:val="0"/>
        <w:autoSpaceDN w:val="0"/>
        <w:adjustRightInd w:val="0"/>
        <w:spacing w:after="0" w:line="240" w:lineRule="auto"/>
      </w:pPr>
      <w:r>
        <w:t>A Local Authority h</w:t>
      </w:r>
      <w:r w:rsidR="00AA2CAB">
        <w:t>as a statutory duty to promote</w:t>
      </w:r>
      <w:r>
        <w:t xml:space="preserve"> sust</w:t>
      </w:r>
      <w:r w:rsidR="00AA2CAB">
        <w:t>ainable travel</w:t>
      </w:r>
      <w:r w:rsidR="00213C7B">
        <w:t>. T</w:t>
      </w:r>
      <w:r>
        <w:t xml:space="preserve">his should therefore be built into any decision making around </w:t>
      </w:r>
      <w:r w:rsidR="00AA2CAB">
        <w:t>transport</w:t>
      </w:r>
      <w:r>
        <w:t>.</w:t>
      </w:r>
      <w:r w:rsidR="00C97EF9">
        <w:t xml:space="preserve"> The Department of Educa</w:t>
      </w:r>
      <w:r w:rsidR="00E7414C">
        <w:t>tion guidance</w:t>
      </w:r>
      <w:r w:rsidR="00C97EF9">
        <w:t xml:space="preserve"> states that the sustainable school travel duty should have a broad impact including providing health benefits for children and their families/carers through active journeys, such as walking and cycling. This should be no different for our children in care</w:t>
      </w:r>
      <w:r w:rsidR="00E7414C">
        <w:t xml:space="preserve"> or engaged with social care services</w:t>
      </w:r>
      <w:r w:rsidR="00C97EF9">
        <w:t>.</w:t>
      </w:r>
    </w:p>
    <w:p w:rsidR="009E27DD" w:rsidRDefault="009E27DD" w:rsidP="009E27DD">
      <w:pPr>
        <w:autoSpaceDE w:val="0"/>
        <w:autoSpaceDN w:val="0"/>
        <w:adjustRightInd w:val="0"/>
        <w:spacing w:after="0" w:line="240" w:lineRule="auto"/>
      </w:pPr>
    </w:p>
    <w:p w:rsidR="000C0790" w:rsidRDefault="00E45594" w:rsidP="00EF211A">
      <w:pPr>
        <w:autoSpaceDE w:val="0"/>
        <w:autoSpaceDN w:val="0"/>
        <w:adjustRightInd w:val="0"/>
        <w:spacing w:after="0" w:line="240" w:lineRule="auto"/>
        <w:rPr>
          <w:rFonts w:cs="Arial"/>
        </w:rPr>
      </w:pPr>
      <w:r>
        <w:rPr>
          <w:rFonts w:cs="Arial"/>
        </w:rPr>
        <w:t xml:space="preserve">Travel </w:t>
      </w:r>
      <w:r w:rsidR="00AA2CAB">
        <w:rPr>
          <w:rFonts w:cs="Arial"/>
        </w:rPr>
        <w:t>Assistance arrangements</w:t>
      </w:r>
      <w:r w:rsidR="000C0790">
        <w:rPr>
          <w:rFonts w:cs="Arial"/>
        </w:rPr>
        <w:t xml:space="preserve"> will vary by:</w:t>
      </w:r>
    </w:p>
    <w:p w:rsidR="000C0790" w:rsidRDefault="000C0790" w:rsidP="00EF211A">
      <w:pPr>
        <w:autoSpaceDE w:val="0"/>
        <w:autoSpaceDN w:val="0"/>
        <w:adjustRightInd w:val="0"/>
        <w:spacing w:after="0" w:line="240" w:lineRule="auto"/>
        <w:rPr>
          <w:rFonts w:cs="Arial"/>
        </w:rPr>
      </w:pPr>
    </w:p>
    <w:p w:rsidR="000C0790" w:rsidRPr="00CA4995" w:rsidRDefault="000C0790" w:rsidP="00CA4995">
      <w:pPr>
        <w:pStyle w:val="ListParagraph"/>
        <w:numPr>
          <w:ilvl w:val="0"/>
          <w:numId w:val="10"/>
        </w:numPr>
        <w:autoSpaceDE w:val="0"/>
        <w:autoSpaceDN w:val="0"/>
        <w:adjustRightInd w:val="0"/>
        <w:spacing w:after="0" w:line="240" w:lineRule="auto"/>
        <w:rPr>
          <w:rFonts w:cs="Arial"/>
        </w:rPr>
      </w:pPr>
      <w:r w:rsidRPr="00CA4995">
        <w:rPr>
          <w:rFonts w:cs="Arial"/>
        </w:rPr>
        <w:t>Placement type</w:t>
      </w:r>
    </w:p>
    <w:p w:rsidR="000C0790" w:rsidRPr="00CA4995" w:rsidRDefault="000C0790" w:rsidP="00CA4995">
      <w:pPr>
        <w:pStyle w:val="ListParagraph"/>
        <w:numPr>
          <w:ilvl w:val="0"/>
          <w:numId w:val="10"/>
        </w:numPr>
        <w:autoSpaceDE w:val="0"/>
        <w:autoSpaceDN w:val="0"/>
        <w:adjustRightInd w:val="0"/>
        <w:spacing w:after="0" w:line="240" w:lineRule="auto"/>
        <w:rPr>
          <w:rFonts w:cs="Arial"/>
        </w:rPr>
      </w:pPr>
      <w:r w:rsidRPr="00CA4995">
        <w:rPr>
          <w:rFonts w:cs="Arial"/>
        </w:rPr>
        <w:t>Age</w:t>
      </w:r>
    </w:p>
    <w:p w:rsidR="000C0790" w:rsidRPr="00CA4995" w:rsidRDefault="000C0790" w:rsidP="00CA4995">
      <w:pPr>
        <w:pStyle w:val="ListParagraph"/>
        <w:numPr>
          <w:ilvl w:val="0"/>
          <w:numId w:val="10"/>
        </w:numPr>
        <w:autoSpaceDE w:val="0"/>
        <w:autoSpaceDN w:val="0"/>
        <w:adjustRightInd w:val="0"/>
        <w:spacing w:after="0" w:line="240" w:lineRule="auto"/>
        <w:rPr>
          <w:rFonts w:cs="Arial"/>
        </w:rPr>
      </w:pPr>
      <w:r w:rsidRPr="00CA4995">
        <w:rPr>
          <w:rFonts w:cs="Arial"/>
        </w:rPr>
        <w:t>Nature of Journey</w:t>
      </w:r>
    </w:p>
    <w:p w:rsidR="000C0790" w:rsidRPr="00CA4995" w:rsidRDefault="000C0790" w:rsidP="00CA4995">
      <w:pPr>
        <w:pStyle w:val="ListParagraph"/>
        <w:numPr>
          <w:ilvl w:val="0"/>
          <w:numId w:val="10"/>
        </w:numPr>
        <w:autoSpaceDE w:val="0"/>
        <w:autoSpaceDN w:val="0"/>
        <w:adjustRightInd w:val="0"/>
        <w:spacing w:after="0" w:line="240" w:lineRule="auto"/>
        <w:rPr>
          <w:rFonts w:cs="Arial"/>
        </w:rPr>
      </w:pPr>
      <w:r w:rsidRPr="00CA4995">
        <w:rPr>
          <w:rFonts w:cs="Arial"/>
        </w:rPr>
        <w:t>Individual needs</w:t>
      </w:r>
    </w:p>
    <w:p w:rsidR="000C0790" w:rsidRDefault="000C0790" w:rsidP="00EF211A">
      <w:pPr>
        <w:autoSpaceDE w:val="0"/>
        <w:autoSpaceDN w:val="0"/>
        <w:adjustRightInd w:val="0"/>
        <w:spacing w:after="0" w:line="240" w:lineRule="auto"/>
        <w:rPr>
          <w:rFonts w:cs="Arial"/>
        </w:rPr>
      </w:pPr>
    </w:p>
    <w:p w:rsidR="000C0790" w:rsidRDefault="00213C7B" w:rsidP="00EF211A">
      <w:pPr>
        <w:autoSpaceDE w:val="0"/>
        <w:autoSpaceDN w:val="0"/>
        <w:adjustRightInd w:val="0"/>
        <w:spacing w:after="0" w:line="240" w:lineRule="auto"/>
        <w:rPr>
          <w:rFonts w:cs="Arial"/>
        </w:rPr>
      </w:pPr>
      <w:r>
        <w:rPr>
          <w:rFonts w:cs="Arial"/>
        </w:rPr>
        <w:lastRenderedPageBreak/>
        <w:t xml:space="preserve">This </w:t>
      </w:r>
      <w:r w:rsidR="00B61786">
        <w:rPr>
          <w:rFonts w:cs="Arial"/>
        </w:rPr>
        <w:t>procedure</w:t>
      </w:r>
      <w:r>
        <w:rPr>
          <w:rFonts w:cs="Arial"/>
        </w:rPr>
        <w:t xml:space="preserve"> will outline</w:t>
      </w:r>
      <w:r w:rsidR="00EF5447">
        <w:rPr>
          <w:rFonts w:cs="Arial"/>
        </w:rPr>
        <w:t xml:space="preserve"> approaches</w:t>
      </w:r>
      <w:r w:rsidR="000C0790">
        <w:rPr>
          <w:rFonts w:cs="Arial"/>
        </w:rPr>
        <w:t xml:space="preserve"> for each.</w:t>
      </w:r>
      <w:r w:rsidR="00DB0D4E">
        <w:rPr>
          <w:rFonts w:cs="Arial"/>
        </w:rPr>
        <w:t xml:space="preserve"> The principles outlined in this document should not only be applied to the planning of Home to School </w:t>
      </w:r>
      <w:r w:rsidR="00AA2CAB">
        <w:rPr>
          <w:rFonts w:cs="Arial"/>
        </w:rPr>
        <w:t>transport</w:t>
      </w:r>
      <w:r w:rsidR="00E52A78">
        <w:rPr>
          <w:rFonts w:cs="Arial"/>
        </w:rPr>
        <w:t>,</w:t>
      </w:r>
      <w:r w:rsidR="00DB0D4E">
        <w:rPr>
          <w:rFonts w:cs="Arial"/>
        </w:rPr>
        <w:t xml:space="preserve"> but to the decision making each time there is a requirement for the child or young person to make a journey for whatever purpose.</w:t>
      </w:r>
    </w:p>
    <w:p w:rsidR="000C0790" w:rsidRDefault="000C0790" w:rsidP="00EF211A">
      <w:pPr>
        <w:autoSpaceDE w:val="0"/>
        <w:autoSpaceDN w:val="0"/>
        <w:adjustRightInd w:val="0"/>
        <w:spacing w:after="0" w:line="240" w:lineRule="auto"/>
        <w:rPr>
          <w:rFonts w:cs="Arial"/>
        </w:rPr>
      </w:pPr>
    </w:p>
    <w:p w:rsidR="00D92E00" w:rsidRPr="00E52A78" w:rsidRDefault="00D92E00" w:rsidP="00E52A78">
      <w:pPr>
        <w:pStyle w:val="Heading1"/>
        <w:rPr>
          <w:b/>
          <w:color w:val="auto"/>
          <w:sz w:val="24"/>
        </w:rPr>
      </w:pPr>
      <w:bookmarkStart w:id="2" w:name="_2._Considerations_for"/>
      <w:bookmarkEnd w:id="2"/>
      <w:r w:rsidRPr="00E52A78">
        <w:rPr>
          <w:b/>
          <w:color w:val="auto"/>
          <w:sz w:val="24"/>
        </w:rPr>
        <w:t>2. Consideration</w:t>
      </w:r>
      <w:r w:rsidR="00451B16" w:rsidRPr="00E52A78">
        <w:rPr>
          <w:b/>
          <w:color w:val="auto"/>
          <w:sz w:val="24"/>
        </w:rPr>
        <w:t>s</w:t>
      </w:r>
      <w:r w:rsidR="006C58E1" w:rsidRPr="00E52A78">
        <w:rPr>
          <w:b/>
          <w:color w:val="auto"/>
          <w:sz w:val="24"/>
        </w:rPr>
        <w:t xml:space="preserve"> for Decision M</w:t>
      </w:r>
      <w:r w:rsidRPr="00E52A78">
        <w:rPr>
          <w:b/>
          <w:color w:val="auto"/>
          <w:sz w:val="24"/>
        </w:rPr>
        <w:t xml:space="preserve">aking </w:t>
      </w:r>
    </w:p>
    <w:p w:rsidR="00D92E00" w:rsidRDefault="00D92E00" w:rsidP="00EF211A">
      <w:pPr>
        <w:autoSpaceDE w:val="0"/>
        <w:autoSpaceDN w:val="0"/>
        <w:adjustRightInd w:val="0"/>
        <w:spacing w:after="0" w:line="240" w:lineRule="auto"/>
        <w:rPr>
          <w:rFonts w:cs="Arial"/>
        </w:rPr>
      </w:pPr>
    </w:p>
    <w:p w:rsidR="000C0790" w:rsidRDefault="00D92E00" w:rsidP="00EF211A">
      <w:pPr>
        <w:autoSpaceDE w:val="0"/>
        <w:autoSpaceDN w:val="0"/>
        <w:adjustRightInd w:val="0"/>
        <w:spacing w:after="0" w:line="240" w:lineRule="auto"/>
        <w:rPr>
          <w:rFonts w:cs="Arial"/>
        </w:rPr>
      </w:pPr>
      <w:r>
        <w:rPr>
          <w:rFonts w:cs="Arial"/>
        </w:rPr>
        <w:t>Considerations</w:t>
      </w:r>
      <w:r w:rsidR="00EF5447">
        <w:rPr>
          <w:rFonts w:cs="Arial"/>
        </w:rPr>
        <w:t xml:space="preserve"> </w:t>
      </w:r>
      <w:r>
        <w:rPr>
          <w:rFonts w:cs="Arial"/>
        </w:rPr>
        <w:t>for decision</w:t>
      </w:r>
      <w:r w:rsidR="00947415">
        <w:rPr>
          <w:rFonts w:cs="Arial"/>
        </w:rPr>
        <w:t xml:space="preserve"> making in determining the best </w:t>
      </w:r>
      <w:r w:rsidR="00AA2CAB">
        <w:rPr>
          <w:rFonts w:cs="Arial"/>
        </w:rPr>
        <w:t>travel</w:t>
      </w:r>
      <w:r w:rsidR="00947415">
        <w:rPr>
          <w:rFonts w:cs="Arial"/>
        </w:rPr>
        <w:t xml:space="preserve"> arrangements</w:t>
      </w:r>
      <w:r w:rsidR="00AA2CAB">
        <w:rPr>
          <w:rFonts w:cs="Arial"/>
        </w:rPr>
        <w:t xml:space="preserve"> for your child/</w:t>
      </w:r>
      <w:r w:rsidR="00D77532">
        <w:rPr>
          <w:rFonts w:cs="Arial"/>
        </w:rPr>
        <w:t>young person are</w:t>
      </w:r>
      <w:r w:rsidR="00947415">
        <w:rPr>
          <w:rFonts w:cs="Arial"/>
        </w:rPr>
        <w:t xml:space="preserve"> outlined</w:t>
      </w:r>
      <w:r w:rsidR="00D77532">
        <w:rPr>
          <w:rFonts w:cs="Arial"/>
        </w:rPr>
        <w:t xml:space="preserve"> below</w:t>
      </w:r>
      <w:r w:rsidR="00947415">
        <w:rPr>
          <w:rFonts w:cs="Arial"/>
        </w:rPr>
        <w:t>. Social workers</w:t>
      </w:r>
      <w:r w:rsidR="00BF3BF0">
        <w:rPr>
          <w:rFonts w:cs="Arial"/>
        </w:rPr>
        <w:t>, providers and carers</w:t>
      </w:r>
      <w:r w:rsidR="00947415">
        <w:rPr>
          <w:rFonts w:cs="Arial"/>
        </w:rPr>
        <w:t xml:space="preserve"> are require</w:t>
      </w:r>
      <w:r>
        <w:rPr>
          <w:rFonts w:cs="Arial"/>
        </w:rPr>
        <w:t>d to work through these considerations</w:t>
      </w:r>
      <w:r w:rsidR="00947415">
        <w:rPr>
          <w:rFonts w:cs="Arial"/>
        </w:rPr>
        <w:t xml:space="preserve"> consistently for each of their children and young people to ensure fairness in the application of this </w:t>
      </w:r>
      <w:r w:rsidR="00B61786">
        <w:rPr>
          <w:rFonts w:cs="Arial"/>
        </w:rPr>
        <w:t>procedure</w:t>
      </w:r>
      <w:r w:rsidR="00947415">
        <w:rPr>
          <w:rFonts w:cs="Arial"/>
        </w:rPr>
        <w:t>.</w:t>
      </w:r>
    </w:p>
    <w:p w:rsidR="00BF3BF0" w:rsidRDefault="00BF3BF0" w:rsidP="00EF211A">
      <w:pPr>
        <w:autoSpaceDE w:val="0"/>
        <w:autoSpaceDN w:val="0"/>
        <w:adjustRightInd w:val="0"/>
        <w:spacing w:after="0" w:line="240" w:lineRule="auto"/>
        <w:rPr>
          <w:rFonts w:cs="Arial"/>
        </w:rPr>
      </w:pPr>
    </w:p>
    <w:p w:rsidR="00BF3BF0" w:rsidRDefault="00BF3BF0" w:rsidP="00EF211A">
      <w:pPr>
        <w:autoSpaceDE w:val="0"/>
        <w:autoSpaceDN w:val="0"/>
        <w:adjustRightInd w:val="0"/>
        <w:spacing w:after="0" w:line="240" w:lineRule="auto"/>
        <w:rPr>
          <w:rFonts w:cs="Arial"/>
        </w:rPr>
      </w:pPr>
      <w:r>
        <w:rPr>
          <w:rFonts w:cs="Arial"/>
        </w:rPr>
        <w:t>If home to school transport is being planned</w:t>
      </w:r>
      <w:r w:rsidR="00D944FF">
        <w:rPr>
          <w:rFonts w:cs="Arial"/>
        </w:rPr>
        <w:t>,</w:t>
      </w:r>
      <w:r>
        <w:rPr>
          <w:rFonts w:cs="Arial"/>
        </w:rPr>
        <w:t xml:space="preserve"> then in the first instance carers and providers should check to see if their child or young person is eligible for </w:t>
      </w:r>
      <w:r w:rsidR="00DD5A27">
        <w:rPr>
          <w:rFonts w:cs="Arial"/>
        </w:rPr>
        <w:t>mainstream</w:t>
      </w:r>
      <w:r w:rsidR="00E45B4B">
        <w:rPr>
          <w:rFonts w:cs="Arial"/>
        </w:rPr>
        <w:t xml:space="preserve"> school</w:t>
      </w:r>
      <w:r>
        <w:rPr>
          <w:rFonts w:cs="Arial"/>
        </w:rPr>
        <w:t xml:space="preserve"> transport </w:t>
      </w:r>
      <w:hyperlink r:id="rId13" w:history="1">
        <w:r w:rsidR="00D944FF" w:rsidRPr="00D944FF">
          <w:rPr>
            <w:rStyle w:val="Hyperlink"/>
            <w:rFonts w:cs="Arial"/>
            <w:b/>
            <w:color w:val="034990" w:themeColor="hyperlink" w:themeShade="BF"/>
          </w:rPr>
          <w:t>[Click here].</w:t>
        </w:r>
      </w:hyperlink>
    </w:p>
    <w:p w:rsidR="00BF3BF0" w:rsidRDefault="00BF3BF0" w:rsidP="00EF211A">
      <w:pPr>
        <w:autoSpaceDE w:val="0"/>
        <w:autoSpaceDN w:val="0"/>
        <w:adjustRightInd w:val="0"/>
        <w:spacing w:after="0" w:line="240" w:lineRule="auto"/>
        <w:rPr>
          <w:rFonts w:cs="Arial"/>
        </w:rPr>
      </w:pPr>
    </w:p>
    <w:p w:rsidR="00D92E00" w:rsidRDefault="00D92E00" w:rsidP="00EF211A">
      <w:pPr>
        <w:autoSpaceDE w:val="0"/>
        <w:autoSpaceDN w:val="0"/>
        <w:adjustRightInd w:val="0"/>
        <w:spacing w:after="0" w:line="240" w:lineRule="auto"/>
        <w:rPr>
          <w:rFonts w:cs="Arial"/>
        </w:rPr>
      </w:pPr>
      <w:r>
        <w:rPr>
          <w:rFonts w:cs="Arial"/>
        </w:rPr>
        <w:t xml:space="preserve">The following table gives a </w:t>
      </w:r>
      <w:r w:rsidR="00AA2CAB">
        <w:rPr>
          <w:rFonts w:cs="Arial"/>
        </w:rPr>
        <w:t xml:space="preserve">sustainability </w:t>
      </w:r>
      <w:r>
        <w:rPr>
          <w:rFonts w:cs="Arial"/>
        </w:rPr>
        <w:t>hierarchy</w:t>
      </w:r>
      <w:r w:rsidR="00AA2CAB">
        <w:rPr>
          <w:rFonts w:cs="Arial"/>
        </w:rPr>
        <w:t xml:space="preserve"> of different ways to travel</w:t>
      </w:r>
      <w:r w:rsidR="00D944FF">
        <w:rPr>
          <w:rFonts w:cs="Arial"/>
        </w:rPr>
        <w:t>.</w:t>
      </w:r>
      <w:r w:rsidR="00AA2CAB">
        <w:rPr>
          <w:rFonts w:cs="Arial"/>
        </w:rPr>
        <w:t xml:space="preserve"> </w:t>
      </w:r>
      <w:r w:rsidR="00D944FF">
        <w:rPr>
          <w:rFonts w:cs="Arial"/>
        </w:rPr>
        <w:t>S</w:t>
      </w:r>
      <w:r>
        <w:rPr>
          <w:rFonts w:cs="Arial"/>
        </w:rPr>
        <w:t>ocial workers</w:t>
      </w:r>
      <w:r w:rsidR="00BF3BF0">
        <w:rPr>
          <w:rFonts w:cs="Arial"/>
        </w:rPr>
        <w:t>, providers and carers</w:t>
      </w:r>
      <w:r>
        <w:rPr>
          <w:rFonts w:cs="Arial"/>
        </w:rPr>
        <w:t xml:space="preserve"> n</w:t>
      </w:r>
      <w:r w:rsidR="00D77532">
        <w:rPr>
          <w:rFonts w:cs="Arial"/>
        </w:rPr>
        <w:t>e</w:t>
      </w:r>
      <w:r>
        <w:rPr>
          <w:rFonts w:cs="Arial"/>
        </w:rPr>
        <w:t xml:space="preserve">ed to work through to determine which is best for the child and young person. This hierarchy takes into </w:t>
      </w:r>
      <w:r w:rsidR="00175C49">
        <w:rPr>
          <w:rFonts w:cs="Arial"/>
        </w:rPr>
        <w:t xml:space="preserve">account all benefits of the type of travel </w:t>
      </w:r>
      <w:r>
        <w:rPr>
          <w:rFonts w:cs="Arial"/>
        </w:rPr>
        <w:t>to both the child and young person</w:t>
      </w:r>
      <w:r w:rsidR="00D944FF">
        <w:rPr>
          <w:rFonts w:cs="Arial"/>
        </w:rPr>
        <w:t xml:space="preserve"> and also to the community. However,</w:t>
      </w:r>
      <w:r>
        <w:rPr>
          <w:rFonts w:cs="Arial"/>
        </w:rPr>
        <w:t xml:space="preserve"> these must be reviewed within the context of the child or young person’s specific needs. Walking is considered to be the preferred option with taxis only being used where all other </w:t>
      </w:r>
      <w:r w:rsidR="00175C49">
        <w:rPr>
          <w:rFonts w:cs="Arial"/>
        </w:rPr>
        <w:t>travel options</w:t>
      </w:r>
      <w:r>
        <w:rPr>
          <w:rFonts w:cs="Arial"/>
        </w:rPr>
        <w:t xml:space="preserve"> are not possible.</w:t>
      </w:r>
    </w:p>
    <w:p w:rsidR="00D92E00" w:rsidRDefault="00D92E00" w:rsidP="00EF211A">
      <w:pPr>
        <w:autoSpaceDE w:val="0"/>
        <w:autoSpaceDN w:val="0"/>
        <w:adjustRightInd w:val="0"/>
        <w:spacing w:after="0" w:line="240" w:lineRule="auto"/>
        <w:rPr>
          <w:rFonts w:cs="Arial"/>
        </w:rPr>
      </w:pPr>
    </w:p>
    <w:tbl>
      <w:tblPr>
        <w:tblStyle w:val="TableGrid"/>
        <w:tblW w:w="10206" w:type="dxa"/>
        <w:tblInd w:w="-572" w:type="dxa"/>
        <w:tblLook w:val="04A0" w:firstRow="1" w:lastRow="0" w:firstColumn="1" w:lastColumn="0" w:noHBand="0" w:noVBand="1"/>
      </w:tblPr>
      <w:tblGrid>
        <w:gridCol w:w="1701"/>
        <w:gridCol w:w="3261"/>
        <w:gridCol w:w="3260"/>
        <w:gridCol w:w="1984"/>
      </w:tblGrid>
      <w:tr w:rsidR="004E7E81" w:rsidTr="00D944FF">
        <w:tc>
          <w:tcPr>
            <w:tcW w:w="1701" w:type="dxa"/>
          </w:tcPr>
          <w:p w:rsidR="004E7E81" w:rsidRPr="00BF3BF0" w:rsidRDefault="004E7E81" w:rsidP="00EF211A">
            <w:pPr>
              <w:autoSpaceDE w:val="0"/>
              <w:autoSpaceDN w:val="0"/>
              <w:adjustRightInd w:val="0"/>
              <w:rPr>
                <w:rFonts w:cs="Arial"/>
                <w:b/>
              </w:rPr>
            </w:pPr>
            <w:r w:rsidRPr="00BF3BF0">
              <w:rPr>
                <w:rFonts w:cs="Arial"/>
                <w:b/>
              </w:rPr>
              <w:t xml:space="preserve">Mode of Travel   </w:t>
            </w:r>
          </w:p>
        </w:tc>
        <w:tc>
          <w:tcPr>
            <w:tcW w:w="3261" w:type="dxa"/>
          </w:tcPr>
          <w:p w:rsidR="004E7E81" w:rsidRPr="00BF3BF0" w:rsidRDefault="004E7E81" w:rsidP="00EF211A">
            <w:pPr>
              <w:autoSpaceDE w:val="0"/>
              <w:autoSpaceDN w:val="0"/>
              <w:adjustRightInd w:val="0"/>
              <w:rPr>
                <w:rFonts w:cs="Arial"/>
                <w:b/>
              </w:rPr>
            </w:pPr>
            <w:r w:rsidRPr="00BF3BF0">
              <w:rPr>
                <w:rFonts w:cs="Arial"/>
                <w:b/>
              </w:rPr>
              <w:t xml:space="preserve">Why is this the preferred option? </w:t>
            </w:r>
          </w:p>
        </w:tc>
        <w:tc>
          <w:tcPr>
            <w:tcW w:w="3260" w:type="dxa"/>
          </w:tcPr>
          <w:p w:rsidR="004E7E81" w:rsidRPr="00BF3BF0" w:rsidRDefault="004E7E81" w:rsidP="00EF211A">
            <w:pPr>
              <w:autoSpaceDE w:val="0"/>
              <w:autoSpaceDN w:val="0"/>
              <w:adjustRightInd w:val="0"/>
              <w:rPr>
                <w:rFonts w:cs="Arial"/>
                <w:b/>
              </w:rPr>
            </w:pPr>
            <w:r w:rsidRPr="00BF3BF0">
              <w:rPr>
                <w:rFonts w:cs="Arial"/>
                <w:b/>
              </w:rPr>
              <w:t xml:space="preserve">Possible reasons why this mode of Travel Assistance  is not possible </w:t>
            </w:r>
          </w:p>
        </w:tc>
        <w:tc>
          <w:tcPr>
            <w:tcW w:w="1984" w:type="dxa"/>
          </w:tcPr>
          <w:p w:rsidR="004E7E81" w:rsidRPr="00BF3BF0" w:rsidRDefault="004E7E81" w:rsidP="00EF211A">
            <w:pPr>
              <w:autoSpaceDE w:val="0"/>
              <w:autoSpaceDN w:val="0"/>
              <w:adjustRightInd w:val="0"/>
              <w:rPr>
                <w:rFonts w:cs="Arial"/>
                <w:b/>
              </w:rPr>
            </w:pPr>
            <w:r>
              <w:rPr>
                <w:rFonts w:cs="Arial"/>
                <w:b/>
              </w:rPr>
              <w:t>Who would cover the cost?</w:t>
            </w:r>
          </w:p>
        </w:tc>
      </w:tr>
      <w:tr w:rsidR="004E7E81" w:rsidTr="00D944FF">
        <w:tc>
          <w:tcPr>
            <w:tcW w:w="1701" w:type="dxa"/>
          </w:tcPr>
          <w:p w:rsidR="004E7E81" w:rsidRPr="00BF3BF0" w:rsidRDefault="004E7E81" w:rsidP="00EF211A">
            <w:pPr>
              <w:autoSpaceDE w:val="0"/>
              <w:autoSpaceDN w:val="0"/>
              <w:adjustRightInd w:val="0"/>
              <w:rPr>
                <w:rFonts w:cs="Arial"/>
                <w:b/>
              </w:rPr>
            </w:pPr>
            <w:r w:rsidRPr="00BF3BF0">
              <w:rPr>
                <w:rFonts w:cs="Arial"/>
                <w:b/>
              </w:rPr>
              <w:t xml:space="preserve">Walking </w:t>
            </w:r>
          </w:p>
        </w:tc>
        <w:tc>
          <w:tcPr>
            <w:tcW w:w="3261" w:type="dxa"/>
          </w:tcPr>
          <w:p w:rsidR="00D944FF" w:rsidRDefault="004E7E81" w:rsidP="00EF211A">
            <w:pPr>
              <w:pStyle w:val="ListParagraph"/>
              <w:numPr>
                <w:ilvl w:val="0"/>
                <w:numId w:val="35"/>
              </w:numPr>
              <w:autoSpaceDE w:val="0"/>
              <w:autoSpaceDN w:val="0"/>
              <w:adjustRightInd w:val="0"/>
              <w:spacing w:after="0" w:line="240" w:lineRule="auto"/>
              <w:rPr>
                <w:rFonts w:cs="Arial"/>
              </w:rPr>
            </w:pPr>
            <w:r w:rsidRPr="00D944FF">
              <w:rPr>
                <w:rFonts w:cs="Arial"/>
              </w:rPr>
              <w:t>Opportunity for daily exercise.</w:t>
            </w:r>
          </w:p>
          <w:p w:rsidR="00D944FF" w:rsidRDefault="004E7E81" w:rsidP="00EF211A">
            <w:pPr>
              <w:pStyle w:val="ListParagraph"/>
              <w:numPr>
                <w:ilvl w:val="0"/>
                <w:numId w:val="35"/>
              </w:numPr>
              <w:autoSpaceDE w:val="0"/>
              <w:autoSpaceDN w:val="0"/>
              <w:adjustRightInd w:val="0"/>
              <w:spacing w:after="0" w:line="240" w:lineRule="auto"/>
              <w:rPr>
                <w:rFonts w:cs="Arial"/>
              </w:rPr>
            </w:pPr>
            <w:r w:rsidRPr="00D944FF">
              <w:rPr>
                <w:rFonts w:cs="Arial"/>
              </w:rPr>
              <w:t>Opportunity for socialisation w</w:t>
            </w:r>
            <w:r w:rsidR="00D944FF">
              <w:rPr>
                <w:rFonts w:cs="Arial"/>
              </w:rPr>
              <w:t>ith other children/young people.</w:t>
            </w:r>
          </w:p>
          <w:p w:rsidR="00D944FF" w:rsidRDefault="004E7E81" w:rsidP="00EF211A">
            <w:pPr>
              <w:pStyle w:val="ListParagraph"/>
              <w:numPr>
                <w:ilvl w:val="0"/>
                <w:numId w:val="35"/>
              </w:numPr>
              <w:autoSpaceDE w:val="0"/>
              <w:autoSpaceDN w:val="0"/>
              <w:adjustRightInd w:val="0"/>
              <w:spacing w:after="0" w:line="240" w:lineRule="auto"/>
              <w:rPr>
                <w:rFonts w:cs="Arial"/>
              </w:rPr>
            </w:pPr>
            <w:r w:rsidRPr="00D944FF">
              <w:rPr>
                <w:rFonts w:cs="Arial"/>
              </w:rPr>
              <w:t>Reduces traffic congestion.</w:t>
            </w:r>
          </w:p>
          <w:p w:rsidR="00D944FF" w:rsidRDefault="004E7E81" w:rsidP="00EF211A">
            <w:pPr>
              <w:pStyle w:val="ListParagraph"/>
              <w:numPr>
                <w:ilvl w:val="0"/>
                <w:numId w:val="35"/>
              </w:numPr>
              <w:autoSpaceDE w:val="0"/>
              <w:autoSpaceDN w:val="0"/>
              <w:adjustRightInd w:val="0"/>
              <w:spacing w:after="0" w:line="240" w:lineRule="auto"/>
              <w:rPr>
                <w:rFonts w:cs="Arial"/>
              </w:rPr>
            </w:pPr>
            <w:r w:rsidRPr="00D944FF">
              <w:rPr>
                <w:rFonts w:cs="Arial"/>
              </w:rPr>
              <w:t>Reduces parking problems.</w:t>
            </w:r>
          </w:p>
          <w:p w:rsidR="00D944FF" w:rsidRDefault="004E7E81" w:rsidP="00EF211A">
            <w:pPr>
              <w:pStyle w:val="ListParagraph"/>
              <w:numPr>
                <w:ilvl w:val="0"/>
                <w:numId w:val="35"/>
              </w:numPr>
              <w:autoSpaceDE w:val="0"/>
              <w:autoSpaceDN w:val="0"/>
              <w:adjustRightInd w:val="0"/>
              <w:spacing w:after="0" w:line="240" w:lineRule="auto"/>
              <w:rPr>
                <w:rFonts w:cs="Arial"/>
              </w:rPr>
            </w:pPr>
            <w:r w:rsidRPr="00D944FF">
              <w:rPr>
                <w:rFonts w:cs="Arial"/>
              </w:rPr>
              <w:t>Good for the environment.</w:t>
            </w:r>
          </w:p>
          <w:p w:rsidR="00D944FF" w:rsidRDefault="004E7E81" w:rsidP="00EF211A">
            <w:pPr>
              <w:pStyle w:val="ListParagraph"/>
              <w:numPr>
                <w:ilvl w:val="0"/>
                <w:numId w:val="35"/>
              </w:numPr>
              <w:autoSpaceDE w:val="0"/>
              <w:autoSpaceDN w:val="0"/>
              <w:adjustRightInd w:val="0"/>
              <w:spacing w:after="0" w:line="240" w:lineRule="auto"/>
              <w:rPr>
                <w:rFonts w:cs="Arial"/>
              </w:rPr>
            </w:pPr>
            <w:r w:rsidRPr="00D944FF">
              <w:rPr>
                <w:rFonts w:cs="Arial"/>
              </w:rPr>
              <w:t>Develops understanding of weather patterns and how to dress appropriately for different types of weather.</w:t>
            </w:r>
          </w:p>
          <w:p w:rsidR="00D944FF" w:rsidRDefault="004E7E81" w:rsidP="00EF211A">
            <w:pPr>
              <w:pStyle w:val="ListParagraph"/>
              <w:numPr>
                <w:ilvl w:val="0"/>
                <w:numId w:val="35"/>
              </w:numPr>
              <w:autoSpaceDE w:val="0"/>
              <w:autoSpaceDN w:val="0"/>
              <w:adjustRightInd w:val="0"/>
              <w:spacing w:after="0" w:line="240" w:lineRule="auto"/>
              <w:rPr>
                <w:rFonts w:cs="Arial"/>
              </w:rPr>
            </w:pPr>
            <w:r w:rsidRPr="00D944FF">
              <w:rPr>
                <w:rFonts w:cs="Arial"/>
              </w:rPr>
              <w:t>Develops navigation skills.</w:t>
            </w:r>
          </w:p>
          <w:p w:rsidR="00D944FF" w:rsidRDefault="004E7E81" w:rsidP="008E48FE">
            <w:pPr>
              <w:pStyle w:val="ListParagraph"/>
              <w:numPr>
                <w:ilvl w:val="0"/>
                <w:numId w:val="35"/>
              </w:numPr>
              <w:autoSpaceDE w:val="0"/>
              <w:autoSpaceDN w:val="0"/>
              <w:adjustRightInd w:val="0"/>
              <w:spacing w:after="0" w:line="240" w:lineRule="auto"/>
              <w:rPr>
                <w:rFonts w:cs="Arial"/>
              </w:rPr>
            </w:pPr>
            <w:r w:rsidRPr="00D944FF">
              <w:rPr>
                <w:rFonts w:cs="Arial"/>
              </w:rPr>
              <w:t>Develops traffic awareness skills including crossing roads.</w:t>
            </w:r>
          </w:p>
          <w:p w:rsidR="00D944FF" w:rsidRDefault="004E7E81" w:rsidP="001E0A9F">
            <w:pPr>
              <w:pStyle w:val="ListParagraph"/>
              <w:numPr>
                <w:ilvl w:val="0"/>
                <w:numId w:val="35"/>
              </w:numPr>
              <w:autoSpaceDE w:val="0"/>
              <w:autoSpaceDN w:val="0"/>
              <w:adjustRightInd w:val="0"/>
              <w:spacing w:after="0" w:line="240" w:lineRule="auto"/>
              <w:rPr>
                <w:rFonts w:cs="Arial"/>
              </w:rPr>
            </w:pPr>
            <w:r w:rsidRPr="00D944FF">
              <w:rPr>
                <w:rFonts w:cs="Arial"/>
              </w:rPr>
              <w:t>Usual way for people to travel.</w:t>
            </w:r>
          </w:p>
          <w:p w:rsidR="00D944FF" w:rsidRDefault="004E7E81" w:rsidP="001E0A9F">
            <w:pPr>
              <w:pStyle w:val="ListParagraph"/>
              <w:numPr>
                <w:ilvl w:val="0"/>
                <w:numId w:val="35"/>
              </w:numPr>
              <w:autoSpaceDE w:val="0"/>
              <w:autoSpaceDN w:val="0"/>
              <w:adjustRightInd w:val="0"/>
              <w:spacing w:after="0" w:line="240" w:lineRule="auto"/>
              <w:rPr>
                <w:rFonts w:cs="Arial"/>
              </w:rPr>
            </w:pPr>
            <w:r w:rsidRPr="00D944FF">
              <w:rPr>
                <w:rFonts w:cs="Arial"/>
              </w:rPr>
              <w:t xml:space="preserve">Develops planning and timekeeping. </w:t>
            </w:r>
          </w:p>
          <w:p w:rsidR="004E7E81" w:rsidRPr="00D944FF" w:rsidRDefault="004E7E81" w:rsidP="001E0A9F">
            <w:pPr>
              <w:pStyle w:val="ListParagraph"/>
              <w:numPr>
                <w:ilvl w:val="0"/>
                <w:numId w:val="35"/>
              </w:numPr>
              <w:autoSpaceDE w:val="0"/>
              <w:autoSpaceDN w:val="0"/>
              <w:adjustRightInd w:val="0"/>
              <w:spacing w:after="0" w:line="240" w:lineRule="auto"/>
              <w:rPr>
                <w:rFonts w:cs="Arial"/>
              </w:rPr>
            </w:pPr>
            <w:r w:rsidRPr="00D944FF">
              <w:rPr>
                <w:rFonts w:cs="Arial"/>
              </w:rPr>
              <w:t>Allows flexibility to attend afterschool clubs and activities.</w:t>
            </w:r>
            <w:r w:rsidR="007F2ECA">
              <w:rPr>
                <w:rFonts w:cs="Arial"/>
              </w:rPr>
              <w:br/>
            </w:r>
          </w:p>
        </w:tc>
        <w:tc>
          <w:tcPr>
            <w:tcW w:w="3260" w:type="dxa"/>
          </w:tcPr>
          <w:p w:rsidR="00D944FF" w:rsidRDefault="004E7E81" w:rsidP="00EF211A">
            <w:pPr>
              <w:pStyle w:val="ListParagraph"/>
              <w:numPr>
                <w:ilvl w:val="0"/>
                <w:numId w:val="36"/>
              </w:numPr>
              <w:autoSpaceDE w:val="0"/>
              <w:autoSpaceDN w:val="0"/>
              <w:adjustRightInd w:val="0"/>
              <w:spacing w:after="0" w:line="240" w:lineRule="auto"/>
              <w:rPr>
                <w:rFonts w:cs="Arial"/>
              </w:rPr>
            </w:pPr>
            <w:r w:rsidRPr="00D944FF">
              <w:rPr>
                <w:rFonts w:cs="Arial"/>
              </w:rPr>
              <w:t>Distance is too far (please see guidance under s4.2 regarding age).</w:t>
            </w:r>
          </w:p>
          <w:p w:rsidR="00D944FF" w:rsidRDefault="00D944FF" w:rsidP="003D09F7">
            <w:pPr>
              <w:pStyle w:val="ListParagraph"/>
              <w:numPr>
                <w:ilvl w:val="0"/>
                <w:numId w:val="36"/>
              </w:numPr>
              <w:autoSpaceDE w:val="0"/>
              <w:autoSpaceDN w:val="0"/>
              <w:adjustRightInd w:val="0"/>
              <w:spacing w:after="0" w:line="240" w:lineRule="auto"/>
              <w:rPr>
                <w:rFonts w:cs="Arial"/>
              </w:rPr>
            </w:pPr>
            <w:r>
              <w:rPr>
                <w:rFonts w:cs="Arial"/>
              </w:rPr>
              <w:t xml:space="preserve">Child or young person has </w:t>
            </w:r>
            <w:r w:rsidRPr="00D944FF">
              <w:rPr>
                <w:rFonts w:cs="Arial"/>
              </w:rPr>
              <w:t>special</w:t>
            </w:r>
            <w:r w:rsidR="004E7E81" w:rsidRPr="00D944FF">
              <w:rPr>
                <w:rFonts w:cs="Arial"/>
              </w:rPr>
              <w:t xml:space="preserve"> educational needs, a </w:t>
            </w:r>
            <w:r>
              <w:rPr>
                <w:rFonts w:cs="Arial"/>
              </w:rPr>
              <w:t xml:space="preserve">disability or mobility problems; </w:t>
            </w:r>
            <w:r w:rsidR="004E7E81" w:rsidRPr="00D944FF">
              <w:rPr>
                <w:rFonts w:cs="Arial"/>
              </w:rPr>
              <w:t>where the child or young person cannot reasonably be expected to walk to school.</w:t>
            </w:r>
          </w:p>
          <w:p w:rsidR="00D944FF" w:rsidRDefault="00D944FF" w:rsidP="003D09F7">
            <w:pPr>
              <w:pStyle w:val="ListParagraph"/>
              <w:numPr>
                <w:ilvl w:val="0"/>
                <w:numId w:val="36"/>
              </w:numPr>
              <w:autoSpaceDE w:val="0"/>
              <w:autoSpaceDN w:val="0"/>
              <w:adjustRightInd w:val="0"/>
              <w:spacing w:after="0" w:line="240" w:lineRule="auto"/>
              <w:rPr>
                <w:rFonts w:cs="Arial"/>
              </w:rPr>
            </w:pPr>
            <w:r>
              <w:rPr>
                <w:rFonts w:cs="Arial"/>
              </w:rPr>
              <w:t xml:space="preserve">The </w:t>
            </w:r>
            <w:r w:rsidR="004E7E81" w:rsidRPr="00D944FF">
              <w:rPr>
                <w:rFonts w:cs="Arial"/>
              </w:rPr>
              <w:t xml:space="preserve">Child </w:t>
            </w:r>
            <w:r>
              <w:rPr>
                <w:rFonts w:cs="Arial"/>
              </w:rPr>
              <w:t xml:space="preserve">is </w:t>
            </w:r>
            <w:r w:rsidR="004E7E81" w:rsidRPr="00D944FF">
              <w:rPr>
                <w:rFonts w:cs="Arial"/>
              </w:rPr>
              <w:t xml:space="preserve">too young to walk alone (please see guidance under </w:t>
            </w:r>
            <w:r>
              <w:rPr>
                <w:rFonts w:cs="Arial"/>
              </w:rPr>
              <w:t xml:space="preserve">s4.2 regarding age). </w:t>
            </w:r>
          </w:p>
          <w:p w:rsidR="00D944FF" w:rsidRDefault="00D944FF" w:rsidP="003D09F7">
            <w:pPr>
              <w:pStyle w:val="ListParagraph"/>
              <w:numPr>
                <w:ilvl w:val="0"/>
                <w:numId w:val="36"/>
              </w:numPr>
              <w:autoSpaceDE w:val="0"/>
              <w:autoSpaceDN w:val="0"/>
              <w:adjustRightInd w:val="0"/>
              <w:spacing w:after="0" w:line="240" w:lineRule="auto"/>
              <w:rPr>
                <w:rFonts w:cs="Arial"/>
              </w:rPr>
            </w:pPr>
            <w:r>
              <w:rPr>
                <w:rFonts w:cs="Arial"/>
              </w:rPr>
              <w:t xml:space="preserve">The </w:t>
            </w:r>
            <w:r w:rsidR="004E7E81" w:rsidRPr="00D944FF">
              <w:rPr>
                <w:rFonts w:cs="Arial"/>
              </w:rPr>
              <w:t>Carer/Provider has multiple childre</w:t>
            </w:r>
            <w:r w:rsidR="00982754">
              <w:rPr>
                <w:rFonts w:cs="Arial"/>
              </w:rPr>
              <w:t>n or young people in their care</w:t>
            </w:r>
            <w:r w:rsidR="004E7E81" w:rsidRPr="00D944FF">
              <w:rPr>
                <w:rFonts w:cs="Arial"/>
              </w:rPr>
              <w:t xml:space="preserve"> with Travel requirements where this is not possible.</w:t>
            </w:r>
          </w:p>
          <w:p w:rsidR="004E7E81" w:rsidRPr="00D944FF" w:rsidRDefault="004E7E81" w:rsidP="003D09F7">
            <w:pPr>
              <w:pStyle w:val="ListParagraph"/>
              <w:numPr>
                <w:ilvl w:val="0"/>
                <w:numId w:val="36"/>
              </w:numPr>
              <w:autoSpaceDE w:val="0"/>
              <w:autoSpaceDN w:val="0"/>
              <w:adjustRightInd w:val="0"/>
              <w:spacing w:after="0" w:line="240" w:lineRule="auto"/>
              <w:rPr>
                <w:rFonts w:cs="Arial"/>
              </w:rPr>
            </w:pPr>
            <w:r w:rsidRPr="00D944FF">
              <w:rPr>
                <w:rFonts w:cs="Arial"/>
              </w:rPr>
              <w:t>The nature of the route is deemed unsafe to walk.</w:t>
            </w:r>
          </w:p>
          <w:p w:rsidR="004E7E81" w:rsidRDefault="004E7E81" w:rsidP="00904CF1">
            <w:pPr>
              <w:pStyle w:val="legrhs1"/>
              <w:rPr>
                <w:rFonts w:cs="Arial"/>
              </w:rPr>
            </w:pPr>
          </w:p>
        </w:tc>
        <w:tc>
          <w:tcPr>
            <w:tcW w:w="1984" w:type="dxa"/>
          </w:tcPr>
          <w:p w:rsidR="004E7E81" w:rsidRDefault="004E7E81" w:rsidP="00EF211A">
            <w:pPr>
              <w:autoSpaceDE w:val="0"/>
              <w:autoSpaceDN w:val="0"/>
              <w:adjustRightInd w:val="0"/>
              <w:rPr>
                <w:rFonts w:cs="Arial"/>
              </w:rPr>
            </w:pPr>
            <w:r>
              <w:rPr>
                <w:rFonts w:cs="Arial"/>
              </w:rPr>
              <w:t>No costs associated with this option.</w:t>
            </w:r>
          </w:p>
        </w:tc>
      </w:tr>
      <w:tr w:rsidR="004E7E81" w:rsidTr="00D944FF">
        <w:tc>
          <w:tcPr>
            <w:tcW w:w="1701" w:type="dxa"/>
          </w:tcPr>
          <w:p w:rsidR="004E7E81" w:rsidRPr="00BF3BF0" w:rsidRDefault="004E7E81" w:rsidP="00EF211A">
            <w:pPr>
              <w:autoSpaceDE w:val="0"/>
              <w:autoSpaceDN w:val="0"/>
              <w:adjustRightInd w:val="0"/>
              <w:rPr>
                <w:rFonts w:cs="Arial"/>
                <w:b/>
              </w:rPr>
            </w:pPr>
            <w:r w:rsidRPr="00BF3BF0">
              <w:rPr>
                <w:rFonts w:cs="Arial"/>
                <w:b/>
              </w:rPr>
              <w:lastRenderedPageBreak/>
              <w:t xml:space="preserve">Cycling </w:t>
            </w:r>
          </w:p>
        </w:tc>
        <w:tc>
          <w:tcPr>
            <w:tcW w:w="3261" w:type="dxa"/>
          </w:tcPr>
          <w:p w:rsidR="00D944FF" w:rsidRDefault="004E7E81" w:rsidP="00EF211A">
            <w:pPr>
              <w:pStyle w:val="ListParagraph"/>
              <w:numPr>
                <w:ilvl w:val="0"/>
                <w:numId w:val="37"/>
              </w:numPr>
              <w:autoSpaceDE w:val="0"/>
              <w:autoSpaceDN w:val="0"/>
              <w:adjustRightInd w:val="0"/>
              <w:spacing w:after="0" w:line="240" w:lineRule="auto"/>
              <w:rPr>
                <w:rFonts w:cs="Arial"/>
              </w:rPr>
            </w:pPr>
            <w:r w:rsidRPr="00D944FF">
              <w:rPr>
                <w:rFonts w:cs="Arial"/>
              </w:rPr>
              <w:t>All of the above.</w:t>
            </w:r>
          </w:p>
          <w:p w:rsidR="00D944FF" w:rsidRDefault="004E7E81" w:rsidP="00EF211A">
            <w:pPr>
              <w:pStyle w:val="ListParagraph"/>
              <w:numPr>
                <w:ilvl w:val="0"/>
                <w:numId w:val="37"/>
              </w:numPr>
              <w:autoSpaceDE w:val="0"/>
              <w:autoSpaceDN w:val="0"/>
              <w:adjustRightInd w:val="0"/>
              <w:spacing w:after="0" w:line="240" w:lineRule="auto"/>
              <w:rPr>
                <w:rFonts w:cs="Arial"/>
              </w:rPr>
            </w:pPr>
            <w:r w:rsidRPr="00D944FF">
              <w:rPr>
                <w:rFonts w:cs="Arial"/>
              </w:rPr>
              <w:t>Learn about the mechanics and maintenance of bicycles.</w:t>
            </w:r>
          </w:p>
          <w:p w:rsidR="004E7E81" w:rsidRPr="00D944FF" w:rsidRDefault="004E7E81" w:rsidP="00EF211A">
            <w:pPr>
              <w:pStyle w:val="ListParagraph"/>
              <w:numPr>
                <w:ilvl w:val="0"/>
                <w:numId w:val="37"/>
              </w:numPr>
              <w:autoSpaceDE w:val="0"/>
              <w:autoSpaceDN w:val="0"/>
              <w:adjustRightInd w:val="0"/>
              <w:spacing w:after="0" w:line="240" w:lineRule="auto"/>
              <w:rPr>
                <w:rFonts w:cs="Arial"/>
              </w:rPr>
            </w:pPr>
            <w:r w:rsidRPr="00D944FF">
              <w:rPr>
                <w:rFonts w:cs="Arial"/>
              </w:rPr>
              <w:t xml:space="preserve">Develop an understanding of the </w:t>
            </w:r>
            <w:r w:rsidR="00D944FF" w:rsidRPr="00D944FF">
              <w:rPr>
                <w:rFonts w:cs="Arial"/>
              </w:rPr>
              <w:t>Highway Code</w:t>
            </w:r>
            <w:r w:rsidRPr="00D944FF">
              <w:rPr>
                <w:rFonts w:cs="Arial"/>
              </w:rPr>
              <w:t>.</w:t>
            </w:r>
          </w:p>
          <w:p w:rsidR="004E7E81" w:rsidRDefault="004E7E81" w:rsidP="00EF211A">
            <w:pPr>
              <w:autoSpaceDE w:val="0"/>
              <w:autoSpaceDN w:val="0"/>
              <w:adjustRightInd w:val="0"/>
              <w:rPr>
                <w:rFonts w:cs="Arial"/>
              </w:rPr>
            </w:pPr>
          </w:p>
        </w:tc>
        <w:tc>
          <w:tcPr>
            <w:tcW w:w="3260" w:type="dxa"/>
          </w:tcPr>
          <w:p w:rsidR="00D944FF" w:rsidRPr="00D944FF" w:rsidRDefault="004E7E81" w:rsidP="005A5AA2">
            <w:pPr>
              <w:pStyle w:val="ListParagraph"/>
              <w:numPr>
                <w:ilvl w:val="0"/>
                <w:numId w:val="37"/>
              </w:numPr>
              <w:autoSpaceDE w:val="0"/>
              <w:autoSpaceDN w:val="0"/>
              <w:adjustRightInd w:val="0"/>
              <w:spacing w:after="0" w:line="240" w:lineRule="auto"/>
              <w:rPr>
                <w:rFonts w:cs="Arial"/>
              </w:rPr>
            </w:pPr>
            <w:r w:rsidRPr="00D944FF">
              <w:rPr>
                <w:rFonts w:cs="Arial"/>
              </w:rPr>
              <w:t>Distance is too far ( please see guidance under s4.2 regarding age)</w:t>
            </w:r>
          </w:p>
          <w:p w:rsidR="00D944FF" w:rsidRPr="00D944FF" w:rsidRDefault="00D944FF" w:rsidP="00D944FF">
            <w:pPr>
              <w:pStyle w:val="ListParagraph"/>
              <w:numPr>
                <w:ilvl w:val="0"/>
                <w:numId w:val="37"/>
              </w:numPr>
              <w:autoSpaceDE w:val="0"/>
              <w:autoSpaceDN w:val="0"/>
              <w:adjustRightInd w:val="0"/>
              <w:spacing w:after="0" w:line="240" w:lineRule="auto"/>
              <w:rPr>
                <w:rFonts w:cs="Arial"/>
              </w:rPr>
            </w:pPr>
            <w:r w:rsidRPr="00D944FF">
              <w:rPr>
                <w:rFonts w:cs="Arial"/>
              </w:rPr>
              <w:t>Child or young person has</w:t>
            </w:r>
            <w:r w:rsidR="004E7E81" w:rsidRPr="00D944FF">
              <w:rPr>
                <w:rFonts w:cs="Arial"/>
              </w:rPr>
              <w:t xml:space="preserve"> special educational needs, a disability or mobility problems</w:t>
            </w:r>
            <w:r w:rsidRPr="00D944FF">
              <w:rPr>
                <w:rFonts w:cs="Arial"/>
              </w:rPr>
              <w:t>;</w:t>
            </w:r>
            <w:r w:rsidR="004E7E81" w:rsidRPr="00D944FF">
              <w:rPr>
                <w:rFonts w:cs="Arial"/>
              </w:rPr>
              <w:t xml:space="preserve"> where the child or young person cannot reasonably be expected to cycle to school.</w:t>
            </w:r>
          </w:p>
          <w:p w:rsidR="004E7E81" w:rsidRPr="00D944FF" w:rsidRDefault="004E7E81" w:rsidP="00D944FF">
            <w:pPr>
              <w:pStyle w:val="ListParagraph"/>
              <w:numPr>
                <w:ilvl w:val="0"/>
                <w:numId w:val="38"/>
              </w:numPr>
              <w:autoSpaceDE w:val="0"/>
              <w:autoSpaceDN w:val="0"/>
              <w:adjustRightInd w:val="0"/>
              <w:spacing w:after="0" w:line="240" w:lineRule="auto"/>
              <w:rPr>
                <w:rFonts w:cs="Arial"/>
              </w:rPr>
            </w:pPr>
            <w:r w:rsidRPr="00D944FF">
              <w:rPr>
                <w:rFonts w:cs="Arial"/>
              </w:rPr>
              <w:t>There is not a suitable and safe route to cycle.</w:t>
            </w:r>
          </w:p>
          <w:p w:rsidR="004E7E81" w:rsidRDefault="004E7E81" w:rsidP="005A5AA2">
            <w:pPr>
              <w:autoSpaceDE w:val="0"/>
              <w:autoSpaceDN w:val="0"/>
              <w:adjustRightInd w:val="0"/>
              <w:rPr>
                <w:rFonts w:cs="Arial"/>
              </w:rPr>
            </w:pPr>
          </w:p>
          <w:p w:rsidR="004E7E81" w:rsidRPr="00D944FF" w:rsidRDefault="004E7E81" w:rsidP="005A5AA2">
            <w:pPr>
              <w:autoSpaceDE w:val="0"/>
              <w:autoSpaceDN w:val="0"/>
              <w:adjustRightInd w:val="0"/>
              <w:rPr>
                <w:rFonts w:cs="Arial"/>
                <w:b/>
              </w:rPr>
            </w:pPr>
            <w:r w:rsidRPr="00D944FF">
              <w:rPr>
                <w:rFonts w:cs="Arial"/>
                <w:b/>
              </w:rPr>
              <w:t xml:space="preserve">Please note that the following are </w:t>
            </w:r>
            <w:r w:rsidRPr="00D944FF">
              <w:rPr>
                <w:rFonts w:cs="Arial"/>
                <w:b/>
                <w:u w:val="single"/>
              </w:rPr>
              <w:t>not</w:t>
            </w:r>
            <w:r w:rsidRPr="00D944FF">
              <w:rPr>
                <w:rFonts w:cs="Arial"/>
                <w:b/>
              </w:rPr>
              <w:t xml:space="preserve"> reasons to discount this option:</w:t>
            </w:r>
          </w:p>
          <w:p w:rsidR="00D944FF" w:rsidRDefault="004E7E81" w:rsidP="00D944FF">
            <w:pPr>
              <w:pStyle w:val="ListParagraph"/>
              <w:numPr>
                <w:ilvl w:val="0"/>
                <w:numId w:val="39"/>
              </w:numPr>
              <w:autoSpaceDE w:val="0"/>
              <w:autoSpaceDN w:val="0"/>
              <w:adjustRightInd w:val="0"/>
              <w:spacing w:after="0" w:line="240" w:lineRule="auto"/>
              <w:rPr>
                <w:rFonts w:cs="Arial"/>
              </w:rPr>
            </w:pPr>
            <w:r w:rsidRPr="00D944FF">
              <w:rPr>
                <w:rFonts w:cs="Arial"/>
              </w:rPr>
              <w:t>The child has not learnt to ride a bike</w:t>
            </w:r>
          </w:p>
          <w:p w:rsidR="00D944FF" w:rsidRDefault="004E7E81" w:rsidP="00D944FF">
            <w:pPr>
              <w:pStyle w:val="ListParagraph"/>
              <w:numPr>
                <w:ilvl w:val="0"/>
                <w:numId w:val="39"/>
              </w:numPr>
              <w:autoSpaceDE w:val="0"/>
              <w:autoSpaceDN w:val="0"/>
              <w:adjustRightInd w:val="0"/>
              <w:spacing w:after="0" w:line="240" w:lineRule="auto"/>
              <w:rPr>
                <w:rFonts w:cs="Arial"/>
              </w:rPr>
            </w:pPr>
            <w:r w:rsidRPr="00D944FF">
              <w:rPr>
                <w:rFonts w:cs="Arial"/>
              </w:rPr>
              <w:t>The child does not have a bike</w:t>
            </w:r>
          </w:p>
          <w:p w:rsidR="004E7E81" w:rsidRPr="00D944FF" w:rsidRDefault="004E7E81" w:rsidP="00D944FF">
            <w:pPr>
              <w:pStyle w:val="ListParagraph"/>
              <w:numPr>
                <w:ilvl w:val="0"/>
                <w:numId w:val="39"/>
              </w:numPr>
              <w:autoSpaceDE w:val="0"/>
              <w:autoSpaceDN w:val="0"/>
              <w:adjustRightInd w:val="0"/>
              <w:spacing w:after="0" w:line="240" w:lineRule="auto"/>
              <w:rPr>
                <w:rFonts w:cs="Arial"/>
              </w:rPr>
            </w:pPr>
            <w:r w:rsidRPr="00D944FF">
              <w:rPr>
                <w:rFonts w:cs="Arial"/>
              </w:rPr>
              <w:t>The child has no</w:t>
            </w:r>
            <w:r w:rsidR="00982754">
              <w:rPr>
                <w:rFonts w:cs="Arial"/>
              </w:rPr>
              <w:t>t</w:t>
            </w:r>
            <w:r w:rsidRPr="00D944FF">
              <w:rPr>
                <w:rFonts w:cs="Arial"/>
              </w:rPr>
              <w:t xml:space="preserve"> undertaken a cycling proficiency course</w:t>
            </w:r>
          </w:p>
          <w:p w:rsidR="004E7E81" w:rsidRDefault="004E7E81" w:rsidP="005A5AA2">
            <w:pPr>
              <w:autoSpaceDE w:val="0"/>
              <w:autoSpaceDN w:val="0"/>
              <w:adjustRightInd w:val="0"/>
              <w:rPr>
                <w:rFonts w:cs="Arial"/>
              </w:rPr>
            </w:pPr>
          </w:p>
          <w:p w:rsidR="004E7E81" w:rsidRDefault="004E7E81" w:rsidP="005A5AA2">
            <w:pPr>
              <w:autoSpaceDE w:val="0"/>
              <w:autoSpaceDN w:val="0"/>
              <w:adjustRightInd w:val="0"/>
              <w:rPr>
                <w:rFonts w:cs="Arial"/>
              </w:rPr>
            </w:pPr>
            <w:r>
              <w:rPr>
                <w:rFonts w:cs="Arial"/>
              </w:rPr>
              <w:t>If cycling is considered feasible the</w:t>
            </w:r>
            <w:r w:rsidR="00D944FF">
              <w:rPr>
                <w:rFonts w:cs="Arial"/>
              </w:rPr>
              <w:t>n</w:t>
            </w:r>
            <w:r>
              <w:rPr>
                <w:rFonts w:cs="Arial"/>
              </w:rPr>
              <w:t xml:space="preserve"> in these instances the carer/ provider and social worker must work together with the child/ young person to resolve these.</w:t>
            </w:r>
          </w:p>
          <w:p w:rsidR="004E7E81" w:rsidRDefault="004E7E81" w:rsidP="00EF211A">
            <w:pPr>
              <w:autoSpaceDE w:val="0"/>
              <w:autoSpaceDN w:val="0"/>
              <w:adjustRightInd w:val="0"/>
              <w:rPr>
                <w:rFonts w:cs="Arial"/>
              </w:rPr>
            </w:pPr>
          </w:p>
        </w:tc>
        <w:tc>
          <w:tcPr>
            <w:tcW w:w="1984" w:type="dxa"/>
          </w:tcPr>
          <w:p w:rsidR="004E7E81" w:rsidRDefault="00360CB8" w:rsidP="005A5AA2">
            <w:pPr>
              <w:autoSpaceDE w:val="0"/>
              <w:autoSpaceDN w:val="0"/>
              <w:adjustRightInd w:val="0"/>
              <w:rPr>
                <w:rFonts w:cs="Arial"/>
              </w:rPr>
            </w:pPr>
            <w:r>
              <w:rPr>
                <w:rFonts w:cs="Arial"/>
              </w:rPr>
              <w:t>Providers/Carers would purchase bicycles but should discuss with their social worker if required.</w:t>
            </w:r>
          </w:p>
        </w:tc>
      </w:tr>
      <w:tr w:rsidR="004E7E81" w:rsidTr="00D944FF">
        <w:tc>
          <w:tcPr>
            <w:tcW w:w="1701" w:type="dxa"/>
          </w:tcPr>
          <w:p w:rsidR="004E7E81" w:rsidRPr="00BF3BF0" w:rsidRDefault="004E7E81" w:rsidP="00EF211A">
            <w:pPr>
              <w:autoSpaceDE w:val="0"/>
              <w:autoSpaceDN w:val="0"/>
              <w:adjustRightInd w:val="0"/>
              <w:rPr>
                <w:rFonts w:cs="Arial"/>
                <w:b/>
              </w:rPr>
            </w:pPr>
            <w:r w:rsidRPr="00BF3BF0">
              <w:rPr>
                <w:rFonts w:cs="Arial"/>
                <w:b/>
              </w:rPr>
              <w:t>Public Travel Assistance (Bus/Train etc.)</w:t>
            </w:r>
          </w:p>
        </w:tc>
        <w:tc>
          <w:tcPr>
            <w:tcW w:w="3261" w:type="dxa"/>
          </w:tcPr>
          <w:p w:rsidR="007F2ECA" w:rsidRDefault="004E7E81" w:rsidP="00C60DC9">
            <w:pPr>
              <w:pStyle w:val="ListParagraph"/>
              <w:numPr>
                <w:ilvl w:val="0"/>
                <w:numId w:val="40"/>
              </w:numPr>
              <w:autoSpaceDE w:val="0"/>
              <w:autoSpaceDN w:val="0"/>
              <w:adjustRightInd w:val="0"/>
              <w:spacing w:after="0" w:line="240" w:lineRule="auto"/>
              <w:rPr>
                <w:rFonts w:cs="Arial"/>
              </w:rPr>
            </w:pPr>
            <w:r w:rsidRPr="007F2ECA">
              <w:rPr>
                <w:rFonts w:cs="Arial"/>
              </w:rPr>
              <w:t>Opportunity for socialisation with other children/young people walking to destination.</w:t>
            </w:r>
          </w:p>
          <w:p w:rsidR="007F2ECA" w:rsidRDefault="004E7E81" w:rsidP="00C60DC9">
            <w:pPr>
              <w:pStyle w:val="ListParagraph"/>
              <w:numPr>
                <w:ilvl w:val="0"/>
                <w:numId w:val="40"/>
              </w:numPr>
              <w:autoSpaceDE w:val="0"/>
              <w:autoSpaceDN w:val="0"/>
              <w:adjustRightInd w:val="0"/>
              <w:spacing w:after="0" w:line="240" w:lineRule="auto"/>
              <w:rPr>
                <w:rFonts w:cs="Arial"/>
              </w:rPr>
            </w:pPr>
            <w:r w:rsidRPr="007F2ECA">
              <w:rPr>
                <w:rFonts w:cs="Arial"/>
              </w:rPr>
              <w:t>Reduces traffic congestion.</w:t>
            </w:r>
          </w:p>
          <w:p w:rsidR="007F2ECA" w:rsidRDefault="004E7E81" w:rsidP="00C60DC9">
            <w:pPr>
              <w:pStyle w:val="ListParagraph"/>
              <w:numPr>
                <w:ilvl w:val="0"/>
                <w:numId w:val="40"/>
              </w:numPr>
              <w:autoSpaceDE w:val="0"/>
              <w:autoSpaceDN w:val="0"/>
              <w:adjustRightInd w:val="0"/>
              <w:spacing w:after="0" w:line="240" w:lineRule="auto"/>
              <w:rPr>
                <w:rFonts w:cs="Arial"/>
              </w:rPr>
            </w:pPr>
            <w:r w:rsidRPr="007F2ECA">
              <w:rPr>
                <w:rFonts w:cs="Arial"/>
              </w:rPr>
              <w:t>Reduces parking problems.</w:t>
            </w:r>
          </w:p>
          <w:p w:rsidR="007F2ECA" w:rsidRDefault="004E7E81" w:rsidP="00C60DC9">
            <w:pPr>
              <w:pStyle w:val="ListParagraph"/>
              <w:numPr>
                <w:ilvl w:val="0"/>
                <w:numId w:val="40"/>
              </w:numPr>
              <w:autoSpaceDE w:val="0"/>
              <w:autoSpaceDN w:val="0"/>
              <w:adjustRightInd w:val="0"/>
              <w:spacing w:after="0" w:line="240" w:lineRule="auto"/>
              <w:rPr>
                <w:rFonts w:cs="Arial"/>
              </w:rPr>
            </w:pPr>
            <w:r w:rsidRPr="007F2ECA">
              <w:rPr>
                <w:rFonts w:cs="Arial"/>
              </w:rPr>
              <w:t xml:space="preserve">Good for the environment. </w:t>
            </w:r>
          </w:p>
          <w:p w:rsidR="007F2ECA" w:rsidRDefault="004E7E81" w:rsidP="00C60DC9">
            <w:pPr>
              <w:pStyle w:val="ListParagraph"/>
              <w:numPr>
                <w:ilvl w:val="0"/>
                <w:numId w:val="40"/>
              </w:numPr>
              <w:autoSpaceDE w:val="0"/>
              <w:autoSpaceDN w:val="0"/>
              <w:adjustRightInd w:val="0"/>
              <w:spacing w:after="0" w:line="240" w:lineRule="auto"/>
              <w:rPr>
                <w:rFonts w:cs="Arial"/>
              </w:rPr>
            </w:pPr>
            <w:r w:rsidRPr="007F2ECA">
              <w:rPr>
                <w:rFonts w:cs="Arial"/>
              </w:rPr>
              <w:t>Develops navigation skills.</w:t>
            </w:r>
          </w:p>
          <w:p w:rsidR="007F2ECA" w:rsidRDefault="004E7E81" w:rsidP="00C60DC9">
            <w:pPr>
              <w:pStyle w:val="ListParagraph"/>
              <w:numPr>
                <w:ilvl w:val="0"/>
                <w:numId w:val="40"/>
              </w:numPr>
              <w:autoSpaceDE w:val="0"/>
              <w:autoSpaceDN w:val="0"/>
              <w:adjustRightInd w:val="0"/>
              <w:spacing w:after="0" w:line="240" w:lineRule="auto"/>
              <w:rPr>
                <w:rFonts w:cs="Arial"/>
              </w:rPr>
            </w:pPr>
            <w:r w:rsidRPr="007F2ECA">
              <w:rPr>
                <w:rFonts w:cs="Arial"/>
              </w:rPr>
              <w:t>Usual way for people to travel.</w:t>
            </w:r>
          </w:p>
          <w:p w:rsidR="004E7E81" w:rsidRPr="007F2ECA" w:rsidRDefault="004E7E81" w:rsidP="00C60DC9">
            <w:pPr>
              <w:pStyle w:val="ListParagraph"/>
              <w:numPr>
                <w:ilvl w:val="0"/>
                <w:numId w:val="40"/>
              </w:numPr>
              <w:autoSpaceDE w:val="0"/>
              <w:autoSpaceDN w:val="0"/>
              <w:adjustRightInd w:val="0"/>
              <w:spacing w:after="0" w:line="240" w:lineRule="auto"/>
              <w:rPr>
                <w:rFonts w:cs="Arial"/>
              </w:rPr>
            </w:pPr>
            <w:r w:rsidRPr="007F2ECA">
              <w:rPr>
                <w:rFonts w:cs="Arial"/>
              </w:rPr>
              <w:t>Planning and timekeeping.</w:t>
            </w:r>
            <w:r w:rsidR="007F2ECA">
              <w:rPr>
                <w:rFonts w:cs="Arial"/>
              </w:rPr>
              <w:br/>
            </w:r>
          </w:p>
        </w:tc>
        <w:tc>
          <w:tcPr>
            <w:tcW w:w="3260" w:type="dxa"/>
          </w:tcPr>
          <w:p w:rsidR="007F2ECA" w:rsidRDefault="004E7E81" w:rsidP="00EF211A">
            <w:pPr>
              <w:pStyle w:val="ListParagraph"/>
              <w:numPr>
                <w:ilvl w:val="0"/>
                <w:numId w:val="40"/>
              </w:numPr>
              <w:autoSpaceDE w:val="0"/>
              <w:autoSpaceDN w:val="0"/>
              <w:adjustRightInd w:val="0"/>
              <w:spacing w:after="0" w:line="240" w:lineRule="auto"/>
              <w:rPr>
                <w:rFonts w:cs="Arial"/>
              </w:rPr>
            </w:pPr>
            <w:r w:rsidRPr="007F2ECA">
              <w:rPr>
                <w:rFonts w:cs="Arial"/>
              </w:rPr>
              <w:t>Not a suitable bus/train route or times.</w:t>
            </w:r>
          </w:p>
          <w:p w:rsidR="004E7E81" w:rsidRPr="007F2ECA" w:rsidRDefault="004E7E81" w:rsidP="00EF211A">
            <w:pPr>
              <w:pStyle w:val="ListParagraph"/>
              <w:numPr>
                <w:ilvl w:val="0"/>
                <w:numId w:val="40"/>
              </w:numPr>
              <w:autoSpaceDE w:val="0"/>
              <w:autoSpaceDN w:val="0"/>
              <w:adjustRightInd w:val="0"/>
              <w:spacing w:after="0" w:line="240" w:lineRule="auto"/>
              <w:rPr>
                <w:rFonts w:cs="Arial"/>
              </w:rPr>
            </w:pPr>
            <w:r w:rsidRPr="007F2ECA">
              <w:rPr>
                <w:rFonts w:cs="Arial"/>
              </w:rPr>
              <w:t>May be more expensive than use of carer’s own transport.</w:t>
            </w:r>
          </w:p>
        </w:tc>
        <w:tc>
          <w:tcPr>
            <w:tcW w:w="1984" w:type="dxa"/>
          </w:tcPr>
          <w:p w:rsidR="004E7E81" w:rsidRDefault="004E7E81" w:rsidP="00EF211A">
            <w:pPr>
              <w:autoSpaceDE w:val="0"/>
              <w:autoSpaceDN w:val="0"/>
              <w:adjustRightInd w:val="0"/>
              <w:rPr>
                <w:rFonts w:cs="Arial"/>
              </w:rPr>
            </w:pPr>
            <w:r>
              <w:rPr>
                <w:rFonts w:cs="Arial"/>
              </w:rPr>
              <w:t>Carers or Providers</w:t>
            </w:r>
          </w:p>
          <w:p w:rsidR="004E7E81" w:rsidRDefault="004E7E81" w:rsidP="00EF211A">
            <w:pPr>
              <w:autoSpaceDE w:val="0"/>
              <w:autoSpaceDN w:val="0"/>
              <w:adjustRightInd w:val="0"/>
              <w:rPr>
                <w:rFonts w:cs="Arial"/>
              </w:rPr>
            </w:pPr>
          </w:p>
          <w:p w:rsidR="004E7E81" w:rsidRDefault="004E7E81" w:rsidP="00EF211A">
            <w:pPr>
              <w:autoSpaceDE w:val="0"/>
              <w:autoSpaceDN w:val="0"/>
              <w:adjustRightInd w:val="0"/>
              <w:rPr>
                <w:rFonts w:cs="Arial"/>
              </w:rPr>
            </w:pPr>
          </w:p>
        </w:tc>
      </w:tr>
      <w:tr w:rsidR="004E7E81" w:rsidTr="00D944FF">
        <w:tc>
          <w:tcPr>
            <w:tcW w:w="1701" w:type="dxa"/>
          </w:tcPr>
          <w:p w:rsidR="004E7E81" w:rsidRPr="00BF3BF0" w:rsidRDefault="004E7E81" w:rsidP="009E05BC">
            <w:pPr>
              <w:autoSpaceDE w:val="0"/>
              <w:autoSpaceDN w:val="0"/>
              <w:adjustRightInd w:val="0"/>
              <w:rPr>
                <w:rFonts w:cs="Arial"/>
                <w:b/>
              </w:rPr>
            </w:pPr>
            <w:r w:rsidRPr="00BF3BF0">
              <w:rPr>
                <w:rFonts w:cs="Arial"/>
                <w:b/>
              </w:rPr>
              <w:t xml:space="preserve">Carer/Providers own Transportation </w:t>
            </w:r>
          </w:p>
        </w:tc>
        <w:tc>
          <w:tcPr>
            <w:tcW w:w="3261" w:type="dxa"/>
          </w:tcPr>
          <w:p w:rsidR="007F2ECA" w:rsidRDefault="004E7E81" w:rsidP="009E05BC">
            <w:pPr>
              <w:pStyle w:val="ListParagraph"/>
              <w:numPr>
                <w:ilvl w:val="0"/>
                <w:numId w:val="41"/>
              </w:numPr>
              <w:autoSpaceDE w:val="0"/>
              <w:autoSpaceDN w:val="0"/>
              <w:adjustRightInd w:val="0"/>
              <w:spacing w:after="0" w:line="240" w:lineRule="auto"/>
              <w:rPr>
                <w:rFonts w:cs="Arial"/>
              </w:rPr>
            </w:pPr>
            <w:r w:rsidRPr="007F2ECA">
              <w:rPr>
                <w:rFonts w:cs="Arial"/>
              </w:rPr>
              <w:t>Usual way for people to travel.</w:t>
            </w:r>
          </w:p>
          <w:p w:rsidR="007F2ECA" w:rsidRDefault="004E7E81" w:rsidP="009E05BC">
            <w:pPr>
              <w:pStyle w:val="ListParagraph"/>
              <w:numPr>
                <w:ilvl w:val="0"/>
                <w:numId w:val="41"/>
              </w:numPr>
              <w:autoSpaceDE w:val="0"/>
              <w:autoSpaceDN w:val="0"/>
              <w:adjustRightInd w:val="0"/>
              <w:spacing w:after="0" w:line="240" w:lineRule="auto"/>
              <w:rPr>
                <w:rFonts w:cs="Arial"/>
              </w:rPr>
            </w:pPr>
            <w:r w:rsidRPr="007F2ECA">
              <w:rPr>
                <w:rFonts w:cs="Arial"/>
              </w:rPr>
              <w:t xml:space="preserve">Chance for the household to socialise. </w:t>
            </w:r>
          </w:p>
          <w:p w:rsidR="00365A14" w:rsidRDefault="004E7E81" w:rsidP="009E05BC">
            <w:pPr>
              <w:pStyle w:val="ListParagraph"/>
              <w:numPr>
                <w:ilvl w:val="0"/>
                <w:numId w:val="41"/>
              </w:numPr>
              <w:autoSpaceDE w:val="0"/>
              <w:autoSpaceDN w:val="0"/>
              <w:adjustRightInd w:val="0"/>
              <w:spacing w:after="0" w:line="240" w:lineRule="auto"/>
              <w:rPr>
                <w:rFonts w:cs="Arial"/>
              </w:rPr>
            </w:pPr>
            <w:r w:rsidRPr="007F2ECA">
              <w:rPr>
                <w:rFonts w:cs="Arial"/>
              </w:rPr>
              <w:t>Possible for carer/ provider to drop off a</w:t>
            </w:r>
            <w:r w:rsidR="00365A14">
              <w:rPr>
                <w:rFonts w:cs="Arial"/>
              </w:rPr>
              <w:t>t</w:t>
            </w:r>
            <w:r w:rsidRPr="007F2ECA">
              <w:rPr>
                <w:rFonts w:cs="Arial"/>
              </w:rPr>
              <w:t xml:space="preserve"> multiple locations if required.</w:t>
            </w:r>
          </w:p>
          <w:p w:rsidR="00365A14" w:rsidRDefault="004E7E81" w:rsidP="009E05BC">
            <w:pPr>
              <w:pStyle w:val="ListParagraph"/>
              <w:numPr>
                <w:ilvl w:val="0"/>
                <w:numId w:val="41"/>
              </w:numPr>
              <w:autoSpaceDE w:val="0"/>
              <w:autoSpaceDN w:val="0"/>
              <w:adjustRightInd w:val="0"/>
              <w:spacing w:after="0" w:line="240" w:lineRule="auto"/>
              <w:rPr>
                <w:rFonts w:cs="Arial"/>
              </w:rPr>
            </w:pPr>
            <w:r w:rsidRPr="00365A14">
              <w:rPr>
                <w:rFonts w:cs="Arial"/>
              </w:rPr>
              <w:t>Most cost effective after walking /cycling</w:t>
            </w:r>
          </w:p>
          <w:p w:rsidR="004E7E81" w:rsidRPr="00365A14" w:rsidRDefault="004E7E81" w:rsidP="009E05BC">
            <w:pPr>
              <w:pStyle w:val="ListParagraph"/>
              <w:numPr>
                <w:ilvl w:val="0"/>
                <w:numId w:val="41"/>
              </w:numPr>
              <w:autoSpaceDE w:val="0"/>
              <w:autoSpaceDN w:val="0"/>
              <w:adjustRightInd w:val="0"/>
              <w:spacing w:after="0" w:line="240" w:lineRule="auto"/>
              <w:rPr>
                <w:rFonts w:cs="Arial"/>
              </w:rPr>
            </w:pPr>
            <w:r w:rsidRPr="00365A14">
              <w:rPr>
                <w:rFonts w:cs="Arial"/>
              </w:rPr>
              <w:lastRenderedPageBreak/>
              <w:t>Opportunities for lift sharing with other parents</w:t>
            </w:r>
            <w:r w:rsidR="00365A14">
              <w:rPr>
                <w:rFonts w:cs="Arial"/>
              </w:rPr>
              <w:t>.</w:t>
            </w:r>
          </w:p>
          <w:p w:rsidR="004E7E81" w:rsidRDefault="004E7E81" w:rsidP="009E05BC">
            <w:pPr>
              <w:autoSpaceDE w:val="0"/>
              <w:autoSpaceDN w:val="0"/>
              <w:adjustRightInd w:val="0"/>
              <w:rPr>
                <w:rFonts w:cs="Arial"/>
              </w:rPr>
            </w:pPr>
          </w:p>
        </w:tc>
        <w:tc>
          <w:tcPr>
            <w:tcW w:w="3260" w:type="dxa"/>
          </w:tcPr>
          <w:p w:rsidR="004E7E81" w:rsidRPr="00365A14" w:rsidRDefault="004E7E81" w:rsidP="00365A14">
            <w:pPr>
              <w:pStyle w:val="ListParagraph"/>
              <w:numPr>
                <w:ilvl w:val="0"/>
                <w:numId w:val="42"/>
              </w:numPr>
              <w:autoSpaceDE w:val="0"/>
              <w:autoSpaceDN w:val="0"/>
              <w:adjustRightInd w:val="0"/>
              <w:spacing w:after="0" w:line="240" w:lineRule="auto"/>
              <w:rPr>
                <w:rFonts w:cs="Arial"/>
              </w:rPr>
            </w:pPr>
            <w:r w:rsidRPr="00365A14">
              <w:rPr>
                <w:rFonts w:cs="Arial"/>
              </w:rPr>
              <w:lastRenderedPageBreak/>
              <w:t>Carer/ Provider does not drive or have a suitable vehicle.</w:t>
            </w:r>
          </w:p>
          <w:p w:rsidR="004E7E81" w:rsidRDefault="004E7E81" w:rsidP="009E05BC">
            <w:pPr>
              <w:autoSpaceDE w:val="0"/>
              <w:autoSpaceDN w:val="0"/>
              <w:adjustRightInd w:val="0"/>
              <w:rPr>
                <w:rFonts w:cs="Arial"/>
              </w:rPr>
            </w:pPr>
          </w:p>
        </w:tc>
        <w:tc>
          <w:tcPr>
            <w:tcW w:w="1984" w:type="dxa"/>
          </w:tcPr>
          <w:p w:rsidR="004E7E81" w:rsidRDefault="004E7E81" w:rsidP="009E05BC">
            <w:pPr>
              <w:autoSpaceDE w:val="0"/>
              <w:autoSpaceDN w:val="0"/>
              <w:adjustRightInd w:val="0"/>
              <w:rPr>
                <w:rFonts w:cs="Arial"/>
              </w:rPr>
            </w:pPr>
            <w:r>
              <w:rPr>
                <w:rFonts w:cs="Arial"/>
              </w:rPr>
              <w:t>Carer or Providers</w:t>
            </w:r>
          </w:p>
        </w:tc>
      </w:tr>
      <w:tr w:rsidR="004E7E81" w:rsidTr="00D944FF">
        <w:tc>
          <w:tcPr>
            <w:tcW w:w="1701" w:type="dxa"/>
          </w:tcPr>
          <w:p w:rsidR="004E7E81" w:rsidRPr="00BF3BF0" w:rsidRDefault="004E7E81" w:rsidP="00EF211A">
            <w:pPr>
              <w:autoSpaceDE w:val="0"/>
              <w:autoSpaceDN w:val="0"/>
              <w:adjustRightInd w:val="0"/>
              <w:rPr>
                <w:rFonts w:cs="Arial"/>
                <w:b/>
              </w:rPr>
            </w:pPr>
            <w:r w:rsidRPr="00FE6086">
              <w:rPr>
                <w:rFonts w:cs="Arial"/>
                <w:b/>
              </w:rPr>
              <w:t>Taxi or minibus</w:t>
            </w:r>
          </w:p>
        </w:tc>
        <w:tc>
          <w:tcPr>
            <w:tcW w:w="3261" w:type="dxa"/>
          </w:tcPr>
          <w:p w:rsidR="00365A14" w:rsidRDefault="004E7E81" w:rsidP="00EF211A">
            <w:pPr>
              <w:pStyle w:val="ListParagraph"/>
              <w:numPr>
                <w:ilvl w:val="0"/>
                <w:numId w:val="42"/>
              </w:numPr>
              <w:autoSpaceDE w:val="0"/>
              <w:autoSpaceDN w:val="0"/>
              <w:adjustRightInd w:val="0"/>
              <w:spacing w:after="0" w:line="240" w:lineRule="auto"/>
              <w:rPr>
                <w:rFonts w:cs="Arial"/>
              </w:rPr>
            </w:pPr>
            <w:r w:rsidRPr="00365A14">
              <w:rPr>
                <w:rFonts w:cs="Arial"/>
              </w:rPr>
              <w:t xml:space="preserve">This option should only be selected where all other options are not suitable for the child or young person. </w:t>
            </w:r>
          </w:p>
          <w:p w:rsidR="004E7E81" w:rsidRPr="00365A14" w:rsidRDefault="004E7E81" w:rsidP="00EF211A">
            <w:pPr>
              <w:pStyle w:val="ListParagraph"/>
              <w:numPr>
                <w:ilvl w:val="0"/>
                <w:numId w:val="42"/>
              </w:numPr>
              <w:autoSpaceDE w:val="0"/>
              <w:autoSpaceDN w:val="0"/>
              <w:adjustRightInd w:val="0"/>
              <w:spacing w:after="0" w:line="240" w:lineRule="auto"/>
              <w:rPr>
                <w:rFonts w:cs="Arial"/>
              </w:rPr>
            </w:pPr>
            <w:r w:rsidRPr="00365A14">
              <w:rPr>
                <w:rFonts w:cs="Arial"/>
              </w:rPr>
              <w:t>This option is by exception rather than the normal option.</w:t>
            </w:r>
          </w:p>
          <w:p w:rsidR="004E7E81" w:rsidRDefault="004E7E81" w:rsidP="00EF211A">
            <w:pPr>
              <w:autoSpaceDE w:val="0"/>
              <w:autoSpaceDN w:val="0"/>
              <w:adjustRightInd w:val="0"/>
              <w:rPr>
                <w:rFonts w:cs="Arial"/>
              </w:rPr>
            </w:pPr>
          </w:p>
        </w:tc>
        <w:tc>
          <w:tcPr>
            <w:tcW w:w="3260" w:type="dxa"/>
          </w:tcPr>
          <w:p w:rsidR="004E7E81" w:rsidRPr="00365A14" w:rsidRDefault="004E7E81" w:rsidP="00365A14">
            <w:pPr>
              <w:pStyle w:val="ListParagraph"/>
              <w:numPr>
                <w:ilvl w:val="0"/>
                <w:numId w:val="42"/>
              </w:numPr>
              <w:autoSpaceDE w:val="0"/>
              <w:autoSpaceDN w:val="0"/>
              <w:adjustRightInd w:val="0"/>
              <w:spacing w:after="0" w:line="240" w:lineRule="auto"/>
              <w:rPr>
                <w:rFonts w:cs="Arial"/>
              </w:rPr>
            </w:pPr>
            <w:r w:rsidRPr="00365A14">
              <w:rPr>
                <w:rFonts w:cs="Arial"/>
              </w:rPr>
              <w:t>Not required as other options, as outlined above, are available.</w:t>
            </w:r>
          </w:p>
          <w:p w:rsidR="004E7E81" w:rsidRDefault="004E7E81" w:rsidP="00EF211A">
            <w:pPr>
              <w:autoSpaceDE w:val="0"/>
              <w:autoSpaceDN w:val="0"/>
              <w:adjustRightInd w:val="0"/>
              <w:rPr>
                <w:rFonts w:cs="Arial"/>
              </w:rPr>
            </w:pPr>
          </w:p>
        </w:tc>
        <w:tc>
          <w:tcPr>
            <w:tcW w:w="1984" w:type="dxa"/>
          </w:tcPr>
          <w:p w:rsidR="004E7E81" w:rsidRDefault="004E7E81" w:rsidP="00EF211A">
            <w:pPr>
              <w:autoSpaceDE w:val="0"/>
              <w:autoSpaceDN w:val="0"/>
              <w:adjustRightInd w:val="0"/>
              <w:rPr>
                <w:rFonts w:cs="Arial"/>
              </w:rPr>
            </w:pPr>
            <w:r>
              <w:rPr>
                <w:rFonts w:cs="Arial"/>
              </w:rPr>
              <w:t>This would be the Social Care transport budget.</w:t>
            </w:r>
          </w:p>
          <w:p w:rsidR="004E7E81" w:rsidRDefault="004E7E81" w:rsidP="00EF211A">
            <w:pPr>
              <w:autoSpaceDE w:val="0"/>
              <w:autoSpaceDN w:val="0"/>
              <w:adjustRightInd w:val="0"/>
              <w:rPr>
                <w:rFonts w:cs="Arial"/>
              </w:rPr>
            </w:pPr>
          </w:p>
          <w:p w:rsidR="004E7E81" w:rsidRDefault="004E7E81" w:rsidP="004E7E81">
            <w:pPr>
              <w:autoSpaceDE w:val="0"/>
              <w:autoSpaceDN w:val="0"/>
              <w:adjustRightInd w:val="0"/>
              <w:rPr>
                <w:rFonts w:cs="Arial"/>
              </w:rPr>
            </w:pPr>
          </w:p>
        </w:tc>
      </w:tr>
    </w:tbl>
    <w:p w:rsidR="005D4ECC" w:rsidRDefault="005D4ECC" w:rsidP="00EF211A">
      <w:pPr>
        <w:autoSpaceDE w:val="0"/>
        <w:autoSpaceDN w:val="0"/>
        <w:adjustRightInd w:val="0"/>
        <w:spacing w:after="0" w:line="240" w:lineRule="auto"/>
        <w:rPr>
          <w:rFonts w:cs="Arial"/>
        </w:rPr>
      </w:pPr>
    </w:p>
    <w:p w:rsidR="00D92E00" w:rsidRDefault="00213C7B" w:rsidP="00EF211A">
      <w:pPr>
        <w:autoSpaceDE w:val="0"/>
        <w:autoSpaceDN w:val="0"/>
        <w:adjustRightInd w:val="0"/>
        <w:spacing w:after="0" w:line="240" w:lineRule="auto"/>
        <w:rPr>
          <w:rFonts w:cs="Arial"/>
        </w:rPr>
      </w:pPr>
      <w:r>
        <w:rPr>
          <w:rFonts w:cs="Arial"/>
        </w:rPr>
        <w:t>If carers/providers say that they are unable to support travel and it is required due to the child’s age or location of the home then social workers need to explore this further to ensure that this is the case.</w:t>
      </w:r>
    </w:p>
    <w:p w:rsidR="00213C7B" w:rsidRDefault="00213C7B" w:rsidP="00EF211A">
      <w:pPr>
        <w:autoSpaceDE w:val="0"/>
        <w:autoSpaceDN w:val="0"/>
        <w:adjustRightInd w:val="0"/>
        <w:spacing w:after="0" w:line="240" w:lineRule="auto"/>
        <w:rPr>
          <w:rFonts w:cs="Arial"/>
        </w:rPr>
      </w:pPr>
    </w:p>
    <w:p w:rsidR="00947415" w:rsidRDefault="00D77532" w:rsidP="00EF211A">
      <w:pPr>
        <w:autoSpaceDE w:val="0"/>
        <w:autoSpaceDN w:val="0"/>
        <w:adjustRightInd w:val="0"/>
        <w:spacing w:after="0" w:line="240" w:lineRule="auto"/>
        <w:rPr>
          <w:rFonts w:cs="Arial"/>
        </w:rPr>
      </w:pPr>
      <w:r>
        <w:rPr>
          <w:rFonts w:cs="Arial"/>
        </w:rPr>
        <w:t>Please note that where social workers select</w:t>
      </w:r>
      <w:r w:rsidR="00DE5FFC">
        <w:rPr>
          <w:rFonts w:cs="Arial"/>
        </w:rPr>
        <w:t>s</w:t>
      </w:r>
      <w:r>
        <w:rPr>
          <w:rFonts w:cs="Arial"/>
        </w:rPr>
        <w:t xml:space="preserve"> a taxi as a mode of </w:t>
      </w:r>
      <w:r w:rsidR="008E48FE">
        <w:rPr>
          <w:rFonts w:cs="Arial"/>
        </w:rPr>
        <w:t>travel</w:t>
      </w:r>
      <w:r w:rsidR="00DE5FFC">
        <w:rPr>
          <w:rFonts w:cs="Arial"/>
        </w:rPr>
        <w:t xml:space="preserve"> </w:t>
      </w:r>
      <w:r w:rsidR="008E48FE">
        <w:rPr>
          <w:rFonts w:cs="Arial"/>
        </w:rPr>
        <w:t>this should only be under exceptional circumstances</w:t>
      </w:r>
      <w:r w:rsidR="00365A14">
        <w:rPr>
          <w:rFonts w:cs="Arial"/>
        </w:rPr>
        <w:t xml:space="preserve">, and </w:t>
      </w:r>
      <w:r w:rsidR="00AF3C23">
        <w:rPr>
          <w:rFonts w:cs="Arial"/>
        </w:rPr>
        <w:t>should expect that this will be challenged.</w:t>
      </w:r>
      <w:r>
        <w:rPr>
          <w:rFonts w:cs="Arial"/>
        </w:rPr>
        <w:t xml:space="preserve"> </w:t>
      </w:r>
    </w:p>
    <w:p w:rsidR="00D77532" w:rsidRDefault="00D77532" w:rsidP="00EF211A">
      <w:pPr>
        <w:autoSpaceDE w:val="0"/>
        <w:autoSpaceDN w:val="0"/>
        <w:adjustRightInd w:val="0"/>
        <w:spacing w:after="0" w:line="240" w:lineRule="auto"/>
        <w:rPr>
          <w:rFonts w:cs="Arial"/>
        </w:rPr>
      </w:pPr>
    </w:p>
    <w:p w:rsidR="00EF211A" w:rsidRDefault="00EF211A" w:rsidP="00EF211A">
      <w:pPr>
        <w:autoSpaceDE w:val="0"/>
        <w:autoSpaceDN w:val="0"/>
        <w:adjustRightInd w:val="0"/>
        <w:spacing w:after="0" w:line="240" w:lineRule="auto"/>
        <w:rPr>
          <w:rFonts w:cs="Arial"/>
        </w:rPr>
      </w:pPr>
    </w:p>
    <w:p w:rsidR="00365A14" w:rsidRDefault="00365A14" w:rsidP="00EF211A">
      <w:pPr>
        <w:autoSpaceDE w:val="0"/>
        <w:autoSpaceDN w:val="0"/>
        <w:adjustRightInd w:val="0"/>
        <w:spacing w:after="0" w:line="240" w:lineRule="auto"/>
        <w:rPr>
          <w:rFonts w:cs="Arial"/>
        </w:rPr>
      </w:pPr>
    </w:p>
    <w:p w:rsidR="00365A14" w:rsidRDefault="00365A14" w:rsidP="00EF211A">
      <w:pPr>
        <w:autoSpaceDE w:val="0"/>
        <w:autoSpaceDN w:val="0"/>
        <w:adjustRightInd w:val="0"/>
        <w:spacing w:after="0" w:line="240" w:lineRule="auto"/>
        <w:rPr>
          <w:rFonts w:cs="Arial"/>
        </w:rPr>
      </w:pPr>
    </w:p>
    <w:p w:rsidR="00365A14" w:rsidRDefault="00365A14" w:rsidP="00EF211A">
      <w:pPr>
        <w:autoSpaceDE w:val="0"/>
        <w:autoSpaceDN w:val="0"/>
        <w:adjustRightInd w:val="0"/>
        <w:spacing w:after="0" w:line="240" w:lineRule="auto"/>
        <w:rPr>
          <w:rFonts w:cs="Arial"/>
        </w:rPr>
      </w:pPr>
    </w:p>
    <w:p w:rsidR="00365A14" w:rsidRDefault="00365A14" w:rsidP="00EF211A">
      <w:pPr>
        <w:autoSpaceDE w:val="0"/>
        <w:autoSpaceDN w:val="0"/>
        <w:adjustRightInd w:val="0"/>
        <w:spacing w:after="0" w:line="240" w:lineRule="auto"/>
        <w:rPr>
          <w:rFonts w:cs="Arial"/>
        </w:rPr>
      </w:pPr>
    </w:p>
    <w:p w:rsidR="00365A14" w:rsidRDefault="00365A14" w:rsidP="00EF211A">
      <w:pPr>
        <w:autoSpaceDE w:val="0"/>
        <w:autoSpaceDN w:val="0"/>
        <w:adjustRightInd w:val="0"/>
        <w:spacing w:after="0" w:line="240" w:lineRule="auto"/>
        <w:rPr>
          <w:rFonts w:cs="Arial"/>
        </w:rPr>
      </w:pPr>
    </w:p>
    <w:p w:rsidR="00365A14" w:rsidRDefault="00365A14" w:rsidP="00EF211A">
      <w:pPr>
        <w:autoSpaceDE w:val="0"/>
        <w:autoSpaceDN w:val="0"/>
        <w:adjustRightInd w:val="0"/>
        <w:spacing w:after="0" w:line="240" w:lineRule="auto"/>
        <w:rPr>
          <w:rFonts w:cs="Arial"/>
        </w:rPr>
      </w:pPr>
    </w:p>
    <w:p w:rsidR="00365A14" w:rsidRDefault="00365A14" w:rsidP="00EF211A">
      <w:pPr>
        <w:autoSpaceDE w:val="0"/>
        <w:autoSpaceDN w:val="0"/>
        <w:adjustRightInd w:val="0"/>
        <w:spacing w:after="0" w:line="240" w:lineRule="auto"/>
        <w:rPr>
          <w:rFonts w:cs="Arial"/>
        </w:rPr>
      </w:pPr>
    </w:p>
    <w:p w:rsidR="00365A14" w:rsidRDefault="00365A14" w:rsidP="00EF211A">
      <w:pPr>
        <w:autoSpaceDE w:val="0"/>
        <w:autoSpaceDN w:val="0"/>
        <w:adjustRightInd w:val="0"/>
        <w:spacing w:after="0" w:line="240" w:lineRule="auto"/>
        <w:rPr>
          <w:rFonts w:cs="Arial"/>
        </w:rPr>
      </w:pPr>
    </w:p>
    <w:p w:rsidR="00365A14" w:rsidRDefault="00365A14" w:rsidP="00EF211A">
      <w:pPr>
        <w:autoSpaceDE w:val="0"/>
        <w:autoSpaceDN w:val="0"/>
        <w:adjustRightInd w:val="0"/>
        <w:spacing w:after="0" w:line="240" w:lineRule="auto"/>
        <w:rPr>
          <w:rFonts w:cs="Arial"/>
        </w:rPr>
      </w:pPr>
    </w:p>
    <w:p w:rsidR="00365A14" w:rsidRDefault="00365A14" w:rsidP="00EF211A">
      <w:pPr>
        <w:autoSpaceDE w:val="0"/>
        <w:autoSpaceDN w:val="0"/>
        <w:adjustRightInd w:val="0"/>
        <w:spacing w:after="0" w:line="240" w:lineRule="auto"/>
        <w:rPr>
          <w:rFonts w:cs="Arial"/>
        </w:rPr>
      </w:pPr>
    </w:p>
    <w:p w:rsidR="00365A14" w:rsidRDefault="00365A14" w:rsidP="00EF211A">
      <w:pPr>
        <w:autoSpaceDE w:val="0"/>
        <w:autoSpaceDN w:val="0"/>
        <w:adjustRightInd w:val="0"/>
        <w:spacing w:after="0" w:line="240" w:lineRule="auto"/>
        <w:rPr>
          <w:rFonts w:cs="Arial"/>
        </w:rPr>
      </w:pPr>
    </w:p>
    <w:p w:rsidR="00365A14" w:rsidRDefault="00365A14" w:rsidP="00EF211A">
      <w:pPr>
        <w:autoSpaceDE w:val="0"/>
        <w:autoSpaceDN w:val="0"/>
        <w:adjustRightInd w:val="0"/>
        <w:spacing w:after="0" w:line="240" w:lineRule="auto"/>
        <w:rPr>
          <w:rFonts w:cs="Arial"/>
        </w:rPr>
      </w:pPr>
    </w:p>
    <w:p w:rsidR="00365A14" w:rsidRDefault="00365A14" w:rsidP="00EF211A">
      <w:pPr>
        <w:autoSpaceDE w:val="0"/>
        <w:autoSpaceDN w:val="0"/>
        <w:adjustRightInd w:val="0"/>
        <w:spacing w:after="0" w:line="240" w:lineRule="auto"/>
        <w:rPr>
          <w:rFonts w:cs="Arial"/>
        </w:rPr>
      </w:pPr>
    </w:p>
    <w:p w:rsidR="00365A14" w:rsidRDefault="00365A14" w:rsidP="00EF211A">
      <w:pPr>
        <w:autoSpaceDE w:val="0"/>
        <w:autoSpaceDN w:val="0"/>
        <w:adjustRightInd w:val="0"/>
        <w:spacing w:after="0" w:line="240" w:lineRule="auto"/>
        <w:rPr>
          <w:rFonts w:cs="Arial"/>
        </w:rPr>
      </w:pPr>
    </w:p>
    <w:p w:rsidR="00365A14" w:rsidRDefault="00365A14" w:rsidP="00EF211A">
      <w:pPr>
        <w:autoSpaceDE w:val="0"/>
        <w:autoSpaceDN w:val="0"/>
        <w:adjustRightInd w:val="0"/>
        <w:spacing w:after="0" w:line="240" w:lineRule="auto"/>
        <w:rPr>
          <w:rFonts w:cs="Arial"/>
        </w:rPr>
      </w:pPr>
    </w:p>
    <w:p w:rsidR="00365A14" w:rsidRDefault="00365A14" w:rsidP="00EF211A">
      <w:pPr>
        <w:autoSpaceDE w:val="0"/>
        <w:autoSpaceDN w:val="0"/>
        <w:adjustRightInd w:val="0"/>
        <w:spacing w:after="0" w:line="240" w:lineRule="auto"/>
        <w:rPr>
          <w:rFonts w:cs="Arial"/>
        </w:rPr>
      </w:pPr>
    </w:p>
    <w:p w:rsidR="00365A14" w:rsidRDefault="00365A14" w:rsidP="00EF211A">
      <w:pPr>
        <w:autoSpaceDE w:val="0"/>
        <w:autoSpaceDN w:val="0"/>
        <w:adjustRightInd w:val="0"/>
        <w:spacing w:after="0" w:line="240" w:lineRule="auto"/>
        <w:rPr>
          <w:rFonts w:cs="Arial"/>
        </w:rPr>
      </w:pPr>
    </w:p>
    <w:p w:rsidR="00365A14" w:rsidRDefault="00365A14" w:rsidP="00EF211A">
      <w:pPr>
        <w:autoSpaceDE w:val="0"/>
        <w:autoSpaceDN w:val="0"/>
        <w:adjustRightInd w:val="0"/>
        <w:spacing w:after="0" w:line="240" w:lineRule="auto"/>
        <w:rPr>
          <w:rFonts w:cs="Arial"/>
        </w:rPr>
      </w:pPr>
    </w:p>
    <w:p w:rsidR="00365A14" w:rsidRDefault="00365A14" w:rsidP="00EF211A">
      <w:pPr>
        <w:autoSpaceDE w:val="0"/>
        <w:autoSpaceDN w:val="0"/>
        <w:adjustRightInd w:val="0"/>
        <w:spacing w:after="0" w:line="240" w:lineRule="auto"/>
        <w:rPr>
          <w:rFonts w:cs="Arial"/>
        </w:rPr>
      </w:pPr>
    </w:p>
    <w:p w:rsidR="00365A14" w:rsidRDefault="00365A14" w:rsidP="00EF211A">
      <w:pPr>
        <w:autoSpaceDE w:val="0"/>
        <w:autoSpaceDN w:val="0"/>
        <w:adjustRightInd w:val="0"/>
        <w:spacing w:after="0" w:line="240" w:lineRule="auto"/>
        <w:rPr>
          <w:rFonts w:cs="Arial"/>
        </w:rPr>
      </w:pPr>
    </w:p>
    <w:p w:rsidR="00365A14" w:rsidRDefault="00365A14" w:rsidP="00EF211A">
      <w:pPr>
        <w:autoSpaceDE w:val="0"/>
        <w:autoSpaceDN w:val="0"/>
        <w:adjustRightInd w:val="0"/>
        <w:spacing w:after="0" w:line="240" w:lineRule="auto"/>
        <w:rPr>
          <w:rFonts w:cs="Arial"/>
        </w:rPr>
      </w:pPr>
    </w:p>
    <w:p w:rsidR="00365A14" w:rsidRDefault="00365A14" w:rsidP="00EF211A">
      <w:pPr>
        <w:autoSpaceDE w:val="0"/>
        <w:autoSpaceDN w:val="0"/>
        <w:adjustRightInd w:val="0"/>
        <w:spacing w:after="0" w:line="240" w:lineRule="auto"/>
        <w:rPr>
          <w:rFonts w:cs="Arial"/>
        </w:rPr>
      </w:pPr>
    </w:p>
    <w:p w:rsidR="00365A14" w:rsidRDefault="00365A14" w:rsidP="00EF211A">
      <w:pPr>
        <w:autoSpaceDE w:val="0"/>
        <w:autoSpaceDN w:val="0"/>
        <w:adjustRightInd w:val="0"/>
        <w:spacing w:after="0" w:line="240" w:lineRule="auto"/>
        <w:rPr>
          <w:rFonts w:cs="Arial"/>
        </w:rPr>
      </w:pPr>
    </w:p>
    <w:p w:rsidR="00365A14" w:rsidRDefault="00365A14" w:rsidP="00EF211A">
      <w:pPr>
        <w:autoSpaceDE w:val="0"/>
        <w:autoSpaceDN w:val="0"/>
        <w:adjustRightInd w:val="0"/>
        <w:spacing w:after="0" w:line="240" w:lineRule="auto"/>
        <w:rPr>
          <w:rFonts w:cs="Arial"/>
        </w:rPr>
      </w:pPr>
    </w:p>
    <w:p w:rsidR="00365A14" w:rsidRDefault="00365A14" w:rsidP="00EF211A">
      <w:pPr>
        <w:autoSpaceDE w:val="0"/>
        <w:autoSpaceDN w:val="0"/>
        <w:adjustRightInd w:val="0"/>
        <w:spacing w:after="0" w:line="240" w:lineRule="auto"/>
        <w:rPr>
          <w:rFonts w:cs="Arial"/>
        </w:rPr>
      </w:pPr>
    </w:p>
    <w:p w:rsidR="00365A14" w:rsidRDefault="00365A14" w:rsidP="00EF211A">
      <w:pPr>
        <w:autoSpaceDE w:val="0"/>
        <w:autoSpaceDN w:val="0"/>
        <w:adjustRightInd w:val="0"/>
        <w:spacing w:after="0" w:line="240" w:lineRule="auto"/>
        <w:rPr>
          <w:rFonts w:cs="Arial"/>
        </w:rPr>
      </w:pPr>
    </w:p>
    <w:p w:rsidR="00365A14" w:rsidRDefault="00365A14" w:rsidP="00EF211A">
      <w:pPr>
        <w:autoSpaceDE w:val="0"/>
        <w:autoSpaceDN w:val="0"/>
        <w:adjustRightInd w:val="0"/>
        <w:spacing w:after="0" w:line="240" w:lineRule="auto"/>
        <w:rPr>
          <w:rFonts w:cs="Arial"/>
        </w:rPr>
      </w:pPr>
    </w:p>
    <w:p w:rsidR="00365A14" w:rsidRDefault="00365A14" w:rsidP="00EF211A">
      <w:pPr>
        <w:autoSpaceDE w:val="0"/>
        <w:autoSpaceDN w:val="0"/>
        <w:adjustRightInd w:val="0"/>
        <w:spacing w:after="0" w:line="240" w:lineRule="auto"/>
        <w:rPr>
          <w:rFonts w:cs="Arial"/>
        </w:rPr>
      </w:pPr>
    </w:p>
    <w:p w:rsidR="00365A14" w:rsidRDefault="00365A14" w:rsidP="00EF211A">
      <w:pPr>
        <w:autoSpaceDE w:val="0"/>
        <w:autoSpaceDN w:val="0"/>
        <w:adjustRightInd w:val="0"/>
        <w:spacing w:after="0" w:line="240" w:lineRule="auto"/>
        <w:rPr>
          <w:rFonts w:cs="Arial"/>
        </w:rPr>
      </w:pPr>
    </w:p>
    <w:p w:rsidR="00365A14" w:rsidRDefault="00365A14" w:rsidP="00EF211A">
      <w:pPr>
        <w:autoSpaceDE w:val="0"/>
        <w:autoSpaceDN w:val="0"/>
        <w:adjustRightInd w:val="0"/>
        <w:spacing w:after="0" w:line="240" w:lineRule="auto"/>
        <w:rPr>
          <w:rFonts w:cs="Arial"/>
        </w:rPr>
      </w:pPr>
    </w:p>
    <w:p w:rsidR="00365A14" w:rsidRPr="00EF211A" w:rsidRDefault="00365A14" w:rsidP="00EF211A">
      <w:pPr>
        <w:autoSpaceDE w:val="0"/>
        <w:autoSpaceDN w:val="0"/>
        <w:adjustRightInd w:val="0"/>
        <w:spacing w:after="0" w:line="240" w:lineRule="auto"/>
        <w:rPr>
          <w:rFonts w:cs="Arial"/>
        </w:rPr>
      </w:pPr>
    </w:p>
    <w:p w:rsidR="008E439B" w:rsidRPr="00365A14" w:rsidRDefault="006C58E1" w:rsidP="00365A14">
      <w:pPr>
        <w:pStyle w:val="Heading1"/>
        <w:rPr>
          <w:b/>
          <w:color w:val="auto"/>
          <w:sz w:val="24"/>
        </w:rPr>
      </w:pPr>
      <w:bookmarkStart w:id="3" w:name="_3._Costs_and"/>
      <w:bookmarkEnd w:id="3"/>
      <w:r w:rsidRPr="00365A14">
        <w:rPr>
          <w:b/>
          <w:color w:val="auto"/>
          <w:sz w:val="24"/>
        </w:rPr>
        <w:lastRenderedPageBreak/>
        <w:t>3</w:t>
      </w:r>
      <w:r w:rsidR="00947415" w:rsidRPr="00365A14">
        <w:rPr>
          <w:b/>
          <w:color w:val="auto"/>
          <w:sz w:val="24"/>
        </w:rPr>
        <w:t xml:space="preserve">. </w:t>
      </w:r>
      <w:r w:rsidR="008E439B" w:rsidRPr="00365A14">
        <w:rPr>
          <w:b/>
          <w:color w:val="auto"/>
          <w:sz w:val="24"/>
        </w:rPr>
        <w:t>Costs and Budgets</w:t>
      </w:r>
      <w:r w:rsidR="00365A14">
        <w:rPr>
          <w:b/>
          <w:color w:val="auto"/>
          <w:sz w:val="24"/>
        </w:rPr>
        <w:br/>
      </w:r>
    </w:p>
    <w:p w:rsidR="00947415" w:rsidRPr="00365A14" w:rsidRDefault="008E439B" w:rsidP="00365A14">
      <w:pPr>
        <w:pStyle w:val="Heading2"/>
        <w:rPr>
          <w:b/>
          <w:color w:val="auto"/>
          <w:sz w:val="22"/>
        </w:rPr>
      </w:pPr>
      <w:bookmarkStart w:id="4" w:name="_3.1_Who_covers"/>
      <w:bookmarkEnd w:id="4"/>
      <w:r w:rsidRPr="00365A14">
        <w:rPr>
          <w:b/>
          <w:color w:val="auto"/>
          <w:sz w:val="22"/>
        </w:rPr>
        <w:t xml:space="preserve">3.1 </w:t>
      </w:r>
      <w:r w:rsidR="00EE4965" w:rsidRPr="00365A14">
        <w:rPr>
          <w:b/>
          <w:color w:val="auto"/>
          <w:sz w:val="22"/>
        </w:rPr>
        <w:t xml:space="preserve">Who covers the </w:t>
      </w:r>
      <w:r w:rsidR="00E61A50" w:rsidRPr="00365A14">
        <w:rPr>
          <w:b/>
          <w:color w:val="auto"/>
          <w:sz w:val="22"/>
        </w:rPr>
        <w:t>cost?</w:t>
      </w:r>
    </w:p>
    <w:p w:rsidR="0045469E" w:rsidRDefault="00EE4965">
      <w:r w:rsidRPr="00E61A50">
        <w:t xml:space="preserve">The following is guidance for children in care only </w:t>
      </w:r>
      <w:r w:rsidR="00E61A50" w:rsidRPr="00E61A50">
        <w:t>including those that have been placed in a placement under s.17.</w:t>
      </w:r>
      <w:r w:rsidR="00E61A50">
        <w:t xml:space="preserve"> </w:t>
      </w:r>
    </w:p>
    <w:p w:rsidR="00360CB8" w:rsidRDefault="00E61A50">
      <w:r>
        <w:t xml:space="preserve">The following applies to all journeys whether ad hoc </w:t>
      </w:r>
      <w:r w:rsidR="00F57852">
        <w:t>(less</w:t>
      </w:r>
      <w:r>
        <w:t xml:space="preserve"> than 10 days) or planned (gre</w:t>
      </w:r>
      <w:r w:rsidR="00365A14">
        <w:t>ater than or equal to 10 days).</w:t>
      </w:r>
    </w:p>
    <w:p w:rsidR="00F57852" w:rsidRPr="00365A14" w:rsidRDefault="001111D8" w:rsidP="00F57852">
      <w:pPr>
        <w:jc w:val="center"/>
        <w:rPr>
          <w:b/>
          <w:i/>
        </w:rPr>
      </w:pPr>
      <w:r w:rsidRPr="00365A14">
        <w:rPr>
          <w:b/>
          <w:i/>
        </w:rPr>
        <w:t>Diagram 1</w:t>
      </w:r>
      <w:r w:rsidR="00536B81">
        <w:rPr>
          <w:b/>
          <w:i/>
        </w:rPr>
        <w:t xml:space="preserve">: </w:t>
      </w:r>
      <w:r w:rsidRPr="00365A14">
        <w:rPr>
          <w:b/>
          <w:i/>
        </w:rPr>
        <w:t xml:space="preserve"> </w:t>
      </w:r>
      <w:r w:rsidR="00092AE5" w:rsidRPr="00365A14">
        <w:rPr>
          <w:b/>
          <w:i/>
        </w:rPr>
        <w:t>Who covers the cost?</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9016"/>
      </w:tblGrid>
      <w:tr w:rsidR="00681104" w:rsidTr="00092AE5">
        <w:trPr>
          <w:jc w:val="center"/>
        </w:trPr>
        <w:tc>
          <w:tcPr>
            <w:tcW w:w="9016" w:type="dxa"/>
          </w:tcPr>
          <w:p w:rsidR="00681104" w:rsidRDefault="00681104" w:rsidP="00681104">
            <w:pPr>
              <w:jc w:val="center"/>
            </w:pPr>
            <w:r>
              <w:t>Walking and cycling are not possible</w:t>
            </w:r>
            <w:r w:rsidR="007118FF">
              <w:t xml:space="preserve"> and have been discounted as an option</w:t>
            </w:r>
          </w:p>
          <w:p w:rsidR="00681104" w:rsidRDefault="00536B81">
            <w:r>
              <w:rPr>
                <w:noProof/>
                <w:lang w:eastAsia="en-GB"/>
              </w:rPr>
              <mc:AlternateContent>
                <mc:Choice Requires="wps">
                  <w:drawing>
                    <wp:anchor distT="0" distB="0" distL="114300" distR="114300" simplePos="0" relativeHeight="251671552" behindDoc="0" locked="0" layoutInCell="1" allowOverlap="1" wp14:anchorId="694983B4" wp14:editId="36125B7D">
                      <wp:simplePos x="0" y="0"/>
                      <wp:positionH relativeFrom="column">
                        <wp:posOffset>2766695</wp:posOffset>
                      </wp:positionH>
                      <wp:positionV relativeFrom="paragraph">
                        <wp:posOffset>34925</wp:posOffset>
                      </wp:positionV>
                      <wp:extent cx="0" cy="485775"/>
                      <wp:effectExtent l="76200" t="0" r="57150" b="47625"/>
                      <wp:wrapNone/>
                      <wp:docPr id="7" name="Straight Arrow Connector 7"/>
                      <wp:cNvGraphicFramePr/>
                      <a:graphic xmlns:a="http://schemas.openxmlformats.org/drawingml/2006/main">
                        <a:graphicData uri="http://schemas.microsoft.com/office/word/2010/wordprocessingShape">
                          <wps:wsp>
                            <wps:cNvCnPr/>
                            <wps:spPr>
                              <a:xfrm>
                                <a:off x="0" y="0"/>
                                <a:ext cx="0" cy="48577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F0B9DB6" id="_x0000_t32" coordsize="21600,21600" o:spt="32" o:oned="t" path="m,l21600,21600e" filled="f">
                      <v:path arrowok="t" fillok="f" o:connecttype="none"/>
                      <o:lock v:ext="edit" shapetype="t"/>
                    </v:shapetype>
                    <v:shape id="Straight Arrow Connector 7" o:spid="_x0000_s1026" type="#_x0000_t32" style="position:absolute;margin-left:217.85pt;margin-top:2.75pt;width:0;height:38.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" strokecolor="black [3200]" strokeweight="1pt">
                      <v:stroke endarrow="block" joinstyle="miter"/>
                    </v:shape>
                  </w:pict>
                </mc:Fallback>
              </mc:AlternateContent>
            </w:r>
          </w:p>
        </w:tc>
      </w:tr>
      <w:tr w:rsidR="00681104" w:rsidTr="00092AE5">
        <w:trPr>
          <w:jc w:val="center"/>
        </w:trPr>
        <w:tc>
          <w:tcPr>
            <w:tcW w:w="9016" w:type="dxa"/>
          </w:tcPr>
          <w:p w:rsidR="00681104" w:rsidRDefault="00681104" w:rsidP="00681104">
            <w:pPr>
              <w:jc w:val="center"/>
              <w:rPr>
                <w:b/>
              </w:rPr>
            </w:pPr>
          </w:p>
          <w:p w:rsidR="00681104" w:rsidRPr="00F57852" w:rsidRDefault="00681104" w:rsidP="00681104">
            <w:pPr>
              <w:jc w:val="center"/>
              <w:rPr>
                <w:b/>
              </w:rPr>
            </w:pPr>
          </w:p>
        </w:tc>
      </w:tr>
      <w:tr w:rsidR="00681104" w:rsidTr="00092AE5">
        <w:trPr>
          <w:jc w:val="center"/>
        </w:trPr>
        <w:tc>
          <w:tcPr>
            <w:tcW w:w="9016" w:type="dxa"/>
          </w:tcPr>
          <w:p w:rsidR="00681104" w:rsidRDefault="00681104" w:rsidP="00681104">
            <w:pPr>
              <w:jc w:val="center"/>
            </w:pPr>
            <w:r w:rsidRPr="00F57852">
              <w:rPr>
                <w:b/>
              </w:rPr>
              <w:t>For Home to School transport only</w:t>
            </w:r>
            <w:r>
              <w:t xml:space="preserve"> Carers/ Providers </w:t>
            </w:r>
            <w:r w:rsidR="00536B81">
              <w:t>should check</w:t>
            </w:r>
            <w:r>
              <w:t xml:space="preserve"> to see if their child or y</w:t>
            </w:r>
            <w:r w:rsidR="00E11ABC">
              <w:t xml:space="preserve">oung person is eligible for </w:t>
            </w:r>
            <w:r w:rsidR="00DD5A27">
              <w:t>mainstream</w:t>
            </w:r>
            <w:r>
              <w:t xml:space="preserve"> school transport </w:t>
            </w:r>
            <w:hyperlink r:id="rId14" w:history="1">
              <w:r w:rsidR="00536B81" w:rsidRPr="00536B81">
                <w:rPr>
                  <w:rStyle w:val="Hyperlink"/>
                  <w:b/>
                  <w:color w:val="034990" w:themeColor="hyperlink" w:themeShade="BF"/>
                </w:rPr>
                <w:t>[Click here].</w:t>
              </w:r>
            </w:hyperlink>
          </w:p>
          <w:p w:rsidR="007118FF" w:rsidRDefault="007118FF" w:rsidP="007118FF">
            <w:pPr>
              <w:rPr>
                <w:color w:val="1F497D"/>
              </w:rPr>
            </w:pPr>
          </w:p>
          <w:p w:rsidR="007118FF" w:rsidRPr="007118FF" w:rsidRDefault="007118FF" w:rsidP="007118FF">
            <w:pPr>
              <w:rPr>
                <w:i/>
              </w:rPr>
            </w:pPr>
            <w:r w:rsidRPr="007118FF">
              <w:rPr>
                <w:i/>
              </w:rPr>
              <w:t>Please note that Children in</w:t>
            </w:r>
            <w:r w:rsidR="00E11ABC">
              <w:rPr>
                <w:i/>
              </w:rPr>
              <w:t xml:space="preserve"> </w:t>
            </w:r>
            <w:r w:rsidR="00DD5A27">
              <w:rPr>
                <w:i/>
              </w:rPr>
              <w:t>Care will only qualify for mainstream</w:t>
            </w:r>
            <w:r w:rsidRPr="007118FF">
              <w:rPr>
                <w:i/>
              </w:rPr>
              <w:t xml:space="preserve"> home to school transport paid for out of the education budget if:</w:t>
            </w:r>
          </w:p>
          <w:p w:rsidR="007118FF" w:rsidRPr="007118FF" w:rsidRDefault="007118FF" w:rsidP="007118FF">
            <w:pPr>
              <w:rPr>
                <w:i/>
              </w:rPr>
            </w:pPr>
          </w:p>
          <w:p w:rsidR="007118FF" w:rsidRPr="007118FF" w:rsidRDefault="007118FF" w:rsidP="007118FF">
            <w:pPr>
              <w:pStyle w:val="ListParagraph"/>
              <w:numPr>
                <w:ilvl w:val="0"/>
                <w:numId w:val="29"/>
              </w:numPr>
              <w:spacing w:after="0" w:line="240" w:lineRule="auto"/>
              <w:contextualSpacing w:val="0"/>
              <w:rPr>
                <w:i/>
              </w:rPr>
            </w:pPr>
            <w:r w:rsidRPr="007118FF">
              <w:rPr>
                <w:i/>
              </w:rPr>
              <w:t xml:space="preserve">They were deemed to </w:t>
            </w:r>
            <w:r w:rsidR="00536B81">
              <w:rPr>
                <w:i/>
              </w:rPr>
              <w:t xml:space="preserve">be in a permanent placement </w:t>
            </w:r>
          </w:p>
          <w:p w:rsidR="007118FF" w:rsidRDefault="007118FF" w:rsidP="007118FF">
            <w:pPr>
              <w:pStyle w:val="ListParagraph"/>
              <w:numPr>
                <w:ilvl w:val="0"/>
                <w:numId w:val="29"/>
              </w:numPr>
              <w:spacing w:after="0" w:line="240" w:lineRule="auto"/>
              <w:contextualSpacing w:val="0"/>
              <w:rPr>
                <w:i/>
              </w:rPr>
            </w:pPr>
            <w:r w:rsidRPr="007118FF">
              <w:rPr>
                <w:i/>
              </w:rPr>
              <w:t>They m</w:t>
            </w:r>
            <w:r w:rsidR="00536B81">
              <w:rPr>
                <w:i/>
              </w:rPr>
              <w:t>e</w:t>
            </w:r>
            <w:r w:rsidRPr="007118FF">
              <w:rPr>
                <w:i/>
              </w:rPr>
              <w:t>et the criteria o</w:t>
            </w:r>
            <w:r w:rsidR="00536B81">
              <w:rPr>
                <w:i/>
              </w:rPr>
              <w:t>f the H2S transport policy i.e.</w:t>
            </w:r>
            <w:r w:rsidRPr="007118FF">
              <w:rPr>
                <w:i/>
              </w:rPr>
              <w:t xml:space="preserve"> they were attending their nearest suitable school and this were over the statutory walking distance – 2 miles for children under 8 and 3 miles for older children. </w:t>
            </w:r>
          </w:p>
          <w:p w:rsidR="00E11ABC" w:rsidRDefault="00E11ABC" w:rsidP="00E11ABC">
            <w:pPr>
              <w:rPr>
                <w:i/>
              </w:rPr>
            </w:pPr>
          </w:p>
          <w:p w:rsidR="00E11ABC" w:rsidRPr="00E11ABC" w:rsidRDefault="00E11ABC" w:rsidP="00E11ABC">
            <w:pPr>
              <w:rPr>
                <w:i/>
              </w:rPr>
            </w:pPr>
            <w:r>
              <w:rPr>
                <w:i/>
              </w:rPr>
              <w:t>Please note that if tra</w:t>
            </w:r>
            <w:r w:rsidR="00DD5A27">
              <w:rPr>
                <w:i/>
              </w:rPr>
              <w:t xml:space="preserve">nsport is provided through mainstream </w:t>
            </w:r>
            <w:r>
              <w:rPr>
                <w:i/>
              </w:rPr>
              <w:t>schools transport</w:t>
            </w:r>
            <w:r w:rsidR="00DD5A27">
              <w:rPr>
                <w:i/>
              </w:rPr>
              <w:t xml:space="preserve"> budget</w:t>
            </w:r>
            <w:r>
              <w:rPr>
                <w:i/>
              </w:rPr>
              <w:t xml:space="preserve"> then a deduction will be made from the placement cost or provider allowance to reflect this.</w:t>
            </w:r>
          </w:p>
          <w:p w:rsidR="00681104" w:rsidRDefault="00681104"/>
        </w:tc>
      </w:tr>
      <w:tr w:rsidR="00681104" w:rsidTr="00092AE5">
        <w:trPr>
          <w:jc w:val="center"/>
        </w:trPr>
        <w:tc>
          <w:tcPr>
            <w:tcW w:w="9016" w:type="dxa"/>
          </w:tcPr>
          <w:p w:rsidR="00681104" w:rsidRDefault="00E11ABC" w:rsidP="00536B81">
            <w:pPr>
              <w:tabs>
                <w:tab w:val="left" w:pos="3525"/>
                <w:tab w:val="center" w:pos="4400"/>
              </w:tabs>
            </w:pPr>
            <w:r>
              <w:rPr>
                <w:noProof/>
                <w:lang w:eastAsia="en-GB"/>
              </w:rPr>
              <mc:AlternateContent>
                <mc:Choice Requires="wps">
                  <w:drawing>
                    <wp:anchor distT="0" distB="0" distL="114300" distR="114300" simplePos="0" relativeHeight="251673600" behindDoc="0" locked="0" layoutInCell="1" allowOverlap="1" wp14:anchorId="537BAED6" wp14:editId="794CAA2A">
                      <wp:simplePos x="0" y="0"/>
                      <wp:positionH relativeFrom="column">
                        <wp:posOffset>2803525</wp:posOffset>
                      </wp:positionH>
                      <wp:positionV relativeFrom="paragraph">
                        <wp:posOffset>-153576</wp:posOffset>
                      </wp:positionV>
                      <wp:extent cx="0" cy="485775"/>
                      <wp:effectExtent l="76200" t="0" r="57150" b="47625"/>
                      <wp:wrapNone/>
                      <wp:docPr id="18" name="Straight Arrow Connector 18"/>
                      <wp:cNvGraphicFramePr/>
                      <a:graphic xmlns:a="http://schemas.openxmlformats.org/drawingml/2006/main">
                        <a:graphicData uri="http://schemas.microsoft.com/office/word/2010/wordprocessingShape">
                          <wps:wsp>
                            <wps:cNvCnPr/>
                            <wps:spPr>
                              <a:xfrm>
                                <a:off x="0" y="0"/>
                                <a:ext cx="0" cy="48577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5FDD09" id="Straight Arrow Connector 18" o:spid="_x0000_s1026" type="#_x0000_t32" style="position:absolute;margin-left:220.75pt;margin-top:-12.1pt;width:0;height:38.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" strokecolor="black [3200]" strokeweight="1pt">
                      <v:stroke endarrow="block" joinstyle="miter"/>
                    </v:shape>
                  </w:pict>
                </mc:Fallback>
              </mc:AlternateContent>
            </w:r>
            <w:r w:rsidR="00536B81">
              <w:tab/>
            </w:r>
            <w:r w:rsidR="00536B81">
              <w:tab/>
            </w:r>
            <w:r w:rsidR="00536B81">
              <w:br/>
            </w:r>
          </w:p>
        </w:tc>
      </w:tr>
      <w:tr w:rsidR="00681104" w:rsidTr="00092AE5">
        <w:trPr>
          <w:jc w:val="center"/>
        </w:trPr>
        <w:tc>
          <w:tcPr>
            <w:tcW w:w="9016" w:type="dxa"/>
          </w:tcPr>
          <w:p w:rsidR="00681104" w:rsidRDefault="00DD5A27" w:rsidP="00681104">
            <w:pPr>
              <w:jc w:val="center"/>
            </w:pPr>
            <w:r>
              <w:t>If not eligible for mainstream</w:t>
            </w:r>
            <w:r w:rsidR="00E11ABC">
              <w:t xml:space="preserve"> </w:t>
            </w:r>
            <w:r w:rsidR="00681104">
              <w:t xml:space="preserve">home to school transport or if the journey is for another reason </w:t>
            </w:r>
            <w:r w:rsidR="00800914">
              <w:t xml:space="preserve">and </w:t>
            </w:r>
            <w:r w:rsidR="007118FF">
              <w:t>where walking and cycling are</w:t>
            </w:r>
            <w:r w:rsidR="00681104">
              <w:t xml:space="preserve"> not po</w:t>
            </w:r>
            <w:r w:rsidR="007118FF">
              <w:t>ssible then the carer/ provider</w:t>
            </w:r>
            <w:r w:rsidR="00681104">
              <w:t xml:space="preserve"> needs to consider the cheapest option between using their own car ( also considering car sharing opportunities) or public transport. For the majority of cases the carer’s allowance or provider placement costs will cover the ful</w:t>
            </w:r>
            <w:r w:rsidR="007118FF">
              <w:t>l cost of this – see section 4.1</w:t>
            </w:r>
            <w:r w:rsidR="00681104">
              <w:t xml:space="preserve"> for full details on this.</w:t>
            </w:r>
          </w:p>
          <w:p w:rsidR="00800914" w:rsidRDefault="00800914" w:rsidP="00681104">
            <w:pPr>
              <w:jc w:val="center"/>
            </w:pPr>
          </w:p>
          <w:p w:rsidR="00681104" w:rsidRDefault="00681104" w:rsidP="00681104">
            <w:pPr>
              <w:jc w:val="center"/>
              <w:rPr>
                <w:i/>
              </w:rPr>
            </w:pPr>
            <w:r w:rsidRPr="00681104">
              <w:rPr>
                <w:i/>
              </w:rPr>
              <w:t>Please note that if a dispute arises with the carer/</w:t>
            </w:r>
            <w:r w:rsidR="007118FF">
              <w:rPr>
                <w:i/>
              </w:rPr>
              <w:t xml:space="preserve"> provider then please let Business Sup</w:t>
            </w:r>
            <w:r w:rsidR="00E11ABC">
              <w:rPr>
                <w:i/>
              </w:rPr>
              <w:t xml:space="preserve">port know and they will pass the information onto </w:t>
            </w:r>
            <w:r w:rsidR="007118FF">
              <w:rPr>
                <w:i/>
              </w:rPr>
              <w:t>the relevant team for advice/ support (either internal fostering and residential or commissioning &amp; strategy)</w:t>
            </w:r>
          </w:p>
          <w:p w:rsidR="00681104" w:rsidRDefault="00681104"/>
        </w:tc>
      </w:tr>
      <w:tr w:rsidR="00681104" w:rsidTr="00092AE5">
        <w:trPr>
          <w:jc w:val="center"/>
        </w:trPr>
        <w:tc>
          <w:tcPr>
            <w:tcW w:w="9016" w:type="dxa"/>
          </w:tcPr>
          <w:p w:rsidR="00681104" w:rsidRDefault="008B25B9" w:rsidP="00800914">
            <w:pPr>
              <w:jc w:val="center"/>
            </w:pPr>
            <w:r>
              <w:rPr>
                <w:noProof/>
                <w:lang w:eastAsia="en-GB"/>
              </w:rPr>
              <mc:AlternateContent>
                <mc:Choice Requires="wps">
                  <w:drawing>
                    <wp:anchor distT="0" distB="0" distL="114300" distR="114300" simplePos="0" relativeHeight="251675648" behindDoc="0" locked="0" layoutInCell="1" allowOverlap="1" wp14:anchorId="35662E5F" wp14:editId="0D2912B5">
                      <wp:simplePos x="0" y="0"/>
                      <wp:positionH relativeFrom="column">
                        <wp:posOffset>2803525</wp:posOffset>
                      </wp:positionH>
                      <wp:positionV relativeFrom="paragraph">
                        <wp:posOffset>-139065</wp:posOffset>
                      </wp:positionV>
                      <wp:extent cx="0" cy="485775"/>
                      <wp:effectExtent l="76200" t="0" r="57150" b="47625"/>
                      <wp:wrapNone/>
                      <wp:docPr id="19" name="Straight Arrow Connector 19"/>
                      <wp:cNvGraphicFramePr/>
                      <a:graphic xmlns:a="http://schemas.openxmlformats.org/drawingml/2006/main">
                        <a:graphicData uri="http://schemas.microsoft.com/office/word/2010/wordprocessingShape">
                          <wps:wsp>
                            <wps:cNvCnPr/>
                            <wps:spPr>
                              <a:xfrm>
                                <a:off x="0" y="0"/>
                                <a:ext cx="0" cy="48577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93E2BD" id="Straight Arrow Connector 19" o:spid="_x0000_s1026" type="#_x0000_t32" style="position:absolute;margin-left:220.75pt;margin-top:-10.95pt;width:0;height:38.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" strokecolor="black [3200]" strokeweight="1pt">
                      <v:stroke endarrow="block" joinstyle="miter"/>
                    </v:shape>
                  </w:pict>
                </mc:Fallback>
              </mc:AlternateContent>
            </w:r>
          </w:p>
          <w:p w:rsidR="00681104" w:rsidRDefault="00681104"/>
        </w:tc>
      </w:tr>
      <w:tr w:rsidR="00681104" w:rsidTr="00092AE5">
        <w:trPr>
          <w:jc w:val="center"/>
        </w:trPr>
        <w:tc>
          <w:tcPr>
            <w:tcW w:w="9016" w:type="dxa"/>
          </w:tcPr>
          <w:p w:rsidR="00681104" w:rsidRDefault="00681104" w:rsidP="008B25B9">
            <w:pPr>
              <w:jc w:val="center"/>
              <w:rPr>
                <w:rStyle w:val="Hyperlink"/>
                <w:b/>
                <w:color w:val="034990" w:themeColor="hyperlink" w:themeShade="BF"/>
              </w:rPr>
            </w:pPr>
            <w:r>
              <w:t>If none of the above applies and only in exceptional circumstances then the social worker should make a travel assistance request</w:t>
            </w:r>
            <w:r w:rsidR="00F54567">
              <w:t xml:space="preserve"> for planned </w:t>
            </w:r>
            <w:r w:rsidR="00E45B4B">
              <w:t>journeys using</w:t>
            </w:r>
            <w:r>
              <w:t xml:space="preserve"> the </w:t>
            </w:r>
            <w:hyperlink r:id="rId15" w:history="1">
              <w:r w:rsidR="00FC422D" w:rsidRPr="008B25B9">
                <w:rPr>
                  <w:rStyle w:val="Hyperlink"/>
                  <w:b/>
                  <w:color w:val="034990" w:themeColor="hyperlink" w:themeShade="BF"/>
                </w:rPr>
                <w:t>Travel Assistance Re</w:t>
              </w:r>
              <w:r w:rsidR="008B25B9">
                <w:rPr>
                  <w:rStyle w:val="Hyperlink"/>
                  <w:b/>
                  <w:color w:val="034990" w:themeColor="hyperlink" w:themeShade="BF"/>
                </w:rPr>
                <w:t>quest F</w:t>
              </w:r>
              <w:r w:rsidR="00FC422D" w:rsidRPr="008B25B9">
                <w:rPr>
                  <w:rStyle w:val="Hyperlink"/>
                  <w:b/>
                  <w:color w:val="034990" w:themeColor="hyperlink" w:themeShade="BF"/>
                </w:rPr>
                <w:t>orm</w:t>
              </w:r>
              <w:r w:rsidR="008B25B9" w:rsidRPr="008B25B9">
                <w:rPr>
                  <w:rStyle w:val="Hyperlink"/>
                  <w:b/>
                  <w:color w:val="034990" w:themeColor="hyperlink" w:themeShade="BF"/>
                </w:rPr>
                <w:t>.</w:t>
              </w:r>
            </w:hyperlink>
          </w:p>
          <w:p w:rsidR="00F54567" w:rsidRPr="00F54567" w:rsidRDefault="00F54567" w:rsidP="008B25B9">
            <w:pPr>
              <w:jc w:val="center"/>
              <w:rPr>
                <w:i/>
              </w:rPr>
            </w:pPr>
            <w:r w:rsidRPr="00F54567">
              <w:rPr>
                <w:rStyle w:val="Hyperlink"/>
                <w:color w:val="auto"/>
                <w:u w:val="none"/>
              </w:rPr>
              <w:t>For ad hoc journeys to take place within the next 10 days contact the Business Support Service.</w:t>
            </w:r>
          </w:p>
          <w:p w:rsidR="00681104" w:rsidRDefault="00681104" w:rsidP="00800914">
            <w:pPr>
              <w:jc w:val="center"/>
            </w:pPr>
          </w:p>
          <w:p w:rsidR="00681104" w:rsidRDefault="00681104" w:rsidP="00800914">
            <w:pPr>
              <w:jc w:val="center"/>
            </w:pPr>
            <w:r>
              <w:t xml:space="preserve">The Social Worker will be expected to evidence </w:t>
            </w:r>
            <w:r w:rsidR="00800914">
              <w:t>why no other options were avai</w:t>
            </w:r>
            <w:r>
              <w:t>lable</w:t>
            </w:r>
            <w:r w:rsidR="00800914">
              <w:t>.</w:t>
            </w:r>
          </w:p>
          <w:p w:rsidR="00681104" w:rsidRDefault="00681104"/>
        </w:tc>
      </w:tr>
      <w:tr w:rsidR="00681104" w:rsidTr="00092AE5">
        <w:trPr>
          <w:jc w:val="center"/>
        </w:trPr>
        <w:tc>
          <w:tcPr>
            <w:tcW w:w="9016" w:type="dxa"/>
          </w:tcPr>
          <w:p w:rsidR="00681104" w:rsidRDefault="00681104"/>
        </w:tc>
      </w:tr>
      <w:tr w:rsidR="00681104" w:rsidTr="00092AE5">
        <w:trPr>
          <w:jc w:val="center"/>
        </w:trPr>
        <w:tc>
          <w:tcPr>
            <w:tcW w:w="9016" w:type="dxa"/>
          </w:tcPr>
          <w:p w:rsidR="00681104" w:rsidRDefault="00681104"/>
        </w:tc>
      </w:tr>
    </w:tbl>
    <w:p w:rsidR="00F57852" w:rsidRDefault="00F57852"/>
    <w:p w:rsidR="00E61A50" w:rsidRDefault="0045469E">
      <w:r>
        <w:lastRenderedPageBreak/>
        <w:t xml:space="preserve">If a child or young person also has an Education and Health Care Plan (EHCP) then when considering </w:t>
      </w:r>
      <w:r w:rsidR="004D6B25">
        <w:t>home to school transport the</w:t>
      </w:r>
      <w:r>
        <w:t xml:space="preserve"> social worker will need to consider whether the placement is temporary or permanent and whether the child or young person is attending the nearest suitable school (NSS) for their needs.</w:t>
      </w:r>
    </w:p>
    <w:p w:rsidR="00551ED5" w:rsidRDefault="00551ED5">
      <w:r>
        <w:t>The social worker will know whether the placement is intended to be temporary and whether the child or young person will be moving again.</w:t>
      </w:r>
    </w:p>
    <w:p w:rsidR="0045469E" w:rsidRPr="004D6B25" w:rsidRDefault="001111D8" w:rsidP="004D6B25">
      <w:pPr>
        <w:jc w:val="center"/>
        <w:rPr>
          <w:b/>
          <w:i/>
        </w:rPr>
      </w:pPr>
      <w:r w:rsidRPr="004D6B25">
        <w:rPr>
          <w:b/>
          <w:i/>
        </w:rPr>
        <w:t>Diagram 2</w:t>
      </w:r>
      <w:r w:rsidR="004D6B25" w:rsidRPr="004D6B25">
        <w:rPr>
          <w:b/>
          <w:i/>
        </w:rPr>
        <w:t xml:space="preserve">: </w:t>
      </w:r>
      <w:r w:rsidRPr="004D6B25">
        <w:rPr>
          <w:b/>
          <w:i/>
        </w:rPr>
        <w:t xml:space="preserve"> </w:t>
      </w:r>
      <w:r w:rsidR="0045469E" w:rsidRPr="004D6B25">
        <w:rPr>
          <w:b/>
          <w:i/>
        </w:rPr>
        <w:t>Flow dia</w:t>
      </w:r>
      <w:r w:rsidR="00B61786">
        <w:rPr>
          <w:b/>
          <w:i/>
        </w:rPr>
        <w:t xml:space="preserve">gram to identify the </w:t>
      </w:r>
      <w:r w:rsidR="0045469E" w:rsidRPr="004D6B25">
        <w:rPr>
          <w:b/>
          <w:i/>
        </w:rPr>
        <w:t>procedure to follow when arranging Travel Assistance for a child with an Education and Health Care (EHC) Plan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758"/>
        <w:gridCol w:w="1760"/>
        <w:gridCol w:w="1976"/>
        <w:gridCol w:w="1761"/>
        <w:gridCol w:w="1761"/>
      </w:tblGrid>
      <w:tr w:rsidR="008E460B" w:rsidTr="009E05BC">
        <w:tc>
          <w:tcPr>
            <w:tcW w:w="1758" w:type="dxa"/>
          </w:tcPr>
          <w:p w:rsidR="008E460B" w:rsidRDefault="008E460B" w:rsidP="009E05BC">
            <w:pPr>
              <w:jc w:val="center"/>
            </w:pPr>
          </w:p>
        </w:tc>
        <w:tc>
          <w:tcPr>
            <w:tcW w:w="1760" w:type="dxa"/>
          </w:tcPr>
          <w:p w:rsidR="008E460B" w:rsidRDefault="008E460B" w:rsidP="009E05BC">
            <w:pPr>
              <w:jc w:val="center"/>
              <w:rPr>
                <w:noProof/>
                <w:lang w:eastAsia="en-GB"/>
              </w:rPr>
            </w:pPr>
          </w:p>
        </w:tc>
        <w:tc>
          <w:tcPr>
            <w:tcW w:w="1976" w:type="dxa"/>
          </w:tcPr>
          <w:p w:rsidR="008E460B" w:rsidRDefault="008E460B" w:rsidP="009E05BC">
            <w:pPr>
              <w:jc w:val="center"/>
              <w:rPr>
                <w:noProof/>
                <w:lang w:eastAsia="en-GB"/>
              </w:rPr>
            </w:pPr>
          </w:p>
        </w:tc>
        <w:tc>
          <w:tcPr>
            <w:tcW w:w="1761" w:type="dxa"/>
          </w:tcPr>
          <w:p w:rsidR="008E460B" w:rsidRDefault="008E460B" w:rsidP="009E05BC"/>
        </w:tc>
        <w:tc>
          <w:tcPr>
            <w:tcW w:w="1761" w:type="dxa"/>
          </w:tcPr>
          <w:p w:rsidR="008E460B" w:rsidRDefault="008E460B" w:rsidP="009E05BC">
            <w:pPr>
              <w:jc w:val="center"/>
            </w:pPr>
          </w:p>
        </w:tc>
      </w:tr>
      <w:tr w:rsidR="008E460B" w:rsidTr="009E05BC">
        <w:tc>
          <w:tcPr>
            <w:tcW w:w="1758" w:type="dxa"/>
          </w:tcPr>
          <w:p w:rsidR="008E460B" w:rsidRDefault="008E460B" w:rsidP="009E05BC">
            <w:pPr>
              <w:jc w:val="center"/>
            </w:pPr>
          </w:p>
        </w:tc>
        <w:tc>
          <w:tcPr>
            <w:tcW w:w="1760" w:type="dxa"/>
          </w:tcPr>
          <w:p w:rsidR="008E460B" w:rsidRDefault="008E460B" w:rsidP="009E05BC">
            <w:pPr>
              <w:jc w:val="center"/>
            </w:pPr>
            <w:r>
              <w:rPr>
                <w:noProof/>
                <w:lang w:eastAsia="en-GB"/>
              </w:rPr>
              <mc:AlternateContent>
                <mc:Choice Requires="wps">
                  <w:drawing>
                    <wp:anchor distT="0" distB="0" distL="114300" distR="114300" simplePos="0" relativeHeight="251659264" behindDoc="0" locked="0" layoutInCell="1" allowOverlap="1" wp14:anchorId="748EDA55" wp14:editId="7BBF708F">
                      <wp:simplePos x="0" y="0"/>
                      <wp:positionH relativeFrom="column">
                        <wp:posOffset>593090</wp:posOffset>
                      </wp:positionH>
                      <wp:positionV relativeFrom="paragraph">
                        <wp:posOffset>233680</wp:posOffset>
                      </wp:positionV>
                      <wp:extent cx="533400" cy="276225"/>
                      <wp:effectExtent l="38100" t="0" r="19050" b="47625"/>
                      <wp:wrapNone/>
                      <wp:docPr id="10" name="Straight Arrow Connector 10"/>
                      <wp:cNvGraphicFramePr/>
                      <a:graphic xmlns:a="http://schemas.openxmlformats.org/drawingml/2006/main">
                        <a:graphicData uri="http://schemas.microsoft.com/office/word/2010/wordprocessingShape">
                          <wps:wsp>
                            <wps:cNvCnPr/>
                            <wps:spPr>
                              <a:xfrm flipH="1">
                                <a:off x="0" y="0"/>
                                <a:ext cx="533400" cy="27622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9404C0" id="Straight Arrow Connector 10" o:spid="_x0000_s1026" type="#_x0000_t32" style="position:absolute;margin-left:46.7pt;margin-top:18.4pt;width:42pt;height:21.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" strokecolor="black [3200]" strokeweight="1pt">
                      <v:stroke endarrow="block" joinstyle="miter"/>
                    </v:shape>
                  </w:pict>
                </mc:Fallback>
              </mc:AlternateContent>
            </w:r>
          </w:p>
        </w:tc>
        <w:tc>
          <w:tcPr>
            <w:tcW w:w="1976" w:type="dxa"/>
          </w:tcPr>
          <w:p w:rsidR="008E460B" w:rsidRDefault="008E460B" w:rsidP="009E05BC">
            <w:pPr>
              <w:jc w:val="center"/>
            </w:pPr>
            <w:r>
              <w:t>Does the child have an EHC Plan?</w:t>
            </w:r>
          </w:p>
          <w:p w:rsidR="008E460B" w:rsidRDefault="008E460B" w:rsidP="009E05BC">
            <w:pPr>
              <w:jc w:val="center"/>
            </w:pPr>
          </w:p>
        </w:tc>
        <w:tc>
          <w:tcPr>
            <w:tcW w:w="1761" w:type="dxa"/>
          </w:tcPr>
          <w:p w:rsidR="008E460B" w:rsidRDefault="00C44A13" w:rsidP="009E05BC">
            <w:r>
              <w:rPr>
                <w:noProof/>
                <w:lang w:eastAsia="en-GB"/>
              </w:rPr>
              <mc:AlternateContent>
                <mc:Choice Requires="wps">
                  <w:drawing>
                    <wp:anchor distT="0" distB="0" distL="114300" distR="114300" simplePos="0" relativeHeight="251658240" behindDoc="0" locked="0" layoutInCell="1" allowOverlap="1" wp14:anchorId="62AD572D" wp14:editId="7A4E10BC">
                      <wp:simplePos x="0" y="0"/>
                      <wp:positionH relativeFrom="column">
                        <wp:posOffset>-255270</wp:posOffset>
                      </wp:positionH>
                      <wp:positionV relativeFrom="paragraph">
                        <wp:posOffset>233680</wp:posOffset>
                      </wp:positionV>
                      <wp:extent cx="581025" cy="295275"/>
                      <wp:effectExtent l="0" t="0" r="66675" b="47625"/>
                      <wp:wrapNone/>
                      <wp:docPr id="1" name="Straight Arrow Connector 1"/>
                      <wp:cNvGraphicFramePr/>
                      <a:graphic xmlns:a="http://schemas.openxmlformats.org/drawingml/2006/main">
                        <a:graphicData uri="http://schemas.microsoft.com/office/word/2010/wordprocessingShape">
                          <wps:wsp>
                            <wps:cNvCnPr/>
                            <wps:spPr>
                              <a:xfrm>
                                <a:off x="0" y="0"/>
                                <a:ext cx="581025" cy="29527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B22042" id="Straight Arrow Connector 1" o:spid="_x0000_s1026" type="#_x0000_t32" style="position:absolute;margin-left:-20.1pt;margin-top:18.4pt;width:45.7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" strokecolor="black [3200]" strokeweight="1pt">
                      <v:stroke endarrow="block" joinstyle="miter"/>
                    </v:shape>
                  </w:pict>
                </mc:Fallback>
              </mc:AlternateContent>
            </w:r>
            <w:r w:rsidR="008E460B">
              <w:t xml:space="preserve"> </w:t>
            </w:r>
          </w:p>
        </w:tc>
        <w:tc>
          <w:tcPr>
            <w:tcW w:w="1761" w:type="dxa"/>
          </w:tcPr>
          <w:p w:rsidR="008E460B" w:rsidRDefault="008E460B" w:rsidP="009E05BC">
            <w:pPr>
              <w:jc w:val="center"/>
            </w:pPr>
          </w:p>
        </w:tc>
      </w:tr>
      <w:tr w:rsidR="008E460B" w:rsidTr="009E05BC">
        <w:tc>
          <w:tcPr>
            <w:tcW w:w="1758" w:type="dxa"/>
          </w:tcPr>
          <w:p w:rsidR="008E460B" w:rsidRDefault="008E460B" w:rsidP="009E05BC">
            <w:pPr>
              <w:jc w:val="center"/>
            </w:pPr>
          </w:p>
        </w:tc>
        <w:tc>
          <w:tcPr>
            <w:tcW w:w="1760" w:type="dxa"/>
          </w:tcPr>
          <w:p w:rsidR="008E460B" w:rsidRDefault="008E460B" w:rsidP="009E05BC">
            <w:pPr>
              <w:jc w:val="center"/>
            </w:pPr>
            <w:r>
              <w:t xml:space="preserve">No </w:t>
            </w:r>
          </w:p>
          <w:p w:rsidR="008E460B" w:rsidRDefault="00C44A13" w:rsidP="009E05BC">
            <w:pPr>
              <w:jc w:val="center"/>
            </w:pPr>
            <w:r>
              <w:rPr>
                <w:noProof/>
                <w:lang w:eastAsia="en-GB"/>
              </w:rPr>
              <mc:AlternateContent>
                <mc:Choice Requires="wps">
                  <w:drawing>
                    <wp:anchor distT="0" distB="0" distL="114300" distR="114300" simplePos="0" relativeHeight="251676672" behindDoc="0" locked="0" layoutInCell="1" allowOverlap="1" wp14:anchorId="23A4E6AD" wp14:editId="1FE506FE">
                      <wp:simplePos x="0" y="0"/>
                      <wp:positionH relativeFrom="column">
                        <wp:posOffset>478790</wp:posOffset>
                      </wp:positionH>
                      <wp:positionV relativeFrom="paragraph">
                        <wp:posOffset>65405</wp:posOffset>
                      </wp:positionV>
                      <wp:extent cx="0" cy="400050"/>
                      <wp:effectExtent l="76200" t="0" r="57150" b="57150"/>
                      <wp:wrapNone/>
                      <wp:docPr id="20" name="Straight Arrow Connector 20"/>
                      <wp:cNvGraphicFramePr/>
                      <a:graphic xmlns:a="http://schemas.openxmlformats.org/drawingml/2006/main">
                        <a:graphicData uri="http://schemas.microsoft.com/office/word/2010/wordprocessingShape">
                          <wps:wsp>
                            <wps:cNvCnPr/>
                            <wps:spPr>
                              <a:xfrm>
                                <a:off x="0" y="0"/>
                                <a:ext cx="0" cy="40005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43095F" id="Straight Arrow Connector 20" o:spid="_x0000_s1026" type="#_x0000_t32" style="position:absolute;margin-left:37.7pt;margin-top:5.15pt;width:0;height:31.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" strokecolor="black [3200]" strokeweight="1pt">
                      <v:stroke endarrow="block" joinstyle="miter"/>
                    </v:shape>
                  </w:pict>
                </mc:Fallback>
              </mc:AlternateContent>
            </w:r>
          </w:p>
          <w:p w:rsidR="008E460B" w:rsidRDefault="00C44A13" w:rsidP="009E05BC">
            <w:pPr>
              <w:jc w:val="center"/>
            </w:pPr>
            <w:r>
              <w:br/>
            </w:r>
            <w:r>
              <w:br/>
              <w:t xml:space="preserve">Follow procedures as outlined in this </w:t>
            </w:r>
            <w:r w:rsidR="00B61786">
              <w:t>document</w:t>
            </w:r>
          </w:p>
        </w:tc>
        <w:tc>
          <w:tcPr>
            <w:tcW w:w="1976" w:type="dxa"/>
          </w:tcPr>
          <w:p w:rsidR="00C44A13" w:rsidRDefault="00C44A13" w:rsidP="009E05BC">
            <w:pPr>
              <w:jc w:val="center"/>
            </w:pPr>
          </w:p>
          <w:p w:rsidR="00C44A13" w:rsidRPr="00C44A13" w:rsidRDefault="00C44A13" w:rsidP="00C44A13"/>
          <w:p w:rsidR="00C44A13" w:rsidRPr="00C44A13" w:rsidRDefault="00C44A13" w:rsidP="00C44A13"/>
          <w:p w:rsidR="00C44A13" w:rsidRPr="00C44A13" w:rsidRDefault="00C44A13" w:rsidP="00C44A13"/>
          <w:p w:rsidR="00C44A13" w:rsidRPr="00C44A13" w:rsidRDefault="00C44A13" w:rsidP="00C44A13"/>
          <w:p w:rsidR="00C44A13" w:rsidRDefault="00C44A13" w:rsidP="00C44A13"/>
          <w:p w:rsidR="00C44A13" w:rsidRPr="00C44A13" w:rsidRDefault="00C44A13" w:rsidP="00C44A13">
            <w:r>
              <w:rPr>
                <w:noProof/>
                <w:lang w:eastAsia="en-GB"/>
              </w:rPr>
              <mc:AlternateContent>
                <mc:Choice Requires="wps">
                  <w:drawing>
                    <wp:anchor distT="0" distB="0" distL="114300" distR="114300" simplePos="0" relativeHeight="251680768" behindDoc="0" locked="0" layoutInCell="1" allowOverlap="1" wp14:anchorId="5B280755" wp14:editId="3049FA24">
                      <wp:simplePos x="0" y="0"/>
                      <wp:positionH relativeFrom="column">
                        <wp:posOffset>637540</wp:posOffset>
                      </wp:positionH>
                      <wp:positionV relativeFrom="paragraph">
                        <wp:posOffset>146685</wp:posOffset>
                      </wp:positionV>
                      <wp:extent cx="552450" cy="321310"/>
                      <wp:effectExtent l="38100" t="0" r="19050" b="59690"/>
                      <wp:wrapNone/>
                      <wp:docPr id="22" name="Straight Arrow Connector 22"/>
                      <wp:cNvGraphicFramePr/>
                      <a:graphic xmlns:a="http://schemas.openxmlformats.org/drawingml/2006/main">
                        <a:graphicData uri="http://schemas.microsoft.com/office/word/2010/wordprocessingShape">
                          <wps:wsp>
                            <wps:cNvCnPr/>
                            <wps:spPr>
                              <a:xfrm flipH="1">
                                <a:off x="0" y="0"/>
                                <a:ext cx="552450" cy="32131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104B82" id="Straight Arrow Connector 22" o:spid="_x0000_s1026" type="#_x0000_t32" style="position:absolute;margin-left:50.2pt;margin-top:11.55pt;width:43.5pt;height:25.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" strokecolor="black [3200]" strokeweight="1pt">
                      <v:stroke endarrow="block" joinstyle="miter"/>
                    </v:shape>
                  </w:pict>
                </mc:Fallback>
              </mc:AlternateContent>
            </w:r>
          </w:p>
          <w:p w:rsidR="00C44A13" w:rsidRDefault="00C44A13" w:rsidP="00C44A13"/>
          <w:p w:rsidR="00C44A13" w:rsidRDefault="00C44A13" w:rsidP="00C44A13"/>
          <w:p w:rsidR="00C44A13" w:rsidRDefault="00C44A13" w:rsidP="00C44A13">
            <w:r>
              <w:rPr>
                <w:noProof/>
                <w:lang w:eastAsia="en-GB"/>
              </w:rPr>
              <mc:AlternateContent>
                <mc:Choice Requires="wps">
                  <w:drawing>
                    <wp:anchor distT="0" distB="0" distL="114300" distR="114300" simplePos="0" relativeHeight="251682816" behindDoc="0" locked="0" layoutInCell="1" allowOverlap="1" wp14:anchorId="26749373" wp14:editId="210E15F1">
                      <wp:simplePos x="0" y="0"/>
                      <wp:positionH relativeFrom="column">
                        <wp:posOffset>467995</wp:posOffset>
                      </wp:positionH>
                      <wp:positionV relativeFrom="paragraph">
                        <wp:posOffset>203835</wp:posOffset>
                      </wp:positionV>
                      <wp:extent cx="0" cy="400050"/>
                      <wp:effectExtent l="7620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40005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8A943F" id="Straight Arrow Connector 23" o:spid="_x0000_s1026" type="#_x0000_t32" style="position:absolute;margin-left:36.85pt;margin-top:16.05pt;width:0;height:31.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" strokecolor="black [3200]" strokeweight="1pt">
                      <v:stroke endarrow="block" joinstyle="miter"/>
                    </v:shape>
                  </w:pict>
                </mc:Fallback>
              </mc:AlternateContent>
            </w:r>
            <w:r>
              <w:t xml:space="preserve">            No</w:t>
            </w:r>
            <w:r>
              <w:br/>
            </w:r>
          </w:p>
          <w:p w:rsidR="00C44A13" w:rsidRDefault="00C44A13" w:rsidP="00C44A13"/>
          <w:p w:rsidR="00C44A13" w:rsidRDefault="00C44A13" w:rsidP="00C44A13">
            <w:r>
              <w:br/>
              <w:t>Follow proce</w:t>
            </w:r>
            <w:r w:rsidR="00B61786">
              <w:t>dures as outlined in this document</w:t>
            </w:r>
          </w:p>
          <w:p w:rsidR="008E460B" w:rsidRPr="00C44A13" w:rsidRDefault="00C44A13" w:rsidP="00C44A13">
            <w:pPr>
              <w:ind w:firstLine="720"/>
            </w:pPr>
            <w:r>
              <w:rPr>
                <w:noProof/>
                <w:lang w:eastAsia="en-GB"/>
              </w:rPr>
              <mc:AlternateContent>
                <mc:Choice Requires="wps">
                  <w:drawing>
                    <wp:anchor distT="0" distB="0" distL="114300" distR="114300" simplePos="0" relativeHeight="251693056" behindDoc="0" locked="0" layoutInCell="1" allowOverlap="1" wp14:anchorId="5958F721" wp14:editId="346C7061">
                      <wp:simplePos x="0" y="0"/>
                      <wp:positionH relativeFrom="column">
                        <wp:posOffset>734695</wp:posOffset>
                      </wp:positionH>
                      <wp:positionV relativeFrom="paragraph">
                        <wp:posOffset>148590</wp:posOffset>
                      </wp:positionV>
                      <wp:extent cx="552450" cy="321310"/>
                      <wp:effectExtent l="38100" t="0" r="19050" b="59690"/>
                      <wp:wrapNone/>
                      <wp:docPr id="29" name="Straight Arrow Connector 29"/>
                      <wp:cNvGraphicFramePr/>
                      <a:graphic xmlns:a="http://schemas.openxmlformats.org/drawingml/2006/main">
                        <a:graphicData uri="http://schemas.microsoft.com/office/word/2010/wordprocessingShape">
                          <wps:wsp>
                            <wps:cNvCnPr/>
                            <wps:spPr>
                              <a:xfrm flipH="1">
                                <a:off x="0" y="0"/>
                                <a:ext cx="552450" cy="32131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548DA0" id="Straight Arrow Connector 29" o:spid="_x0000_s1026" type="#_x0000_t32" style="position:absolute;margin-left:57.85pt;margin-top:11.7pt;width:43.5pt;height:25.3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" strokecolor="black [3200]" strokeweight="1pt">
                      <v:stroke endarrow="block" joinstyle="miter"/>
                    </v:shape>
                  </w:pict>
                </mc:Fallback>
              </mc:AlternateContent>
            </w:r>
          </w:p>
        </w:tc>
        <w:tc>
          <w:tcPr>
            <w:tcW w:w="1761" w:type="dxa"/>
          </w:tcPr>
          <w:p w:rsidR="008E460B" w:rsidRDefault="008E460B" w:rsidP="009E05BC">
            <w:pPr>
              <w:jc w:val="center"/>
            </w:pPr>
            <w:r>
              <w:t>Yes</w:t>
            </w:r>
          </w:p>
          <w:p w:rsidR="008E460B" w:rsidRDefault="00C44A13" w:rsidP="009E05BC">
            <w:pPr>
              <w:jc w:val="center"/>
            </w:pPr>
            <w:r>
              <w:rPr>
                <w:noProof/>
                <w:lang w:eastAsia="en-GB"/>
              </w:rPr>
              <mc:AlternateContent>
                <mc:Choice Requires="wps">
                  <w:drawing>
                    <wp:anchor distT="0" distB="0" distL="114300" distR="114300" simplePos="0" relativeHeight="251678720" behindDoc="0" locked="0" layoutInCell="1" allowOverlap="1" wp14:anchorId="56BCE14F" wp14:editId="3F200B0F">
                      <wp:simplePos x="0" y="0"/>
                      <wp:positionH relativeFrom="column">
                        <wp:posOffset>499110</wp:posOffset>
                      </wp:positionH>
                      <wp:positionV relativeFrom="paragraph">
                        <wp:posOffset>86995</wp:posOffset>
                      </wp:positionV>
                      <wp:extent cx="0" cy="400050"/>
                      <wp:effectExtent l="76200" t="0" r="57150" b="57150"/>
                      <wp:wrapNone/>
                      <wp:docPr id="21" name="Straight Arrow Connector 21"/>
                      <wp:cNvGraphicFramePr/>
                      <a:graphic xmlns:a="http://schemas.openxmlformats.org/drawingml/2006/main">
                        <a:graphicData uri="http://schemas.microsoft.com/office/word/2010/wordprocessingShape">
                          <wps:wsp>
                            <wps:cNvCnPr/>
                            <wps:spPr>
                              <a:xfrm>
                                <a:off x="0" y="0"/>
                                <a:ext cx="0" cy="40005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CBA979" id="Straight Arrow Connector 21" o:spid="_x0000_s1026" type="#_x0000_t32" style="position:absolute;margin-left:39.3pt;margin-top:6.85pt;width:0;height:3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" strokecolor="black [3200]" strokeweight="1pt">
                      <v:stroke endarrow="block" joinstyle="miter"/>
                    </v:shape>
                  </w:pict>
                </mc:Fallback>
              </mc:AlternateContent>
            </w:r>
          </w:p>
          <w:p w:rsidR="008E460B" w:rsidRDefault="008E460B" w:rsidP="009E05BC">
            <w:pPr>
              <w:jc w:val="center"/>
            </w:pPr>
          </w:p>
          <w:p w:rsidR="008E460B" w:rsidRDefault="008E460B" w:rsidP="009E05BC">
            <w:pPr>
              <w:jc w:val="center"/>
            </w:pPr>
          </w:p>
          <w:p w:rsidR="008E460B" w:rsidRDefault="00C44A13" w:rsidP="009E05BC">
            <w:pPr>
              <w:jc w:val="center"/>
            </w:pPr>
            <w:r>
              <w:rPr>
                <w:noProof/>
                <w:lang w:eastAsia="en-GB"/>
              </w:rPr>
              <mc:AlternateContent>
                <mc:Choice Requires="wps">
                  <w:drawing>
                    <wp:anchor distT="0" distB="0" distL="114300" distR="114300" simplePos="0" relativeHeight="251684864" behindDoc="0" locked="0" layoutInCell="1" allowOverlap="1" wp14:anchorId="4F24784C" wp14:editId="4B5525C6">
                      <wp:simplePos x="0" y="0"/>
                      <wp:positionH relativeFrom="column">
                        <wp:posOffset>499110</wp:posOffset>
                      </wp:positionH>
                      <wp:positionV relativeFrom="paragraph">
                        <wp:posOffset>721360</wp:posOffset>
                      </wp:positionV>
                      <wp:extent cx="0" cy="400050"/>
                      <wp:effectExtent l="76200" t="0" r="57150" b="57150"/>
                      <wp:wrapNone/>
                      <wp:docPr id="24" name="Straight Arrow Connector 24"/>
                      <wp:cNvGraphicFramePr/>
                      <a:graphic xmlns:a="http://schemas.openxmlformats.org/drawingml/2006/main">
                        <a:graphicData uri="http://schemas.microsoft.com/office/word/2010/wordprocessingShape">
                          <wps:wsp>
                            <wps:cNvCnPr/>
                            <wps:spPr>
                              <a:xfrm>
                                <a:off x="0" y="0"/>
                                <a:ext cx="0" cy="40005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257EB5" id="Straight Arrow Connector 24" o:spid="_x0000_s1026" type="#_x0000_t32" style="position:absolute;margin-left:39.3pt;margin-top:56.8pt;width:0;height:31.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" strokecolor="black [3200]" strokeweight="1pt">
                      <v:stroke endarrow="block" joinstyle="miter"/>
                    </v:shape>
                  </w:pict>
                </mc:Fallback>
              </mc:AlternateContent>
            </w:r>
            <w:r>
              <w:t>Does the child attend the Nearest Suitable School (NSS)?</w:t>
            </w:r>
            <w:r>
              <w:br/>
            </w:r>
            <w:r>
              <w:br/>
            </w:r>
            <w:r>
              <w:br/>
            </w:r>
            <w:r>
              <w:br/>
              <w:t>Yes</w:t>
            </w:r>
          </w:p>
          <w:p w:rsidR="00C44A13" w:rsidRDefault="00C44A13" w:rsidP="009E05BC">
            <w:pPr>
              <w:jc w:val="center"/>
            </w:pPr>
            <w:r>
              <w:rPr>
                <w:noProof/>
                <w:lang w:eastAsia="en-GB"/>
              </w:rPr>
              <mc:AlternateContent>
                <mc:Choice Requires="wps">
                  <w:drawing>
                    <wp:anchor distT="0" distB="0" distL="114300" distR="114300" simplePos="0" relativeHeight="251686912" behindDoc="0" locked="0" layoutInCell="1" allowOverlap="1" wp14:anchorId="6D6807A1" wp14:editId="1C970947">
                      <wp:simplePos x="0" y="0"/>
                      <wp:positionH relativeFrom="column">
                        <wp:posOffset>480060</wp:posOffset>
                      </wp:positionH>
                      <wp:positionV relativeFrom="paragraph">
                        <wp:posOffset>57150</wp:posOffset>
                      </wp:positionV>
                      <wp:extent cx="0" cy="400050"/>
                      <wp:effectExtent l="76200" t="0" r="57150" b="57150"/>
                      <wp:wrapNone/>
                      <wp:docPr id="25" name="Straight Arrow Connector 25"/>
                      <wp:cNvGraphicFramePr/>
                      <a:graphic xmlns:a="http://schemas.openxmlformats.org/drawingml/2006/main">
                        <a:graphicData uri="http://schemas.microsoft.com/office/word/2010/wordprocessingShape">
                          <wps:wsp>
                            <wps:cNvCnPr/>
                            <wps:spPr>
                              <a:xfrm>
                                <a:off x="0" y="0"/>
                                <a:ext cx="0" cy="40005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90C7DC" id="Straight Arrow Connector 25" o:spid="_x0000_s1026" type="#_x0000_t32" style="position:absolute;margin-left:37.8pt;margin-top:4.5pt;width:0;height:31.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" strokecolor="black [3200]" strokeweight="1pt">
                      <v:stroke endarrow="block" joinstyle="miter"/>
                    </v:shape>
                  </w:pict>
                </mc:Fallback>
              </mc:AlternateContent>
            </w:r>
          </w:p>
          <w:p w:rsidR="00C44A13" w:rsidRDefault="00C44A13" w:rsidP="009E05BC">
            <w:pPr>
              <w:jc w:val="center"/>
            </w:pPr>
          </w:p>
          <w:p w:rsidR="00C44A13" w:rsidRDefault="00C44A13" w:rsidP="00C44A13"/>
          <w:p w:rsidR="00C44A13" w:rsidRDefault="00C44A13" w:rsidP="00C44A13">
            <w:pPr>
              <w:jc w:val="center"/>
            </w:pPr>
            <w:r>
              <w:t>Is the Placement Permanent?</w:t>
            </w:r>
          </w:p>
          <w:p w:rsidR="00C44A13" w:rsidRPr="00C44A13" w:rsidRDefault="00C44A13" w:rsidP="00C44A13">
            <w:pPr>
              <w:jc w:val="center"/>
            </w:pPr>
            <w:r>
              <w:rPr>
                <w:noProof/>
                <w:lang w:eastAsia="en-GB"/>
              </w:rPr>
              <mc:AlternateContent>
                <mc:Choice Requires="wps">
                  <w:drawing>
                    <wp:anchor distT="0" distB="0" distL="114300" distR="114300" simplePos="0" relativeHeight="251688960" behindDoc="0" locked="0" layoutInCell="1" allowOverlap="1" wp14:anchorId="09422542" wp14:editId="694BB54B">
                      <wp:simplePos x="0" y="0"/>
                      <wp:positionH relativeFrom="column">
                        <wp:posOffset>489585</wp:posOffset>
                      </wp:positionH>
                      <wp:positionV relativeFrom="paragraph">
                        <wp:posOffset>36830</wp:posOffset>
                      </wp:positionV>
                      <wp:extent cx="0" cy="400050"/>
                      <wp:effectExtent l="76200" t="0" r="57150" b="57150"/>
                      <wp:wrapNone/>
                      <wp:docPr id="26" name="Straight Arrow Connector 26"/>
                      <wp:cNvGraphicFramePr/>
                      <a:graphic xmlns:a="http://schemas.openxmlformats.org/drawingml/2006/main">
                        <a:graphicData uri="http://schemas.microsoft.com/office/word/2010/wordprocessingShape">
                          <wps:wsp>
                            <wps:cNvCnPr/>
                            <wps:spPr>
                              <a:xfrm>
                                <a:off x="0" y="0"/>
                                <a:ext cx="0" cy="40005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A02BE6" id="Straight Arrow Connector 26" o:spid="_x0000_s1026" type="#_x0000_t32" style="position:absolute;margin-left:38.55pt;margin-top:2.9pt;width:0;height:31.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" strokecolor="black [3200]" strokeweight="1pt">
                      <v:stroke endarrow="block" joinstyle="miter"/>
                    </v:shape>
                  </w:pict>
                </mc:Fallback>
              </mc:AlternateContent>
            </w:r>
          </w:p>
        </w:tc>
        <w:tc>
          <w:tcPr>
            <w:tcW w:w="1761" w:type="dxa"/>
          </w:tcPr>
          <w:p w:rsidR="008E460B" w:rsidRDefault="008E460B" w:rsidP="009E05BC">
            <w:pPr>
              <w:jc w:val="center"/>
            </w:pPr>
          </w:p>
        </w:tc>
      </w:tr>
      <w:tr w:rsidR="008E460B" w:rsidTr="00C44A13">
        <w:trPr>
          <w:trHeight w:val="920"/>
        </w:trPr>
        <w:tc>
          <w:tcPr>
            <w:tcW w:w="1758" w:type="dxa"/>
          </w:tcPr>
          <w:p w:rsidR="008E460B" w:rsidRDefault="008E460B" w:rsidP="009E05BC">
            <w:pPr>
              <w:jc w:val="center"/>
            </w:pPr>
          </w:p>
        </w:tc>
        <w:tc>
          <w:tcPr>
            <w:tcW w:w="1760" w:type="dxa"/>
          </w:tcPr>
          <w:p w:rsidR="008E460B" w:rsidRDefault="008E460B" w:rsidP="009E05BC">
            <w:pPr>
              <w:jc w:val="center"/>
            </w:pPr>
          </w:p>
        </w:tc>
        <w:tc>
          <w:tcPr>
            <w:tcW w:w="1976" w:type="dxa"/>
          </w:tcPr>
          <w:p w:rsidR="00C44A13" w:rsidRDefault="00C44A13" w:rsidP="00C44A13"/>
          <w:p w:rsidR="008E460B" w:rsidRDefault="00C44A13" w:rsidP="00C44A13">
            <w:pPr>
              <w:jc w:val="center"/>
            </w:pPr>
            <w:r>
              <w:t>No</w:t>
            </w:r>
          </w:p>
          <w:p w:rsidR="00C44A13" w:rsidRPr="00C44A13" w:rsidRDefault="00C44A13" w:rsidP="00C44A13">
            <w:pPr>
              <w:jc w:val="center"/>
            </w:pPr>
            <w:r>
              <w:rPr>
                <w:noProof/>
                <w:lang w:eastAsia="en-GB"/>
              </w:rPr>
              <mc:AlternateContent>
                <mc:Choice Requires="wps">
                  <w:drawing>
                    <wp:anchor distT="0" distB="0" distL="114300" distR="114300" simplePos="0" relativeHeight="251695104" behindDoc="0" locked="0" layoutInCell="1" allowOverlap="1" wp14:anchorId="4634325F" wp14:editId="1876E98C">
                      <wp:simplePos x="0" y="0"/>
                      <wp:positionH relativeFrom="column">
                        <wp:posOffset>553720</wp:posOffset>
                      </wp:positionH>
                      <wp:positionV relativeFrom="paragraph">
                        <wp:posOffset>18415</wp:posOffset>
                      </wp:positionV>
                      <wp:extent cx="0" cy="400050"/>
                      <wp:effectExtent l="76200" t="0" r="57150" b="57150"/>
                      <wp:wrapNone/>
                      <wp:docPr id="30" name="Straight Arrow Connector 30"/>
                      <wp:cNvGraphicFramePr/>
                      <a:graphic xmlns:a="http://schemas.openxmlformats.org/drawingml/2006/main">
                        <a:graphicData uri="http://schemas.microsoft.com/office/word/2010/wordprocessingShape">
                          <wps:wsp>
                            <wps:cNvCnPr/>
                            <wps:spPr>
                              <a:xfrm>
                                <a:off x="0" y="0"/>
                                <a:ext cx="0" cy="40005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904270" id="Straight Arrow Connector 30" o:spid="_x0000_s1026" type="#_x0000_t32" style="position:absolute;margin-left:43.6pt;margin-top:1.45pt;width:0;height:31.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" strokecolor="black [3200]" strokeweight="1pt">
                      <v:stroke endarrow="block" joinstyle="miter"/>
                    </v:shape>
                  </w:pict>
                </mc:Fallback>
              </mc:AlternateContent>
            </w:r>
          </w:p>
        </w:tc>
        <w:tc>
          <w:tcPr>
            <w:tcW w:w="1761" w:type="dxa"/>
          </w:tcPr>
          <w:p w:rsidR="00C44A13" w:rsidRDefault="00C44A13" w:rsidP="009E05BC">
            <w:pPr>
              <w:jc w:val="center"/>
            </w:pPr>
          </w:p>
          <w:p w:rsidR="008E460B" w:rsidRPr="00C44A13" w:rsidRDefault="00C44A13" w:rsidP="00C44A13">
            <w:pPr>
              <w:jc w:val="center"/>
            </w:pPr>
            <w:r>
              <w:br/>
              <w:t>Yes</w:t>
            </w:r>
          </w:p>
        </w:tc>
        <w:tc>
          <w:tcPr>
            <w:tcW w:w="1761" w:type="dxa"/>
          </w:tcPr>
          <w:p w:rsidR="008E460B" w:rsidRDefault="008E460B" w:rsidP="009E05BC">
            <w:pPr>
              <w:jc w:val="center"/>
            </w:pPr>
          </w:p>
        </w:tc>
      </w:tr>
      <w:tr w:rsidR="008E460B" w:rsidTr="009E05BC">
        <w:tc>
          <w:tcPr>
            <w:tcW w:w="1758" w:type="dxa"/>
          </w:tcPr>
          <w:p w:rsidR="008E460B" w:rsidRDefault="008E460B" w:rsidP="00C44A13"/>
        </w:tc>
        <w:tc>
          <w:tcPr>
            <w:tcW w:w="1760" w:type="dxa"/>
          </w:tcPr>
          <w:p w:rsidR="008E460B" w:rsidRDefault="008E460B" w:rsidP="009E05BC">
            <w:pPr>
              <w:jc w:val="center"/>
            </w:pPr>
          </w:p>
        </w:tc>
        <w:tc>
          <w:tcPr>
            <w:tcW w:w="1976" w:type="dxa"/>
          </w:tcPr>
          <w:p w:rsidR="008E460B" w:rsidRDefault="008E460B" w:rsidP="009E05BC">
            <w:pPr>
              <w:jc w:val="center"/>
            </w:pPr>
          </w:p>
          <w:p w:rsidR="00C44A13" w:rsidRDefault="00C44A13" w:rsidP="00C44A13">
            <w:pPr>
              <w:jc w:val="center"/>
            </w:pPr>
            <w:r>
              <w:t>Follow proce</w:t>
            </w:r>
            <w:r w:rsidR="00B61786">
              <w:t>dures as outlined in this document</w:t>
            </w:r>
          </w:p>
          <w:p w:rsidR="008E460B" w:rsidRDefault="008E460B" w:rsidP="009E05BC">
            <w:pPr>
              <w:jc w:val="center"/>
            </w:pPr>
          </w:p>
        </w:tc>
        <w:tc>
          <w:tcPr>
            <w:tcW w:w="1761" w:type="dxa"/>
          </w:tcPr>
          <w:p w:rsidR="00C44A13" w:rsidRDefault="00C44A13" w:rsidP="009E05BC">
            <w:pPr>
              <w:jc w:val="center"/>
            </w:pPr>
            <w:r>
              <w:rPr>
                <w:noProof/>
                <w:lang w:eastAsia="en-GB"/>
              </w:rPr>
              <mc:AlternateContent>
                <mc:Choice Requires="wps">
                  <w:drawing>
                    <wp:anchor distT="0" distB="0" distL="114300" distR="114300" simplePos="0" relativeHeight="251691008" behindDoc="0" locked="0" layoutInCell="1" allowOverlap="1" wp14:anchorId="247A9AE5" wp14:editId="24EA5788">
                      <wp:simplePos x="0" y="0"/>
                      <wp:positionH relativeFrom="column">
                        <wp:posOffset>480060</wp:posOffset>
                      </wp:positionH>
                      <wp:positionV relativeFrom="paragraph">
                        <wp:posOffset>-22860</wp:posOffset>
                      </wp:positionV>
                      <wp:extent cx="0" cy="400050"/>
                      <wp:effectExtent l="76200" t="0" r="57150" b="57150"/>
                      <wp:wrapNone/>
                      <wp:docPr id="27" name="Straight Arrow Connector 27"/>
                      <wp:cNvGraphicFramePr/>
                      <a:graphic xmlns:a="http://schemas.openxmlformats.org/drawingml/2006/main">
                        <a:graphicData uri="http://schemas.microsoft.com/office/word/2010/wordprocessingShape">
                          <wps:wsp>
                            <wps:cNvCnPr/>
                            <wps:spPr>
                              <a:xfrm>
                                <a:off x="0" y="0"/>
                                <a:ext cx="0" cy="40005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7D0232" id="Straight Arrow Connector 27" o:spid="_x0000_s1026" type="#_x0000_t32" style="position:absolute;margin-left:37.8pt;margin-top:-1.8pt;width:0;height:31.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" strokecolor="black [3200]" strokeweight="1pt">
                      <v:stroke endarrow="block" joinstyle="miter"/>
                    </v:shape>
                  </w:pict>
                </mc:Fallback>
              </mc:AlternateContent>
            </w:r>
          </w:p>
          <w:p w:rsidR="00C44A13" w:rsidRDefault="00C44A13" w:rsidP="00C44A13"/>
          <w:p w:rsidR="00C44A13" w:rsidRDefault="00C44A13" w:rsidP="00C44A13">
            <w:pPr>
              <w:jc w:val="center"/>
            </w:pPr>
            <w:r>
              <w:br/>
              <w:t xml:space="preserve">Follow </w:t>
            </w:r>
            <w:r w:rsidRPr="00EB0F35">
              <w:rPr>
                <w:b/>
              </w:rPr>
              <w:t>Home to School</w:t>
            </w:r>
            <w:r>
              <w:rPr>
                <w:b/>
              </w:rPr>
              <w:t xml:space="preserve"> Transport </w:t>
            </w:r>
            <w:r>
              <w:t xml:space="preserve"> Policy and Procedure</w:t>
            </w:r>
          </w:p>
          <w:p w:rsidR="008E460B" w:rsidRPr="00C44A13" w:rsidRDefault="008E460B" w:rsidP="00C44A13">
            <w:pPr>
              <w:jc w:val="center"/>
            </w:pPr>
          </w:p>
        </w:tc>
        <w:tc>
          <w:tcPr>
            <w:tcW w:w="1761" w:type="dxa"/>
          </w:tcPr>
          <w:p w:rsidR="008E460B" w:rsidRDefault="008E460B" w:rsidP="009E05BC">
            <w:pPr>
              <w:jc w:val="center"/>
            </w:pPr>
            <w:r>
              <w:t xml:space="preserve"> </w:t>
            </w:r>
          </w:p>
          <w:p w:rsidR="008E460B" w:rsidRDefault="008E460B" w:rsidP="009E05BC">
            <w:pPr>
              <w:jc w:val="center"/>
            </w:pPr>
          </w:p>
          <w:p w:rsidR="008E460B" w:rsidRDefault="008E460B" w:rsidP="009E05BC">
            <w:pPr>
              <w:jc w:val="center"/>
            </w:pPr>
          </w:p>
          <w:p w:rsidR="008E460B" w:rsidRDefault="008E460B" w:rsidP="009E05BC">
            <w:pPr>
              <w:jc w:val="center"/>
            </w:pPr>
          </w:p>
          <w:p w:rsidR="008E460B" w:rsidRDefault="008E460B" w:rsidP="009E05BC"/>
          <w:p w:rsidR="008E460B" w:rsidRDefault="008E460B" w:rsidP="009E05BC"/>
        </w:tc>
      </w:tr>
      <w:tr w:rsidR="008E460B" w:rsidTr="009E05BC">
        <w:tc>
          <w:tcPr>
            <w:tcW w:w="1758" w:type="dxa"/>
          </w:tcPr>
          <w:p w:rsidR="008E460B" w:rsidRDefault="008E460B" w:rsidP="009E05BC">
            <w:pPr>
              <w:jc w:val="center"/>
            </w:pPr>
          </w:p>
        </w:tc>
        <w:tc>
          <w:tcPr>
            <w:tcW w:w="1760" w:type="dxa"/>
          </w:tcPr>
          <w:p w:rsidR="008E460B" w:rsidRDefault="008E460B" w:rsidP="009E05BC">
            <w:pPr>
              <w:jc w:val="center"/>
            </w:pPr>
          </w:p>
        </w:tc>
        <w:tc>
          <w:tcPr>
            <w:tcW w:w="1976" w:type="dxa"/>
          </w:tcPr>
          <w:p w:rsidR="008E460B" w:rsidRDefault="008E460B" w:rsidP="009E05BC">
            <w:pPr>
              <w:jc w:val="center"/>
            </w:pPr>
          </w:p>
          <w:p w:rsidR="008E460B" w:rsidRDefault="008E460B" w:rsidP="009E05BC">
            <w:pPr>
              <w:jc w:val="center"/>
            </w:pPr>
          </w:p>
          <w:p w:rsidR="008E460B" w:rsidRDefault="008E460B" w:rsidP="009E05BC">
            <w:pPr>
              <w:jc w:val="center"/>
            </w:pPr>
          </w:p>
        </w:tc>
        <w:tc>
          <w:tcPr>
            <w:tcW w:w="1761" w:type="dxa"/>
          </w:tcPr>
          <w:p w:rsidR="008E460B" w:rsidRDefault="008E460B" w:rsidP="00C44A13"/>
        </w:tc>
        <w:tc>
          <w:tcPr>
            <w:tcW w:w="1761" w:type="dxa"/>
          </w:tcPr>
          <w:p w:rsidR="008E460B" w:rsidRDefault="008E460B" w:rsidP="00C44A13"/>
          <w:p w:rsidR="008E460B" w:rsidRDefault="008E460B" w:rsidP="009E05BC"/>
        </w:tc>
      </w:tr>
      <w:tr w:rsidR="008E460B" w:rsidTr="009E05BC">
        <w:tc>
          <w:tcPr>
            <w:tcW w:w="1758" w:type="dxa"/>
          </w:tcPr>
          <w:p w:rsidR="008E460B" w:rsidRDefault="008E460B" w:rsidP="009E05BC">
            <w:pPr>
              <w:jc w:val="center"/>
            </w:pPr>
          </w:p>
        </w:tc>
        <w:tc>
          <w:tcPr>
            <w:tcW w:w="1760" w:type="dxa"/>
          </w:tcPr>
          <w:p w:rsidR="008E460B" w:rsidRDefault="008E460B" w:rsidP="009E05BC">
            <w:pPr>
              <w:jc w:val="center"/>
            </w:pPr>
          </w:p>
        </w:tc>
        <w:tc>
          <w:tcPr>
            <w:tcW w:w="1976" w:type="dxa"/>
          </w:tcPr>
          <w:p w:rsidR="008E460B" w:rsidRDefault="008E460B" w:rsidP="009E05BC">
            <w:pPr>
              <w:jc w:val="center"/>
            </w:pPr>
          </w:p>
        </w:tc>
        <w:tc>
          <w:tcPr>
            <w:tcW w:w="3522" w:type="dxa"/>
            <w:gridSpan w:val="2"/>
          </w:tcPr>
          <w:p w:rsidR="008E460B" w:rsidRPr="003D394B" w:rsidRDefault="008E460B" w:rsidP="003D394B">
            <w:pPr>
              <w:rPr>
                <w:i/>
              </w:rPr>
            </w:pPr>
            <w:r w:rsidRPr="003D394B">
              <w:rPr>
                <w:i/>
              </w:rPr>
              <w:t xml:space="preserve">Note that if the child moves from one permanent placement to another permanent placement and stays at their NSS then continue to follow the </w:t>
            </w:r>
            <w:r w:rsidRPr="003D394B">
              <w:rPr>
                <w:b/>
                <w:i/>
              </w:rPr>
              <w:t>Home to School</w:t>
            </w:r>
            <w:r w:rsidRPr="003D394B">
              <w:rPr>
                <w:i/>
              </w:rPr>
              <w:t xml:space="preserve"> </w:t>
            </w:r>
            <w:r w:rsidRPr="003D394B">
              <w:rPr>
                <w:b/>
                <w:i/>
              </w:rPr>
              <w:lastRenderedPageBreak/>
              <w:t>Transport</w:t>
            </w:r>
            <w:r w:rsidRPr="003D394B">
              <w:rPr>
                <w:i/>
              </w:rPr>
              <w:t xml:space="preserve"> Policy</w:t>
            </w:r>
            <w:r w:rsidR="007049A9">
              <w:rPr>
                <w:i/>
              </w:rPr>
              <w:t xml:space="preserve"> </w:t>
            </w:r>
            <w:hyperlink r:id="rId16" w:history="1">
              <w:r w:rsidR="007049A9" w:rsidRPr="007049A9">
                <w:rPr>
                  <w:rStyle w:val="Hyperlink"/>
                  <w:b/>
                  <w:i/>
                  <w:color w:val="034990" w:themeColor="hyperlink" w:themeShade="BF"/>
                </w:rPr>
                <w:t>[Click here].</w:t>
              </w:r>
            </w:hyperlink>
            <w:r w:rsidR="007049A9" w:rsidRPr="007049A9">
              <w:rPr>
                <w:i/>
                <w:color w:val="2E74B5" w:themeColor="accent1" w:themeShade="BF"/>
              </w:rPr>
              <w:t xml:space="preserve"> </w:t>
            </w:r>
            <w:r w:rsidR="007049A9">
              <w:rPr>
                <w:i/>
                <w:color w:val="2E74B5" w:themeColor="accent1" w:themeShade="BF"/>
              </w:rPr>
              <w:br/>
            </w:r>
          </w:p>
        </w:tc>
      </w:tr>
    </w:tbl>
    <w:p w:rsidR="0045469E" w:rsidRPr="007049A9" w:rsidRDefault="0045469E" w:rsidP="007049A9">
      <w:pPr>
        <w:pStyle w:val="Heading2"/>
        <w:rPr>
          <w:b/>
          <w:color w:val="auto"/>
          <w:sz w:val="24"/>
        </w:rPr>
      </w:pPr>
    </w:p>
    <w:p w:rsidR="00927FA3" w:rsidRPr="007049A9" w:rsidRDefault="008E439B" w:rsidP="007049A9">
      <w:pPr>
        <w:pStyle w:val="Heading2"/>
        <w:rPr>
          <w:b/>
          <w:color w:val="auto"/>
          <w:sz w:val="24"/>
        </w:rPr>
      </w:pPr>
      <w:bookmarkStart w:id="5" w:name="_3.2_Budget"/>
      <w:bookmarkEnd w:id="5"/>
      <w:r w:rsidRPr="007049A9">
        <w:rPr>
          <w:b/>
          <w:color w:val="auto"/>
          <w:sz w:val="24"/>
        </w:rPr>
        <w:t xml:space="preserve">3.2 </w:t>
      </w:r>
      <w:r w:rsidR="00927FA3" w:rsidRPr="007049A9">
        <w:rPr>
          <w:b/>
          <w:color w:val="auto"/>
          <w:sz w:val="24"/>
        </w:rPr>
        <w:t>Budget</w:t>
      </w:r>
      <w:r w:rsidR="00E578ED">
        <w:rPr>
          <w:b/>
          <w:color w:val="auto"/>
          <w:sz w:val="24"/>
        </w:rPr>
        <w:br/>
      </w:r>
    </w:p>
    <w:p w:rsidR="00551ED5" w:rsidRDefault="00BF3BF0" w:rsidP="0045469E">
      <w:r w:rsidRPr="00DF238F">
        <w:t>If</w:t>
      </w:r>
      <w:r>
        <w:t xml:space="preserve"> the child and young person is eligible f</w:t>
      </w:r>
      <w:r w:rsidR="007049A9">
        <w:t xml:space="preserve">or  school transport, then the </w:t>
      </w:r>
      <w:r w:rsidR="007049A9" w:rsidRPr="00DF238F">
        <w:t>Home</w:t>
      </w:r>
      <w:r w:rsidRPr="00DF238F">
        <w:t xml:space="preserve"> to School Travel arrangements are to be organised and funded by the Home to School </w:t>
      </w:r>
      <w:r>
        <w:t xml:space="preserve">Travel Assistance </w:t>
      </w:r>
      <w:r w:rsidRPr="00DF238F">
        <w:t>Service</w:t>
      </w:r>
      <w:r w:rsidR="007049A9">
        <w:t>. I</w:t>
      </w:r>
      <w:r w:rsidRPr="00DF238F">
        <w:t>t is the social workers responsibility to regularly review these arrangements</w:t>
      </w:r>
      <w:r w:rsidR="007049A9">
        <w:t xml:space="preserve">, to ensure </w:t>
      </w:r>
      <w:r w:rsidR="007049A9" w:rsidRPr="00DF238F">
        <w:t>they</w:t>
      </w:r>
      <w:r w:rsidRPr="00DF238F">
        <w:t xml:space="preserve"> are still in place and are being charged to the Home to school budget and not the social care budget.</w:t>
      </w:r>
    </w:p>
    <w:p w:rsidR="00551ED5" w:rsidRPr="00551ED5" w:rsidRDefault="00551ED5" w:rsidP="00551ED5">
      <w:r w:rsidRPr="00551ED5">
        <w:t xml:space="preserve">Please note that Children in Care will only qualify for </w:t>
      </w:r>
      <w:r w:rsidR="00DD5A27">
        <w:t>mainstream</w:t>
      </w:r>
      <w:r w:rsidRPr="00551ED5">
        <w:t xml:space="preserve"> home to school transport paid for out of the education budget if:</w:t>
      </w:r>
    </w:p>
    <w:p w:rsidR="00551ED5" w:rsidRPr="00551ED5" w:rsidRDefault="00551ED5" w:rsidP="00551ED5">
      <w:pPr>
        <w:pStyle w:val="ListParagraph"/>
        <w:numPr>
          <w:ilvl w:val="0"/>
          <w:numId w:val="31"/>
        </w:numPr>
        <w:spacing w:after="0" w:line="240" w:lineRule="auto"/>
        <w:contextualSpacing w:val="0"/>
      </w:pPr>
      <w:r w:rsidRPr="00551ED5">
        <w:t xml:space="preserve">They were deemed to </w:t>
      </w:r>
      <w:r w:rsidR="007049A9">
        <w:t xml:space="preserve">be in a permanent placement </w:t>
      </w:r>
    </w:p>
    <w:p w:rsidR="00551ED5" w:rsidRPr="00551ED5" w:rsidRDefault="00551ED5" w:rsidP="00551ED5">
      <w:pPr>
        <w:pStyle w:val="ListParagraph"/>
        <w:numPr>
          <w:ilvl w:val="0"/>
          <w:numId w:val="31"/>
        </w:numPr>
        <w:spacing w:after="0" w:line="240" w:lineRule="auto"/>
        <w:contextualSpacing w:val="0"/>
      </w:pPr>
      <w:r w:rsidRPr="00551ED5">
        <w:t xml:space="preserve">They met the criteria </w:t>
      </w:r>
      <w:r>
        <w:t>of the Home to School</w:t>
      </w:r>
      <w:r w:rsidRPr="00551ED5">
        <w:t xml:space="preserve"> transpo</w:t>
      </w:r>
      <w:r w:rsidR="007049A9">
        <w:t>rt policy i.e.</w:t>
      </w:r>
      <w:r w:rsidRPr="00551ED5">
        <w:t xml:space="preserve"> they were attending their nearest suitable school and this were over the statutory walking distance – 2 miles for children under 8 and 3 miles for older children. </w:t>
      </w:r>
    </w:p>
    <w:p w:rsidR="00551ED5" w:rsidRPr="00B80F4E" w:rsidRDefault="00B80F4E" w:rsidP="0045469E">
      <w:pPr>
        <w:rPr>
          <w:b/>
        </w:rPr>
      </w:pPr>
      <w:r>
        <w:br/>
      </w:r>
      <w:r w:rsidR="00551ED5" w:rsidRPr="00B80F4E">
        <w:rPr>
          <w:b/>
        </w:rPr>
        <w:t>For full details</w:t>
      </w:r>
      <w:r w:rsidRPr="00B80F4E">
        <w:rPr>
          <w:b/>
        </w:rPr>
        <w:t xml:space="preserve"> and to report any change of circumstances </w:t>
      </w:r>
      <w:hyperlink r:id="rId17" w:history="1">
        <w:r w:rsidRPr="00B80F4E">
          <w:rPr>
            <w:rStyle w:val="Hyperlink"/>
            <w:b/>
          </w:rPr>
          <w:t xml:space="preserve">click here. </w:t>
        </w:r>
      </w:hyperlink>
      <w:r w:rsidR="00551ED5" w:rsidRPr="00B80F4E">
        <w:rPr>
          <w:b/>
          <w:color w:val="0070C0"/>
        </w:rPr>
        <w:t xml:space="preserve"> </w:t>
      </w:r>
    </w:p>
    <w:p w:rsidR="00B80F4E" w:rsidRPr="00B80F4E" w:rsidRDefault="00551ED5" w:rsidP="00D94FD1">
      <w:r>
        <w:t>It is often the case however that in order to maintain stability within the child or young person’s education that if a child moves placement they will remain at their school</w:t>
      </w:r>
      <w:r w:rsidR="00B80F4E">
        <w:t>,</w:t>
      </w:r>
      <w:r>
        <w:t xml:space="preserve"> and this will therefore not be considered as the nearest suitable school. They will therefore not be eligible for </w:t>
      </w:r>
      <w:r w:rsidR="00DD5A27">
        <w:t>mainstream</w:t>
      </w:r>
      <w:r>
        <w:t xml:space="preserve"> school transport </w:t>
      </w:r>
      <w:r w:rsidR="00B61786">
        <w:t>under the Home to School</w:t>
      </w:r>
      <w:r w:rsidR="00D94FD1">
        <w:t xml:space="preserve"> Transport policy. The social worker must explore all travel options with the carer/ provider</w:t>
      </w:r>
      <w:r w:rsidR="00B80F4E">
        <w:t xml:space="preserve">. Furthermore, </w:t>
      </w:r>
      <w:r w:rsidR="00D94FD1">
        <w:t xml:space="preserve">where no other option for travel exists in exceptional </w:t>
      </w:r>
      <w:r w:rsidR="00B80F4E">
        <w:t xml:space="preserve">circumstances the social worker should make a travel assistance request using the </w:t>
      </w:r>
      <w:hyperlink r:id="rId18" w:history="1">
        <w:r w:rsidR="00B80F4E" w:rsidRPr="008B25B9">
          <w:rPr>
            <w:rStyle w:val="Hyperlink"/>
            <w:b/>
            <w:color w:val="034990" w:themeColor="hyperlink" w:themeShade="BF"/>
          </w:rPr>
          <w:t>Travel Assistance Re</w:t>
        </w:r>
        <w:r w:rsidR="00B80F4E">
          <w:rPr>
            <w:rStyle w:val="Hyperlink"/>
            <w:b/>
            <w:color w:val="034990" w:themeColor="hyperlink" w:themeShade="BF"/>
          </w:rPr>
          <w:t>quest F</w:t>
        </w:r>
        <w:r w:rsidR="00B80F4E" w:rsidRPr="008B25B9">
          <w:rPr>
            <w:rStyle w:val="Hyperlink"/>
            <w:b/>
            <w:color w:val="034990" w:themeColor="hyperlink" w:themeShade="BF"/>
          </w:rPr>
          <w:t>orm.</w:t>
        </w:r>
      </w:hyperlink>
    </w:p>
    <w:p w:rsidR="005965A8" w:rsidRDefault="00927FA3" w:rsidP="00927FA3">
      <w:r w:rsidRPr="00ED6768">
        <w:t xml:space="preserve">The NCC Social Worker should follow the CFN policy to obtain approval for the expenditure and provide the appropriate purchase order number/ budget code prior to </w:t>
      </w:r>
      <w:r>
        <w:t xml:space="preserve">Travel Assistance </w:t>
      </w:r>
      <w:r w:rsidRPr="00ED6768">
        <w:t>being arranged. The Localities Business Support service will support with this.</w:t>
      </w:r>
      <w:r w:rsidR="005965A8">
        <w:t xml:space="preserve"> Please note that weekly reports with travel request will be sent to team managers for their review and to ensure that request are not being made without appropriate authorisations. </w:t>
      </w:r>
    </w:p>
    <w:p w:rsidR="00B478C2" w:rsidRDefault="001111D8" w:rsidP="00B478C2">
      <w:pPr>
        <w:rPr>
          <w:color w:val="1F497D"/>
        </w:rPr>
      </w:pPr>
      <w:r>
        <w:t>If a child or young person with an EHC Plan</w:t>
      </w:r>
      <w:r w:rsidR="00B478C2">
        <w:t xml:space="preserve"> who is in care</w:t>
      </w:r>
      <w:r>
        <w:t xml:space="preserve"> then please look at Diagram 2 under section 3.1 to determine whether any travel assistance costs are covered by the Home to School Transport service budget or by the Social Care budget. </w:t>
      </w:r>
      <w:r w:rsidR="00B478C2" w:rsidRPr="00B478C2">
        <w:t>The following principles apply:</w:t>
      </w:r>
    </w:p>
    <w:p w:rsidR="00B478C2" w:rsidRPr="00B478C2" w:rsidRDefault="00B478C2" w:rsidP="00B478C2">
      <w:pPr>
        <w:pStyle w:val="ListParagraph"/>
        <w:numPr>
          <w:ilvl w:val="0"/>
          <w:numId w:val="32"/>
        </w:numPr>
        <w:spacing w:after="0" w:line="240" w:lineRule="auto"/>
        <w:contextualSpacing w:val="0"/>
      </w:pPr>
      <w:r w:rsidRPr="00B478C2">
        <w:t xml:space="preserve">Child or young person must still be attending their nearest suitable school to qualify for </w:t>
      </w:r>
      <w:r w:rsidR="00DD5A27">
        <w:t>mainstream</w:t>
      </w:r>
      <w:r w:rsidR="005965A8">
        <w:t xml:space="preserve"> </w:t>
      </w:r>
      <w:r w:rsidRPr="00B478C2">
        <w:t xml:space="preserve"> transport. </w:t>
      </w:r>
    </w:p>
    <w:p w:rsidR="00B478C2" w:rsidRPr="00B478C2" w:rsidRDefault="0061238E" w:rsidP="00B478C2">
      <w:pPr>
        <w:pStyle w:val="ListParagraph"/>
        <w:numPr>
          <w:ilvl w:val="0"/>
          <w:numId w:val="32"/>
        </w:numPr>
        <w:spacing w:after="0" w:line="240" w:lineRule="auto"/>
        <w:contextualSpacing w:val="0"/>
      </w:pPr>
      <w:r>
        <w:t xml:space="preserve">The distance criteria does not </w:t>
      </w:r>
      <w:r w:rsidR="00B478C2" w:rsidRPr="00B478C2">
        <w:t>apply and the needs of the child should be taken into account.  </w:t>
      </w:r>
    </w:p>
    <w:p w:rsidR="00B478C2" w:rsidRDefault="00B478C2" w:rsidP="001111D8">
      <w:pPr>
        <w:pStyle w:val="ListParagraph"/>
        <w:numPr>
          <w:ilvl w:val="0"/>
          <w:numId w:val="32"/>
        </w:numPr>
        <w:spacing w:after="0" w:line="240" w:lineRule="auto"/>
        <w:contextualSpacing w:val="0"/>
      </w:pPr>
      <w:r w:rsidRPr="00B478C2">
        <w:t>Where a child in care moves closer to their nearest suitable school, then the Transport Servic</w:t>
      </w:r>
      <w:r w:rsidR="00DD5A27">
        <w:t>e will re-assess entitlement to</w:t>
      </w:r>
      <w:r w:rsidRPr="00B478C2">
        <w:t xml:space="preserve"> transport in accordance with NCC’s policy and the statutory guidance.  </w:t>
      </w:r>
      <w:r w:rsidR="00E578ED">
        <w:br/>
      </w:r>
    </w:p>
    <w:p w:rsidR="00E578ED" w:rsidRDefault="00E578ED" w:rsidP="001111D8">
      <w:r>
        <w:br/>
        <w:t>Each team will have their own s.17 budget to charge costs to, if the costs are associated with travel arrangements for children engaging with social care or placed under section 17</w:t>
      </w:r>
      <w:r>
        <w:br/>
      </w:r>
      <w:r>
        <w:br/>
      </w:r>
    </w:p>
    <w:p w:rsidR="007C3B42" w:rsidRDefault="007C3B42" w:rsidP="001111D8"/>
    <w:p w:rsidR="00E578ED" w:rsidRDefault="00E578ED" w:rsidP="001111D8"/>
    <w:p w:rsidR="00092AE5" w:rsidRPr="00E578ED" w:rsidRDefault="00092AE5" w:rsidP="00E578ED">
      <w:pPr>
        <w:pStyle w:val="Heading1"/>
        <w:rPr>
          <w:b/>
          <w:color w:val="auto"/>
          <w:sz w:val="24"/>
        </w:rPr>
      </w:pPr>
      <w:bookmarkStart w:id="6" w:name="_4._Travel_Assistance"/>
      <w:bookmarkEnd w:id="6"/>
      <w:r w:rsidRPr="00E578ED">
        <w:rPr>
          <w:b/>
          <w:color w:val="auto"/>
          <w:sz w:val="24"/>
        </w:rPr>
        <w:t xml:space="preserve">4. Travel Assistance </w:t>
      </w:r>
      <w:r w:rsidR="00E578ED">
        <w:rPr>
          <w:b/>
          <w:color w:val="auto"/>
          <w:sz w:val="24"/>
        </w:rPr>
        <w:br/>
      </w:r>
    </w:p>
    <w:p w:rsidR="00947415" w:rsidRPr="00E578ED" w:rsidRDefault="00092AE5" w:rsidP="00E578ED">
      <w:pPr>
        <w:pStyle w:val="Heading2"/>
        <w:rPr>
          <w:b/>
          <w:color w:val="auto"/>
          <w:sz w:val="24"/>
        </w:rPr>
      </w:pPr>
      <w:bookmarkStart w:id="7" w:name="_4.1_By_Placement"/>
      <w:bookmarkEnd w:id="7"/>
      <w:r w:rsidRPr="00E578ED">
        <w:rPr>
          <w:b/>
          <w:color w:val="auto"/>
          <w:sz w:val="24"/>
        </w:rPr>
        <w:t>4</w:t>
      </w:r>
      <w:r w:rsidR="00947415" w:rsidRPr="00E578ED">
        <w:rPr>
          <w:b/>
          <w:color w:val="auto"/>
          <w:sz w:val="24"/>
        </w:rPr>
        <w:t>.1 By Placement Type</w:t>
      </w:r>
    </w:p>
    <w:p w:rsidR="003321D0" w:rsidRDefault="003321D0" w:rsidP="003321D0">
      <w:pPr>
        <w:autoSpaceDE w:val="0"/>
        <w:autoSpaceDN w:val="0"/>
        <w:adjustRightInd w:val="0"/>
        <w:spacing w:after="0" w:line="240" w:lineRule="auto"/>
        <w:rPr>
          <w:rFonts w:cs="Arial"/>
          <w:color w:val="000000"/>
        </w:rPr>
      </w:pPr>
      <w:r w:rsidRPr="003321D0">
        <w:rPr>
          <w:rFonts w:cs="Arial"/>
          <w:color w:val="000000"/>
        </w:rPr>
        <w:t>It is recommended that carers and providers should be encoura</w:t>
      </w:r>
      <w:r>
        <w:rPr>
          <w:rFonts w:cs="Arial"/>
          <w:color w:val="000000"/>
        </w:rPr>
        <w:t>ged by the social worker to</w:t>
      </w:r>
      <w:r w:rsidRPr="003321D0">
        <w:rPr>
          <w:rFonts w:cs="Arial"/>
          <w:color w:val="000000"/>
        </w:rPr>
        <w:t xml:space="preserve"> carry out a risk assessment if they are transporting the child or young person.</w:t>
      </w:r>
    </w:p>
    <w:p w:rsidR="003321D0" w:rsidRPr="00451B16" w:rsidRDefault="003321D0" w:rsidP="003321D0">
      <w:pPr>
        <w:autoSpaceDE w:val="0"/>
        <w:autoSpaceDN w:val="0"/>
        <w:adjustRightInd w:val="0"/>
        <w:spacing w:after="0" w:line="240" w:lineRule="auto"/>
        <w:rPr>
          <w:b/>
        </w:rPr>
      </w:pPr>
    </w:p>
    <w:p w:rsidR="00451B16" w:rsidRPr="00E578ED" w:rsidRDefault="00092AE5" w:rsidP="00E578ED">
      <w:pPr>
        <w:pStyle w:val="Heading2"/>
        <w:rPr>
          <w:b/>
          <w:color w:val="auto"/>
          <w:sz w:val="24"/>
        </w:rPr>
      </w:pPr>
      <w:bookmarkStart w:id="8" w:name="_4.1.1_External_Placements"/>
      <w:bookmarkEnd w:id="8"/>
      <w:r w:rsidRPr="00E578ED">
        <w:rPr>
          <w:b/>
          <w:color w:val="auto"/>
          <w:sz w:val="24"/>
        </w:rPr>
        <w:t>4</w:t>
      </w:r>
      <w:r w:rsidR="00FF5696" w:rsidRPr="00E578ED">
        <w:rPr>
          <w:b/>
          <w:color w:val="auto"/>
          <w:sz w:val="24"/>
        </w:rPr>
        <w:t xml:space="preserve">.1.1 </w:t>
      </w:r>
      <w:r w:rsidR="008D3CC4" w:rsidRPr="00E578ED">
        <w:rPr>
          <w:b/>
          <w:color w:val="auto"/>
          <w:sz w:val="24"/>
        </w:rPr>
        <w:t xml:space="preserve">External Placements </w:t>
      </w:r>
      <w:r w:rsidR="00451B16" w:rsidRPr="00E578ED">
        <w:rPr>
          <w:b/>
          <w:color w:val="auto"/>
          <w:sz w:val="24"/>
        </w:rPr>
        <w:t xml:space="preserve">- Residential and Fostering </w:t>
      </w:r>
    </w:p>
    <w:p w:rsidR="008D3CC4" w:rsidRDefault="00451B16">
      <w:r w:rsidRPr="00451B16">
        <w:t xml:space="preserve">Where the considerations have been </w:t>
      </w:r>
      <w:r w:rsidR="009C2B0A">
        <w:t>explored</w:t>
      </w:r>
      <w:r w:rsidRPr="00451B16">
        <w:t xml:space="preserve"> under s</w:t>
      </w:r>
      <w:r w:rsidR="00882512">
        <w:t xml:space="preserve">ection </w:t>
      </w:r>
      <w:r w:rsidRPr="00451B16">
        <w:t xml:space="preserve">2 and walking and cycling have been discounted </w:t>
      </w:r>
      <w:r w:rsidR="009C2B0A">
        <w:t>as viable options</w:t>
      </w:r>
      <w:r w:rsidR="00E578ED">
        <w:t>,</w:t>
      </w:r>
      <w:r w:rsidR="009C2B0A">
        <w:t xml:space="preserve"> </w:t>
      </w:r>
      <w:r w:rsidRPr="00451B16">
        <w:t xml:space="preserve">then any cost associated with travel will be dealt with under the terms of the service specification as set out in the contract with providers. </w:t>
      </w:r>
    </w:p>
    <w:p w:rsidR="008D3CC4" w:rsidRDefault="008D3CC4">
      <w:r>
        <w:t xml:space="preserve">The contractual requirements for the </w:t>
      </w:r>
      <w:r w:rsidR="001A333B">
        <w:t>Travel Assistance</w:t>
      </w:r>
      <w:r>
        <w:t xml:space="preserve"> of children and young people in external placements are the same</w:t>
      </w:r>
      <w:r w:rsidR="001A333B">
        <w:t xml:space="preserve"> whether in residential care or fostering</w:t>
      </w:r>
      <w:r>
        <w:t xml:space="preserve">. </w:t>
      </w:r>
    </w:p>
    <w:p w:rsidR="001A333B" w:rsidRDefault="001A333B">
      <w:r>
        <w:t>The Carer/Provider is contractually obliged to provide:</w:t>
      </w:r>
    </w:p>
    <w:p w:rsidR="008D3CC4" w:rsidRPr="008D3CC4" w:rsidRDefault="00E578ED" w:rsidP="008D3CC4">
      <w:pPr>
        <w:pStyle w:val="Default"/>
        <w:rPr>
          <w:rFonts w:asciiTheme="minorHAnsi" w:hAnsiTheme="minorHAnsi"/>
          <w:i/>
          <w:sz w:val="22"/>
          <w:szCs w:val="22"/>
        </w:rPr>
      </w:pPr>
      <w:r>
        <w:rPr>
          <w:rFonts w:asciiTheme="minorHAnsi" w:hAnsiTheme="minorHAnsi"/>
          <w:i/>
          <w:sz w:val="22"/>
          <w:szCs w:val="22"/>
        </w:rPr>
        <w:t>‘A</w:t>
      </w:r>
      <w:r w:rsidR="008D3CC4" w:rsidRPr="008D3CC4">
        <w:rPr>
          <w:rFonts w:asciiTheme="minorHAnsi" w:hAnsiTheme="minorHAnsi"/>
          <w:i/>
          <w:sz w:val="22"/>
          <w:szCs w:val="22"/>
        </w:rPr>
        <w:t xml:space="preserve">ll travel and </w:t>
      </w:r>
      <w:r w:rsidR="00B85481">
        <w:rPr>
          <w:rFonts w:asciiTheme="minorHAnsi" w:hAnsiTheme="minorHAnsi"/>
          <w:i/>
          <w:sz w:val="22"/>
          <w:szCs w:val="22"/>
        </w:rPr>
        <w:t>transport,</w:t>
      </w:r>
      <w:r w:rsidR="008D3CC4" w:rsidRPr="008D3CC4">
        <w:rPr>
          <w:rFonts w:asciiTheme="minorHAnsi" w:hAnsiTheme="minorHAnsi"/>
          <w:i/>
          <w:sz w:val="22"/>
          <w:szCs w:val="22"/>
        </w:rPr>
        <w:t xml:space="preserve"> unless the Authority and the Provider agree otherwise, within a 20 miles radius of the Placement address and to include school, normal family activities, for</w:t>
      </w:r>
      <w:r>
        <w:rPr>
          <w:rFonts w:asciiTheme="minorHAnsi" w:hAnsiTheme="minorHAnsi"/>
          <w:i/>
          <w:sz w:val="22"/>
          <w:szCs w:val="22"/>
        </w:rPr>
        <w:t xml:space="preserve"> example holidays and days out.</w:t>
      </w:r>
    </w:p>
    <w:p w:rsidR="008D3CC4" w:rsidRPr="008D3CC4" w:rsidRDefault="008D3CC4" w:rsidP="008D3CC4">
      <w:pPr>
        <w:pStyle w:val="Default"/>
        <w:rPr>
          <w:rFonts w:asciiTheme="minorHAnsi" w:hAnsiTheme="minorHAnsi"/>
          <w:i/>
          <w:sz w:val="22"/>
          <w:szCs w:val="22"/>
        </w:rPr>
      </w:pPr>
    </w:p>
    <w:p w:rsidR="008D3CC4" w:rsidRPr="008D3CC4" w:rsidRDefault="008D3CC4" w:rsidP="008D3CC4">
      <w:pPr>
        <w:pStyle w:val="Default"/>
        <w:rPr>
          <w:rFonts w:asciiTheme="minorHAnsi" w:hAnsiTheme="minorHAnsi"/>
          <w:i/>
          <w:sz w:val="22"/>
          <w:szCs w:val="22"/>
        </w:rPr>
      </w:pPr>
      <w:r w:rsidRPr="008D3CC4">
        <w:rPr>
          <w:rFonts w:asciiTheme="minorHAnsi" w:hAnsiTheme="minorHAnsi"/>
          <w:i/>
          <w:sz w:val="22"/>
          <w:szCs w:val="22"/>
        </w:rPr>
        <w:t xml:space="preserve">Additional mileage over and above 20 mile radius will be agreed and evidenced in advance and paid at 45 pence per mile. </w:t>
      </w:r>
    </w:p>
    <w:p w:rsidR="008D3CC4" w:rsidRPr="008D3CC4" w:rsidRDefault="008D3CC4" w:rsidP="008D3CC4">
      <w:pPr>
        <w:pStyle w:val="Default"/>
        <w:rPr>
          <w:rFonts w:asciiTheme="minorHAnsi" w:hAnsiTheme="minorHAnsi"/>
          <w:i/>
          <w:sz w:val="22"/>
          <w:szCs w:val="22"/>
        </w:rPr>
      </w:pPr>
    </w:p>
    <w:p w:rsidR="008D3CC4" w:rsidRDefault="008D3CC4" w:rsidP="008D3CC4">
      <w:pPr>
        <w:rPr>
          <w:i/>
        </w:rPr>
      </w:pPr>
      <w:r w:rsidRPr="008D3CC4">
        <w:rPr>
          <w:i/>
        </w:rPr>
        <w:t>For the avoid</w:t>
      </w:r>
      <w:r w:rsidR="001A333B">
        <w:rPr>
          <w:i/>
        </w:rPr>
        <w:t>ance of doubt, where the carer/p</w:t>
      </w:r>
      <w:r w:rsidRPr="008D3CC4">
        <w:rPr>
          <w:i/>
        </w:rPr>
        <w:t xml:space="preserve">rovider cannot provide </w:t>
      </w:r>
      <w:r w:rsidR="001A333B">
        <w:rPr>
          <w:i/>
        </w:rPr>
        <w:t>transport</w:t>
      </w:r>
      <w:r w:rsidRPr="008D3CC4">
        <w:rPr>
          <w:i/>
        </w:rPr>
        <w:t xml:space="preserve"> for the Child, the </w:t>
      </w:r>
      <w:r w:rsidR="001A333B">
        <w:rPr>
          <w:i/>
        </w:rPr>
        <w:t xml:space="preserve">transport </w:t>
      </w:r>
      <w:r w:rsidRPr="008D3CC4">
        <w:rPr>
          <w:i/>
        </w:rPr>
        <w:t xml:space="preserve">element of the allowance will be deducted from the weekly fee. </w:t>
      </w:r>
      <w:r w:rsidR="001A333B">
        <w:rPr>
          <w:i/>
        </w:rPr>
        <w:t xml:space="preserve">Transport </w:t>
      </w:r>
      <w:r w:rsidRPr="008D3CC4">
        <w:rPr>
          <w:i/>
        </w:rPr>
        <w:t>cost</w:t>
      </w:r>
      <w:r w:rsidR="001A333B">
        <w:rPr>
          <w:i/>
        </w:rPr>
        <w:t>s</w:t>
      </w:r>
      <w:r w:rsidRPr="008D3CC4">
        <w:rPr>
          <w:i/>
        </w:rPr>
        <w:t xml:space="preserve"> incurred will be deducted </w:t>
      </w:r>
      <w:r w:rsidR="00C260B5">
        <w:rPr>
          <w:i/>
        </w:rPr>
        <w:t>from the cost of the Placement.”</w:t>
      </w:r>
    </w:p>
    <w:p w:rsidR="008D3CC4" w:rsidRDefault="009C2B0A">
      <w:r>
        <w:t>The use of a taxi must only be undertaken by exception and this should always be agreed up front</w:t>
      </w:r>
      <w:r w:rsidR="00C260B5">
        <w:t>,</w:t>
      </w:r>
      <w:r>
        <w:t xml:space="preserve"> and noted in the Individual Placement Agreement for planned journeys or in the Business Support tracker for Ad hoc journeys citing the reason why this was the only option.</w:t>
      </w:r>
      <w:r w:rsidR="001A333B">
        <w:t xml:space="preserve"> If the journey is within a 20 mile radius then the cost of the taxi will be deducted from the weekly placement cost.</w:t>
      </w:r>
    </w:p>
    <w:p w:rsidR="00107D1B" w:rsidRPr="00E06AC9" w:rsidRDefault="00092AE5" w:rsidP="00C260B5">
      <w:pPr>
        <w:pStyle w:val="Heading2"/>
        <w:rPr>
          <w:b/>
          <w:color w:val="auto"/>
          <w:sz w:val="22"/>
        </w:rPr>
      </w:pPr>
      <w:bookmarkStart w:id="9" w:name="_4.1.2_External_Placements"/>
      <w:bookmarkEnd w:id="9"/>
      <w:r w:rsidRPr="00E06AC9">
        <w:rPr>
          <w:b/>
          <w:color w:val="auto"/>
          <w:sz w:val="22"/>
        </w:rPr>
        <w:t>4</w:t>
      </w:r>
      <w:r w:rsidR="00FF5696" w:rsidRPr="00E06AC9">
        <w:rPr>
          <w:b/>
          <w:color w:val="auto"/>
          <w:sz w:val="22"/>
        </w:rPr>
        <w:t xml:space="preserve">.1.2 External Placements - </w:t>
      </w:r>
      <w:r w:rsidR="00107D1B" w:rsidRPr="00E06AC9">
        <w:rPr>
          <w:b/>
          <w:color w:val="auto"/>
          <w:sz w:val="22"/>
        </w:rPr>
        <w:t xml:space="preserve">Independent Supported Accommodation </w:t>
      </w:r>
    </w:p>
    <w:p w:rsidR="009B2E8C" w:rsidRPr="00FC39DE" w:rsidRDefault="00FC39DE">
      <w:r>
        <w:t>For Care Leavers</w:t>
      </w:r>
      <w:r w:rsidRPr="00FC39DE">
        <w:t xml:space="preserve"> </w:t>
      </w:r>
      <w:r>
        <w:t xml:space="preserve">in Independent Supported Accommodation the </w:t>
      </w:r>
      <w:r w:rsidRPr="00FC39DE">
        <w:t>providers are asked to support the young person with travel arrangements. The service specifications states:</w:t>
      </w:r>
    </w:p>
    <w:p w:rsidR="00FC39DE" w:rsidRPr="00FC39DE" w:rsidRDefault="00FC39DE" w:rsidP="00FC39DE">
      <w:pPr>
        <w:widowControl w:val="0"/>
        <w:spacing w:before="120" w:after="120" w:line="240" w:lineRule="auto"/>
        <w:rPr>
          <w:i/>
        </w:rPr>
      </w:pPr>
      <w:r>
        <w:rPr>
          <w:i/>
        </w:rPr>
        <w:t>‘</w:t>
      </w:r>
      <w:r w:rsidRPr="00FC39DE">
        <w:rPr>
          <w:i/>
        </w:rPr>
        <w:t xml:space="preserve">Accompany and support to attend appointments – in these cases, cover must be in place if other Young People remain in the property, unless agreed otherwise with their PA or Social Worker, and there is a risk assessment in place for the Young People staying in the property unsupervised. Where it is not possible for the staff to accompany the Young Person then they should support the Young Person in identifying and utilising other forms of </w:t>
      </w:r>
      <w:r w:rsidR="009E05BC">
        <w:rPr>
          <w:i/>
        </w:rPr>
        <w:t xml:space="preserve">transport </w:t>
      </w:r>
      <w:r w:rsidR="009E05BC" w:rsidRPr="00FC39DE">
        <w:rPr>
          <w:i/>
        </w:rPr>
        <w:t>such</w:t>
      </w:r>
      <w:r w:rsidRPr="00FC39DE">
        <w:rPr>
          <w:i/>
        </w:rPr>
        <w:t xml:space="preserve"> as public </w:t>
      </w:r>
      <w:r w:rsidR="00714B6A">
        <w:rPr>
          <w:i/>
        </w:rPr>
        <w:t>transport.’</w:t>
      </w:r>
    </w:p>
    <w:p w:rsidR="00FC39DE" w:rsidRDefault="00FC39DE">
      <w:r w:rsidRPr="00FC39DE">
        <w:t xml:space="preserve">The Provider should have built in reasonable </w:t>
      </w:r>
      <w:r w:rsidR="001A5363">
        <w:t>travel</w:t>
      </w:r>
      <w:r w:rsidRPr="00FC39DE">
        <w:t xml:space="preserve"> requirements into the placement cost and the Care Leaver should cover reasonable </w:t>
      </w:r>
      <w:r w:rsidR="001A5363">
        <w:t>transport</w:t>
      </w:r>
      <w:r w:rsidRPr="00FC39DE">
        <w:t xml:space="preserve"> costs with their Young Person’s Allowance. </w:t>
      </w:r>
      <w:r w:rsidR="008C3920" w:rsidRPr="00FC39DE">
        <w:t>Independ</w:t>
      </w:r>
      <w:r w:rsidR="008C3920">
        <w:t xml:space="preserve">ent </w:t>
      </w:r>
      <w:r w:rsidR="008C3920" w:rsidRPr="00FC39DE">
        <w:t>travel</w:t>
      </w:r>
      <w:r w:rsidRPr="00FC39DE">
        <w:t xml:space="preserve"> using a variety of modes of </w:t>
      </w:r>
      <w:r w:rsidR="001A5363">
        <w:t>transport</w:t>
      </w:r>
      <w:r w:rsidRPr="00FC39DE">
        <w:t xml:space="preserve"> is part of the development of the young person’s independence skills for adulthood.</w:t>
      </w:r>
    </w:p>
    <w:p w:rsidR="00FE4C80" w:rsidRDefault="00FE4C80"/>
    <w:p w:rsidR="00FE4C80" w:rsidRDefault="00FE4C80"/>
    <w:p w:rsidR="00FE4C80" w:rsidRPr="00FC39DE" w:rsidRDefault="00FE4C80"/>
    <w:p w:rsidR="008D3CC4" w:rsidRPr="00E06AC9" w:rsidRDefault="00092AE5" w:rsidP="00E06AC9">
      <w:pPr>
        <w:pStyle w:val="Heading2"/>
        <w:rPr>
          <w:b/>
          <w:color w:val="auto"/>
          <w:sz w:val="24"/>
        </w:rPr>
      </w:pPr>
      <w:bookmarkStart w:id="10" w:name="_4.1.3_Internal_Placements"/>
      <w:bookmarkEnd w:id="10"/>
      <w:r w:rsidRPr="00E06AC9">
        <w:rPr>
          <w:b/>
          <w:color w:val="auto"/>
          <w:sz w:val="24"/>
        </w:rPr>
        <w:t>4</w:t>
      </w:r>
      <w:r w:rsidR="00F55201" w:rsidRPr="00E06AC9">
        <w:rPr>
          <w:b/>
          <w:color w:val="auto"/>
          <w:sz w:val="24"/>
        </w:rPr>
        <w:t xml:space="preserve">.1.3 </w:t>
      </w:r>
      <w:r w:rsidR="008D3CC4" w:rsidRPr="00E06AC9">
        <w:rPr>
          <w:b/>
          <w:color w:val="auto"/>
          <w:sz w:val="24"/>
        </w:rPr>
        <w:t>Internal Place</w:t>
      </w:r>
      <w:r w:rsidR="00F55201" w:rsidRPr="00E06AC9">
        <w:rPr>
          <w:b/>
          <w:color w:val="auto"/>
          <w:sz w:val="24"/>
        </w:rPr>
        <w:t xml:space="preserve">ments - </w:t>
      </w:r>
      <w:r w:rsidR="008D3CC4" w:rsidRPr="00E06AC9">
        <w:rPr>
          <w:b/>
          <w:color w:val="auto"/>
          <w:sz w:val="24"/>
        </w:rPr>
        <w:t xml:space="preserve">Residential </w:t>
      </w:r>
    </w:p>
    <w:p w:rsidR="00F55201" w:rsidRDefault="00F55201">
      <w:r>
        <w:t xml:space="preserve">The </w:t>
      </w:r>
      <w:r w:rsidR="001A5363">
        <w:t>travel</w:t>
      </w:r>
      <w:r>
        <w:t xml:space="preserve"> needs of children in care placed in </w:t>
      </w:r>
      <w:r w:rsidR="008C3920">
        <w:t>internal</w:t>
      </w:r>
      <w:r>
        <w:t xml:space="preserve"> residential units are met through the use of staffing and other resources</w:t>
      </w:r>
      <w:r w:rsidR="001A5363">
        <w:t>, such as pool cars,</w:t>
      </w:r>
      <w:r>
        <w:t xml:space="preserve"> allocated to those units.</w:t>
      </w:r>
    </w:p>
    <w:p w:rsidR="00E06AC9" w:rsidRDefault="00E06AC9"/>
    <w:p w:rsidR="008D3CC4" w:rsidRPr="003D3D8D" w:rsidRDefault="00092AE5" w:rsidP="003D3D8D">
      <w:pPr>
        <w:pStyle w:val="Heading2"/>
        <w:rPr>
          <w:b/>
          <w:color w:val="auto"/>
          <w:sz w:val="24"/>
        </w:rPr>
      </w:pPr>
      <w:bookmarkStart w:id="11" w:name="_4.1.4_Internal_Placements"/>
      <w:bookmarkEnd w:id="11"/>
      <w:r w:rsidRPr="003D3D8D">
        <w:rPr>
          <w:b/>
          <w:color w:val="auto"/>
          <w:sz w:val="24"/>
        </w:rPr>
        <w:t>4</w:t>
      </w:r>
      <w:r w:rsidR="00F55201" w:rsidRPr="003D3D8D">
        <w:rPr>
          <w:b/>
          <w:color w:val="auto"/>
          <w:sz w:val="24"/>
        </w:rPr>
        <w:t xml:space="preserve">.1.4 Internal Placements - </w:t>
      </w:r>
      <w:r w:rsidR="008D3CC4" w:rsidRPr="003D3D8D">
        <w:rPr>
          <w:b/>
          <w:color w:val="auto"/>
          <w:sz w:val="24"/>
        </w:rPr>
        <w:t xml:space="preserve">Fostering </w:t>
      </w:r>
    </w:p>
    <w:p w:rsidR="006E2913" w:rsidRDefault="006E2913" w:rsidP="006E2913">
      <w:r w:rsidRPr="00451B16">
        <w:t xml:space="preserve">Where the considerations have been </w:t>
      </w:r>
      <w:r>
        <w:t>explored</w:t>
      </w:r>
      <w:r w:rsidRPr="00451B16">
        <w:t xml:space="preserve"> under s2 and walking and cycling have been discounted </w:t>
      </w:r>
      <w:r>
        <w:t xml:space="preserve">as viable options </w:t>
      </w:r>
      <w:r w:rsidRPr="00451B16">
        <w:t xml:space="preserve">then any cost associated with travel will be dealt with under the terms </w:t>
      </w:r>
      <w:r w:rsidR="001A5363">
        <w:t>of the Financial Guidance Ap</w:t>
      </w:r>
      <w:r w:rsidR="00765D17">
        <w:t>ril 2020 for NCC Foster Carers as outlined below:</w:t>
      </w:r>
      <w:r w:rsidR="001A5363">
        <w:t xml:space="preserve"> </w:t>
      </w:r>
    </w:p>
    <w:p w:rsidR="006E2913" w:rsidRPr="006E2913" w:rsidRDefault="006E2913" w:rsidP="006E2913">
      <w:pPr>
        <w:spacing w:after="0" w:line="240" w:lineRule="auto"/>
        <w:rPr>
          <w:rFonts w:cs="Arial"/>
          <w:b/>
          <w:i/>
        </w:rPr>
      </w:pPr>
      <w:r>
        <w:rPr>
          <w:rFonts w:cs="Arial"/>
          <w:b/>
          <w:i/>
        </w:rPr>
        <w:t>‘</w:t>
      </w:r>
      <w:r w:rsidRPr="006E2913">
        <w:rPr>
          <w:rFonts w:cs="Arial"/>
          <w:b/>
          <w:i/>
        </w:rPr>
        <w:t>Mileage for Drivers:</w:t>
      </w:r>
    </w:p>
    <w:p w:rsidR="006E2913" w:rsidRPr="006E2913" w:rsidRDefault="006E2913" w:rsidP="006E2913">
      <w:pPr>
        <w:spacing w:after="0" w:line="240" w:lineRule="auto"/>
        <w:rPr>
          <w:rFonts w:cs="Arial"/>
          <w:i/>
        </w:rPr>
      </w:pPr>
    </w:p>
    <w:p w:rsidR="006E2913" w:rsidRPr="006E2913" w:rsidRDefault="00765D17" w:rsidP="006E2913">
      <w:pPr>
        <w:spacing w:after="0" w:line="240" w:lineRule="auto"/>
        <w:rPr>
          <w:rFonts w:cs="Arial"/>
          <w:i/>
        </w:rPr>
      </w:pPr>
      <w:r>
        <w:rPr>
          <w:rFonts w:cs="Arial"/>
          <w:i/>
        </w:rPr>
        <w:t>Transport</w:t>
      </w:r>
      <w:r w:rsidR="006E2913" w:rsidRPr="006E2913">
        <w:rPr>
          <w:rFonts w:cs="Arial"/>
          <w:i/>
        </w:rPr>
        <w:t xml:space="preserve"> costs can include petrol/mileage, parking tickets (but not fines), and bus fares and passes.  The first 6% of your </w:t>
      </w:r>
      <w:r>
        <w:rPr>
          <w:rFonts w:cs="Arial"/>
          <w:i/>
        </w:rPr>
        <w:t>transport</w:t>
      </w:r>
      <w:r w:rsidR="006E2913" w:rsidRPr="006E2913">
        <w:rPr>
          <w:rFonts w:cs="Arial"/>
          <w:i/>
        </w:rPr>
        <w:t xml:space="preserve"> costs is already covered within the main allowance payment (under up to 10 years = £9.31pw, 11 and over = £13.66pw).  This is design</w:t>
      </w:r>
      <w:r w:rsidR="00883BCA">
        <w:rPr>
          <w:rFonts w:cs="Arial"/>
          <w:i/>
        </w:rPr>
        <w:t>ed to cover all normal mileage</w:t>
      </w:r>
      <w:r w:rsidR="006E2913" w:rsidRPr="006E2913">
        <w:rPr>
          <w:rFonts w:cs="Arial"/>
          <w:i/>
        </w:rPr>
        <w:t>, for example:</w:t>
      </w:r>
    </w:p>
    <w:p w:rsidR="006E2913" w:rsidRPr="006E2913" w:rsidRDefault="00883BCA" w:rsidP="006E2913">
      <w:pPr>
        <w:numPr>
          <w:ilvl w:val="0"/>
          <w:numId w:val="14"/>
        </w:numPr>
        <w:spacing w:after="0" w:line="240" w:lineRule="auto"/>
        <w:rPr>
          <w:rFonts w:cs="Arial"/>
          <w:i/>
        </w:rPr>
      </w:pPr>
      <w:r>
        <w:rPr>
          <w:rFonts w:cs="Arial"/>
          <w:i/>
        </w:rPr>
        <w:t>A</w:t>
      </w:r>
      <w:r w:rsidR="006E2913" w:rsidRPr="006E2913">
        <w:rPr>
          <w:rFonts w:cs="Arial"/>
          <w:i/>
        </w:rPr>
        <w:t>ttendance at clubs and social a</w:t>
      </w:r>
      <w:r>
        <w:rPr>
          <w:rFonts w:cs="Arial"/>
          <w:i/>
        </w:rPr>
        <w:t>ctivities like visiting friends</w:t>
      </w:r>
      <w:r w:rsidR="006E2913" w:rsidRPr="006E2913">
        <w:rPr>
          <w:rFonts w:cs="Arial"/>
          <w:i/>
        </w:rPr>
        <w:t xml:space="preserve"> </w:t>
      </w:r>
    </w:p>
    <w:p w:rsidR="006E2913" w:rsidRPr="006E2913" w:rsidRDefault="00883BCA" w:rsidP="006E2913">
      <w:pPr>
        <w:numPr>
          <w:ilvl w:val="0"/>
          <w:numId w:val="14"/>
        </w:numPr>
        <w:spacing w:after="0" w:line="240" w:lineRule="auto"/>
        <w:rPr>
          <w:rFonts w:cs="Arial"/>
          <w:i/>
        </w:rPr>
      </w:pPr>
      <w:r>
        <w:rPr>
          <w:rFonts w:cs="Arial"/>
          <w:i/>
        </w:rPr>
        <w:t>T</w:t>
      </w:r>
      <w:r w:rsidR="006E2913" w:rsidRPr="006E2913">
        <w:rPr>
          <w:rFonts w:cs="Arial"/>
          <w:i/>
        </w:rPr>
        <w:t>rips to the doctor/dentist</w:t>
      </w:r>
      <w:r>
        <w:rPr>
          <w:rFonts w:cs="Arial"/>
          <w:i/>
        </w:rPr>
        <w:t xml:space="preserve"> and other routine appointments</w:t>
      </w:r>
    </w:p>
    <w:p w:rsidR="006E2913" w:rsidRPr="006E2913" w:rsidRDefault="00883BCA" w:rsidP="006E2913">
      <w:pPr>
        <w:numPr>
          <w:ilvl w:val="0"/>
          <w:numId w:val="14"/>
        </w:numPr>
        <w:spacing w:after="0" w:line="240" w:lineRule="auto"/>
        <w:rPr>
          <w:rFonts w:cs="Arial"/>
          <w:i/>
        </w:rPr>
      </w:pPr>
      <w:r>
        <w:rPr>
          <w:rFonts w:cs="Arial"/>
          <w:i/>
        </w:rPr>
        <w:t>C</w:t>
      </w:r>
      <w:r w:rsidR="006E2913" w:rsidRPr="006E2913">
        <w:rPr>
          <w:rFonts w:cs="Arial"/>
          <w:i/>
        </w:rPr>
        <w:t>osts associated t</w:t>
      </w:r>
      <w:r>
        <w:rPr>
          <w:rFonts w:cs="Arial"/>
          <w:i/>
        </w:rPr>
        <w:t>o school trip travel (locally)</w:t>
      </w:r>
    </w:p>
    <w:p w:rsidR="006E2913" w:rsidRPr="006E2913" w:rsidRDefault="00765D17" w:rsidP="006E2913">
      <w:pPr>
        <w:numPr>
          <w:ilvl w:val="0"/>
          <w:numId w:val="14"/>
        </w:numPr>
        <w:spacing w:after="0" w:line="240" w:lineRule="auto"/>
        <w:rPr>
          <w:rFonts w:cs="Arial"/>
          <w:i/>
        </w:rPr>
      </w:pPr>
      <w:r>
        <w:rPr>
          <w:rFonts w:cs="Arial"/>
          <w:i/>
        </w:rPr>
        <w:t>Transport</w:t>
      </w:r>
      <w:r w:rsidR="006E2913" w:rsidRPr="006E2913">
        <w:rPr>
          <w:rFonts w:cs="Arial"/>
          <w:i/>
        </w:rPr>
        <w:t xml:space="preserve"> costs linked to preparing a young person for independence.</w:t>
      </w:r>
    </w:p>
    <w:p w:rsidR="006E2913" w:rsidRPr="00AA5319" w:rsidRDefault="006E2913" w:rsidP="006E2913">
      <w:pPr>
        <w:spacing w:after="0" w:line="240" w:lineRule="auto"/>
        <w:rPr>
          <w:rFonts w:cs="Arial"/>
          <w:i/>
        </w:rPr>
      </w:pPr>
    </w:p>
    <w:p w:rsidR="006E2913" w:rsidRPr="00AA5319" w:rsidRDefault="00883BCA" w:rsidP="00883BCA">
      <w:pPr>
        <w:spacing w:after="0" w:line="240" w:lineRule="auto"/>
        <w:rPr>
          <w:rFonts w:cs="Arial"/>
          <w:i/>
        </w:rPr>
      </w:pPr>
      <w:r>
        <w:rPr>
          <w:rFonts w:cs="Arial"/>
          <w:i/>
        </w:rPr>
        <w:t xml:space="preserve">In addition </w:t>
      </w:r>
      <w:r w:rsidR="006E2913" w:rsidRPr="00AA5319">
        <w:rPr>
          <w:rFonts w:cs="Arial"/>
          <w:i/>
        </w:rPr>
        <w:t>to the aforementioned examples, mileage claims can be made for the following circumstances:</w:t>
      </w:r>
    </w:p>
    <w:p w:rsidR="006E2913" w:rsidRPr="00AA5319" w:rsidRDefault="006E2913" w:rsidP="006E2913">
      <w:pPr>
        <w:numPr>
          <w:ilvl w:val="0"/>
          <w:numId w:val="13"/>
        </w:numPr>
        <w:tabs>
          <w:tab w:val="num" w:pos="709"/>
        </w:tabs>
        <w:spacing w:after="0" w:line="240" w:lineRule="auto"/>
        <w:ind w:left="709" w:hanging="425"/>
        <w:jc w:val="both"/>
        <w:rPr>
          <w:rFonts w:cs="Arial"/>
          <w:i/>
        </w:rPr>
      </w:pPr>
      <w:r w:rsidRPr="00AA5319">
        <w:rPr>
          <w:rFonts w:cs="Arial"/>
          <w:i/>
        </w:rPr>
        <w:t xml:space="preserve">Where the foster carer is taking an active part in </w:t>
      </w:r>
      <w:r w:rsidR="00EE75E1">
        <w:rPr>
          <w:rFonts w:cs="Arial"/>
          <w:i/>
        </w:rPr>
        <w:t>transporting</w:t>
      </w:r>
      <w:r w:rsidRPr="00AA5319">
        <w:rPr>
          <w:rFonts w:cs="Arial"/>
          <w:i/>
        </w:rPr>
        <w:t xml:space="preserve"> a child for contact.</w:t>
      </w:r>
    </w:p>
    <w:p w:rsidR="006E2913" w:rsidRPr="00AA5319" w:rsidRDefault="006E2913" w:rsidP="006E2913">
      <w:pPr>
        <w:numPr>
          <w:ilvl w:val="0"/>
          <w:numId w:val="13"/>
        </w:numPr>
        <w:tabs>
          <w:tab w:val="num" w:pos="709"/>
        </w:tabs>
        <w:spacing w:after="0" w:line="240" w:lineRule="auto"/>
        <w:ind w:left="709" w:hanging="425"/>
        <w:jc w:val="both"/>
        <w:rPr>
          <w:rFonts w:cs="Arial"/>
          <w:i/>
        </w:rPr>
      </w:pPr>
      <w:r w:rsidRPr="00AA5319">
        <w:rPr>
          <w:rFonts w:cs="Arial"/>
          <w:i/>
        </w:rPr>
        <w:t>Where there are non-routine and ongoing health appointments.</w:t>
      </w:r>
    </w:p>
    <w:p w:rsidR="006E2913" w:rsidRPr="00AA5319" w:rsidRDefault="006E2913" w:rsidP="006E2913">
      <w:pPr>
        <w:numPr>
          <w:ilvl w:val="0"/>
          <w:numId w:val="13"/>
        </w:numPr>
        <w:tabs>
          <w:tab w:val="num" w:pos="709"/>
        </w:tabs>
        <w:spacing w:after="0" w:line="240" w:lineRule="auto"/>
        <w:ind w:left="709" w:hanging="425"/>
        <w:jc w:val="both"/>
        <w:rPr>
          <w:rFonts w:cs="Arial"/>
          <w:i/>
        </w:rPr>
      </w:pPr>
      <w:r w:rsidRPr="00AA5319">
        <w:rPr>
          <w:rFonts w:cs="Arial"/>
          <w:i/>
        </w:rPr>
        <w:t xml:space="preserve">Where the foster carer is providing the </w:t>
      </w:r>
      <w:r w:rsidR="00EE75E1">
        <w:rPr>
          <w:rFonts w:cs="Arial"/>
          <w:i/>
        </w:rPr>
        <w:t>transport</w:t>
      </w:r>
      <w:r w:rsidRPr="00AA5319">
        <w:rPr>
          <w:rFonts w:cs="Arial"/>
          <w:i/>
        </w:rPr>
        <w:t xml:space="preserve"> for a child to attend a school more than 3 miles from the foster home.</w:t>
      </w:r>
    </w:p>
    <w:p w:rsidR="006E2913" w:rsidRPr="00AA5319" w:rsidRDefault="006E2913" w:rsidP="006E2913">
      <w:pPr>
        <w:spacing w:after="0" w:line="240" w:lineRule="auto"/>
        <w:jc w:val="both"/>
        <w:rPr>
          <w:rFonts w:cs="Arial"/>
          <w:b/>
          <w:bCs/>
          <w:i/>
        </w:rPr>
      </w:pPr>
    </w:p>
    <w:p w:rsidR="006E2913" w:rsidRPr="006E2913" w:rsidRDefault="006E2913" w:rsidP="006E2913">
      <w:pPr>
        <w:rPr>
          <w:rFonts w:cs="Arial"/>
          <w:i/>
        </w:rPr>
      </w:pPr>
      <w:r w:rsidRPr="00AA5319">
        <w:rPr>
          <w:rFonts w:cs="Arial"/>
          <w:i/>
        </w:rPr>
        <w:t xml:space="preserve">Foster carers are encouraged to provide school </w:t>
      </w:r>
      <w:r w:rsidR="00EE75E1">
        <w:rPr>
          <w:rFonts w:cs="Arial"/>
          <w:i/>
        </w:rPr>
        <w:t>transport</w:t>
      </w:r>
      <w:r w:rsidRPr="00AA5319">
        <w:rPr>
          <w:rFonts w:cs="Arial"/>
          <w:i/>
        </w:rPr>
        <w:t xml:space="preserve"> for children/young people in their care wherever possible/advisable.  Travelling in a taxi, or NCC </w:t>
      </w:r>
      <w:r w:rsidR="00EE75E1">
        <w:rPr>
          <w:rFonts w:cs="Arial"/>
          <w:i/>
        </w:rPr>
        <w:t>transport</w:t>
      </w:r>
      <w:r w:rsidRPr="00AA5319">
        <w:rPr>
          <w:rFonts w:cs="Arial"/>
          <w:i/>
        </w:rPr>
        <w:t xml:space="preserve"> to a school some distance from the </w:t>
      </w:r>
      <w:r w:rsidRPr="006E2913">
        <w:rPr>
          <w:rFonts w:cs="Arial"/>
          <w:i/>
        </w:rPr>
        <w:t xml:space="preserve">foster carer’s home can be a very isolating experience for a child/young person and significantly impact on their well-being and relationships with peers and family. </w:t>
      </w:r>
      <w:r w:rsidR="00EE75E1">
        <w:rPr>
          <w:rFonts w:cs="Arial"/>
          <w:i/>
        </w:rPr>
        <w:t xml:space="preserve">Transport </w:t>
      </w:r>
      <w:r w:rsidRPr="006E2913">
        <w:rPr>
          <w:rFonts w:cs="Arial"/>
          <w:i/>
        </w:rPr>
        <w:t>arrangements and funding will be confirmed at the Placement Planning Meeting.</w:t>
      </w:r>
    </w:p>
    <w:p w:rsidR="006E2913" w:rsidRPr="006E2913" w:rsidRDefault="006E2913" w:rsidP="006E2913">
      <w:pPr>
        <w:spacing w:after="0" w:line="240" w:lineRule="auto"/>
        <w:jc w:val="both"/>
        <w:rPr>
          <w:rFonts w:cs="Arial"/>
          <w:i/>
        </w:rPr>
      </w:pPr>
      <w:r w:rsidRPr="006E2913">
        <w:rPr>
          <w:rFonts w:cs="Arial"/>
          <w:i/>
        </w:rPr>
        <w:t xml:space="preserve">Financial support to enable this </w:t>
      </w:r>
      <w:r w:rsidR="00EE75E1">
        <w:rPr>
          <w:rFonts w:cs="Arial"/>
          <w:i/>
        </w:rPr>
        <w:t xml:space="preserve">transport </w:t>
      </w:r>
      <w:r w:rsidRPr="006E2913">
        <w:rPr>
          <w:rFonts w:cs="Arial"/>
          <w:i/>
        </w:rPr>
        <w:t>to be provided will be paid at 45p per mile.</w:t>
      </w:r>
    </w:p>
    <w:p w:rsidR="006E2913" w:rsidRPr="006E2913" w:rsidRDefault="006E2913" w:rsidP="006E2913">
      <w:pPr>
        <w:spacing w:after="0" w:line="240" w:lineRule="auto"/>
        <w:jc w:val="both"/>
        <w:rPr>
          <w:rFonts w:cs="Arial"/>
          <w:i/>
        </w:rPr>
      </w:pPr>
    </w:p>
    <w:p w:rsidR="006E2913" w:rsidRPr="006E2913" w:rsidRDefault="006E2913" w:rsidP="006E2913">
      <w:pPr>
        <w:spacing w:after="0" w:line="240" w:lineRule="auto"/>
        <w:jc w:val="both"/>
        <w:rPr>
          <w:rFonts w:cs="Arial"/>
          <w:i/>
        </w:rPr>
      </w:pPr>
      <w:r w:rsidRPr="006E2913">
        <w:rPr>
          <w:rFonts w:cs="Arial"/>
          <w:i/>
        </w:rPr>
        <w:t>In order to claim mileage a foster carer will need to complete a Foster Carer Mileage Claim Form.  This can be</w:t>
      </w:r>
      <w:r>
        <w:rPr>
          <w:rFonts w:cs="Arial"/>
          <w:i/>
        </w:rPr>
        <w:t xml:space="preserve"> </w:t>
      </w:r>
      <w:r w:rsidRPr="006E2913">
        <w:rPr>
          <w:rFonts w:cs="Arial"/>
          <w:i/>
        </w:rPr>
        <w:t xml:space="preserve">obtained from their supervising social worker.  The completed form is then returned to this social worker for authorisation and processing. Payments for mileage should be received by carers within 4 weeks of submission to their Supervising Social Worker. </w:t>
      </w:r>
    </w:p>
    <w:p w:rsidR="006E2913" w:rsidRPr="006E2913" w:rsidRDefault="006E2913" w:rsidP="006E2913">
      <w:pPr>
        <w:spacing w:after="0" w:line="240" w:lineRule="auto"/>
        <w:jc w:val="both"/>
        <w:rPr>
          <w:rFonts w:cs="Arial"/>
          <w:i/>
        </w:rPr>
      </w:pPr>
    </w:p>
    <w:p w:rsidR="006E2913" w:rsidRPr="006E2913" w:rsidRDefault="006E2913" w:rsidP="006E2913">
      <w:pPr>
        <w:spacing w:after="0" w:line="240" w:lineRule="auto"/>
        <w:jc w:val="both"/>
        <w:rPr>
          <w:rFonts w:cs="Arial"/>
          <w:b/>
          <w:i/>
        </w:rPr>
      </w:pPr>
      <w:r w:rsidRPr="006E2913">
        <w:rPr>
          <w:rFonts w:cs="Arial"/>
          <w:b/>
          <w:i/>
        </w:rPr>
        <w:t>Non-Drivers:</w:t>
      </w:r>
    </w:p>
    <w:p w:rsidR="006E2913" w:rsidRPr="006E2913" w:rsidRDefault="006E2913" w:rsidP="006E2913">
      <w:pPr>
        <w:spacing w:after="0" w:line="240" w:lineRule="auto"/>
        <w:jc w:val="both"/>
        <w:rPr>
          <w:rFonts w:cs="Arial"/>
          <w:i/>
        </w:rPr>
      </w:pPr>
    </w:p>
    <w:p w:rsidR="006E2913" w:rsidRPr="006E2913" w:rsidRDefault="006E2913" w:rsidP="006E2913">
      <w:pPr>
        <w:spacing w:after="0" w:line="240" w:lineRule="auto"/>
        <w:jc w:val="both"/>
        <w:rPr>
          <w:rFonts w:cs="Arial"/>
          <w:i/>
        </w:rPr>
      </w:pPr>
      <w:r w:rsidRPr="006E2913">
        <w:rPr>
          <w:rFonts w:cs="Arial"/>
          <w:i/>
        </w:rPr>
        <w:t xml:space="preserve">The first 6% of your </w:t>
      </w:r>
      <w:r w:rsidR="00EE75E1">
        <w:rPr>
          <w:rFonts w:cs="Arial"/>
          <w:i/>
        </w:rPr>
        <w:t>transport</w:t>
      </w:r>
      <w:r w:rsidRPr="006E2913">
        <w:rPr>
          <w:rFonts w:cs="Arial"/>
          <w:i/>
        </w:rPr>
        <w:t xml:space="preserve"> costs is already covered within the main allowance payment (under up to 10 years = £9.31pw, 11 and over = £13.66pw). This is designed to cover all normal </w:t>
      </w:r>
      <w:r w:rsidR="00EE75E1">
        <w:rPr>
          <w:rFonts w:cs="Arial"/>
          <w:i/>
        </w:rPr>
        <w:t>transport</w:t>
      </w:r>
      <w:r w:rsidRPr="006E2913">
        <w:rPr>
          <w:rFonts w:cs="Arial"/>
          <w:i/>
        </w:rPr>
        <w:t xml:space="preserve"> costs (public </w:t>
      </w:r>
      <w:r w:rsidR="00EE75E1">
        <w:rPr>
          <w:rFonts w:cs="Arial"/>
          <w:i/>
        </w:rPr>
        <w:t>transport</w:t>
      </w:r>
      <w:r w:rsidRPr="006E2913">
        <w:rPr>
          <w:rFonts w:cs="Arial"/>
          <w:i/>
        </w:rPr>
        <w:t xml:space="preserve"> or taxis) including, for example:</w:t>
      </w:r>
    </w:p>
    <w:p w:rsidR="006E2913" w:rsidRPr="006E2913" w:rsidRDefault="006E2913" w:rsidP="006E2913">
      <w:pPr>
        <w:spacing w:after="0" w:line="240" w:lineRule="auto"/>
        <w:jc w:val="both"/>
        <w:rPr>
          <w:rFonts w:cs="Arial"/>
          <w:i/>
        </w:rPr>
      </w:pPr>
      <w:r w:rsidRPr="006E2913">
        <w:rPr>
          <w:rFonts w:cs="Arial"/>
          <w:i/>
        </w:rPr>
        <w:t>•</w:t>
      </w:r>
      <w:r w:rsidRPr="006E2913">
        <w:rPr>
          <w:rFonts w:cs="Arial"/>
          <w:i/>
        </w:rPr>
        <w:tab/>
      </w:r>
      <w:r w:rsidR="00883BCA" w:rsidRPr="006E2913">
        <w:rPr>
          <w:rFonts w:cs="Arial"/>
          <w:i/>
        </w:rPr>
        <w:t>Attendance</w:t>
      </w:r>
      <w:r w:rsidRPr="006E2913">
        <w:rPr>
          <w:rFonts w:cs="Arial"/>
          <w:i/>
        </w:rPr>
        <w:t xml:space="preserve"> at clubs and social a</w:t>
      </w:r>
      <w:r w:rsidR="00883BCA">
        <w:rPr>
          <w:rFonts w:cs="Arial"/>
          <w:i/>
        </w:rPr>
        <w:t>ctivities like visiting friends</w:t>
      </w:r>
      <w:r w:rsidRPr="006E2913">
        <w:rPr>
          <w:rFonts w:cs="Arial"/>
          <w:i/>
        </w:rPr>
        <w:t xml:space="preserve"> </w:t>
      </w:r>
    </w:p>
    <w:p w:rsidR="006E2913" w:rsidRPr="006E2913" w:rsidRDefault="006E2913" w:rsidP="006E2913">
      <w:pPr>
        <w:spacing w:after="0" w:line="240" w:lineRule="auto"/>
        <w:jc w:val="both"/>
        <w:rPr>
          <w:rFonts w:cs="Arial"/>
          <w:i/>
        </w:rPr>
      </w:pPr>
      <w:r w:rsidRPr="006E2913">
        <w:rPr>
          <w:rFonts w:cs="Arial"/>
          <w:i/>
        </w:rPr>
        <w:lastRenderedPageBreak/>
        <w:t>•</w:t>
      </w:r>
      <w:r w:rsidRPr="006E2913">
        <w:rPr>
          <w:rFonts w:cs="Arial"/>
          <w:i/>
        </w:rPr>
        <w:tab/>
      </w:r>
      <w:r w:rsidR="00883BCA" w:rsidRPr="006E2913">
        <w:rPr>
          <w:rFonts w:cs="Arial"/>
          <w:i/>
        </w:rPr>
        <w:t>Trips</w:t>
      </w:r>
      <w:r w:rsidRPr="006E2913">
        <w:rPr>
          <w:rFonts w:cs="Arial"/>
          <w:i/>
        </w:rPr>
        <w:t xml:space="preserve"> to the doctor/dentist</w:t>
      </w:r>
      <w:r w:rsidR="00883BCA">
        <w:rPr>
          <w:rFonts w:cs="Arial"/>
          <w:i/>
        </w:rPr>
        <w:t xml:space="preserve"> and other routine appointments</w:t>
      </w:r>
    </w:p>
    <w:p w:rsidR="006E2913" w:rsidRPr="006E2913" w:rsidRDefault="006E2913" w:rsidP="006E2913">
      <w:pPr>
        <w:spacing w:after="0" w:line="240" w:lineRule="auto"/>
        <w:jc w:val="both"/>
        <w:rPr>
          <w:rFonts w:cs="Arial"/>
          <w:i/>
        </w:rPr>
      </w:pPr>
      <w:r w:rsidRPr="006E2913">
        <w:rPr>
          <w:rFonts w:cs="Arial"/>
          <w:i/>
        </w:rPr>
        <w:t>•</w:t>
      </w:r>
      <w:r w:rsidRPr="006E2913">
        <w:rPr>
          <w:rFonts w:cs="Arial"/>
          <w:i/>
        </w:rPr>
        <w:tab/>
      </w:r>
      <w:r w:rsidR="00883BCA" w:rsidRPr="006E2913">
        <w:rPr>
          <w:rFonts w:cs="Arial"/>
          <w:i/>
        </w:rPr>
        <w:t>Costs</w:t>
      </w:r>
      <w:r w:rsidRPr="006E2913">
        <w:rPr>
          <w:rFonts w:cs="Arial"/>
          <w:i/>
        </w:rPr>
        <w:t xml:space="preserve"> associated t</w:t>
      </w:r>
      <w:r w:rsidR="00883BCA">
        <w:rPr>
          <w:rFonts w:cs="Arial"/>
          <w:i/>
        </w:rPr>
        <w:t>o school trip travel (locally)</w:t>
      </w:r>
    </w:p>
    <w:p w:rsidR="006E2913" w:rsidRPr="006E2913" w:rsidRDefault="006E2913" w:rsidP="006E2913">
      <w:pPr>
        <w:spacing w:after="0" w:line="240" w:lineRule="auto"/>
        <w:jc w:val="both"/>
        <w:rPr>
          <w:rFonts w:cs="Arial"/>
          <w:i/>
        </w:rPr>
      </w:pPr>
      <w:r w:rsidRPr="006E2913">
        <w:rPr>
          <w:rFonts w:cs="Arial"/>
          <w:i/>
        </w:rPr>
        <w:t>•</w:t>
      </w:r>
      <w:r w:rsidRPr="006E2913">
        <w:rPr>
          <w:rFonts w:cs="Arial"/>
          <w:i/>
        </w:rPr>
        <w:tab/>
      </w:r>
      <w:r w:rsidR="00EE75E1">
        <w:rPr>
          <w:rFonts w:cs="Arial"/>
          <w:i/>
        </w:rPr>
        <w:t>Transport</w:t>
      </w:r>
      <w:r w:rsidRPr="006E2913">
        <w:rPr>
          <w:rFonts w:cs="Arial"/>
          <w:i/>
        </w:rPr>
        <w:t xml:space="preserve"> costs linked to preparing a young person for independence.</w:t>
      </w:r>
    </w:p>
    <w:p w:rsidR="006E2913" w:rsidRPr="006E2913" w:rsidRDefault="006E2913" w:rsidP="006E2913">
      <w:pPr>
        <w:spacing w:after="0" w:line="240" w:lineRule="auto"/>
        <w:jc w:val="both"/>
        <w:rPr>
          <w:rFonts w:cs="Arial"/>
          <w:i/>
        </w:rPr>
      </w:pPr>
    </w:p>
    <w:p w:rsidR="006E2913" w:rsidRPr="006E2913" w:rsidRDefault="006E2913" w:rsidP="006E2913">
      <w:pPr>
        <w:spacing w:after="0" w:line="240" w:lineRule="auto"/>
        <w:jc w:val="both"/>
        <w:rPr>
          <w:rFonts w:cs="Arial"/>
          <w:i/>
        </w:rPr>
      </w:pPr>
      <w:r w:rsidRPr="006E2913">
        <w:rPr>
          <w:rFonts w:cs="Arial"/>
          <w:i/>
        </w:rPr>
        <w:t xml:space="preserve">In addition to the aforementioned examples, </w:t>
      </w:r>
      <w:r w:rsidR="00EE75E1">
        <w:rPr>
          <w:rFonts w:cs="Arial"/>
          <w:i/>
        </w:rPr>
        <w:t>transport</w:t>
      </w:r>
      <w:r w:rsidRPr="006E2913">
        <w:rPr>
          <w:rFonts w:cs="Arial"/>
          <w:i/>
        </w:rPr>
        <w:t xml:space="preserve"> costs claims can be made for the following circumstances:</w:t>
      </w:r>
    </w:p>
    <w:p w:rsidR="006E2913" w:rsidRPr="006E2913" w:rsidRDefault="006E2913" w:rsidP="006E2913">
      <w:pPr>
        <w:spacing w:after="0" w:line="240" w:lineRule="auto"/>
        <w:jc w:val="both"/>
        <w:rPr>
          <w:rFonts w:cs="Arial"/>
          <w:i/>
        </w:rPr>
      </w:pPr>
      <w:r w:rsidRPr="006E2913">
        <w:rPr>
          <w:rFonts w:cs="Arial"/>
          <w:i/>
        </w:rPr>
        <w:t>•</w:t>
      </w:r>
      <w:r w:rsidRPr="006E2913">
        <w:rPr>
          <w:rFonts w:cs="Arial"/>
          <w:i/>
        </w:rPr>
        <w:tab/>
        <w:t xml:space="preserve">Where the foster carer is taking an active part in </w:t>
      </w:r>
      <w:r w:rsidR="00EE75E1">
        <w:rPr>
          <w:rFonts w:cs="Arial"/>
          <w:i/>
        </w:rPr>
        <w:t>transporting</w:t>
      </w:r>
      <w:r w:rsidR="00E45594">
        <w:rPr>
          <w:rFonts w:cs="Arial"/>
          <w:i/>
        </w:rPr>
        <w:t xml:space="preserve"> </w:t>
      </w:r>
      <w:r w:rsidRPr="006E2913">
        <w:rPr>
          <w:rFonts w:cs="Arial"/>
          <w:i/>
        </w:rPr>
        <w:t>a child for contact.</w:t>
      </w:r>
    </w:p>
    <w:p w:rsidR="006E2913" w:rsidRPr="006E2913" w:rsidRDefault="006E2913" w:rsidP="006E2913">
      <w:pPr>
        <w:spacing w:after="0" w:line="240" w:lineRule="auto"/>
        <w:jc w:val="both"/>
        <w:rPr>
          <w:rFonts w:cs="Arial"/>
          <w:i/>
        </w:rPr>
      </w:pPr>
      <w:r w:rsidRPr="006E2913">
        <w:rPr>
          <w:rFonts w:cs="Arial"/>
          <w:i/>
        </w:rPr>
        <w:t>•</w:t>
      </w:r>
      <w:r w:rsidRPr="006E2913">
        <w:rPr>
          <w:rFonts w:cs="Arial"/>
          <w:i/>
        </w:rPr>
        <w:tab/>
        <w:t>Where there are non-routine and ongoing health appointments.</w:t>
      </w:r>
    </w:p>
    <w:p w:rsidR="006E2913" w:rsidRPr="006E2913" w:rsidRDefault="006E2913" w:rsidP="006E2913">
      <w:pPr>
        <w:spacing w:after="0" w:line="240" w:lineRule="auto"/>
        <w:jc w:val="both"/>
        <w:rPr>
          <w:rFonts w:cs="Arial"/>
          <w:i/>
        </w:rPr>
      </w:pPr>
      <w:r w:rsidRPr="006E2913">
        <w:rPr>
          <w:rFonts w:cs="Arial"/>
          <w:i/>
        </w:rPr>
        <w:t>•</w:t>
      </w:r>
      <w:r w:rsidRPr="006E2913">
        <w:rPr>
          <w:rFonts w:cs="Arial"/>
          <w:i/>
        </w:rPr>
        <w:tab/>
        <w:t xml:space="preserve">Where the foster carer is providing the </w:t>
      </w:r>
      <w:r w:rsidR="00EE75E1">
        <w:rPr>
          <w:rFonts w:cs="Arial"/>
          <w:i/>
        </w:rPr>
        <w:t>transport</w:t>
      </w:r>
      <w:r w:rsidRPr="006E2913">
        <w:rPr>
          <w:rFonts w:cs="Arial"/>
          <w:i/>
        </w:rPr>
        <w:t xml:space="preserve"> for a child to attend a school more than 3 miles from the foster home.</w:t>
      </w:r>
    </w:p>
    <w:p w:rsidR="006E2913" w:rsidRPr="006E2913" w:rsidRDefault="006E2913" w:rsidP="006E2913">
      <w:pPr>
        <w:spacing w:after="0" w:line="240" w:lineRule="auto"/>
        <w:jc w:val="both"/>
        <w:rPr>
          <w:rFonts w:cs="Arial"/>
          <w:i/>
        </w:rPr>
      </w:pPr>
    </w:p>
    <w:p w:rsidR="006E2913" w:rsidRPr="006E2913" w:rsidRDefault="006E2913" w:rsidP="006E2913">
      <w:pPr>
        <w:spacing w:after="0" w:line="240" w:lineRule="auto"/>
        <w:jc w:val="both"/>
        <w:rPr>
          <w:rFonts w:cs="Arial"/>
          <w:i/>
        </w:rPr>
      </w:pPr>
      <w:r w:rsidRPr="006E2913">
        <w:rPr>
          <w:rFonts w:cs="Arial"/>
          <w:i/>
        </w:rPr>
        <w:t>In order to claim mileage a foster carer will need to complete a Foster Carer Mileage Claim Form.  This can be obtained from their supervising social worker.  The completed form is then returned to this social worker for authorisation and processing. Payments for mileage should be received by carers within 4 weeks of submission to their Supervising Social Worker.</w:t>
      </w:r>
      <w:r>
        <w:rPr>
          <w:rFonts w:cs="Arial"/>
          <w:i/>
        </w:rPr>
        <w:t>’</w:t>
      </w:r>
      <w:r w:rsidRPr="006E2913">
        <w:rPr>
          <w:rFonts w:cs="Arial"/>
          <w:i/>
        </w:rPr>
        <w:t xml:space="preserve"> </w:t>
      </w:r>
    </w:p>
    <w:p w:rsidR="006E2913" w:rsidRPr="006E2913" w:rsidRDefault="006E2913" w:rsidP="006E2913">
      <w:pPr>
        <w:spacing w:after="0" w:line="240" w:lineRule="auto"/>
        <w:jc w:val="both"/>
        <w:rPr>
          <w:rFonts w:cs="Arial"/>
          <w:i/>
        </w:rPr>
      </w:pPr>
    </w:p>
    <w:p w:rsidR="006E2913" w:rsidRDefault="006E2913" w:rsidP="006E2913">
      <w:r>
        <w:t xml:space="preserve">The use of a taxi must only be undertaken by exception and this should always be agreed up front at the placement planning meeting for </w:t>
      </w:r>
      <w:r w:rsidR="00AA5319">
        <w:t>either planned or</w:t>
      </w:r>
      <w:r w:rsidR="006C58E1">
        <w:t xml:space="preserve"> </w:t>
      </w:r>
      <w:r w:rsidR="006C58E1" w:rsidRPr="00AA5319">
        <w:t xml:space="preserve">ad </w:t>
      </w:r>
      <w:r w:rsidR="006C58E1" w:rsidRPr="007B5EA7">
        <w:t xml:space="preserve">hoc </w:t>
      </w:r>
      <w:r w:rsidRPr="007B5EA7">
        <w:t>journey</w:t>
      </w:r>
      <w:r w:rsidR="006C58E1" w:rsidRPr="007B5EA7">
        <w:t>s</w:t>
      </w:r>
      <w:r w:rsidR="006C58E1">
        <w:t xml:space="preserve"> </w:t>
      </w:r>
      <w:r>
        <w:t>where the reasons will be recorded in the no</w:t>
      </w:r>
      <w:r w:rsidR="006C58E1">
        <w:t>tes.</w:t>
      </w:r>
    </w:p>
    <w:p w:rsidR="00040FEA" w:rsidRDefault="00040FEA" w:rsidP="00040FEA">
      <w:pPr>
        <w:autoSpaceDE w:val="0"/>
        <w:autoSpaceDN w:val="0"/>
        <w:adjustRightInd w:val="0"/>
        <w:spacing w:after="0" w:line="240" w:lineRule="auto"/>
        <w:rPr>
          <w:b/>
        </w:rPr>
      </w:pPr>
    </w:p>
    <w:p w:rsidR="00947415" w:rsidRPr="00FE4C80" w:rsidRDefault="00092AE5" w:rsidP="00FE4C80">
      <w:pPr>
        <w:pStyle w:val="Heading1"/>
        <w:rPr>
          <w:b/>
          <w:color w:val="auto"/>
          <w:sz w:val="24"/>
        </w:rPr>
      </w:pPr>
      <w:bookmarkStart w:id="12" w:name="_4.2_By_Age"/>
      <w:bookmarkEnd w:id="12"/>
      <w:r w:rsidRPr="00FE4C80">
        <w:rPr>
          <w:b/>
          <w:color w:val="auto"/>
          <w:sz w:val="24"/>
        </w:rPr>
        <w:t>4</w:t>
      </w:r>
      <w:r w:rsidR="008E439B" w:rsidRPr="00FE4C80">
        <w:rPr>
          <w:b/>
          <w:color w:val="auto"/>
          <w:sz w:val="24"/>
        </w:rPr>
        <w:t>.2</w:t>
      </w:r>
      <w:r w:rsidR="00040FEA" w:rsidRPr="00FE4C80">
        <w:rPr>
          <w:b/>
          <w:color w:val="auto"/>
          <w:sz w:val="24"/>
        </w:rPr>
        <w:t xml:space="preserve"> </w:t>
      </w:r>
      <w:r w:rsidR="00947415" w:rsidRPr="00FE4C80">
        <w:rPr>
          <w:b/>
          <w:color w:val="auto"/>
          <w:sz w:val="24"/>
        </w:rPr>
        <w:t>By Age</w:t>
      </w:r>
    </w:p>
    <w:p w:rsidR="00145F2D" w:rsidRDefault="00145F2D">
      <w:r>
        <w:t>Whether the distances is suitable to expect a child or young person to walk is determined by statute:</w:t>
      </w:r>
    </w:p>
    <w:p w:rsidR="00145F2D" w:rsidRDefault="00145F2D" w:rsidP="00145F2D">
      <w:pPr>
        <w:pStyle w:val="ListParagraph"/>
        <w:numPr>
          <w:ilvl w:val="0"/>
          <w:numId w:val="15"/>
        </w:numPr>
      </w:pPr>
      <w:r>
        <w:t>A maximum of 2 miles</w:t>
      </w:r>
      <w:r w:rsidR="00446A88">
        <w:t>, one way from home to school,</w:t>
      </w:r>
      <w:r w:rsidR="00883BCA">
        <w:t xml:space="preserve"> if below the age of 8</w:t>
      </w:r>
    </w:p>
    <w:p w:rsidR="00145F2D" w:rsidRDefault="00145F2D" w:rsidP="00145F2D">
      <w:pPr>
        <w:pStyle w:val="ListParagraph"/>
        <w:numPr>
          <w:ilvl w:val="0"/>
          <w:numId w:val="15"/>
        </w:numPr>
      </w:pPr>
      <w:r>
        <w:t xml:space="preserve">A maximum of 3 </w:t>
      </w:r>
      <w:r w:rsidR="00F274C7">
        <w:t>miles,</w:t>
      </w:r>
      <w:r w:rsidR="00446A88">
        <w:t xml:space="preserve"> one way from home to school, </w:t>
      </w:r>
      <w:r>
        <w:t>if aged between 8 and 16 years old.</w:t>
      </w:r>
    </w:p>
    <w:p w:rsidR="00145F2D" w:rsidRDefault="00145F2D" w:rsidP="00145F2D">
      <w:r>
        <w:t xml:space="preserve">The social worker will </w:t>
      </w:r>
      <w:r w:rsidR="009222C6">
        <w:t>decide</w:t>
      </w:r>
      <w:r>
        <w:t xml:space="preserve"> whether it is reasonable to for a child to walk unaccompanied</w:t>
      </w:r>
      <w:r w:rsidR="00AE4AF4">
        <w:t>. However, where</w:t>
      </w:r>
      <w:r>
        <w:t xml:space="preserve"> it is felt that a child should be accompanied either due to age, need or the nature of the route then is reasonable to </w:t>
      </w:r>
      <w:r w:rsidR="009222C6">
        <w:t>expect</w:t>
      </w:r>
      <w:r>
        <w:t xml:space="preserve"> the carer/ provider to accompany the child or young person.</w:t>
      </w:r>
      <w:r w:rsidR="00B333CF">
        <w:t xml:space="preserve"> For guidance children under 8 should be accompanied.</w:t>
      </w:r>
    </w:p>
    <w:p w:rsidR="001E0A9F" w:rsidRDefault="001E0A9F" w:rsidP="001E0A9F">
      <w:pPr>
        <w:autoSpaceDE w:val="0"/>
        <w:autoSpaceDN w:val="0"/>
        <w:adjustRightInd w:val="0"/>
        <w:spacing w:after="0" w:line="240" w:lineRule="auto"/>
        <w:rPr>
          <w:rFonts w:cs="Arial MT"/>
          <w:color w:val="000000"/>
        </w:rPr>
      </w:pPr>
      <w:r w:rsidRPr="001E0A9F">
        <w:rPr>
          <w:rFonts w:cs="Arial MT"/>
          <w:color w:val="000000"/>
        </w:rPr>
        <w:t>In assessing whether the distance between a child’s placement and their school is further than the statutory w</w:t>
      </w:r>
      <w:r w:rsidR="00A52A2D">
        <w:rPr>
          <w:rFonts w:cs="Arial MT"/>
          <w:color w:val="000000"/>
        </w:rPr>
        <w:t xml:space="preserve">alking distance, the route </w:t>
      </w:r>
      <w:r w:rsidRPr="001E0A9F">
        <w:rPr>
          <w:rFonts w:cs="Arial MT"/>
          <w:color w:val="000000"/>
        </w:rPr>
        <w:t>measure</w:t>
      </w:r>
      <w:r w:rsidR="00A52A2D">
        <w:rPr>
          <w:rFonts w:cs="Arial MT"/>
          <w:color w:val="000000"/>
        </w:rPr>
        <w:t>d</w:t>
      </w:r>
      <w:r w:rsidRPr="001E0A9F">
        <w:rPr>
          <w:rFonts w:cs="Arial MT"/>
          <w:color w:val="000000"/>
        </w:rPr>
        <w:t xml:space="preserve"> must be the shortest route along which a child, accompanied as necessary, may walk safely. This is not necessarily the shortest distance by road. The route may also include footpaths, bridleways, other pathways and alternative entrances to the school. </w:t>
      </w:r>
    </w:p>
    <w:p w:rsidR="00ED6768" w:rsidRPr="001E0A9F" w:rsidRDefault="00ED6768" w:rsidP="001E0A9F">
      <w:pPr>
        <w:autoSpaceDE w:val="0"/>
        <w:autoSpaceDN w:val="0"/>
        <w:adjustRightInd w:val="0"/>
        <w:spacing w:after="0" w:line="240" w:lineRule="auto"/>
        <w:rPr>
          <w:rFonts w:cs="Arial MT"/>
          <w:color w:val="000000"/>
        </w:rPr>
      </w:pPr>
    </w:p>
    <w:p w:rsidR="00107D1B" w:rsidRDefault="00AC43B4">
      <w:r>
        <w:t xml:space="preserve">For young people who are </w:t>
      </w:r>
      <w:r w:rsidR="00A02DB1" w:rsidRPr="00217B66">
        <w:t>16+</w:t>
      </w:r>
      <w:r w:rsidR="00A02DB1">
        <w:t xml:space="preserve"> years </w:t>
      </w:r>
      <w:r w:rsidR="00217B66">
        <w:t>– the distance that is deemed suitable for walking is 3 miles.</w:t>
      </w:r>
    </w:p>
    <w:p w:rsidR="00232ACA" w:rsidRPr="00232ACA" w:rsidRDefault="00232ACA" w:rsidP="00232ACA">
      <w:r w:rsidRPr="00232ACA">
        <w:t xml:space="preserve">It is expected that a parent or carer will take children under 8 </w:t>
      </w:r>
      <w:r w:rsidR="00A949C6">
        <w:t xml:space="preserve">years old </w:t>
      </w:r>
      <w:r w:rsidRPr="00232ACA">
        <w:t xml:space="preserve">to school. </w:t>
      </w:r>
      <w:r w:rsidRPr="00232ACA">
        <w:rPr>
          <w:rFonts w:cs="Arial"/>
        </w:rPr>
        <w:t xml:space="preserve">However, in the event that the carer is unable to </w:t>
      </w:r>
      <w:r w:rsidR="00AC43B4">
        <w:rPr>
          <w:rFonts w:cs="Arial"/>
        </w:rPr>
        <w:t>take</w:t>
      </w:r>
      <w:r w:rsidRPr="00232ACA">
        <w:rPr>
          <w:rFonts w:cs="Arial"/>
        </w:rPr>
        <w:t xml:space="preserve"> the child to school because of other conflicting</w:t>
      </w:r>
      <w:r w:rsidR="00D932E1">
        <w:rPr>
          <w:rFonts w:cs="Arial"/>
        </w:rPr>
        <w:t xml:space="preserve"> school run priorities, a</w:t>
      </w:r>
      <w:r w:rsidR="00DB0D4E">
        <w:rPr>
          <w:rFonts w:cs="Arial"/>
        </w:rPr>
        <w:t xml:space="preserve"> passenger assistant m</w:t>
      </w:r>
      <w:r w:rsidR="00A949C6">
        <w:rPr>
          <w:rFonts w:cs="Arial"/>
        </w:rPr>
        <w:t>ay be required. This should be assessed on a case by case basis as part of the risk assessment undertaken by the social worker.</w:t>
      </w:r>
    </w:p>
    <w:p w:rsidR="00217B66" w:rsidRDefault="00AC43B4" w:rsidP="00217B66">
      <w:pPr>
        <w:autoSpaceDE w:val="0"/>
        <w:autoSpaceDN w:val="0"/>
        <w:adjustRightInd w:val="0"/>
        <w:rPr>
          <w:rFonts w:cs="Arial"/>
        </w:rPr>
      </w:pPr>
      <w:r>
        <w:rPr>
          <w:rFonts w:cs="Arial"/>
        </w:rPr>
        <w:t>If</w:t>
      </w:r>
      <w:r w:rsidR="003620BE">
        <w:rPr>
          <w:rFonts w:cs="Arial"/>
        </w:rPr>
        <w:t xml:space="preserve"> the child or young person has special</w:t>
      </w:r>
      <w:r w:rsidR="00217B66">
        <w:rPr>
          <w:rFonts w:cs="Arial"/>
        </w:rPr>
        <w:t xml:space="preserve"> educational needs, a </w:t>
      </w:r>
      <w:r w:rsidR="003620BE">
        <w:rPr>
          <w:rFonts w:cs="Arial"/>
        </w:rPr>
        <w:t xml:space="preserve">disability or mobility problems; </w:t>
      </w:r>
      <w:r w:rsidR="00217B66">
        <w:rPr>
          <w:rFonts w:cs="Arial"/>
        </w:rPr>
        <w:t>where the child or young person cannot reasonably be expected to walk to school</w:t>
      </w:r>
      <w:r>
        <w:rPr>
          <w:rFonts w:cs="Arial"/>
        </w:rPr>
        <w:t xml:space="preserve"> then the above does not apply.</w:t>
      </w:r>
    </w:p>
    <w:p w:rsidR="00FE4C80" w:rsidRDefault="00FE4C80" w:rsidP="00217B66">
      <w:pPr>
        <w:autoSpaceDE w:val="0"/>
        <w:autoSpaceDN w:val="0"/>
        <w:adjustRightInd w:val="0"/>
        <w:rPr>
          <w:rFonts w:cs="Arial"/>
        </w:rPr>
      </w:pPr>
    </w:p>
    <w:p w:rsidR="00FE4C80" w:rsidRDefault="00FE4C80" w:rsidP="00217B66">
      <w:pPr>
        <w:autoSpaceDE w:val="0"/>
        <w:autoSpaceDN w:val="0"/>
        <w:adjustRightInd w:val="0"/>
        <w:rPr>
          <w:rFonts w:cs="Arial"/>
        </w:rPr>
      </w:pPr>
    </w:p>
    <w:p w:rsidR="00FE4C80" w:rsidRDefault="00FE4C80" w:rsidP="00217B66">
      <w:pPr>
        <w:autoSpaceDE w:val="0"/>
        <w:autoSpaceDN w:val="0"/>
        <w:adjustRightInd w:val="0"/>
        <w:rPr>
          <w:rFonts w:cs="Arial"/>
        </w:rPr>
      </w:pPr>
    </w:p>
    <w:p w:rsidR="00FE4C80" w:rsidRDefault="00FE4C80" w:rsidP="00217B66">
      <w:pPr>
        <w:autoSpaceDE w:val="0"/>
        <w:autoSpaceDN w:val="0"/>
        <w:adjustRightInd w:val="0"/>
        <w:rPr>
          <w:rFonts w:cs="Arial"/>
        </w:rPr>
      </w:pPr>
    </w:p>
    <w:p w:rsidR="00947415" w:rsidRPr="00FE4C80" w:rsidRDefault="00092AE5" w:rsidP="00FE4C80">
      <w:pPr>
        <w:pStyle w:val="Heading1"/>
        <w:rPr>
          <w:b/>
          <w:color w:val="auto"/>
          <w:sz w:val="24"/>
        </w:rPr>
      </w:pPr>
      <w:bookmarkStart w:id="13" w:name="_4.3_By_the"/>
      <w:bookmarkEnd w:id="13"/>
      <w:r w:rsidRPr="00FE4C80">
        <w:rPr>
          <w:b/>
          <w:color w:val="auto"/>
          <w:sz w:val="24"/>
        </w:rPr>
        <w:t>4</w:t>
      </w:r>
      <w:r w:rsidR="00947415" w:rsidRPr="00FE4C80">
        <w:rPr>
          <w:b/>
          <w:color w:val="auto"/>
          <w:sz w:val="24"/>
        </w:rPr>
        <w:t>.3 By the Nature of the Journey</w:t>
      </w:r>
    </w:p>
    <w:p w:rsidR="009222C6" w:rsidRPr="00A22CD5" w:rsidRDefault="009222C6" w:rsidP="009222C6">
      <w:pPr>
        <w:autoSpaceDE w:val="0"/>
        <w:autoSpaceDN w:val="0"/>
        <w:adjustRightInd w:val="0"/>
        <w:rPr>
          <w:rFonts w:cs="Arial"/>
        </w:rPr>
      </w:pPr>
      <w:r w:rsidRPr="00A22CD5">
        <w:rPr>
          <w:rFonts w:cs="Arial"/>
        </w:rPr>
        <w:t>The social worker must decide whether the nature of the route is deemed unsafe to walk.</w:t>
      </w:r>
    </w:p>
    <w:p w:rsidR="00A22CD5" w:rsidRPr="00A22CD5" w:rsidRDefault="00A22CD5" w:rsidP="00A22CD5">
      <w:pPr>
        <w:autoSpaceDE w:val="0"/>
        <w:autoSpaceDN w:val="0"/>
        <w:adjustRightInd w:val="0"/>
        <w:spacing w:after="0" w:line="240" w:lineRule="auto"/>
        <w:rPr>
          <w:rFonts w:cs="Arial"/>
          <w:color w:val="000000"/>
        </w:rPr>
      </w:pPr>
      <w:r w:rsidRPr="00A22CD5">
        <w:rPr>
          <w:rFonts w:cs="Arial"/>
          <w:color w:val="000000"/>
        </w:rPr>
        <w:t>In assessing safety, the social worker</w:t>
      </w:r>
      <w:r w:rsidR="00CB2F82">
        <w:rPr>
          <w:rFonts w:cs="Arial"/>
          <w:color w:val="000000"/>
        </w:rPr>
        <w:t>, carers and providers</w:t>
      </w:r>
      <w:r w:rsidRPr="00A22CD5">
        <w:rPr>
          <w:rFonts w:cs="Arial"/>
          <w:color w:val="000000"/>
        </w:rPr>
        <w:t xml:space="preserve"> should consider a range of risks, such as: canals, rivers, ditches, speed of traffic and fields of vision for the pedestrian or motorist. </w:t>
      </w:r>
      <w:r w:rsidR="00AC43B4">
        <w:rPr>
          <w:rFonts w:cs="Arial"/>
          <w:color w:val="000000"/>
        </w:rPr>
        <w:t>This should be recorded in the child’s care plan.</w:t>
      </w:r>
    </w:p>
    <w:p w:rsidR="00AE4AF4" w:rsidRDefault="00AE4AF4"/>
    <w:p w:rsidR="00AC43B4" w:rsidRPr="003D3D8D" w:rsidRDefault="00AC43B4" w:rsidP="00FE4C80">
      <w:pPr>
        <w:pStyle w:val="Heading1"/>
        <w:rPr>
          <w:b/>
          <w:color w:val="auto"/>
          <w:sz w:val="24"/>
          <w:szCs w:val="24"/>
        </w:rPr>
      </w:pPr>
      <w:bookmarkStart w:id="14" w:name="_4.4_Out_of"/>
      <w:bookmarkEnd w:id="14"/>
      <w:r w:rsidRPr="003D3D8D">
        <w:rPr>
          <w:b/>
          <w:color w:val="auto"/>
          <w:sz w:val="24"/>
          <w:szCs w:val="24"/>
        </w:rPr>
        <w:t>4</w:t>
      </w:r>
      <w:r w:rsidR="008E439B" w:rsidRPr="003D3D8D">
        <w:rPr>
          <w:b/>
          <w:color w:val="auto"/>
          <w:sz w:val="24"/>
          <w:szCs w:val="24"/>
        </w:rPr>
        <w:t>.4</w:t>
      </w:r>
      <w:r w:rsidRPr="003D3D8D">
        <w:rPr>
          <w:b/>
          <w:color w:val="auto"/>
          <w:sz w:val="24"/>
          <w:szCs w:val="24"/>
        </w:rPr>
        <w:t xml:space="preserve"> </w:t>
      </w:r>
      <w:r w:rsidR="003D3D8D" w:rsidRPr="003D3D8D">
        <w:rPr>
          <w:b/>
          <w:color w:val="auto"/>
          <w:sz w:val="24"/>
          <w:szCs w:val="24"/>
        </w:rPr>
        <w:t>Out of County Placements</w:t>
      </w:r>
    </w:p>
    <w:p w:rsidR="00714B6A" w:rsidRDefault="00714B6A" w:rsidP="00714B6A">
      <w:pPr>
        <w:autoSpaceDE w:val="0"/>
        <w:autoSpaceDN w:val="0"/>
        <w:adjustRightInd w:val="0"/>
        <w:spacing w:after="0" w:line="240" w:lineRule="auto"/>
      </w:pPr>
    </w:p>
    <w:p w:rsidR="007B5EA7" w:rsidRDefault="007B5EA7">
      <w:r>
        <w:t>If a child or young person is place</w:t>
      </w:r>
      <w:r w:rsidR="003620BE">
        <w:t>d</w:t>
      </w:r>
      <w:r>
        <w:t xml:space="preserve"> in a placement that is out of county then all of the same principles as outlined in this </w:t>
      </w:r>
      <w:r w:rsidR="00B61786">
        <w:t>procedure</w:t>
      </w:r>
      <w:r>
        <w:t xml:space="preserve"> apply for travel arrangements.</w:t>
      </w:r>
    </w:p>
    <w:p w:rsidR="007B5EA7" w:rsidRDefault="007B5EA7">
      <w:r>
        <w:t>For Home to School transport arrangements if the child or young person also moves schools so that they are travelling to their nearest suitable school</w:t>
      </w:r>
      <w:r w:rsidR="00FE4C80">
        <w:t>,</w:t>
      </w:r>
      <w:r>
        <w:t xml:space="preserve"> then they may be eligibl</w:t>
      </w:r>
      <w:r w:rsidR="00FE4C80">
        <w:t xml:space="preserve">e for </w:t>
      </w:r>
      <w:r w:rsidR="00DD5A27">
        <w:t>mainstream</w:t>
      </w:r>
      <w:r w:rsidR="00FE4C80">
        <w:t xml:space="preserve"> school transport. It</w:t>
      </w:r>
      <w:r>
        <w:t xml:space="preserve"> is the carers/ providers responsibility to explore this through the relevant county council’s own Home to School Transport policy. </w:t>
      </w:r>
    </w:p>
    <w:p w:rsidR="00FE4C80" w:rsidRDefault="007B5EA7" w:rsidP="00FE4C80">
      <w:pPr>
        <w:rPr>
          <w:rStyle w:val="Hyperlink"/>
          <w:b/>
          <w:color w:val="034990" w:themeColor="hyperlink" w:themeShade="BF"/>
        </w:rPr>
      </w:pPr>
      <w:r>
        <w:t xml:space="preserve">If a child or young person, in order to maintain their education, or for some other reason, is not attending their nearest suitable school then the social worker will complete the </w:t>
      </w:r>
      <w:hyperlink r:id="rId19" w:history="1">
        <w:r w:rsidR="00FE4C80" w:rsidRPr="008B25B9">
          <w:rPr>
            <w:rStyle w:val="Hyperlink"/>
            <w:b/>
            <w:color w:val="034990" w:themeColor="hyperlink" w:themeShade="BF"/>
          </w:rPr>
          <w:t>Travel Assistance Re</w:t>
        </w:r>
        <w:r w:rsidR="00FE4C80">
          <w:rPr>
            <w:rStyle w:val="Hyperlink"/>
            <w:b/>
            <w:color w:val="034990" w:themeColor="hyperlink" w:themeShade="BF"/>
          </w:rPr>
          <w:t>quest F</w:t>
        </w:r>
        <w:r w:rsidR="00FE4C80" w:rsidRPr="008B25B9">
          <w:rPr>
            <w:rStyle w:val="Hyperlink"/>
            <w:b/>
            <w:color w:val="034990" w:themeColor="hyperlink" w:themeShade="BF"/>
          </w:rPr>
          <w:t>orm.</w:t>
        </w:r>
      </w:hyperlink>
      <w:r w:rsidR="00FE4C80">
        <w:rPr>
          <w:rStyle w:val="Hyperlink"/>
          <w:b/>
          <w:color w:val="034990" w:themeColor="hyperlink" w:themeShade="BF"/>
        </w:rPr>
        <w:t xml:space="preserve"> </w:t>
      </w:r>
    </w:p>
    <w:p w:rsidR="007B5EA7" w:rsidRDefault="00B478C2" w:rsidP="00FE4C80">
      <w:r>
        <w:t>The NCC Transport Service</w:t>
      </w:r>
      <w:r w:rsidR="007B5EA7">
        <w:t xml:space="preserve"> will work with the relevan</w:t>
      </w:r>
      <w:r>
        <w:t>t County Council’s Transport Service</w:t>
      </w:r>
      <w:r w:rsidR="007B5EA7">
        <w:t xml:space="preserve"> to source the most appropriate options.</w:t>
      </w:r>
    </w:p>
    <w:p w:rsidR="001111D8" w:rsidRDefault="001111D8">
      <w:r>
        <w:t>If a child or young person with an EHC Plan is placed out of count</w:t>
      </w:r>
      <w:r w:rsidR="00FE4C80">
        <w:t xml:space="preserve">y then please look at Diagram 2, </w:t>
      </w:r>
      <w:r>
        <w:t xml:space="preserve">under section 3.1 to determine whether any travel assistance costs are covered by the Home to School Transport service or by the Social Care budget. </w:t>
      </w:r>
    </w:p>
    <w:p w:rsidR="007B5EA7" w:rsidRDefault="007B5EA7"/>
    <w:p w:rsidR="00947415" w:rsidRPr="003D3D8D" w:rsidRDefault="00092AE5" w:rsidP="003D3D8D">
      <w:pPr>
        <w:pStyle w:val="Heading1"/>
        <w:rPr>
          <w:b/>
          <w:color w:val="auto"/>
          <w:sz w:val="24"/>
          <w:szCs w:val="24"/>
        </w:rPr>
      </w:pPr>
      <w:bookmarkStart w:id="15" w:name="_4.5_By_the"/>
      <w:bookmarkEnd w:id="15"/>
      <w:r w:rsidRPr="003D3D8D">
        <w:rPr>
          <w:b/>
          <w:color w:val="auto"/>
          <w:sz w:val="24"/>
          <w:szCs w:val="24"/>
        </w:rPr>
        <w:t>4</w:t>
      </w:r>
      <w:r w:rsidR="008E439B" w:rsidRPr="003D3D8D">
        <w:rPr>
          <w:b/>
          <w:color w:val="auto"/>
          <w:sz w:val="24"/>
          <w:szCs w:val="24"/>
        </w:rPr>
        <w:t>.5</w:t>
      </w:r>
      <w:r w:rsidR="00947415" w:rsidRPr="003D3D8D">
        <w:rPr>
          <w:b/>
          <w:color w:val="auto"/>
          <w:sz w:val="24"/>
          <w:szCs w:val="24"/>
        </w:rPr>
        <w:t xml:space="preserve"> </w:t>
      </w:r>
      <w:r w:rsidR="003D3D8D" w:rsidRPr="003D3D8D">
        <w:rPr>
          <w:b/>
          <w:color w:val="auto"/>
          <w:sz w:val="24"/>
          <w:szCs w:val="24"/>
        </w:rPr>
        <w:t>By the Child or Young Persons Individual Needs</w:t>
      </w:r>
      <w:r w:rsidR="003D3D8D">
        <w:rPr>
          <w:b/>
          <w:color w:val="auto"/>
          <w:sz w:val="24"/>
          <w:szCs w:val="24"/>
        </w:rPr>
        <w:br/>
      </w:r>
    </w:p>
    <w:p w:rsidR="00092AE5" w:rsidRPr="00FE4C80" w:rsidRDefault="008E439B" w:rsidP="00FE4C80">
      <w:pPr>
        <w:pStyle w:val="Heading2"/>
        <w:rPr>
          <w:b/>
          <w:color w:val="auto"/>
          <w:sz w:val="24"/>
        </w:rPr>
      </w:pPr>
      <w:bookmarkStart w:id="16" w:name="_4.5.1_Transport_Arrangements"/>
      <w:bookmarkEnd w:id="16"/>
      <w:r w:rsidRPr="00FE4C80">
        <w:rPr>
          <w:b/>
          <w:color w:val="auto"/>
          <w:sz w:val="24"/>
        </w:rPr>
        <w:t>4.5</w:t>
      </w:r>
      <w:r w:rsidR="003D3D8D">
        <w:rPr>
          <w:b/>
          <w:color w:val="auto"/>
          <w:sz w:val="24"/>
        </w:rPr>
        <w:t>.1 Transport Arrangements for High Needs Children and Young P</w:t>
      </w:r>
      <w:r w:rsidR="00092AE5" w:rsidRPr="00FE4C80">
        <w:rPr>
          <w:b/>
          <w:color w:val="auto"/>
          <w:sz w:val="24"/>
        </w:rPr>
        <w:t>eople</w:t>
      </w:r>
    </w:p>
    <w:p w:rsidR="00A22CD5" w:rsidRDefault="00A22CD5" w:rsidP="00A22CD5">
      <w:pPr>
        <w:pStyle w:val="Default"/>
        <w:rPr>
          <w:rFonts w:asciiTheme="minorHAnsi" w:hAnsiTheme="minorHAnsi" w:cs="Arial"/>
          <w:sz w:val="22"/>
          <w:szCs w:val="22"/>
        </w:rPr>
      </w:pPr>
      <w:r w:rsidRPr="00DB0D4E">
        <w:rPr>
          <w:sz w:val="22"/>
          <w:szCs w:val="22"/>
        </w:rPr>
        <w:t xml:space="preserve">Children and Young People may need other </w:t>
      </w:r>
      <w:r w:rsidR="00092AE5">
        <w:rPr>
          <w:sz w:val="22"/>
          <w:szCs w:val="22"/>
        </w:rPr>
        <w:t>t</w:t>
      </w:r>
      <w:r w:rsidR="00E45594">
        <w:rPr>
          <w:sz w:val="22"/>
          <w:szCs w:val="22"/>
        </w:rPr>
        <w:t xml:space="preserve">ravel </w:t>
      </w:r>
      <w:r w:rsidR="00092AE5" w:rsidRPr="00DB0D4E">
        <w:rPr>
          <w:sz w:val="22"/>
          <w:szCs w:val="22"/>
        </w:rPr>
        <w:t>arrangements</w:t>
      </w:r>
      <w:r w:rsidRPr="00DB0D4E">
        <w:rPr>
          <w:sz w:val="22"/>
          <w:szCs w:val="22"/>
        </w:rPr>
        <w:t xml:space="preserve"> where they cannot reasonably be expected to walk or cycle to school because of their mobility problems</w:t>
      </w:r>
      <w:r w:rsidR="00FE4C80">
        <w:rPr>
          <w:sz w:val="22"/>
          <w:szCs w:val="22"/>
        </w:rPr>
        <w:t>,</w:t>
      </w:r>
      <w:r w:rsidRPr="00DB0D4E">
        <w:rPr>
          <w:sz w:val="22"/>
          <w:szCs w:val="22"/>
        </w:rPr>
        <w:t xml:space="preserve"> or because of associated health and safety issues related to their special educational needs or disability. </w:t>
      </w:r>
      <w:r w:rsidRPr="00DB0D4E">
        <w:rPr>
          <w:rFonts w:asciiTheme="minorHAnsi" w:hAnsiTheme="minorHAnsi"/>
          <w:sz w:val="22"/>
          <w:szCs w:val="22"/>
        </w:rPr>
        <w:t xml:space="preserve">Usual </w:t>
      </w:r>
      <w:r w:rsidR="00E45594">
        <w:rPr>
          <w:rFonts w:asciiTheme="minorHAnsi" w:hAnsiTheme="minorHAnsi" w:cs="Arial"/>
          <w:sz w:val="22"/>
          <w:szCs w:val="22"/>
        </w:rPr>
        <w:t xml:space="preserve">Travel </w:t>
      </w:r>
      <w:r w:rsidR="00092AE5" w:rsidRPr="00DB0D4E">
        <w:rPr>
          <w:rFonts w:asciiTheme="minorHAnsi" w:hAnsiTheme="minorHAnsi" w:cs="Arial"/>
          <w:sz w:val="22"/>
          <w:szCs w:val="22"/>
        </w:rPr>
        <w:t>requirements</w:t>
      </w:r>
      <w:r w:rsidRPr="00DB0D4E">
        <w:rPr>
          <w:rFonts w:asciiTheme="minorHAnsi" w:hAnsiTheme="minorHAnsi" w:cs="Arial"/>
          <w:sz w:val="22"/>
          <w:szCs w:val="22"/>
        </w:rPr>
        <w:t xml:space="preserve"> (e.g. the statutory walking distances) should not be considered when assessing the </w:t>
      </w:r>
      <w:r w:rsidR="00092AE5">
        <w:rPr>
          <w:rFonts w:asciiTheme="minorHAnsi" w:hAnsiTheme="minorHAnsi" w:cs="Arial"/>
          <w:sz w:val="22"/>
          <w:szCs w:val="22"/>
        </w:rPr>
        <w:t xml:space="preserve">travel </w:t>
      </w:r>
      <w:r w:rsidRPr="00DB0D4E">
        <w:rPr>
          <w:rFonts w:asciiTheme="minorHAnsi" w:hAnsiTheme="minorHAnsi" w:cs="Arial"/>
          <w:sz w:val="22"/>
          <w:szCs w:val="22"/>
        </w:rPr>
        <w:t>needs of children eligible due to SEN and/or disability</w:t>
      </w:r>
      <w:r w:rsidRPr="00A22CD5">
        <w:rPr>
          <w:rFonts w:asciiTheme="minorHAnsi" w:hAnsiTheme="minorHAnsi" w:cs="Arial"/>
          <w:sz w:val="22"/>
          <w:szCs w:val="22"/>
        </w:rPr>
        <w:t xml:space="preserve">. </w:t>
      </w:r>
    </w:p>
    <w:p w:rsidR="00092AE5" w:rsidRDefault="00092AE5" w:rsidP="00A22CD5">
      <w:pPr>
        <w:pStyle w:val="Default"/>
        <w:rPr>
          <w:rFonts w:asciiTheme="minorHAnsi" w:hAnsiTheme="minorHAnsi" w:cs="Arial"/>
          <w:sz w:val="22"/>
          <w:szCs w:val="22"/>
        </w:rPr>
      </w:pPr>
    </w:p>
    <w:p w:rsidR="00460CF6" w:rsidRPr="00FE4C80" w:rsidRDefault="008E439B" w:rsidP="00FE4C80">
      <w:pPr>
        <w:pStyle w:val="Heading2"/>
        <w:rPr>
          <w:b/>
          <w:color w:val="auto"/>
          <w:sz w:val="24"/>
        </w:rPr>
      </w:pPr>
      <w:bookmarkStart w:id="17" w:name="_4.5.2_Passenger_Assistance"/>
      <w:bookmarkEnd w:id="17"/>
      <w:r w:rsidRPr="00FE4C80">
        <w:rPr>
          <w:b/>
          <w:color w:val="auto"/>
          <w:sz w:val="24"/>
        </w:rPr>
        <w:t>4.5</w:t>
      </w:r>
      <w:r w:rsidR="00460CF6" w:rsidRPr="00FE4C80">
        <w:rPr>
          <w:b/>
          <w:color w:val="auto"/>
          <w:sz w:val="24"/>
        </w:rPr>
        <w:t xml:space="preserve">.2 Passenger Assistance for </w:t>
      </w:r>
      <w:r w:rsidR="003D3D8D">
        <w:rPr>
          <w:b/>
          <w:color w:val="auto"/>
          <w:sz w:val="24"/>
        </w:rPr>
        <w:t>High Needs Children and Young P</w:t>
      </w:r>
      <w:r w:rsidR="00460CF6" w:rsidRPr="00FE4C80">
        <w:rPr>
          <w:b/>
          <w:color w:val="auto"/>
          <w:sz w:val="24"/>
        </w:rPr>
        <w:t>eople</w:t>
      </w:r>
    </w:p>
    <w:p w:rsidR="00460CF6" w:rsidRDefault="00460CF6" w:rsidP="00A22CD5">
      <w:pPr>
        <w:pStyle w:val="Default"/>
        <w:rPr>
          <w:rFonts w:asciiTheme="minorHAnsi" w:hAnsiTheme="minorHAnsi" w:cs="Arial"/>
          <w:sz w:val="22"/>
          <w:szCs w:val="22"/>
        </w:rPr>
      </w:pPr>
    </w:p>
    <w:p w:rsidR="00092AE5" w:rsidRDefault="00092AE5" w:rsidP="00A22CD5">
      <w:pPr>
        <w:pStyle w:val="Default"/>
        <w:rPr>
          <w:rFonts w:asciiTheme="minorHAnsi" w:hAnsiTheme="minorHAnsi" w:cs="Arial"/>
          <w:sz w:val="22"/>
          <w:szCs w:val="22"/>
        </w:rPr>
      </w:pPr>
      <w:r>
        <w:rPr>
          <w:rFonts w:asciiTheme="minorHAnsi" w:hAnsiTheme="minorHAnsi" w:cs="Arial"/>
          <w:sz w:val="22"/>
          <w:szCs w:val="22"/>
        </w:rPr>
        <w:t>Social workers should also consider whether there is a requirement for passenger assistances.</w:t>
      </w:r>
    </w:p>
    <w:p w:rsidR="00092AE5" w:rsidRDefault="00092AE5" w:rsidP="00A22CD5">
      <w:pPr>
        <w:pStyle w:val="Default"/>
        <w:rPr>
          <w:rFonts w:asciiTheme="minorHAnsi" w:hAnsiTheme="minorHAnsi" w:cs="Arial"/>
          <w:sz w:val="22"/>
          <w:szCs w:val="22"/>
        </w:rPr>
      </w:pPr>
    </w:p>
    <w:p w:rsidR="00FE4C80" w:rsidRDefault="00092AE5" w:rsidP="00FE4C80">
      <w:pPr>
        <w:rPr>
          <w:rStyle w:val="Hyperlink"/>
          <w:b/>
          <w:color w:val="034990" w:themeColor="hyperlink" w:themeShade="BF"/>
        </w:rPr>
      </w:pPr>
      <w:r w:rsidRPr="004516AB">
        <w:t xml:space="preserve">A risk assessment needs to be carried out as outlined in </w:t>
      </w:r>
      <w:r w:rsidRPr="00532ECE">
        <w:t>section 6</w:t>
      </w:r>
      <w:r w:rsidRPr="004516AB">
        <w:t xml:space="preserve"> to determine whether passenger assistance is required. If it is</w:t>
      </w:r>
      <w:r w:rsidR="003D3D8D">
        <w:t xml:space="preserve">, </w:t>
      </w:r>
      <w:r w:rsidR="003D3D8D" w:rsidRPr="004516AB">
        <w:t>then</w:t>
      </w:r>
      <w:r w:rsidRPr="004516AB">
        <w:t xml:space="preserve"> this can also be requested using</w:t>
      </w:r>
      <w:r w:rsidR="00FE4C80">
        <w:t xml:space="preserve"> </w:t>
      </w:r>
      <w:r w:rsidR="000F50F5">
        <w:t xml:space="preserve">the </w:t>
      </w:r>
      <w:r w:rsidR="000F50F5" w:rsidRPr="004516AB">
        <w:t>Travel</w:t>
      </w:r>
      <w:r w:rsidR="00FE4C80" w:rsidRPr="00FE4C80">
        <w:rPr>
          <w:rStyle w:val="Hyperlink"/>
          <w:b/>
          <w:color w:val="034990" w:themeColor="hyperlink" w:themeShade="BF"/>
        </w:rPr>
        <w:t xml:space="preserve"> Assistance Request Form.</w:t>
      </w:r>
    </w:p>
    <w:p w:rsidR="00092AE5" w:rsidRDefault="00092AE5" w:rsidP="00FE4C80">
      <w:r w:rsidRPr="004516AB">
        <w:lastRenderedPageBreak/>
        <w:t>Please see the diagram below for scenarios where passenger assistance</w:t>
      </w:r>
      <w:r>
        <w:t xml:space="preserve"> may be required. </w:t>
      </w:r>
    </w:p>
    <w:p w:rsidR="00460CF6" w:rsidRDefault="00460CF6">
      <w:r>
        <w:br w:type="page"/>
      </w:r>
    </w:p>
    <w:p w:rsidR="0009256D" w:rsidRDefault="0009256D" w:rsidP="00092AE5">
      <w:pPr>
        <w:rPr>
          <w:noProof/>
          <w:lang w:eastAsia="en-GB"/>
        </w:rPr>
        <w:sectPr w:rsidR="0009256D">
          <w:footerReference w:type="default" r:id="rId20"/>
          <w:pgSz w:w="11906" w:h="16838"/>
          <w:pgMar w:top="1440" w:right="1440" w:bottom="1440" w:left="1440" w:header="708" w:footer="708" w:gutter="0"/>
          <w:cols w:space="708"/>
          <w:docGrid w:linePitch="360"/>
        </w:sectPr>
      </w:pPr>
    </w:p>
    <w:p w:rsidR="00825FAF" w:rsidRPr="00FE4C80" w:rsidRDefault="00FE4C80" w:rsidP="00FE4C80">
      <w:pPr>
        <w:rPr>
          <w:b/>
        </w:rPr>
        <w:sectPr w:rsidR="00825FAF" w:rsidRPr="00FE4C80" w:rsidSect="0009256D">
          <w:pgSz w:w="16838" w:h="11906" w:orient="landscape"/>
          <w:pgMar w:top="1440" w:right="1440" w:bottom="1440" w:left="1440" w:header="708" w:footer="708" w:gutter="0"/>
          <w:cols w:space="708"/>
          <w:docGrid w:linePitch="360"/>
        </w:sectPr>
      </w:pPr>
      <w:r>
        <w:rPr>
          <w:noProof/>
          <w:lang w:eastAsia="en-GB"/>
        </w:rPr>
        <w:lastRenderedPageBreak/>
        <w:drawing>
          <wp:anchor distT="0" distB="0" distL="114300" distR="114300" simplePos="0" relativeHeight="251707392" behindDoc="0" locked="0" layoutInCell="1" allowOverlap="1" wp14:anchorId="0C16AC83" wp14:editId="61E02723">
            <wp:simplePos x="0" y="0"/>
            <wp:positionH relativeFrom="margin">
              <wp:align>center</wp:align>
            </wp:positionH>
            <wp:positionV relativeFrom="margin">
              <wp:posOffset>427157</wp:posOffset>
            </wp:positionV>
            <wp:extent cx="9895205" cy="53079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9895205" cy="5307965"/>
                    </a:xfrm>
                    <a:prstGeom prst="rect">
                      <a:avLst/>
                    </a:prstGeom>
                  </pic:spPr>
                </pic:pic>
              </a:graphicData>
            </a:graphic>
            <wp14:sizeRelH relativeFrom="margin">
              <wp14:pctWidth>0</wp14:pctWidth>
            </wp14:sizeRelH>
            <wp14:sizeRelV relativeFrom="margin">
              <wp14:pctHeight>0</wp14:pctHeight>
            </wp14:sizeRelV>
          </wp:anchor>
        </w:drawing>
      </w:r>
      <w:r w:rsidR="0009256D">
        <w:rPr>
          <w:b/>
        </w:rPr>
        <w:t>Passenger Assistance of High Needs/ Disabled Children – scenarios where passe</w:t>
      </w:r>
      <w:r>
        <w:rPr>
          <w:b/>
        </w:rPr>
        <w:t>nger assistance may be required</w:t>
      </w:r>
    </w:p>
    <w:p w:rsidR="00460CF6" w:rsidRDefault="00460CF6" w:rsidP="00092AE5"/>
    <w:p w:rsidR="00460CF6" w:rsidRPr="00FE4C80" w:rsidRDefault="008E439B" w:rsidP="00FE4C80">
      <w:pPr>
        <w:pStyle w:val="Heading2"/>
        <w:rPr>
          <w:b/>
          <w:color w:val="auto"/>
          <w:sz w:val="24"/>
        </w:rPr>
      </w:pPr>
      <w:bookmarkStart w:id="18" w:name="_4.5.3_Specialist_Equipment"/>
      <w:bookmarkEnd w:id="18"/>
      <w:r w:rsidRPr="00FE4C80">
        <w:rPr>
          <w:b/>
          <w:color w:val="auto"/>
          <w:sz w:val="24"/>
        </w:rPr>
        <w:t>4.5</w:t>
      </w:r>
      <w:r w:rsidR="00460CF6" w:rsidRPr="00FE4C80">
        <w:rPr>
          <w:b/>
          <w:color w:val="auto"/>
          <w:sz w:val="24"/>
        </w:rPr>
        <w:t>.3 Specialist Equipment</w:t>
      </w:r>
    </w:p>
    <w:p w:rsidR="00460CF6" w:rsidRPr="006639F9" w:rsidRDefault="00DA147B" w:rsidP="00460CF6">
      <w:pPr>
        <w:rPr>
          <w:b/>
          <w:color w:val="034990" w:themeColor="hyperlink" w:themeShade="BF"/>
          <w:u w:val="single"/>
        </w:rPr>
      </w:pPr>
      <w:hyperlink r:id="rId22" w:history="1">
        <w:r w:rsidR="00FE4C80" w:rsidRPr="00FE4C80">
          <w:rPr>
            <w:rStyle w:val="Hyperlink"/>
            <w:b/>
          </w:rPr>
          <w:t>The Travel Assistance Request Form</w:t>
        </w:r>
      </w:hyperlink>
      <w:r w:rsidR="006639F9">
        <w:rPr>
          <w:rStyle w:val="Hyperlink"/>
          <w:b/>
          <w:color w:val="034990" w:themeColor="hyperlink" w:themeShade="BF"/>
        </w:rPr>
        <w:t xml:space="preserve"> </w:t>
      </w:r>
      <w:r w:rsidR="00460CF6" w:rsidRPr="004516AB">
        <w:t xml:space="preserve">can also be used to request any specialist equipment that is required to </w:t>
      </w:r>
      <w:r w:rsidR="00460CF6">
        <w:t>transpor</w:t>
      </w:r>
      <w:r w:rsidR="006639F9">
        <w:t xml:space="preserve">t the children and young people. </w:t>
      </w:r>
    </w:p>
    <w:p w:rsidR="002465A7" w:rsidRDefault="002465A7" w:rsidP="002465A7">
      <w:pPr>
        <w:rPr>
          <w:b/>
          <w:sz w:val="24"/>
        </w:rPr>
      </w:pPr>
    </w:p>
    <w:p w:rsidR="002465A7" w:rsidRPr="002465A7" w:rsidRDefault="00092AE5" w:rsidP="002465A7">
      <w:pPr>
        <w:pStyle w:val="Heading1"/>
        <w:rPr>
          <w:b/>
          <w:color w:val="auto"/>
          <w:sz w:val="24"/>
          <w:szCs w:val="24"/>
        </w:rPr>
      </w:pPr>
      <w:bookmarkStart w:id="19" w:name="_4.6_Children_and"/>
      <w:bookmarkEnd w:id="19"/>
      <w:r w:rsidRPr="002465A7">
        <w:rPr>
          <w:b/>
          <w:color w:val="auto"/>
          <w:sz w:val="24"/>
          <w:szCs w:val="24"/>
        </w:rPr>
        <w:t>4</w:t>
      </w:r>
      <w:r w:rsidR="00555517" w:rsidRPr="002465A7">
        <w:rPr>
          <w:b/>
          <w:color w:val="auto"/>
          <w:sz w:val="24"/>
          <w:szCs w:val="24"/>
        </w:rPr>
        <w:t>.6</w:t>
      </w:r>
      <w:r w:rsidR="0072754F" w:rsidRPr="002465A7">
        <w:rPr>
          <w:b/>
          <w:color w:val="auto"/>
          <w:sz w:val="24"/>
          <w:szCs w:val="24"/>
        </w:rPr>
        <w:t xml:space="preserve"> </w:t>
      </w:r>
      <w:r w:rsidR="002465A7" w:rsidRPr="002465A7">
        <w:rPr>
          <w:b/>
          <w:color w:val="auto"/>
          <w:sz w:val="24"/>
          <w:szCs w:val="24"/>
        </w:rPr>
        <w:t>Children and Young People engaged in Social care but are not Children in Care</w:t>
      </w:r>
    </w:p>
    <w:p w:rsidR="00083922" w:rsidRDefault="00E45594" w:rsidP="00F90256">
      <w:pPr>
        <w:rPr>
          <w:rFonts w:cs="Arial"/>
        </w:rPr>
      </w:pPr>
      <w:r>
        <w:rPr>
          <w:rFonts w:cs="Arial"/>
        </w:rPr>
        <w:t xml:space="preserve">Travel </w:t>
      </w:r>
      <w:r w:rsidR="00825FAF">
        <w:rPr>
          <w:rFonts w:cs="Arial"/>
        </w:rPr>
        <w:t xml:space="preserve">Assistance </w:t>
      </w:r>
      <w:r w:rsidR="00825FAF" w:rsidRPr="00F90256">
        <w:rPr>
          <w:rFonts w:cs="Arial"/>
        </w:rPr>
        <w:t>is</w:t>
      </w:r>
      <w:r w:rsidR="00F90256" w:rsidRPr="00F90256">
        <w:rPr>
          <w:rFonts w:cs="Arial"/>
        </w:rPr>
        <w:t xml:space="preserve"> only provide</w:t>
      </w:r>
      <w:r w:rsidR="00707CA5">
        <w:rPr>
          <w:rFonts w:cs="Arial"/>
        </w:rPr>
        <w:t>d for C</w:t>
      </w:r>
      <w:r w:rsidR="00F90256" w:rsidRPr="00F90256">
        <w:rPr>
          <w:rFonts w:cs="Arial"/>
        </w:rPr>
        <w:t>hildren Looked After under s20, S31 or interim arrangements, or Placement Order, and High Needs, Substantial Dis</w:t>
      </w:r>
      <w:r w:rsidR="00F67DC7">
        <w:rPr>
          <w:rFonts w:cs="Arial"/>
        </w:rPr>
        <w:t xml:space="preserve">ability Needs when </w:t>
      </w:r>
      <w:r>
        <w:rPr>
          <w:rFonts w:cs="Arial"/>
        </w:rPr>
        <w:t xml:space="preserve">Travel </w:t>
      </w:r>
      <w:r w:rsidR="00825FAF">
        <w:rPr>
          <w:rFonts w:cs="Arial"/>
        </w:rPr>
        <w:t>Assistance is</w:t>
      </w:r>
      <w:r w:rsidR="00F90256" w:rsidRPr="00F90256">
        <w:rPr>
          <w:rFonts w:cs="Arial"/>
        </w:rPr>
        <w:t xml:space="preserve"> specified in EHC Plan or has access to level 4 </w:t>
      </w:r>
      <w:r w:rsidR="00707CA5" w:rsidRPr="00F90256">
        <w:rPr>
          <w:rFonts w:cs="Arial"/>
        </w:rPr>
        <w:t>overnight short</w:t>
      </w:r>
      <w:r w:rsidR="00F90256" w:rsidRPr="00F90256">
        <w:rPr>
          <w:rFonts w:cs="Arial"/>
        </w:rPr>
        <w:t xml:space="preserve"> breaks as an assessed need.</w:t>
      </w:r>
    </w:p>
    <w:p w:rsidR="0008329F" w:rsidRDefault="006639F9" w:rsidP="00F90256">
      <w:pPr>
        <w:rPr>
          <w:rFonts w:cs="Arial"/>
        </w:rPr>
      </w:pPr>
      <w:r>
        <w:rPr>
          <w:rFonts w:cs="Arial"/>
        </w:rPr>
        <w:t xml:space="preserve">For Children in Need, </w:t>
      </w:r>
      <w:r w:rsidR="00707CA5">
        <w:rPr>
          <w:rFonts w:cs="Arial"/>
        </w:rPr>
        <w:t>t</w:t>
      </w:r>
      <w:r w:rsidR="0008329F">
        <w:rPr>
          <w:rFonts w:cs="Arial"/>
        </w:rPr>
        <w:t xml:space="preserve">he Section 17 Financial Guidance for Children in Need </w:t>
      </w:r>
      <w:r w:rsidR="00707CA5">
        <w:rPr>
          <w:rFonts w:cs="Arial"/>
        </w:rPr>
        <w:t>provides information on the circumstances when tr</w:t>
      </w:r>
      <w:r>
        <w:rPr>
          <w:rFonts w:cs="Arial"/>
        </w:rPr>
        <w:t xml:space="preserve">avel assistance may be provided </w:t>
      </w:r>
      <w:hyperlink r:id="rId23" w:history="1">
        <w:r w:rsidRPr="006639F9">
          <w:rPr>
            <w:rStyle w:val="Hyperlink"/>
            <w:rFonts w:cs="Arial"/>
            <w:b/>
            <w:color w:val="0070C0"/>
          </w:rPr>
          <w:t>[Click here].</w:t>
        </w:r>
      </w:hyperlink>
      <w:r w:rsidRPr="006639F9">
        <w:rPr>
          <w:rFonts w:cs="Arial"/>
          <w:color w:val="0070C0"/>
        </w:rPr>
        <w:t xml:space="preserve"> </w:t>
      </w:r>
    </w:p>
    <w:p w:rsidR="00707CA5" w:rsidRDefault="00707CA5" w:rsidP="00F90256">
      <w:pPr>
        <w:rPr>
          <w:rFonts w:cs="Arial"/>
        </w:rPr>
      </w:pPr>
      <w:r w:rsidRPr="00707CA5">
        <w:rPr>
          <w:rFonts w:eastAsia="Times New Roman" w:cs="Helvetica"/>
          <w:color w:val="222222"/>
          <w:lang w:val="en" w:eastAsia="en-GB"/>
        </w:rPr>
        <w:t xml:space="preserve">However </w:t>
      </w:r>
      <w:r w:rsidR="00532ECE">
        <w:rPr>
          <w:rFonts w:eastAsia="Times New Roman" w:cs="Helvetica"/>
          <w:color w:val="222222"/>
          <w:lang w:val="en" w:eastAsia="en-GB"/>
        </w:rPr>
        <w:t>social workers are still required</w:t>
      </w:r>
      <w:r w:rsidRPr="00707CA5">
        <w:rPr>
          <w:rFonts w:eastAsia="Times New Roman" w:cs="Helvetica"/>
          <w:color w:val="222222"/>
          <w:lang w:val="en" w:eastAsia="en-GB"/>
        </w:rPr>
        <w:t xml:space="preserve"> </w:t>
      </w:r>
      <w:r w:rsidR="004516AB">
        <w:rPr>
          <w:rFonts w:eastAsia="Times New Roman" w:cs="Helvetica"/>
          <w:color w:val="222222"/>
          <w:lang w:val="en" w:eastAsia="en-GB"/>
        </w:rPr>
        <w:t xml:space="preserve">to </w:t>
      </w:r>
      <w:r w:rsidRPr="00707CA5">
        <w:rPr>
          <w:rFonts w:eastAsia="Times New Roman" w:cs="Helvetica"/>
          <w:color w:val="222222"/>
          <w:lang w:val="en" w:eastAsia="en-GB"/>
        </w:rPr>
        <w:t>work through the considerations for decision making as outlined under section 2.</w:t>
      </w:r>
      <w:r w:rsidR="004516AB">
        <w:rPr>
          <w:rFonts w:eastAsia="Times New Roman" w:cs="Helvetica"/>
          <w:color w:val="222222"/>
          <w:lang w:val="en" w:eastAsia="en-GB"/>
        </w:rPr>
        <w:t xml:space="preserve"> A taxi will only be provided if all other options are not possible.</w:t>
      </w:r>
    </w:p>
    <w:p w:rsidR="00707CA5" w:rsidRDefault="00707CA5" w:rsidP="00707CA5">
      <w:pPr>
        <w:rPr>
          <w:rFonts w:eastAsia="Times New Roman" w:cs="Helvetica"/>
          <w:color w:val="222222"/>
          <w:lang w:val="en" w:eastAsia="en-GB"/>
        </w:rPr>
      </w:pPr>
      <w:r>
        <w:rPr>
          <w:rFonts w:eastAsia="Times New Roman" w:cs="Helvetica"/>
          <w:color w:val="222222"/>
          <w:lang w:val="en" w:eastAsia="en-GB"/>
        </w:rPr>
        <w:t xml:space="preserve">If possible payments should </w:t>
      </w:r>
      <w:r w:rsidR="00235240">
        <w:rPr>
          <w:rFonts w:eastAsia="Times New Roman" w:cs="Helvetica"/>
          <w:color w:val="222222"/>
          <w:lang w:val="en" w:eastAsia="en-GB"/>
        </w:rPr>
        <w:t xml:space="preserve">always </w:t>
      </w:r>
      <w:r>
        <w:rPr>
          <w:rFonts w:eastAsia="Times New Roman" w:cs="Helvetica"/>
          <w:color w:val="222222"/>
          <w:lang w:val="en" w:eastAsia="en-GB"/>
        </w:rPr>
        <w:t>be made directly to the provider.</w:t>
      </w:r>
    </w:p>
    <w:p w:rsidR="00235240" w:rsidRDefault="00235240" w:rsidP="00707CA5">
      <w:pPr>
        <w:rPr>
          <w:rFonts w:eastAsia="Times New Roman" w:cs="Helvetica"/>
          <w:color w:val="222222"/>
          <w:lang w:val="en" w:eastAsia="en-GB"/>
        </w:rPr>
      </w:pPr>
      <w:r>
        <w:rPr>
          <w:rFonts w:eastAsia="Times New Roman" w:cs="Helvetica"/>
          <w:color w:val="222222"/>
          <w:lang w:val="en" w:eastAsia="en-GB"/>
        </w:rPr>
        <w:t xml:space="preserve">The </w:t>
      </w:r>
      <w:r w:rsidR="00B85481">
        <w:rPr>
          <w:rFonts w:eastAsia="Times New Roman" w:cs="Helvetica"/>
          <w:color w:val="222222"/>
          <w:lang w:val="en" w:eastAsia="en-GB"/>
        </w:rPr>
        <w:t xml:space="preserve">list below provides some </w:t>
      </w:r>
      <w:r>
        <w:rPr>
          <w:rFonts w:eastAsia="Times New Roman" w:cs="Helvetica"/>
          <w:color w:val="222222"/>
          <w:lang w:val="en" w:eastAsia="en-GB"/>
        </w:rPr>
        <w:t>possible scenarios where travel assistance may b</w:t>
      </w:r>
      <w:r w:rsidR="006639F9">
        <w:rPr>
          <w:rFonts w:eastAsia="Times New Roman" w:cs="Helvetica"/>
          <w:color w:val="222222"/>
          <w:lang w:val="en" w:eastAsia="en-GB"/>
        </w:rPr>
        <w:t xml:space="preserve">e provided under section 17: </w:t>
      </w:r>
    </w:p>
    <w:p w:rsidR="00235240" w:rsidRPr="00B85481" w:rsidRDefault="00235240" w:rsidP="00B85481">
      <w:pPr>
        <w:pStyle w:val="ListParagraph"/>
        <w:numPr>
          <w:ilvl w:val="0"/>
          <w:numId w:val="27"/>
        </w:numPr>
        <w:rPr>
          <w:rFonts w:eastAsia="Times New Roman" w:cs="Helvetica"/>
          <w:color w:val="222222"/>
          <w:lang w:val="en" w:eastAsia="en-GB"/>
        </w:rPr>
      </w:pPr>
      <w:r w:rsidRPr="00B85481">
        <w:rPr>
          <w:rFonts w:eastAsia="Times New Roman" w:cs="Helvetica"/>
          <w:color w:val="222222"/>
          <w:lang w:val="en" w:eastAsia="en-GB"/>
        </w:rPr>
        <w:t>Contact where parents may be separated</w:t>
      </w:r>
      <w:r w:rsidR="00B85481" w:rsidRPr="00B85481">
        <w:rPr>
          <w:rFonts w:eastAsia="Times New Roman" w:cs="Helvetica"/>
          <w:color w:val="222222"/>
          <w:lang w:val="en" w:eastAsia="en-GB"/>
        </w:rPr>
        <w:t>.</w:t>
      </w:r>
    </w:p>
    <w:p w:rsidR="00B85481" w:rsidRPr="00B85481" w:rsidRDefault="00B85481" w:rsidP="00B85481">
      <w:pPr>
        <w:pStyle w:val="ListParagraph"/>
        <w:numPr>
          <w:ilvl w:val="0"/>
          <w:numId w:val="27"/>
        </w:numPr>
        <w:rPr>
          <w:rFonts w:eastAsia="Times New Roman" w:cs="Helvetica"/>
          <w:color w:val="222222"/>
          <w:lang w:val="en" w:eastAsia="en-GB"/>
        </w:rPr>
      </w:pPr>
      <w:r w:rsidRPr="00B85481">
        <w:rPr>
          <w:rFonts w:eastAsia="Times New Roman" w:cs="Helvetica"/>
          <w:color w:val="222222"/>
          <w:lang w:val="en" w:eastAsia="en-GB"/>
        </w:rPr>
        <w:t>One parent has been asked by the courts to leave the family home.</w:t>
      </w:r>
    </w:p>
    <w:p w:rsidR="00B85481" w:rsidRPr="00B85481" w:rsidRDefault="00B85481" w:rsidP="00B85481">
      <w:pPr>
        <w:pStyle w:val="ListParagraph"/>
        <w:numPr>
          <w:ilvl w:val="0"/>
          <w:numId w:val="27"/>
        </w:numPr>
        <w:rPr>
          <w:rFonts w:eastAsia="Times New Roman" w:cs="Helvetica"/>
          <w:color w:val="222222"/>
          <w:lang w:val="en" w:eastAsia="en-GB"/>
        </w:rPr>
      </w:pPr>
      <w:r w:rsidRPr="00B85481">
        <w:rPr>
          <w:rFonts w:eastAsia="Times New Roman" w:cs="Helvetica"/>
          <w:color w:val="222222"/>
          <w:lang w:val="en" w:eastAsia="en-GB"/>
        </w:rPr>
        <w:t>A venue has been selected for assessments that is difficult for the family to travel to.</w:t>
      </w:r>
    </w:p>
    <w:p w:rsidR="00235240" w:rsidRPr="00B85481" w:rsidRDefault="00B85481" w:rsidP="00B85481">
      <w:pPr>
        <w:pStyle w:val="ListParagraph"/>
        <w:numPr>
          <w:ilvl w:val="0"/>
          <w:numId w:val="27"/>
        </w:numPr>
        <w:rPr>
          <w:rFonts w:eastAsia="Times New Roman" w:cs="Helvetica"/>
          <w:color w:val="222222"/>
          <w:lang w:val="en" w:eastAsia="en-GB"/>
        </w:rPr>
      </w:pPr>
      <w:r w:rsidRPr="00B85481">
        <w:rPr>
          <w:rFonts w:eastAsia="Times New Roman" w:cs="Helvetica"/>
          <w:color w:val="222222"/>
          <w:lang w:val="en" w:eastAsia="en-GB"/>
        </w:rPr>
        <w:t xml:space="preserve">Specific arrangements for regular/long term contact has been specified by the courts. </w:t>
      </w:r>
    </w:p>
    <w:p w:rsidR="00B85481" w:rsidRDefault="00B85481" w:rsidP="00B85481">
      <w:pPr>
        <w:pStyle w:val="ListParagraph"/>
        <w:numPr>
          <w:ilvl w:val="0"/>
          <w:numId w:val="27"/>
        </w:numPr>
        <w:rPr>
          <w:rFonts w:eastAsia="Times New Roman" w:cs="Helvetica"/>
          <w:color w:val="222222"/>
          <w:lang w:val="en" w:eastAsia="en-GB"/>
        </w:rPr>
      </w:pPr>
      <w:r w:rsidRPr="00B85481">
        <w:rPr>
          <w:rFonts w:eastAsia="Times New Roman" w:cs="Helvetica"/>
          <w:color w:val="222222"/>
          <w:lang w:val="en" w:eastAsia="en-GB"/>
        </w:rPr>
        <w:t>Transport requirement for a child to go to nursery to prevent a case from escalating</w:t>
      </w:r>
    </w:p>
    <w:p w:rsidR="00B85481" w:rsidRPr="00B85481" w:rsidRDefault="00B85481" w:rsidP="00B85481">
      <w:pPr>
        <w:pStyle w:val="ListParagraph"/>
        <w:numPr>
          <w:ilvl w:val="0"/>
          <w:numId w:val="27"/>
        </w:numPr>
        <w:rPr>
          <w:rFonts w:eastAsia="Times New Roman" w:cs="Helvetica"/>
          <w:color w:val="222222"/>
          <w:lang w:val="en" w:eastAsia="en-GB"/>
        </w:rPr>
      </w:pPr>
      <w:r>
        <w:rPr>
          <w:rFonts w:eastAsia="Times New Roman" w:cs="Helvetica"/>
          <w:color w:val="222222"/>
          <w:lang w:val="en" w:eastAsia="en-GB"/>
        </w:rPr>
        <w:t>Respite</w:t>
      </w:r>
      <w:r w:rsidRPr="00B85481">
        <w:rPr>
          <w:rFonts w:eastAsia="Times New Roman" w:cs="Helvetica"/>
          <w:color w:val="222222"/>
          <w:lang w:val="en" w:eastAsia="en-GB"/>
        </w:rPr>
        <w:t xml:space="preserve"> </w:t>
      </w:r>
    </w:p>
    <w:p w:rsidR="006639F9" w:rsidRDefault="00532ECE" w:rsidP="006639F9">
      <w:pPr>
        <w:rPr>
          <w:rStyle w:val="Hyperlink"/>
          <w:b/>
          <w:color w:val="034990" w:themeColor="hyperlink" w:themeShade="BF"/>
        </w:rPr>
      </w:pPr>
      <w:r>
        <w:rPr>
          <w:rFonts w:eastAsia="Times New Roman" w:cs="Helvetica"/>
          <w:color w:val="222222"/>
          <w:lang w:val="en" w:eastAsia="en-GB"/>
        </w:rPr>
        <w:t>If a social worker feels</w:t>
      </w:r>
      <w:r w:rsidR="00F67DC7" w:rsidRPr="00707CA5">
        <w:rPr>
          <w:rFonts w:eastAsia="Times New Roman" w:cs="Helvetica"/>
          <w:color w:val="222222"/>
          <w:lang w:val="en" w:eastAsia="en-GB"/>
        </w:rPr>
        <w:t xml:space="preserve"> that a taxi is the only option then they should complete the online </w:t>
      </w:r>
      <w:hyperlink r:id="rId24" w:history="1">
        <w:r w:rsidR="00C362C1" w:rsidRPr="00C362C1">
          <w:rPr>
            <w:rStyle w:val="Hyperlink"/>
            <w:rFonts w:eastAsia="Times New Roman" w:cs="Helvetica"/>
            <w:b/>
            <w:color w:val="0070C0"/>
            <w:lang w:val="en" w:eastAsia="en-GB"/>
          </w:rPr>
          <w:t>Travel Assistance Request Form.</w:t>
        </w:r>
      </w:hyperlink>
    </w:p>
    <w:p w:rsidR="00235240" w:rsidRDefault="00235240" w:rsidP="006639F9">
      <w:pPr>
        <w:rPr>
          <w:rFonts w:cs="Arial"/>
        </w:rPr>
      </w:pPr>
      <w:r>
        <w:rPr>
          <w:rFonts w:cs="Arial"/>
        </w:rPr>
        <w:t>Please note that where social workers selects a taxi as a mode of travel this should only be under exceptional circumstances then the soci</w:t>
      </w:r>
      <w:r w:rsidR="00AF3C23">
        <w:rPr>
          <w:rFonts w:cs="Arial"/>
        </w:rPr>
        <w:t>al worker should expect that this will be challenged</w:t>
      </w:r>
      <w:r>
        <w:rPr>
          <w:rFonts w:cs="Arial"/>
        </w:rPr>
        <w:t>.</w:t>
      </w:r>
    </w:p>
    <w:p w:rsidR="00235240" w:rsidRDefault="00235240" w:rsidP="00235240">
      <w:pPr>
        <w:autoSpaceDE w:val="0"/>
        <w:autoSpaceDN w:val="0"/>
        <w:adjustRightInd w:val="0"/>
        <w:spacing w:after="0" w:line="240" w:lineRule="auto"/>
        <w:rPr>
          <w:rFonts w:cs="Arial"/>
        </w:rPr>
      </w:pPr>
    </w:p>
    <w:p w:rsidR="001604F3" w:rsidRDefault="001604F3">
      <w:pPr>
        <w:rPr>
          <w:b/>
        </w:rPr>
        <w:sectPr w:rsidR="001604F3" w:rsidSect="00825FAF">
          <w:pgSz w:w="11906" w:h="16838"/>
          <w:pgMar w:top="1440" w:right="1440" w:bottom="1440" w:left="1440" w:header="708" w:footer="708" w:gutter="0"/>
          <w:cols w:space="708"/>
          <w:docGrid w:linePitch="360"/>
        </w:sectPr>
      </w:pPr>
    </w:p>
    <w:p w:rsidR="001604F3" w:rsidRPr="006639F9" w:rsidRDefault="0043185B" w:rsidP="006639F9">
      <w:pPr>
        <w:pStyle w:val="Heading1"/>
        <w:rPr>
          <w:b/>
          <w:color w:val="auto"/>
          <w:sz w:val="24"/>
        </w:rPr>
      </w:pPr>
      <w:bookmarkStart w:id="20" w:name="_4.7_Other_scenarios"/>
      <w:bookmarkEnd w:id="20"/>
      <w:r w:rsidRPr="006639F9">
        <w:rPr>
          <w:b/>
          <w:color w:val="auto"/>
          <w:sz w:val="24"/>
        </w:rPr>
        <w:lastRenderedPageBreak/>
        <w:t>4.7 Other</w:t>
      </w:r>
      <w:r w:rsidR="0028318F" w:rsidRPr="006639F9">
        <w:rPr>
          <w:b/>
          <w:color w:val="auto"/>
          <w:sz w:val="24"/>
        </w:rPr>
        <w:t xml:space="preserve"> scenarios where </w:t>
      </w:r>
      <w:r w:rsidR="00E45594" w:rsidRPr="006639F9">
        <w:rPr>
          <w:b/>
          <w:color w:val="auto"/>
          <w:sz w:val="24"/>
        </w:rPr>
        <w:t xml:space="preserve">Travel </w:t>
      </w:r>
      <w:r w:rsidR="00CC4964" w:rsidRPr="006639F9">
        <w:rPr>
          <w:b/>
          <w:color w:val="auto"/>
          <w:sz w:val="24"/>
        </w:rPr>
        <w:t>Assistance may</w:t>
      </w:r>
      <w:r w:rsidR="0028318F" w:rsidRPr="006639F9">
        <w:rPr>
          <w:b/>
          <w:color w:val="auto"/>
          <w:sz w:val="24"/>
        </w:rPr>
        <w:t xml:space="preserve"> be required</w:t>
      </w:r>
    </w:p>
    <w:p w:rsidR="0043185B" w:rsidRDefault="0043185B" w:rsidP="0072754F">
      <w:pPr>
        <w:autoSpaceDE w:val="0"/>
        <w:autoSpaceDN w:val="0"/>
        <w:adjustRightInd w:val="0"/>
        <w:spacing w:after="0" w:line="240" w:lineRule="auto"/>
        <w:rPr>
          <w:b/>
        </w:rPr>
      </w:pPr>
    </w:p>
    <w:p w:rsidR="0043185B" w:rsidRDefault="0043185B" w:rsidP="0072754F">
      <w:pPr>
        <w:autoSpaceDE w:val="0"/>
        <w:autoSpaceDN w:val="0"/>
        <w:adjustRightInd w:val="0"/>
        <w:spacing w:after="0" w:line="240" w:lineRule="auto"/>
      </w:pPr>
      <w:r w:rsidRPr="0043185B">
        <w:t>The same principles as outline</w:t>
      </w:r>
      <w:r w:rsidR="00235240">
        <w:t>d</w:t>
      </w:r>
      <w:r w:rsidRPr="0043185B">
        <w:t xml:space="preserve"> in this </w:t>
      </w:r>
      <w:r w:rsidR="00B61786">
        <w:t>procedure</w:t>
      </w:r>
      <w:r w:rsidRPr="0043185B">
        <w:t xml:space="preserve"> should also be applied to the following scenarios when considering travel arrangements.</w:t>
      </w:r>
    </w:p>
    <w:p w:rsidR="00F15488" w:rsidRDefault="00F15488" w:rsidP="0072754F">
      <w:pPr>
        <w:autoSpaceDE w:val="0"/>
        <w:autoSpaceDN w:val="0"/>
        <w:adjustRightInd w:val="0"/>
        <w:spacing w:after="0" w:line="240" w:lineRule="auto"/>
      </w:pPr>
    </w:p>
    <w:p w:rsidR="0028318F" w:rsidRPr="006639F9" w:rsidRDefault="00555517" w:rsidP="006639F9">
      <w:pPr>
        <w:pStyle w:val="Heading2"/>
        <w:rPr>
          <w:b/>
          <w:color w:val="auto"/>
          <w:sz w:val="24"/>
        </w:rPr>
      </w:pPr>
      <w:bookmarkStart w:id="21" w:name="_4.7.1_Contact"/>
      <w:bookmarkEnd w:id="21"/>
      <w:r w:rsidRPr="006639F9">
        <w:rPr>
          <w:b/>
          <w:color w:val="auto"/>
          <w:sz w:val="24"/>
        </w:rPr>
        <w:t>4.7</w:t>
      </w:r>
      <w:r w:rsidR="0028318F" w:rsidRPr="006639F9">
        <w:rPr>
          <w:b/>
          <w:color w:val="auto"/>
          <w:sz w:val="24"/>
        </w:rPr>
        <w:t>.1 Contact</w:t>
      </w:r>
    </w:p>
    <w:p w:rsidR="0043185B" w:rsidRDefault="007C6ADD" w:rsidP="007C6ADD">
      <w:pPr>
        <w:spacing w:before="240"/>
        <w:rPr>
          <w:rFonts w:cs="Arial"/>
        </w:rPr>
      </w:pPr>
      <w:r w:rsidRPr="007C6ADD">
        <w:rPr>
          <w:rFonts w:cs="Arial"/>
        </w:rPr>
        <w:t xml:space="preserve">Arrangements for contact with parents should always be clearly detailed in the Placement Information Record, setting out how contact will take place, the venue, the frequency and how the arrangements will be reviewed and evaluated. </w:t>
      </w:r>
      <w:r w:rsidR="0043185B">
        <w:rPr>
          <w:rFonts w:cs="Arial"/>
        </w:rPr>
        <w:t>This should also include tra</w:t>
      </w:r>
      <w:r w:rsidR="007B55A8">
        <w:rPr>
          <w:rFonts w:cs="Arial"/>
        </w:rPr>
        <w:t xml:space="preserve">vel and be planned using the same principles as outlined in this </w:t>
      </w:r>
      <w:r w:rsidR="00B61786">
        <w:rPr>
          <w:rFonts w:cs="Arial"/>
        </w:rPr>
        <w:t>procedure</w:t>
      </w:r>
      <w:r w:rsidR="007B55A8">
        <w:rPr>
          <w:rFonts w:cs="Arial"/>
        </w:rPr>
        <w:t>. It is expected that the provider/carer will transport the child or young person in the majority of cases.</w:t>
      </w:r>
    </w:p>
    <w:p w:rsidR="007C6ADD" w:rsidRDefault="007C6ADD" w:rsidP="007C6ADD">
      <w:pPr>
        <w:spacing w:before="240"/>
        <w:rPr>
          <w:rFonts w:cs="Arial"/>
        </w:rPr>
      </w:pPr>
      <w:r w:rsidRPr="007C6ADD">
        <w:rPr>
          <w:rFonts w:cs="Arial"/>
        </w:rPr>
        <w:t>Contact arrangements will be regularly re-evaluated in relation to both the child’s needs and their wishes and feelings. This will take place through the planning and review process and arrangements will change as the child’s needs, wishes and feelings in relation to contact change.</w:t>
      </w:r>
    </w:p>
    <w:p w:rsidR="00FE1C63" w:rsidRDefault="00FE1C63" w:rsidP="007C6ADD">
      <w:pPr>
        <w:spacing w:before="240"/>
        <w:rPr>
          <w:rFonts w:cs="Arial"/>
        </w:rPr>
      </w:pPr>
      <w:r w:rsidRPr="005D4ECC">
        <w:rPr>
          <w:rFonts w:cs="Arial"/>
        </w:rPr>
        <w:t xml:space="preserve">If the Contact meeting is taking place on the way home from school and the child or young person is eligible for </w:t>
      </w:r>
      <w:r w:rsidR="00DD5A27">
        <w:rPr>
          <w:rFonts w:cs="Arial"/>
        </w:rPr>
        <w:t>mainstream</w:t>
      </w:r>
      <w:r w:rsidRPr="005D4ECC">
        <w:rPr>
          <w:rFonts w:cs="Arial"/>
        </w:rPr>
        <w:t xml:space="preserve"> home </w:t>
      </w:r>
      <w:r w:rsidR="005D4ECC" w:rsidRPr="005D4ECC">
        <w:rPr>
          <w:rFonts w:cs="Arial"/>
        </w:rPr>
        <w:t>to school transport</w:t>
      </w:r>
      <w:r w:rsidR="00BF0152">
        <w:rPr>
          <w:rFonts w:cs="Arial"/>
        </w:rPr>
        <w:t>,</w:t>
      </w:r>
      <w:r w:rsidR="005D4ECC" w:rsidRPr="005D4ECC">
        <w:rPr>
          <w:rFonts w:cs="Arial"/>
        </w:rPr>
        <w:t xml:space="preserve"> </w:t>
      </w:r>
      <w:r w:rsidRPr="005D4ECC">
        <w:rPr>
          <w:rFonts w:cs="Arial"/>
        </w:rPr>
        <w:t>and the only option is for transport by taxi then the journey should be split with the same taxi provider so that the second leg of the journey is not being paid for twice.</w:t>
      </w:r>
      <w:r>
        <w:rPr>
          <w:rFonts w:cs="Arial"/>
        </w:rPr>
        <w:t xml:space="preserve"> </w:t>
      </w:r>
    </w:p>
    <w:p w:rsidR="00F15488" w:rsidRPr="007C6ADD" w:rsidRDefault="00F15488" w:rsidP="007C6ADD">
      <w:pPr>
        <w:spacing w:before="240"/>
        <w:rPr>
          <w:rFonts w:cs="Arial"/>
        </w:rPr>
      </w:pPr>
      <w:r>
        <w:rPr>
          <w:rFonts w:cs="Arial"/>
        </w:rPr>
        <w:t>Even if a young person has been placed into care under se</w:t>
      </w:r>
      <w:r w:rsidR="00BF0152">
        <w:rPr>
          <w:rFonts w:cs="Arial"/>
        </w:rPr>
        <w:t xml:space="preserve">ction 17 if contact is required, this should </w:t>
      </w:r>
      <w:r>
        <w:rPr>
          <w:rFonts w:cs="Arial"/>
        </w:rPr>
        <w:t xml:space="preserve">be organised following the same principles as outlined in the </w:t>
      </w:r>
      <w:r w:rsidR="00B61786">
        <w:rPr>
          <w:rFonts w:cs="Arial"/>
        </w:rPr>
        <w:t>procedure</w:t>
      </w:r>
      <w:r>
        <w:rPr>
          <w:rFonts w:cs="Arial"/>
        </w:rPr>
        <w:t xml:space="preserve"> and charged to the social care budget rather than the section 17 budget.</w:t>
      </w:r>
    </w:p>
    <w:p w:rsidR="0043185B" w:rsidRPr="006A6F93" w:rsidRDefault="00555517" w:rsidP="006A6F93">
      <w:pPr>
        <w:pStyle w:val="Heading2"/>
        <w:rPr>
          <w:b/>
          <w:color w:val="auto"/>
          <w:sz w:val="24"/>
        </w:rPr>
      </w:pPr>
      <w:bookmarkStart w:id="22" w:name="_4.7.2_Parents_who"/>
      <w:bookmarkEnd w:id="22"/>
      <w:r w:rsidRPr="006A6F93">
        <w:rPr>
          <w:b/>
          <w:color w:val="auto"/>
          <w:sz w:val="24"/>
        </w:rPr>
        <w:t>4.7</w:t>
      </w:r>
      <w:r w:rsidR="0043185B" w:rsidRPr="006A6F93">
        <w:rPr>
          <w:b/>
          <w:color w:val="auto"/>
          <w:sz w:val="24"/>
        </w:rPr>
        <w:t>.2</w:t>
      </w:r>
      <w:r w:rsidR="0028318F" w:rsidRPr="006A6F93">
        <w:rPr>
          <w:b/>
          <w:color w:val="auto"/>
          <w:sz w:val="24"/>
        </w:rPr>
        <w:t xml:space="preserve"> Parents </w:t>
      </w:r>
      <w:r w:rsidR="00A81829" w:rsidRPr="006A6F93">
        <w:rPr>
          <w:b/>
          <w:color w:val="auto"/>
          <w:sz w:val="24"/>
        </w:rPr>
        <w:t xml:space="preserve">who </w:t>
      </w:r>
      <w:r w:rsidR="0028318F" w:rsidRPr="006A6F93">
        <w:rPr>
          <w:b/>
          <w:color w:val="auto"/>
          <w:sz w:val="24"/>
        </w:rPr>
        <w:t xml:space="preserve">require </w:t>
      </w:r>
      <w:r w:rsidR="00E45594" w:rsidRPr="006A6F93">
        <w:rPr>
          <w:b/>
          <w:color w:val="auto"/>
          <w:sz w:val="24"/>
        </w:rPr>
        <w:t>Travel Assistance</w:t>
      </w:r>
    </w:p>
    <w:p w:rsidR="00090B3B" w:rsidRPr="00090B3B" w:rsidRDefault="00090B3B" w:rsidP="00090B3B">
      <w:pPr>
        <w:shd w:val="clear" w:color="auto" w:fill="FFFFFF"/>
        <w:spacing w:before="100" w:beforeAutospacing="1" w:after="100" w:afterAutospacing="1" w:line="240" w:lineRule="auto"/>
        <w:rPr>
          <w:rFonts w:eastAsia="Times New Roman" w:cs="Helvetica"/>
          <w:color w:val="222222"/>
          <w:lang w:val="en" w:eastAsia="en-GB"/>
        </w:rPr>
      </w:pPr>
      <w:r w:rsidRPr="007B55A8">
        <w:t>On rare occasions travel assistance may be provided to</w:t>
      </w:r>
      <w:r w:rsidR="00C362C1">
        <w:t xml:space="preserve"> parents to attend meetings </w:t>
      </w:r>
      <w:r w:rsidR="00A26C24">
        <w:t>etc.</w:t>
      </w:r>
      <w:r w:rsidRPr="007B55A8">
        <w:t xml:space="preserve"> </w:t>
      </w:r>
      <w:r w:rsidRPr="00090B3B">
        <w:rPr>
          <w:rFonts w:eastAsia="Times New Roman" w:cs="Helvetica"/>
          <w:color w:val="222222"/>
          <w:lang w:val="en" w:eastAsia="en-GB"/>
        </w:rPr>
        <w:t xml:space="preserve">and </w:t>
      </w:r>
      <w:r w:rsidRPr="007B55A8">
        <w:rPr>
          <w:rFonts w:eastAsia="Times New Roman" w:cs="Helvetica"/>
          <w:color w:val="222222"/>
          <w:lang w:val="en" w:eastAsia="en-GB"/>
        </w:rPr>
        <w:t>only</w:t>
      </w:r>
      <w:r w:rsidRPr="00090B3B">
        <w:rPr>
          <w:rFonts w:eastAsia="Times New Roman" w:cs="Helvetica"/>
          <w:color w:val="222222"/>
          <w:lang w:val="en" w:eastAsia="en-GB"/>
        </w:rPr>
        <w:t xml:space="preserve"> when all alternatives have been fully explored to assist in accessing and utilising the families existing resources to the best effect. If the social worker believes that there is a case for providing travel assistance to parents then a request should be submitted on the </w:t>
      </w:r>
      <w:hyperlink r:id="rId25" w:history="1">
        <w:r w:rsidR="00C362C1" w:rsidRPr="00C362C1">
          <w:rPr>
            <w:rStyle w:val="Hyperlink"/>
            <w:rFonts w:eastAsia="Times New Roman" w:cs="Helvetica"/>
            <w:b/>
            <w:color w:val="0070C0"/>
            <w:lang w:val="en" w:eastAsia="en-GB"/>
          </w:rPr>
          <w:t>Travel Assistance Request Form.</w:t>
        </w:r>
      </w:hyperlink>
    </w:p>
    <w:p w:rsidR="00090B3B" w:rsidRPr="00235240" w:rsidRDefault="007B55A8" w:rsidP="00090B3B">
      <w:pPr>
        <w:shd w:val="clear" w:color="auto" w:fill="FFFFFF"/>
        <w:spacing w:before="100" w:beforeAutospacing="1" w:after="100" w:afterAutospacing="1" w:line="240" w:lineRule="auto"/>
        <w:rPr>
          <w:rFonts w:eastAsia="Times New Roman" w:cs="Helvetica"/>
          <w:color w:val="222222"/>
          <w:lang w:val="en" w:eastAsia="en-GB"/>
        </w:rPr>
      </w:pPr>
      <w:r w:rsidRPr="00235240">
        <w:rPr>
          <w:rFonts w:eastAsia="Times New Roman" w:cs="Helvetica"/>
          <w:color w:val="222222"/>
          <w:lang w:val="en" w:eastAsia="en-GB"/>
        </w:rPr>
        <w:t>Parents may r</w:t>
      </w:r>
      <w:r w:rsidR="00990D85">
        <w:rPr>
          <w:rFonts w:eastAsia="Times New Roman" w:cs="Helvetica"/>
          <w:color w:val="222222"/>
          <w:lang w:val="en" w:eastAsia="en-GB"/>
        </w:rPr>
        <w:t>equire cash to purchase petrol.</w:t>
      </w:r>
    </w:p>
    <w:p w:rsidR="00A81829" w:rsidRPr="006A6F93" w:rsidRDefault="00E45594" w:rsidP="006A6F93">
      <w:pPr>
        <w:pStyle w:val="Heading2"/>
        <w:rPr>
          <w:b/>
        </w:rPr>
      </w:pPr>
      <w:bookmarkStart w:id="23" w:name="_4.7.3_Respite_Care"/>
      <w:bookmarkEnd w:id="23"/>
      <w:r>
        <w:t xml:space="preserve"> </w:t>
      </w:r>
      <w:r w:rsidR="0028318F">
        <w:t xml:space="preserve"> </w:t>
      </w:r>
      <w:r w:rsidR="00502365" w:rsidRPr="006A6F93">
        <w:rPr>
          <w:b/>
          <w:color w:val="auto"/>
          <w:sz w:val="24"/>
        </w:rPr>
        <w:t>4.7.3 Respite</w:t>
      </w:r>
      <w:r w:rsidR="0028318F" w:rsidRPr="006A6F93">
        <w:rPr>
          <w:b/>
          <w:color w:val="auto"/>
          <w:sz w:val="24"/>
        </w:rPr>
        <w:t xml:space="preserve"> Care</w:t>
      </w:r>
    </w:p>
    <w:p w:rsidR="00A81829" w:rsidRPr="00A81829" w:rsidRDefault="00A81829" w:rsidP="0072754F">
      <w:pPr>
        <w:autoSpaceDE w:val="0"/>
        <w:autoSpaceDN w:val="0"/>
        <w:adjustRightInd w:val="0"/>
        <w:spacing w:after="0" w:line="240" w:lineRule="auto"/>
        <w:rPr>
          <w:b/>
        </w:rPr>
      </w:pPr>
    </w:p>
    <w:p w:rsidR="0028318F" w:rsidRDefault="00A81829" w:rsidP="0072754F">
      <w:pPr>
        <w:autoSpaceDE w:val="0"/>
        <w:autoSpaceDN w:val="0"/>
        <w:adjustRightInd w:val="0"/>
        <w:spacing w:after="0" w:line="240" w:lineRule="auto"/>
      </w:pPr>
      <w:r>
        <w:t>Respite care may be provided to foster carers and any travel arrangements made regarding the child and young person should be carried out following the same principles as outline</w:t>
      </w:r>
      <w:r w:rsidR="00B61786">
        <w:t>d</w:t>
      </w:r>
      <w:r>
        <w:t xml:space="preserve"> in this </w:t>
      </w:r>
      <w:r w:rsidR="00B61786">
        <w:t>procedure</w:t>
      </w:r>
      <w:r>
        <w:t>.</w:t>
      </w:r>
      <w:r w:rsidR="007B55A8">
        <w:t xml:space="preserve"> Either the main foster carer makes the travel arrangements or agrees that the respite carer will transport the child or young person.  </w:t>
      </w:r>
    </w:p>
    <w:p w:rsidR="00A81829" w:rsidRDefault="00A81829" w:rsidP="0072754F">
      <w:pPr>
        <w:autoSpaceDE w:val="0"/>
        <w:autoSpaceDN w:val="0"/>
        <w:adjustRightInd w:val="0"/>
        <w:spacing w:after="0" w:line="240" w:lineRule="auto"/>
      </w:pPr>
    </w:p>
    <w:p w:rsidR="00A81829" w:rsidRDefault="00A81829" w:rsidP="00A81829">
      <w:pPr>
        <w:autoSpaceDE w:val="0"/>
        <w:autoSpaceDN w:val="0"/>
        <w:adjustRightInd w:val="0"/>
        <w:spacing w:after="0" w:line="240" w:lineRule="auto"/>
      </w:pPr>
      <w:r>
        <w:t>For respite care provided to parents under s17 then any travel arrangements made regarding the child and young person should be carried out</w:t>
      </w:r>
      <w:r w:rsidR="006A6F93">
        <w:t>,</w:t>
      </w:r>
      <w:r>
        <w:t xml:space="preserve"> following the same principles as outlined in this </w:t>
      </w:r>
      <w:r w:rsidR="00B61786">
        <w:t>procedure</w:t>
      </w:r>
      <w:r>
        <w:t xml:space="preserve"> but the cost will be paid from the section 17 budget. </w:t>
      </w:r>
    </w:p>
    <w:p w:rsidR="00A81829" w:rsidRDefault="00A81829" w:rsidP="0072754F">
      <w:pPr>
        <w:autoSpaceDE w:val="0"/>
        <w:autoSpaceDN w:val="0"/>
        <w:adjustRightInd w:val="0"/>
        <w:spacing w:after="0" w:line="240" w:lineRule="auto"/>
      </w:pPr>
    </w:p>
    <w:p w:rsidR="006A6F93" w:rsidRDefault="006A6F93" w:rsidP="0072754F">
      <w:pPr>
        <w:autoSpaceDE w:val="0"/>
        <w:autoSpaceDN w:val="0"/>
        <w:adjustRightInd w:val="0"/>
        <w:spacing w:after="0" w:line="240" w:lineRule="auto"/>
      </w:pPr>
    </w:p>
    <w:p w:rsidR="006A6F93" w:rsidRDefault="006A6F93" w:rsidP="0072754F">
      <w:pPr>
        <w:autoSpaceDE w:val="0"/>
        <w:autoSpaceDN w:val="0"/>
        <w:adjustRightInd w:val="0"/>
        <w:spacing w:after="0" w:line="240" w:lineRule="auto"/>
      </w:pPr>
    </w:p>
    <w:p w:rsidR="006A6F93" w:rsidRDefault="006A6F93" w:rsidP="0072754F">
      <w:pPr>
        <w:autoSpaceDE w:val="0"/>
        <w:autoSpaceDN w:val="0"/>
        <w:adjustRightInd w:val="0"/>
        <w:spacing w:after="0" w:line="240" w:lineRule="auto"/>
      </w:pPr>
    </w:p>
    <w:p w:rsidR="00F15488" w:rsidRDefault="00F15488" w:rsidP="0072754F">
      <w:pPr>
        <w:autoSpaceDE w:val="0"/>
        <w:autoSpaceDN w:val="0"/>
        <w:adjustRightInd w:val="0"/>
        <w:spacing w:after="0" w:line="240" w:lineRule="auto"/>
      </w:pPr>
    </w:p>
    <w:p w:rsidR="0043185B" w:rsidRPr="006A6F93" w:rsidRDefault="0043185B" w:rsidP="006A6F93">
      <w:pPr>
        <w:pStyle w:val="Heading1"/>
        <w:rPr>
          <w:b/>
          <w:color w:val="auto"/>
          <w:sz w:val="24"/>
        </w:rPr>
      </w:pPr>
      <w:bookmarkStart w:id="24" w:name="_4.8_Court"/>
      <w:bookmarkEnd w:id="24"/>
      <w:r w:rsidRPr="006A6F93">
        <w:rPr>
          <w:b/>
          <w:color w:val="auto"/>
          <w:sz w:val="24"/>
        </w:rPr>
        <w:lastRenderedPageBreak/>
        <w:t xml:space="preserve">4.8 Court </w:t>
      </w:r>
    </w:p>
    <w:p w:rsidR="0043185B" w:rsidRDefault="0043185B" w:rsidP="0072754F">
      <w:pPr>
        <w:autoSpaceDE w:val="0"/>
        <w:autoSpaceDN w:val="0"/>
        <w:adjustRightInd w:val="0"/>
        <w:spacing w:after="0" w:line="240" w:lineRule="auto"/>
        <w:rPr>
          <w:b/>
        </w:rPr>
      </w:pPr>
    </w:p>
    <w:p w:rsidR="00714B6A" w:rsidRDefault="0043185B" w:rsidP="0072754F">
      <w:pPr>
        <w:autoSpaceDE w:val="0"/>
        <w:autoSpaceDN w:val="0"/>
        <w:adjustRightInd w:val="0"/>
        <w:spacing w:after="0" w:line="240" w:lineRule="auto"/>
      </w:pPr>
      <w:r w:rsidRPr="0043185B">
        <w:t xml:space="preserve">It is vitally important that if the child or young person is due in court </w:t>
      </w:r>
      <w:r>
        <w:t xml:space="preserve">that they arrive on time. </w:t>
      </w:r>
      <w:r w:rsidR="00714B6A">
        <w:t xml:space="preserve">It is the Carer/Providers responsibility to ensure timeliness of arrival and to make travel arrangements in line with the principles as outlined in this </w:t>
      </w:r>
      <w:r w:rsidR="00B61786">
        <w:t>procedure</w:t>
      </w:r>
      <w:r w:rsidR="00714B6A">
        <w:t>.</w:t>
      </w:r>
    </w:p>
    <w:p w:rsidR="007B55A8" w:rsidRDefault="007B55A8" w:rsidP="0072754F">
      <w:pPr>
        <w:autoSpaceDE w:val="0"/>
        <w:autoSpaceDN w:val="0"/>
        <w:adjustRightInd w:val="0"/>
        <w:spacing w:after="0" w:line="240" w:lineRule="auto"/>
      </w:pPr>
    </w:p>
    <w:p w:rsidR="006A6F93" w:rsidRDefault="00FA4A44" w:rsidP="006A6F93">
      <w:pPr>
        <w:autoSpaceDE w:val="0"/>
        <w:autoSpaceDN w:val="0"/>
        <w:adjustRightInd w:val="0"/>
        <w:spacing w:after="0" w:line="240" w:lineRule="auto"/>
        <w:rPr>
          <w:rFonts w:eastAsia="Times New Roman" w:cs="Helvetica"/>
          <w:b/>
          <w:color w:val="0070C0"/>
          <w:lang w:val="en" w:eastAsia="en-GB"/>
        </w:rPr>
      </w:pPr>
      <w:r>
        <w:t xml:space="preserve">On the rare occasion that a child or young person requires secure transport then a request should be made using the </w:t>
      </w:r>
      <w:hyperlink r:id="rId26" w:history="1">
        <w:r w:rsidR="006A6F93" w:rsidRPr="00C362C1">
          <w:rPr>
            <w:rStyle w:val="Hyperlink"/>
            <w:rFonts w:eastAsia="Times New Roman" w:cs="Helvetica"/>
            <w:b/>
            <w:color w:val="0070C0"/>
            <w:lang w:val="en" w:eastAsia="en-GB"/>
          </w:rPr>
          <w:t>Travel Assistance Request Form.</w:t>
        </w:r>
      </w:hyperlink>
    </w:p>
    <w:p w:rsidR="006A6F93" w:rsidRDefault="006A6F93" w:rsidP="006A6F93">
      <w:pPr>
        <w:autoSpaceDE w:val="0"/>
        <w:autoSpaceDN w:val="0"/>
        <w:adjustRightInd w:val="0"/>
        <w:spacing w:after="0" w:line="240" w:lineRule="auto"/>
        <w:rPr>
          <w:rFonts w:eastAsia="Times New Roman" w:cs="Helvetica"/>
          <w:b/>
          <w:color w:val="0070C0"/>
          <w:lang w:val="en" w:eastAsia="en-GB"/>
        </w:rPr>
      </w:pPr>
    </w:p>
    <w:p w:rsidR="0028318F" w:rsidRDefault="009743CA" w:rsidP="006A6F93">
      <w:pPr>
        <w:autoSpaceDE w:val="0"/>
        <w:autoSpaceDN w:val="0"/>
        <w:adjustRightInd w:val="0"/>
        <w:spacing w:after="0" w:line="240" w:lineRule="auto"/>
      </w:pPr>
      <w:r>
        <w:t>The Transport service would help and advise with the commissioning of this service</w:t>
      </w:r>
      <w:r w:rsidR="006A6F93">
        <w:t>,</w:t>
      </w:r>
      <w:r>
        <w:t xml:space="preserve"> and it would be paid for out of t</w:t>
      </w:r>
      <w:r w:rsidR="0003207A">
        <w:t>he Social Care transport budget.</w:t>
      </w:r>
    </w:p>
    <w:p w:rsidR="009743CA" w:rsidRDefault="009743CA" w:rsidP="0072754F">
      <w:pPr>
        <w:autoSpaceDE w:val="0"/>
        <w:autoSpaceDN w:val="0"/>
        <w:adjustRightInd w:val="0"/>
        <w:spacing w:after="0" w:line="240" w:lineRule="auto"/>
      </w:pPr>
    </w:p>
    <w:p w:rsidR="00D862E6" w:rsidRPr="002465A7" w:rsidRDefault="00401465" w:rsidP="002465A7">
      <w:pPr>
        <w:pStyle w:val="Heading1"/>
        <w:rPr>
          <w:b/>
        </w:rPr>
      </w:pPr>
      <w:bookmarkStart w:id="25" w:name="_5._Review_of"/>
      <w:bookmarkEnd w:id="25"/>
      <w:r w:rsidRPr="002465A7">
        <w:rPr>
          <w:b/>
          <w:color w:val="auto"/>
          <w:sz w:val="24"/>
        </w:rPr>
        <w:t>5</w:t>
      </w:r>
      <w:r w:rsidR="00D862E6" w:rsidRPr="002465A7">
        <w:rPr>
          <w:b/>
          <w:color w:val="auto"/>
          <w:sz w:val="24"/>
        </w:rPr>
        <w:t xml:space="preserve">. Review of </w:t>
      </w:r>
      <w:r w:rsidR="00E45594" w:rsidRPr="002465A7">
        <w:rPr>
          <w:b/>
          <w:color w:val="auto"/>
          <w:sz w:val="24"/>
        </w:rPr>
        <w:t xml:space="preserve">Travel </w:t>
      </w:r>
      <w:r w:rsidR="00A52AE6" w:rsidRPr="002465A7">
        <w:rPr>
          <w:b/>
          <w:color w:val="auto"/>
          <w:sz w:val="24"/>
        </w:rPr>
        <w:t>Assistance arrangements</w:t>
      </w:r>
      <w:r w:rsidR="00D862E6" w:rsidRPr="002465A7">
        <w:rPr>
          <w:b/>
          <w:color w:val="auto"/>
          <w:sz w:val="24"/>
        </w:rPr>
        <w:t xml:space="preserve"> and change of circumstances </w:t>
      </w:r>
    </w:p>
    <w:p w:rsidR="00A52AE6" w:rsidRDefault="00A52AE6" w:rsidP="00D862E6">
      <w:pPr>
        <w:autoSpaceDE w:val="0"/>
        <w:autoSpaceDN w:val="0"/>
        <w:adjustRightInd w:val="0"/>
        <w:spacing w:after="0" w:line="240" w:lineRule="auto"/>
        <w:rPr>
          <w:b/>
        </w:rPr>
      </w:pPr>
    </w:p>
    <w:p w:rsidR="00A52AE6" w:rsidRDefault="00A52AE6" w:rsidP="00D862E6">
      <w:pPr>
        <w:autoSpaceDE w:val="0"/>
        <w:autoSpaceDN w:val="0"/>
        <w:adjustRightInd w:val="0"/>
        <w:spacing w:after="0" w:line="240" w:lineRule="auto"/>
      </w:pPr>
      <w:r w:rsidRPr="00A52AE6">
        <w:t>Social workers should regularly review the travel assistance requirements of the child/ young person to ensure that the arrangements that are in place reflect the current circumstances</w:t>
      </w:r>
      <w:r w:rsidR="009037E7">
        <w:t>,</w:t>
      </w:r>
      <w:r w:rsidRPr="00A52AE6">
        <w:t xml:space="preserve"> and needs of the individual. </w:t>
      </w:r>
    </w:p>
    <w:p w:rsidR="00A52AE6" w:rsidRDefault="00A52AE6" w:rsidP="00D862E6">
      <w:pPr>
        <w:autoSpaceDE w:val="0"/>
        <w:autoSpaceDN w:val="0"/>
        <w:adjustRightInd w:val="0"/>
        <w:spacing w:after="0" w:line="240" w:lineRule="auto"/>
      </w:pPr>
    </w:p>
    <w:p w:rsidR="00A52AE6" w:rsidRPr="00A52AE6" w:rsidRDefault="00A52AE6" w:rsidP="00D862E6">
      <w:pPr>
        <w:autoSpaceDE w:val="0"/>
        <w:autoSpaceDN w:val="0"/>
        <w:adjustRightInd w:val="0"/>
        <w:spacing w:after="0" w:line="240" w:lineRule="auto"/>
      </w:pPr>
      <w:r>
        <w:t>This should be done through existing review mechanisms</w:t>
      </w:r>
      <w:r w:rsidR="009037E7">
        <w:t>,</w:t>
      </w:r>
      <w:r>
        <w:t xml:space="preserve"> such as the annual care plan or pathway plan review as well as the review of Personal Education Plans. </w:t>
      </w:r>
      <w:r w:rsidR="009037E7">
        <w:t xml:space="preserve">Additionally, </w:t>
      </w:r>
      <w:r w:rsidR="00B478C2">
        <w:t xml:space="preserve">the application of this </w:t>
      </w:r>
      <w:r w:rsidR="00B61786">
        <w:t>procedure</w:t>
      </w:r>
      <w:r w:rsidR="00B478C2">
        <w:t xml:space="preserve"> will be monitored when placements are made, tested through contract management arrangements and through quality monitoring visits to external providers.</w:t>
      </w:r>
    </w:p>
    <w:p w:rsidR="00D932E1" w:rsidRDefault="00D932E1" w:rsidP="00D862E6">
      <w:pPr>
        <w:autoSpaceDE w:val="0"/>
        <w:autoSpaceDN w:val="0"/>
        <w:adjustRightInd w:val="0"/>
        <w:spacing w:after="0" w:line="240" w:lineRule="auto"/>
        <w:rPr>
          <w:b/>
        </w:rPr>
      </w:pPr>
    </w:p>
    <w:p w:rsidR="00D932E1" w:rsidRDefault="00A52AE6" w:rsidP="00D862E6">
      <w:pPr>
        <w:autoSpaceDE w:val="0"/>
        <w:autoSpaceDN w:val="0"/>
        <w:adjustRightInd w:val="0"/>
        <w:spacing w:after="0" w:line="240" w:lineRule="auto"/>
        <w:rPr>
          <w:rFonts w:cs="Arial"/>
          <w:color w:val="000000"/>
        </w:rPr>
      </w:pPr>
      <w:r w:rsidRPr="00B478C2">
        <w:rPr>
          <w:rFonts w:cs="Arial"/>
          <w:color w:val="000000"/>
        </w:rPr>
        <w:t xml:space="preserve">The Home to Schools Transport Service expect school travel arrangements </w:t>
      </w:r>
      <w:r w:rsidR="00C06794" w:rsidRPr="00B478C2">
        <w:rPr>
          <w:rFonts w:cs="Arial"/>
          <w:color w:val="000000"/>
        </w:rPr>
        <w:t xml:space="preserve">and other planned journeys </w:t>
      </w:r>
      <w:r w:rsidRPr="00B478C2">
        <w:rPr>
          <w:rFonts w:cs="Arial"/>
          <w:color w:val="000000"/>
        </w:rPr>
        <w:t>to be reviewed 6 monthly with any changing requirements to be submitted by the first week of September and the first week of May each year.</w:t>
      </w:r>
    </w:p>
    <w:p w:rsidR="00BA1BDA" w:rsidRDefault="00BA1BDA" w:rsidP="00D862E6">
      <w:pPr>
        <w:autoSpaceDE w:val="0"/>
        <w:autoSpaceDN w:val="0"/>
        <w:adjustRightInd w:val="0"/>
        <w:spacing w:after="0" w:line="240" w:lineRule="auto"/>
        <w:rPr>
          <w:rFonts w:cs="Arial"/>
          <w:color w:val="000000"/>
        </w:rPr>
      </w:pPr>
    </w:p>
    <w:p w:rsidR="009037E7" w:rsidRDefault="00A334DF" w:rsidP="009037E7">
      <w:pPr>
        <w:autoSpaceDE w:val="0"/>
        <w:autoSpaceDN w:val="0"/>
        <w:adjustRightInd w:val="0"/>
        <w:spacing w:after="0" w:line="240" w:lineRule="auto"/>
        <w:rPr>
          <w:rFonts w:eastAsia="Times New Roman" w:cs="Helvetica"/>
          <w:b/>
          <w:color w:val="0070C0"/>
          <w:lang w:val="en" w:eastAsia="en-GB"/>
        </w:rPr>
      </w:pPr>
      <w:r>
        <w:rPr>
          <w:rFonts w:cs="Arial"/>
          <w:color w:val="000000"/>
        </w:rPr>
        <w:t xml:space="preserve">If a child or young person has a change in circumstances then please record using the </w:t>
      </w:r>
      <w:hyperlink r:id="rId27" w:history="1">
        <w:r w:rsidR="009037E7" w:rsidRPr="00C362C1">
          <w:rPr>
            <w:rStyle w:val="Hyperlink"/>
            <w:rFonts w:eastAsia="Times New Roman" w:cs="Helvetica"/>
            <w:b/>
            <w:color w:val="0070C0"/>
            <w:lang w:val="en" w:eastAsia="en-GB"/>
          </w:rPr>
          <w:t>Travel Assistance Request Form.</w:t>
        </w:r>
      </w:hyperlink>
    </w:p>
    <w:p w:rsidR="009037E7" w:rsidRDefault="009037E7" w:rsidP="009037E7">
      <w:pPr>
        <w:autoSpaceDE w:val="0"/>
        <w:autoSpaceDN w:val="0"/>
        <w:adjustRightInd w:val="0"/>
        <w:spacing w:after="0" w:line="240" w:lineRule="auto"/>
        <w:rPr>
          <w:rFonts w:eastAsia="Times New Roman" w:cs="Helvetica"/>
          <w:b/>
          <w:color w:val="0070C0"/>
          <w:lang w:val="en" w:eastAsia="en-GB"/>
        </w:rPr>
      </w:pPr>
    </w:p>
    <w:p w:rsidR="005B4BAC" w:rsidRPr="009037E7" w:rsidRDefault="00401465" w:rsidP="009037E7">
      <w:pPr>
        <w:pStyle w:val="Heading1"/>
        <w:rPr>
          <w:b/>
          <w:color w:val="auto"/>
          <w:sz w:val="24"/>
        </w:rPr>
      </w:pPr>
      <w:bookmarkStart w:id="26" w:name="_6._Risk_Assessment"/>
      <w:bookmarkEnd w:id="26"/>
      <w:r w:rsidRPr="009037E7">
        <w:rPr>
          <w:b/>
          <w:color w:val="auto"/>
          <w:sz w:val="24"/>
        </w:rPr>
        <w:t>6</w:t>
      </w:r>
      <w:r w:rsidR="005B4BAC" w:rsidRPr="009037E7">
        <w:rPr>
          <w:b/>
          <w:color w:val="auto"/>
          <w:sz w:val="24"/>
        </w:rPr>
        <w:t>. Risk Assessment and consideration for the requirement of a Passenger Assistant (PA)</w:t>
      </w:r>
    </w:p>
    <w:p w:rsidR="00C441D1" w:rsidRDefault="005B4BAC" w:rsidP="005B4BAC">
      <w:pPr>
        <w:autoSpaceDE w:val="0"/>
        <w:autoSpaceDN w:val="0"/>
        <w:adjustRightInd w:val="0"/>
        <w:spacing w:after="0" w:line="240" w:lineRule="auto"/>
        <w:rPr>
          <w:rFonts w:cs="Arial"/>
          <w:color w:val="000000"/>
        </w:rPr>
      </w:pPr>
      <w:r w:rsidRPr="00B478C2">
        <w:rPr>
          <w:rFonts w:cs="Arial"/>
          <w:color w:val="000000"/>
        </w:rPr>
        <w:t xml:space="preserve">A risk assessment is an important tool in ensuring the safety of young people being </w:t>
      </w:r>
      <w:r w:rsidR="00A52AE6" w:rsidRPr="00B478C2">
        <w:rPr>
          <w:rFonts w:cs="Arial"/>
          <w:color w:val="000000"/>
        </w:rPr>
        <w:t>transported</w:t>
      </w:r>
      <w:r w:rsidRPr="00B478C2">
        <w:rPr>
          <w:rFonts w:cs="Arial"/>
          <w:color w:val="000000"/>
        </w:rPr>
        <w:t xml:space="preserve"> and also to protect drivers and passenger assistants. Health and Safety legislation requires risk assessments to be undertaken. The law does not expect us to</w:t>
      </w:r>
      <w:r w:rsidR="009037E7">
        <w:rPr>
          <w:rFonts w:cs="Arial"/>
          <w:color w:val="000000"/>
        </w:rPr>
        <w:t xml:space="preserve"> be able to eliminate all risks, </w:t>
      </w:r>
      <w:r w:rsidRPr="00B478C2">
        <w:rPr>
          <w:rFonts w:cs="Arial"/>
          <w:color w:val="000000"/>
        </w:rPr>
        <w:t xml:space="preserve">but to protect people as far as ‘reasonably practicable’. </w:t>
      </w:r>
      <w:r w:rsidR="00C441D1" w:rsidRPr="00B478C2">
        <w:rPr>
          <w:rFonts w:cs="Arial"/>
          <w:color w:val="000000"/>
        </w:rPr>
        <w:t xml:space="preserve">A risk </w:t>
      </w:r>
      <w:r w:rsidR="00532ECE" w:rsidRPr="00B478C2">
        <w:rPr>
          <w:rFonts w:cs="Arial"/>
          <w:color w:val="000000"/>
        </w:rPr>
        <w:t>assessment</w:t>
      </w:r>
      <w:r w:rsidR="00C441D1" w:rsidRPr="00B478C2">
        <w:rPr>
          <w:rFonts w:cs="Arial"/>
          <w:color w:val="000000"/>
        </w:rPr>
        <w:t xml:space="preserve"> should be carried out for all travel arrangements.</w:t>
      </w:r>
    </w:p>
    <w:p w:rsidR="0006549A" w:rsidRDefault="0006549A" w:rsidP="005B4BAC">
      <w:pPr>
        <w:autoSpaceDE w:val="0"/>
        <w:autoSpaceDN w:val="0"/>
        <w:adjustRightInd w:val="0"/>
        <w:spacing w:after="0" w:line="240" w:lineRule="auto"/>
        <w:rPr>
          <w:rFonts w:cs="Arial"/>
          <w:color w:val="000000"/>
        </w:rPr>
      </w:pPr>
    </w:p>
    <w:p w:rsidR="003321D0" w:rsidRDefault="00DA147B" w:rsidP="009037E7">
      <w:pPr>
        <w:autoSpaceDE w:val="0"/>
        <w:autoSpaceDN w:val="0"/>
        <w:adjustRightInd w:val="0"/>
        <w:spacing w:after="0" w:line="240" w:lineRule="auto"/>
        <w:rPr>
          <w:i/>
          <w:color w:val="FF0000"/>
        </w:rPr>
      </w:pPr>
      <w:hyperlink r:id="rId28" w:history="1">
        <w:r w:rsidR="009037E7" w:rsidRPr="00FE4C80">
          <w:rPr>
            <w:rStyle w:val="Hyperlink"/>
            <w:b/>
          </w:rPr>
          <w:t>The Travel Assistance Request Form</w:t>
        </w:r>
      </w:hyperlink>
      <w:r w:rsidR="009037E7">
        <w:rPr>
          <w:rStyle w:val="Hyperlink"/>
          <w:b/>
          <w:color w:val="034990" w:themeColor="hyperlink" w:themeShade="BF"/>
        </w:rPr>
        <w:t xml:space="preserve"> </w:t>
      </w:r>
      <w:r w:rsidR="0006549A">
        <w:rPr>
          <w:rFonts w:cs="Arial"/>
          <w:color w:val="000000"/>
        </w:rPr>
        <w:t xml:space="preserve">contains a risk assessment that must </w:t>
      </w:r>
      <w:r w:rsidR="003321D0">
        <w:rPr>
          <w:rFonts w:cs="Arial"/>
          <w:color w:val="000000"/>
        </w:rPr>
        <w:t>completed when making any travel assistance requests</w:t>
      </w:r>
      <w:r w:rsidR="009037E7">
        <w:rPr>
          <w:rFonts w:cs="Arial"/>
          <w:color w:val="000000"/>
        </w:rPr>
        <w:t xml:space="preserve">. </w:t>
      </w:r>
      <w:r w:rsidR="009037E7">
        <w:rPr>
          <w:rFonts w:cs="Arial"/>
          <w:color w:val="000000"/>
        </w:rPr>
        <w:br/>
      </w:r>
      <w:r w:rsidR="003321D0">
        <w:rPr>
          <w:i/>
          <w:color w:val="FF0000"/>
        </w:rPr>
        <w:t xml:space="preserve"> </w:t>
      </w:r>
    </w:p>
    <w:p w:rsidR="009037E7" w:rsidRDefault="009037E7" w:rsidP="009037E7">
      <w:pPr>
        <w:autoSpaceDE w:val="0"/>
        <w:autoSpaceDN w:val="0"/>
        <w:adjustRightInd w:val="0"/>
        <w:spacing w:after="0" w:line="240" w:lineRule="auto"/>
        <w:rPr>
          <w:i/>
          <w:color w:val="FF0000"/>
        </w:rPr>
      </w:pPr>
    </w:p>
    <w:p w:rsidR="009037E7" w:rsidRDefault="009037E7" w:rsidP="009037E7">
      <w:pPr>
        <w:autoSpaceDE w:val="0"/>
        <w:autoSpaceDN w:val="0"/>
        <w:adjustRightInd w:val="0"/>
        <w:spacing w:after="0" w:line="240" w:lineRule="auto"/>
        <w:rPr>
          <w:i/>
          <w:color w:val="FF0000"/>
        </w:rPr>
      </w:pPr>
    </w:p>
    <w:p w:rsidR="009037E7" w:rsidRPr="004863E3" w:rsidRDefault="009037E7" w:rsidP="009037E7">
      <w:pPr>
        <w:autoSpaceDE w:val="0"/>
        <w:autoSpaceDN w:val="0"/>
        <w:adjustRightInd w:val="0"/>
        <w:spacing w:after="0" w:line="240" w:lineRule="auto"/>
        <w:rPr>
          <w:color w:val="FF0000"/>
        </w:rPr>
      </w:pPr>
    </w:p>
    <w:p w:rsidR="009037E7" w:rsidRDefault="009037E7" w:rsidP="009037E7">
      <w:pPr>
        <w:autoSpaceDE w:val="0"/>
        <w:autoSpaceDN w:val="0"/>
        <w:adjustRightInd w:val="0"/>
        <w:spacing w:after="0" w:line="240" w:lineRule="auto"/>
        <w:rPr>
          <w:i/>
          <w:color w:val="FF0000"/>
        </w:rPr>
      </w:pPr>
    </w:p>
    <w:p w:rsidR="009037E7" w:rsidRDefault="009037E7" w:rsidP="009037E7">
      <w:pPr>
        <w:autoSpaceDE w:val="0"/>
        <w:autoSpaceDN w:val="0"/>
        <w:adjustRightInd w:val="0"/>
        <w:spacing w:after="0" w:line="240" w:lineRule="auto"/>
        <w:rPr>
          <w:i/>
          <w:color w:val="FF0000"/>
        </w:rPr>
      </w:pPr>
    </w:p>
    <w:p w:rsidR="009037E7" w:rsidRDefault="009037E7" w:rsidP="009037E7">
      <w:pPr>
        <w:autoSpaceDE w:val="0"/>
        <w:autoSpaceDN w:val="0"/>
        <w:adjustRightInd w:val="0"/>
        <w:spacing w:after="0" w:line="240" w:lineRule="auto"/>
        <w:rPr>
          <w:i/>
          <w:color w:val="FF0000"/>
        </w:rPr>
      </w:pPr>
    </w:p>
    <w:p w:rsidR="009037E7" w:rsidRDefault="009037E7" w:rsidP="009037E7">
      <w:pPr>
        <w:autoSpaceDE w:val="0"/>
        <w:autoSpaceDN w:val="0"/>
        <w:adjustRightInd w:val="0"/>
        <w:spacing w:after="0" w:line="240" w:lineRule="auto"/>
        <w:rPr>
          <w:i/>
          <w:color w:val="FF0000"/>
        </w:rPr>
      </w:pPr>
    </w:p>
    <w:p w:rsidR="009037E7" w:rsidRDefault="009037E7" w:rsidP="009037E7">
      <w:pPr>
        <w:autoSpaceDE w:val="0"/>
        <w:autoSpaceDN w:val="0"/>
        <w:adjustRightInd w:val="0"/>
        <w:spacing w:after="0" w:line="240" w:lineRule="auto"/>
        <w:rPr>
          <w:i/>
          <w:color w:val="FF0000"/>
        </w:rPr>
      </w:pPr>
    </w:p>
    <w:p w:rsidR="009037E7" w:rsidRPr="00973992" w:rsidRDefault="009037E7" w:rsidP="009037E7">
      <w:pPr>
        <w:autoSpaceDE w:val="0"/>
        <w:autoSpaceDN w:val="0"/>
        <w:adjustRightInd w:val="0"/>
        <w:spacing w:after="0" w:line="240" w:lineRule="auto"/>
        <w:rPr>
          <w:i/>
          <w:color w:val="FF0000"/>
        </w:rPr>
      </w:pPr>
    </w:p>
    <w:p w:rsidR="007540E9" w:rsidRPr="009037E7" w:rsidRDefault="00401465" w:rsidP="009037E7">
      <w:pPr>
        <w:pStyle w:val="Heading1"/>
        <w:rPr>
          <w:b/>
          <w:color w:val="auto"/>
          <w:sz w:val="24"/>
        </w:rPr>
      </w:pPr>
      <w:bookmarkStart w:id="27" w:name="_7._Procedures_for"/>
      <w:bookmarkEnd w:id="27"/>
      <w:r w:rsidRPr="009037E7">
        <w:rPr>
          <w:b/>
          <w:color w:val="auto"/>
          <w:sz w:val="24"/>
        </w:rPr>
        <w:lastRenderedPageBreak/>
        <w:t>7</w:t>
      </w:r>
      <w:r w:rsidR="00947415" w:rsidRPr="009037E7">
        <w:rPr>
          <w:b/>
          <w:color w:val="auto"/>
          <w:sz w:val="24"/>
        </w:rPr>
        <w:t xml:space="preserve">. </w:t>
      </w:r>
      <w:r w:rsidR="008E439B" w:rsidRPr="009037E7">
        <w:rPr>
          <w:b/>
          <w:color w:val="auto"/>
          <w:sz w:val="24"/>
        </w:rPr>
        <w:t>Procedures</w:t>
      </w:r>
      <w:r w:rsidR="007540E9" w:rsidRPr="009037E7">
        <w:rPr>
          <w:b/>
          <w:color w:val="auto"/>
          <w:sz w:val="24"/>
        </w:rPr>
        <w:t xml:space="preserve"> for arranging </w:t>
      </w:r>
      <w:r w:rsidR="00E45594" w:rsidRPr="009037E7">
        <w:rPr>
          <w:b/>
          <w:color w:val="auto"/>
          <w:sz w:val="24"/>
        </w:rPr>
        <w:t xml:space="preserve">Travel </w:t>
      </w:r>
      <w:r w:rsidR="008E439B" w:rsidRPr="009037E7">
        <w:rPr>
          <w:b/>
          <w:color w:val="auto"/>
          <w:sz w:val="24"/>
        </w:rPr>
        <w:t>Assistance</w:t>
      </w:r>
      <w:r w:rsidR="009037E7">
        <w:rPr>
          <w:b/>
          <w:color w:val="auto"/>
          <w:sz w:val="24"/>
        </w:rPr>
        <w:br/>
      </w:r>
    </w:p>
    <w:p w:rsidR="00EF211A" w:rsidRPr="009037E7" w:rsidRDefault="00401465" w:rsidP="009037E7">
      <w:pPr>
        <w:pStyle w:val="Heading2"/>
        <w:rPr>
          <w:b/>
          <w:color w:val="auto"/>
          <w:sz w:val="24"/>
        </w:rPr>
      </w:pPr>
      <w:bookmarkStart w:id="28" w:name="_7.1_Planned_Journeys"/>
      <w:bookmarkEnd w:id="28"/>
      <w:r w:rsidRPr="009037E7">
        <w:rPr>
          <w:b/>
          <w:color w:val="auto"/>
          <w:sz w:val="24"/>
        </w:rPr>
        <w:t>7</w:t>
      </w:r>
      <w:r w:rsidR="007540E9" w:rsidRPr="009037E7">
        <w:rPr>
          <w:b/>
          <w:color w:val="auto"/>
          <w:sz w:val="24"/>
        </w:rPr>
        <w:t xml:space="preserve">.1 </w:t>
      </w:r>
      <w:r w:rsidR="00947415" w:rsidRPr="009037E7">
        <w:rPr>
          <w:b/>
          <w:color w:val="auto"/>
          <w:sz w:val="24"/>
        </w:rPr>
        <w:t>Planned Journeys</w:t>
      </w:r>
    </w:p>
    <w:p w:rsidR="00DD2491" w:rsidRPr="00DD2491" w:rsidRDefault="00DD2491">
      <w:r w:rsidRPr="00DD2491">
        <w:t>Please note that all planned journeys will be commissioned using the Adams Dynamic Purchasing System to ensure that the best value for money option is sourced</w:t>
      </w:r>
      <w:r w:rsidR="00CC4964">
        <w:t>.</w:t>
      </w:r>
    </w:p>
    <w:p w:rsidR="009850A4" w:rsidRPr="00695123" w:rsidRDefault="006A23DD" w:rsidP="00695123">
      <w:pPr>
        <w:pStyle w:val="Heading2"/>
        <w:rPr>
          <w:b/>
          <w:color w:val="auto"/>
          <w:sz w:val="24"/>
        </w:rPr>
      </w:pPr>
      <w:bookmarkStart w:id="29" w:name="_7.1.1_Home_to"/>
      <w:bookmarkEnd w:id="29"/>
      <w:r>
        <w:rPr>
          <w:b/>
          <w:color w:val="auto"/>
          <w:sz w:val="24"/>
        </w:rPr>
        <w:t>7.1.1 Home to School</w:t>
      </w:r>
      <w:r w:rsidR="009850A4" w:rsidRPr="00695123">
        <w:rPr>
          <w:b/>
          <w:color w:val="auto"/>
          <w:sz w:val="24"/>
        </w:rPr>
        <w:t xml:space="preserve"> </w:t>
      </w:r>
      <w:r w:rsidR="00E45594" w:rsidRPr="00695123">
        <w:rPr>
          <w:b/>
          <w:color w:val="auto"/>
          <w:sz w:val="24"/>
        </w:rPr>
        <w:t xml:space="preserve">Travel Assistance </w:t>
      </w:r>
      <w:r w:rsidR="009850A4" w:rsidRPr="00695123">
        <w:rPr>
          <w:b/>
          <w:color w:val="auto"/>
          <w:sz w:val="24"/>
        </w:rPr>
        <w:t xml:space="preserve"> </w:t>
      </w:r>
    </w:p>
    <w:p w:rsidR="00EB20E9" w:rsidRDefault="009850A4">
      <w:r>
        <w:t>A</w:t>
      </w:r>
      <w:r w:rsidR="00353215" w:rsidRPr="00353215">
        <w:t xml:space="preserve"> review should be </w:t>
      </w:r>
      <w:r w:rsidR="00EB20E9">
        <w:t>under</w:t>
      </w:r>
      <w:r w:rsidR="00353215" w:rsidRPr="00353215">
        <w:t>taken annually</w:t>
      </w:r>
      <w:r w:rsidR="00EB20E9">
        <w:t xml:space="preserve"> to ensure that changing circumstances</w:t>
      </w:r>
      <w:r w:rsidR="00695123">
        <w:t>,</w:t>
      </w:r>
      <w:r w:rsidR="00EB20E9">
        <w:t xml:space="preserve"> such as age or </w:t>
      </w:r>
      <w:r w:rsidR="00FB699B">
        <w:t xml:space="preserve">change of </w:t>
      </w:r>
      <w:r w:rsidR="00EB20E9">
        <w:t xml:space="preserve">school </w:t>
      </w:r>
      <w:r w:rsidR="00FB699B">
        <w:t xml:space="preserve">are </w:t>
      </w:r>
      <w:r w:rsidR="00EB20E9">
        <w:t xml:space="preserve">taken into account. This review should be undertaken over April and determined by the first week of May each year. </w:t>
      </w:r>
    </w:p>
    <w:p w:rsidR="001C66B8" w:rsidRDefault="001A7F98">
      <w:r>
        <w:t xml:space="preserve">This </w:t>
      </w:r>
      <w:r w:rsidR="00EB20E9">
        <w:t xml:space="preserve">‘Planned Journeys’ </w:t>
      </w:r>
      <w:r>
        <w:t xml:space="preserve">process should only be followed once the following steps have </w:t>
      </w:r>
      <w:r w:rsidR="00EB20E9">
        <w:t>been explored in conjunction with the carer/ provider</w:t>
      </w:r>
      <w:r>
        <w:t>:</w:t>
      </w:r>
    </w:p>
    <w:p w:rsidR="000F7B93" w:rsidRDefault="000F7B93" w:rsidP="00DD2491">
      <w:pPr>
        <w:ind w:left="720"/>
      </w:pPr>
      <w:r w:rsidRPr="00DD2491">
        <w:rPr>
          <w:b/>
        </w:rPr>
        <w:t>Step 1</w:t>
      </w:r>
      <w:r>
        <w:t xml:space="preserve"> Has the carer/provider worked through the considerations for decision making as outlined in s.2</w:t>
      </w:r>
      <w:r w:rsidR="00EB20E9">
        <w:t>?</w:t>
      </w:r>
    </w:p>
    <w:p w:rsidR="001A7F98" w:rsidRDefault="000F7B93" w:rsidP="00DD2491">
      <w:pPr>
        <w:ind w:left="720"/>
      </w:pPr>
      <w:r w:rsidRPr="00DD2491">
        <w:rPr>
          <w:b/>
        </w:rPr>
        <w:t>Step 2</w:t>
      </w:r>
      <w:r>
        <w:t xml:space="preserve"> If walking and cycling are not an option h</w:t>
      </w:r>
      <w:r w:rsidR="00FE43BB">
        <w:t>as the carer</w:t>
      </w:r>
      <w:r>
        <w:t>/provider</w:t>
      </w:r>
      <w:r w:rsidR="00FE43BB">
        <w:t xml:space="preserve"> checked to see whether the child </w:t>
      </w:r>
      <w:r w:rsidR="00DD5A27">
        <w:t>or young person is eligible for</w:t>
      </w:r>
      <w:r w:rsidR="00FE43BB">
        <w:t xml:space="preserve"> home to school </w:t>
      </w:r>
      <w:r w:rsidR="00E45594">
        <w:t xml:space="preserve">Travel </w:t>
      </w:r>
      <w:r w:rsidR="00A17026">
        <w:t>Assistance</w:t>
      </w:r>
      <w:hyperlink r:id="rId29" w:history="1">
        <w:r w:rsidR="00A17026" w:rsidRPr="00A17026">
          <w:rPr>
            <w:rStyle w:val="Hyperlink"/>
            <w:b/>
          </w:rPr>
          <w:t xml:space="preserve"> [Click here].</w:t>
        </w:r>
      </w:hyperlink>
    </w:p>
    <w:p w:rsidR="000F7B93" w:rsidRPr="000F7B93" w:rsidRDefault="000F7B93" w:rsidP="00927FA3">
      <w:pPr>
        <w:ind w:left="720"/>
      </w:pPr>
      <w:r w:rsidRPr="00DD2491">
        <w:rPr>
          <w:b/>
        </w:rPr>
        <w:t>Step 3</w:t>
      </w:r>
      <w:r w:rsidRPr="000F7B93">
        <w:t xml:space="preserve"> Is the Carer</w:t>
      </w:r>
      <w:r>
        <w:t>/Provider</w:t>
      </w:r>
      <w:r w:rsidRPr="000F7B93">
        <w:t xml:space="preserve"> able to drive the child or young person</w:t>
      </w:r>
      <w:r w:rsidR="00927FA3">
        <w:t xml:space="preserve"> or </w:t>
      </w:r>
      <w:r w:rsidR="00A17026">
        <w:t>i</w:t>
      </w:r>
      <w:r w:rsidRPr="000F7B93">
        <w:t>s the child or young person able to travel by bus</w:t>
      </w:r>
      <w:r w:rsidR="00927FA3">
        <w:t xml:space="preserve"> whichever is the cheapest</w:t>
      </w:r>
      <w:r w:rsidRPr="000F7B93">
        <w:t>?</w:t>
      </w:r>
    </w:p>
    <w:p w:rsidR="00C3584A" w:rsidRDefault="00EB20E9" w:rsidP="00C3584A">
      <w:pPr>
        <w:autoSpaceDE w:val="0"/>
        <w:autoSpaceDN w:val="0"/>
        <w:adjustRightInd w:val="0"/>
        <w:spacing w:after="0" w:line="240" w:lineRule="auto"/>
        <w:rPr>
          <w:rFonts w:eastAsia="Times New Roman" w:cs="Helvetica"/>
          <w:b/>
          <w:color w:val="0070C0"/>
          <w:lang w:val="en" w:eastAsia="en-GB"/>
        </w:rPr>
      </w:pPr>
      <w:r>
        <w:t>If t</w:t>
      </w:r>
      <w:r w:rsidR="000F7B93">
        <w:t xml:space="preserve">he social worker is satisfied that the answer is no to all of the questions under steps 1 to 4 then </w:t>
      </w:r>
      <w:r>
        <w:t xml:space="preserve">they should submit a request </w:t>
      </w:r>
      <w:r w:rsidR="00D6176C">
        <w:t xml:space="preserve">using </w:t>
      </w:r>
      <w:r w:rsidR="00C3584A">
        <w:rPr>
          <w:rFonts w:cs="Arial"/>
          <w:color w:val="000000"/>
        </w:rPr>
        <w:t xml:space="preserve">the </w:t>
      </w:r>
      <w:hyperlink r:id="rId30" w:history="1">
        <w:r w:rsidR="00C3584A" w:rsidRPr="00C362C1">
          <w:rPr>
            <w:rStyle w:val="Hyperlink"/>
            <w:rFonts w:eastAsia="Times New Roman" w:cs="Helvetica"/>
            <w:b/>
            <w:color w:val="0070C0"/>
            <w:lang w:val="en" w:eastAsia="en-GB"/>
          </w:rPr>
          <w:t>Travel Assistance Request Form.</w:t>
        </w:r>
      </w:hyperlink>
    </w:p>
    <w:p w:rsidR="00FE43BB" w:rsidRDefault="00C3584A" w:rsidP="00C3584A">
      <w:r>
        <w:br/>
      </w:r>
      <w:r w:rsidR="00EB20E9">
        <w:t>Social work</w:t>
      </w:r>
      <w:r w:rsidR="00FB699B">
        <w:t>er</w:t>
      </w:r>
      <w:r w:rsidR="00EB20E9">
        <w:t>s</w:t>
      </w:r>
      <w:r w:rsidR="006110FB">
        <w:t>, carers and providers</w:t>
      </w:r>
      <w:r w:rsidR="00EB20E9">
        <w:t xml:space="preserve"> should complete the form </w:t>
      </w:r>
      <w:r w:rsidR="00FB699B">
        <w:t xml:space="preserve">with the requirements for their child young person </w:t>
      </w:r>
      <w:r w:rsidR="006110FB">
        <w:t>by the first week of May</w:t>
      </w:r>
      <w:r w:rsidR="00D6176C">
        <w:t xml:space="preserve">. </w:t>
      </w:r>
    </w:p>
    <w:p w:rsidR="00FE43BB" w:rsidRDefault="00802097">
      <w:r>
        <w:t>Social workers at this stage should also consider whether Passenger Assistance is required</w:t>
      </w:r>
      <w:r w:rsidR="00C3584A">
        <w:t>,</w:t>
      </w:r>
      <w:r>
        <w:t xml:space="preserve"> and should </w:t>
      </w:r>
      <w:r w:rsidR="009850A4">
        <w:t>carry</w:t>
      </w:r>
      <w:r>
        <w:t xml:space="preserve"> out a risk assessment </w:t>
      </w:r>
      <w:r w:rsidR="009850A4">
        <w:t>following</w:t>
      </w:r>
      <w:r>
        <w:t xml:space="preserve"> the approach set out in section 6 and should be mindful to the guidance provided under s3.6 as to the types of circumstances when passenger assistance might be required.</w:t>
      </w:r>
    </w:p>
    <w:p w:rsidR="00FE43BB" w:rsidRPr="00973802" w:rsidRDefault="009850A4" w:rsidP="00973802">
      <w:pPr>
        <w:pStyle w:val="Heading2"/>
        <w:rPr>
          <w:b/>
          <w:color w:val="auto"/>
          <w:sz w:val="24"/>
        </w:rPr>
      </w:pPr>
      <w:bookmarkStart w:id="30" w:name="_7.1.2_Other_planned"/>
      <w:bookmarkEnd w:id="30"/>
      <w:r w:rsidRPr="00973802">
        <w:rPr>
          <w:b/>
          <w:color w:val="auto"/>
          <w:sz w:val="24"/>
        </w:rPr>
        <w:t>7.1.2 Other planned journeys</w:t>
      </w:r>
    </w:p>
    <w:p w:rsidR="00973802" w:rsidRDefault="00DD2491" w:rsidP="00973802">
      <w:pPr>
        <w:rPr>
          <w:rFonts w:eastAsia="Times New Roman" w:cs="Helvetica"/>
          <w:b/>
          <w:color w:val="0070C0"/>
          <w:lang w:val="en" w:eastAsia="en-GB"/>
        </w:rPr>
      </w:pPr>
      <w:r>
        <w:t>For any</w:t>
      </w:r>
      <w:r w:rsidR="009850A4">
        <w:t xml:space="preserve"> journeys that are being </w:t>
      </w:r>
      <w:r w:rsidR="009850A4" w:rsidRPr="00B478C2">
        <w:t>planned 10 days in</w:t>
      </w:r>
      <w:r w:rsidR="009850A4">
        <w:t xml:space="preserve"> advance </w:t>
      </w:r>
      <w:r>
        <w:t>the same process should be followed by completing the</w:t>
      </w:r>
      <w:r w:rsidR="00973802">
        <w:rPr>
          <w:rFonts w:cs="Arial"/>
          <w:color w:val="000000"/>
        </w:rPr>
        <w:t xml:space="preserve"> </w:t>
      </w:r>
      <w:hyperlink r:id="rId31" w:history="1">
        <w:r w:rsidR="00973802" w:rsidRPr="00C362C1">
          <w:rPr>
            <w:rStyle w:val="Hyperlink"/>
            <w:rFonts w:eastAsia="Times New Roman" w:cs="Helvetica"/>
            <w:b/>
            <w:color w:val="0070C0"/>
            <w:lang w:val="en" w:eastAsia="en-GB"/>
          </w:rPr>
          <w:t>Travel Assistance Request Form.</w:t>
        </w:r>
      </w:hyperlink>
    </w:p>
    <w:p w:rsidR="00947415" w:rsidRPr="00973802" w:rsidRDefault="002362FF" w:rsidP="00973802">
      <w:pPr>
        <w:pStyle w:val="Heading1"/>
        <w:rPr>
          <w:b/>
          <w:color w:val="auto"/>
          <w:sz w:val="24"/>
        </w:rPr>
      </w:pPr>
      <w:bookmarkStart w:id="31" w:name="_7.2._Ad_hoc"/>
      <w:bookmarkEnd w:id="31"/>
      <w:r w:rsidRPr="00973802">
        <w:rPr>
          <w:b/>
          <w:color w:val="auto"/>
          <w:sz w:val="24"/>
        </w:rPr>
        <w:t xml:space="preserve">7.2. </w:t>
      </w:r>
      <w:r w:rsidR="00947415" w:rsidRPr="00973802">
        <w:rPr>
          <w:b/>
          <w:color w:val="auto"/>
          <w:sz w:val="24"/>
        </w:rPr>
        <w:t>Ad hoc journeys</w:t>
      </w:r>
    </w:p>
    <w:p w:rsidR="009850A4" w:rsidRPr="002B347E" w:rsidRDefault="009850A4" w:rsidP="009850A4">
      <w:r w:rsidRPr="002B347E">
        <w:t>All other options for travel options should have been considered initially in l</w:t>
      </w:r>
      <w:r w:rsidR="0047697F">
        <w:t>ine with the rest of this procedure</w:t>
      </w:r>
      <w:r w:rsidR="00DD2491">
        <w:t xml:space="preserve"> for ad hoc journeys</w:t>
      </w:r>
      <w:r w:rsidRPr="002B347E">
        <w:t>.</w:t>
      </w:r>
    </w:p>
    <w:p w:rsidR="009850A4" w:rsidRDefault="009850A4" w:rsidP="009850A4">
      <w:r>
        <w:t>This should only be for:</w:t>
      </w:r>
    </w:p>
    <w:p w:rsidR="009850A4" w:rsidRPr="00B478C2" w:rsidRDefault="009850A4" w:rsidP="009850A4">
      <w:pPr>
        <w:pStyle w:val="ListParagraph"/>
        <w:numPr>
          <w:ilvl w:val="0"/>
          <w:numId w:val="20"/>
        </w:numPr>
        <w:spacing w:after="160" w:line="259" w:lineRule="auto"/>
      </w:pPr>
      <w:r>
        <w:t xml:space="preserve">Journeys within the </w:t>
      </w:r>
      <w:r w:rsidRPr="00B478C2">
        <w:t>next 10 days</w:t>
      </w:r>
      <w:r w:rsidR="00B478C2" w:rsidRPr="00B478C2">
        <w:t xml:space="preserve"> </w:t>
      </w:r>
    </w:p>
    <w:p w:rsidR="009850A4" w:rsidRPr="00B478C2" w:rsidRDefault="009850A4" w:rsidP="009850A4">
      <w:pPr>
        <w:pStyle w:val="ListParagraph"/>
        <w:numPr>
          <w:ilvl w:val="0"/>
          <w:numId w:val="20"/>
        </w:numPr>
        <w:spacing w:after="160" w:line="259" w:lineRule="auto"/>
      </w:pPr>
      <w:r w:rsidRPr="00B478C2">
        <w:t xml:space="preserve">One off journeys. </w:t>
      </w:r>
    </w:p>
    <w:p w:rsidR="00973802" w:rsidRDefault="009850A4" w:rsidP="00973802">
      <w:pPr>
        <w:rPr>
          <w:rFonts w:eastAsia="Times New Roman" w:cs="Helvetica"/>
          <w:b/>
          <w:color w:val="0070C0"/>
          <w:lang w:val="en" w:eastAsia="en-GB"/>
        </w:rPr>
      </w:pPr>
      <w:r w:rsidRPr="002B347E">
        <w:t>Please</w:t>
      </w:r>
      <w:r w:rsidR="00F54567">
        <w:t xml:space="preserve"> contact the Localities Business Support </w:t>
      </w:r>
      <w:r w:rsidR="00F54567" w:rsidRPr="00F54567">
        <w:t xml:space="preserve">Service </w:t>
      </w:r>
      <w:r w:rsidR="00F54567" w:rsidRPr="00F54567">
        <w:rPr>
          <w:rFonts w:eastAsia="Times New Roman" w:cs="Helvetica"/>
          <w:lang w:val="en" w:eastAsia="en-GB"/>
        </w:rPr>
        <w:t>for</w:t>
      </w:r>
      <w:r w:rsidR="00DD2491" w:rsidRPr="00F54567">
        <w:t xml:space="preserve"> Ad hoc</w:t>
      </w:r>
      <w:r w:rsidRPr="00F54567">
        <w:t xml:space="preserve"> </w:t>
      </w:r>
      <w:r w:rsidRPr="002B347E">
        <w:t>request</w:t>
      </w:r>
      <w:r w:rsidR="00DD2491">
        <w:t>s</w:t>
      </w:r>
      <w:r w:rsidR="00AF3C23">
        <w:t xml:space="preserve"> and Business S</w:t>
      </w:r>
      <w:r w:rsidRPr="002B347E">
        <w:t>upport will organise</w:t>
      </w:r>
      <w:r>
        <w:t xml:space="preserve"> the</w:t>
      </w:r>
      <w:r w:rsidR="00973802">
        <w:rPr>
          <w:rFonts w:cs="Arial"/>
          <w:color w:val="000000"/>
        </w:rPr>
        <w:t xml:space="preserve"> </w:t>
      </w:r>
      <w:r w:rsidR="00882ADC" w:rsidRPr="00882ADC">
        <w:rPr>
          <w:rFonts w:eastAsia="Times New Roman" w:cs="Helvetica"/>
          <w:lang w:val="en" w:eastAsia="en-GB"/>
        </w:rPr>
        <w:t>travel assistance.</w:t>
      </w:r>
      <w:r w:rsidR="00882ADC" w:rsidRPr="00882ADC">
        <w:rPr>
          <w:rFonts w:eastAsia="Times New Roman" w:cs="Helvetica"/>
          <w:b/>
          <w:lang w:val="en" w:eastAsia="en-GB"/>
        </w:rPr>
        <w:t xml:space="preserve"> </w:t>
      </w:r>
    </w:p>
    <w:p w:rsidR="00973802" w:rsidRDefault="00973802" w:rsidP="00973802">
      <w:pPr>
        <w:rPr>
          <w:rFonts w:eastAsia="Times New Roman" w:cs="Helvetica"/>
          <w:b/>
          <w:color w:val="0070C0"/>
          <w:lang w:val="en" w:eastAsia="en-GB"/>
        </w:rPr>
      </w:pPr>
    </w:p>
    <w:p w:rsidR="00D932E1" w:rsidRPr="00973802" w:rsidRDefault="00D932E1" w:rsidP="00973802">
      <w:pPr>
        <w:pStyle w:val="Heading1"/>
        <w:rPr>
          <w:b/>
          <w:color w:val="auto"/>
          <w:sz w:val="24"/>
        </w:rPr>
      </w:pPr>
      <w:bookmarkStart w:id="32" w:name="_7.3_Staff_claims"/>
      <w:bookmarkEnd w:id="32"/>
      <w:r w:rsidRPr="00973802">
        <w:rPr>
          <w:b/>
          <w:color w:val="auto"/>
          <w:sz w:val="24"/>
        </w:rPr>
        <w:lastRenderedPageBreak/>
        <w:t>7.3 Staff claims process</w:t>
      </w:r>
    </w:p>
    <w:p w:rsidR="003321D0" w:rsidRDefault="003321D0" w:rsidP="003321D0">
      <w:pPr>
        <w:autoSpaceDE w:val="0"/>
        <w:autoSpaceDN w:val="0"/>
        <w:adjustRightInd w:val="0"/>
        <w:spacing w:after="0" w:line="240" w:lineRule="auto"/>
        <w:rPr>
          <w:rFonts w:cs="Arial"/>
          <w:color w:val="000000"/>
        </w:rPr>
      </w:pPr>
      <w:r w:rsidRPr="003321D0">
        <w:rPr>
          <w:rFonts w:cs="Arial"/>
          <w:color w:val="000000"/>
        </w:rPr>
        <w:t xml:space="preserve">Social Workers transporting children in their cars must ensure that a risk assessment is carried out, in liaison with their line managers or a covering manager, before transporting a child. </w:t>
      </w:r>
    </w:p>
    <w:p w:rsidR="003321D0" w:rsidRDefault="003321D0" w:rsidP="003321D0">
      <w:pPr>
        <w:autoSpaceDE w:val="0"/>
        <w:autoSpaceDN w:val="0"/>
        <w:adjustRightInd w:val="0"/>
        <w:spacing w:after="0" w:line="240" w:lineRule="auto"/>
        <w:rPr>
          <w:rFonts w:cs="Arial"/>
          <w:color w:val="000000"/>
        </w:rPr>
      </w:pPr>
    </w:p>
    <w:p w:rsidR="00D6176C" w:rsidRPr="006A23DD" w:rsidRDefault="00D6176C" w:rsidP="00973802">
      <w:pPr>
        <w:pStyle w:val="Heading2"/>
        <w:rPr>
          <w:b/>
          <w:color w:val="auto"/>
          <w:sz w:val="24"/>
          <w:szCs w:val="24"/>
        </w:rPr>
      </w:pPr>
      <w:bookmarkStart w:id="33" w:name="_7.3.1_Staff_Travel"/>
      <w:bookmarkEnd w:id="33"/>
      <w:r w:rsidRPr="006A23DD">
        <w:rPr>
          <w:b/>
          <w:color w:val="auto"/>
          <w:sz w:val="24"/>
          <w:szCs w:val="24"/>
        </w:rPr>
        <w:t xml:space="preserve">7.3.1 </w:t>
      </w:r>
      <w:r w:rsidR="006A23DD" w:rsidRPr="006A23DD">
        <w:rPr>
          <w:b/>
          <w:color w:val="auto"/>
          <w:sz w:val="24"/>
          <w:szCs w:val="24"/>
        </w:rPr>
        <w:t>Staff Travel Claims when using their own vehicle</w:t>
      </w:r>
    </w:p>
    <w:p w:rsidR="002930FD" w:rsidRDefault="00D6176C">
      <w:r>
        <w:t>Sometimes a social worker may</w:t>
      </w:r>
      <w:r w:rsidR="002930FD" w:rsidRPr="002930FD">
        <w:t xml:space="preserve"> be required to </w:t>
      </w:r>
      <w:r w:rsidR="003321D0">
        <w:t>transport</w:t>
      </w:r>
      <w:r w:rsidR="002D37A2">
        <w:t xml:space="preserve"> </w:t>
      </w:r>
      <w:r w:rsidR="002D37A2" w:rsidRPr="002930FD">
        <w:t>a</w:t>
      </w:r>
      <w:r w:rsidR="002930FD" w:rsidRPr="002930FD">
        <w:t xml:space="preserve"> child or young person in their own car. </w:t>
      </w:r>
    </w:p>
    <w:p w:rsidR="00D6176C" w:rsidRDefault="00FD2317">
      <w:r>
        <w:t xml:space="preserve">Staff should </w:t>
      </w:r>
      <w:r w:rsidR="00AC7DEF">
        <w:t>follow the usual travel claims process as outl</w:t>
      </w:r>
      <w:r w:rsidR="00973802">
        <w:t xml:space="preserve">ined on the LGSS staff intranet </w:t>
      </w:r>
      <w:hyperlink r:id="rId32" w:history="1">
        <w:r w:rsidR="00973802" w:rsidRPr="00973802">
          <w:rPr>
            <w:rStyle w:val="Hyperlink"/>
            <w:b/>
          </w:rPr>
          <w:t>[Click here].</w:t>
        </w:r>
      </w:hyperlink>
      <w:r w:rsidR="00973802" w:rsidRPr="00973802">
        <w:rPr>
          <w:b/>
          <w:color w:val="0070C0"/>
          <w:u w:val="single"/>
        </w:rPr>
        <w:t xml:space="preserve"> </w:t>
      </w:r>
    </w:p>
    <w:p w:rsidR="00D6176C" w:rsidRPr="00CA4C5F" w:rsidRDefault="00D6176C" w:rsidP="00CA4C5F">
      <w:pPr>
        <w:pStyle w:val="Heading2"/>
        <w:rPr>
          <w:b/>
          <w:color w:val="auto"/>
          <w:sz w:val="24"/>
        </w:rPr>
      </w:pPr>
      <w:bookmarkStart w:id="34" w:name="_7.3.2_Car_Hire"/>
      <w:bookmarkEnd w:id="34"/>
      <w:r w:rsidRPr="00CA4C5F">
        <w:rPr>
          <w:b/>
          <w:color w:val="auto"/>
          <w:sz w:val="24"/>
        </w:rPr>
        <w:t xml:space="preserve">7.3.2 </w:t>
      </w:r>
      <w:r w:rsidR="00CA4C5F" w:rsidRPr="00CA4C5F">
        <w:rPr>
          <w:b/>
          <w:color w:val="auto"/>
          <w:sz w:val="24"/>
        </w:rPr>
        <w:t>Car Hire</w:t>
      </w:r>
    </w:p>
    <w:p w:rsidR="003321D0" w:rsidRPr="003136F6" w:rsidRDefault="003136F6" w:rsidP="003136F6">
      <w:pPr>
        <w:rPr>
          <w:iCs/>
        </w:rPr>
      </w:pPr>
      <w:r w:rsidRPr="003136F6">
        <w:rPr>
          <w:iCs/>
        </w:rPr>
        <w:t xml:space="preserve">If a </w:t>
      </w:r>
      <w:r>
        <w:rPr>
          <w:iCs/>
        </w:rPr>
        <w:t>S</w:t>
      </w:r>
      <w:r w:rsidRPr="003136F6">
        <w:rPr>
          <w:iCs/>
        </w:rPr>
        <w:t xml:space="preserve">ocial </w:t>
      </w:r>
      <w:r>
        <w:rPr>
          <w:iCs/>
        </w:rPr>
        <w:t>W</w:t>
      </w:r>
      <w:r w:rsidRPr="003136F6">
        <w:rPr>
          <w:iCs/>
        </w:rPr>
        <w:t>orker does not own their own care then they should h</w:t>
      </w:r>
      <w:r w:rsidR="00753FB4">
        <w:rPr>
          <w:iCs/>
        </w:rPr>
        <w:t>ire one from the ESPO framework</w:t>
      </w:r>
      <w:r w:rsidR="00973802">
        <w:rPr>
          <w:iCs/>
        </w:rPr>
        <w:t xml:space="preserve"> </w:t>
      </w:r>
      <w:hyperlink r:id="rId33" w:history="1">
        <w:r w:rsidR="00973802" w:rsidRPr="00973802">
          <w:rPr>
            <w:rStyle w:val="Hyperlink"/>
            <w:b/>
            <w:iCs/>
            <w:color w:val="0070C0"/>
          </w:rPr>
          <w:t>[Click here].</w:t>
        </w:r>
      </w:hyperlink>
      <w:r w:rsidR="00973802" w:rsidRPr="00973802">
        <w:rPr>
          <w:iCs/>
          <w:color w:val="0070C0"/>
        </w:rPr>
        <w:t xml:space="preserve"> </w:t>
      </w:r>
    </w:p>
    <w:p w:rsidR="00EB7BFC" w:rsidRDefault="00446A88" w:rsidP="00401465">
      <w:r w:rsidRPr="00B8253C">
        <w:t>A purchase order number will be required to book a hire car</w:t>
      </w:r>
      <w:r w:rsidR="00973802">
        <w:t>. This m</w:t>
      </w:r>
      <w:r w:rsidRPr="00B8253C">
        <w:t>eans that Strategic Manager approval will be required ahead of make a booking.</w:t>
      </w:r>
    </w:p>
    <w:p w:rsidR="00153535" w:rsidRDefault="00153535" w:rsidP="00401465">
      <w:pPr>
        <w:sectPr w:rsidR="00153535" w:rsidSect="00825FAF">
          <w:pgSz w:w="11906" w:h="16838"/>
          <w:pgMar w:top="1440" w:right="1440" w:bottom="1440" w:left="1440" w:header="709" w:footer="709" w:gutter="0"/>
          <w:cols w:space="708"/>
          <w:docGrid w:linePitch="360"/>
        </w:sectPr>
      </w:pPr>
      <w:r>
        <w:br w:type="page"/>
      </w:r>
    </w:p>
    <w:p w:rsidR="00153535" w:rsidRPr="007103AD" w:rsidRDefault="005F1CA8" w:rsidP="005F1CA8">
      <w:pPr>
        <w:pStyle w:val="Heading1"/>
        <w:rPr>
          <w:b/>
          <w:color w:val="auto"/>
          <w:sz w:val="24"/>
        </w:rPr>
      </w:pPr>
      <w:bookmarkStart w:id="35" w:name="_8._Appendix_A:"/>
      <w:bookmarkEnd w:id="35"/>
      <w:r w:rsidRPr="007103AD">
        <w:rPr>
          <w:b/>
          <w:color w:val="auto"/>
          <w:sz w:val="24"/>
        </w:rPr>
        <w:lastRenderedPageBreak/>
        <w:t xml:space="preserve"> </w:t>
      </w:r>
      <w:r w:rsidR="007103AD" w:rsidRPr="007103AD">
        <w:rPr>
          <w:b/>
          <w:color w:val="auto"/>
          <w:sz w:val="24"/>
        </w:rPr>
        <w:t xml:space="preserve">8. </w:t>
      </w:r>
      <w:r w:rsidRPr="007103AD">
        <w:rPr>
          <w:b/>
          <w:color w:val="auto"/>
          <w:sz w:val="24"/>
        </w:rPr>
        <w:t xml:space="preserve">Appendix A: </w:t>
      </w:r>
      <w:r w:rsidR="00153535" w:rsidRPr="007103AD">
        <w:rPr>
          <w:b/>
          <w:color w:val="auto"/>
          <w:sz w:val="24"/>
        </w:rPr>
        <w:t>High Level Flow Diagram</w:t>
      </w:r>
      <w:r w:rsidR="00426728" w:rsidRPr="007103AD">
        <w:rPr>
          <w:b/>
          <w:color w:val="auto"/>
          <w:sz w:val="24"/>
        </w:rPr>
        <w:t xml:space="preserve"> of Home to School Travel Assistance Decision Making </w:t>
      </w:r>
    </w:p>
    <w:p w:rsidR="00FC15A4" w:rsidRDefault="00FC15A4" w:rsidP="00FC15A4"/>
    <w:p w:rsidR="00FC15A4" w:rsidRPr="00FC15A4" w:rsidRDefault="00FC15A4" w:rsidP="00FC15A4">
      <w:r>
        <w:rPr>
          <w:noProof/>
          <w:lang w:eastAsia="en-GB"/>
        </w:rPr>
        <w:drawing>
          <wp:inline distT="0" distB="0" distL="0" distR="0" wp14:anchorId="02040BC0" wp14:editId="23A4A39F">
            <wp:extent cx="13598511" cy="4107766"/>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3692716" cy="4136223"/>
                    </a:xfrm>
                    <a:prstGeom prst="rect">
                      <a:avLst/>
                    </a:prstGeom>
                  </pic:spPr>
                </pic:pic>
              </a:graphicData>
            </a:graphic>
          </wp:inline>
        </w:drawing>
      </w:r>
    </w:p>
    <w:p w:rsidR="00153535" w:rsidRPr="00153535" w:rsidRDefault="00153535" w:rsidP="00401465">
      <w:pPr>
        <w:rPr>
          <w:b/>
        </w:rPr>
      </w:pPr>
    </w:p>
    <w:p w:rsidR="00B90705" w:rsidRDefault="00B90705">
      <w:r>
        <w:br w:type="page"/>
      </w:r>
    </w:p>
    <w:p w:rsidR="00153535" w:rsidRDefault="00B90705" w:rsidP="00401465">
      <w:pPr>
        <w:rPr>
          <w:b/>
        </w:rPr>
      </w:pPr>
      <w:r w:rsidRPr="00B90705">
        <w:rPr>
          <w:b/>
        </w:rPr>
        <w:lastRenderedPageBreak/>
        <w:t>Appendix B</w:t>
      </w:r>
      <w:r>
        <w:rPr>
          <w:b/>
        </w:rPr>
        <w:t xml:space="preserve"> Key Contacts and their role</w:t>
      </w:r>
    </w:p>
    <w:p w:rsidR="00B90705" w:rsidRDefault="00B90705" w:rsidP="00401465">
      <w:pPr>
        <w:rPr>
          <w:b/>
        </w:rPr>
      </w:pPr>
    </w:p>
    <w:p w:rsidR="00B90705" w:rsidRDefault="00B90705" w:rsidP="00401465">
      <w:pPr>
        <w:rPr>
          <w:b/>
        </w:rPr>
      </w:pPr>
      <w:r>
        <w:rPr>
          <w:b/>
        </w:rPr>
        <w:t>The Localities Business Support (LBS) Service</w:t>
      </w:r>
    </w:p>
    <w:p w:rsidR="00B90705" w:rsidRPr="00B90705" w:rsidRDefault="00B90705" w:rsidP="00401465">
      <w:r w:rsidRPr="00B90705">
        <w:t xml:space="preserve">The LBS Service will assist with queries on process and cost centres for request made through the </w:t>
      </w:r>
      <w:r w:rsidR="004863E3" w:rsidRPr="00B90705">
        <w:t>Firm step</w:t>
      </w:r>
      <w:r w:rsidRPr="00B90705">
        <w:t xml:space="preserve"> form for planned journeys. They will also signpost social worker teams to relevant services for specific transport related queries.</w:t>
      </w:r>
    </w:p>
    <w:p w:rsidR="00B90705" w:rsidRDefault="00B90705" w:rsidP="00401465">
      <w:r w:rsidRPr="00B90705">
        <w:t>The LBS Service should also be contacted directly if an ad hoc journey is required.</w:t>
      </w:r>
    </w:p>
    <w:p w:rsidR="00853043" w:rsidRDefault="00853043" w:rsidP="00401465"/>
    <w:p w:rsidR="00853043" w:rsidRDefault="00853043" w:rsidP="00401465">
      <w:r>
        <w:t>Contact emails:</w:t>
      </w:r>
    </w:p>
    <w:p w:rsidR="00853043" w:rsidRDefault="00853043" w:rsidP="00853043">
      <w:pPr>
        <w:rPr>
          <w:color w:val="0070C0"/>
        </w:rPr>
      </w:pPr>
      <w:r>
        <w:t xml:space="preserve">CIC North                                      </w:t>
      </w:r>
      <w:r>
        <w:rPr>
          <w:color w:val="0070C0"/>
        </w:rPr>
        <w:t xml:space="preserve">                     </w:t>
      </w:r>
      <w:hyperlink r:id="rId35" w:history="1">
        <w:r>
          <w:rPr>
            <w:rStyle w:val="Hyperlink"/>
          </w:rPr>
          <w:t>ChildrenInCareNorth@childrenfirstnorthamptonshire.co.uk</w:t>
        </w:r>
      </w:hyperlink>
    </w:p>
    <w:p w:rsidR="00853043" w:rsidRDefault="00853043" w:rsidP="00853043">
      <w:pPr>
        <w:rPr>
          <w:color w:val="1F497D"/>
        </w:rPr>
      </w:pPr>
      <w:r>
        <w:t xml:space="preserve">CIC West                                                              </w:t>
      </w:r>
      <w:hyperlink r:id="rId36" w:history="1">
        <w:r>
          <w:rPr>
            <w:rStyle w:val="Hyperlink"/>
          </w:rPr>
          <w:t>LACSth-AdminRequest@northamptonshire.gov.uk</w:t>
        </w:r>
      </w:hyperlink>
    </w:p>
    <w:p w:rsidR="00853043" w:rsidRDefault="00853043" w:rsidP="00853043">
      <w:r>
        <w:t xml:space="preserve">Safeguarding North (Penrith/WK) </w:t>
      </w:r>
      <w:r>
        <w:rPr>
          <w:color w:val="0070C0"/>
        </w:rPr>
        <w:t xml:space="preserve">           </w:t>
      </w:r>
      <w:hyperlink r:id="rId37" w:history="1">
        <w:r>
          <w:rPr>
            <w:rStyle w:val="Hyperlink"/>
          </w:rPr>
          <w:t>LocalitiesSafeguardi@childrenfirstnorthamptonshire.co.uk</w:t>
        </w:r>
      </w:hyperlink>
    </w:p>
    <w:p w:rsidR="00853043" w:rsidRDefault="00853043" w:rsidP="00853043">
      <w:r>
        <w:t xml:space="preserve">Safeguarding Corby                                        </w:t>
      </w:r>
      <w:hyperlink r:id="rId38" w:history="1">
        <w:r>
          <w:rPr>
            <w:rStyle w:val="Hyperlink"/>
          </w:rPr>
          <w:t>GRCCAdmin@northamptonshire.gov.uk</w:t>
        </w:r>
      </w:hyperlink>
    </w:p>
    <w:p w:rsidR="00853043" w:rsidRDefault="00853043" w:rsidP="00853043">
      <w:r>
        <w:t xml:space="preserve">Safeguarding OAS                                            </w:t>
      </w:r>
      <w:hyperlink r:id="rId39" w:history="1">
        <w:r>
          <w:rPr>
            <w:rStyle w:val="Hyperlink"/>
          </w:rPr>
          <w:t>CenturyHouseAdmin@northamptonshire.gov.uk</w:t>
        </w:r>
      </w:hyperlink>
    </w:p>
    <w:p w:rsidR="00853043" w:rsidRDefault="00853043" w:rsidP="00853043">
      <w:pPr>
        <w:rPr>
          <w:color w:val="1F497D"/>
        </w:rPr>
      </w:pPr>
      <w:r>
        <w:t xml:space="preserve">Safeguarding Daventry                                  </w:t>
      </w:r>
      <w:hyperlink r:id="rId40" w:history="1">
        <w:r>
          <w:rPr>
            <w:rStyle w:val="Hyperlink"/>
          </w:rPr>
          <w:t>DaventryAdmin@northamptonshire.gov.uk</w:t>
        </w:r>
      </w:hyperlink>
    </w:p>
    <w:p w:rsidR="00853043" w:rsidRDefault="00853043" w:rsidP="00853043">
      <w:pPr>
        <w:rPr>
          <w:color w:val="1F497D"/>
        </w:rPr>
      </w:pPr>
      <w:r>
        <w:t xml:space="preserve">DCT                                      </w:t>
      </w:r>
      <w:r>
        <w:rPr>
          <w:color w:val="1F497D"/>
        </w:rPr>
        <w:t xml:space="preserve">                                  </w:t>
      </w:r>
      <w:hyperlink r:id="rId41" w:history="1">
        <w:r>
          <w:rPr>
            <w:rStyle w:val="Hyperlink"/>
          </w:rPr>
          <w:t>DCT@childrenfirstnorthamptonshire.co.uk</w:t>
        </w:r>
      </w:hyperlink>
    </w:p>
    <w:p w:rsidR="00B90705" w:rsidRDefault="00B90705" w:rsidP="00401465"/>
    <w:p w:rsidR="00B90705" w:rsidRPr="00853043" w:rsidRDefault="00B90705" w:rsidP="00401465">
      <w:pPr>
        <w:rPr>
          <w:b/>
        </w:rPr>
      </w:pPr>
      <w:r w:rsidRPr="00853043">
        <w:rPr>
          <w:b/>
        </w:rPr>
        <w:t>External Placements</w:t>
      </w:r>
    </w:p>
    <w:p w:rsidR="00B90705" w:rsidRDefault="00B90705" w:rsidP="00401465">
      <w:r>
        <w:t>For Travel Assistance</w:t>
      </w:r>
      <w:r w:rsidR="00DD5A27">
        <w:t xml:space="preserve"> related to external placements</w:t>
      </w:r>
      <w:r>
        <w:t xml:space="preserve"> for children and young people in external placements please contact:</w:t>
      </w:r>
    </w:p>
    <w:p w:rsidR="00DD5A27" w:rsidRPr="008D0F85" w:rsidRDefault="00DD5A27" w:rsidP="00401465">
      <w:pPr>
        <w:rPr>
          <w:u w:val="single"/>
        </w:rPr>
      </w:pPr>
      <w:r w:rsidRPr="008D0F85">
        <w:rPr>
          <w:u w:val="single"/>
        </w:rPr>
        <w:t>pmscontracts@childrenfirstnorthamptonshire.co.uk</w:t>
      </w:r>
    </w:p>
    <w:p w:rsidR="00DD5A27" w:rsidRDefault="00DD5A27" w:rsidP="00401465">
      <w:pPr>
        <w:rPr>
          <w:b/>
        </w:rPr>
      </w:pPr>
    </w:p>
    <w:p w:rsidR="00B90705" w:rsidRPr="00853043" w:rsidRDefault="00B90705" w:rsidP="00401465">
      <w:pPr>
        <w:rPr>
          <w:b/>
        </w:rPr>
      </w:pPr>
      <w:r w:rsidRPr="00853043">
        <w:rPr>
          <w:b/>
        </w:rPr>
        <w:t xml:space="preserve">In house Fostering </w:t>
      </w:r>
      <w:r w:rsidR="008D0F85">
        <w:rPr>
          <w:b/>
        </w:rPr>
        <w:t xml:space="preserve">and Residential </w:t>
      </w:r>
    </w:p>
    <w:p w:rsidR="00B90705" w:rsidRDefault="00B90705" w:rsidP="00B90705">
      <w:r>
        <w:t>For Travel Assistance</w:t>
      </w:r>
      <w:r w:rsidR="008D0F85">
        <w:t xml:space="preserve"> queries </w:t>
      </w:r>
      <w:r>
        <w:t xml:space="preserve"> for children and young people in </w:t>
      </w:r>
      <w:r w:rsidR="00292D65">
        <w:t>internal</w:t>
      </w:r>
      <w:r>
        <w:t xml:space="preserve"> placements please contact:</w:t>
      </w:r>
    </w:p>
    <w:p w:rsidR="008D0F85" w:rsidRDefault="00DA147B" w:rsidP="008D0F85">
      <w:pPr>
        <w:rPr>
          <w:color w:val="1F497D"/>
        </w:rPr>
      </w:pPr>
      <w:hyperlink r:id="rId42" w:history="1">
        <w:r w:rsidR="008D0F85">
          <w:rPr>
            <w:rStyle w:val="Hyperlink"/>
          </w:rPr>
          <w:t>Fostering_Placement@northamptonshire.gov.uk</w:t>
        </w:r>
      </w:hyperlink>
      <w:r w:rsidR="008D0F85">
        <w:rPr>
          <w:color w:val="1F497D"/>
        </w:rPr>
        <w:t xml:space="preserve"> </w:t>
      </w:r>
    </w:p>
    <w:p w:rsidR="008D0F85" w:rsidRDefault="008D0F85" w:rsidP="00B90705"/>
    <w:p w:rsidR="004863E3" w:rsidRPr="00853043" w:rsidRDefault="004863E3" w:rsidP="00292D65">
      <w:pPr>
        <w:rPr>
          <w:b/>
        </w:rPr>
      </w:pPr>
      <w:r w:rsidRPr="00853043">
        <w:rPr>
          <w:b/>
        </w:rPr>
        <w:t>Home to School Transport for Children and Young People with EHC Plans</w:t>
      </w:r>
    </w:p>
    <w:p w:rsidR="00DD5A27" w:rsidRPr="00DD5A27" w:rsidRDefault="00DD5A27" w:rsidP="00DD5A27">
      <w:pPr>
        <w:rPr>
          <w:rFonts w:cs="Arial"/>
          <w:color w:val="000000"/>
        </w:rPr>
      </w:pPr>
      <w:r w:rsidRPr="00DD5A27">
        <w:rPr>
          <w:rFonts w:cs="Arial"/>
          <w:color w:val="000000"/>
        </w:rPr>
        <w:t xml:space="preserve">For any queries for children/young people with an Education Health and Care plan you can contact the Travel Co-Ordination Unit on </w:t>
      </w:r>
      <w:hyperlink r:id="rId43" w:history="1">
        <w:r w:rsidRPr="00DD5A27">
          <w:rPr>
            <w:rStyle w:val="Hyperlink"/>
            <w:rFonts w:cs="Arial"/>
          </w:rPr>
          <w:t>TCU@northamptonshire.gov.uk</w:t>
        </w:r>
      </w:hyperlink>
      <w:r w:rsidRPr="00DD5A27">
        <w:rPr>
          <w:rFonts w:cs="Arial"/>
          <w:color w:val="000000"/>
        </w:rPr>
        <w:t xml:space="preserve"> </w:t>
      </w:r>
    </w:p>
    <w:p w:rsidR="004863E3" w:rsidRDefault="004863E3" w:rsidP="00292D65"/>
    <w:p w:rsidR="004863E3" w:rsidRPr="00853043" w:rsidRDefault="004863E3" w:rsidP="00292D65">
      <w:pPr>
        <w:rPr>
          <w:b/>
        </w:rPr>
      </w:pPr>
      <w:r w:rsidRPr="00853043">
        <w:rPr>
          <w:b/>
        </w:rPr>
        <w:t>Home to School Transport – mainstream</w:t>
      </w:r>
    </w:p>
    <w:p w:rsidR="004863E3" w:rsidRPr="00347068" w:rsidRDefault="00347068" w:rsidP="004863E3">
      <w:r w:rsidRPr="00347068">
        <w:t>For mainstream transport</w:t>
      </w:r>
      <w:r>
        <w:t xml:space="preserve"> queries</w:t>
      </w:r>
      <w:r w:rsidRPr="00347068">
        <w:t xml:space="preserve">, the e-mail address is </w:t>
      </w:r>
      <w:hyperlink r:id="rId44" w:history="1">
        <w:r w:rsidRPr="00347068">
          <w:rPr>
            <w:rStyle w:val="Hyperlink"/>
            <w:color w:val="auto"/>
          </w:rPr>
          <w:t>schooltransport@northamptonshire.gov.uk</w:t>
        </w:r>
      </w:hyperlink>
    </w:p>
    <w:p w:rsidR="004863E3" w:rsidRDefault="004863E3" w:rsidP="00292D65"/>
    <w:p w:rsidR="004863E3" w:rsidRDefault="004863E3" w:rsidP="00292D65"/>
    <w:p w:rsidR="00292D65" w:rsidRDefault="00292D65" w:rsidP="00B90705"/>
    <w:p w:rsidR="00292D65" w:rsidRDefault="00292D65" w:rsidP="00B90705"/>
    <w:p w:rsidR="00B90705" w:rsidRDefault="00B90705" w:rsidP="00401465"/>
    <w:p w:rsidR="00B90705" w:rsidRPr="00B90705" w:rsidRDefault="00B90705" w:rsidP="00401465"/>
    <w:sectPr w:rsidR="00B90705" w:rsidRPr="00B90705" w:rsidSect="00153535">
      <w:pgSz w:w="23814" w:h="16840"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A8D" w:rsidRDefault="00D34A8D" w:rsidP="00D6620F">
      <w:pPr>
        <w:spacing w:after="0" w:line="240" w:lineRule="auto"/>
      </w:pPr>
      <w:r>
        <w:separator/>
      </w:r>
    </w:p>
  </w:endnote>
  <w:endnote w:type="continuationSeparator" w:id="0">
    <w:p w:rsidR="00D34A8D" w:rsidRDefault="00D34A8D" w:rsidP="00D66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MT">
    <w:altName w:val="Arial 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655062"/>
      <w:docPartObj>
        <w:docPartGallery w:val="Page Numbers (Bottom of Page)"/>
        <w:docPartUnique/>
      </w:docPartObj>
    </w:sdtPr>
    <w:sdtEndPr>
      <w:rPr>
        <w:noProof/>
      </w:rPr>
    </w:sdtEndPr>
    <w:sdtContent>
      <w:p w:rsidR="00E11ABC" w:rsidRDefault="00E11ABC">
        <w:pPr>
          <w:pStyle w:val="Footer"/>
          <w:jc w:val="right"/>
        </w:pPr>
        <w:r>
          <w:fldChar w:fldCharType="begin"/>
        </w:r>
        <w:r>
          <w:instrText xml:space="preserve"> PAGE   \* MERGEFORMAT </w:instrText>
        </w:r>
        <w:r>
          <w:fldChar w:fldCharType="separate"/>
        </w:r>
        <w:r w:rsidR="00DA147B">
          <w:rPr>
            <w:noProof/>
          </w:rPr>
          <w:t>22</w:t>
        </w:r>
        <w:r>
          <w:rPr>
            <w:noProof/>
          </w:rPr>
          <w:fldChar w:fldCharType="end"/>
        </w:r>
      </w:p>
    </w:sdtContent>
  </w:sdt>
  <w:p w:rsidR="00E11ABC" w:rsidRDefault="00E11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A8D" w:rsidRDefault="00D34A8D" w:rsidP="00D6620F">
      <w:pPr>
        <w:spacing w:after="0" w:line="240" w:lineRule="auto"/>
      </w:pPr>
      <w:r>
        <w:separator/>
      </w:r>
    </w:p>
  </w:footnote>
  <w:footnote w:type="continuationSeparator" w:id="0">
    <w:p w:rsidR="00D34A8D" w:rsidRDefault="00D34A8D" w:rsidP="00D66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5ED9"/>
    <w:multiLevelType w:val="hybridMultilevel"/>
    <w:tmpl w:val="F4F4F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E7BA0"/>
    <w:multiLevelType w:val="multilevel"/>
    <w:tmpl w:val="E0EC4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75E40"/>
    <w:multiLevelType w:val="hybridMultilevel"/>
    <w:tmpl w:val="1F6E4A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3891301"/>
    <w:multiLevelType w:val="hybridMultilevel"/>
    <w:tmpl w:val="992E1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46011"/>
    <w:multiLevelType w:val="hybridMultilevel"/>
    <w:tmpl w:val="67F0E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D6814"/>
    <w:multiLevelType w:val="hybridMultilevel"/>
    <w:tmpl w:val="82603E3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1DDC307F"/>
    <w:multiLevelType w:val="hybridMultilevel"/>
    <w:tmpl w:val="B5945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9E007EC">
      <w:numFmt w:val="bullet"/>
      <w:lvlText w:val="·"/>
      <w:lvlJc w:val="left"/>
      <w:pPr>
        <w:ind w:left="2160" w:hanging="360"/>
      </w:pPr>
      <w:rPr>
        <w:rFonts w:ascii="Calibri" w:eastAsiaTheme="minorHAnsi" w:hAnsi="Calibri" w:cs="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538D3"/>
    <w:multiLevelType w:val="hybridMultilevel"/>
    <w:tmpl w:val="50A098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75F19D3"/>
    <w:multiLevelType w:val="hybridMultilevel"/>
    <w:tmpl w:val="EB4A1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D30590"/>
    <w:multiLevelType w:val="hybridMultilevel"/>
    <w:tmpl w:val="0A584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A1AF9"/>
    <w:multiLevelType w:val="hybridMultilevel"/>
    <w:tmpl w:val="50A098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9FE299D"/>
    <w:multiLevelType w:val="hybridMultilevel"/>
    <w:tmpl w:val="2DCAEC1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2EE5532A"/>
    <w:multiLevelType w:val="hybridMultilevel"/>
    <w:tmpl w:val="52087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E54BD"/>
    <w:multiLevelType w:val="hybridMultilevel"/>
    <w:tmpl w:val="33968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AD3EF6"/>
    <w:multiLevelType w:val="multilevel"/>
    <w:tmpl w:val="52D0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893BEA"/>
    <w:multiLevelType w:val="hybridMultilevel"/>
    <w:tmpl w:val="9F3E9E26"/>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87C2CC0"/>
    <w:multiLevelType w:val="hybridMultilevel"/>
    <w:tmpl w:val="21726C5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3A713534"/>
    <w:multiLevelType w:val="multilevel"/>
    <w:tmpl w:val="78FE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B50CB2"/>
    <w:multiLevelType w:val="hybridMultilevel"/>
    <w:tmpl w:val="76F88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0636096"/>
    <w:multiLevelType w:val="hybridMultilevel"/>
    <w:tmpl w:val="5C14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8733E0"/>
    <w:multiLevelType w:val="hybridMultilevel"/>
    <w:tmpl w:val="EEA6F738"/>
    <w:lvl w:ilvl="0" w:tplc="47C25450">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8E448C"/>
    <w:multiLevelType w:val="hybridMultilevel"/>
    <w:tmpl w:val="C75A51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0F41D76"/>
    <w:multiLevelType w:val="hybridMultilevel"/>
    <w:tmpl w:val="E7147F66"/>
    <w:lvl w:ilvl="0" w:tplc="0809000B">
      <w:start w:val="1"/>
      <w:numFmt w:val="bullet"/>
      <w:lvlText w:val=""/>
      <w:lvlJc w:val="left"/>
      <w:pPr>
        <w:ind w:left="536" w:hanging="360"/>
      </w:pPr>
      <w:rPr>
        <w:rFonts w:ascii="Wingdings" w:hAnsi="Wingdings"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23" w15:restartNumberingAfterBreak="0">
    <w:nsid w:val="41CB4BB7"/>
    <w:multiLevelType w:val="hybridMultilevel"/>
    <w:tmpl w:val="ED403252"/>
    <w:lvl w:ilvl="0" w:tplc="5FAE2932">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FF56B2"/>
    <w:multiLevelType w:val="hybridMultilevel"/>
    <w:tmpl w:val="4094B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F221A1"/>
    <w:multiLevelType w:val="hybridMultilevel"/>
    <w:tmpl w:val="AD901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C92529"/>
    <w:multiLevelType w:val="hybridMultilevel"/>
    <w:tmpl w:val="DCE282A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50E46FB8"/>
    <w:multiLevelType w:val="hybridMultilevel"/>
    <w:tmpl w:val="636A3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D17E38"/>
    <w:multiLevelType w:val="hybridMultilevel"/>
    <w:tmpl w:val="F194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1206BA"/>
    <w:multiLevelType w:val="hybridMultilevel"/>
    <w:tmpl w:val="57B66F4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0" w15:restartNumberingAfterBreak="0">
    <w:nsid w:val="624D6A37"/>
    <w:multiLevelType w:val="multilevel"/>
    <w:tmpl w:val="3794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B56A6E"/>
    <w:multiLevelType w:val="hybridMultilevel"/>
    <w:tmpl w:val="BD0CFE7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15:restartNumberingAfterBreak="0">
    <w:nsid w:val="65A53838"/>
    <w:multiLevelType w:val="hybridMultilevel"/>
    <w:tmpl w:val="EC74C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9B1F05"/>
    <w:multiLevelType w:val="hybridMultilevel"/>
    <w:tmpl w:val="5C3C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757CA7"/>
    <w:multiLevelType w:val="multilevel"/>
    <w:tmpl w:val="D37E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EE73F7"/>
    <w:multiLevelType w:val="hybridMultilevel"/>
    <w:tmpl w:val="28CA1AFC"/>
    <w:lvl w:ilvl="0" w:tplc="47C25450">
      <w:numFmt w:val="bullet"/>
      <w:lvlText w:val="·"/>
      <w:lvlJc w:val="left"/>
      <w:pPr>
        <w:ind w:left="1080" w:hanging="360"/>
      </w:pPr>
      <w:rPr>
        <w:rFonts w:ascii="Calibri" w:eastAsiaTheme="minorHAnsi" w:hAnsi="Calibri"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3AE35CE"/>
    <w:multiLevelType w:val="hybridMultilevel"/>
    <w:tmpl w:val="AD02D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A805E1"/>
    <w:multiLevelType w:val="hybridMultilevel"/>
    <w:tmpl w:val="64101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C00C7D"/>
    <w:multiLevelType w:val="hybridMultilevel"/>
    <w:tmpl w:val="96A02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B54DE6"/>
    <w:multiLevelType w:val="hybridMultilevel"/>
    <w:tmpl w:val="607E404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6"/>
  </w:num>
  <w:num w:numId="2">
    <w:abstractNumId w:val="12"/>
  </w:num>
  <w:num w:numId="3">
    <w:abstractNumId w:val="33"/>
  </w:num>
  <w:num w:numId="4">
    <w:abstractNumId w:val="25"/>
  </w:num>
  <w:num w:numId="5">
    <w:abstractNumId w:val="37"/>
  </w:num>
  <w:num w:numId="6">
    <w:abstractNumId w:val="20"/>
  </w:num>
  <w:num w:numId="7">
    <w:abstractNumId w:val="35"/>
  </w:num>
  <w:num w:numId="8">
    <w:abstractNumId w:val="21"/>
  </w:num>
  <w:num w:numId="9">
    <w:abstractNumId w:val="0"/>
  </w:num>
  <w:num w:numId="10">
    <w:abstractNumId w:val="9"/>
  </w:num>
  <w:num w:numId="11">
    <w:abstractNumId w:val="38"/>
  </w:num>
  <w:num w:numId="12">
    <w:abstractNumId w:val="34"/>
  </w:num>
  <w:num w:numId="13">
    <w:abstractNumId w:val="15"/>
  </w:num>
  <w:num w:numId="14">
    <w:abstractNumId w:val="13"/>
  </w:num>
  <w:num w:numId="15">
    <w:abstractNumId w:val="28"/>
  </w:num>
  <w:num w:numId="16">
    <w:abstractNumId w:val="22"/>
  </w:num>
  <w:num w:numId="17">
    <w:abstractNumId w:val="32"/>
  </w:num>
  <w:num w:numId="18">
    <w:abstractNumId w:val="6"/>
  </w:num>
  <w:num w:numId="19">
    <w:abstractNumId w:val="8"/>
  </w:num>
  <w:num w:numId="20">
    <w:abstractNumId w:val="19"/>
  </w:num>
  <w:num w:numId="21">
    <w:abstractNumId w:val="30"/>
  </w:num>
  <w:num w:numId="22">
    <w:abstractNumId w:val="17"/>
  </w:num>
  <w:num w:numId="23">
    <w:abstractNumId w:val="18"/>
  </w:num>
  <w:num w:numId="24">
    <w:abstractNumId w:val="14"/>
  </w:num>
  <w:num w:numId="25">
    <w:abstractNumId w:val="24"/>
  </w:num>
  <w:num w:numId="26">
    <w:abstractNumId w:val="3"/>
  </w:num>
  <w:num w:numId="27">
    <w:abstractNumId w:val="27"/>
  </w:num>
  <w:num w:numId="28">
    <w:abstractNumId w:val="1"/>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9"/>
  </w:num>
  <w:num w:numId="35">
    <w:abstractNumId w:val="29"/>
  </w:num>
  <w:num w:numId="36">
    <w:abstractNumId w:val="31"/>
  </w:num>
  <w:num w:numId="37">
    <w:abstractNumId w:val="26"/>
  </w:num>
  <w:num w:numId="38">
    <w:abstractNumId w:val="4"/>
  </w:num>
  <w:num w:numId="39">
    <w:abstractNumId w:val="23"/>
  </w:num>
  <w:num w:numId="40">
    <w:abstractNumId w:val="16"/>
  </w:num>
  <w:num w:numId="41">
    <w:abstractNumId w:val="11"/>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64"/>
    <w:rsid w:val="00027324"/>
    <w:rsid w:val="0003207A"/>
    <w:rsid w:val="00032866"/>
    <w:rsid w:val="00035F12"/>
    <w:rsid w:val="00040FEA"/>
    <w:rsid w:val="00055CC1"/>
    <w:rsid w:val="0006549A"/>
    <w:rsid w:val="00082E0E"/>
    <w:rsid w:val="0008329F"/>
    <w:rsid w:val="00083922"/>
    <w:rsid w:val="00090B3B"/>
    <w:rsid w:val="0009256D"/>
    <w:rsid w:val="00092AE5"/>
    <w:rsid w:val="000C0790"/>
    <w:rsid w:val="000C6899"/>
    <w:rsid w:val="000D635B"/>
    <w:rsid w:val="000F50F5"/>
    <w:rsid w:val="000F78CA"/>
    <w:rsid w:val="000F7B93"/>
    <w:rsid w:val="00107D1B"/>
    <w:rsid w:val="001111D8"/>
    <w:rsid w:val="00115AB3"/>
    <w:rsid w:val="001252BA"/>
    <w:rsid w:val="00145F2D"/>
    <w:rsid w:val="00153535"/>
    <w:rsid w:val="00153ABE"/>
    <w:rsid w:val="001561A0"/>
    <w:rsid w:val="001604F3"/>
    <w:rsid w:val="00164152"/>
    <w:rsid w:val="00164FDC"/>
    <w:rsid w:val="00175C49"/>
    <w:rsid w:val="00176397"/>
    <w:rsid w:val="001936BC"/>
    <w:rsid w:val="00193CDA"/>
    <w:rsid w:val="001A333B"/>
    <w:rsid w:val="001A5363"/>
    <w:rsid w:val="001A55F7"/>
    <w:rsid w:val="001A7F98"/>
    <w:rsid w:val="001B0463"/>
    <w:rsid w:val="001B3996"/>
    <w:rsid w:val="001C4684"/>
    <w:rsid w:val="001C66B8"/>
    <w:rsid w:val="001E0A9F"/>
    <w:rsid w:val="001F168C"/>
    <w:rsid w:val="001F1790"/>
    <w:rsid w:val="001F1E41"/>
    <w:rsid w:val="00207E7D"/>
    <w:rsid w:val="00213C7B"/>
    <w:rsid w:val="00217B66"/>
    <w:rsid w:val="00225F7A"/>
    <w:rsid w:val="00227A0A"/>
    <w:rsid w:val="00231475"/>
    <w:rsid w:val="00232ACA"/>
    <w:rsid w:val="00235240"/>
    <w:rsid w:val="002362FF"/>
    <w:rsid w:val="00244B30"/>
    <w:rsid w:val="002465A7"/>
    <w:rsid w:val="00280CA7"/>
    <w:rsid w:val="0028318F"/>
    <w:rsid w:val="00292D65"/>
    <w:rsid w:val="002930FD"/>
    <w:rsid w:val="002969EC"/>
    <w:rsid w:val="002A23D5"/>
    <w:rsid w:val="002B347E"/>
    <w:rsid w:val="002D2D5E"/>
    <w:rsid w:val="002D37A2"/>
    <w:rsid w:val="002D4A39"/>
    <w:rsid w:val="002D65CD"/>
    <w:rsid w:val="003136F6"/>
    <w:rsid w:val="00316082"/>
    <w:rsid w:val="00324F5F"/>
    <w:rsid w:val="003321D0"/>
    <w:rsid w:val="003452AF"/>
    <w:rsid w:val="00345764"/>
    <w:rsid w:val="00347068"/>
    <w:rsid w:val="00353215"/>
    <w:rsid w:val="003533C0"/>
    <w:rsid w:val="00360CB8"/>
    <w:rsid w:val="003620BE"/>
    <w:rsid w:val="00365A14"/>
    <w:rsid w:val="003734BE"/>
    <w:rsid w:val="003A5C99"/>
    <w:rsid w:val="003A783C"/>
    <w:rsid w:val="003B5A50"/>
    <w:rsid w:val="003C406F"/>
    <w:rsid w:val="003C47D3"/>
    <w:rsid w:val="003D02D3"/>
    <w:rsid w:val="003D09F7"/>
    <w:rsid w:val="003D0C62"/>
    <w:rsid w:val="003D11F6"/>
    <w:rsid w:val="003D394B"/>
    <w:rsid w:val="003D3D8D"/>
    <w:rsid w:val="003D4E44"/>
    <w:rsid w:val="003E2773"/>
    <w:rsid w:val="003E6C1F"/>
    <w:rsid w:val="00401465"/>
    <w:rsid w:val="00402DA6"/>
    <w:rsid w:val="00403810"/>
    <w:rsid w:val="00426728"/>
    <w:rsid w:val="0043185B"/>
    <w:rsid w:val="0043417C"/>
    <w:rsid w:val="004447FC"/>
    <w:rsid w:val="00446A88"/>
    <w:rsid w:val="00450991"/>
    <w:rsid w:val="004516AB"/>
    <w:rsid w:val="00451B16"/>
    <w:rsid w:val="0045469E"/>
    <w:rsid w:val="00460CF6"/>
    <w:rsid w:val="0047697F"/>
    <w:rsid w:val="004863E3"/>
    <w:rsid w:val="00491A6C"/>
    <w:rsid w:val="00495FD0"/>
    <w:rsid w:val="004C7558"/>
    <w:rsid w:val="004D6B25"/>
    <w:rsid w:val="004E091C"/>
    <w:rsid w:val="004E7AD3"/>
    <w:rsid w:val="004E7E81"/>
    <w:rsid w:val="00502365"/>
    <w:rsid w:val="00532ECE"/>
    <w:rsid w:val="00536B81"/>
    <w:rsid w:val="00551ED5"/>
    <w:rsid w:val="00555517"/>
    <w:rsid w:val="00567167"/>
    <w:rsid w:val="00572E3D"/>
    <w:rsid w:val="00583D49"/>
    <w:rsid w:val="005965A8"/>
    <w:rsid w:val="005A3A0F"/>
    <w:rsid w:val="005A5AA2"/>
    <w:rsid w:val="005B4AF6"/>
    <w:rsid w:val="005B4BAC"/>
    <w:rsid w:val="005C2F2C"/>
    <w:rsid w:val="005D4ECC"/>
    <w:rsid w:val="005F1CA8"/>
    <w:rsid w:val="0060123E"/>
    <w:rsid w:val="00602D92"/>
    <w:rsid w:val="006110FB"/>
    <w:rsid w:val="0061238E"/>
    <w:rsid w:val="00621201"/>
    <w:rsid w:val="006279BB"/>
    <w:rsid w:val="00637D0D"/>
    <w:rsid w:val="0064765A"/>
    <w:rsid w:val="006548ED"/>
    <w:rsid w:val="006639F9"/>
    <w:rsid w:val="00681104"/>
    <w:rsid w:val="00695123"/>
    <w:rsid w:val="006A23DD"/>
    <w:rsid w:val="006A6F93"/>
    <w:rsid w:val="006C1D31"/>
    <w:rsid w:val="006C58E1"/>
    <w:rsid w:val="006E2913"/>
    <w:rsid w:val="006F66DA"/>
    <w:rsid w:val="006F7174"/>
    <w:rsid w:val="007049A9"/>
    <w:rsid w:val="00707CA5"/>
    <w:rsid w:val="007103AD"/>
    <w:rsid w:val="007118FF"/>
    <w:rsid w:val="00714B6A"/>
    <w:rsid w:val="00721683"/>
    <w:rsid w:val="0072754F"/>
    <w:rsid w:val="00753FB4"/>
    <w:rsid w:val="007540E9"/>
    <w:rsid w:val="007655EF"/>
    <w:rsid w:val="00765D17"/>
    <w:rsid w:val="00787D54"/>
    <w:rsid w:val="007A452E"/>
    <w:rsid w:val="007A4667"/>
    <w:rsid w:val="007B55A8"/>
    <w:rsid w:val="007B5EA7"/>
    <w:rsid w:val="007B76D2"/>
    <w:rsid w:val="007C3B42"/>
    <w:rsid w:val="007C6ADD"/>
    <w:rsid w:val="007F2ECA"/>
    <w:rsid w:val="00800914"/>
    <w:rsid w:val="00802097"/>
    <w:rsid w:val="00816D1A"/>
    <w:rsid w:val="00825FAF"/>
    <w:rsid w:val="00853043"/>
    <w:rsid w:val="008558FC"/>
    <w:rsid w:val="00862572"/>
    <w:rsid w:val="0086647A"/>
    <w:rsid w:val="00867AC1"/>
    <w:rsid w:val="00874B8B"/>
    <w:rsid w:val="00882512"/>
    <w:rsid w:val="00882ADC"/>
    <w:rsid w:val="00883BCA"/>
    <w:rsid w:val="00897ECB"/>
    <w:rsid w:val="008A4286"/>
    <w:rsid w:val="008A6F44"/>
    <w:rsid w:val="008B25B9"/>
    <w:rsid w:val="008C3920"/>
    <w:rsid w:val="008D0F85"/>
    <w:rsid w:val="008D3CC4"/>
    <w:rsid w:val="008E439B"/>
    <w:rsid w:val="008E460B"/>
    <w:rsid w:val="008E48FE"/>
    <w:rsid w:val="008F7F65"/>
    <w:rsid w:val="009037E7"/>
    <w:rsid w:val="0090392C"/>
    <w:rsid w:val="00904CF1"/>
    <w:rsid w:val="009222C6"/>
    <w:rsid w:val="00927FA3"/>
    <w:rsid w:val="00947415"/>
    <w:rsid w:val="00973802"/>
    <w:rsid w:val="00973992"/>
    <w:rsid w:val="009743CA"/>
    <w:rsid w:val="00982754"/>
    <w:rsid w:val="009850A4"/>
    <w:rsid w:val="00990D85"/>
    <w:rsid w:val="0099220C"/>
    <w:rsid w:val="009A6985"/>
    <w:rsid w:val="009B2E8C"/>
    <w:rsid w:val="009C2B0A"/>
    <w:rsid w:val="009C2E33"/>
    <w:rsid w:val="009E05BC"/>
    <w:rsid w:val="009E27DD"/>
    <w:rsid w:val="009E3A4D"/>
    <w:rsid w:val="00A01AE2"/>
    <w:rsid w:val="00A02DB1"/>
    <w:rsid w:val="00A053F8"/>
    <w:rsid w:val="00A17026"/>
    <w:rsid w:val="00A22CD5"/>
    <w:rsid w:val="00A26C24"/>
    <w:rsid w:val="00A334DF"/>
    <w:rsid w:val="00A37D86"/>
    <w:rsid w:val="00A456DC"/>
    <w:rsid w:val="00A52A2D"/>
    <w:rsid w:val="00A52AE6"/>
    <w:rsid w:val="00A816B4"/>
    <w:rsid w:val="00A81829"/>
    <w:rsid w:val="00A8259A"/>
    <w:rsid w:val="00A86A08"/>
    <w:rsid w:val="00A949C6"/>
    <w:rsid w:val="00AA2CAB"/>
    <w:rsid w:val="00AA4B72"/>
    <w:rsid w:val="00AA5319"/>
    <w:rsid w:val="00AA5763"/>
    <w:rsid w:val="00AA63E9"/>
    <w:rsid w:val="00AC43B4"/>
    <w:rsid w:val="00AC7DEF"/>
    <w:rsid w:val="00AD5AE3"/>
    <w:rsid w:val="00AE4AF4"/>
    <w:rsid w:val="00AF3C23"/>
    <w:rsid w:val="00B173B2"/>
    <w:rsid w:val="00B17432"/>
    <w:rsid w:val="00B333CF"/>
    <w:rsid w:val="00B4382B"/>
    <w:rsid w:val="00B458A3"/>
    <w:rsid w:val="00B478C2"/>
    <w:rsid w:val="00B61786"/>
    <w:rsid w:val="00B63C7F"/>
    <w:rsid w:val="00B80F4E"/>
    <w:rsid w:val="00B8253C"/>
    <w:rsid w:val="00B85481"/>
    <w:rsid w:val="00B906B9"/>
    <w:rsid w:val="00B90705"/>
    <w:rsid w:val="00BA1BDA"/>
    <w:rsid w:val="00BB6CF5"/>
    <w:rsid w:val="00BB72C3"/>
    <w:rsid w:val="00BD03E5"/>
    <w:rsid w:val="00BF0152"/>
    <w:rsid w:val="00BF3BF0"/>
    <w:rsid w:val="00C04CD2"/>
    <w:rsid w:val="00C06502"/>
    <w:rsid w:val="00C06794"/>
    <w:rsid w:val="00C07591"/>
    <w:rsid w:val="00C2462B"/>
    <w:rsid w:val="00C260B5"/>
    <w:rsid w:val="00C3584A"/>
    <w:rsid w:val="00C362C1"/>
    <w:rsid w:val="00C441D1"/>
    <w:rsid w:val="00C44A13"/>
    <w:rsid w:val="00C60565"/>
    <w:rsid w:val="00C60DC9"/>
    <w:rsid w:val="00C84046"/>
    <w:rsid w:val="00C944E0"/>
    <w:rsid w:val="00C97EF9"/>
    <w:rsid w:val="00C97F11"/>
    <w:rsid w:val="00CA16E8"/>
    <w:rsid w:val="00CA1C5E"/>
    <w:rsid w:val="00CA3B7A"/>
    <w:rsid w:val="00CA4825"/>
    <w:rsid w:val="00CA4995"/>
    <w:rsid w:val="00CA4C5F"/>
    <w:rsid w:val="00CB2F82"/>
    <w:rsid w:val="00CC4964"/>
    <w:rsid w:val="00CE0966"/>
    <w:rsid w:val="00CE19A7"/>
    <w:rsid w:val="00CE256C"/>
    <w:rsid w:val="00CE6A73"/>
    <w:rsid w:val="00CF0571"/>
    <w:rsid w:val="00CF6530"/>
    <w:rsid w:val="00D3424F"/>
    <w:rsid w:val="00D34A8D"/>
    <w:rsid w:val="00D35F20"/>
    <w:rsid w:val="00D473E2"/>
    <w:rsid w:val="00D530E1"/>
    <w:rsid w:val="00D546B4"/>
    <w:rsid w:val="00D6176C"/>
    <w:rsid w:val="00D6620F"/>
    <w:rsid w:val="00D750BB"/>
    <w:rsid w:val="00D77532"/>
    <w:rsid w:val="00D862E6"/>
    <w:rsid w:val="00D92B4B"/>
    <w:rsid w:val="00D92E00"/>
    <w:rsid w:val="00D932E1"/>
    <w:rsid w:val="00D944FF"/>
    <w:rsid w:val="00D94845"/>
    <w:rsid w:val="00D94FD1"/>
    <w:rsid w:val="00D97FB4"/>
    <w:rsid w:val="00DA147B"/>
    <w:rsid w:val="00DA56AA"/>
    <w:rsid w:val="00DB0D4E"/>
    <w:rsid w:val="00DD2491"/>
    <w:rsid w:val="00DD5A27"/>
    <w:rsid w:val="00DE175F"/>
    <w:rsid w:val="00DE5FFC"/>
    <w:rsid w:val="00DF238F"/>
    <w:rsid w:val="00E06AC9"/>
    <w:rsid w:val="00E11ABC"/>
    <w:rsid w:val="00E24A51"/>
    <w:rsid w:val="00E34516"/>
    <w:rsid w:val="00E40BD6"/>
    <w:rsid w:val="00E421BC"/>
    <w:rsid w:val="00E45594"/>
    <w:rsid w:val="00E45602"/>
    <w:rsid w:val="00E45B4B"/>
    <w:rsid w:val="00E52A78"/>
    <w:rsid w:val="00E578ED"/>
    <w:rsid w:val="00E61A50"/>
    <w:rsid w:val="00E7414C"/>
    <w:rsid w:val="00E81ACD"/>
    <w:rsid w:val="00E87121"/>
    <w:rsid w:val="00E90A3C"/>
    <w:rsid w:val="00E92E46"/>
    <w:rsid w:val="00EB20E9"/>
    <w:rsid w:val="00EB7BFC"/>
    <w:rsid w:val="00ED6768"/>
    <w:rsid w:val="00EE4965"/>
    <w:rsid w:val="00EE5400"/>
    <w:rsid w:val="00EE75E1"/>
    <w:rsid w:val="00EF211A"/>
    <w:rsid w:val="00EF5447"/>
    <w:rsid w:val="00F04966"/>
    <w:rsid w:val="00F13E9D"/>
    <w:rsid w:val="00F15488"/>
    <w:rsid w:val="00F21F0D"/>
    <w:rsid w:val="00F274C7"/>
    <w:rsid w:val="00F44713"/>
    <w:rsid w:val="00F524AD"/>
    <w:rsid w:val="00F54567"/>
    <w:rsid w:val="00F55201"/>
    <w:rsid w:val="00F57852"/>
    <w:rsid w:val="00F61565"/>
    <w:rsid w:val="00F67DC7"/>
    <w:rsid w:val="00F73CF4"/>
    <w:rsid w:val="00F76895"/>
    <w:rsid w:val="00F90256"/>
    <w:rsid w:val="00F95DFD"/>
    <w:rsid w:val="00FA4A44"/>
    <w:rsid w:val="00FB699B"/>
    <w:rsid w:val="00FB7C06"/>
    <w:rsid w:val="00FC15A4"/>
    <w:rsid w:val="00FC39DE"/>
    <w:rsid w:val="00FC422D"/>
    <w:rsid w:val="00FD2317"/>
    <w:rsid w:val="00FD6A98"/>
    <w:rsid w:val="00FE1C63"/>
    <w:rsid w:val="00FE2FCE"/>
    <w:rsid w:val="00FE43BB"/>
    <w:rsid w:val="00FE4C80"/>
    <w:rsid w:val="00FE6086"/>
    <w:rsid w:val="00FF1BAF"/>
    <w:rsid w:val="00FF5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7AC39-119A-423F-BEE6-96C7A7369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4A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5A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Heading 3,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227A0A"/>
    <w:pPr>
      <w:spacing w:after="200" w:line="276" w:lineRule="auto"/>
      <w:ind w:left="720"/>
      <w:contextualSpacing/>
    </w:pPr>
    <w:rPr>
      <w:rFonts w:ascii="Calibri" w:hAnsi="Calibri" w:cs="Times New Roman"/>
    </w:rPr>
  </w:style>
  <w:style w:type="paragraph" w:customStyle="1" w:styleId="Default">
    <w:name w:val="Default"/>
    <w:rsid w:val="00227A0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66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20F"/>
  </w:style>
  <w:style w:type="paragraph" w:styleId="Footer">
    <w:name w:val="footer"/>
    <w:basedOn w:val="Normal"/>
    <w:link w:val="FooterChar"/>
    <w:uiPriority w:val="99"/>
    <w:unhideWhenUsed/>
    <w:rsid w:val="00D66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20F"/>
  </w:style>
  <w:style w:type="table" w:styleId="TableGrid">
    <w:name w:val="Table Grid"/>
    <w:basedOn w:val="TableNormal"/>
    <w:uiPriority w:val="39"/>
    <w:rsid w:val="00D92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rhs1">
    <w:name w:val="legrhs1"/>
    <w:basedOn w:val="Normal"/>
    <w:rsid w:val="00E421BC"/>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paragraph" w:customStyle="1" w:styleId="leglisttextstandard1">
    <w:name w:val="leglisttextstandard1"/>
    <w:basedOn w:val="Normal"/>
    <w:rsid w:val="00E421BC"/>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addition5">
    <w:name w:val="legaddition5"/>
    <w:basedOn w:val="DefaultParagraphFont"/>
    <w:rsid w:val="00E421BC"/>
  </w:style>
  <w:style w:type="character" w:styleId="CommentReference">
    <w:name w:val="annotation reference"/>
    <w:basedOn w:val="DefaultParagraphFont"/>
    <w:uiPriority w:val="99"/>
    <w:semiHidden/>
    <w:unhideWhenUsed/>
    <w:rsid w:val="006E2913"/>
    <w:rPr>
      <w:sz w:val="16"/>
      <w:szCs w:val="16"/>
    </w:rPr>
  </w:style>
  <w:style w:type="paragraph" w:styleId="CommentText">
    <w:name w:val="annotation text"/>
    <w:basedOn w:val="Normal"/>
    <w:link w:val="CommentTextChar"/>
    <w:uiPriority w:val="99"/>
    <w:semiHidden/>
    <w:unhideWhenUsed/>
    <w:rsid w:val="006E2913"/>
    <w:pPr>
      <w:spacing w:line="240" w:lineRule="auto"/>
    </w:pPr>
    <w:rPr>
      <w:sz w:val="20"/>
      <w:szCs w:val="20"/>
    </w:rPr>
  </w:style>
  <w:style w:type="character" w:customStyle="1" w:styleId="CommentTextChar">
    <w:name w:val="Comment Text Char"/>
    <w:basedOn w:val="DefaultParagraphFont"/>
    <w:link w:val="CommentText"/>
    <w:uiPriority w:val="99"/>
    <w:semiHidden/>
    <w:rsid w:val="006E2913"/>
    <w:rPr>
      <w:sz w:val="20"/>
      <w:szCs w:val="20"/>
    </w:rPr>
  </w:style>
  <w:style w:type="paragraph" w:styleId="CommentSubject">
    <w:name w:val="annotation subject"/>
    <w:basedOn w:val="CommentText"/>
    <w:next w:val="CommentText"/>
    <w:link w:val="CommentSubjectChar"/>
    <w:uiPriority w:val="99"/>
    <w:semiHidden/>
    <w:unhideWhenUsed/>
    <w:rsid w:val="006E2913"/>
    <w:rPr>
      <w:b/>
      <w:bCs/>
    </w:rPr>
  </w:style>
  <w:style w:type="character" w:customStyle="1" w:styleId="CommentSubjectChar">
    <w:name w:val="Comment Subject Char"/>
    <w:basedOn w:val="CommentTextChar"/>
    <w:link w:val="CommentSubject"/>
    <w:uiPriority w:val="99"/>
    <w:semiHidden/>
    <w:rsid w:val="006E2913"/>
    <w:rPr>
      <w:b/>
      <w:bCs/>
      <w:sz w:val="20"/>
      <w:szCs w:val="20"/>
    </w:rPr>
  </w:style>
  <w:style w:type="paragraph" w:styleId="BalloonText">
    <w:name w:val="Balloon Text"/>
    <w:basedOn w:val="Normal"/>
    <w:link w:val="BalloonTextChar"/>
    <w:uiPriority w:val="99"/>
    <w:semiHidden/>
    <w:unhideWhenUsed/>
    <w:rsid w:val="006E29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913"/>
    <w:rPr>
      <w:rFonts w:ascii="Segoe UI" w:hAnsi="Segoe UI" w:cs="Segoe UI"/>
      <w:sz w:val="18"/>
      <w:szCs w:val="18"/>
    </w:rPr>
  </w:style>
  <w:style w:type="character" w:customStyle="1" w:styleId="ListParagraphChar">
    <w:name w:val="List Paragraph Char"/>
    <w:aliases w:val="Sub Heading 3 Char,F5 List Paragraph Char,List Paragraph1 Char,Dot pt Char,No Spacing1 Char,List Paragraph Char Char Char Char,Indicator Text Char,Colorful List - Accent 11 Char,Numbered Para 1 Char,Bullet 1 Char,Bullet Points Char"/>
    <w:link w:val="ListParagraph"/>
    <w:uiPriority w:val="34"/>
    <w:qFormat/>
    <w:locked/>
    <w:rsid w:val="00FC39DE"/>
    <w:rPr>
      <w:rFonts w:ascii="Calibri" w:hAnsi="Calibri" w:cs="Times New Roman"/>
    </w:rPr>
  </w:style>
  <w:style w:type="character" w:styleId="Hyperlink">
    <w:name w:val="Hyperlink"/>
    <w:basedOn w:val="DefaultParagraphFont"/>
    <w:uiPriority w:val="99"/>
    <w:unhideWhenUsed/>
    <w:rsid w:val="00316082"/>
    <w:rPr>
      <w:color w:val="000000" w:themeColor="text1"/>
      <w:u w:val="single"/>
    </w:rPr>
  </w:style>
  <w:style w:type="character" w:styleId="FollowedHyperlink">
    <w:name w:val="FollowedHyperlink"/>
    <w:basedOn w:val="DefaultParagraphFont"/>
    <w:uiPriority w:val="99"/>
    <w:semiHidden/>
    <w:unhideWhenUsed/>
    <w:rsid w:val="00B4382B"/>
    <w:rPr>
      <w:color w:val="954F72" w:themeColor="followedHyperlink"/>
      <w:u w:val="single"/>
    </w:rPr>
  </w:style>
  <w:style w:type="paragraph" w:styleId="NormalWeb">
    <w:name w:val="Normal (Web)"/>
    <w:basedOn w:val="Normal"/>
    <w:uiPriority w:val="99"/>
    <w:semiHidden/>
    <w:unhideWhenUsed/>
    <w:rsid w:val="0008329F"/>
    <w:pPr>
      <w:spacing w:after="30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B4AF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65A1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46842">
      <w:bodyDiv w:val="1"/>
      <w:marLeft w:val="0"/>
      <w:marRight w:val="0"/>
      <w:marTop w:val="0"/>
      <w:marBottom w:val="0"/>
      <w:divBdr>
        <w:top w:val="none" w:sz="0" w:space="0" w:color="auto"/>
        <w:left w:val="none" w:sz="0" w:space="0" w:color="auto"/>
        <w:bottom w:val="none" w:sz="0" w:space="0" w:color="auto"/>
        <w:right w:val="none" w:sz="0" w:space="0" w:color="auto"/>
      </w:divBdr>
    </w:div>
    <w:div w:id="266231821">
      <w:bodyDiv w:val="1"/>
      <w:marLeft w:val="0"/>
      <w:marRight w:val="0"/>
      <w:marTop w:val="0"/>
      <w:marBottom w:val="0"/>
      <w:divBdr>
        <w:top w:val="none" w:sz="0" w:space="0" w:color="auto"/>
        <w:left w:val="none" w:sz="0" w:space="0" w:color="auto"/>
        <w:bottom w:val="none" w:sz="0" w:space="0" w:color="auto"/>
        <w:right w:val="none" w:sz="0" w:space="0" w:color="auto"/>
      </w:divBdr>
    </w:div>
    <w:div w:id="498892061">
      <w:bodyDiv w:val="1"/>
      <w:marLeft w:val="0"/>
      <w:marRight w:val="0"/>
      <w:marTop w:val="0"/>
      <w:marBottom w:val="0"/>
      <w:divBdr>
        <w:top w:val="none" w:sz="0" w:space="0" w:color="auto"/>
        <w:left w:val="none" w:sz="0" w:space="0" w:color="auto"/>
        <w:bottom w:val="none" w:sz="0" w:space="0" w:color="auto"/>
        <w:right w:val="none" w:sz="0" w:space="0" w:color="auto"/>
      </w:divBdr>
    </w:div>
    <w:div w:id="567225160">
      <w:bodyDiv w:val="1"/>
      <w:marLeft w:val="0"/>
      <w:marRight w:val="0"/>
      <w:marTop w:val="0"/>
      <w:marBottom w:val="0"/>
      <w:divBdr>
        <w:top w:val="none" w:sz="0" w:space="0" w:color="auto"/>
        <w:left w:val="none" w:sz="0" w:space="0" w:color="auto"/>
        <w:bottom w:val="none" w:sz="0" w:space="0" w:color="auto"/>
        <w:right w:val="none" w:sz="0" w:space="0" w:color="auto"/>
      </w:divBdr>
    </w:div>
    <w:div w:id="656223150">
      <w:bodyDiv w:val="1"/>
      <w:marLeft w:val="0"/>
      <w:marRight w:val="0"/>
      <w:marTop w:val="0"/>
      <w:marBottom w:val="0"/>
      <w:divBdr>
        <w:top w:val="none" w:sz="0" w:space="0" w:color="auto"/>
        <w:left w:val="none" w:sz="0" w:space="0" w:color="auto"/>
        <w:bottom w:val="none" w:sz="0" w:space="0" w:color="auto"/>
        <w:right w:val="none" w:sz="0" w:space="0" w:color="auto"/>
      </w:divBdr>
    </w:div>
    <w:div w:id="671949886">
      <w:bodyDiv w:val="1"/>
      <w:marLeft w:val="0"/>
      <w:marRight w:val="0"/>
      <w:marTop w:val="0"/>
      <w:marBottom w:val="0"/>
      <w:divBdr>
        <w:top w:val="none" w:sz="0" w:space="0" w:color="auto"/>
        <w:left w:val="none" w:sz="0" w:space="0" w:color="auto"/>
        <w:bottom w:val="none" w:sz="0" w:space="0" w:color="auto"/>
        <w:right w:val="none" w:sz="0" w:space="0" w:color="auto"/>
      </w:divBdr>
    </w:div>
    <w:div w:id="895622830">
      <w:bodyDiv w:val="1"/>
      <w:marLeft w:val="0"/>
      <w:marRight w:val="0"/>
      <w:marTop w:val="0"/>
      <w:marBottom w:val="0"/>
      <w:divBdr>
        <w:top w:val="none" w:sz="0" w:space="0" w:color="auto"/>
        <w:left w:val="none" w:sz="0" w:space="0" w:color="auto"/>
        <w:bottom w:val="none" w:sz="0" w:space="0" w:color="auto"/>
        <w:right w:val="none" w:sz="0" w:space="0" w:color="auto"/>
      </w:divBdr>
    </w:div>
    <w:div w:id="1129711025">
      <w:bodyDiv w:val="1"/>
      <w:marLeft w:val="0"/>
      <w:marRight w:val="0"/>
      <w:marTop w:val="0"/>
      <w:marBottom w:val="0"/>
      <w:divBdr>
        <w:top w:val="none" w:sz="0" w:space="0" w:color="auto"/>
        <w:left w:val="none" w:sz="0" w:space="0" w:color="auto"/>
        <w:bottom w:val="none" w:sz="0" w:space="0" w:color="auto"/>
        <w:right w:val="none" w:sz="0" w:space="0" w:color="auto"/>
      </w:divBdr>
    </w:div>
    <w:div w:id="1136676385">
      <w:bodyDiv w:val="1"/>
      <w:marLeft w:val="0"/>
      <w:marRight w:val="0"/>
      <w:marTop w:val="0"/>
      <w:marBottom w:val="0"/>
      <w:divBdr>
        <w:top w:val="none" w:sz="0" w:space="0" w:color="auto"/>
        <w:left w:val="none" w:sz="0" w:space="0" w:color="auto"/>
        <w:bottom w:val="none" w:sz="0" w:space="0" w:color="auto"/>
        <w:right w:val="none" w:sz="0" w:space="0" w:color="auto"/>
      </w:divBdr>
      <w:divsChild>
        <w:div w:id="1978802847">
          <w:marLeft w:val="0"/>
          <w:marRight w:val="0"/>
          <w:marTop w:val="0"/>
          <w:marBottom w:val="0"/>
          <w:divBdr>
            <w:top w:val="none" w:sz="0" w:space="0" w:color="auto"/>
            <w:left w:val="none" w:sz="0" w:space="0" w:color="auto"/>
            <w:bottom w:val="none" w:sz="0" w:space="0" w:color="auto"/>
            <w:right w:val="none" w:sz="0" w:space="0" w:color="auto"/>
          </w:divBdr>
          <w:divsChild>
            <w:div w:id="870343373">
              <w:marLeft w:val="0"/>
              <w:marRight w:val="0"/>
              <w:marTop w:val="0"/>
              <w:marBottom w:val="0"/>
              <w:divBdr>
                <w:top w:val="none" w:sz="0" w:space="0" w:color="auto"/>
                <w:left w:val="none" w:sz="0" w:space="0" w:color="auto"/>
                <w:bottom w:val="none" w:sz="0" w:space="0" w:color="auto"/>
                <w:right w:val="none" w:sz="0" w:space="0" w:color="auto"/>
              </w:divBdr>
              <w:divsChild>
                <w:div w:id="906300358">
                  <w:marLeft w:val="0"/>
                  <w:marRight w:val="0"/>
                  <w:marTop w:val="0"/>
                  <w:marBottom w:val="0"/>
                  <w:divBdr>
                    <w:top w:val="none" w:sz="0" w:space="0" w:color="auto"/>
                    <w:left w:val="none" w:sz="0" w:space="0" w:color="auto"/>
                    <w:bottom w:val="none" w:sz="0" w:space="0" w:color="auto"/>
                    <w:right w:val="none" w:sz="0" w:space="0" w:color="auto"/>
                  </w:divBdr>
                  <w:divsChild>
                    <w:div w:id="1660693308">
                      <w:marLeft w:val="0"/>
                      <w:marRight w:val="0"/>
                      <w:marTop w:val="0"/>
                      <w:marBottom w:val="0"/>
                      <w:divBdr>
                        <w:top w:val="none" w:sz="0" w:space="0" w:color="auto"/>
                        <w:left w:val="none" w:sz="0" w:space="0" w:color="auto"/>
                        <w:bottom w:val="none" w:sz="0" w:space="0" w:color="auto"/>
                        <w:right w:val="none" w:sz="0" w:space="0" w:color="auto"/>
                      </w:divBdr>
                      <w:divsChild>
                        <w:div w:id="739064739">
                          <w:marLeft w:val="0"/>
                          <w:marRight w:val="0"/>
                          <w:marTop w:val="0"/>
                          <w:marBottom w:val="0"/>
                          <w:divBdr>
                            <w:top w:val="none" w:sz="0" w:space="0" w:color="auto"/>
                            <w:left w:val="none" w:sz="0" w:space="0" w:color="auto"/>
                            <w:bottom w:val="none" w:sz="0" w:space="0" w:color="auto"/>
                            <w:right w:val="none" w:sz="0" w:space="0" w:color="auto"/>
                          </w:divBdr>
                          <w:divsChild>
                            <w:div w:id="331105306">
                              <w:marLeft w:val="0"/>
                              <w:marRight w:val="0"/>
                              <w:marTop w:val="0"/>
                              <w:marBottom w:val="0"/>
                              <w:divBdr>
                                <w:top w:val="none" w:sz="0" w:space="0" w:color="auto"/>
                                <w:left w:val="none" w:sz="0" w:space="0" w:color="auto"/>
                                <w:bottom w:val="none" w:sz="0" w:space="0" w:color="auto"/>
                                <w:right w:val="none" w:sz="0" w:space="0" w:color="auto"/>
                              </w:divBdr>
                              <w:divsChild>
                                <w:div w:id="576330614">
                                  <w:marLeft w:val="0"/>
                                  <w:marRight w:val="0"/>
                                  <w:marTop w:val="0"/>
                                  <w:marBottom w:val="0"/>
                                  <w:divBdr>
                                    <w:top w:val="none" w:sz="0" w:space="0" w:color="auto"/>
                                    <w:left w:val="none" w:sz="0" w:space="0" w:color="auto"/>
                                    <w:bottom w:val="none" w:sz="0" w:space="0" w:color="auto"/>
                                    <w:right w:val="none" w:sz="0" w:space="0" w:color="auto"/>
                                  </w:divBdr>
                                  <w:divsChild>
                                    <w:div w:id="1366826350">
                                      <w:marLeft w:val="0"/>
                                      <w:marRight w:val="0"/>
                                      <w:marTop w:val="0"/>
                                      <w:marBottom w:val="0"/>
                                      <w:divBdr>
                                        <w:top w:val="none" w:sz="0" w:space="0" w:color="auto"/>
                                        <w:left w:val="none" w:sz="0" w:space="0" w:color="auto"/>
                                        <w:bottom w:val="none" w:sz="0" w:space="0" w:color="auto"/>
                                        <w:right w:val="none" w:sz="0" w:space="0" w:color="auto"/>
                                      </w:divBdr>
                                      <w:divsChild>
                                        <w:div w:id="1214733384">
                                          <w:marLeft w:val="0"/>
                                          <w:marRight w:val="0"/>
                                          <w:marTop w:val="0"/>
                                          <w:marBottom w:val="0"/>
                                          <w:divBdr>
                                            <w:top w:val="none" w:sz="0" w:space="0" w:color="auto"/>
                                            <w:left w:val="none" w:sz="0" w:space="0" w:color="auto"/>
                                            <w:bottom w:val="none" w:sz="0" w:space="0" w:color="auto"/>
                                            <w:right w:val="none" w:sz="0" w:space="0" w:color="auto"/>
                                          </w:divBdr>
                                          <w:divsChild>
                                            <w:div w:id="1714118167">
                                              <w:marLeft w:val="0"/>
                                              <w:marRight w:val="0"/>
                                              <w:marTop w:val="0"/>
                                              <w:marBottom w:val="600"/>
                                              <w:divBdr>
                                                <w:top w:val="none" w:sz="0" w:space="0" w:color="auto"/>
                                                <w:left w:val="none" w:sz="0" w:space="0" w:color="auto"/>
                                                <w:bottom w:val="none" w:sz="0" w:space="0" w:color="auto"/>
                                                <w:right w:val="none" w:sz="0" w:space="0" w:color="auto"/>
                                              </w:divBdr>
                                              <w:divsChild>
                                                <w:div w:id="7690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2258779">
      <w:bodyDiv w:val="1"/>
      <w:marLeft w:val="0"/>
      <w:marRight w:val="0"/>
      <w:marTop w:val="0"/>
      <w:marBottom w:val="0"/>
      <w:divBdr>
        <w:top w:val="none" w:sz="0" w:space="0" w:color="auto"/>
        <w:left w:val="none" w:sz="0" w:space="0" w:color="auto"/>
        <w:bottom w:val="none" w:sz="0" w:space="0" w:color="auto"/>
        <w:right w:val="none" w:sz="0" w:space="0" w:color="auto"/>
      </w:divBdr>
    </w:div>
    <w:div w:id="1412847188">
      <w:bodyDiv w:val="1"/>
      <w:marLeft w:val="0"/>
      <w:marRight w:val="0"/>
      <w:marTop w:val="0"/>
      <w:marBottom w:val="0"/>
      <w:divBdr>
        <w:top w:val="none" w:sz="0" w:space="0" w:color="auto"/>
        <w:left w:val="none" w:sz="0" w:space="0" w:color="auto"/>
        <w:bottom w:val="none" w:sz="0" w:space="0" w:color="auto"/>
        <w:right w:val="none" w:sz="0" w:space="0" w:color="auto"/>
      </w:divBdr>
    </w:div>
    <w:div w:id="1422288782">
      <w:bodyDiv w:val="1"/>
      <w:marLeft w:val="0"/>
      <w:marRight w:val="0"/>
      <w:marTop w:val="0"/>
      <w:marBottom w:val="0"/>
      <w:divBdr>
        <w:top w:val="none" w:sz="0" w:space="0" w:color="auto"/>
        <w:left w:val="none" w:sz="0" w:space="0" w:color="auto"/>
        <w:bottom w:val="none" w:sz="0" w:space="0" w:color="auto"/>
        <w:right w:val="none" w:sz="0" w:space="0" w:color="auto"/>
      </w:divBdr>
      <w:divsChild>
        <w:div w:id="1699162434">
          <w:marLeft w:val="0"/>
          <w:marRight w:val="0"/>
          <w:marTop w:val="0"/>
          <w:marBottom w:val="0"/>
          <w:divBdr>
            <w:top w:val="none" w:sz="0" w:space="0" w:color="auto"/>
            <w:left w:val="none" w:sz="0" w:space="0" w:color="auto"/>
            <w:bottom w:val="none" w:sz="0" w:space="0" w:color="auto"/>
            <w:right w:val="none" w:sz="0" w:space="0" w:color="auto"/>
          </w:divBdr>
          <w:divsChild>
            <w:div w:id="133640628">
              <w:marLeft w:val="0"/>
              <w:marRight w:val="0"/>
              <w:marTop w:val="0"/>
              <w:marBottom w:val="0"/>
              <w:divBdr>
                <w:top w:val="single" w:sz="2" w:space="0" w:color="FFFFFF"/>
                <w:left w:val="single" w:sz="6" w:space="0" w:color="FFFFFF"/>
                <w:bottom w:val="single" w:sz="6" w:space="0" w:color="FFFFFF"/>
                <w:right w:val="single" w:sz="6" w:space="0" w:color="FFFFFF"/>
              </w:divBdr>
              <w:divsChild>
                <w:div w:id="1534803329">
                  <w:marLeft w:val="0"/>
                  <w:marRight w:val="0"/>
                  <w:marTop w:val="0"/>
                  <w:marBottom w:val="0"/>
                  <w:divBdr>
                    <w:top w:val="single" w:sz="6" w:space="1" w:color="D3D3D3"/>
                    <w:left w:val="none" w:sz="0" w:space="0" w:color="auto"/>
                    <w:bottom w:val="none" w:sz="0" w:space="0" w:color="auto"/>
                    <w:right w:val="none" w:sz="0" w:space="0" w:color="auto"/>
                  </w:divBdr>
                  <w:divsChild>
                    <w:div w:id="511457063">
                      <w:marLeft w:val="0"/>
                      <w:marRight w:val="0"/>
                      <w:marTop w:val="0"/>
                      <w:marBottom w:val="0"/>
                      <w:divBdr>
                        <w:top w:val="none" w:sz="0" w:space="0" w:color="auto"/>
                        <w:left w:val="none" w:sz="0" w:space="0" w:color="auto"/>
                        <w:bottom w:val="none" w:sz="0" w:space="0" w:color="auto"/>
                        <w:right w:val="none" w:sz="0" w:space="0" w:color="auto"/>
                      </w:divBdr>
                      <w:divsChild>
                        <w:div w:id="197860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66774">
      <w:bodyDiv w:val="1"/>
      <w:marLeft w:val="0"/>
      <w:marRight w:val="0"/>
      <w:marTop w:val="0"/>
      <w:marBottom w:val="0"/>
      <w:divBdr>
        <w:top w:val="none" w:sz="0" w:space="0" w:color="auto"/>
        <w:left w:val="none" w:sz="0" w:space="0" w:color="auto"/>
        <w:bottom w:val="none" w:sz="0" w:space="0" w:color="auto"/>
        <w:right w:val="none" w:sz="0" w:space="0" w:color="auto"/>
      </w:divBdr>
      <w:divsChild>
        <w:div w:id="353308979">
          <w:marLeft w:val="0"/>
          <w:marRight w:val="0"/>
          <w:marTop w:val="0"/>
          <w:marBottom w:val="0"/>
          <w:divBdr>
            <w:top w:val="none" w:sz="0" w:space="0" w:color="auto"/>
            <w:left w:val="none" w:sz="0" w:space="0" w:color="auto"/>
            <w:bottom w:val="none" w:sz="0" w:space="0" w:color="auto"/>
            <w:right w:val="none" w:sz="0" w:space="0" w:color="auto"/>
          </w:divBdr>
          <w:divsChild>
            <w:div w:id="1189102454">
              <w:marLeft w:val="0"/>
              <w:marRight w:val="0"/>
              <w:marTop w:val="0"/>
              <w:marBottom w:val="0"/>
              <w:divBdr>
                <w:top w:val="none" w:sz="0" w:space="0" w:color="auto"/>
                <w:left w:val="none" w:sz="0" w:space="0" w:color="auto"/>
                <w:bottom w:val="none" w:sz="0" w:space="0" w:color="auto"/>
                <w:right w:val="none" w:sz="0" w:space="0" w:color="auto"/>
              </w:divBdr>
              <w:divsChild>
                <w:div w:id="512452780">
                  <w:marLeft w:val="0"/>
                  <w:marRight w:val="0"/>
                  <w:marTop w:val="0"/>
                  <w:marBottom w:val="0"/>
                  <w:divBdr>
                    <w:top w:val="none" w:sz="0" w:space="0" w:color="auto"/>
                    <w:left w:val="none" w:sz="0" w:space="0" w:color="auto"/>
                    <w:bottom w:val="none" w:sz="0" w:space="0" w:color="auto"/>
                    <w:right w:val="none" w:sz="0" w:space="0" w:color="auto"/>
                  </w:divBdr>
                  <w:divsChild>
                    <w:div w:id="1839885721">
                      <w:marLeft w:val="0"/>
                      <w:marRight w:val="0"/>
                      <w:marTop w:val="0"/>
                      <w:marBottom w:val="300"/>
                      <w:divBdr>
                        <w:top w:val="none" w:sz="0" w:space="0" w:color="auto"/>
                        <w:left w:val="none" w:sz="0" w:space="0" w:color="auto"/>
                        <w:bottom w:val="none" w:sz="0" w:space="0" w:color="auto"/>
                        <w:right w:val="none" w:sz="0" w:space="0" w:color="auto"/>
                      </w:divBdr>
                      <w:divsChild>
                        <w:div w:id="1638487753">
                          <w:marLeft w:val="0"/>
                          <w:marRight w:val="0"/>
                          <w:marTop w:val="0"/>
                          <w:marBottom w:val="0"/>
                          <w:divBdr>
                            <w:top w:val="none" w:sz="0" w:space="0" w:color="auto"/>
                            <w:left w:val="none" w:sz="0" w:space="0" w:color="auto"/>
                            <w:bottom w:val="none" w:sz="0" w:space="0" w:color="auto"/>
                            <w:right w:val="none" w:sz="0" w:space="0" w:color="auto"/>
                          </w:divBdr>
                          <w:divsChild>
                            <w:div w:id="323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114785">
      <w:bodyDiv w:val="1"/>
      <w:marLeft w:val="0"/>
      <w:marRight w:val="0"/>
      <w:marTop w:val="0"/>
      <w:marBottom w:val="0"/>
      <w:divBdr>
        <w:top w:val="none" w:sz="0" w:space="0" w:color="auto"/>
        <w:left w:val="none" w:sz="0" w:space="0" w:color="auto"/>
        <w:bottom w:val="none" w:sz="0" w:space="0" w:color="auto"/>
        <w:right w:val="none" w:sz="0" w:space="0" w:color="auto"/>
      </w:divBdr>
    </w:div>
    <w:div w:id="1717853548">
      <w:bodyDiv w:val="1"/>
      <w:marLeft w:val="0"/>
      <w:marRight w:val="0"/>
      <w:marTop w:val="0"/>
      <w:marBottom w:val="0"/>
      <w:divBdr>
        <w:top w:val="none" w:sz="0" w:space="0" w:color="auto"/>
        <w:left w:val="none" w:sz="0" w:space="0" w:color="auto"/>
        <w:bottom w:val="none" w:sz="0" w:space="0" w:color="auto"/>
        <w:right w:val="none" w:sz="0" w:space="0" w:color="auto"/>
      </w:divBdr>
    </w:div>
    <w:div w:id="2024168762">
      <w:bodyDiv w:val="1"/>
      <w:marLeft w:val="0"/>
      <w:marRight w:val="0"/>
      <w:marTop w:val="0"/>
      <w:marBottom w:val="0"/>
      <w:divBdr>
        <w:top w:val="none" w:sz="0" w:space="0" w:color="auto"/>
        <w:left w:val="none" w:sz="0" w:space="0" w:color="auto"/>
        <w:bottom w:val="none" w:sz="0" w:space="0" w:color="auto"/>
        <w:right w:val="none" w:sz="0" w:space="0" w:color="auto"/>
      </w:divBdr>
      <w:divsChild>
        <w:div w:id="352339953">
          <w:marLeft w:val="0"/>
          <w:marRight w:val="0"/>
          <w:marTop w:val="0"/>
          <w:marBottom w:val="0"/>
          <w:divBdr>
            <w:top w:val="none" w:sz="0" w:space="0" w:color="auto"/>
            <w:left w:val="none" w:sz="0" w:space="0" w:color="auto"/>
            <w:bottom w:val="none" w:sz="0" w:space="0" w:color="auto"/>
            <w:right w:val="none" w:sz="0" w:space="0" w:color="auto"/>
          </w:divBdr>
          <w:divsChild>
            <w:div w:id="286670309">
              <w:marLeft w:val="0"/>
              <w:marRight w:val="0"/>
              <w:marTop w:val="0"/>
              <w:marBottom w:val="0"/>
              <w:divBdr>
                <w:top w:val="none" w:sz="0" w:space="0" w:color="auto"/>
                <w:left w:val="none" w:sz="0" w:space="0" w:color="auto"/>
                <w:bottom w:val="none" w:sz="0" w:space="0" w:color="auto"/>
                <w:right w:val="none" w:sz="0" w:space="0" w:color="auto"/>
              </w:divBdr>
              <w:divsChild>
                <w:div w:id="1103450548">
                  <w:marLeft w:val="0"/>
                  <w:marRight w:val="0"/>
                  <w:marTop w:val="0"/>
                  <w:marBottom w:val="0"/>
                  <w:divBdr>
                    <w:top w:val="none" w:sz="0" w:space="0" w:color="auto"/>
                    <w:left w:val="none" w:sz="0" w:space="0" w:color="auto"/>
                    <w:bottom w:val="none" w:sz="0" w:space="0" w:color="auto"/>
                    <w:right w:val="none" w:sz="0" w:space="0" w:color="auto"/>
                  </w:divBdr>
                  <w:divsChild>
                    <w:div w:id="1858695401">
                      <w:marLeft w:val="0"/>
                      <w:marRight w:val="0"/>
                      <w:marTop w:val="0"/>
                      <w:marBottom w:val="300"/>
                      <w:divBdr>
                        <w:top w:val="none" w:sz="0" w:space="0" w:color="auto"/>
                        <w:left w:val="none" w:sz="0" w:space="0" w:color="auto"/>
                        <w:bottom w:val="none" w:sz="0" w:space="0" w:color="auto"/>
                        <w:right w:val="none" w:sz="0" w:space="0" w:color="auto"/>
                      </w:divBdr>
                      <w:divsChild>
                        <w:div w:id="640767642">
                          <w:marLeft w:val="0"/>
                          <w:marRight w:val="0"/>
                          <w:marTop w:val="0"/>
                          <w:marBottom w:val="0"/>
                          <w:divBdr>
                            <w:top w:val="none" w:sz="0" w:space="0" w:color="auto"/>
                            <w:left w:val="none" w:sz="0" w:space="0" w:color="auto"/>
                            <w:bottom w:val="none" w:sz="0" w:space="0" w:color="auto"/>
                            <w:right w:val="none" w:sz="0" w:space="0" w:color="auto"/>
                          </w:divBdr>
                          <w:divsChild>
                            <w:div w:id="2938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31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thamptonshire.gov.uk/councilservices/children-families-education/schools-and-education/school-transport/Pages/default.aspx" TargetMode="External"/><Relationship Id="rId18" Type="http://schemas.openxmlformats.org/officeDocument/2006/relationships/hyperlink" Target="https://northamptonshire-self.achieveservice.com/service/Make_a_request_for_planned_Children_s_Social_Care_transport" TargetMode="External"/><Relationship Id="rId26" Type="http://schemas.openxmlformats.org/officeDocument/2006/relationships/hyperlink" Target="https://northamptonshire-self.achieveservice.com/service/Make_a_request_for_planned_Children_s_Social_Care_transport" TargetMode="External"/><Relationship Id="rId39" Type="http://schemas.openxmlformats.org/officeDocument/2006/relationships/hyperlink" Target="mailto:CenturyHouseAdmin@northamptonshire.gov.uk" TargetMode="Externa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image" Target="media/image4.png"/><Relationship Id="rId42" Type="http://schemas.openxmlformats.org/officeDocument/2006/relationships/hyperlink" Target="mailto:Fostering_Placement@northamptonshire.gov.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northamptonshire.gov.uk/councilservices/children-families-education/schools-and-education/school-transport/Pages/default.aspx" TargetMode="External"/><Relationship Id="rId25" Type="http://schemas.openxmlformats.org/officeDocument/2006/relationships/hyperlink" Target="https://northamptonshire-self.achieveservice.com/service/Make_a_request_for_planned_Children_s_Social_Care_transport" TargetMode="External"/><Relationship Id="rId33" Type="http://schemas.openxmlformats.org/officeDocument/2006/relationships/hyperlink" Target="https://www.espo.org/Frameworks/Fleet-Highways/Vehicle-Hire-Self-Drive" TargetMode="External"/><Relationship Id="rId38" Type="http://schemas.openxmlformats.org/officeDocument/2006/relationships/hyperlink" Target="mailto:GRCCAdmin@northamptonshire.gov.uk"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orthamptonshire.gov.uk/councilservices/children-families-education/schools-and-education/school-transport/Pages/default.aspx" TargetMode="External"/><Relationship Id="rId20" Type="http://schemas.openxmlformats.org/officeDocument/2006/relationships/footer" Target="footer1.xml"/><Relationship Id="rId29" Type="http://schemas.openxmlformats.org/officeDocument/2006/relationships/hyperlink" Target="https://www.northamptonshire.gov.uk/councilservices/children-families-education/schools-and-education/school-transport/Pages/free-school-travel-assistance-(4-to-16-year-olds).aspx" TargetMode="External"/><Relationship Id="rId41" Type="http://schemas.openxmlformats.org/officeDocument/2006/relationships/hyperlink" Target="mailto:DCT@childrenfirstnorthamptonshire.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northamptonshire-self.achieveservice.com/service/Make_a_request_for_planned_Children_s_Social_Care_transport" TargetMode="External"/><Relationship Id="rId32" Type="http://schemas.openxmlformats.org/officeDocument/2006/relationships/hyperlink" Target="http://sharepoint.lgss.local/Pages/Claim-your-mileage.aspx" TargetMode="External"/><Relationship Id="rId37" Type="http://schemas.openxmlformats.org/officeDocument/2006/relationships/hyperlink" Target="mailto:LocalitiesSafeguardi@childrenfirstnorthamptonshire.co.uk" TargetMode="External"/><Relationship Id="rId40" Type="http://schemas.openxmlformats.org/officeDocument/2006/relationships/hyperlink" Target="mailto:DaventryAdmin@northamptonshire.gov.uk"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northamptonshire-self.achieveservice.com/service/Make_a_request_for_planned_Children_s_Social_Care_transport" TargetMode="External"/><Relationship Id="rId23" Type="http://schemas.openxmlformats.org/officeDocument/2006/relationships/hyperlink" Target="https://northamptonshirechildcare.proceduresonline.com/p_sec_17_support.html" TargetMode="External"/><Relationship Id="rId28" Type="http://schemas.openxmlformats.org/officeDocument/2006/relationships/hyperlink" Target="https://northamptonshire-self.achieveservice.com/service/Make_a_request_for_planned_Children_s_Social_Care_transport" TargetMode="External"/><Relationship Id="rId36" Type="http://schemas.openxmlformats.org/officeDocument/2006/relationships/hyperlink" Target="mailto:LACSth-AdminRequest@northamptonshire.gov.uk" TargetMode="External"/><Relationship Id="rId10" Type="http://schemas.openxmlformats.org/officeDocument/2006/relationships/endnotes" Target="endnotes.xml"/><Relationship Id="rId19" Type="http://schemas.openxmlformats.org/officeDocument/2006/relationships/hyperlink" Target="https://northamptonshire-self.achieveservice.com/service/Make_a_request_for_planned_Children_s_Social_Care_transport" TargetMode="External"/><Relationship Id="rId31" Type="http://schemas.openxmlformats.org/officeDocument/2006/relationships/hyperlink" Target="https://northamptonshire-self.achieveservice.com/service/Make_a_request_for_planned_Children_s_Social_Care_transport" TargetMode="External"/><Relationship Id="rId44" Type="http://schemas.openxmlformats.org/officeDocument/2006/relationships/hyperlink" Target="mailto:schooltransport@northamptonshir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thamptonshire.gov.uk/councilservices/children-families-education/schools-and-education/school-transport/Pages/default.aspx" TargetMode="External"/><Relationship Id="rId22" Type="http://schemas.openxmlformats.org/officeDocument/2006/relationships/hyperlink" Target="https://northamptonshire-self.achieveservice.com/service/Make_a_request_for_planned_Children_s_Social_Care_transport" TargetMode="External"/><Relationship Id="rId27" Type="http://schemas.openxmlformats.org/officeDocument/2006/relationships/hyperlink" Target="https://northamptonshire-self.achieveservice.com/service/Make_a_request_for_planned_Children_s_Social_Care_transport" TargetMode="External"/><Relationship Id="rId30" Type="http://schemas.openxmlformats.org/officeDocument/2006/relationships/hyperlink" Target="https://northamptonshire-self.achieveservice.com/service/Make_a_request_for_planned_Children_s_Social_Care_transport" TargetMode="External"/><Relationship Id="rId35" Type="http://schemas.openxmlformats.org/officeDocument/2006/relationships/hyperlink" Target="mailto:ChildrenInCareNorth@childrenfirstnorthamptonshire.co.uk" TargetMode="External"/><Relationship Id="rId43" Type="http://schemas.openxmlformats.org/officeDocument/2006/relationships/hyperlink" Target="mailto:TCU@northampton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25EB3C25B2634780F27D74ABA0E9BF" ma:contentTypeVersion="4" ma:contentTypeDescription="Create a new document." ma:contentTypeScope="" ma:versionID="02f55740e48cd4610e35c72feb32d58e">
  <xsd:schema xmlns:xsd="http://www.w3.org/2001/XMLSchema" xmlns:p="http://schemas.microsoft.com/office/2006/metadata/properties" xmlns:ns2="e66258f8-7dc2-4f77-adad-b3a5688c77c5" xmlns:ns4="c8fc8747-df6b-448a-8a50-9fb6424589e3" targetNamespace="http://schemas.microsoft.com/office/2006/metadata/properties" ma:root="true" ma:fieldsID="10553b2a38d967d7c582b5f352719275" ns2:_="" ns4:_="">
    <xsd:import namespace="e66258f8-7dc2-4f77-adad-b3a5688c77c5"/>
    <xsd:import namespace="c8fc8747-df6b-448a-8a50-9fb6424589e3"/>
    <xsd:element name="properties">
      <xsd:complexType>
        <xsd:sequence>
          <xsd:element name="documentManagement">
            <xsd:complexType>
              <xsd:all>
                <xsd:element ref="ns2:Category1"/>
                <xsd:element ref="ns2:Retention" minOccurs="0"/>
                <xsd:element ref="ns2:Status"/>
                <xsd:element ref="ns4:Theme"/>
                <xsd:element ref="ns4:Sub_x0020_Theme"/>
                <xsd:element ref="ns4:Owner1" minOccurs="0"/>
              </xsd:all>
            </xsd:complexType>
          </xsd:element>
        </xsd:sequence>
      </xsd:complexType>
    </xsd:element>
  </xsd:schema>
  <xsd:schema xmlns:xsd="http://www.w3.org/2001/XMLSchema" xmlns:dms="http://schemas.microsoft.com/office/2006/documentManagement/types" targetNamespace="e66258f8-7dc2-4f77-adad-b3a5688c77c5" elementFormDefault="qualified">
    <xsd:import namespace="http://schemas.microsoft.com/office/2006/documentManagement/types"/>
    <xsd:element name="Category1" ma:index="8" ma:displayName="Document Type" ma:default="Other" ma:description="Please select the category from the list which best describes your document." ma:format="Dropdown" ma:internalName="Category1">
      <xsd:simpleType>
        <xsd:restriction base="dms:Choice">
          <xsd:enumeration value="Administration"/>
          <xsd:enumeration value="Cabinet Paper"/>
          <xsd:enumeration value="DMT Paper"/>
          <xsd:enumeration value="Financial/Spreadsheet"/>
          <xsd:enumeration value="Other"/>
          <xsd:enumeration value="Plan/procedure"/>
          <xsd:enumeration value="Policy"/>
          <xsd:enumeration value="Report"/>
          <xsd:enumeration value="Research/Anaylsis"/>
          <xsd:enumeration value="SMT Paper"/>
          <xsd:enumeration value="Specification"/>
          <xsd:enumeration value="Strategy"/>
          <xsd:enumeration value="Template"/>
          <xsd:enumeration value="Tender Documentation"/>
        </xsd:restriction>
      </xsd:simpleType>
    </xsd:element>
    <xsd:element name="Retention" ma:index="11" nillable="true" ma:displayName="Retention" ma:description="Please identify the period your document should be retained for." ma:format="Dropdown" ma:internalName="Retention">
      <xsd:simpleType>
        <xsd:restriction base="dms:Choice">
          <xsd:enumeration value="6 months"/>
          <xsd:enumeration value="1 year"/>
          <xsd:enumeration value="2 years"/>
          <xsd:enumeration value="5 years"/>
          <xsd:enumeration value="7 years"/>
          <xsd:enumeration value="10 years"/>
          <xsd:enumeration value="25 years"/>
          <xsd:enumeration value="75 years"/>
          <xsd:enumeration value="Perpetual"/>
        </xsd:restriction>
      </xsd:simpleType>
    </xsd:element>
    <xsd:element name="Status" ma:index="12" ma:displayName="Status" ma:default="Unclassified" ma:description="Please select the security status applicable to your document." ma:format="Dropdown" ma:internalName="Status">
      <xsd:simpleType>
        <xsd:restriction base="dms:Choice">
          <xsd:enumeration value="Restricted"/>
          <xsd:enumeration value="Protected"/>
          <xsd:enumeration value="Unclassified"/>
        </xsd:restriction>
      </xsd:simpleType>
    </xsd:element>
  </xsd:schema>
  <xsd:schema xmlns:xsd="http://www.w3.org/2001/XMLSchema" xmlns:dms="http://schemas.microsoft.com/office/2006/documentManagement/types" targetNamespace="c8fc8747-df6b-448a-8a50-9fb6424589e3" elementFormDefault="qualified">
    <xsd:import namespace="http://schemas.microsoft.com/office/2006/documentManagement/types"/>
    <xsd:element name="Theme" ma:index="14" ma:displayName="Theme" ma:format="Dropdown" ma:internalName="Theme">
      <xsd:simpleType>
        <xsd:restriction base="dms:Choice">
          <xsd:enumeration value="Accommodation"/>
          <xsd:enumeration value="Administration"/>
          <xsd:enumeration value="Consultations"/>
          <xsd:enumeration value="Early Years"/>
          <xsd:enumeration value="Education"/>
          <xsd:enumeration value="Family Support/Wellbeing"/>
          <xsd:enumeration value="Funding Bids"/>
          <xsd:enumeration value="Intensive Support Service"/>
          <xsd:enumeration value="Participation and Engagement"/>
          <xsd:enumeration value="Performance and Quality"/>
          <xsd:enumeration value="Policy"/>
          <xsd:enumeration value="SEND"/>
          <xsd:enumeration value="Short Breaks"/>
          <xsd:enumeration value="Social Impact Bond"/>
          <xsd:enumeration value="Targeted Support"/>
          <xsd:enumeration value="Therapeutic"/>
          <xsd:enumeration value="Youth"/>
        </xsd:restriction>
      </xsd:simpleType>
    </xsd:element>
    <xsd:element name="Sub_x0020_Theme" ma:index="15" ma:displayName="Provision Type" ma:format="Dropdown" ma:internalName="Sub_x0020_Theme">
      <xsd:simpleType>
        <xsd:restriction base="dms:Choice">
          <xsd:enumeration value="1001 Critical Days"/>
          <xsd:enumeration value="Administration"/>
          <xsd:enumeration value="Assessments"/>
          <xsd:enumeration value="Bids and Funding"/>
          <xsd:enumeration value="Childrens Centres"/>
          <xsd:enumeration value="Cross Cutting"/>
          <xsd:enumeration value="CSE"/>
          <xsd:enumeration value="DV"/>
          <xsd:enumeration value="EMRF"/>
          <xsd:enumeration value="FGC"/>
          <xsd:enumeration value="FIP"/>
          <xsd:enumeration value="IIP"/>
          <xsd:enumeration value="ISA"/>
          <xsd:enumeration value="MST"/>
          <xsd:enumeration value="Parenting"/>
          <xsd:enumeration value="Personal Care &amp; Support Service"/>
          <xsd:enumeration value="Rapid"/>
          <xsd:enumeration value="SEND"/>
          <xsd:enumeration value="Short Breaks"/>
          <xsd:enumeration value="Schools"/>
          <xsd:enumeration value="Targeted NEET Provision"/>
          <xsd:enumeration value="Youth"/>
        </xsd:restriction>
      </xsd:simpleType>
    </xsd:element>
    <xsd:element name="Owner1" ma:index="16" nillable="true" ma:displayName="Owner1" ma:format="Dropdown" ma:internalName="Owner1">
      <xsd:simpleType>
        <xsd:restriction base="dms:Choice">
          <xsd:enumeration value="Administration"/>
          <xsd:enumeration value="Caroline Neale"/>
          <xsd:enumeration value="David Perrin"/>
          <xsd:enumeration value="Deborah Mahon"/>
          <xsd:enumeration value="Deborah Wallis"/>
          <xsd:enumeration value="Helen Devine"/>
          <xsd:enumeration value="Leanne Hanson"/>
          <xsd:enumeration value="Martin Adams"/>
          <xsd:enumeration value="Michael Robinson"/>
          <xsd:enumeration value="Rachel Sanson"/>
          <xsd:enumeration value="Ralph Beresford"/>
          <xsd:enumeration value="Ravina Radia"/>
          <xsd:enumeration value="Sheila sturge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3" ma:displayName="Subject"/>
        <xsd:element ref="dc:description" minOccurs="0" maxOccurs="1" ma:index="9"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heme xmlns="c8fc8747-df6b-448a-8a50-9fb6424589e3">Policy</Theme>
    <Status xmlns="e66258f8-7dc2-4f77-adad-b3a5688c77c5">Unclassified</Status>
    <Category1 xmlns="e66258f8-7dc2-4f77-adad-b3a5688c77c5">Policy</Category1>
    <Retention xmlns="e66258f8-7dc2-4f77-adad-b3a5688c77c5">Perpetual</Retention>
    <Sub_x0020_Theme xmlns="c8fc8747-df6b-448a-8a50-9fb6424589e3">Administration</Sub_x0020_Theme>
    <Owner1 xmlns="c8fc8747-df6b-448a-8a50-9fb6424589e3">Administration</Owner1>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5D047-F4A4-4E88-8435-32E0D46D0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258f8-7dc2-4f77-adad-b3a5688c77c5"/>
    <ds:schemaRef ds:uri="c8fc8747-df6b-448a-8a50-9fb6424589e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2054C6A-E223-42EE-902D-3BC01880E05B}">
  <ds:schemaRefs>
    <ds:schemaRef ds:uri="http://schemas.microsoft.com/sharepoint/v3/contenttype/forms"/>
  </ds:schemaRefs>
</ds:datastoreItem>
</file>

<file path=customXml/itemProps3.xml><?xml version="1.0" encoding="utf-8"?>
<ds:datastoreItem xmlns:ds="http://schemas.openxmlformats.org/officeDocument/2006/customXml" ds:itemID="{B8C261AC-F813-4BBE-AD0C-25E372BEEE39}">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c8fc8747-df6b-448a-8a50-9fb6424589e3"/>
    <ds:schemaRef ds:uri="e66258f8-7dc2-4f77-adad-b3a5688c77c5"/>
    <ds:schemaRef ds:uri="http://www.w3.org/XML/1998/namespace"/>
  </ds:schemaRefs>
</ds:datastoreItem>
</file>

<file path=customXml/itemProps4.xml><?xml version="1.0" encoding="utf-8"?>
<ds:datastoreItem xmlns:ds="http://schemas.openxmlformats.org/officeDocument/2006/customXml" ds:itemID="{E4C5DC57-1273-41DE-B219-90CC8E976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AD9E800E</Template>
  <TotalTime>1</TotalTime>
  <Pages>25</Pages>
  <Words>6652</Words>
  <Characters>37920</Characters>
  <Application>Microsoft Office Word</Application>
  <DocSecurity>4</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44484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SBurr</dc:creator>
  <cp:keywords/>
  <dc:description/>
  <cp:lastModifiedBy>KwWilliams</cp:lastModifiedBy>
  <cp:revision>2</cp:revision>
  <cp:lastPrinted>2020-07-13T10:33:00Z</cp:lastPrinted>
  <dcterms:created xsi:type="dcterms:W3CDTF">2020-09-11T15:37:00Z</dcterms:created>
  <dcterms:modified xsi:type="dcterms:W3CDTF">2020-09-11T15:37:00Z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0x0101002425EB3C25B2634780F27D74ABA0E9BF</vt:lpwstr>
  </property>
</Properties>
</file>