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3DD" w:rsidRDefault="008763DD" w:rsidP="008763DD">
      <w:pPr>
        <w:rPr>
          <w:u w:val="single"/>
        </w:rPr>
      </w:pPr>
      <w:bookmarkStart w:id="0" w:name="_GoBack"/>
      <w:bookmarkEnd w:id="0"/>
      <w:r w:rsidRPr="003B262E">
        <w:rPr>
          <w:u w:val="single"/>
        </w:rPr>
        <w:t>Research in Practice</w:t>
      </w:r>
      <w:r>
        <w:rPr>
          <w:u w:val="single"/>
        </w:rPr>
        <w:t xml:space="preserve"> -</w:t>
      </w:r>
      <w:r w:rsidRPr="003B262E">
        <w:rPr>
          <w:u w:val="single"/>
        </w:rPr>
        <w:t>Assessing risk of further child maltreatment: a research based approach</w:t>
      </w:r>
      <w:r>
        <w:rPr>
          <w:u w:val="single"/>
        </w:rPr>
        <w:t>.</w:t>
      </w:r>
    </w:p>
    <w:p w:rsidR="008763DD" w:rsidRPr="003B262E" w:rsidRDefault="008763DD" w:rsidP="008763DD">
      <w:pPr>
        <w:rPr>
          <w:u w:val="single"/>
        </w:rPr>
      </w:pPr>
      <w:r>
        <w:rPr>
          <w:u w:val="single"/>
        </w:rPr>
        <w:t xml:space="preserve">Assessment considering risks and protective factors for Joshua Smith, DOB:13.6.2017 in relation to Mr John Jones, father. </w:t>
      </w:r>
    </w:p>
    <w:p w:rsidR="008763DD" w:rsidRDefault="008763DD" w:rsidP="008763DD">
      <w:r>
        <w:t xml:space="preserve">Factors in italics are more strongly associated with increased risk: prior maltreatment, neglect, developmental delay, very young child, learning disabilities, parent- child difficulties, parental conflict, personality disorder, lack of social, family support networks and significant mental health. </w:t>
      </w:r>
    </w:p>
    <w:p w:rsidR="008763DD" w:rsidRDefault="008763DD" w:rsidP="008763DD">
      <w:r>
        <w:t>Domestic abuse, mental health problems and substance misuse interact to escalate harm.  Assessment to be reviewed at least every six months as significant harm increases with length of exposure (particularly in relation to domestic abuse and neglect)</w:t>
      </w:r>
    </w:p>
    <w:tbl>
      <w:tblPr>
        <w:tblStyle w:val="TableGrid"/>
        <w:tblW w:w="0" w:type="auto"/>
        <w:tblLook w:val="04A0" w:firstRow="1" w:lastRow="0" w:firstColumn="1" w:lastColumn="0" w:noHBand="0" w:noVBand="1"/>
      </w:tblPr>
      <w:tblGrid>
        <w:gridCol w:w="2131"/>
        <w:gridCol w:w="5169"/>
        <w:gridCol w:w="3625"/>
        <w:gridCol w:w="3249"/>
      </w:tblGrid>
      <w:tr w:rsidR="008763DD" w:rsidTr="007F7DEE">
        <w:tc>
          <w:tcPr>
            <w:tcW w:w="2131" w:type="dxa"/>
            <w:shd w:val="clear" w:color="auto" w:fill="808080" w:themeFill="background1" w:themeFillShade="80"/>
          </w:tcPr>
          <w:p w:rsidR="008763DD" w:rsidRPr="002D0B9F" w:rsidRDefault="008763DD" w:rsidP="007F7DEE">
            <w:r w:rsidRPr="002D0B9F">
              <w:t>Factors</w:t>
            </w:r>
          </w:p>
        </w:tc>
        <w:tc>
          <w:tcPr>
            <w:tcW w:w="5169" w:type="dxa"/>
            <w:tcBorders>
              <w:right w:val="single" w:sz="6" w:space="0" w:color="auto"/>
            </w:tcBorders>
            <w:shd w:val="clear" w:color="auto" w:fill="808080" w:themeFill="background1" w:themeFillShade="80"/>
          </w:tcPr>
          <w:p w:rsidR="008763DD" w:rsidRPr="002D0B9F" w:rsidRDefault="008763DD" w:rsidP="007F7DEE">
            <w:r w:rsidRPr="002D0B9F">
              <w:t xml:space="preserve">Future significant harm more likely </w:t>
            </w:r>
          </w:p>
        </w:tc>
        <w:tc>
          <w:tcPr>
            <w:tcW w:w="3625" w:type="dxa"/>
            <w:tcBorders>
              <w:left w:val="single" w:sz="6" w:space="0" w:color="auto"/>
            </w:tcBorders>
            <w:shd w:val="clear" w:color="auto" w:fill="808080" w:themeFill="background1" w:themeFillShade="80"/>
          </w:tcPr>
          <w:p w:rsidR="008763DD" w:rsidRPr="002D0B9F" w:rsidRDefault="008763DD" w:rsidP="007F7DEE">
            <w:r w:rsidRPr="002D0B9F">
              <w:t xml:space="preserve">Future Significant harm less likely </w:t>
            </w:r>
          </w:p>
        </w:tc>
        <w:tc>
          <w:tcPr>
            <w:tcW w:w="3249" w:type="dxa"/>
            <w:tcBorders>
              <w:left w:val="single" w:sz="6" w:space="0" w:color="auto"/>
            </w:tcBorders>
            <w:shd w:val="clear" w:color="auto" w:fill="808080" w:themeFill="background1" w:themeFillShade="80"/>
          </w:tcPr>
          <w:p w:rsidR="008763DD" w:rsidRPr="006E0CC0" w:rsidRDefault="008763DD" w:rsidP="007F7DEE">
            <w:r>
              <w:t>Sources of information</w:t>
            </w:r>
          </w:p>
        </w:tc>
      </w:tr>
      <w:tr w:rsidR="008763DD" w:rsidTr="007F7DEE">
        <w:tc>
          <w:tcPr>
            <w:tcW w:w="2131" w:type="dxa"/>
            <w:vMerge w:val="restart"/>
          </w:tcPr>
          <w:p w:rsidR="008763DD" w:rsidRPr="002D0B9F" w:rsidRDefault="008763DD" w:rsidP="007F7DEE">
            <w:pPr>
              <w:rPr>
                <w:b/>
              </w:rPr>
            </w:pPr>
            <w:r w:rsidRPr="002D0B9F">
              <w:rPr>
                <w:b/>
              </w:rPr>
              <w:t>Abuse</w:t>
            </w:r>
          </w:p>
          <w:p w:rsidR="008763DD" w:rsidRPr="002D0B9F" w:rsidRDefault="008763DD" w:rsidP="007F7DEE">
            <w:pPr>
              <w:rPr>
                <w:b/>
              </w:rPr>
            </w:pPr>
          </w:p>
          <w:p w:rsidR="008763DD" w:rsidRPr="002D0B9F" w:rsidRDefault="008763DD" w:rsidP="007F7DEE">
            <w:pPr>
              <w:rPr>
                <w:b/>
              </w:rPr>
            </w:pPr>
            <w:r w:rsidRPr="002D0B9F">
              <w:rPr>
                <w:b/>
              </w:rPr>
              <w:t xml:space="preserve"> </w:t>
            </w:r>
          </w:p>
        </w:tc>
        <w:tc>
          <w:tcPr>
            <w:tcW w:w="5169" w:type="dxa"/>
          </w:tcPr>
          <w:p w:rsidR="008763DD" w:rsidRDefault="008763DD" w:rsidP="007F7DEE">
            <w:r>
              <w:t xml:space="preserve"> </w:t>
            </w:r>
          </w:p>
          <w:p w:rsidR="008763DD" w:rsidRDefault="008763DD" w:rsidP="007F7DEE"/>
          <w:p w:rsidR="008763DD" w:rsidRDefault="008763DD" w:rsidP="007F7DEE"/>
        </w:tc>
        <w:tc>
          <w:tcPr>
            <w:tcW w:w="3625" w:type="dxa"/>
          </w:tcPr>
          <w:p w:rsidR="008763DD" w:rsidRPr="00A95824" w:rsidRDefault="008763DD" w:rsidP="007F7DEE">
            <w:pPr>
              <w:rPr>
                <w:b/>
              </w:rPr>
            </w:pPr>
            <w:r w:rsidRPr="00A95824">
              <w:rPr>
                <w:b/>
              </w:rPr>
              <w:t>Less severe forms of abuse:</w:t>
            </w:r>
          </w:p>
          <w:p w:rsidR="008763DD" w:rsidRDefault="008763DD" w:rsidP="007F7DEE">
            <w:r>
              <w:t>Allegations in 2014 from Jack &amp; Molly over physical assault (grabbing throat, punching, twisting arm and karate kicking in stomach).</w:t>
            </w:r>
          </w:p>
          <w:p w:rsidR="008763DD" w:rsidRPr="008905E8" w:rsidRDefault="008763DD" w:rsidP="007F7DEE"/>
        </w:tc>
        <w:tc>
          <w:tcPr>
            <w:tcW w:w="3249" w:type="dxa"/>
          </w:tcPr>
          <w:p w:rsidR="008763DD" w:rsidRDefault="008763DD" w:rsidP="007F7DEE">
            <w:r>
              <w:t>Police investigation from 9.2014 to 5.2015. Outcome was Mr Jones was not convicted.</w:t>
            </w:r>
          </w:p>
          <w:p w:rsidR="008763DD" w:rsidRPr="006E0CC0" w:rsidRDefault="008763DD" w:rsidP="007F7DEE">
            <w:r>
              <w:t xml:space="preserve">Section 47 assessment completed by Lincolnshire Children Services on 1.10.14 concluded children safe as in mother’s care. </w:t>
            </w:r>
          </w:p>
        </w:tc>
      </w:tr>
      <w:tr w:rsidR="008763DD" w:rsidTr="007F7DEE">
        <w:tc>
          <w:tcPr>
            <w:tcW w:w="2131" w:type="dxa"/>
            <w:vMerge/>
          </w:tcPr>
          <w:p w:rsidR="008763DD" w:rsidRPr="002D0B9F" w:rsidRDefault="008763DD" w:rsidP="007F7DEE">
            <w:pPr>
              <w:rPr>
                <w:b/>
              </w:rPr>
            </w:pPr>
          </w:p>
        </w:tc>
        <w:tc>
          <w:tcPr>
            <w:tcW w:w="5169" w:type="dxa"/>
          </w:tcPr>
          <w:p w:rsidR="008763DD" w:rsidRDefault="008763DD" w:rsidP="007F7DEE">
            <w:pPr>
              <w:rPr>
                <w:b/>
              </w:rPr>
            </w:pPr>
            <w:r>
              <w:t xml:space="preserve"> </w:t>
            </w:r>
            <w:r w:rsidRPr="00A95824">
              <w:rPr>
                <w:b/>
              </w:rPr>
              <w:t>Multiple types of maltreatment:</w:t>
            </w:r>
          </w:p>
          <w:p w:rsidR="008763DD" w:rsidRDefault="008763DD" w:rsidP="007F7DEE">
            <w:r>
              <w:t xml:space="preserve">There have been allegations of physical abuse towards Jack, Molly and Evie in 2014. There have been police incidents in relation to domestic abuse incidents between Mr Jones and Ms Smith. </w:t>
            </w:r>
          </w:p>
          <w:p w:rsidR="008763DD" w:rsidRPr="00A95824" w:rsidRDefault="008763DD" w:rsidP="007F7DEE">
            <w:r>
              <w:t xml:space="preserve">There have been allegations of emotional abuse from Mr Jones towards Molly. </w:t>
            </w:r>
          </w:p>
        </w:tc>
        <w:tc>
          <w:tcPr>
            <w:tcW w:w="3625" w:type="dxa"/>
          </w:tcPr>
          <w:p w:rsidR="008763DD" w:rsidRDefault="008763DD" w:rsidP="007F7DEE"/>
          <w:p w:rsidR="008763DD" w:rsidRDefault="008763DD" w:rsidP="007F7DEE"/>
          <w:p w:rsidR="008763DD" w:rsidRDefault="008763DD" w:rsidP="007F7DEE">
            <w:r w:rsidRPr="003B46A9">
              <w:rPr>
                <w:color w:val="FF0000"/>
              </w:rPr>
              <w:t xml:space="preserve"> </w:t>
            </w:r>
          </w:p>
        </w:tc>
        <w:tc>
          <w:tcPr>
            <w:tcW w:w="3249" w:type="dxa"/>
          </w:tcPr>
          <w:p w:rsidR="008763DD" w:rsidRDefault="008763DD" w:rsidP="007F7DEE">
            <w:r>
              <w:t>As above.</w:t>
            </w:r>
          </w:p>
          <w:p w:rsidR="008763DD" w:rsidRDefault="008763DD" w:rsidP="007F7DEE">
            <w:r>
              <w:t>DA incidents reported to police in:</w:t>
            </w:r>
          </w:p>
          <w:p w:rsidR="008763DD" w:rsidRDefault="008763DD" w:rsidP="007F7DEE">
            <w:r>
              <w:t xml:space="preserve">2007, November 2009, 3.9.2014 and 26.9.2016. </w:t>
            </w:r>
          </w:p>
          <w:p w:rsidR="008763DD" w:rsidRDefault="008763DD" w:rsidP="007F7DEE">
            <w:r>
              <w:t xml:space="preserve">Mr Jones known as suspect in DA and CP on police database. </w:t>
            </w:r>
          </w:p>
        </w:tc>
      </w:tr>
      <w:tr w:rsidR="008763DD" w:rsidTr="007F7DEE">
        <w:tc>
          <w:tcPr>
            <w:tcW w:w="2131" w:type="dxa"/>
            <w:vMerge/>
          </w:tcPr>
          <w:p w:rsidR="008763DD" w:rsidRPr="002D0B9F" w:rsidRDefault="008763DD" w:rsidP="007F7DEE">
            <w:pPr>
              <w:rPr>
                <w:b/>
              </w:rPr>
            </w:pPr>
          </w:p>
        </w:tc>
        <w:tc>
          <w:tcPr>
            <w:tcW w:w="5169" w:type="dxa"/>
          </w:tcPr>
          <w:p w:rsidR="008763DD" w:rsidRDefault="008763DD" w:rsidP="007F7DEE">
            <w:pPr>
              <w:rPr>
                <w:b/>
              </w:rPr>
            </w:pPr>
            <w:r>
              <w:rPr>
                <w:b/>
              </w:rPr>
              <w:t>More than one affected child in the household;</w:t>
            </w:r>
          </w:p>
          <w:p w:rsidR="008763DD" w:rsidRPr="00A95824" w:rsidRDefault="008763DD" w:rsidP="007F7DEE">
            <w:r>
              <w:t xml:space="preserve">Jack, Evie and Emily are in the care of their father, Mr Jones. </w:t>
            </w:r>
          </w:p>
        </w:tc>
        <w:tc>
          <w:tcPr>
            <w:tcW w:w="3625" w:type="dxa"/>
          </w:tcPr>
          <w:p w:rsidR="008763DD" w:rsidRPr="00A35BEA" w:rsidRDefault="008763DD" w:rsidP="007F7DEE">
            <w:r>
              <w:t xml:space="preserve"> </w:t>
            </w:r>
          </w:p>
        </w:tc>
        <w:tc>
          <w:tcPr>
            <w:tcW w:w="3249" w:type="dxa"/>
          </w:tcPr>
          <w:p w:rsidR="008763DD" w:rsidRDefault="008763DD" w:rsidP="007F7DEE"/>
        </w:tc>
      </w:tr>
      <w:tr w:rsidR="008763DD" w:rsidTr="007F7DEE">
        <w:tc>
          <w:tcPr>
            <w:tcW w:w="2131" w:type="dxa"/>
            <w:vMerge w:val="restart"/>
          </w:tcPr>
          <w:p w:rsidR="008763DD" w:rsidRPr="002D0B9F" w:rsidRDefault="008763DD" w:rsidP="007F7DEE">
            <w:pPr>
              <w:rPr>
                <w:b/>
              </w:rPr>
            </w:pPr>
            <w:r w:rsidRPr="002D0B9F">
              <w:rPr>
                <w:b/>
              </w:rPr>
              <w:t>Child</w:t>
            </w:r>
          </w:p>
          <w:p w:rsidR="008763DD" w:rsidRPr="002D0B9F" w:rsidRDefault="008763DD" w:rsidP="007F7DEE">
            <w:pPr>
              <w:rPr>
                <w:b/>
              </w:rPr>
            </w:pPr>
          </w:p>
        </w:tc>
        <w:tc>
          <w:tcPr>
            <w:tcW w:w="5169" w:type="dxa"/>
          </w:tcPr>
          <w:p w:rsidR="008763DD" w:rsidRPr="006E0CC0" w:rsidRDefault="008763DD" w:rsidP="007F7DEE">
            <w:pPr>
              <w:rPr>
                <w:b/>
                <w:i/>
              </w:rPr>
            </w:pPr>
            <w:r w:rsidRPr="006E0CC0">
              <w:rPr>
                <w:b/>
                <w:i/>
              </w:rPr>
              <w:t>Developmental delay with special needs:</w:t>
            </w:r>
          </w:p>
          <w:p w:rsidR="008763DD" w:rsidRPr="00220EC5" w:rsidRDefault="008763DD" w:rsidP="007F7DEE">
            <w:r>
              <w:t>Joshua</w:t>
            </w:r>
            <w:r w:rsidRPr="006E0CC0">
              <w:t xml:space="preserve"> has developmental delay and has </w:t>
            </w:r>
            <w:r>
              <w:t xml:space="preserve">possible FASD. Joshua also needs support with emotional regulation. </w:t>
            </w:r>
          </w:p>
        </w:tc>
        <w:tc>
          <w:tcPr>
            <w:tcW w:w="3625" w:type="dxa"/>
          </w:tcPr>
          <w:p w:rsidR="008763DD" w:rsidRPr="00EE74FC" w:rsidRDefault="008763DD" w:rsidP="007F7DEE"/>
          <w:p w:rsidR="008763DD" w:rsidRDefault="008763DD" w:rsidP="007F7DEE"/>
          <w:p w:rsidR="008763DD" w:rsidRDefault="008763DD" w:rsidP="007F7DEE"/>
        </w:tc>
        <w:tc>
          <w:tcPr>
            <w:tcW w:w="3249" w:type="dxa"/>
          </w:tcPr>
          <w:p w:rsidR="008763DD" w:rsidRPr="00EE74FC" w:rsidRDefault="008763DD" w:rsidP="007F7DEE">
            <w:r>
              <w:t xml:space="preserve">Health records files. </w:t>
            </w:r>
          </w:p>
        </w:tc>
      </w:tr>
      <w:tr w:rsidR="008763DD" w:rsidTr="007F7DEE">
        <w:tc>
          <w:tcPr>
            <w:tcW w:w="2131" w:type="dxa"/>
            <w:vMerge/>
          </w:tcPr>
          <w:p w:rsidR="008763DD" w:rsidRPr="002D0B9F" w:rsidRDefault="008763DD" w:rsidP="007F7DEE">
            <w:pPr>
              <w:rPr>
                <w:b/>
              </w:rPr>
            </w:pPr>
          </w:p>
        </w:tc>
        <w:tc>
          <w:tcPr>
            <w:tcW w:w="5169" w:type="dxa"/>
          </w:tcPr>
          <w:p w:rsidR="008763DD" w:rsidRDefault="008763DD" w:rsidP="007F7DEE">
            <w:pPr>
              <w:rPr>
                <w:b/>
                <w:i/>
              </w:rPr>
            </w:pPr>
            <w:r>
              <w:rPr>
                <w:b/>
                <w:i/>
              </w:rPr>
              <w:t>Very young child requiring rapid parental change.</w:t>
            </w:r>
          </w:p>
          <w:p w:rsidR="008763DD" w:rsidRPr="0051063E" w:rsidRDefault="008763DD" w:rsidP="007F7DEE">
            <w:r>
              <w:lastRenderedPageBreak/>
              <w:t xml:space="preserve">Joshua is 1 year and 2 month old. </w:t>
            </w:r>
          </w:p>
        </w:tc>
        <w:tc>
          <w:tcPr>
            <w:tcW w:w="3625" w:type="dxa"/>
          </w:tcPr>
          <w:p w:rsidR="008763DD" w:rsidRPr="00EE74FC" w:rsidRDefault="008763DD" w:rsidP="007F7DEE"/>
        </w:tc>
        <w:tc>
          <w:tcPr>
            <w:tcW w:w="3249" w:type="dxa"/>
          </w:tcPr>
          <w:p w:rsidR="008763DD" w:rsidRDefault="008763DD" w:rsidP="007F7DEE"/>
        </w:tc>
      </w:tr>
      <w:tr w:rsidR="008763DD" w:rsidTr="007F7DEE">
        <w:trPr>
          <w:trHeight w:val="884"/>
        </w:trPr>
        <w:tc>
          <w:tcPr>
            <w:tcW w:w="2131" w:type="dxa"/>
            <w:vMerge w:val="restart"/>
          </w:tcPr>
          <w:p w:rsidR="008763DD" w:rsidRPr="002D0B9F" w:rsidRDefault="008763DD" w:rsidP="007F7DEE">
            <w:pPr>
              <w:rPr>
                <w:b/>
              </w:rPr>
            </w:pPr>
            <w:r w:rsidRPr="002D0B9F">
              <w:rPr>
                <w:b/>
              </w:rPr>
              <w:lastRenderedPageBreak/>
              <w:t>Parent</w:t>
            </w:r>
            <w:r>
              <w:rPr>
                <w:b/>
              </w:rPr>
              <w:t xml:space="preserve"> </w:t>
            </w:r>
          </w:p>
          <w:p w:rsidR="008763DD" w:rsidRDefault="008763DD" w:rsidP="007F7DEE">
            <w:pPr>
              <w:rPr>
                <w:b/>
              </w:rPr>
            </w:pPr>
          </w:p>
          <w:p w:rsidR="008763DD" w:rsidRDefault="008763DD" w:rsidP="007F7DEE">
            <w:pPr>
              <w:rPr>
                <w:b/>
              </w:rPr>
            </w:pPr>
          </w:p>
          <w:p w:rsidR="008763DD" w:rsidRDefault="008763DD" w:rsidP="007F7DEE">
            <w:pPr>
              <w:rPr>
                <w:b/>
              </w:rPr>
            </w:pPr>
          </w:p>
          <w:p w:rsidR="008763DD" w:rsidRDefault="008763DD" w:rsidP="007F7DEE">
            <w:pPr>
              <w:rPr>
                <w:b/>
              </w:rPr>
            </w:pPr>
          </w:p>
          <w:p w:rsidR="008763DD" w:rsidRDefault="008763DD" w:rsidP="007F7DEE">
            <w:pPr>
              <w:rPr>
                <w:b/>
              </w:rPr>
            </w:pPr>
          </w:p>
          <w:p w:rsidR="008763DD" w:rsidRDefault="008763DD" w:rsidP="007F7DEE">
            <w:pPr>
              <w:rPr>
                <w:b/>
              </w:rPr>
            </w:pPr>
          </w:p>
          <w:p w:rsidR="008763DD" w:rsidRDefault="008763DD" w:rsidP="007F7DEE">
            <w:pPr>
              <w:rPr>
                <w:b/>
              </w:rPr>
            </w:pPr>
          </w:p>
          <w:p w:rsidR="008763DD" w:rsidRPr="0073596A" w:rsidRDefault="008763DD" w:rsidP="007F7DEE"/>
        </w:tc>
        <w:tc>
          <w:tcPr>
            <w:tcW w:w="5169" w:type="dxa"/>
          </w:tcPr>
          <w:p w:rsidR="008763DD" w:rsidRPr="006E0CC0" w:rsidRDefault="008763DD" w:rsidP="007F7DEE">
            <w:pPr>
              <w:rPr>
                <w:rFonts w:eastAsia="Times-Roman" w:cs="Arial"/>
                <w:b/>
              </w:rPr>
            </w:pPr>
            <w:r w:rsidRPr="006E0CC0">
              <w:rPr>
                <w:rFonts w:eastAsia="Times-Roman" w:cs="Arial"/>
                <w:b/>
              </w:rPr>
              <w:t>Lack of compliance:</w:t>
            </w:r>
          </w:p>
          <w:p w:rsidR="008763DD" w:rsidRPr="006E0CC0" w:rsidRDefault="008763DD" w:rsidP="007F7DEE">
            <w:pPr>
              <w:rPr>
                <w:rFonts w:eastAsia="Times-Roman" w:cs="Arial"/>
              </w:rPr>
            </w:pPr>
            <w:r w:rsidRPr="006E0CC0">
              <w:rPr>
                <w:rFonts w:eastAsia="Times-Roman" w:cs="Arial"/>
              </w:rPr>
              <w:t>False compliance.</w:t>
            </w:r>
          </w:p>
          <w:p w:rsidR="008763DD" w:rsidRPr="006E0CC0" w:rsidRDefault="008763DD" w:rsidP="007F7DEE">
            <w:pPr>
              <w:rPr>
                <w:rFonts w:eastAsia="Times-Roman" w:cs="Arial"/>
              </w:rPr>
            </w:pPr>
            <w:r w:rsidRPr="006E0CC0">
              <w:rPr>
                <w:rFonts w:eastAsia="Times-Roman" w:cs="Arial"/>
              </w:rPr>
              <w:t xml:space="preserve">During initial </w:t>
            </w:r>
            <w:r>
              <w:rPr>
                <w:rFonts w:eastAsia="Times-Roman" w:cs="Arial"/>
              </w:rPr>
              <w:t>assessment, Mr Jones</w:t>
            </w:r>
            <w:r w:rsidRPr="006E0CC0">
              <w:rPr>
                <w:rFonts w:eastAsia="Times-Roman" w:cs="Arial"/>
              </w:rPr>
              <w:t xml:space="preserve"> repo</w:t>
            </w:r>
            <w:r>
              <w:rPr>
                <w:rFonts w:eastAsia="Times-Roman" w:cs="Arial"/>
              </w:rPr>
              <w:t>rted he was aware that Ms Smith</w:t>
            </w:r>
            <w:r w:rsidRPr="006E0CC0">
              <w:rPr>
                <w:rFonts w:eastAsia="Times-Roman" w:cs="Arial"/>
              </w:rPr>
              <w:t xml:space="preserve"> was consuming  alcohol during early stages of pregnancy as he had seen her and knows </w:t>
            </w:r>
            <w:r>
              <w:rPr>
                <w:rFonts w:eastAsia="Times-Roman" w:cs="Arial"/>
              </w:rPr>
              <w:t>when she is drinking. Mr Jones</w:t>
            </w:r>
            <w:r w:rsidRPr="006E0CC0">
              <w:rPr>
                <w:rFonts w:eastAsia="Times-Roman" w:cs="Arial"/>
              </w:rPr>
              <w:t xml:space="preserve"> stated he had not informed professionals.</w:t>
            </w:r>
          </w:p>
          <w:p w:rsidR="008763DD" w:rsidRPr="006E0CC0" w:rsidRDefault="008763DD" w:rsidP="007F7DEE">
            <w:pPr>
              <w:rPr>
                <w:rFonts w:eastAsia="Times-Roman" w:cs="Arial"/>
              </w:rPr>
            </w:pPr>
            <w:r>
              <w:rPr>
                <w:rFonts w:eastAsia="Times-Roman" w:cs="Arial"/>
              </w:rPr>
              <w:t>Mr Jones’</w:t>
            </w:r>
            <w:r w:rsidRPr="006E0CC0">
              <w:rPr>
                <w:rFonts w:eastAsia="Times-Roman" w:cs="Arial"/>
              </w:rPr>
              <w:t xml:space="preserve"> accounts of historical </w:t>
            </w:r>
            <w:r>
              <w:rPr>
                <w:rFonts w:eastAsia="Times-Roman" w:cs="Arial"/>
              </w:rPr>
              <w:t>events were incongruent</w:t>
            </w:r>
            <w:r w:rsidRPr="006E0CC0">
              <w:rPr>
                <w:rFonts w:eastAsia="Times-Roman" w:cs="Arial"/>
              </w:rPr>
              <w:t xml:space="preserve"> with information on files. </w:t>
            </w:r>
          </w:p>
        </w:tc>
        <w:tc>
          <w:tcPr>
            <w:tcW w:w="3625" w:type="dxa"/>
          </w:tcPr>
          <w:p w:rsidR="008763DD" w:rsidRDefault="008763DD" w:rsidP="007F7DEE">
            <w:r>
              <w:t xml:space="preserve"> </w:t>
            </w:r>
          </w:p>
          <w:p w:rsidR="008763DD" w:rsidRPr="0018799D" w:rsidRDefault="008763DD" w:rsidP="007F7DEE">
            <w:pPr>
              <w:rPr>
                <w:b/>
              </w:rPr>
            </w:pPr>
          </w:p>
        </w:tc>
        <w:tc>
          <w:tcPr>
            <w:tcW w:w="3249" w:type="dxa"/>
          </w:tcPr>
          <w:p w:rsidR="008763DD" w:rsidRDefault="008763DD" w:rsidP="007F7DEE">
            <w:r>
              <w:t>Section 47 assessment by Lincolnshire on 1.10.14</w:t>
            </w:r>
          </w:p>
          <w:p w:rsidR="008763DD" w:rsidRDefault="008763DD" w:rsidP="007F7DEE">
            <w:r>
              <w:t>Single assessment by Lincolnshire Children Services dated 29.1.2015</w:t>
            </w:r>
          </w:p>
          <w:p w:rsidR="008763DD" w:rsidRDefault="008763DD" w:rsidP="007F7DEE"/>
        </w:tc>
      </w:tr>
      <w:tr w:rsidR="008763DD" w:rsidTr="007F7DEE">
        <w:tc>
          <w:tcPr>
            <w:tcW w:w="2131" w:type="dxa"/>
            <w:vMerge/>
          </w:tcPr>
          <w:p w:rsidR="008763DD" w:rsidRPr="002D0B9F" w:rsidRDefault="008763DD" w:rsidP="007F7DEE">
            <w:pPr>
              <w:rPr>
                <w:b/>
              </w:rPr>
            </w:pPr>
          </w:p>
        </w:tc>
        <w:tc>
          <w:tcPr>
            <w:tcW w:w="5169" w:type="dxa"/>
          </w:tcPr>
          <w:p w:rsidR="008763DD" w:rsidRDefault="008763DD" w:rsidP="007F7DEE">
            <w:pPr>
              <w:rPr>
                <w:rFonts w:eastAsia="Times-Roman" w:cs="Arial"/>
                <w:b/>
              </w:rPr>
            </w:pPr>
            <w:r>
              <w:rPr>
                <w:rFonts w:eastAsia="Times-Roman" w:cs="Arial"/>
                <w:b/>
              </w:rPr>
              <w:t>Denial of problems:</w:t>
            </w:r>
          </w:p>
          <w:p w:rsidR="008763DD" w:rsidRPr="006E0CC0" w:rsidRDefault="008763DD" w:rsidP="007F7DEE">
            <w:pPr>
              <w:rPr>
                <w:rFonts w:eastAsia="Times-Roman" w:cs="Arial"/>
              </w:rPr>
            </w:pPr>
            <w:r w:rsidRPr="006E0CC0">
              <w:rPr>
                <w:rFonts w:eastAsia="Times-Roman" w:cs="Arial"/>
              </w:rPr>
              <w:t>Durin</w:t>
            </w:r>
            <w:r>
              <w:rPr>
                <w:rFonts w:eastAsia="Times-Roman" w:cs="Arial"/>
              </w:rPr>
              <w:t>g initial assessment, Mr Jones stated Ms Smith</w:t>
            </w:r>
            <w:r w:rsidRPr="006E0CC0">
              <w:rPr>
                <w:rFonts w:eastAsia="Times-Roman" w:cs="Arial"/>
              </w:rPr>
              <w:t xml:space="preserve"> was violent and </w:t>
            </w:r>
            <w:r>
              <w:rPr>
                <w:rFonts w:eastAsia="Times-Roman" w:cs="Arial"/>
              </w:rPr>
              <w:t>he had only restrained</w:t>
            </w:r>
            <w:r w:rsidRPr="006E0CC0">
              <w:rPr>
                <w:rFonts w:eastAsia="Times-Roman" w:cs="Arial"/>
              </w:rPr>
              <w:t xml:space="preserve"> her. </w:t>
            </w:r>
          </w:p>
          <w:p w:rsidR="008763DD" w:rsidRDefault="008763DD" w:rsidP="007F7DEE">
            <w:pPr>
              <w:rPr>
                <w:rFonts w:eastAsia="Times-Roman" w:cs="Arial"/>
              </w:rPr>
            </w:pPr>
            <w:r>
              <w:rPr>
                <w:rFonts w:eastAsia="Times-Roman" w:cs="Arial"/>
              </w:rPr>
              <w:t>Mr Jones minimised the impact on his children from witnessing domestic abuse, moving between parents’ care and different counties, lack of contact with their mother and denied allegations of physical abuse.</w:t>
            </w:r>
          </w:p>
          <w:p w:rsidR="008763DD" w:rsidRPr="005C49A0" w:rsidRDefault="008763DD" w:rsidP="007F7DEE">
            <w:pPr>
              <w:rPr>
                <w:rFonts w:eastAsia="Times-Roman" w:cs="Arial"/>
              </w:rPr>
            </w:pPr>
            <w:r>
              <w:rPr>
                <w:rFonts w:eastAsia="Times-Roman" w:cs="Arial"/>
              </w:rPr>
              <w:t xml:space="preserve">Mr Jones did not show any empathy or insight into the impact on his children from their experiences. </w:t>
            </w:r>
          </w:p>
        </w:tc>
        <w:tc>
          <w:tcPr>
            <w:tcW w:w="3625" w:type="dxa"/>
          </w:tcPr>
          <w:p w:rsidR="008763DD" w:rsidRDefault="008763DD" w:rsidP="007F7DEE"/>
        </w:tc>
        <w:tc>
          <w:tcPr>
            <w:tcW w:w="3249" w:type="dxa"/>
          </w:tcPr>
          <w:p w:rsidR="008763DD" w:rsidRDefault="008763DD" w:rsidP="007F7DEE">
            <w:r>
              <w:t>As above</w:t>
            </w:r>
          </w:p>
          <w:p w:rsidR="008763DD" w:rsidRDefault="008763DD" w:rsidP="007F7DEE">
            <w:r>
              <w:t xml:space="preserve">Initial assessment session on 31.7.18. </w:t>
            </w:r>
          </w:p>
        </w:tc>
      </w:tr>
      <w:tr w:rsidR="008763DD" w:rsidTr="007F7DEE">
        <w:trPr>
          <w:trHeight w:val="132"/>
        </w:trPr>
        <w:tc>
          <w:tcPr>
            <w:tcW w:w="2131" w:type="dxa"/>
            <w:vMerge w:val="restart"/>
          </w:tcPr>
          <w:p w:rsidR="008763DD" w:rsidRPr="002D0B9F" w:rsidRDefault="008763DD" w:rsidP="007F7DEE">
            <w:pPr>
              <w:rPr>
                <w:b/>
              </w:rPr>
            </w:pPr>
            <w:r w:rsidRPr="002D0B9F">
              <w:rPr>
                <w:b/>
              </w:rPr>
              <w:t>Parenting and Parent/ Child Interaction</w:t>
            </w:r>
          </w:p>
          <w:p w:rsidR="008763DD" w:rsidRDefault="008763DD" w:rsidP="007F7DEE">
            <w:pPr>
              <w:rPr>
                <w:b/>
              </w:rPr>
            </w:pPr>
          </w:p>
          <w:p w:rsidR="008763DD" w:rsidRDefault="008763DD" w:rsidP="007F7DEE">
            <w:pPr>
              <w:rPr>
                <w:b/>
              </w:rPr>
            </w:pPr>
          </w:p>
          <w:p w:rsidR="008763DD" w:rsidRDefault="008763DD" w:rsidP="007F7DEE">
            <w:pPr>
              <w:rPr>
                <w:b/>
              </w:rPr>
            </w:pPr>
          </w:p>
          <w:p w:rsidR="008763DD" w:rsidRPr="003A1ED6" w:rsidRDefault="008763DD" w:rsidP="007F7DEE"/>
          <w:p w:rsidR="008763DD" w:rsidRPr="003A1ED6" w:rsidRDefault="008763DD" w:rsidP="007F7DEE"/>
        </w:tc>
        <w:tc>
          <w:tcPr>
            <w:tcW w:w="5169" w:type="dxa"/>
          </w:tcPr>
          <w:p w:rsidR="008763DD" w:rsidRPr="005C49A0" w:rsidRDefault="008763DD" w:rsidP="007F7DEE">
            <w:pPr>
              <w:rPr>
                <w:color w:val="FF0000"/>
              </w:rPr>
            </w:pPr>
            <w:r w:rsidRPr="006E0CC0">
              <w:rPr>
                <w:b/>
              </w:rPr>
              <w:t>Disorganised and insecure forms of attachment</w:t>
            </w:r>
            <w:r w:rsidRPr="006E0CC0">
              <w:t xml:space="preserve">. </w:t>
            </w:r>
          </w:p>
          <w:p w:rsidR="008763DD" w:rsidRDefault="008763DD" w:rsidP="007F7DEE">
            <w:r>
              <w:t xml:space="preserve">Observations of the initial contact with Mr Jones observed Joshua rocking back and forward and very little verbal interaction from Mr Jones towards Joshua. Mr Jones did not respond to Joshua showing signs of tiredness and rubbing back of head on the floor. </w:t>
            </w:r>
          </w:p>
          <w:p w:rsidR="008763DD" w:rsidRPr="006E0CC0" w:rsidRDefault="008763DD" w:rsidP="007F7DEE">
            <w:r>
              <w:t xml:space="preserve">Recent observations have been more positive. </w:t>
            </w:r>
          </w:p>
        </w:tc>
        <w:tc>
          <w:tcPr>
            <w:tcW w:w="3625" w:type="dxa"/>
          </w:tcPr>
          <w:p w:rsidR="008763DD" w:rsidRPr="005C49A0" w:rsidRDefault="008763DD" w:rsidP="007F7DEE">
            <w:pPr>
              <w:rPr>
                <w:color w:val="FF0000"/>
              </w:rPr>
            </w:pPr>
          </w:p>
        </w:tc>
        <w:tc>
          <w:tcPr>
            <w:tcW w:w="3249" w:type="dxa"/>
          </w:tcPr>
          <w:p w:rsidR="008763DD" w:rsidRDefault="008763DD" w:rsidP="007F7DEE">
            <w:r>
              <w:t>Supervised contact recordings on 11.7.18, 25.7.18.</w:t>
            </w:r>
          </w:p>
        </w:tc>
      </w:tr>
      <w:tr w:rsidR="008763DD" w:rsidTr="007F7DEE">
        <w:trPr>
          <w:trHeight w:val="1066"/>
        </w:trPr>
        <w:tc>
          <w:tcPr>
            <w:tcW w:w="2131" w:type="dxa"/>
            <w:vMerge/>
          </w:tcPr>
          <w:p w:rsidR="008763DD" w:rsidRPr="002D0B9F" w:rsidRDefault="008763DD" w:rsidP="007F7DEE">
            <w:pPr>
              <w:rPr>
                <w:b/>
              </w:rPr>
            </w:pPr>
          </w:p>
        </w:tc>
        <w:tc>
          <w:tcPr>
            <w:tcW w:w="5169" w:type="dxa"/>
          </w:tcPr>
          <w:p w:rsidR="008763DD" w:rsidRDefault="008763DD" w:rsidP="007F7DEE">
            <w:pPr>
              <w:rPr>
                <w:b/>
              </w:rPr>
            </w:pPr>
            <w:r w:rsidRPr="00DA6881">
              <w:rPr>
                <w:b/>
              </w:rPr>
              <w:t>Lack of empathy for child</w:t>
            </w:r>
            <w:r>
              <w:rPr>
                <w:b/>
              </w:rPr>
              <w:t>:</w:t>
            </w:r>
          </w:p>
          <w:p w:rsidR="008763DD" w:rsidRPr="005C49A0" w:rsidRDefault="008763DD" w:rsidP="007F7DEE">
            <w:r>
              <w:t>Mr Jones</w:t>
            </w:r>
            <w:r w:rsidRPr="005C49A0">
              <w:t xml:space="preserve"> </w:t>
            </w:r>
            <w:r>
              <w:t xml:space="preserve">showed a lack of insight into the impact on his children from their experiences. </w:t>
            </w:r>
          </w:p>
        </w:tc>
        <w:tc>
          <w:tcPr>
            <w:tcW w:w="3625" w:type="dxa"/>
          </w:tcPr>
          <w:p w:rsidR="008763DD" w:rsidRDefault="008763DD" w:rsidP="007F7DEE"/>
        </w:tc>
        <w:tc>
          <w:tcPr>
            <w:tcW w:w="3249" w:type="dxa"/>
          </w:tcPr>
          <w:p w:rsidR="008763DD" w:rsidRDefault="008763DD" w:rsidP="007F7DEE">
            <w:r>
              <w:t>Assessment session on 31.7.18.</w:t>
            </w:r>
          </w:p>
        </w:tc>
      </w:tr>
      <w:tr w:rsidR="008763DD" w:rsidTr="007F7DEE">
        <w:trPr>
          <w:trHeight w:val="1066"/>
        </w:trPr>
        <w:tc>
          <w:tcPr>
            <w:tcW w:w="2131" w:type="dxa"/>
            <w:vMerge/>
          </w:tcPr>
          <w:p w:rsidR="008763DD" w:rsidRPr="002D0B9F" w:rsidRDefault="008763DD" w:rsidP="007F7DEE">
            <w:pPr>
              <w:rPr>
                <w:b/>
              </w:rPr>
            </w:pPr>
          </w:p>
        </w:tc>
        <w:tc>
          <w:tcPr>
            <w:tcW w:w="5169" w:type="dxa"/>
          </w:tcPr>
          <w:p w:rsidR="008763DD" w:rsidRDefault="008763DD" w:rsidP="007F7DEE">
            <w:pPr>
              <w:rPr>
                <w:b/>
              </w:rPr>
            </w:pPr>
            <w:r>
              <w:rPr>
                <w:b/>
              </w:rPr>
              <w:t>Poor parenting competence;</w:t>
            </w:r>
          </w:p>
          <w:p w:rsidR="008763DD" w:rsidRPr="006434D1" w:rsidRDefault="008763DD" w:rsidP="007F7DEE">
            <w:r>
              <w:t>Mr Jones’</w:t>
            </w:r>
            <w:r w:rsidRPr="00DF0B2D">
              <w:t xml:space="preserve"> mother comple</w:t>
            </w:r>
            <w:r>
              <w:t>tes majority of parenting tasks.</w:t>
            </w:r>
            <w:r w:rsidRPr="00DF0B2D">
              <w:t xml:space="preserve"> </w:t>
            </w:r>
            <w:r>
              <w:t>D</w:t>
            </w:r>
            <w:r w:rsidRPr="00DF0B2D">
              <w:t>urin</w:t>
            </w:r>
            <w:r>
              <w:t>g initial assessment, Mr Jones</w:t>
            </w:r>
            <w:r w:rsidRPr="00DF0B2D">
              <w:t xml:space="preserve"> was unable to de</w:t>
            </w:r>
            <w:r>
              <w:t xml:space="preserve">scribe the </w:t>
            </w:r>
            <w:r w:rsidRPr="00DF0B2D">
              <w:t xml:space="preserve">meal time or bedtime routine and there appeared to be very little family time. </w:t>
            </w:r>
          </w:p>
        </w:tc>
        <w:tc>
          <w:tcPr>
            <w:tcW w:w="3625" w:type="dxa"/>
          </w:tcPr>
          <w:p w:rsidR="008763DD" w:rsidRDefault="008763DD" w:rsidP="007F7DEE"/>
        </w:tc>
        <w:tc>
          <w:tcPr>
            <w:tcW w:w="3249" w:type="dxa"/>
          </w:tcPr>
          <w:p w:rsidR="008763DD" w:rsidRPr="00DF0B2D" w:rsidRDefault="008763DD" w:rsidP="007F7DEE">
            <w:r w:rsidRPr="00DF0B2D">
              <w:t xml:space="preserve">Assessment session on 31.7.18. </w:t>
            </w:r>
          </w:p>
        </w:tc>
      </w:tr>
      <w:tr w:rsidR="008763DD" w:rsidTr="007F7DEE">
        <w:trPr>
          <w:trHeight w:val="1066"/>
        </w:trPr>
        <w:tc>
          <w:tcPr>
            <w:tcW w:w="2131" w:type="dxa"/>
            <w:vMerge/>
          </w:tcPr>
          <w:p w:rsidR="008763DD" w:rsidRPr="002D0B9F" w:rsidRDefault="008763DD" w:rsidP="007F7DEE">
            <w:pPr>
              <w:rPr>
                <w:b/>
              </w:rPr>
            </w:pPr>
          </w:p>
        </w:tc>
        <w:tc>
          <w:tcPr>
            <w:tcW w:w="5169" w:type="dxa"/>
          </w:tcPr>
          <w:p w:rsidR="008763DD" w:rsidRDefault="008763DD" w:rsidP="007F7DEE">
            <w:pPr>
              <w:rPr>
                <w:b/>
              </w:rPr>
            </w:pPr>
            <w:r>
              <w:rPr>
                <w:b/>
              </w:rPr>
              <w:t>Own needs before child’s</w:t>
            </w:r>
          </w:p>
          <w:p w:rsidR="008763DD" w:rsidRPr="006434D1" w:rsidRDefault="008763DD" w:rsidP="007F7DEE">
            <w:r>
              <w:t>Mr Jones</w:t>
            </w:r>
            <w:r w:rsidRPr="00DF0B2D">
              <w:t xml:space="preserve"> has prioritised maintaining a sexual relationship </w:t>
            </w:r>
            <w:r>
              <w:t>with Ms Smith</w:t>
            </w:r>
            <w:r w:rsidRPr="00DF0B2D">
              <w:t xml:space="preserve"> despite conflict in this relationship, emotional impact on his children who are reported to not want any conta</w:t>
            </w:r>
            <w:r>
              <w:t>ct with their mother. Mr Jones also moved Ms Smith</w:t>
            </w:r>
            <w:r w:rsidRPr="00DF0B2D">
              <w:t xml:space="preserve"> into the family home for app</w:t>
            </w:r>
            <w:r>
              <w:t>roximately 2 weeks prior to Joshua</w:t>
            </w:r>
            <w:r w:rsidRPr="00DF0B2D">
              <w:t xml:space="preserve">’s conception and during assessment was unable to consider or reflect how this may </w:t>
            </w:r>
            <w:r>
              <w:t xml:space="preserve">have </w:t>
            </w:r>
            <w:r w:rsidRPr="00DF0B2D">
              <w:t xml:space="preserve">felt for the children. </w:t>
            </w:r>
          </w:p>
        </w:tc>
        <w:tc>
          <w:tcPr>
            <w:tcW w:w="3625" w:type="dxa"/>
          </w:tcPr>
          <w:p w:rsidR="008763DD" w:rsidRPr="00DA6881" w:rsidRDefault="008763DD" w:rsidP="007F7DEE">
            <w:pPr>
              <w:rPr>
                <w:b/>
              </w:rPr>
            </w:pPr>
          </w:p>
        </w:tc>
        <w:tc>
          <w:tcPr>
            <w:tcW w:w="3249" w:type="dxa"/>
          </w:tcPr>
          <w:p w:rsidR="008763DD" w:rsidRPr="00DF0B2D" w:rsidRDefault="008763DD" w:rsidP="007F7DEE">
            <w:r>
              <w:t>Section 47 assessment by Lincoln</w:t>
            </w:r>
            <w:r w:rsidRPr="00DF0B2D">
              <w:t>shire on 1.10.14</w:t>
            </w:r>
          </w:p>
          <w:p w:rsidR="008763DD" w:rsidRPr="00DF0B2D" w:rsidRDefault="008763DD" w:rsidP="007F7DEE">
            <w:r>
              <w:t>Single assessment by Lincoln</w:t>
            </w:r>
            <w:r w:rsidRPr="00DF0B2D">
              <w:t>shire Children Services dated 29.1.2015</w:t>
            </w:r>
          </w:p>
          <w:p w:rsidR="008763DD" w:rsidRPr="00DA6881" w:rsidRDefault="008763DD" w:rsidP="007F7DEE">
            <w:pPr>
              <w:rPr>
                <w:b/>
              </w:rPr>
            </w:pPr>
            <w:r w:rsidRPr="00DF0B2D">
              <w:t>Assessment session on 31.7.18.</w:t>
            </w:r>
          </w:p>
        </w:tc>
      </w:tr>
      <w:tr w:rsidR="008763DD" w:rsidTr="007F7DEE">
        <w:tc>
          <w:tcPr>
            <w:tcW w:w="2131" w:type="dxa"/>
            <w:vMerge w:val="restart"/>
          </w:tcPr>
          <w:p w:rsidR="008763DD" w:rsidRPr="002D0B9F" w:rsidRDefault="008763DD" w:rsidP="007F7DEE">
            <w:pPr>
              <w:rPr>
                <w:b/>
              </w:rPr>
            </w:pPr>
            <w:r w:rsidRPr="002D0B9F">
              <w:rPr>
                <w:b/>
              </w:rPr>
              <w:t>Family</w:t>
            </w:r>
          </w:p>
          <w:p w:rsidR="008763DD" w:rsidRDefault="008763DD" w:rsidP="007F7DEE">
            <w:pPr>
              <w:rPr>
                <w:b/>
              </w:rPr>
            </w:pPr>
          </w:p>
          <w:p w:rsidR="008763DD" w:rsidRDefault="008763DD" w:rsidP="007F7DEE">
            <w:pPr>
              <w:rPr>
                <w:b/>
              </w:rPr>
            </w:pPr>
          </w:p>
          <w:p w:rsidR="008763DD" w:rsidRPr="002D0B9F" w:rsidRDefault="008763DD" w:rsidP="007F7DEE">
            <w:pPr>
              <w:rPr>
                <w:b/>
              </w:rPr>
            </w:pPr>
          </w:p>
        </w:tc>
        <w:tc>
          <w:tcPr>
            <w:tcW w:w="5169" w:type="dxa"/>
          </w:tcPr>
          <w:p w:rsidR="008763DD" w:rsidRPr="006434D1" w:rsidRDefault="008763DD" w:rsidP="007F7DEE">
            <w:pPr>
              <w:rPr>
                <w:b/>
                <w:i/>
              </w:rPr>
            </w:pPr>
            <w:r w:rsidRPr="006434D1">
              <w:rPr>
                <w:b/>
                <w:i/>
              </w:rPr>
              <w:t>Inter – parental conflict and violence:</w:t>
            </w:r>
          </w:p>
          <w:p w:rsidR="008763DD" w:rsidRPr="006434D1" w:rsidRDefault="008763DD" w:rsidP="007F7DEE">
            <w:r>
              <w:t xml:space="preserve">Allegations of physical and emotional abuse from Mr Jones towards Ms Smith.  </w:t>
            </w:r>
          </w:p>
        </w:tc>
        <w:tc>
          <w:tcPr>
            <w:tcW w:w="3625" w:type="dxa"/>
          </w:tcPr>
          <w:p w:rsidR="008763DD" w:rsidRPr="00CF3C12" w:rsidRDefault="008763DD" w:rsidP="007F7DEE"/>
        </w:tc>
        <w:tc>
          <w:tcPr>
            <w:tcW w:w="3249" w:type="dxa"/>
          </w:tcPr>
          <w:p w:rsidR="008763DD" w:rsidRPr="00DF0B2D" w:rsidRDefault="008763DD" w:rsidP="007F7DEE">
            <w:r w:rsidRPr="00DF0B2D">
              <w:t>DA incidents reported to police in:</w:t>
            </w:r>
          </w:p>
          <w:p w:rsidR="008763DD" w:rsidRPr="00DF0B2D" w:rsidRDefault="008763DD" w:rsidP="007F7DEE">
            <w:r w:rsidRPr="00DF0B2D">
              <w:t xml:space="preserve">2007, November 2009, 3.9.2014 and 26.9.2016. </w:t>
            </w:r>
          </w:p>
          <w:p w:rsidR="008763DD" w:rsidRDefault="008763DD" w:rsidP="007F7DEE">
            <w:pPr>
              <w:rPr>
                <w:b/>
              </w:rPr>
            </w:pPr>
            <w:r>
              <w:t>Mr Jones</w:t>
            </w:r>
            <w:r w:rsidRPr="00DF0B2D">
              <w:t xml:space="preserve"> known as suspect in DA and CP on police database.</w:t>
            </w:r>
          </w:p>
        </w:tc>
      </w:tr>
      <w:tr w:rsidR="008763DD" w:rsidTr="007F7DEE">
        <w:tc>
          <w:tcPr>
            <w:tcW w:w="2131" w:type="dxa"/>
            <w:vMerge/>
          </w:tcPr>
          <w:p w:rsidR="008763DD" w:rsidRPr="002D0B9F" w:rsidRDefault="008763DD" w:rsidP="007F7DEE">
            <w:pPr>
              <w:rPr>
                <w:b/>
              </w:rPr>
            </w:pPr>
          </w:p>
        </w:tc>
        <w:tc>
          <w:tcPr>
            <w:tcW w:w="5169" w:type="dxa"/>
          </w:tcPr>
          <w:p w:rsidR="008763DD" w:rsidRPr="00DA6881" w:rsidRDefault="008763DD" w:rsidP="007F7DEE">
            <w:pPr>
              <w:rPr>
                <w:b/>
              </w:rPr>
            </w:pPr>
            <w:r w:rsidRPr="00DA6881">
              <w:rPr>
                <w:b/>
              </w:rPr>
              <w:t>Power problems: poor negotiation, autonomy and affect expression:</w:t>
            </w:r>
          </w:p>
          <w:p w:rsidR="008763DD" w:rsidRPr="00E85DD9" w:rsidRDefault="008763DD" w:rsidP="007F7DEE">
            <w:r>
              <w:t xml:space="preserve">Information in assessments from Lincolnshire, accounts from Ms Jones, Molly and Jack in 2014 are congruent in describing Mr Jones as flipping over things, using violence without any warning or seeming trigger. </w:t>
            </w:r>
          </w:p>
        </w:tc>
        <w:tc>
          <w:tcPr>
            <w:tcW w:w="3625" w:type="dxa"/>
          </w:tcPr>
          <w:p w:rsidR="008763DD" w:rsidRPr="00DA6881" w:rsidRDefault="008763DD" w:rsidP="007F7DEE">
            <w:pPr>
              <w:rPr>
                <w:b/>
              </w:rPr>
            </w:pPr>
          </w:p>
        </w:tc>
        <w:tc>
          <w:tcPr>
            <w:tcW w:w="3249" w:type="dxa"/>
          </w:tcPr>
          <w:p w:rsidR="008763DD" w:rsidRDefault="008763DD" w:rsidP="007F7DEE">
            <w:r>
              <w:t>Section 47 assessment by Lincolnshire on 1.10.14</w:t>
            </w:r>
          </w:p>
          <w:p w:rsidR="008763DD" w:rsidRDefault="008763DD" w:rsidP="007F7DEE">
            <w:r>
              <w:t>Single assessment by Lincolnshire Children Services dated 29.1.2015</w:t>
            </w:r>
          </w:p>
          <w:p w:rsidR="008763DD" w:rsidRPr="00DF0B2D" w:rsidRDefault="008763DD" w:rsidP="007F7DEE">
            <w:r w:rsidRPr="00DF0B2D">
              <w:t>Assessment session on 31.7.18.</w:t>
            </w:r>
          </w:p>
          <w:p w:rsidR="008763DD" w:rsidRPr="00DA6881" w:rsidRDefault="008763DD" w:rsidP="007F7DEE">
            <w:pPr>
              <w:rPr>
                <w:b/>
              </w:rPr>
            </w:pPr>
            <w:r>
              <w:t>Accounts from Molly</w:t>
            </w:r>
            <w:r w:rsidRPr="00DF0B2D">
              <w:t xml:space="preserve"> and wider family members.</w:t>
            </w:r>
            <w:r>
              <w:rPr>
                <w:b/>
              </w:rPr>
              <w:t xml:space="preserve"> </w:t>
            </w:r>
          </w:p>
        </w:tc>
      </w:tr>
      <w:tr w:rsidR="008763DD" w:rsidTr="007F7DEE">
        <w:tc>
          <w:tcPr>
            <w:tcW w:w="2131" w:type="dxa"/>
          </w:tcPr>
          <w:p w:rsidR="008763DD" w:rsidRDefault="008763DD" w:rsidP="007F7DEE">
            <w:pPr>
              <w:rPr>
                <w:b/>
              </w:rPr>
            </w:pPr>
            <w:r w:rsidRPr="002D0B9F">
              <w:rPr>
                <w:b/>
              </w:rPr>
              <w:t xml:space="preserve">Professional </w:t>
            </w:r>
          </w:p>
          <w:p w:rsidR="008763DD" w:rsidRDefault="008763DD" w:rsidP="007F7DEE">
            <w:pPr>
              <w:rPr>
                <w:b/>
              </w:rPr>
            </w:pPr>
          </w:p>
          <w:p w:rsidR="008763DD" w:rsidRPr="002D0B9F" w:rsidRDefault="008763DD" w:rsidP="007F7DEE">
            <w:pPr>
              <w:rPr>
                <w:b/>
              </w:rPr>
            </w:pPr>
          </w:p>
          <w:p w:rsidR="008763DD" w:rsidRPr="002D0B9F" w:rsidRDefault="008763DD" w:rsidP="007F7DEE">
            <w:pPr>
              <w:rPr>
                <w:b/>
              </w:rPr>
            </w:pPr>
          </w:p>
        </w:tc>
        <w:tc>
          <w:tcPr>
            <w:tcW w:w="5169" w:type="dxa"/>
          </w:tcPr>
          <w:p w:rsidR="008763DD" w:rsidRPr="00CF3C12" w:rsidRDefault="008763DD" w:rsidP="007F7DEE">
            <w:pPr>
              <w:rPr>
                <w:b/>
              </w:rPr>
            </w:pPr>
            <w:r>
              <w:t xml:space="preserve"> </w:t>
            </w:r>
            <w:r w:rsidRPr="00CF3C12">
              <w:rPr>
                <w:b/>
              </w:rPr>
              <w:t>Professionals lacking appropriate skills/ experience:</w:t>
            </w:r>
          </w:p>
          <w:p w:rsidR="008763DD" w:rsidRDefault="008763DD" w:rsidP="007F7DEE">
            <w:r>
              <w:t xml:space="preserve">There appears to have been an over reliance on Mr Jones’ account and documentation has not been viewed from Lincolnshire or Thames Valley Police. </w:t>
            </w:r>
          </w:p>
          <w:p w:rsidR="008763DD" w:rsidRPr="00DF0B2D" w:rsidRDefault="008763DD" w:rsidP="007F7DEE">
            <w:r>
              <w:t xml:space="preserve">The children have been seen on two occasions, both at </w:t>
            </w:r>
            <w:r>
              <w:lastRenderedPageBreak/>
              <w:t xml:space="preserve">home and there does not appear to have been knowledge or application of research around children experiencing domestic abuse and the anxiety/fear around disclosing. </w:t>
            </w:r>
          </w:p>
        </w:tc>
        <w:tc>
          <w:tcPr>
            <w:tcW w:w="3625" w:type="dxa"/>
          </w:tcPr>
          <w:p w:rsidR="008763DD" w:rsidRDefault="008763DD" w:rsidP="007F7DEE"/>
          <w:p w:rsidR="008763DD" w:rsidRPr="003A1ED6" w:rsidRDefault="008763DD" w:rsidP="007F7DEE"/>
        </w:tc>
        <w:tc>
          <w:tcPr>
            <w:tcW w:w="3249" w:type="dxa"/>
          </w:tcPr>
          <w:p w:rsidR="008763DD" w:rsidRDefault="008763DD" w:rsidP="007F7DEE"/>
        </w:tc>
      </w:tr>
      <w:tr w:rsidR="008763DD" w:rsidTr="007F7DEE">
        <w:tc>
          <w:tcPr>
            <w:tcW w:w="2131" w:type="dxa"/>
            <w:vMerge w:val="restart"/>
          </w:tcPr>
          <w:p w:rsidR="008763DD" w:rsidRPr="002D0B9F" w:rsidRDefault="008763DD" w:rsidP="007F7DEE">
            <w:pPr>
              <w:rPr>
                <w:b/>
              </w:rPr>
            </w:pPr>
            <w:r w:rsidRPr="002D0B9F">
              <w:rPr>
                <w:b/>
              </w:rPr>
              <w:lastRenderedPageBreak/>
              <w:t>Social Setting</w:t>
            </w:r>
          </w:p>
          <w:p w:rsidR="008763DD" w:rsidRDefault="008763DD" w:rsidP="007F7DEE">
            <w:pPr>
              <w:rPr>
                <w:b/>
              </w:rPr>
            </w:pPr>
          </w:p>
          <w:p w:rsidR="008763DD" w:rsidRDefault="008763DD" w:rsidP="007F7DEE">
            <w:pPr>
              <w:rPr>
                <w:b/>
              </w:rPr>
            </w:pPr>
          </w:p>
          <w:p w:rsidR="008763DD" w:rsidRPr="002D0B9F" w:rsidRDefault="008763DD" w:rsidP="007F7DEE">
            <w:pPr>
              <w:rPr>
                <w:b/>
              </w:rPr>
            </w:pPr>
          </w:p>
        </w:tc>
        <w:tc>
          <w:tcPr>
            <w:tcW w:w="5169" w:type="dxa"/>
          </w:tcPr>
          <w:p w:rsidR="008763DD" w:rsidRPr="002B46E9" w:rsidRDefault="008763DD" w:rsidP="007F7DEE"/>
        </w:tc>
        <w:tc>
          <w:tcPr>
            <w:tcW w:w="3625" w:type="dxa"/>
          </w:tcPr>
          <w:p w:rsidR="008763DD" w:rsidRDefault="008763DD" w:rsidP="007F7DEE">
            <w:r w:rsidRPr="00CF3C12">
              <w:rPr>
                <w:b/>
              </w:rPr>
              <w:t>Social support</w:t>
            </w:r>
            <w:r>
              <w:t>:</w:t>
            </w:r>
          </w:p>
          <w:p w:rsidR="008763DD" w:rsidRDefault="008763DD" w:rsidP="007F7DEE">
            <w:r>
              <w:t xml:space="preserve">Mr Jones has significant support from his parents. </w:t>
            </w:r>
          </w:p>
        </w:tc>
        <w:tc>
          <w:tcPr>
            <w:tcW w:w="3249" w:type="dxa"/>
          </w:tcPr>
          <w:p w:rsidR="008763DD" w:rsidRPr="00CF3C12" w:rsidRDefault="008763DD" w:rsidP="007F7DEE">
            <w:pPr>
              <w:rPr>
                <w:b/>
              </w:rPr>
            </w:pPr>
          </w:p>
        </w:tc>
      </w:tr>
      <w:tr w:rsidR="008763DD" w:rsidTr="007F7DEE">
        <w:tc>
          <w:tcPr>
            <w:tcW w:w="2131" w:type="dxa"/>
            <w:vMerge/>
          </w:tcPr>
          <w:p w:rsidR="008763DD" w:rsidRPr="002D0B9F" w:rsidRDefault="008763DD" w:rsidP="007F7DEE">
            <w:pPr>
              <w:rPr>
                <w:b/>
              </w:rPr>
            </w:pPr>
          </w:p>
        </w:tc>
        <w:tc>
          <w:tcPr>
            <w:tcW w:w="5169" w:type="dxa"/>
          </w:tcPr>
          <w:p w:rsidR="008763DD" w:rsidRPr="002B46E9" w:rsidRDefault="008763DD" w:rsidP="007F7DEE"/>
        </w:tc>
        <w:tc>
          <w:tcPr>
            <w:tcW w:w="3625" w:type="dxa"/>
          </w:tcPr>
          <w:p w:rsidR="008763DD" w:rsidRDefault="008763DD" w:rsidP="007F7DEE">
            <w:pPr>
              <w:rPr>
                <w:b/>
              </w:rPr>
            </w:pPr>
            <w:r>
              <w:rPr>
                <w:b/>
              </w:rPr>
              <w:t>Involvement of legal or medical services:</w:t>
            </w:r>
          </w:p>
          <w:p w:rsidR="008763DD" w:rsidRPr="00AB3AC7" w:rsidRDefault="008763DD" w:rsidP="007F7DEE">
            <w:r>
              <w:t xml:space="preserve">Care proceedings have now been issued in relation to Joshua. </w:t>
            </w:r>
          </w:p>
        </w:tc>
        <w:tc>
          <w:tcPr>
            <w:tcW w:w="3249" w:type="dxa"/>
          </w:tcPr>
          <w:p w:rsidR="008763DD" w:rsidRPr="00CF3C12" w:rsidRDefault="008763DD" w:rsidP="007F7DEE">
            <w:pPr>
              <w:rPr>
                <w:b/>
              </w:rPr>
            </w:pPr>
          </w:p>
        </w:tc>
      </w:tr>
    </w:tbl>
    <w:p w:rsidR="008763DD" w:rsidRDefault="008763DD" w:rsidP="008763DD"/>
    <w:p w:rsidR="008763DD" w:rsidRDefault="008763DD" w:rsidP="008763DD">
      <w:r>
        <w:t>References:</w:t>
      </w:r>
    </w:p>
    <w:p w:rsidR="008763DD" w:rsidRDefault="008763DD" w:rsidP="008763DD">
      <w:r>
        <w:t>Source: Jones et al  (2006) adapted by Rebeca Brown and Ward (2012), further adapted by NSPCC in 2015 to reflect White et al (2015).</w:t>
      </w:r>
    </w:p>
    <w:p w:rsidR="008763DD" w:rsidRDefault="008763DD" w:rsidP="008763DD">
      <w:r w:rsidRPr="00136F17">
        <w:t xml:space="preserve">Risk Assessment </w:t>
      </w:r>
      <w:r>
        <w:t xml:space="preserve">completed by:  Name of Social Worker, Job Title </w:t>
      </w:r>
      <w:r>
        <w:tab/>
      </w:r>
      <w:r>
        <w:tab/>
      </w:r>
      <w:r>
        <w:tab/>
      </w:r>
      <w:r>
        <w:tab/>
      </w:r>
      <w:r>
        <w:tab/>
      </w:r>
      <w:r>
        <w:tab/>
      </w:r>
      <w:r>
        <w:tab/>
        <w:t xml:space="preserve">Date: 8.8.18 </w:t>
      </w:r>
    </w:p>
    <w:p w:rsidR="0089172F" w:rsidRPr="007E5386" w:rsidRDefault="0089172F">
      <w:pPr>
        <w:rPr>
          <w:sz w:val="24"/>
          <w:szCs w:val="24"/>
        </w:rPr>
      </w:pPr>
    </w:p>
    <w:sectPr w:rsidR="0089172F" w:rsidRPr="007E5386" w:rsidSect="008763DD">
      <w:headerReference w:type="default" r:id="rId8"/>
      <w:footerReference w:type="default" r:id="rId9"/>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3DD" w:rsidRDefault="008763DD" w:rsidP="0089172F">
      <w:pPr>
        <w:spacing w:after="0" w:line="240" w:lineRule="auto"/>
      </w:pPr>
      <w:r>
        <w:separator/>
      </w:r>
    </w:p>
  </w:endnote>
  <w:endnote w:type="continuationSeparator" w:id="0">
    <w:p w:rsidR="008763DD" w:rsidRDefault="008763DD"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charset w:val="00"/>
    <w:family w:val="swiss"/>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8763DD">
              <w:t xml:space="preserve">November 18                                 </w:t>
            </w:r>
            <w:r>
              <w:tab/>
            </w:r>
            <w:r w:rsidR="008763DD">
              <w:t xml:space="preserve">                                </w:t>
            </w:r>
            <w:r>
              <w:t>Version: 1</w:t>
            </w:r>
            <w:r w:rsidR="008763DD">
              <w:tab/>
            </w:r>
            <w:r w:rsidR="008763DD">
              <w:tab/>
            </w:r>
            <w:r w:rsidR="008763DD">
              <w:tab/>
            </w:r>
            <w:r w:rsidR="008763DD">
              <w:tab/>
            </w:r>
            <w:r>
              <w:tab/>
              <w:t xml:space="preserve">Page </w:t>
            </w:r>
            <w:r>
              <w:rPr>
                <w:b/>
                <w:bCs/>
                <w:sz w:val="24"/>
                <w:szCs w:val="24"/>
              </w:rPr>
              <w:fldChar w:fldCharType="begin"/>
            </w:r>
            <w:r>
              <w:rPr>
                <w:b/>
                <w:bCs/>
              </w:rPr>
              <w:instrText xml:space="preserve"> PAGE </w:instrText>
            </w:r>
            <w:r>
              <w:rPr>
                <w:b/>
                <w:bCs/>
                <w:sz w:val="24"/>
                <w:szCs w:val="24"/>
              </w:rPr>
              <w:fldChar w:fldCharType="separate"/>
            </w:r>
            <w:r w:rsidR="00933F90">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33F90">
              <w:rPr>
                <w:b/>
                <w:bCs/>
                <w:noProof/>
              </w:rPr>
              <w:t>4</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3DD" w:rsidRDefault="008763DD" w:rsidP="0089172F">
      <w:pPr>
        <w:spacing w:after="0" w:line="240" w:lineRule="auto"/>
      </w:pPr>
      <w:r>
        <w:separator/>
      </w:r>
    </w:p>
  </w:footnote>
  <w:footnote w:type="continuationSeparator" w:id="0">
    <w:p w:rsidR="008763DD" w:rsidRDefault="008763DD"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rPr>
      <mc:AlternateContent>
        <mc:Choice Requires="wps">
          <w:drawing>
            <wp:anchor distT="0" distB="0" distL="114300" distR="114300" simplePos="0" relativeHeight="251659264" behindDoc="0" locked="0" layoutInCell="1" allowOverlap="1" wp14:anchorId="7AFB2068" wp14:editId="0F171EE9">
              <wp:simplePos x="0" y="0"/>
              <wp:positionH relativeFrom="column">
                <wp:posOffset>7070776</wp:posOffset>
              </wp:positionH>
              <wp:positionV relativeFrom="paragraph">
                <wp:posOffset>-285115</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rPr>
                            <w:drawing>
                              <wp:inline distT="0" distB="0" distL="0" distR="0" wp14:anchorId="701EEF6F" wp14:editId="6DD45AB3">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6.75pt;margin-top:-22.4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" stroked="f">
              <v:textbox>
                <w:txbxContent>
                  <w:p w:rsidR="0089172F" w:rsidRDefault="0089172F">
                    <w:r>
                      <w:rPr>
                        <w:noProof/>
                      </w:rPr>
                      <w:drawing>
                        <wp:inline distT="0" distB="0" distL="0" distR="0" wp14:anchorId="4F3AFFB5" wp14:editId="25709687">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87BF3">
      <w:rPr>
        <w:b/>
      </w:rPr>
      <w:t xml:space="preserve"> </w:t>
    </w:r>
    <w:r w:rsidR="008763DD">
      <w:rPr>
        <w:b/>
      </w:rPr>
      <w:tab/>
    </w:r>
    <w:r w:rsidR="008763DD">
      <w:rPr>
        <w:b/>
      </w:rPr>
      <w:tab/>
    </w:r>
    <w:r w:rsidR="008763DD">
      <w:rPr>
        <w:b/>
      </w:rPr>
      <w:tab/>
    </w:r>
    <w:r w:rsidR="008763DD">
      <w:rPr>
        <w:b/>
      </w:rPr>
      <w:tab/>
    </w:r>
    <w:r w:rsidR="008763DD">
      <w:rPr>
        <w:b/>
      </w:rPr>
      <w:tab/>
    </w:r>
    <w:r w:rsidR="008763DD">
      <w:rPr>
        <w:b/>
      </w:rPr>
      <w:tab/>
    </w:r>
  </w:p>
  <w:p w:rsidR="0089172F" w:rsidRPr="00D115BC" w:rsidRDefault="0089172F" w:rsidP="0089172F">
    <w:pPr>
      <w:spacing w:after="0"/>
      <w:rPr>
        <w:b/>
      </w:rPr>
    </w:pPr>
    <w:r w:rsidRPr="00D115BC">
      <w:rPr>
        <w:b/>
      </w:rPr>
      <w:t>Title:</w:t>
    </w:r>
    <w:r w:rsidR="00D115BC" w:rsidRPr="00D115BC">
      <w:rPr>
        <w:b/>
      </w:rPr>
      <w:t xml:space="preserve"> </w:t>
    </w:r>
    <w:r w:rsidR="008763DD" w:rsidRPr="008763DD">
      <w:rPr>
        <w:b/>
      </w:rPr>
      <w:t xml:space="preserve">Anonymised Copy of Jones et al: Model for Father </w:t>
    </w:r>
    <w:r w:rsidR="00CC3933">
      <w:rPr>
        <w:b/>
      </w:rPr>
      <w:tab/>
    </w:r>
    <w:r w:rsidR="00D115BC" w:rsidRPr="00D115BC">
      <w:rPr>
        <w:b/>
      </w:rPr>
      <w:tab/>
    </w:r>
    <w:r w:rsidR="00D115BC" w:rsidRPr="00D115BC">
      <w:rPr>
        <w:b/>
      </w:rPr>
      <w:tab/>
    </w:r>
    <w:r w:rsidR="00D115BC" w:rsidRPr="00D115BC">
      <w:rPr>
        <w:b/>
      </w:rPr>
      <w:tab/>
    </w:r>
    <w:r w:rsidR="00E574B8">
      <w:rPr>
        <w:b/>
      </w:rPr>
      <w:tab/>
    </w:r>
    <w:r w:rsidR="00E574B8">
      <w:rPr>
        <w:b/>
      </w:rPr>
      <w:tab/>
    </w:r>
    <w:r w:rsidR="00E574B8">
      <w:rPr>
        <w:b/>
      </w:rPr>
      <w:tab/>
    </w:r>
    <w:r w:rsidR="00387BF3">
      <w:rPr>
        <w:b/>
      </w:rPr>
      <w:t xml:space="preserve">               </w:t>
    </w:r>
    <w:r w:rsidR="00D115BC" w:rsidRPr="00D115BC">
      <w:rPr>
        <w:b/>
      </w:rPr>
      <w:t xml:space="preserve">Document </w:t>
    </w:r>
    <w:r w:rsidRPr="00D115BC">
      <w:rPr>
        <w:b/>
      </w:rPr>
      <w:t>Number</w:t>
    </w:r>
    <w:r w:rsidR="007E5386">
      <w:rPr>
        <w:b/>
      </w:rPr>
      <w:t xml:space="preserve">: </w:t>
    </w:r>
    <w:r w:rsidR="00933F90">
      <w:rPr>
        <w:b/>
      </w:rPr>
      <w:t>4.1-</w:t>
    </w:r>
    <w:r w:rsidR="008763DD">
      <w:rPr>
        <w:b/>
      </w:rPr>
      <w:t>005</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3DD"/>
    <w:rsid w:val="00007586"/>
    <w:rsid w:val="00387BF3"/>
    <w:rsid w:val="0066491A"/>
    <w:rsid w:val="007E5386"/>
    <w:rsid w:val="008763DD"/>
    <w:rsid w:val="0089172F"/>
    <w:rsid w:val="008C4DA9"/>
    <w:rsid w:val="00933F90"/>
    <w:rsid w:val="009D48D7"/>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3D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table" w:styleId="TableGrid">
    <w:name w:val="Table Grid"/>
    <w:basedOn w:val="TableNormal"/>
    <w:uiPriority w:val="59"/>
    <w:rsid w:val="008763D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3D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table" w:styleId="TableGrid">
    <w:name w:val="Table Grid"/>
    <w:basedOn w:val="TableNormal"/>
    <w:uiPriority w:val="59"/>
    <w:rsid w:val="008763D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2019-08-14T13:33:00Z</dcterms:created>
  <dcterms:modified xsi:type="dcterms:W3CDTF">2019-09-30T09:47:00Z</dcterms:modified>
</cp:coreProperties>
</file>