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844" w:rsidRPr="001646DC" w:rsidRDefault="00251844" w:rsidP="00251844">
      <w:pPr>
        <w:contextualSpacing/>
        <w:jc w:val="center"/>
        <w:rPr>
          <w:color w:val="0070C0"/>
          <w:sz w:val="32"/>
          <w:szCs w:val="32"/>
          <w:u w:val="single"/>
        </w:rPr>
      </w:pPr>
      <w:bookmarkStart w:id="0" w:name="_GoBack"/>
      <w:bookmarkEnd w:id="0"/>
      <w:r w:rsidRPr="001646DC">
        <w:rPr>
          <w:color w:val="0070C0"/>
          <w:sz w:val="32"/>
          <w:szCs w:val="32"/>
          <w:u w:val="single"/>
        </w:rPr>
        <w:t>Flowchart for Annual Reviews from approval onwards</w:t>
      </w:r>
    </w:p>
    <w:p w:rsidR="00251844" w:rsidRPr="001646DC" w:rsidRDefault="00251844" w:rsidP="00251844">
      <w:pPr>
        <w:jc w:val="center"/>
        <w:rPr>
          <w:color w:val="FF0000"/>
        </w:rPr>
      </w:pPr>
      <w:r w:rsidRPr="001646DC">
        <w:rPr>
          <w:b/>
          <w:color w:val="FF0000"/>
        </w:rPr>
        <w:t>Chaired reviews should never be completed by the allocated social worker</w:t>
      </w:r>
      <w:r w:rsidRPr="001646DC">
        <w:rPr>
          <w:color w:val="FF0000"/>
        </w:rPr>
        <w:t>.</w:t>
      </w:r>
    </w:p>
    <w:p w:rsidR="00251844" w:rsidRPr="001646DC" w:rsidRDefault="00251844" w:rsidP="00251844">
      <w:pPr>
        <w:jc w:val="center"/>
        <w:rPr>
          <w:b/>
          <w:color w:val="FF0000"/>
        </w:rPr>
      </w:pPr>
      <w:r w:rsidRPr="001646DC">
        <w:rPr>
          <w:b/>
          <w:color w:val="FF0000"/>
        </w:rPr>
        <w:t>Refer to the flowchart for the chaired reviews for paperwork process</w:t>
      </w:r>
    </w:p>
    <w:tbl>
      <w:tblPr>
        <w:tblStyle w:val="TableGrid"/>
        <w:tblW w:w="7179" w:type="dxa"/>
        <w:jc w:val="center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  <w:gridCol w:w="222"/>
        <w:gridCol w:w="222"/>
      </w:tblGrid>
      <w:tr w:rsidR="00251844" w:rsidTr="00BE4B1B">
        <w:trPr>
          <w:trHeight w:val="850"/>
          <w:jc w:val="center"/>
        </w:trPr>
        <w:tc>
          <w:tcPr>
            <w:tcW w:w="3827" w:type="dxa"/>
            <w:shd w:val="clear" w:color="auto" w:fill="0070C0"/>
            <w:vAlign w:val="center"/>
          </w:tcPr>
          <w:p w:rsidR="00251844" w:rsidRPr="00A50F5A" w:rsidRDefault="00251844" w:rsidP="00BE4B1B">
            <w:pPr>
              <w:jc w:val="center"/>
              <w:rPr>
                <w:sz w:val="24"/>
                <w:szCs w:val="24"/>
              </w:rPr>
            </w:pPr>
            <w:r w:rsidRPr="00A50F5A">
              <w:rPr>
                <w:sz w:val="24"/>
                <w:szCs w:val="24"/>
              </w:rPr>
              <w:t>Fostering Application</w:t>
            </w:r>
          </w:p>
          <w:p w:rsidR="00251844" w:rsidRPr="00A50F5A" w:rsidRDefault="00251844" w:rsidP="00BE4B1B">
            <w:pPr>
              <w:jc w:val="center"/>
              <w:rPr>
                <w:sz w:val="24"/>
                <w:szCs w:val="24"/>
              </w:rPr>
            </w:pPr>
            <w:r w:rsidRPr="00A50F5A">
              <w:rPr>
                <w:sz w:val="24"/>
                <w:szCs w:val="24"/>
              </w:rPr>
              <w:t>to Panel</w:t>
            </w:r>
          </w:p>
        </w:tc>
        <w:tc>
          <w:tcPr>
            <w:tcW w:w="284" w:type="dxa"/>
            <w:vAlign w:val="center"/>
          </w:tcPr>
          <w:p w:rsidR="00251844" w:rsidRDefault="00251844" w:rsidP="00BE4B1B">
            <w:pPr>
              <w:jc w:val="center"/>
            </w:pPr>
          </w:p>
        </w:tc>
        <w:tc>
          <w:tcPr>
            <w:tcW w:w="3068" w:type="dxa"/>
            <w:vAlign w:val="center"/>
          </w:tcPr>
          <w:p w:rsidR="00251844" w:rsidRPr="00A50F5A" w:rsidRDefault="00251844" w:rsidP="00BE4B1B">
            <w:pPr>
              <w:rPr>
                <w:color w:val="C00000"/>
                <w:sz w:val="24"/>
                <w:szCs w:val="24"/>
              </w:rPr>
            </w:pPr>
          </w:p>
        </w:tc>
      </w:tr>
      <w:tr w:rsidR="00251844" w:rsidTr="00BE4B1B">
        <w:trPr>
          <w:trHeight w:val="850"/>
          <w:jc w:val="center"/>
        </w:trPr>
        <w:tc>
          <w:tcPr>
            <w:tcW w:w="3827" w:type="dxa"/>
            <w:vAlign w:val="center"/>
          </w:tcPr>
          <w:p w:rsidR="00251844" w:rsidRPr="00A50F5A" w:rsidRDefault="00251844" w:rsidP="00BE4B1B">
            <w:pPr>
              <w:jc w:val="center"/>
              <w:rPr>
                <w:sz w:val="24"/>
                <w:szCs w:val="24"/>
              </w:rPr>
            </w:pPr>
            <w:r w:rsidRPr="00A50F5A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4126FB" wp14:editId="19816FCF">
                      <wp:simplePos x="0" y="0"/>
                      <wp:positionH relativeFrom="column">
                        <wp:posOffset>2399030</wp:posOffset>
                      </wp:positionH>
                      <wp:positionV relativeFrom="paragraph">
                        <wp:posOffset>14605</wp:posOffset>
                      </wp:positionV>
                      <wp:extent cx="0" cy="476885"/>
                      <wp:effectExtent l="95250" t="0" r="57150" b="56515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68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188.9pt;margin-top:1.15pt;width:0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:rsidR="00251844" w:rsidRDefault="00251844" w:rsidP="00BE4B1B">
            <w:pPr>
              <w:jc w:val="center"/>
            </w:pPr>
          </w:p>
        </w:tc>
        <w:tc>
          <w:tcPr>
            <w:tcW w:w="3068" w:type="dxa"/>
            <w:vAlign w:val="center"/>
          </w:tcPr>
          <w:p w:rsidR="00251844" w:rsidRPr="00A50F5A" w:rsidRDefault="00251844" w:rsidP="00BE4B1B">
            <w:pPr>
              <w:rPr>
                <w:color w:val="C00000"/>
                <w:sz w:val="24"/>
                <w:szCs w:val="24"/>
              </w:rPr>
            </w:pPr>
          </w:p>
        </w:tc>
      </w:tr>
      <w:tr w:rsidR="00251844" w:rsidTr="00BE4B1B">
        <w:trPr>
          <w:trHeight w:val="850"/>
          <w:jc w:val="center"/>
        </w:trPr>
        <w:tc>
          <w:tcPr>
            <w:tcW w:w="3827" w:type="dxa"/>
            <w:shd w:val="clear" w:color="auto" w:fill="92D050"/>
            <w:vAlign w:val="center"/>
          </w:tcPr>
          <w:p w:rsidR="00251844" w:rsidRPr="00A50F5A" w:rsidRDefault="00251844" w:rsidP="00BE4B1B">
            <w:pPr>
              <w:jc w:val="center"/>
              <w:rPr>
                <w:sz w:val="24"/>
                <w:szCs w:val="24"/>
              </w:rPr>
            </w:pPr>
            <w:r w:rsidRPr="00A50F5A">
              <w:rPr>
                <w:sz w:val="24"/>
                <w:szCs w:val="24"/>
              </w:rPr>
              <w:t>ADM</w:t>
            </w:r>
          </w:p>
        </w:tc>
        <w:tc>
          <w:tcPr>
            <w:tcW w:w="284" w:type="dxa"/>
            <w:vAlign w:val="center"/>
          </w:tcPr>
          <w:p w:rsidR="00251844" w:rsidRDefault="00251844" w:rsidP="00BE4B1B">
            <w:pPr>
              <w:jc w:val="center"/>
            </w:pPr>
          </w:p>
          <w:p w:rsidR="00251844" w:rsidRDefault="00251844" w:rsidP="00BE4B1B">
            <w:pPr>
              <w:jc w:val="center"/>
            </w:pPr>
          </w:p>
          <w:p w:rsidR="00251844" w:rsidRDefault="00251844" w:rsidP="00BE4B1B"/>
        </w:tc>
        <w:tc>
          <w:tcPr>
            <w:tcW w:w="3068" w:type="dxa"/>
            <w:vAlign w:val="center"/>
          </w:tcPr>
          <w:p w:rsidR="00251844" w:rsidRPr="00A50F5A" w:rsidRDefault="00251844" w:rsidP="00BE4B1B">
            <w:pPr>
              <w:rPr>
                <w:color w:val="C00000"/>
                <w:sz w:val="24"/>
                <w:szCs w:val="24"/>
              </w:rPr>
            </w:pPr>
          </w:p>
        </w:tc>
      </w:tr>
      <w:tr w:rsidR="00251844" w:rsidTr="00BE4B1B">
        <w:trPr>
          <w:trHeight w:val="850"/>
          <w:jc w:val="center"/>
        </w:trPr>
        <w:tc>
          <w:tcPr>
            <w:tcW w:w="3827" w:type="dxa"/>
            <w:vAlign w:val="center"/>
          </w:tcPr>
          <w:p w:rsidR="00251844" w:rsidRPr="00A50F5A" w:rsidRDefault="00251844" w:rsidP="00BE4B1B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A50F5A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AB1F29" wp14:editId="60D71BE5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17780</wp:posOffset>
                      </wp:positionV>
                      <wp:extent cx="0" cy="523875"/>
                      <wp:effectExtent l="95250" t="0" r="57150" b="66675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" o:spid="_x0000_s1026" type="#_x0000_t32" style="position:absolute;margin-left:193.8pt;margin-top:1.4pt;width:0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" strokecolor="windowTex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:rsidR="00251844" w:rsidRDefault="00251844" w:rsidP="00BE4B1B">
            <w:pPr>
              <w:jc w:val="center"/>
            </w:pPr>
          </w:p>
        </w:tc>
        <w:tc>
          <w:tcPr>
            <w:tcW w:w="3068" w:type="dxa"/>
            <w:vAlign w:val="center"/>
          </w:tcPr>
          <w:p w:rsidR="00251844" w:rsidRPr="00A50F5A" w:rsidRDefault="00251844" w:rsidP="00BE4B1B">
            <w:pPr>
              <w:rPr>
                <w:b/>
                <w:color w:val="C00000"/>
                <w:sz w:val="24"/>
                <w:szCs w:val="24"/>
              </w:rPr>
            </w:pPr>
          </w:p>
        </w:tc>
      </w:tr>
      <w:tr w:rsidR="00251844" w:rsidTr="00BE4B1B">
        <w:trPr>
          <w:trHeight w:val="850"/>
          <w:jc w:val="center"/>
        </w:trPr>
        <w:tc>
          <w:tcPr>
            <w:tcW w:w="3827" w:type="dxa"/>
            <w:vAlign w:val="center"/>
          </w:tcPr>
          <w:tbl>
            <w:tblPr>
              <w:tblStyle w:val="TableGrid"/>
              <w:tblW w:w="7179" w:type="dxa"/>
              <w:jc w:val="center"/>
              <w:tblInd w:w="8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179"/>
            </w:tblGrid>
            <w:tr w:rsidR="00251844" w:rsidRPr="00A50F5A" w:rsidTr="00BE4B1B">
              <w:trPr>
                <w:trHeight w:val="850"/>
                <w:jc w:val="center"/>
              </w:trPr>
              <w:tc>
                <w:tcPr>
                  <w:tcW w:w="3827" w:type="dxa"/>
                  <w:shd w:val="clear" w:color="auto" w:fill="FFFF00"/>
                  <w:vAlign w:val="center"/>
                </w:tcPr>
                <w:p w:rsidR="00251844" w:rsidRPr="00A50F5A" w:rsidRDefault="00251844" w:rsidP="00BE4B1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Annual review draft paperwork completed with the foster carers </w:t>
                  </w:r>
                  <w:r w:rsidRPr="006F6828">
                    <w:rPr>
                      <w:sz w:val="20"/>
                      <w:szCs w:val="20"/>
                    </w:rPr>
                    <w:t xml:space="preserve">within 12 months of ADM approval (or earlier if significant change </w:t>
                  </w:r>
                  <w:proofErr w:type="spellStart"/>
                  <w:r w:rsidRPr="006F6828">
                    <w:rPr>
                      <w:sz w:val="20"/>
                      <w:szCs w:val="20"/>
                    </w:rPr>
                    <w:t>e.g</w:t>
                  </w:r>
                  <w:proofErr w:type="spellEnd"/>
                  <w:r w:rsidRPr="006F6828">
                    <w:rPr>
                      <w:sz w:val="20"/>
                      <w:szCs w:val="20"/>
                    </w:rPr>
                    <w:t xml:space="preserve"> allegation/change of approval)                                                                                                                         </w:t>
                  </w:r>
                </w:p>
              </w:tc>
            </w:tr>
            <w:tr w:rsidR="00251844" w:rsidRPr="00A50F5A" w:rsidTr="00BE4B1B">
              <w:trPr>
                <w:trHeight w:val="850"/>
                <w:jc w:val="center"/>
              </w:trPr>
              <w:tc>
                <w:tcPr>
                  <w:tcW w:w="3827" w:type="dxa"/>
                  <w:vAlign w:val="center"/>
                </w:tcPr>
                <w:p w:rsidR="00251844" w:rsidRPr="00A50F5A" w:rsidRDefault="00251844" w:rsidP="00BE4B1B">
                  <w:pPr>
                    <w:jc w:val="center"/>
                    <w:rPr>
                      <w:noProof/>
                      <w:sz w:val="24"/>
                      <w:szCs w:val="24"/>
                      <w:lang w:eastAsia="en-GB"/>
                    </w:rPr>
                  </w:pPr>
                  <w:r w:rsidRPr="00A50F5A">
                    <w:rPr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3755FC47" wp14:editId="78BC12B2">
                            <wp:simplePos x="0" y="0"/>
                            <wp:positionH relativeFrom="column">
                              <wp:posOffset>2099310</wp:posOffset>
                            </wp:positionH>
                            <wp:positionV relativeFrom="paragraph">
                              <wp:posOffset>140335</wp:posOffset>
                            </wp:positionV>
                            <wp:extent cx="0" cy="719455"/>
                            <wp:effectExtent l="95250" t="0" r="57150" b="61595"/>
                            <wp:wrapNone/>
                            <wp:docPr id="12" name="Straight Arrow Connector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7194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12" o:spid="_x0000_s1026" type="#_x0000_t32" style="position:absolute;margin-left:165.3pt;margin-top:11.05pt;width:0;height:5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" strokecolor="windowText">
                            <v:stroke endarrow="open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251844" w:rsidRPr="00A50F5A" w:rsidRDefault="00251844" w:rsidP="00BE4B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251844" w:rsidRDefault="00251844" w:rsidP="00BE4B1B">
            <w:pPr>
              <w:jc w:val="center"/>
            </w:pPr>
          </w:p>
        </w:tc>
        <w:tc>
          <w:tcPr>
            <w:tcW w:w="3068" w:type="dxa"/>
            <w:vAlign w:val="center"/>
          </w:tcPr>
          <w:p w:rsidR="00251844" w:rsidRPr="00A50F5A" w:rsidRDefault="00251844" w:rsidP="00BE4B1B">
            <w:pPr>
              <w:rPr>
                <w:b/>
                <w:color w:val="C00000"/>
                <w:sz w:val="24"/>
                <w:szCs w:val="24"/>
              </w:rPr>
            </w:pPr>
          </w:p>
        </w:tc>
      </w:tr>
      <w:tr w:rsidR="00251844" w:rsidTr="00BE4B1B">
        <w:trPr>
          <w:trHeight w:val="850"/>
          <w:jc w:val="center"/>
        </w:trPr>
        <w:tc>
          <w:tcPr>
            <w:tcW w:w="3827" w:type="dxa"/>
            <w:vAlign w:val="center"/>
          </w:tcPr>
          <w:p w:rsidR="00251844" w:rsidRPr="00A50F5A" w:rsidRDefault="00251844" w:rsidP="00BE4B1B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251844" w:rsidRDefault="00251844" w:rsidP="00BE4B1B">
            <w:pPr>
              <w:jc w:val="center"/>
            </w:pPr>
          </w:p>
        </w:tc>
        <w:tc>
          <w:tcPr>
            <w:tcW w:w="3068" w:type="dxa"/>
            <w:vAlign w:val="center"/>
          </w:tcPr>
          <w:p w:rsidR="00251844" w:rsidRPr="00A50F5A" w:rsidRDefault="00251844" w:rsidP="00BE4B1B">
            <w:pPr>
              <w:rPr>
                <w:b/>
                <w:color w:val="C00000"/>
                <w:sz w:val="24"/>
                <w:szCs w:val="24"/>
              </w:rPr>
            </w:pPr>
          </w:p>
        </w:tc>
      </w:tr>
      <w:tr w:rsidR="00251844" w:rsidTr="00BE4B1B">
        <w:trPr>
          <w:trHeight w:val="850"/>
          <w:jc w:val="center"/>
        </w:trPr>
        <w:tc>
          <w:tcPr>
            <w:tcW w:w="3827" w:type="dxa"/>
            <w:shd w:val="clear" w:color="auto" w:fill="E36C0A" w:themeFill="accent6" w:themeFillShade="BF"/>
            <w:vAlign w:val="center"/>
          </w:tcPr>
          <w:p w:rsidR="00251844" w:rsidRDefault="00251844" w:rsidP="00BE4B1B">
            <w:pPr>
              <w:jc w:val="center"/>
              <w:rPr>
                <w:sz w:val="24"/>
                <w:szCs w:val="24"/>
              </w:rPr>
            </w:pPr>
            <w:r w:rsidRPr="00A50F5A">
              <w:rPr>
                <w:sz w:val="24"/>
                <w:szCs w:val="24"/>
              </w:rPr>
              <w:t>1</w:t>
            </w:r>
            <w:r w:rsidRPr="00A50F5A">
              <w:rPr>
                <w:sz w:val="24"/>
                <w:szCs w:val="24"/>
                <w:vertAlign w:val="superscript"/>
              </w:rPr>
              <w:t>st</w:t>
            </w:r>
            <w:r w:rsidRPr="00A50F5A">
              <w:rPr>
                <w:sz w:val="24"/>
                <w:szCs w:val="24"/>
              </w:rPr>
              <w:t xml:space="preserve"> Review </w:t>
            </w:r>
            <w:r>
              <w:rPr>
                <w:sz w:val="24"/>
                <w:szCs w:val="24"/>
              </w:rPr>
              <w:t>m</w:t>
            </w:r>
            <w:r w:rsidRPr="00A50F5A">
              <w:rPr>
                <w:sz w:val="24"/>
                <w:szCs w:val="24"/>
              </w:rPr>
              <w:t>eeting</w:t>
            </w:r>
            <w:r>
              <w:rPr>
                <w:sz w:val="24"/>
                <w:szCs w:val="24"/>
              </w:rPr>
              <w:t xml:space="preserve"> </w:t>
            </w:r>
            <w:r w:rsidRPr="006F6828">
              <w:rPr>
                <w:sz w:val="20"/>
                <w:szCs w:val="20"/>
              </w:rPr>
              <w:t>within 12 months</w:t>
            </w:r>
            <w:r>
              <w:rPr>
                <w:sz w:val="20"/>
                <w:szCs w:val="20"/>
              </w:rPr>
              <w:t xml:space="preserve"> of approval</w:t>
            </w:r>
          </w:p>
          <w:p w:rsidR="00251844" w:rsidRPr="00282126" w:rsidRDefault="00251844" w:rsidP="00BE4B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251844" w:rsidRDefault="00251844" w:rsidP="00BE4B1B">
            <w:pPr>
              <w:jc w:val="center"/>
            </w:pPr>
          </w:p>
        </w:tc>
        <w:tc>
          <w:tcPr>
            <w:tcW w:w="3068" w:type="dxa"/>
            <w:vAlign w:val="center"/>
          </w:tcPr>
          <w:p w:rsidR="00251844" w:rsidRPr="00A50F5A" w:rsidRDefault="00251844" w:rsidP="00BE4B1B">
            <w:pPr>
              <w:rPr>
                <w:color w:val="C00000"/>
                <w:sz w:val="24"/>
                <w:szCs w:val="24"/>
              </w:rPr>
            </w:pPr>
          </w:p>
        </w:tc>
      </w:tr>
      <w:tr w:rsidR="00251844" w:rsidTr="00BE4B1B">
        <w:trPr>
          <w:trHeight w:val="850"/>
          <w:jc w:val="center"/>
        </w:trPr>
        <w:tc>
          <w:tcPr>
            <w:tcW w:w="3827" w:type="dxa"/>
            <w:vAlign w:val="center"/>
          </w:tcPr>
          <w:p w:rsidR="00251844" w:rsidRPr="00A50F5A" w:rsidRDefault="00251844" w:rsidP="00BE4B1B">
            <w:pPr>
              <w:jc w:val="center"/>
              <w:rPr>
                <w:sz w:val="24"/>
                <w:szCs w:val="24"/>
              </w:rPr>
            </w:pPr>
            <w:r w:rsidRPr="00A50F5A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262DE0" wp14:editId="6DBAC3E9">
                      <wp:simplePos x="0" y="0"/>
                      <wp:positionH relativeFrom="column">
                        <wp:posOffset>2529840</wp:posOffset>
                      </wp:positionH>
                      <wp:positionV relativeFrom="paragraph">
                        <wp:posOffset>18415</wp:posOffset>
                      </wp:positionV>
                      <wp:extent cx="0" cy="523875"/>
                      <wp:effectExtent l="95250" t="0" r="57150" b="6667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" o:spid="_x0000_s1026" type="#_x0000_t32" style="position:absolute;margin-left:199.2pt;margin-top:1.45pt;width:0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:rsidR="00251844" w:rsidRDefault="00251844" w:rsidP="00BE4B1B">
            <w:pPr>
              <w:jc w:val="center"/>
            </w:pPr>
          </w:p>
        </w:tc>
        <w:tc>
          <w:tcPr>
            <w:tcW w:w="3068" w:type="dxa"/>
            <w:vAlign w:val="center"/>
          </w:tcPr>
          <w:p w:rsidR="00251844" w:rsidRPr="00A50F5A" w:rsidRDefault="00251844" w:rsidP="00BE4B1B">
            <w:pPr>
              <w:rPr>
                <w:color w:val="C00000"/>
                <w:sz w:val="24"/>
                <w:szCs w:val="24"/>
              </w:rPr>
            </w:pPr>
          </w:p>
        </w:tc>
      </w:tr>
      <w:tr w:rsidR="00251844" w:rsidTr="00BE4B1B">
        <w:trPr>
          <w:trHeight w:val="850"/>
          <w:jc w:val="center"/>
        </w:trPr>
        <w:tc>
          <w:tcPr>
            <w:tcW w:w="3827" w:type="dxa"/>
            <w:shd w:val="clear" w:color="auto" w:fill="5F497A" w:themeFill="accent4" w:themeFillShade="BF"/>
            <w:vAlign w:val="center"/>
          </w:tcPr>
          <w:p w:rsidR="00251844" w:rsidRPr="00A50F5A" w:rsidRDefault="00251844" w:rsidP="00BE4B1B">
            <w:pPr>
              <w:jc w:val="center"/>
              <w:rPr>
                <w:sz w:val="24"/>
                <w:szCs w:val="24"/>
              </w:rPr>
            </w:pPr>
            <w:r w:rsidRPr="00A50F5A">
              <w:rPr>
                <w:sz w:val="24"/>
                <w:szCs w:val="24"/>
              </w:rPr>
              <w:t>Panel</w:t>
            </w:r>
            <w:r>
              <w:rPr>
                <w:sz w:val="24"/>
                <w:szCs w:val="24"/>
              </w:rPr>
              <w:t xml:space="preserve"> </w:t>
            </w:r>
            <w:r w:rsidRPr="006F6828">
              <w:rPr>
                <w:sz w:val="20"/>
                <w:szCs w:val="20"/>
              </w:rPr>
              <w:t>within 4 weeks of review meeting</w:t>
            </w:r>
          </w:p>
        </w:tc>
        <w:tc>
          <w:tcPr>
            <w:tcW w:w="284" w:type="dxa"/>
            <w:vAlign w:val="center"/>
          </w:tcPr>
          <w:p w:rsidR="00251844" w:rsidRDefault="00251844" w:rsidP="00BE4B1B">
            <w:pPr>
              <w:jc w:val="center"/>
            </w:pPr>
          </w:p>
        </w:tc>
        <w:tc>
          <w:tcPr>
            <w:tcW w:w="3068" w:type="dxa"/>
            <w:vAlign w:val="center"/>
          </w:tcPr>
          <w:p w:rsidR="00251844" w:rsidRPr="00A50F5A" w:rsidRDefault="00251844" w:rsidP="00BE4B1B">
            <w:pPr>
              <w:rPr>
                <w:color w:val="C00000"/>
                <w:sz w:val="24"/>
                <w:szCs w:val="24"/>
              </w:rPr>
            </w:pPr>
          </w:p>
        </w:tc>
      </w:tr>
      <w:tr w:rsidR="00251844" w:rsidTr="00BE4B1B">
        <w:trPr>
          <w:trHeight w:val="850"/>
          <w:jc w:val="center"/>
        </w:trPr>
        <w:tc>
          <w:tcPr>
            <w:tcW w:w="3827" w:type="dxa"/>
            <w:vAlign w:val="center"/>
          </w:tcPr>
          <w:p w:rsidR="00251844" w:rsidRPr="00A50F5A" w:rsidRDefault="00251844" w:rsidP="00BE4B1B">
            <w:pPr>
              <w:jc w:val="center"/>
              <w:rPr>
                <w:sz w:val="24"/>
                <w:szCs w:val="24"/>
              </w:rPr>
            </w:pPr>
            <w:r w:rsidRPr="00A50F5A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FAC42C" wp14:editId="1F448FA6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22225</wp:posOffset>
                      </wp:positionV>
                      <wp:extent cx="0" cy="523875"/>
                      <wp:effectExtent l="95250" t="0" r="57150" b="6667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" o:spid="_x0000_s1026" type="#_x0000_t32" style="position:absolute;margin-left:199.05pt;margin-top:1.75pt;width:0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:rsidR="00251844" w:rsidRDefault="00251844" w:rsidP="00BE4B1B">
            <w:pPr>
              <w:jc w:val="center"/>
            </w:pPr>
          </w:p>
        </w:tc>
        <w:tc>
          <w:tcPr>
            <w:tcW w:w="3068" w:type="dxa"/>
            <w:vAlign w:val="center"/>
          </w:tcPr>
          <w:p w:rsidR="00251844" w:rsidRPr="00A50F5A" w:rsidRDefault="00251844" w:rsidP="00BE4B1B">
            <w:pPr>
              <w:rPr>
                <w:b/>
                <w:color w:val="C00000"/>
                <w:sz w:val="24"/>
                <w:szCs w:val="24"/>
              </w:rPr>
            </w:pPr>
          </w:p>
        </w:tc>
      </w:tr>
      <w:tr w:rsidR="00251844" w:rsidTr="00BE4B1B">
        <w:trPr>
          <w:trHeight w:val="850"/>
          <w:jc w:val="center"/>
        </w:trPr>
        <w:tc>
          <w:tcPr>
            <w:tcW w:w="3827" w:type="dxa"/>
            <w:shd w:val="clear" w:color="auto" w:fill="C0504D" w:themeFill="accent2"/>
            <w:vAlign w:val="center"/>
          </w:tcPr>
          <w:p w:rsidR="00251844" w:rsidRPr="00A50F5A" w:rsidRDefault="00251844" w:rsidP="00BE4B1B">
            <w:pPr>
              <w:jc w:val="center"/>
              <w:rPr>
                <w:sz w:val="24"/>
                <w:szCs w:val="24"/>
              </w:rPr>
            </w:pPr>
            <w:r w:rsidRPr="00A50F5A">
              <w:rPr>
                <w:sz w:val="24"/>
                <w:szCs w:val="24"/>
              </w:rPr>
              <w:t>ADM</w:t>
            </w:r>
          </w:p>
        </w:tc>
        <w:tc>
          <w:tcPr>
            <w:tcW w:w="284" w:type="dxa"/>
            <w:vAlign w:val="center"/>
          </w:tcPr>
          <w:p w:rsidR="00251844" w:rsidRDefault="00251844" w:rsidP="00BE4B1B">
            <w:pPr>
              <w:jc w:val="center"/>
            </w:pPr>
          </w:p>
        </w:tc>
        <w:tc>
          <w:tcPr>
            <w:tcW w:w="3068" w:type="dxa"/>
            <w:vAlign w:val="center"/>
          </w:tcPr>
          <w:p w:rsidR="00251844" w:rsidRPr="00A50F5A" w:rsidRDefault="00251844" w:rsidP="00BE4B1B">
            <w:pPr>
              <w:rPr>
                <w:color w:val="C00000"/>
                <w:sz w:val="24"/>
                <w:szCs w:val="24"/>
              </w:rPr>
            </w:pPr>
          </w:p>
        </w:tc>
      </w:tr>
      <w:tr w:rsidR="00251844" w:rsidTr="00BE4B1B">
        <w:trPr>
          <w:trHeight w:val="850"/>
          <w:jc w:val="center"/>
        </w:trPr>
        <w:tc>
          <w:tcPr>
            <w:tcW w:w="3827" w:type="dxa"/>
            <w:vAlign w:val="center"/>
          </w:tcPr>
          <w:p w:rsidR="00251844" w:rsidRPr="00A50F5A" w:rsidRDefault="00251844" w:rsidP="00BE4B1B">
            <w:pPr>
              <w:jc w:val="center"/>
              <w:rPr>
                <w:sz w:val="24"/>
                <w:szCs w:val="24"/>
              </w:rPr>
            </w:pPr>
            <w:r w:rsidRPr="00A50F5A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47879B" wp14:editId="672A16E7">
                      <wp:simplePos x="0" y="0"/>
                      <wp:positionH relativeFrom="column">
                        <wp:posOffset>2505710</wp:posOffset>
                      </wp:positionH>
                      <wp:positionV relativeFrom="paragraph">
                        <wp:posOffset>22860</wp:posOffset>
                      </wp:positionV>
                      <wp:extent cx="0" cy="523875"/>
                      <wp:effectExtent l="95250" t="0" r="57150" b="6667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" o:spid="_x0000_s1026" type="#_x0000_t32" style="position:absolute;margin-left:197.3pt;margin-top:1.8pt;width:0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:rsidR="00251844" w:rsidRDefault="00251844" w:rsidP="00BE4B1B">
            <w:pPr>
              <w:jc w:val="center"/>
            </w:pPr>
          </w:p>
        </w:tc>
        <w:tc>
          <w:tcPr>
            <w:tcW w:w="3068" w:type="dxa"/>
            <w:vAlign w:val="center"/>
          </w:tcPr>
          <w:p w:rsidR="00251844" w:rsidRPr="00A50F5A" w:rsidRDefault="00251844" w:rsidP="00BE4B1B">
            <w:pPr>
              <w:rPr>
                <w:color w:val="C00000"/>
                <w:sz w:val="24"/>
                <w:szCs w:val="24"/>
              </w:rPr>
            </w:pPr>
          </w:p>
        </w:tc>
      </w:tr>
      <w:tr w:rsidR="00251844" w:rsidTr="00BE4B1B">
        <w:trPr>
          <w:trHeight w:val="850"/>
          <w:jc w:val="center"/>
        </w:trPr>
        <w:tc>
          <w:tcPr>
            <w:tcW w:w="3827" w:type="dxa"/>
            <w:shd w:val="clear" w:color="auto" w:fill="31849B" w:themeFill="accent5" w:themeFillShade="BF"/>
            <w:vAlign w:val="center"/>
          </w:tcPr>
          <w:p w:rsidR="00251844" w:rsidRPr="00A50F5A" w:rsidRDefault="00251844" w:rsidP="00BE4B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Ongoing annual reviews chaired by either FRO or manager within the resource     </w:t>
            </w:r>
            <w:r w:rsidRPr="00663EB8">
              <w:rPr>
                <w:sz w:val="16"/>
                <w:szCs w:val="16"/>
              </w:rPr>
              <w:t>(at no more than 12 months intervals</w:t>
            </w:r>
            <w:r>
              <w:rPr>
                <w:sz w:val="16"/>
                <w:szCs w:val="16"/>
              </w:rPr>
              <w:t xml:space="preserve"> between review meetings</w:t>
            </w:r>
            <w:r w:rsidRPr="00663EB8">
              <w:rPr>
                <w:sz w:val="16"/>
                <w:szCs w:val="16"/>
              </w:rPr>
              <w:t>)</w:t>
            </w:r>
          </w:p>
        </w:tc>
        <w:tc>
          <w:tcPr>
            <w:tcW w:w="284" w:type="dxa"/>
            <w:vAlign w:val="center"/>
          </w:tcPr>
          <w:p w:rsidR="00251844" w:rsidRDefault="00251844" w:rsidP="00BE4B1B">
            <w:pPr>
              <w:jc w:val="center"/>
            </w:pPr>
          </w:p>
        </w:tc>
        <w:tc>
          <w:tcPr>
            <w:tcW w:w="3068" w:type="dxa"/>
            <w:vAlign w:val="center"/>
          </w:tcPr>
          <w:p w:rsidR="00251844" w:rsidRPr="00A50F5A" w:rsidRDefault="00251844" w:rsidP="00BE4B1B">
            <w:pPr>
              <w:rPr>
                <w:color w:val="C00000"/>
                <w:sz w:val="24"/>
                <w:szCs w:val="24"/>
              </w:rPr>
            </w:pPr>
          </w:p>
        </w:tc>
      </w:tr>
    </w:tbl>
    <w:p w:rsidR="00CE4D18" w:rsidRPr="00251844" w:rsidRDefault="00CE4D18" w:rsidP="00251844"/>
    <w:sectPr w:rsidR="00CE4D18" w:rsidRPr="00251844" w:rsidSect="0089172F">
      <w:headerReference w:type="default" r:id="rId8"/>
      <w:footerReference w:type="default" r:id="rId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771" w:rsidRDefault="00801771" w:rsidP="0089172F">
      <w:pPr>
        <w:spacing w:after="0" w:line="240" w:lineRule="auto"/>
      </w:pPr>
      <w:r>
        <w:separator/>
      </w:r>
    </w:p>
  </w:endnote>
  <w:endnote w:type="continuationSeparator" w:id="0">
    <w:p w:rsidR="00801771" w:rsidRDefault="00801771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of Issue: </w:t>
            </w:r>
            <w:r w:rsidR="00674005">
              <w:t>November</w:t>
            </w:r>
            <w:r w:rsidR="00B04F5C">
              <w:t xml:space="preserve"> </w:t>
            </w:r>
            <w:r w:rsidR="00801771">
              <w:t>2019</w:t>
            </w:r>
            <w:r w:rsidR="00801771">
              <w:tab/>
              <w:t xml:space="preserve">Version: </w:t>
            </w:r>
            <w:r w:rsidR="00B04F5C">
              <w:t>1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7400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7400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771" w:rsidRDefault="00801771" w:rsidP="0089172F">
      <w:pPr>
        <w:spacing w:after="0" w:line="240" w:lineRule="auto"/>
      </w:pPr>
      <w:r>
        <w:separator/>
      </w:r>
    </w:p>
  </w:footnote>
  <w:footnote w:type="continuationSeparator" w:id="0">
    <w:p w:rsidR="00801771" w:rsidRDefault="00801771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0AEE6E" wp14:editId="5869D1F1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0B6F8A2" wp14:editId="266D328C">
                                <wp:extent cx="1691428" cy="355214"/>
                                <wp:effectExtent l="0" t="0" r="4445" b="6985"/>
                                <wp:docPr id="1" name="Picture 1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0B6F8A2" wp14:editId="266D328C">
                          <wp:extent cx="1691428" cy="355214"/>
                          <wp:effectExtent l="0" t="0" r="4445" b="6985"/>
                          <wp:docPr id="1" name="Picture 1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Default="0089172F" w:rsidP="00251844">
    <w:pPr>
      <w:spacing w:after="0"/>
      <w:rPr>
        <w:b/>
      </w:rPr>
    </w:pPr>
    <w:r w:rsidRPr="00D115BC">
      <w:rPr>
        <w:b/>
      </w:rPr>
      <w:t>Title:</w:t>
    </w:r>
    <w:r w:rsidR="00801771">
      <w:rPr>
        <w:b/>
      </w:rPr>
      <w:t xml:space="preserve"> </w:t>
    </w:r>
    <w:r w:rsidR="00251844">
      <w:rPr>
        <w:b/>
      </w:rPr>
      <w:t>Flowchart for Annual Reviews</w:t>
    </w:r>
    <w:r w:rsidR="00B04F5C">
      <w:rPr>
        <w:b/>
      </w:rPr>
      <w:t xml:space="preserve">        </w:t>
    </w:r>
    <w:r w:rsidR="00D115BC" w:rsidRPr="00D115BC">
      <w:rPr>
        <w:b/>
      </w:rPr>
      <w:tab/>
    </w:r>
    <w:r w:rsidR="00D115BC" w:rsidRPr="00D115BC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801771">
      <w:rPr>
        <w:b/>
      </w:rPr>
      <w:t xml:space="preserve">: </w:t>
    </w:r>
    <w:r w:rsidR="00251844">
      <w:rPr>
        <w:b/>
      </w:rPr>
      <w:t>14</w:t>
    </w:r>
    <w:r w:rsidR="00DA4CD1">
      <w:rPr>
        <w:b/>
      </w:rPr>
      <w:t>-</w:t>
    </w:r>
    <w:r w:rsidR="00801771">
      <w:rPr>
        <w:b/>
      </w:rPr>
      <w:t>01</w:t>
    </w:r>
    <w:r w:rsidR="00251844">
      <w:rPr>
        <w:b/>
      </w:rPr>
      <w:t>8</w:t>
    </w:r>
  </w:p>
  <w:p w:rsidR="00251844" w:rsidRDefault="00251844" w:rsidP="00251844">
    <w:pPr>
      <w:spacing w:after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E56715"/>
    <w:multiLevelType w:val="hybridMultilevel"/>
    <w:tmpl w:val="1FD6B404"/>
    <w:lvl w:ilvl="0" w:tplc="D2B645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771"/>
    <w:rsid w:val="00007586"/>
    <w:rsid w:val="00251844"/>
    <w:rsid w:val="0031668C"/>
    <w:rsid w:val="0066491A"/>
    <w:rsid w:val="00674005"/>
    <w:rsid w:val="007E5386"/>
    <w:rsid w:val="00801771"/>
    <w:rsid w:val="0089172F"/>
    <w:rsid w:val="008C4DA9"/>
    <w:rsid w:val="009D48D7"/>
    <w:rsid w:val="00B04F5C"/>
    <w:rsid w:val="00CC3933"/>
    <w:rsid w:val="00CE4D18"/>
    <w:rsid w:val="00D115BC"/>
    <w:rsid w:val="00DA4CD1"/>
    <w:rsid w:val="00E5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7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0177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01771"/>
    <w:rPr>
      <w:rFonts w:ascii="Calibri" w:eastAsia="Calibri" w:hAnsi="Calibri" w:cs="Times New Roman"/>
    </w:rPr>
  </w:style>
  <w:style w:type="character" w:styleId="Emphasis">
    <w:name w:val="Emphasis"/>
    <w:qFormat/>
    <w:rsid w:val="00801771"/>
    <w:rPr>
      <w:i/>
      <w:iCs/>
    </w:rPr>
  </w:style>
  <w:style w:type="table" w:styleId="TableGrid">
    <w:name w:val="Table Grid"/>
    <w:basedOn w:val="TableNormal"/>
    <w:uiPriority w:val="59"/>
    <w:rsid w:val="002518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7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0177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01771"/>
    <w:rPr>
      <w:rFonts w:ascii="Calibri" w:eastAsia="Calibri" w:hAnsi="Calibri" w:cs="Times New Roman"/>
    </w:rPr>
  </w:style>
  <w:style w:type="character" w:styleId="Emphasis">
    <w:name w:val="Emphasis"/>
    <w:qFormat/>
    <w:rsid w:val="00801771"/>
    <w:rPr>
      <w:i/>
      <w:iCs/>
    </w:rPr>
  </w:style>
  <w:style w:type="table" w:styleId="TableGrid">
    <w:name w:val="Table Grid"/>
    <w:basedOn w:val="TableNormal"/>
    <w:uiPriority w:val="59"/>
    <w:rsid w:val="002518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  <w:div w:id="17454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CASSIDY, Hannah</dc:creator>
  <cp:lastModifiedBy>ORR, Jackie</cp:lastModifiedBy>
  <cp:revision>3</cp:revision>
  <dcterms:created xsi:type="dcterms:W3CDTF">2020-02-17T12:59:00Z</dcterms:created>
  <dcterms:modified xsi:type="dcterms:W3CDTF">2020-02-17T13:02:00Z</dcterms:modified>
</cp:coreProperties>
</file>