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FC5" w:rsidRDefault="004D5780" w:rsidP="004D5780">
      <w:pPr>
        <w:jc w:val="center"/>
        <w:rPr>
          <w:b/>
          <w:sz w:val="36"/>
          <w:szCs w:val="36"/>
          <w:u w:val="single"/>
        </w:rPr>
      </w:pPr>
      <w:r w:rsidRPr="004D5780">
        <w:rPr>
          <w:b/>
          <w:sz w:val="36"/>
          <w:szCs w:val="36"/>
          <w:u w:val="single"/>
        </w:rPr>
        <w:t>Worry Monsters</w:t>
      </w:r>
    </w:p>
    <w:p w:rsidR="004D5780" w:rsidRPr="004D5780" w:rsidRDefault="004D5780" w:rsidP="004D5780">
      <w:pPr>
        <w:rPr>
          <w:sz w:val="24"/>
          <w:szCs w:val="24"/>
        </w:rPr>
      </w:pPr>
      <w:r>
        <w:rPr>
          <w:sz w:val="24"/>
          <w:szCs w:val="24"/>
        </w:rPr>
        <w:t>For young children:</w:t>
      </w:r>
    </w:p>
    <w:p w:rsidR="004D5780" w:rsidRDefault="004D5780"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4F74B32C" wp14:editId="4B0A76A6">
            <wp:simplePos x="0" y="0"/>
            <wp:positionH relativeFrom="column">
              <wp:posOffset>3543300</wp:posOffset>
            </wp:positionH>
            <wp:positionV relativeFrom="paragraph">
              <wp:posOffset>667385</wp:posOffset>
            </wp:positionV>
            <wp:extent cx="2368550" cy="3419475"/>
            <wp:effectExtent l="0" t="0" r="0" b="9525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81" r="14950"/>
                    <a:stretch/>
                  </pic:blipFill>
                  <pic:spPr bwMode="auto">
                    <a:xfrm>
                      <a:off x="0" y="0"/>
                      <a:ext cx="23685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758DD92E" wp14:editId="5DD1AA07">
            <wp:extent cx="3333750" cy="4314825"/>
            <wp:effectExtent l="0" t="0" r="0" b="9525"/>
            <wp:docPr id="1" name="Picture 1" descr="\\SVRSHIR157\predfern$\Documents\A- DW Tool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VRSHIR157\predfern$\Documents\A- DW Tools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746" cy="4316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4D5780" w:rsidRDefault="004D5780"/>
    <w:p w:rsidR="004D5780" w:rsidRDefault="004D5780">
      <w:r>
        <w:t>To adapt for older children use zip-it pencil cases</w:t>
      </w:r>
      <w:bookmarkStart w:id="0" w:name="_GoBack"/>
      <w:bookmarkEnd w:id="0"/>
      <w:r>
        <w:t>:</w:t>
      </w:r>
    </w:p>
    <w:p w:rsidR="004D5780" w:rsidRDefault="004D5780">
      <w:r>
        <w:rPr>
          <w:noProof/>
          <w:lang w:eastAsia="en-GB"/>
        </w:rPr>
        <w:drawing>
          <wp:inline distT="0" distB="0" distL="0" distR="0">
            <wp:extent cx="2924175" cy="2781300"/>
            <wp:effectExtent l="0" t="0" r="9525" b="0"/>
            <wp:docPr id="3" name="Picture 3" descr="\\SVRSHIR157\predfern$\Documents\A- DW Tools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VRSHIR157\predfern$\Documents\A- DW Tools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57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FD8"/>
    <w:rsid w:val="00061FC5"/>
    <w:rsid w:val="00471FD8"/>
    <w:rsid w:val="004D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83</Characters>
  <Application>Microsoft Office Word</Application>
  <DocSecurity>0</DocSecurity>
  <Lines>1</Lines>
  <Paragraphs>1</Paragraphs>
  <ScaleCrop>false</ScaleCrop>
  <Company>Gloucestershire County Council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REDFERN, Pam</dc:creator>
  <cp:keywords/>
  <dc:description/>
  <cp:lastModifiedBy>REDFERN, Pam</cp:lastModifiedBy>
  <cp:revision>2</cp:revision>
  <dcterms:created xsi:type="dcterms:W3CDTF">2018-12-05T13:05:00Z</dcterms:created>
  <dcterms:modified xsi:type="dcterms:W3CDTF">2018-12-05T13:14:00Z</dcterms:modified>
</cp:coreProperties>
</file>