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3844" w14:textId="1A277558" w:rsidR="00F129F5" w:rsidRDefault="00F129F5" w:rsidP="008A134C">
      <w:pPr>
        <w:jc w:val="center"/>
        <w:rPr>
          <w:b/>
          <w:bCs/>
          <w:sz w:val="52"/>
          <w:szCs w:val="52"/>
          <w:u w:val="single"/>
        </w:rPr>
      </w:pPr>
    </w:p>
    <w:p w14:paraId="6F5A7F47" w14:textId="4EB4731F" w:rsidR="00F129F5" w:rsidRDefault="00F129F5" w:rsidP="008A134C">
      <w:pPr>
        <w:jc w:val="center"/>
        <w:rPr>
          <w:b/>
          <w:bCs/>
          <w:sz w:val="52"/>
          <w:szCs w:val="52"/>
          <w:u w:val="single"/>
        </w:rPr>
      </w:pPr>
    </w:p>
    <w:p w14:paraId="721FA9BA" w14:textId="0F6F3EDF" w:rsidR="00F129F5" w:rsidRDefault="00F129F5" w:rsidP="00904765">
      <w:pPr>
        <w:rPr>
          <w:b/>
          <w:bCs/>
          <w:sz w:val="52"/>
          <w:szCs w:val="52"/>
          <w:u w:val="single"/>
        </w:rPr>
      </w:pPr>
    </w:p>
    <w:p w14:paraId="39CB992D" w14:textId="77777777" w:rsidR="008315F0" w:rsidRDefault="008315F0" w:rsidP="00904765">
      <w:pPr>
        <w:rPr>
          <w:b/>
          <w:bCs/>
          <w:sz w:val="52"/>
          <w:szCs w:val="52"/>
          <w:u w:val="single"/>
        </w:rPr>
      </w:pPr>
    </w:p>
    <w:p w14:paraId="2DA0B023" w14:textId="3D8E7EE7" w:rsidR="00F129F5" w:rsidRDefault="00F129F5" w:rsidP="008A134C">
      <w:pPr>
        <w:jc w:val="center"/>
        <w:rPr>
          <w:b/>
          <w:bCs/>
          <w:sz w:val="52"/>
          <w:szCs w:val="52"/>
          <w:u w:val="single"/>
        </w:rPr>
      </w:pPr>
    </w:p>
    <w:p w14:paraId="59249009" w14:textId="1EA7337F" w:rsidR="00F129F5" w:rsidRDefault="008315F0" w:rsidP="008A134C">
      <w:pPr>
        <w:jc w:val="center"/>
        <w:rPr>
          <w:b/>
          <w:bCs/>
          <w:sz w:val="52"/>
          <w:szCs w:val="52"/>
          <w:u w:val="single"/>
        </w:rPr>
      </w:pPr>
      <w:r w:rsidRPr="00925598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79ABF98" wp14:editId="575E62EE">
            <wp:simplePos x="0" y="0"/>
            <wp:positionH relativeFrom="margin">
              <wp:posOffset>2471420</wp:posOffset>
            </wp:positionH>
            <wp:positionV relativeFrom="paragraph">
              <wp:posOffset>55245</wp:posOffset>
            </wp:positionV>
            <wp:extent cx="812800" cy="93154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0FFA" w14:textId="77777777" w:rsidR="00F129F5" w:rsidRDefault="00F129F5" w:rsidP="008A134C">
      <w:pPr>
        <w:jc w:val="center"/>
        <w:rPr>
          <w:b/>
          <w:bCs/>
          <w:sz w:val="52"/>
          <w:szCs w:val="52"/>
          <w:u w:val="single"/>
        </w:rPr>
      </w:pPr>
    </w:p>
    <w:p w14:paraId="3F6B32F6" w14:textId="1B8E1C0B" w:rsidR="00F37238" w:rsidRPr="002438FA" w:rsidRDefault="007F2E2B" w:rsidP="008A134C">
      <w:pPr>
        <w:jc w:val="center"/>
        <w:rPr>
          <w:rFonts w:asciiTheme="minorHAnsi" w:hAnsiTheme="minorHAnsi" w:cstheme="minorHAnsi"/>
          <w:sz w:val="52"/>
          <w:szCs w:val="52"/>
        </w:rPr>
      </w:pPr>
      <w:r w:rsidRPr="002438FA">
        <w:rPr>
          <w:rFonts w:asciiTheme="minorHAnsi" w:hAnsiTheme="minorHAnsi" w:cstheme="minorHAnsi"/>
          <w:sz w:val="52"/>
          <w:szCs w:val="52"/>
        </w:rPr>
        <w:t xml:space="preserve">BCP - </w:t>
      </w:r>
      <w:r w:rsidR="00F37238" w:rsidRPr="002438FA">
        <w:rPr>
          <w:rFonts w:asciiTheme="minorHAnsi" w:hAnsiTheme="minorHAnsi" w:cstheme="minorHAnsi"/>
          <w:sz w:val="52"/>
          <w:szCs w:val="52"/>
        </w:rPr>
        <w:t>Parenting Assessment Manual (PAMs)</w:t>
      </w:r>
    </w:p>
    <w:p w14:paraId="35D68ACC" w14:textId="05A70E0B" w:rsidR="00904765" w:rsidRDefault="00904765" w:rsidP="008A134C">
      <w:pPr>
        <w:jc w:val="center"/>
        <w:rPr>
          <w:b/>
          <w:bCs/>
          <w:sz w:val="52"/>
          <w:szCs w:val="52"/>
          <w:u w:val="single"/>
        </w:rPr>
      </w:pPr>
    </w:p>
    <w:p w14:paraId="74D262CE" w14:textId="5A9EC7D5" w:rsidR="00904765" w:rsidRDefault="00904765" w:rsidP="008A134C">
      <w:pPr>
        <w:jc w:val="center"/>
        <w:rPr>
          <w:b/>
          <w:bCs/>
          <w:sz w:val="52"/>
          <w:szCs w:val="52"/>
          <w:u w:val="single"/>
        </w:rPr>
      </w:pPr>
    </w:p>
    <w:p w14:paraId="186519A9" w14:textId="77777777" w:rsidR="008315F0" w:rsidRDefault="008315F0" w:rsidP="008A134C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bookmarkEnd w:id="0"/>
    </w:p>
    <w:tbl>
      <w:tblPr>
        <w:tblStyle w:val="TableGrid1"/>
        <w:tblW w:w="9497" w:type="dxa"/>
        <w:tblInd w:w="-5" w:type="dxa"/>
        <w:tblLook w:val="0000" w:firstRow="0" w:lastRow="0" w:firstColumn="0" w:lastColumn="0" w:noHBand="0" w:noVBand="0"/>
      </w:tblPr>
      <w:tblGrid>
        <w:gridCol w:w="1984"/>
        <w:gridCol w:w="7513"/>
      </w:tblGrid>
      <w:tr w:rsidR="00904765" w:rsidRPr="00C7033D" w14:paraId="72EAF5EC" w14:textId="77777777" w:rsidTr="00904765">
        <w:trPr>
          <w:trHeight w:val="450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14:paraId="52FA99CC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Document control</w:t>
            </w:r>
          </w:p>
        </w:tc>
      </w:tr>
      <w:tr w:rsidR="00904765" w:rsidRPr="00C7033D" w14:paraId="7B37F8AC" w14:textId="77777777" w:rsidTr="00904765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D9D9D9" w:themeFill="background1" w:themeFillShade="D9"/>
          </w:tcPr>
          <w:p w14:paraId="3AE952F3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7513" w:type="dxa"/>
          </w:tcPr>
          <w:p w14:paraId="242003A1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Guidance</w:t>
            </w:r>
          </w:p>
        </w:tc>
      </w:tr>
      <w:tr w:rsidR="00904765" w:rsidRPr="00C7033D" w14:paraId="06FAFF68" w14:textId="77777777" w:rsidTr="00904765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D9D9D9" w:themeFill="background1" w:themeFillShade="D9"/>
          </w:tcPr>
          <w:p w14:paraId="2D4BDFBD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Effective from</w:t>
            </w:r>
          </w:p>
        </w:tc>
        <w:tc>
          <w:tcPr>
            <w:tcW w:w="7513" w:type="dxa"/>
          </w:tcPr>
          <w:p w14:paraId="52D315DF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October 2020</w:t>
            </w:r>
          </w:p>
        </w:tc>
      </w:tr>
      <w:tr w:rsidR="00904765" w:rsidRPr="00C7033D" w14:paraId="0BFADE01" w14:textId="77777777" w:rsidTr="00904765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D9D9D9" w:themeFill="background1" w:themeFillShade="D9"/>
          </w:tcPr>
          <w:p w14:paraId="6624E1C4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Who Must Comply with this Guidance?</w:t>
            </w:r>
          </w:p>
        </w:tc>
        <w:tc>
          <w:tcPr>
            <w:tcW w:w="7513" w:type="dxa"/>
          </w:tcPr>
          <w:p w14:paraId="2FF603C1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All BCP childcare practitioners</w:t>
            </w:r>
          </w:p>
        </w:tc>
      </w:tr>
      <w:tr w:rsidR="00904765" w:rsidRPr="00C7033D" w14:paraId="49FA8F34" w14:textId="77777777" w:rsidTr="00904765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D9D9D9" w:themeFill="background1" w:themeFillShade="D9"/>
          </w:tcPr>
          <w:p w14:paraId="32238C81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Who must be aware of this guidance?</w:t>
            </w:r>
          </w:p>
        </w:tc>
        <w:tc>
          <w:tcPr>
            <w:tcW w:w="7513" w:type="dxa"/>
          </w:tcPr>
          <w:p w14:paraId="18D1F6ED" w14:textId="381B186E" w:rsidR="00904765" w:rsidRPr="008315F0" w:rsidRDefault="00A022E9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All BCP childcare practitioners</w:t>
            </w:r>
          </w:p>
        </w:tc>
      </w:tr>
      <w:tr w:rsidR="00904765" w:rsidRPr="00C7033D" w14:paraId="20BF5E3D" w14:textId="77777777" w:rsidTr="00904765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D9D9D9" w:themeFill="background1" w:themeFillShade="D9"/>
          </w:tcPr>
          <w:p w14:paraId="2C54A512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Review Frequency</w:t>
            </w:r>
          </w:p>
        </w:tc>
        <w:tc>
          <w:tcPr>
            <w:tcW w:w="7513" w:type="dxa"/>
          </w:tcPr>
          <w:p w14:paraId="464D5B96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</w:tr>
      <w:tr w:rsidR="00904765" w:rsidRPr="00C7033D" w14:paraId="7A4E4678" w14:textId="77777777" w:rsidTr="00904765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D9D9D9" w:themeFill="background1" w:themeFillShade="D9"/>
          </w:tcPr>
          <w:p w14:paraId="688F0E58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Policy Lead and Approval Body</w:t>
            </w:r>
          </w:p>
        </w:tc>
        <w:tc>
          <w:tcPr>
            <w:tcW w:w="7513" w:type="dxa"/>
          </w:tcPr>
          <w:p w14:paraId="53262B0C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Quality &amp; Assurance</w:t>
            </w:r>
          </w:p>
        </w:tc>
      </w:tr>
      <w:tr w:rsidR="00904765" w:rsidRPr="00C7033D" w14:paraId="5EE7097F" w14:textId="77777777" w:rsidTr="00904765">
        <w:tblPrEx>
          <w:tblLook w:val="04A0" w:firstRow="1" w:lastRow="0" w:firstColumn="1" w:lastColumn="0" w:noHBand="0" w:noVBand="1"/>
        </w:tblPrEx>
        <w:tc>
          <w:tcPr>
            <w:tcW w:w="1984" w:type="dxa"/>
            <w:shd w:val="clear" w:color="auto" w:fill="D9D9D9" w:themeFill="background1" w:themeFillShade="D9"/>
          </w:tcPr>
          <w:p w14:paraId="27F26501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Produced By</w:t>
            </w:r>
          </w:p>
          <w:p w14:paraId="19199123" w14:textId="77777777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4E1A0EB" w14:textId="21FE9C36" w:rsidR="00904765" w:rsidRPr="008315F0" w:rsidRDefault="00904765" w:rsidP="008315F0">
            <w:pPr>
              <w:rPr>
                <w:rFonts w:ascii="Arial" w:hAnsi="Arial" w:cs="Arial"/>
                <w:sz w:val="22"/>
                <w:szCs w:val="22"/>
              </w:rPr>
            </w:pPr>
            <w:r w:rsidRPr="008315F0">
              <w:rPr>
                <w:rFonts w:ascii="Arial" w:hAnsi="Arial" w:cs="Arial"/>
                <w:sz w:val="22"/>
                <w:szCs w:val="22"/>
              </w:rPr>
              <w:t>T</w:t>
            </w:r>
            <w:r w:rsidR="00A022E9">
              <w:rPr>
                <w:rFonts w:ascii="Arial" w:hAnsi="Arial" w:cs="Arial"/>
                <w:sz w:val="22"/>
                <w:szCs w:val="22"/>
              </w:rPr>
              <w:t>racey Newcombe</w:t>
            </w:r>
          </w:p>
        </w:tc>
      </w:tr>
    </w:tbl>
    <w:p w14:paraId="0E8EE016" w14:textId="11D4151E" w:rsidR="00F37238" w:rsidRPr="008315F0" w:rsidRDefault="00F37238" w:rsidP="008315F0">
      <w:pPr>
        <w:pStyle w:val="Heading1"/>
        <w:spacing w:before="0"/>
        <w:rPr>
          <w:b/>
          <w:bCs/>
        </w:rPr>
      </w:pPr>
      <w:r w:rsidRPr="008315F0">
        <w:rPr>
          <w:b/>
          <w:bCs/>
        </w:rPr>
        <w:lastRenderedPageBreak/>
        <w:t>What is it</w:t>
      </w:r>
      <w:r w:rsidR="008A134C" w:rsidRPr="008315F0">
        <w:rPr>
          <w:b/>
          <w:bCs/>
        </w:rPr>
        <w:t xml:space="preserve"> a PAMS assessment</w:t>
      </w:r>
      <w:r w:rsidRPr="008315F0">
        <w:rPr>
          <w:b/>
          <w:bCs/>
        </w:rPr>
        <w:t xml:space="preserve">? </w:t>
      </w:r>
    </w:p>
    <w:p w14:paraId="052E1B95" w14:textId="77777777" w:rsidR="008315F0" w:rsidRDefault="008315F0" w:rsidP="008315F0">
      <w:pPr>
        <w:spacing w:after="0"/>
        <w:jc w:val="both"/>
      </w:pPr>
    </w:p>
    <w:p w14:paraId="6CE6A7C9" w14:textId="026F5C21" w:rsidR="00F37238" w:rsidRPr="008315F0" w:rsidRDefault="00F37238" w:rsidP="008315F0">
      <w:pPr>
        <w:spacing w:after="0"/>
        <w:jc w:val="both"/>
      </w:pPr>
      <w:r w:rsidRPr="008315F0">
        <w:t xml:space="preserve">The Parent Assessment Manual (PAM) is a comprehensive, assessment tool for use with vulnerable families, including parents with learning disabilities. </w:t>
      </w:r>
    </w:p>
    <w:p w14:paraId="6BD00C8A" w14:textId="77777777" w:rsidR="008315F0" w:rsidRDefault="008315F0" w:rsidP="008315F0">
      <w:pPr>
        <w:spacing w:after="0"/>
        <w:jc w:val="both"/>
      </w:pPr>
    </w:p>
    <w:p w14:paraId="6B349963" w14:textId="54E4E272" w:rsidR="00F37238" w:rsidRPr="008315F0" w:rsidRDefault="00F37238" w:rsidP="008315F0">
      <w:pPr>
        <w:spacing w:after="0"/>
        <w:jc w:val="both"/>
      </w:pPr>
      <w:r w:rsidRPr="008315F0">
        <w:t>PAMS 4.0 is a complete Parent Assessment Application used by Social Workers, Psychologists and other professionals across the UK and abroad. It has been developed to present information within a format that interfaces well within the Framework for the Assessment of Children in Need and their Families (2000) and the Common Assessment Framework (DfES, 2006).</w:t>
      </w:r>
    </w:p>
    <w:p w14:paraId="25D02010" w14:textId="77777777" w:rsidR="008315F0" w:rsidRDefault="008315F0" w:rsidP="008315F0">
      <w:pPr>
        <w:spacing w:after="0"/>
        <w:jc w:val="both"/>
      </w:pPr>
    </w:p>
    <w:p w14:paraId="1A3761DE" w14:textId="277DF296" w:rsidR="00F37238" w:rsidRPr="008315F0" w:rsidRDefault="00F37238" w:rsidP="008315F0">
      <w:pPr>
        <w:spacing w:after="0"/>
        <w:jc w:val="both"/>
      </w:pPr>
      <w:r w:rsidRPr="008315F0">
        <w:t xml:space="preserve">The PAMS assessment was developed by Dr Sue McGaw a nationally renowned Clinical Psychologist in the field of working with parents with learning disabilities) and South Coast Solutions. </w:t>
      </w:r>
    </w:p>
    <w:p w14:paraId="67A622C8" w14:textId="77777777" w:rsidR="008315F0" w:rsidRDefault="008315F0" w:rsidP="008315F0">
      <w:pPr>
        <w:spacing w:after="0"/>
        <w:jc w:val="both"/>
      </w:pPr>
    </w:p>
    <w:p w14:paraId="59B24C20" w14:textId="3C6AC8CD" w:rsidR="00CC3EAD" w:rsidRPr="008315F0" w:rsidRDefault="00F37238" w:rsidP="008315F0">
      <w:pPr>
        <w:spacing w:after="0"/>
        <w:jc w:val="both"/>
      </w:pPr>
      <w:r w:rsidRPr="008315F0">
        <w:t>The PAMS assessment tool was originally written for parents with Learning Disabilities; it allows all parents to access the system fairly whatever their level of ability. When working with parents with a Learning Disability, practitioners should always refer to the Good Practice Guidance on Working with Parents with a Learning Disability, Department of Health and Department for Education and Skills, 2007 (</w:t>
      </w:r>
      <w:hyperlink r:id="rId9" w:history="1">
        <w:r w:rsidRPr="008315F0">
          <w:rPr>
            <w:rStyle w:val="Hyperlink"/>
            <w:color w:val="auto"/>
          </w:rPr>
          <w:t>www.dh.gov.uk/en</w:t>
        </w:r>
      </w:hyperlink>
      <w:r w:rsidRPr="008315F0">
        <w:t>).</w:t>
      </w:r>
    </w:p>
    <w:p w14:paraId="3FB78405" w14:textId="77777777" w:rsidR="008315F0" w:rsidRDefault="008315F0" w:rsidP="008315F0">
      <w:pPr>
        <w:spacing w:after="0"/>
        <w:jc w:val="both"/>
      </w:pPr>
    </w:p>
    <w:p w14:paraId="7C565CCE" w14:textId="784B0A7B" w:rsidR="00F37238" w:rsidRDefault="009B433A" w:rsidP="008315F0">
      <w:pPr>
        <w:spacing w:after="0" w:line="240" w:lineRule="auto"/>
        <w:jc w:val="both"/>
      </w:pPr>
      <w:r w:rsidRPr="008315F0">
        <w:t xml:space="preserve">PAMS provides an evidence-based assessment which is intended to reflect more accurately parents’ knowledge, skills and practice. </w:t>
      </w:r>
      <w:r w:rsidR="00F37238" w:rsidRPr="008315F0">
        <w:t xml:space="preserve">The assessment looks at a wide range of areas and includes; </w:t>
      </w:r>
    </w:p>
    <w:p w14:paraId="71DE1993" w14:textId="77777777" w:rsidR="008315F0" w:rsidRPr="008315F0" w:rsidRDefault="008315F0" w:rsidP="008315F0">
      <w:pPr>
        <w:spacing w:after="0" w:line="240" w:lineRule="auto"/>
        <w:jc w:val="both"/>
      </w:pPr>
    </w:p>
    <w:p w14:paraId="53E2F868" w14:textId="2D657261" w:rsidR="00F37238" w:rsidRPr="008315F0" w:rsidRDefault="00F37238" w:rsidP="008315F0">
      <w:pPr>
        <w:spacing w:after="0" w:line="276" w:lineRule="auto"/>
        <w:jc w:val="both"/>
      </w:pPr>
      <w:r w:rsidRPr="008315F0">
        <w:sym w:font="Symbol" w:char="F0B7"/>
      </w:r>
      <w:r w:rsidRPr="008315F0">
        <w:t xml:space="preserve"> Child-care and Development </w:t>
      </w:r>
    </w:p>
    <w:p w14:paraId="45608F56" w14:textId="68A95F20" w:rsidR="00F37238" w:rsidRPr="008315F0" w:rsidRDefault="00F37238" w:rsidP="008315F0">
      <w:pPr>
        <w:spacing w:after="0" w:line="276" w:lineRule="auto"/>
        <w:jc w:val="both"/>
      </w:pPr>
      <w:r w:rsidRPr="008315F0">
        <w:sym w:font="Symbol" w:char="F0B7"/>
      </w:r>
      <w:r w:rsidRPr="008315F0">
        <w:t xml:space="preserve"> Behaviour Management </w:t>
      </w:r>
    </w:p>
    <w:p w14:paraId="2467C31D" w14:textId="392A1688" w:rsidR="00F37238" w:rsidRPr="008315F0" w:rsidRDefault="00F37238" w:rsidP="008315F0">
      <w:pPr>
        <w:spacing w:after="0" w:line="276" w:lineRule="auto"/>
        <w:jc w:val="both"/>
      </w:pPr>
      <w:r w:rsidRPr="008315F0">
        <w:sym w:font="Symbol" w:char="F0B7"/>
      </w:r>
      <w:r w:rsidRPr="008315F0">
        <w:t xml:space="preserve"> Parents’ Independent Living Skills</w:t>
      </w:r>
    </w:p>
    <w:p w14:paraId="3BB50674" w14:textId="402C2DC4" w:rsidR="00F37238" w:rsidRPr="008315F0" w:rsidRDefault="00F37238" w:rsidP="008315F0">
      <w:pPr>
        <w:spacing w:after="0" w:line="276" w:lineRule="auto"/>
        <w:jc w:val="both"/>
      </w:pPr>
      <w:r w:rsidRPr="008315F0">
        <w:sym w:font="Symbol" w:char="F0B7"/>
      </w:r>
      <w:r w:rsidRPr="008315F0">
        <w:t xml:space="preserve"> Safety and Hygiene</w:t>
      </w:r>
    </w:p>
    <w:p w14:paraId="2AC55E98" w14:textId="79E49ACE" w:rsidR="00F37238" w:rsidRPr="008315F0" w:rsidRDefault="00F37238" w:rsidP="008315F0">
      <w:pPr>
        <w:spacing w:after="0" w:line="276" w:lineRule="auto"/>
        <w:jc w:val="both"/>
      </w:pPr>
      <w:r w:rsidRPr="008315F0">
        <w:sym w:font="Symbol" w:char="F0B7"/>
      </w:r>
      <w:r w:rsidRPr="008315F0">
        <w:t xml:space="preserve"> Parents’ Health </w:t>
      </w:r>
    </w:p>
    <w:p w14:paraId="70CAA783" w14:textId="47D2BF2D" w:rsidR="00F37238" w:rsidRPr="008315F0" w:rsidRDefault="00F37238" w:rsidP="008315F0">
      <w:pPr>
        <w:spacing w:after="0" w:line="276" w:lineRule="auto"/>
        <w:jc w:val="both"/>
      </w:pPr>
      <w:r w:rsidRPr="008315F0">
        <w:sym w:font="Symbol" w:char="F0B7"/>
      </w:r>
      <w:r w:rsidRPr="008315F0">
        <w:t xml:space="preserve"> Relationships and support </w:t>
      </w:r>
    </w:p>
    <w:p w14:paraId="29893292" w14:textId="5A81116D" w:rsidR="00F37238" w:rsidRDefault="00F37238" w:rsidP="008315F0">
      <w:pPr>
        <w:spacing w:after="0" w:line="276" w:lineRule="auto"/>
        <w:jc w:val="both"/>
      </w:pPr>
      <w:r w:rsidRPr="008315F0">
        <w:sym w:font="Symbol" w:char="F0B7"/>
      </w:r>
      <w:r w:rsidRPr="008315F0">
        <w:t xml:space="preserve"> The impact of the environment and community on parenting </w:t>
      </w:r>
    </w:p>
    <w:p w14:paraId="24866D86" w14:textId="77777777" w:rsidR="008315F0" w:rsidRPr="008315F0" w:rsidRDefault="008315F0" w:rsidP="008315F0">
      <w:pPr>
        <w:spacing w:after="0" w:line="240" w:lineRule="auto"/>
        <w:jc w:val="both"/>
      </w:pPr>
    </w:p>
    <w:p w14:paraId="2F72C5DD" w14:textId="26563621" w:rsidR="005F11A1" w:rsidRPr="008315F0" w:rsidRDefault="00F37238" w:rsidP="008315F0">
      <w:pPr>
        <w:spacing w:after="0"/>
        <w:jc w:val="both"/>
      </w:pPr>
      <w:r w:rsidRPr="008315F0">
        <w:t>Each parenting skill area within a domain is assessed for</w:t>
      </w:r>
      <w:r w:rsidR="009B433A" w:rsidRPr="008315F0">
        <w:t xml:space="preserve"> </w:t>
      </w:r>
      <w:r w:rsidRPr="008315F0">
        <w:t>Parental knowledge</w:t>
      </w:r>
      <w:r w:rsidR="005F11A1" w:rsidRPr="008315F0">
        <w:t xml:space="preserve">, </w:t>
      </w:r>
      <w:r w:rsidRPr="008315F0">
        <w:t>Quality of parenting skills</w:t>
      </w:r>
      <w:r w:rsidR="005F11A1" w:rsidRPr="008315F0">
        <w:t xml:space="preserve"> and Frequency of parenting practice. </w:t>
      </w:r>
      <w:r w:rsidR="002B73E4" w:rsidRPr="008315F0">
        <w:t xml:space="preserve">This is done through a combination of worksheets, knowledge cartoons and direct observations. </w:t>
      </w:r>
    </w:p>
    <w:p w14:paraId="2E76A645" w14:textId="77777777" w:rsidR="008315F0" w:rsidRDefault="008315F0" w:rsidP="008315F0">
      <w:pPr>
        <w:spacing w:after="0"/>
        <w:jc w:val="both"/>
      </w:pPr>
    </w:p>
    <w:p w14:paraId="741F04EA" w14:textId="654BF804" w:rsidR="00F37238" w:rsidRPr="008315F0" w:rsidRDefault="00F37238" w:rsidP="008315F0">
      <w:pPr>
        <w:spacing w:after="0"/>
        <w:jc w:val="both"/>
      </w:pPr>
      <w:r w:rsidRPr="008315F0">
        <w:t xml:space="preserve">By breaking elements of parenting down into testable components PAMS starts to </w:t>
      </w:r>
      <w:proofErr w:type="gramStart"/>
      <w:r w:rsidRPr="008315F0">
        <w:t>make an assessment of</w:t>
      </w:r>
      <w:proofErr w:type="gramEnd"/>
      <w:r w:rsidRPr="008315F0">
        <w:t xml:space="preserve"> quality that is evidence-based. After completion, the assessor has a clear visual family profile of functioning that target parenting support needs, as well as child protection issues. Based on the Parental Knowledge-Skills-Practice Model the PAM provides professionals with a structured and practical approach to the assessment of parents and their children (0-19 years). </w:t>
      </w:r>
    </w:p>
    <w:p w14:paraId="693620F4" w14:textId="77777777" w:rsidR="00904765" w:rsidRPr="008315F0" w:rsidRDefault="00904765" w:rsidP="008315F0">
      <w:pPr>
        <w:jc w:val="both"/>
      </w:pPr>
    </w:p>
    <w:p w14:paraId="2FFF71FA" w14:textId="079F7948" w:rsidR="00F37238" w:rsidRPr="008315F0" w:rsidRDefault="005F11A1" w:rsidP="008315F0">
      <w:pPr>
        <w:spacing w:after="0"/>
        <w:jc w:val="both"/>
      </w:pPr>
      <w:r w:rsidRPr="008315F0">
        <w:lastRenderedPageBreak/>
        <w:t xml:space="preserve">A Single Assessment Report processes and displays assessment data for one parent; a Joint Assessment Report processes and displays assessment data for two parents. It enables the Assessor to see if parents can work together to safely parent a child and if one parent has gaps in their parenting ability, whether the other parent can make up for that deficit. </w:t>
      </w:r>
    </w:p>
    <w:p w14:paraId="07448559" w14:textId="6ABC6765" w:rsidR="00F37238" w:rsidRPr="008A134C" w:rsidRDefault="00F37238" w:rsidP="008315F0">
      <w:pPr>
        <w:spacing w:after="0"/>
      </w:pPr>
    </w:p>
    <w:p w14:paraId="7E8E1F83" w14:textId="46990B48" w:rsidR="00F37238" w:rsidRPr="008315F0" w:rsidRDefault="00F37238" w:rsidP="008315F0">
      <w:pPr>
        <w:pStyle w:val="Heading1"/>
        <w:spacing w:before="0"/>
        <w:rPr>
          <w:b/>
          <w:bCs/>
        </w:rPr>
      </w:pPr>
      <w:r w:rsidRPr="008315F0">
        <w:rPr>
          <w:b/>
          <w:bCs/>
        </w:rPr>
        <w:t>PAMS assessment</w:t>
      </w:r>
      <w:r w:rsidR="008A134C" w:rsidRPr="008315F0">
        <w:rPr>
          <w:b/>
          <w:bCs/>
        </w:rPr>
        <w:t>s</w:t>
      </w:r>
      <w:r w:rsidRPr="008315F0">
        <w:rPr>
          <w:b/>
          <w:bCs/>
        </w:rPr>
        <w:t xml:space="preserve"> within BCP</w:t>
      </w:r>
    </w:p>
    <w:p w14:paraId="26B704D2" w14:textId="77777777" w:rsidR="008315F0" w:rsidRDefault="008315F0" w:rsidP="008315F0">
      <w:pPr>
        <w:spacing w:after="0"/>
        <w:jc w:val="both"/>
      </w:pPr>
    </w:p>
    <w:p w14:paraId="5FFDD56E" w14:textId="1DE64A24" w:rsidR="0021053C" w:rsidRPr="008315F0" w:rsidRDefault="00F37238" w:rsidP="008315F0">
      <w:pPr>
        <w:spacing w:after="0"/>
        <w:jc w:val="both"/>
      </w:pPr>
      <w:r w:rsidRPr="008315F0">
        <w:t xml:space="preserve">All members of the Parenting Assessment Team in BCP are PAMS trained and able to undertake the assessment. </w:t>
      </w:r>
    </w:p>
    <w:p w14:paraId="0C1AC764" w14:textId="77777777" w:rsidR="008315F0" w:rsidRDefault="008315F0" w:rsidP="008315F0">
      <w:pPr>
        <w:spacing w:after="0"/>
        <w:jc w:val="both"/>
      </w:pPr>
    </w:p>
    <w:p w14:paraId="42EF61F3" w14:textId="5640B98A" w:rsidR="00F37238" w:rsidRPr="008315F0" w:rsidRDefault="00F37238" w:rsidP="008315F0">
      <w:pPr>
        <w:spacing w:after="0"/>
        <w:jc w:val="both"/>
      </w:pPr>
      <w:r w:rsidRPr="008315F0">
        <w:t xml:space="preserve">It is a standard tool when working with parents with a learning disability but can also be used with vulnerable parents, such as those with significant mental health problems or struggling with chaotic lifestyles. </w:t>
      </w:r>
    </w:p>
    <w:p w14:paraId="4F59402E" w14:textId="77777777" w:rsidR="008315F0" w:rsidRDefault="008315F0" w:rsidP="008315F0">
      <w:pPr>
        <w:spacing w:after="0"/>
        <w:jc w:val="both"/>
      </w:pPr>
    </w:p>
    <w:p w14:paraId="701E77DE" w14:textId="7A5FFC26" w:rsidR="009243DA" w:rsidRPr="008315F0" w:rsidRDefault="009243DA" w:rsidP="008315F0">
      <w:pPr>
        <w:spacing w:after="0"/>
        <w:jc w:val="both"/>
      </w:pPr>
      <w:r w:rsidRPr="008315F0">
        <w:t xml:space="preserve">Assessments are undertaken on children </w:t>
      </w:r>
      <w:r w:rsidR="007307AC" w:rsidRPr="008315F0">
        <w:t xml:space="preserve">for </w:t>
      </w:r>
      <w:r w:rsidRPr="008315F0">
        <w:t>both Child in Need and Child Protection and i</w:t>
      </w:r>
      <w:r w:rsidR="007307AC" w:rsidRPr="008315F0">
        <w:t xml:space="preserve">s </w:t>
      </w:r>
      <w:r w:rsidRPr="008315F0">
        <w:t xml:space="preserve">often undertaken as part of the Court process. </w:t>
      </w:r>
    </w:p>
    <w:p w14:paraId="30863CD5" w14:textId="28D88BFA" w:rsidR="008A134C" w:rsidRPr="008315F0" w:rsidRDefault="008A134C" w:rsidP="008315F0">
      <w:pPr>
        <w:spacing w:after="0"/>
        <w:jc w:val="both"/>
      </w:pPr>
    </w:p>
    <w:p w14:paraId="167EAC12" w14:textId="3A2B83CE" w:rsidR="008A134C" w:rsidRDefault="008A134C" w:rsidP="008315F0">
      <w:pPr>
        <w:spacing w:after="0"/>
      </w:pPr>
    </w:p>
    <w:p w14:paraId="2BC0297C" w14:textId="7A705DCA" w:rsidR="0021053C" w:rsidRPr="008A134C" w:rsidRDefault="0021053C" w:rsidP="008315F0">
      <w:pPr>
        <w:spacing w:after="0" w:line="240" w:lineRule="auto"/>
        <w:jc w:val="both"/>
        <w:rPr>
          <w:b/>
          <w:bCs/>
        </w:rPr>
      </w:pPr>
      <w:r w:rsidRPr="008A134C">
        <w:rPr>
          <w:b/>
          <w:bCs/>
        </w:rPr>
        <w:t xml:space="preserve">A referral can be made by completing a referral form and sending it to </w:t>
      </w:r>
      <w:hyperlink r:id="rId10" w:history="1">
        <w:r w:rsidRPr="008A134C">
          <w:rPr>
            <w:rStyle w:val="Hyperlink"/>
            <w:b/>
            <w:bCs/>
          </w:rPr>
          <w:t>artbrokerage@bcpcouncil.gov.uk</w:t>
        </w:r>
      </w:hyperlink>
      <w:r w:rsidRPr="008A134C">
        <w:rPr>
          <w:b/>
          <w:bCs/>
        </w:rPr>
        <w:t xml:space="preserve">. It </w:t>
      </w:r>
      <w:r w:rsidR="008A134C" w:rsidRPr="008A134C">
        <w:rPr>
          <w:b/>
          <w:bCs/>
        </w:rPr>
        <w:t>will then be</w:t>
      </w:r>
      <w:r w:rsidRPr="008A134C">
        <w:rPr>
          <w:b/>
          <w:bCs/>
        </w:rPr>
        <w:t xml:space="preserve"> passed on</w:t>
      </w:r>
      <w:r w:rsidR="008A134C" w:rsidRPr="008A134C">
        <w:rPr>
          <w:b/>
          <w:bCs/>
        </w:rPr>
        <w:t xml:space="preserve"> to</w:t>
      </w:r>
      <w:r w:rsidRPr="008A134C">
        <w:rPr>
          <w:b/>
          <w:bCs/>
        </w:rPr>
        <w:t xml:space="preserve"> the Team Manager for review and allocation to a Family Assessment Practitioner.</w:t>
      </w:r>
    </w:p>
    <w:p w14:paraId="379CF35E" w14:textId="77777777" w:rsidR="0021053C" w:rsidRPr="00103B32" w:rsidRDefault="0021053C" w:rsidP="008315F0">
      <w:pPr>
        <w:spacing w:after="0" w:line="240" w:lineRule="auto"/>
        <w:jc w:val="both"/>
        <w:rPr>
          <w:sz w:val="22"/>
          <w:szCs w:val="22"/>
        </w:rPr>
      </w:pPr>
    </w:p>
    <w:sectPr w:rsidR="0021053C" w:rsidRPr="00103B3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C8D0" w14:textId="77777777" w:rsidR="0021053C" w:rsidRDefault="0021053C" w:rsidP="0021053C">
      <w:pPr>
        <w:spacing w:after="0" w:line="240" w:lineRule="auto"/>
      </w:pPr>
      <w:r>
        <w:separator/>
      </w:r>
    </w:p>
  </w:endnote>
  <w:endnote w:type="continuationSeparator" w:id="0">
    <w:p w14:paraId="65DB8999" w14:textId="77777777" w:rsidR="0021053C" w:rsidRDefault="0021053C" w:rsidP="002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847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592F9E" w14:textId="741573BA" w:rsidR="00F129F5" w:rsidRDefault="00F129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501E40" w14:textId="77777777" w:rsidR="0021053C" w:rsidRDefault="00210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960B" w14:textId="77777777" w:rsidR="0021053C" w:rsidRDefault="0021053C" w:rsidP="0021053C">
      <w:pPr>
        <w:spacing w:after="0" w:line="240" w:lineRule="auto"/>
      </w:pPr>
      <w:r>
        <w:separator/>
      </w:r>
    </w:p>
  </w:footnote>
  <w:footnote w:type="continuationSeparator" w:id="0">
    <w:p w14:paraId="0D0AB443" w14:textId="77777777" w:rsidR="0021053C" w:rsidRDefault="0021053C" w:rsidP="0021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DE7"/>
    <w:multiLevelType w:val="hybridMultilevel"/>
    <w:tmpl w:val="0B089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53C"/>
    <w:multiLevelType w:val="hybridMultilevel"/>
    <w:tmpl w:val="E346A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38"/>
    <w:rsid w:val="0001315B"/>
    <w:rsid w:val="00067EA8"/>
    <w:rsid w:val="00103B32"/>
    <w:rsid w:val="0021053C"/>
    <w:rsid w:val="002438FA"/>
    <w:rsid w:val="002B73E4"/>
    <w:rsid w:val="00570774"/>
    <w:rsid w:val="005F11A1"/>
    <w:rsid w:val="007307AC"/>
    <w:rsid w:val="007F2E2B"/>
    <w:rsid w:val="008315F0"/>
    <w:rsid w:val="008A134C"/>
    <w:rsid w:val="00904765"/>
    <w:rsid w:val="009243DA"/>
    <w:rsid w:val="009B433A"/>
    <w:rsid w:val="00A022E9"/>
    <w:rsid w:val="00CC3EAD"/>
    <w:rsid w:val="00F129F5"/>
    <w:rsid w:val="00F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3D41B"/>
  <w15:chartTrackingRefBased/>
  <w15:docId w15:val="{CCBA6357-9EFF-4892-A13A-BF190EB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3C"/>
  </w:style>
  <w:style w:type="paragraph" w:styleId="Footer">
    <w:name w:val="footer"/>
    <w:basedOn w:val="Normal"/>
    <w:link w:val="FooterChar"/>
    <w:uiPriority w:val="99"/>
    <w:unhideWhenUsed/>
    <w:rsid w:val="00210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3C"/>
  </w:style>
  <w:style w:type="paragraph" w:styleId="ListParagraph">
    <w:name w:val="List Paragraph"/>
    <w:basedOn w:val="Normal"/>
    <w:uiPriority w:val="34"/>
    <w:qFormat/>
    <w:rsid w:val="008A134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1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brokerage@bcp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.gov.uk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D0C3-8960-45B0-891A-F298F277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Medlicott</dc:creator>
  <cp:keywords/>
  <dc:description/>
  <cp:lastModifiedBy>Andrea Almeida</cp:lastModifiedBy>
  <cp:revision>4</cp:revision>
  <dcterms:created xsi:type="dcterms:W3CDTF">2020-10-21T09:23:00Z</dcterms:created>
  <dcterms:modified xsi:type="dcterms:W3CDTF">2020-10-21T10:37:00Z</dcterms:modified>
</cp:coreProperties>
</file>