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4A" w:rsidRPr="0057169F" w:rsidRDefault="00B1294A" w:rsidP="00B1294A">
      <w:pPr>
        <w:spacing w:after="360" w:line="360" w:lineRule="auto"/>
        <w:outlineLvl w:val="0"/>
        <w:rPr>
          <w:rFonts w:ascii="Arial" w:eastAsia="Times New Roman" w:hAnsi="Arial" w:cs="Arial"/>
          <w:b/>
          <w:color w:val="0E0E0E"/>
          <w:kern w:val="36"/>
          <w:sz w:val="32"/>
          <w:szCs w:val="32"/>
          <w:lang w:eastAsia="en-GB"/>
        </w:rPr>
      </w:pPr>
      <w:bookmarkStart w:id="0" w:name="_GoBack"/>
      <w:bookmarkEnd w:id="0"/>
    </w:p>
    <w:p w:rsidR="00B1294A" w:rsidRPr="00B1294A" w:rsidRDefault="00B1294A" w:rsidP="00B1294A">
      <w:pPr>
        <w:spacing w:after="360" w:line="360" w:lineRule="auto"/>
        <w:outlineLvl w:val="0"/>
        <w:rPr>
          <w:rFonts w:ascii="Arial" w:eastAsia="Times New Roman" w:hAnsi="Arial" w:cs="Arial"/>
          <w:b/>
          <w:color w:val="0E0E0E"/>
          <w:kern w:val="36"/>
          <w:sz w:val="32"/>
          <w:szCs w:val="32"/>
          <w:lang w:eastAsia="en-GB"/>
        </w:rPr>
      </w:pPr>
      <w:r w:rsidRPr="0057169F">
        <w:rPr>
          <w:rFonts w:ascii="Arial" w:eastAsia="Times New Roman" w:hAnsi="Arial" w:cs="Arial"/>
          <w:b/>
          <w:color w:val="0E0E0E"/>
          <w:kern w:val="36"/>
          <w:sz w:val="32"/>
          <w:szCs w:val="32"/>
          <w:lang w:eastAsia="en-GB"/>
        </w:rPr>
        <w:t>Breastfeeding problems</w:t>
      </w:r>
    </w:p>
    <w:p w:rsidR="00B1294A" w:rsidRPr="00B1294A" w:rsidRDefault="00B1294A" w:rsidP="00B1294A">
      <w:pPr>
        <w:spacing w:before="100" w:beforeAutospacing="1" w:after="100" w:afterAutospacing="1" w:line="360" w:lineRule="auto"/>
        <w:rPr>
          <w:rFonts w:ascii="Arial" w:eastAsia="Times New Roman" w:hAnsi="Arial" w:cs="Arial"/>
          <w:color w:val="0E0E0E"/>
          <w:kern w:val="36"/>
          <w:sz w:val="66"/>
          <w:szCs w:val="66"/>
          <w:lang w:eastAsia="en-GB"/>
        </w:rPr>
      </w:pPr>
      <w:r w:rsidRPr="00B1294A">
        <w:rPr>
          <w:rFonts w:ascii="Arial" w:eastAsia="Times New Roman" w:hAnsi="Arial" w:cs="Arial"/>
          <w:color w:val="0E0E0E"/>
          <w:sz w:val="24"/>
          <w:szCs w:val="24"/>
          <w:lang w:eastAsia="en-GB"/>
        </w:rPr>
        <w:t xml:space="preserve">Breastfeeding problems such as breast pain, </w:t>
      </w:r>
      <w:hyperlink r:id="rId7" w:anchor="!backgroundsub:2" w:history="1">
        <w:r w:rsidRPr="00B1294A">
          <w:rPr>
            <w:rFonts w:ascii="Arial" w:eastAsia="Times New Roman" w:hAnsi="Arial" w:cs="Arial"/>
            <w:sz w:val="24"/>
            <w:szCs w:val="24"/>
            <w:lang w:eastAsia="en-GB"/>
          </w:rPr>
          <w:t>nipple pain</w:t>
        </w:r>
      </w:hyperlink>
      <w:r w:rsidRPr="00B1294A">
        <w:rPr>
          <w:rFonts w:ascii="Arial" w:eastAsia="Times New Roman" w:hAnsi="Arial" w:cs="Arial"/>
          <w:sz w:val="24"/>
          <w:szCs w:val="24"/>
          <w:lang w:eastAsia="en-GB"/>
        </w:rPr>
        <w:t>, low-milk supply (true and perceived) and oversupply of milk may lead to a mother stopping breastfeeding before she wants to.</w:t>
      </w:r>
    </w:p>
    <w:p w:rsidR="00B1294A" w:rsidRPr="00B1294A" w:rsidRDefault="00B1294A" w:rsidP="00B1294A">
      <w:pPr>
        <w:spacing w:after="360" w:line="360" w:lineRule="auto"/>
        <w:rPr>
          <w:rFonts w:ascii="Arial" w:eastAsia="Times New Roman" w:hAnsi="Arial" w:cs="Arial"/>
          <w:color w:val="0E0E0E"/>
          <w:sz w:val="24"/>
          <w:szCs w:val="24"/>
          <w:lang w:eastAsia="en-GB"/>
        </w:rPr>
      </w:pPr>
      <w:r w:rsidRPr="00B1294A">
        <w:rPr>
          <w:rFonts w:ascii="Arial" w:eastAsia="Times New Roman" w:hAnsi="Arial" w:cs="Arial"/>
          <w:color w:val="0E0E0E"/>
          <w:sz w:val="24"/>
          <w:szCs w:val="24"/>
          <w:lang w:eastAsia="en-GB"/>
        </w:rPr>
        <w:t>This guidance is for Health Visiting, FNP and Baby Steps staff to support them to:</w:t>
      </w:r>
    </w:p>
    <w:p w:rsidR="00B1294A" w:rsidRPr="00B1294A" w:rsidRDefault="00B1294A" w:rsidP="00B1294A">
      <w:pPr>
        <w:numPr>
          <w:ilvl w:val="0"/>
          <w:numId w:val="16"/>
        </w:numPr>
        <w:spacing w:before="100" w:beforeAutospacing="1" w:after="100" w:afterAutospacing="1" w:line="360" w:lineRule="auto"/>
        <w:ind w:left="300"/>
        <w:rPr>
          <w:rFonts w:ascii="Arial" w:eastAsia="Times New Roman" w:hAnsi="Arial" w:cs="Arial"/>
          <w:color w:val="0E0E0E"/>
          <w:sz w:val="24"/>
          <w:szCs w:val="24"/>
          <w:lang w:eastAsia="en-GB"/>
        </w:rPr>
      </w:pPr>
      <w:r w:rsidRPr="00B1294A">
        <w:rPr>
          <w:rFonts w:ascii="Arial" w:eastAsia="Times New Roman" w:hAnsi="Arial" w:cs="Arial"/>
          <w:color w:val="0E0E0E"/>
          <w:sz w:val="24"/>
          <w:szCs w:val="24"/>
          <w:lang w:eastAsia="en-GB"/>
        </w:rPr>
        <w:t>Help prevent breastfeeding problems</w:t>
      </w:r>
    </w:p>
    <w:p w:rsidR="00B1294A" w:rsidRPr="00B1294A" w:rsidRDefault="00B1294A" w:rsidP="00B1294A">
      <w:pPr>
        <w:numPr>
          <w:ilvl w:val="0"/>
          <w:numId w:val="16"/>
        </w:numPr>
        <w:spacing w:before="100" w:beforeAutospacing="1" w:after="100" w:afterAutospacing="1" w:line="360" w:lineRule="auto"/>
        <w:ind w:left="300"/>
        <w:rPr>
          <w:rFonts w:ascii="Arial" w:eastAsia="Times New Roman" w:hAnsi="Arial" w:cs="Arial"/>
          <w:color w:val="0E0E0E"/>
          <w:sz w:val="24"/>
          <w:szCs w:val="24"/>
          <w:lang w:eastAsia="en-GB"/>
        </w:rPr>
      </w:pPr>
      <w:r w:rsidRPr="00B1294A">
        <w:rPr>
          <w:rFonts w:ascii="Arial" w:eastAsia="Times New Roman" w:hAnsi="Arial" w:cs="Arial"/>
          <w:color w:val="0E0E0E"/>
          <w:sz w:val="24"/>
          <w:szCs w:val="24"/>
          <w:lang w:eastAsia="en-GB"/>
        </w:rPr>
        <w:t>Recognize breastfeeding problems promptly.</w:t>
      </w:r>
    </w:p>
    <w:p w:rsidR="00B1294A" w:rsidRPr="00B1294A" w:rsidRDefault="00B1294A" w:rsidP="00B1294A">
      <w:pPr>
        <w:numPr>
          <w:ilvl w:val="0"/>
          <w:numId w:val="16"/>
        </w:numPr>
        <w:spacing w:before="100" w:beforeAutospacing="1" w:after="100" w:afterAutospacing="1" w:line="360" w:lineRule="auto"/>
        <w:ind w:left="300"/>
        <w:rPr>
          <w:rFonts w:ascii="Arial" w:eastAsia="Times New Roman" w:hAnsi="Arial" w:cs="Arial"/>
          <w:color w:val="0E0E0E"/>
          <w:sz w:val="24"/>
          <w:szCs w:val="24"/>
          <w:lang w:eastAsia="en-GB"/>
        </w:rPr>
      </w:pPr>
      <w:r w:rsidRPr="00B1294A">
        <w:rPr>
          <w:rFonts w:ascii="Arial" w:eastAsia="Times New Roman" w:hAnsi="Arial" w:cs="Arial"/>
          <w:color w:val="0E0E0E"/>
          <w:sz w:val="24"/>
          <w:szCs w:val="24"/>
          <w:lang w:eastAsia="en-GB"/>
        </w:rPr>
        <w:t>Manage breastfeeding problems in primary care, where appropriate.</w:t>
      </w:r>
    </w:p>
    <w:p w:rsidR="00B1294A" w:rsidRPr="00B1294A" w:rsidRDefault="00B1294A" w:rsidP="00B1294A">
      <w:pPr>
        <w:numPr>
          <w:ilvl w:val="0"/>
          <w:numId w:val="16"/>
        </w:numPr>
        <w:spacing w:before="100" w:beforeAutospacing="1" w:after="100" w:afterAutospacing="1" w:line="360" w:lineRule="auto"/>
        <w:ind w:left="300"/>
        <w:rPr>
          <w:rFonts w:ascii="Arial" w:eastAsia="Times New Roman" w:hAnsi="Arial" w:cs="Arial"/>
          <w:color w:val="0E0E0E"/>
          <w:sz w:val="24"/>
          <w:szCs w:val="24"/>
          <w:lang w:eastAsia="en-GB"/>
        </w:rPr>
      </w:pPr>
      <w:r w:rsidRPr="00B1294A">
        <w:rPr>
          <w:rFonts w:ascii="Arial" w:eastAsia="Times New Roman" w:hAnsi="Arial" w:cs="Arial"/>
          <w:color w:val="0E0E0E"/>
          <w:sz w:val="24"/>
          <w:szCs w:val="24"/>
          <w:lang w:eastAsia="en-GB"/>
        </w:rPr>
        <w:t>Assess the woman and infant, and follow specialist infant feeding service referral pathway if needed</w:t>
      </w:r>
    </w:p>
    <w:p w:rsidR="00B1294A" w:rsidRPr="00B1294A" w:rsidRDefault="00B1294A" w:rsidP="00B1294A">
      <w:pPr>
        <w:spacing w:before="100" w:beforeAutospacing="1" w:after="100" w:afterAutospacing="1" w:line="360" w:lineRule="auto"/>
        <w:rPr>
          <w:rFonts w:ascii="Arial" w:eastAsia="Times New Roman" w:hAnsi="Arial" w:cs="Arial"/>
          <w:color w:val="0E0E0E"/>
          <w:sz w:val="24"/>
          <w:szCs w:val="24"/>
          <w:lang w:eastAsia="en-GB"/>
        </w:rPr>
      </w:pPr>
      <w:r w:rsidRPr="00B1294A">
        <w:rPr>
          <w:rFonts w:ascii="Arial" w:eastAsia="Times New Roman" w:hAnsi="Arial" w:cs="Arial"/>
          <w:color w:val="0E0E0E"/>
          <w:sz w:val="24"/>
          <w:szCs w:val="24"/>
          <w:lang w:eastAsia="en-GB"/>
        </w:rPr>
        <w:t>It is based on NICE Clinical Knowledge summaries (Jan 2017) and NICE quality standard statement 5:  Women receive breastfeeding support from a service that uses an evaluated, structured programme.  For full document and references see: </w:t>
      </w:r>
      <w:hyperlink r:id="rId8" w:history="1">
        <w:r w:rsidRPr="00B1294A">
          <w:rPr>
            <w:rFonts w:ascii="Arial" w:eastAsia="Times New Roman" w:hAnsi="Arial" w:cs="Arial"/>
            <w:color w:val="005EA5"/>
            <w:sz w:val="24"/>
            <w:szCs w:val="24"/>
            <w:lang w:eastAsia="en-GB"/>
          </w:rPr>
          <w:t>https://www.nice.org.uk/guidance/qs37/chapter/quality-statement-5-breastfeeding</w:t>
        </w:r>
      </w:hyperlink>
      <w:r w:rsidRPr="00B1294A">
        <w:rPr>
          <w:rFonts w:ascii="Arial" w:eastAsia="Times New Roman" w:hAnsi="Arial" w:cs="Arial"/>
          <w:color w:val="0E0E0E"/>
          <w:sz w:val="24"/>
          <w:szCs w:val="24"/>
          <w:lang w:eastAsia="en-GB"/>
        </w:rPr>
        <w:t>.</w:t>
      </w:r>
    </w:p>
    <w:p w:rsidR="00B1294A" w:rsidRDefault="00B1294A" w:rsidP="00B1294A">
      <w:pPr>
        <w:spacing w:before="100" w:beforeAutospacing="1" w:after="100" w:afterAutospacing="1" w:line="360" w:lineRule="auto"/>
        <w:rPr>
          <w:rFonts w:ascii="Arial" w:eastAsia="Times New Roman" w:hAnsi="Arial" w:cs="Arial"/>
          <w:color w:val="0E0E0E"/>
          <w:sz w:val="24"/>
          <w:szCs w:val="24"/>
          <w:lang w:eastAsia="en-GB"/>
        </w:rPr>
      </w:pPr>
      <w:r w:rsidRPr="00B1294A">
        <w:rPr>
          <w:rFonts w:ascii="Arial" w:eastAsia="Times New Roman" w:hAnsi="Arial" w:cs="Arial"/>
          <w:color w:val="0E0E0E"/>
          <w:sz w:val="24"/>
          <w:szCs w:val="24"/>
          <w:lang w:eastAsia="en-GB"/>
        </w:rPr>
        <w:t>The table below is an outline of breastfeeding problems symptoms, causes and management.  This is displayed in alphabetical order.</w:t>
      </w:r>
    </w:p>
    <w:p w:rsidR="00B1294A" w:rsidRDefault="00B1294A" w:rsidP="00B1294A">
      <w:pPr>
        <w:spacing w:before="100" w:beforeAutospacing="1" w:after="100" w:afterAutospacing="1" w:line="360" w:lineRule="auto"/>
        <w:rPr>
          <w:rFonts w:ascii="Arial" w:eastAsia="Times New Roman" w:hAnsi="Arial" w:cs="Arial"/>
          <w:color w:val="0E0E0E"/>
          <w:sz w:val="24"/>
          <w:szCs w:val="24"/>
          <w:lang w:eastAsia="en-GB"/>
        </w:rPr>
      </w:pPr>
    </w:p>
    <w:p w:rsidR="00B1294A" w:rsidRDefault="00B1294A" w:rsidP="00B1294A">
      <w:pPr>
        <w:spacing w:before="100" w:beforeAutospacing="1" w:after="100" w:afterAutospacing="1" w:line="360" w:lineRule="atLeast"/>
        <w:rPr>
          <w:rFonts w:ascii="Arial" w:eastAsia="Times New Roman" w:hAnsi="Arial" w:cs="Arial"/>
          <w:color w:val="0E0E0E"/>
          <w:sz w:val="24"/>
          <w:szCs w:val="24"/>
          <w:lang w:eastAsia="en-GB"/>
        </w:rPr>
      </w:pPr>
    </w:p>
    <w:p w:rsidR="00B1294A" w:rsidRDefault="0057169F" w:rsidP="0057169F">
      <w:pPr>
        <w:spacing w:before="100" w:beforeAutospacing="1" w:after="100" w:afterAutospacing="1" w:line="360" w:lineRule="atLeast"/>
        <w:rPr>
          <w:rFonts w:ascii="Arial" w:eastAsia="Times New Roman" w:hAnsi="Arial" w:cs="Arial"/>
          <w:color w:val="0E0E0E"/>
          <w:sz w:val="24"/>
          <w:szCs w:val="24"/>
          <w:lang w:eastAsia="en-GB"/>
        </w:rPr>
      </w:pPr>
      <w:r>
        <w:rPr>
          <w:noProof/>
          <w:lang w:eastAsia="en-GB"/>
        </w:rPr>
        <w:drawing>
          <wp:anchor distT="0" distB="0" distL="114300" distR="114300" simplePos="0" relativeHeight="251659264" behindDoc="0" locked="0" layoutInCell="1" allowOverlap="1" wp14:anchorId="5890EAD6" wp14:editId="4A8DF48D">
            <wp:simplePos x="0" y="0"/>
            <wp:positionH relativeFrom="margin">
              <wp:align>right</wp:align>
            </wp:positionH>
            <wp:positionV relativeFrom="margin">
              <wp:align>bottom</wp:align>
            </wp:positionV>
            <wp:extent cx="1425575" cy="443865"/>
            <wp:effectExtent l="0" t="0" r="3175" b="0"/>
            <wp:wrapSquare wrapText="bothSides"/>
            <wp:docPr id="1" name="Picture 1" descr="sbc-logo-2"/>
            <wp:cNvGraphicFramePr/>
            <a:graphic xmlns:a="http://schemas.openxmlformats.org/drawingml/2006/main">
              <a:graphicData uri="http://schemas.openxmlformats.org/drawingml/2006/picture">
                <pic:pic xmlns:pic="http://schemas.openxmlformats.org/drawingml/2006/picture">
                  <pic:nvPicPr>
                    <pic:cNvPr id="19" name="Picture 19" descr="sbc-logo-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5575" cy="443865"/>
                    </a:xfrm>
                    <a:prstGeom prst="rect">
                      <a:avLst/>
                    </a:prstGeom>
                    <a:noFill/>
                    <a:ln>
                      <a:noFill/>
                    </a:ln>
                  </pic:spPr>
                </pic:pic>
              </a:graphicData>
            </a:graphic>
          </wp:anchor>
        </w:drawing>
      </w:r>
    </w:p>
    <w:tbl>
      <w:tblPr>
        <w:tblStyle w:val="TableGrid"/>
        <w:tblW w:w="15163" w:type="dxa"/>
        <w:tblLook w:val="04A0" w:firstRow="1" w:lastRow="0" w:firstColumn="1" w:lastColumn="0" w:noHBand="0" w:noVBand="1"/>
      </w:tblPr>
      <w:tblGrid>
        <w:gridCol w:w="3964"/>
        <w:gridCol w:w="4111"/>
        <w:gridCol w:w="7088"/>
      </w:tblGrid>
      <w:tr w:rsidR="00264BEF" w:rsidRPr="0018541D" w:rsidTr="0057169F">
        <w:tc>
          <w:tcPr>
            <w:tcW w:w="3964" w:type="dxa"/>
            <w:shd w:val="clear" w:color="auto" w:fill="5B9BD5" w:themeFill="accent1"/>
          </w:tcPr>
          <w:p w:rsidR="00264BEF" w:rsidRPr="0018541D" w:rsidRDefault="00264BEF" w:rsidP="00B1294A">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lastRenderedPageBreak/>
              <w:t>Predisposing factors</w:t>
            </w:r>
          </w:p>
        </w:tc>
        <w:tc>
          <w:tcPr>
            <w:tcW w:w="4111" w:type="dxa"/>
            <w:shd w:val="clear" w:color="auto" w:fill="00B050"/>
          </w:tcPr>
          <w:p w:rsidR="00264BEF" w:rsidRPr="0018541D" w:rsidRDefault="00264BEF" w:rsidP="00A04170">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Symptoms</w:t>
            </w:r>
          </w:p>
        </w:tc>
        <w:tc>
          <w:tcPr>
            <w:tcW w:w="7088" w:type="dxa"/>
            <w:shd w:val="clear" w:color="auto" w:fill="9E5ECE"/>
          </w:tcPr>
          <w:p w:rsidR="00264BEF" w:rsidRPr="0018541D" w:rsidRDefault="00264BEF" w:rsidP="00A04170">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Management</w:t>
            </w:r>
          </w:p>
        </w:tc>
      </w:tr>
      <w:tr w:rsidR="00264BEF" w:rsidRPr="0018541D" w:rsidTr="00264BEF">
        <w:tc>
          <w:tcPr>
            <w:tcW w:w="15163" w:type="dxa"/>
            <w:gridSpan w:val="3"/>
            <w:shd w:val="clear" w:color="auto" w:fill="D9D9D9" w:themeFill="background1" w:themeFillShade="D9"/>
          </w:tcPr>
          <w:p w:rsidR="00264BEF" w:rsidRPr="0018541D" w:rsidRDefault="00264BEF" w:rsidP="00B1294A">
            <w:pPr>
              <w:spacing w:before="100" w:beforeAutospacing="1" w:after="100" w:afterAutospacing="1"/>
              <w:rPr>
                <w:rFonts w:ascii="Arial" w:eastAsia="Times New Roman" w:hAnsi="Arial" w:cs="Arial"/>
                <w:b/>
                <w:color w:val="0E0E0E"/>
                <w:sz w:val="24"/>
                <w:szCs w:val="24"/>
                <w:lang w:eastAsia="en-GB"/>
              </w:rPr>
            </w:pPr>
            <w:r w:rsidRPr="0018541D">
              <w:rPr>
                <w:rFonts w:ascii="Arial" w:eastAsia="Times New Roman" w:hAnsi="Arial" w:cs="Arial"/>
                <w:b/>
                <w:bCs/>
                <w:color w:val="0E0E0E"/>
                <w:sz w:val="24"/>
                <w:szCs w:val="24"/>
                <w:lang w:eastAsia="en-GB"/>
              </w:rPr>
              <w:t>Blocked ducts:</w:t>
            </w:r>
          </w:p>
        </w:tc>
      </w:tr>
      <w:tr w:rsidR="00264BEF" w:rsidRPr="0018541D" w:rsidTr="0057169F">
        <w:trPr>
          <w:trHeight w:val="3787"/>
        </w:trPr>
        <w:tc>
          <w:tcPr>
            <w:tcW w:w="3964" w:type="dxa"/>
          </w:tcPr>
          <w:p w:rsidR="00264BEF" w:rsidRPr="0018541D" w:rsidRDefault="00264BEF" w:rsidP="00B1294A">
            <w:pPr>
              <w:spacing w:before="100" w:beforeAutospacing="1" w:after="100" w:afterAutospacing="1"/>
              <w:rPr>
                <w:rFonts w:ascii="Arial" w:eastAsia="Times New Roman" w:hAnsi="Arial" w:cs="Arial"/>
                <w:color w:val="5B9BD5" w:themeColor="accent1"/>
                <w:sz w:val="24"/>
                <w:szCs w:val="24"/>
                <w:lang w:eastAsia="en-GB"/>
              </w:rPr>
            </w:pPr>
            <w:r w:rsidRPr="0018541D">
              <w:rPr>
                <w:rFonts w:ascii="Arial" w:eastAsia="Times New Roman" w:hAnsi="Arial" w:cs="Arial"/>
                <w:color w:val="5B9BD5" w:themeColor="accent1"/>
                <w:sz w:val="24"/>
                <w:szCs w:val="24"/>
                <w:lang w:eastAsia="en-GB"/>
              </w:rPr>
              <w:t>Milk stasis, due to ineffective removal of milk from part of the breast.</w:t>
            </w:r>
          </w:p>
          <w:p w:rsidR="00264BEF" w:rsidRPr="0018541D" w:rsidRDefault="00264BEF" w:rsidP="00B1294A">
            <w:pPr>
              <w:spacing w:before="100" w:beforeAutospacing="1" w:after="100" w:afterAutospacing="1"/>
              <w:rPr>
                <w:rFonts w:ascii="Arial" w:eastAsia="Times New Roman" w:hAnsi="Arial" w:cs="Arial"/>
                <w:color w:val="5B9BD5" w:themeColor="accent1"/>
                <w:sz w:val="24"/>
                <w:szCs w:val="24"/>
                <w:lang w:eastAsia="en-GB"/>
              </w:rPr>
            </w:pPr>
            <w:r w:rsidRPr="0018541D">
              <w:rPr>
                <w:rFonts w:ascii="Arial" w:eastAsia="Times New Roman" w:hAnsi="Arial" w:cs="Arial"/>
                <w:color w:val="5B9BD5" w:themeColor="accent1"/>
                <w:sz w:val="24"/>
                <w:szCs w:val="24"/>
                <w:lang w:eastAsia="en-GB"/>
              </w:rPr>
              <w:t xml:space="preserve">Suboptimal positioning and attachment, infrequent breastfeeds, or the infant not being fed responsively. </w:t>
            </w:r>
          </w:p>
          <w:p w:rsidR="00264BEF" w:rsidRPr="0018541D" w:rsidRDefault="00264BEF" w:rsidP="00B1294A">
            <w:pPr>
              <w:spacing w:before="100" w:beforeAutospacing="1" w:after="100" w:afterAutospacing="1"/>
              <w:rPr>
                <w:rFonts w:ascii="Arial" w:eastAsia="Times New Roman" w:hAnsi="Arial" w:cs="Arial"/>
                <w:color w:val="0E0E0E"/>
                <w:sz w:val="24"/>
                <w:szCs w:val="24"/>
                <w:lang w:eastAsia="en-GB"/>
              </w:rPr>
            </w:pPr>
            <w:r w:rsidRPr="0018541D">
              <w:rPr>
                <w:rFonts w:ascii="Arial" w:eastAsia="Times New Roman" w:hAnsi="Arial" w:cs="Arial"/>
                <w:color w:val="5B9BD5" w:themeColor="accent1"/>
                <w:sz w:val="24"/>
                <w:szCs w:val="24"/>
                <w:lang w:eastAsia="en-GB"/>
              </w:rPr>
              <w:t>Tight clothing or trauma to the breast, which may obstruct milk flow.</w:t>
            </w:r>
          </w:p>
        </w:tc>
        <w:tc>
          <w:tcPr>
            <w:tcW w:w="4111" w:type="dxa"/>
          </w:tcPr>
          <w:p w:rsidR="00264BEF" w:rsidRPr="0018541D" w:rsidRDefault="00264BEF" w:rsidP="00A04170">
            <w:pPr>
              <w:spacing w:before="100" w:beforeAutospacing="1" w:after="100" w:afterAutospacing="1"/>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Warm, red area of discomfort on the breast.</w:t>
            </w:r>
          </w:p>
          <w:p w:rsidR="00264BEF" w:rsidRPr="0018541D" w:rsidRDefault="00264BEF" w:rsidP="00A04170">
            <w:pPr>
              <w:spacing w:before="100" w:beforeAutospacing="1" w:after="100" w:afterAutospacing="1"/>
              <w:rPr>
                <w:rFonts w:ascii="Arial" w:eastAsia="Times New Roman" w:hAnsi="Arial" w:cs="Arial"/>
                <w:color w:val="0E0E0E"/>
                <w:sz w:val="24"/>
                <w:szCs w:val="24"/>
                <w:lang w:eastAsia="en-GB"/>
              </w:rPr>
            </w:pPr>
            <w:r w:rsidRPr="0018541D">
              <w:rPr>
                <w:rFonts w:ascii="Arial" w:eastAsia="Times New Roman" w:hAnsi="Arial" w:cs="Arial"/>
                <w:color w:val="00B050"/>
                <w:sz w:val="24"/>
                <w:szCs w:val="24"/>
                <w:lang w:eastAsia="en-GB"/>
              </w:rPr>
              <w:t xml:space="preserve">Blocked ducts may lead to the formation of a milk-filled cyst (galactocele), mastitis and/ or breast </w:t>
            </w:r>
            <w:r w:rsidR="0018541D" w:rsidRPr="0018541D">
              <w:rPr>
                <w:rFonts w:ascii="Arial" w:eastAsia="Times New Roman" w:hAnsi="Arial" w:cs="Arial"/>
                <w:color w:val="00B050"/>
                <w:sz w:val="24"/>
                <w:szCs w:val="24"/>
                <w:lang w:eastAsia="en-GB"/>
              </w:rPr>
              <w:t>abscess</w:t>
            </w:r>
            <w:r w:rsidRPr="0018541D">
              <w:rPr>
                <w:rFonts w:ascii="Arial" w:eastAsia="Times New Roman" w:hAnsi="Arial" w:cs="Arial"/>
                <w:color w:val="00B050"/>
                <w:sz w:val="24"/>
                <w:szCs w:val="24"/>
                <w:lang w:eastAsia="en-GB"/>
              </w:rPr>
              <w:t>.</w:t>
            </w:r>
          </w:p>
        </w:tc>
        <w:tc>
          <w:tcPr>
            <w:tcW w:w="7088" w:type="dxa"/>
          </w:tcPr>
          <w:p w:rsidR="00264BEF" w:rsidRPr="0018541D" w:rsidRDefault="00264BEF" w:rsidP="00A04170">
            <w:pPr>
              <w:spacing w:before="100" w:beforeAutospacing="1" w:after="100" w:afterAutospacing="1"/>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Advise on frequent feeding from the affected breast.</w:t>
            </w:r>
          </w:p>
          <w:p w:rsidR="00264BEF" w:rsidRPr="0018541D" w:rsidRDefault="00264BEF" w:rsidP="00A04170">
            <w:pPr>
              <w:spacing w:before="100" w:beforeAutospacing="1" w:after="100" w:afterAutospacing="1"/>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Advise on the use of heat packs or a warm shower for symptom relief.</w:t>
            </w:r>
          </w:p>
          <w:p w:rsidR="00264BEF" w:rsidRPr="0018541D" w:rsidRDefault="00264BEF" w:rsidP="00A04170">
            <w:pPr>
              <w:spacing w:before="100" w:beforeAutospacing="1" w:after="100" w:afterAutospacing="1"/>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Advise on wearing a well-fitting bra and clothing that does not restrict the breasts.</w:t>
            </w:r>
          </w:p>
          <w:p w:rsidR="00264BEF" w:rsidRPr="0018541D" w:rsidRDefault="00264BEF" w:rsidP="00A04170">
            <w:pPr>
              <w:spacing w:before="100" w:beforeAutospacing="1" w:after="100" w:afterAutospacing="1"/>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Advise on gentle massage of the breast, using a firm movement towards the nipple, to help relieve the obstruction.</w:t>
            </w:r>
          </w:p>
          <w:p w:rsidR="00264BEF" w:rsidRPr="0018541D" w:rsidRDefault="00264BEF" w:rsidP="00A04170">
            <w:pPr>
              <w:spacing w:before="100" w:beforeAutospacing="1" w:after="100" w:afterAutospacing="1"/>
              <w:rPr>
                <w:rFonts w:ascii="Arial" w:eastAsia="Times New Roman" w:hAnsi="Arial" w:cs="Arial"/>
                <w:color w:val="0E0E0E"/>
                <w:sz w:val="24"/>
                <w:szCs w:val="24"/>
                <w:lang w:eastAsia="en-GB"/>
              </w:rPr>
            </w:pPr>
            <w:r w:rsidRPr="0018541D">
              <w:rPr>
                <w:rFonts w:ascii="Arial" w:eastAsia="Times New Roman" w:hAnsi="Arial" w:cs="Arial"/>
                <w:color w:val="7030A0"/>
                <w:sz w:val="24"/>
                <w:szCs w:val="24"/>
                <w:lang w:eastAsia="en-GB"/>
              </w:rPr>
              <w:t xml:space="preserve">If there is a white spot (bleb) on the nipple tip, </w:t>
            </w:r>
            <w:r w:rsidR="0018541D" w:rsidRPr="0018541D">
              <w:rPr>
                <w:rFonts w:ascii="Arial" w:eastAsia="Times New Roman" w:hAnsi="Arial" w:cs="Arial"/>
                <w:color w:val="7030A0"/>
                <w:sz w:val="24"/>
                <w:szCs w:val="24"/>
                <w:lang w:eastAsia="en-GB"/>
              </w:rPr>
              <w:t>advice</w:t>
            </w:r>
            <w:r w:rsidRPr="0018541D">
              <w:rPr>
                <w:rFonts w:ascii="Arial" w:eastAsia="Times New Roman" w:hAnsi="Arial" w:cs="Arial"/>
                <w:color w:val="7030A0"/>
                <w:sz w:val="24"/>
                <w:szCs w:val="24"/>
                <w:lang w:eastAsia="en-GB"/>
              </w:rPr>
              <w:t xml:space="preserve"> on bathing then gently rubbing the area with a warm, damp </w:t>
            </w:r>
            <w:r w:rsidR="0018541D" w:rsidRPr="0018541D">
              <w:rPr>
                <w:rFonts w:ascii="Arial" w:eastAsia="Times New Roman" w:hAnsi="Arial" w:cs="Arial"/>
                <w:color w:val="7030A0"/>
                <w:sz w:val="24"/>
                <w:szCs w:val="24"/>
                <w:lang w:eastAsia="en-GB"/>
              </w:rPr>
              <w:t>towel?</w:t>
            </w:r>
          </w:p>
        </w:tc>
      </w:tr>
    </w:tbl>
    <w:p w:rsidR="00264BEF" w:rsidRPr="0018541D" w:rsidRDefault="00264BEF" w:rsidP="00A04170">
      <w:pPr>
        <w:spacing w:after="0" w:line="240" w:lineRule="auto"/>
        <w:rPr>
          <w:rFonts w:ascii="Arial" w:hAnsi="Arial" w:cs="Arial"/>
        </w:rPr>
      </w:pPr>
    </w:p>
    <w:tbl>
      <w:tblPr>
        <w:tblStyle w:val="TableGrid"/>
        <w:tblW w:w="15163" w:type="dxa"/>
        <w:tblLook w:val="04A0" w:firstRow="1" w:lastRow="0" w:firstColumn="1" w:lastColumn="0" w:noHBand="0" w:noVBand="1"/>
      </w:tblPr>
      <w:tblGrid>
        <w:gridCol w:w="3964"/>
        <w:gridCol w:w="4111"/>
        <w:gridCol w:w="7088"/>
      </w:tblGrid>
      <w:tr w:rsidR="00264BEF" w:rsidRPr="0018541D" w:rsidTr="00264BEF">
        <w:tc>
          <w:tcPr>
            <w:tcW w:w="15163" w:type="dxa"/>
            <w:gridSpan w:val="3"/>
            <w:shd w:val="clear" w:color="auto" w:fill="D9D9D9" w:themeFill="background1" w:themeFillShade="D9"/>
          </w:tcPr>
          <w:p w:rsidR="00264BEF" w:rsidRPr="0018541D" w:rsidRDefault="00264BEF" w:rsidP="00A04170">
            <w:pPr>
              <w:spacing w:before="100" w:beforeAutospacing="1" w:after="100" w:afterAutospacing="1"/>
              <w:rPr>
                <w:rFonts w:ascii="Arial" w:eastAsia="Times New Roman" w:hAnsi="Arial" w:cs="Arial"/>
                <w:color w:val="0E0E0E"/>
                <w:sz w:val="24"/>
                <w:szCs w:val="24"/>
                <w:lang w:eastAsia="en-GB"/>
              </w:rPr>
            </w:pPr>
            <w:r w:rsidRPr="0018541D">
              <w:rPr>
                <w:rFonts w:ascii="Arial" w:eastAsia="Times New Roman" w:hAnsi="Arial" w:cs="Arial"/>
                <w:b/>
                <w:bCs/>
                <w:color w:val="0E0E0E"/>
                <w:sz w:val="24"/>
                <w:szCs w:val="24"/>
                <w:lang w:eastAsia="en-GB"/>
              </w:rPr>
              <w:t>Ductal infection</w:t>
            </w:r>
          </w:p>
        </w:tc>
      </w:tr>
      <w:tr w:rsidR="00264BEF" w:rsidRPr="0018541D" w:rsidTr="0057169F">
        <w:tc>
          <w:tcPr>
            <w:tcW w:w="3964" w:type="dxa"/>
          </w:tcPr>
          <w:p w:rsidR="00264BEF" w:rsidRPr="0018541D" w:rsidRDefault="00264BEF" w:rsidP="00A04170">
            <w:pPr>
              <w:spacing w:before="100" w:beforeAutospacing="1" w:after="100" w:afterAutospacing="1"/>
              <w:rPr>
                <w:rFonts w:ascii="Arial" w:eastAsia="Times New Roman" w:hAnsi="Arial" w:cs="Arial"/>
                <w:color w:val="5B9BD5" w:themeColor="accent1"/>
                <w:sz w:val="24"/>
                <w:szCs w:val="24"/>
                <w:lang w:eastAsia="en-GB"/>
              </w:rPr>
            </w:pPr>
            <w:r w:rsidRPr="0018541D">
              <w:rPr>
                <w:rFonts w:ascii="Arial" w:eastAsia="Times New Roman" w:hAnsi="Arial" w:cs="Arial"/>
                <w:color w:val="5B9BD5" w:themeColor="accent1"/>
                <w:sz w:val="24"/>
                <w:szCs w:val="24"/>
                <w:lang w:eastAsia="en-GB"/>
              </w:rPr>
              <w:t xml:space="preserve">May be caused by </w:t>
            </w:r>
          </w:p>
          <w:p w:rsidR="00264BEF" w:rsidRPr="0018541D" w:rsidRDefault="00264BEF" w:rsidP="00A04170">
            <w:pPr>
              <w:pStyle w:val="ListParagraph"/>
              <w:numPr>
                <w:ilvl w:val="0"/>
                <w:numId w:val="1"/>
              </w:numPr>
              <w:spacing w:before="100" w:beforeAutospacing="1" w:after="100" w:afterAutospacing="1"/>
              <w:rPr>
                <w:rFonts w:ascii="Arial" w:eastAsia="Times New Roman" w:hAnsi="Arial" w:cs="Arial"/>
                <w:color w:val="5B9BD5" w:themeColor="accent1"/>
                <w:sz w:val="24"/>
                <w:szCs w:val="24"/>
                <w:lang w:eastAsia="en-GB"/>
              </w:rPr>
            </w:pPr>
            <w:r w:rsidRPr="0018541D">
              <w:rPr>
                <w:rFonts w:ascii="Arial" w:eastAsia="Times New Roman" w:hAnsi="Arial" w:cs="Arial"/>
                <w:color w:val="5B9BD5" w:themeColor="accent1"/>
                <w:sz w:val="24"/>
                <w:szCs w:val="24"/>
                <w:lang w:eastAsia="en-GB"/>
              </w:rPr>
              <w:t>Milk stasis, due to ineffective removal of milk from part of the breast.</w:t>
            </w:r>
          </w:p>
          <w:p w:rsidR="00264BEF" w:rsidRPr="0018541D" w:rsidRDefault="00264BEF" w:rsidP="00A04170">
            <w:pPr>
              <w:pStyle w:val="ListParagraph"/>
              <w:numPr>
                <w:ilvl w:val="0"/>
                <w:numId w:val="1"/>
              </w:numPr>
              <w:spacing w:before="100" w:beforeAutospacing="1" w:after="100" w:afterAutospacing="1"/>
              <w:rPr>
                <w:rFonts w:ascii="Arial" w:eastAsia="Times New Roman" w:hAnsi="Arial" w:cs="Arial"/>
                <w:color w:val="5B9BD5" w:themeColor="accent1"/>
                <w:sz w:val="24"/>
                <w:szCs w:val="24"/>
                <w:lang w:eastAsia="en-GB"/>
              </w:rPr>
            </w:pPr>
            <w:r w:rsidRPr="0018541D">
              <w:rPr>
                <w:rFonts w:ascii="Arial" w:eastAsia="Times New Roman" w:hAnsi="Arial" w:cs="Arial"/>
                <w:color w:val="5B9BD5" w:themeColor="accent1"/>
                <w:sz w:val="24"/>
                <w:szCs w:val="24"/>
                <w:lang w:eastAsia="en-GB"/>
              </w:rPr>
              <w:t>Sore cracked nipples</w:t>
            </w:r>
          </w:p>
          <w:p w:rsidR="00264BEF" w:rsidRPr="0018541D" w:rsidRDefault="00264BEF" w:rsidP="00A04170">
            <w:pPr>
              <w:pStyle w:val="ListParagraph"/>
              <w:numPr>
                <w:ilvl w:val="0"/>
                <w:numId w:val="1"/>
              </w:numPr>
              <w:spacing w:before="100" w:beforeAutospacing="1" w:after="100" w:afterAutospacing="1"/>
              <w:rPr>
                <w:rFonts w:ascii="Arial" w:eastAsia="Times New Roman" w:hAnsi="Arial" w:cs="Arial"/>
                <w:color w:val="5B9BD5" w:themeColor="accent1"/>
                <w:sz w:val="24"/>
                <w:szCs w:val="24"/>
                <w:lang w:eastAsia="en-GB"/>
              </w:rPr>
            </w:pPr>
            <w:r w:rsidRPr="0018541D">
              <w:rPr>
                <w:rFonts w:ascii="Arial" w:eastAsia="Times New Roman" w:hAnsi="Arial" w:cs="Arial"/>
                <w:color w:val="5B9BD5" w:themeColor="accent1"/>
                <w:sz w:val="24"/>
                <w:szCs w:val="24"/>
                <w:lang w:eastAsia="en-GB"/>
              </w:rPr>
              <w:t>Blocked ducts</w:t>
            </w:r>
          </w:p>
        </w:tc>
        <w:tc>
          <w:tcPr>
            <w:tcW w:w="4111" w:type="dxa"/>
          </w:tcPr>
          <w:p w:rsidR="00264BEF" w:rsidRPr="0018541D" w:rsidRDefault="00264BEF" w:rsidP="00A04170">
            <w:pPr>
              <w:spacing w:before="100" w:beforeAutospacing="1" w:after="100" w:afterAutospacing="1"/>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There may be deep burning, aching, or shooting breast pain that occurs during and between feeds.</w:t>
            </w:r>
          </w:p>
          <w:p w:rsidR="00264BEF" w:rsidRPr="0018541D" w:rsidRDefault="00264BEF" w:rsidP="00A04170">
            <w:pPr>
              <w:spacing w:before="100" w:beforeAutospacing="1" w:after="100" w:afterAutospacing="1"/>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Pain may radiate down the arm or into the chest wall or back.</w:t>
            </w:r>
          </w:p>
          <w:p w:rsidR="00264BEF" w:rsidRPr="0018541D" w:rsidRDefault="00264BEF" w:rsidP="00A04170">
            <w:pPr>
              <w:spacing w:before="100" w:beforeAutospacing="1" w:after="100" w:afterAutospacing="1"/>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There may be erythematous, flaky or shiny skin of the nipple, or a nipple fissure.</w:t>
            </w:r>
          </w:p>
          <w:p w:rsidR="00264BEF" w:rsidRPr="0018541D" w:rsidRDefault="00264BEF" w:rsidP="00A04170">
            <w:pPr>
              <w:spacing w:before="100" w:beforeAutospacing="1" w:after="100" w:afterAutospacing="1"/>
              <w:rPr>
                <w:rFonts w:ascii="Arial" w:eastAsia="Times New Roman" w:hAnsi="Arial" w:cs="Arial"/>
                <w:color w:val="0E0E0E"/>
                <w:sz w:val="24"/>
                <w:szCs w:val="24"/>
                <w:lang w:eastAsia="en-GB"/>
              </w:rPr>
            </w:pPr>
            <w:r w:rsidRPr="0018541D">
              <w:rPr>
                <w:rFonts w:ascii="Arial" w:eastAsia="Times New Roman" w:hAnsi="Arial" w:cs="Arial"/>
                <w:color w:val="00B050"/>
                <w:sz w:val="24"/>
                <w:szCs w:val="24"/>
                <w:lang w:eastAsia="en-GB"/>
              </w:rPr>
              <w:t>Purulent exudate or crust may suggest associated bacterial infection.</w:t>
            </w:r>
          </w:p>
        </w:tc>
        <w:tc>
          <w:tcPr>
            <w:tcW w:w="7088" w:type="dxa"/>
          </w:tcPr>
          <w:p w:rsidR="00264BEF" w:rsidRPr="0018541D" w:rsidRDefault="00264BEF" w:rsidP="00A04170">
            <w:pPr>
              <w:spacing w:before="100" w:beforeAutospacing="1" w:after="100" w:afterAutospacing="1"/>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Promote effective milk removal from the breast through good positioning and attachment and hand expression, breast pump if preferred by mother.</w:t>
            </w:r>
          </w:p>
          <w:p w:rsidR="00264BEF" w:rsidRPr="0018541D" w:rsidRDefault="00264BEF" w:rsidP="00A04170">
            <w:pPr>
              <w:spacing w:before="100" w:beforeAutospacing="1" w:after="100" w:afterAutospacing="1"/>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Refer to GP</w:t>
            </w:r>
          </w:p>
          <w:p w:rsidR="00264BEF" w:rsidRPr="0018541D" w:rsidRDefault="00264BEF" w:rsidP="00A04170">
            <w:pPr>
              <w:spacing w:before="100" w:beforeAutospacing="1" w:after="100" w:afterAutospacing="1"/>
              <w:rPr>
                <w:rFonts w:ascii="Arial" w:eastAsia="Times New Roman" w:hAnsi="Arial" w:cs="Arial"/>
                <w:color w:val="0E0E0E"/>
                <w:sz w:val="24"/>
                <w:szCs w:val="24"/>
                <w:lang w:eastAsia="en-GB"/>
              </w:rPr>
            </w:pPr>
          </w:p>
        </w:tc>
      </w:tr>
    </w:tbl>
    <w:p w:rsidR="00264BEF" w:rsidRDefault="00264BEF" w:rsidP="00A04170">
      <w:pPr>
        <w:spacing w:after="0" w:line="240" w:lineRule="auto"/>
        <w:rPr>
          <w:rFonts w:ascii="Arial" w:hAnsi="Arial" w:cs="Arial"/>
        </w:rPr>
      </w:pPr>
    </w:p>
    <w:p w:rsidR="00B1294A" w:rsidRDefault="00B1294A" w:rsidP="00A04170">
      <w:pPr>
        <w:spacing w:after="0" w:line="240" w:lineRule="auto"/>
        <w:rPr>
          <w:rFonts w:ascii="Arial" w:hAnsi="Arial" w:cs="Arial"/>
        </w:rPr>
      </w:pPr>
    </w:p>
    <w:p w:rsidR="00B1294A" w:rsidRPr="0018541D" w:rsidRDefault="00B1294A" w:rsidP="00A04170">
      <w:pPr>
        <w:spacing w:after="0" w:line="240" w:lineRule="auto"/>
        <w:rPr>
          <w:rFonts w:ascii="Arial" w:hAnsi="Arial" w:cs="Arial"/>
        </w:rPr>
      </w:pPr>
    </w:p>
    <w:p w:rsidR="00264BEF" w:rsidRPr="0018541D" w:rsidRDefault="00264BEF" w:rsidP="00A04170">
      <w:pPr>
        <w:spacing w:after="0" w:line="240" w:lineRule="auto"/>
        <w:rPr>
          <w:rFonts w:ascii="Arial" w:hAnsi="Arial" w:cs="Arial"/>
        </w:rPr>
      </w:pPr>
    </w:p>
    <w:tbl>
      <w:tblPr>
        <w:tblStyle w:val="TableGrid"/>
        <w:tblW w:w="15163" w:type="dxa"/>
        <w:tblLook w:val="04A0" w:firstRow="1" w:lastRow="0" w:firstColumn="1" w:lastColumn="0" w:noHBand="0" w:noVBand="1"/>
      </w:tblPr>
      <w:tblGrid>
        <w:gridCol w:w="3964"/>
        <w:gridCol w:w="3828"/>
        <w:gridCol w:w="7371"/>
      </w:tblGrid>
      <w:tr w:rsidR="00A04170" w:rsidRPr="0018541D" w:rsidTr="00AF2BCD">
        <w:tc>
          <w:tcPr>
            <w:tcW w:w="3964" w:type="dxa"/>
            <w:shd w:val="clear" w:color="auto" w:fill="5B9BD5" w:themeFill="accent1"/>
          </w:tcPr>
          <w:p w:rsidR="00A04170" w:rsidRPr="0018541D" w:rsidRDefault="00A04170" w:rsidP="00AF2BCD">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Predisposing factors</w:t>
            </w:r>
          </w:p>
        </w:tc>
        <w:tc>
          <w:tcPr>
            <w:tcW w:w="3828" w:type="dxa"/>
            <w:shd w:val="clear" w:color="auto" w:fill="00B050"/>
          </w:tcPr>
          <w:p w:rsidR="00A04170" w:rsidRPr="0018541D" w:rsidRDefault="00A04170" w:rsidP="00AF2BCD">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Symptoms</w:t>
            </w:r>
          </w:p>
        </w:tc>
        <w:tc>
          <w:tcPr>
            <w:tcW w:w="7371" w:type="dxa"/>
            <w:shd w:val="clear" w:color="auto" w:fill="9E5ECE"/>
          </w:tcPr>
          <w:p w:rsidR="00A04170" w:rsidRPr="0018541D" w:rsidRDefault="00A04170" w:rsidP="00AF2BCD">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Management</w:t>
            </w:r>
          </w:p>
        </w:tc>
      </w:tr>
      <w:tr w:rsidR="00264BEF" w:rsidRPr="0018541D" w:rsidTr="00A04170">
        <w:tc>
          <w:tcPr>
            <w:tcW w:w="15163" w:type="dxa"/>
            <w:gridSpan w:val="3"/>
            <w:shd w:val="clear" w:color="auto" w:fill="D9D9D9" w:themeFill="background1" w:themeFillShade="D9"/>
          </w:tcPr>
          <w:p w:rsidR="00264BEF" w:rsidRPr="0018541D" w:rsidRDefault="00264BEF" w:rsidP="00A04170">
            <w:pPr>
              <w:spacing w:before="100" w:beforeAutospacing="1" w:after="100" w:afterAutospacing="1"/>
              <w:rPr>
                <w:rFonts w:ascii="Arial" w:eastAsia="Times New Roman" w:hAnsi="Arial" w:cs="Arial"/>
                <w:color w:val="0E0E0E"/>
                <w:sz w:val="24"/>
                <w:szCs w:val="24"/>
                <w:lang w:eastAsia="en-GB"/>
              </w:rPr>
            </w:pPr>
            <w:r w:rsidRPr="0018541D">
              <w:rPr>
                <w:rFonts w:ascii="Arial" w:eastAsia="Times New Roman" w:hAnsi="Arial" w:cs="Arial"/>
                <w:b/>
                <w:bCs/>
                <w:color w:val="0E0E0E"/>
                <w:sz w:val="24"/>
                <w:szCs w:val="24"/>
                <w:lang w:eastAsia="en-GB"/>
              </w:rPr>
              <w:t>Engorgement</w:t>
            </w:r>
            <w:r w:rsidRPr="0018541D">
              <w:rPr>
                <w:rFonts w:ascii="Arial" w:eastAsia="Times New Roman" w:hAnsi="Arial" w:cs="Arial"/>
                <w:color w:val="0E0E0E"/>
                <w:sz w:val="24"/>
                <w:szCs w:val="24"/>
                <w:lang w:eastAsia="en-GB"/>
              </w:rPr>
              <w:t xml:space="preserve"> </w:t>
            </w:r>
          </w:p>
        </w:tc>
      </w:tr>
      <w:tr w:rsidR="00264BEF" w:rsidRPr="0018541D" w:rsidTr="00A04170">
        <w:tc>
          <w:tcPr>
            <w:tcW w:w="3964" w:type="dxa"/>
          </w:tcPr>
          <w:p w:rsidR="00264BEF" w:rsidRPr="0018541D" w:rsidRDefault="00264BEF" w:rsidP="00A04170">
            <w:pPr>
              <w:spacing w:before="100" w:beforeAutospacing="1" w:after="100" w:afterAutospacing="1"/>
              <w:rPr>
                <w:rFonts w:ascii="Arial" w:eastAsia="Times New Roman" w:hAnsi="Arial" w:cs="Arial"/>
                <w:color w:val="0E0E0E"/>
                <w:sz w:val="24"/>
                <w:szCs w:val="24"/>
                <w:lang w:eastAsia="en-GB"/>
              </w:rPr>
            </w:pPr>
            <w:r w:rsidRPr="0018541D">
              <w:rPr>
                <w:rFonts w:ascii="Arial" w:eastAsia="Times New Roman" w:hAnsi="Arial" w:cs="Arial"/>
                <w:color w:val="5B9BD5" w:themeColor="accent1"/>
                <w:sz w:val="24"/>
                <w:szCs w:val="24"/>
                <w:lang w:eastAsia="en-GB"/>
              </w:rPr>
              <w:t>Breast pain due to engorgement typically starts in the first few days after birth whilst breastfeeding is becoming established, it is often bilateral and worse before a feed.  It can also occur in established breastfeeding with less frequent or restricted breastfeeding</w:t>
            </w:r>
            <w:r w:rsidRPr="0018541D">
              <w:rPr>
                <w:rFonts w:ascii="Arial" w:eastAsia="Times New Roman" w:hAnsi="Arial" w:cs="Arial"/>
                <w:color w:val="0E0E0E"/>
                <w:sz w:val="24"/>
                <w:szCs w:val="24"/>
                <w:lang w:eastAsia="en-GB"/>
              </w:rPr>
              <w:t>.</w:t>
            </w:r>
          </w:p>
          <w:p w:rsidR="00264BEF" w:rsidRPr="0018541D" w:rsidRDefault="00264BEF" w:rsidP="00A04170">
            <w:pPr>
              <w:spacing w:before="100" w:beforeAutospacing="1" w:after="100" w:afterAutospacing="1"/>
              <w:rPr>
                <w:rFonts w:ascii="Arial" w:eastAsia="Times New Roman" w:hAnsi="Arial" w:cs="Arial"/>
                <w:color w:val="0E0E0E"/>
                <w:sz w:val="24"/>
                <w:szCs w:val="24"/>
                <w:lang w:eastAsia="en-GB"/>
              </w:rPr>
            </w:pPr>
          </w:p>
        </w:tc>
        <w:tc>
          <w:tcPr>
            <w:tcW w:w="3828" w:type="dxa"/>
          </w:tcPr>
          <w:p w:rsidR="00264BEF" w:rsidRPr="0018541D" w:rsidRDefault="00264BEF" w:rsidP="00A04170">
            <w:pPr>
              <w:spacing w:before="100" w:beforeAutospacing="1" w:after="100" w:afterAutospacing="1"/>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Infant attachment may be difficult due to breast fullness and milk flow is reduced.</w:t>
            </w:r>
          </w:p>
          <w:p w:rsidR="00264BEF" w:rsidRPr="0018541D" w:rsidRDefault="00264BEF" w:rsidP="00A04170">
            <w:pPr>
              <w:spacing w:before="100" w:beforeAutospacing="1" w:after="100" w:afterAutospacing="1"/>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The woman may have a mild, short-lived fever.</w:t>
            </w:r>
          </w:p>
          <w:p w:rsidR="00264BEF" w:rsidRPr="0018541D" w:rsidRDefault="00264BEF" w:rsidP="00A04170">
            <w:pPr>
              <w:spacing w:before="100" w:beforeAutospacing="1" w:after="100" w:afterAutospacing="1"/>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 xml:space="preserve">The whole breast is typically swollen and may be shiny </w:t>
            </w:r>
          </w:p>
          <w:p w:rsidR="00264BEF" w:rsidRPr="0018541D" w:rsidRDefault="00264BEF" w:rsidP="00A04170">
            <w:pPr>
              <w:spacing w:before="100" w:beforeAutospacing="1" w:after="100" w:afterAutospacing="1"/>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The nipple may be stretched and look flat in appearance</w:t>
            </w:r>
          </w:p>
          <w:p w:rsidR="00264BEF" w:rsidRPr="0018541D" w:rsidRDefault="00264BEF" w:rsidP="00A04170">
            <w:pPr>
              <w:spacing w:before="100" w:beforeAutospacing="1" w:after="100" w:afterAutospacing="1"/>
              <w:rPr>
                <w:rFonts w:ascii="Arial" w:eastAsia="Times New Roman" w:hAnsi="Arial" w:cs="Arial"/>
                <w:color w:val="0E0E0E"/>
                <w:sz w:val="24"/>
                <w:szCs w:val="24"/>
                <w:lang w:eastAsia="en-GB"/>
              </w:rPr>
            </w:pPr>
          </w:p>
        </w:tc>
        <w:tc>
          <w:tcPr>
            <w:tcW w:w="7371" w:type="dxa"/>
          </w:tcPr>
          <w:p w:rsidR="00264BEF" w:rsidRPr="0018541D" w:rsidRDefault="00264BEF" w:rsidP="00A04170">
            <w:pPr>
              <w:spacing w:before="100" w:beforeAutospacing="1" w:after="100" w:afterAutospacing="1"/>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Advise the woman to feed her infant with no restrictions on the frequency or length of feeds.</w:t>
            </w:r>
          </w:p>
          <w:p w:rsidR="00264BEF" w:rsidRPr="0018541D" w:rsidRDefault="00264BEF" w:rsidP="00A04170">
            <w:pPr>
              <w:spacing w:before="100" w:beforeAutospacing="1" w:after="100" w:afterAutospacing="1"/>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Advise on self-management techniques such as simple analgesia (for example paracetamol) for pain relief, breast massage after feeds, and hand expressing of milk to relieve full breasts.</w:t>
            </w:r>
          </w:p>
          <w:p w:rsidR="00264BEF" w:rsidRPr="0018541D" w:rsidRDefault="00264BEF" w:rsidP="00A04170">
            <w:pPr>
              <w:spacing w:before="100" w:beforeAutospacing="1" w:after="100" w:afterAutospacing="1"/>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Advise on the use of heat packs or a warm shower before feeding or expressing milk which can stimulate milk let-down, or the use of cold packs after feeding or expressing, to relieve pain and oedema.</w:t>
            </w:r>
          </w:p>
          <w:p w:rsidR="00264BEF" w:rsidRPr="0018541D" w:rsidRDefault="00264BEF" w:rsidP="00A04170">
            <w:pPr>
              <w:spacing w:before="100" w:beforeAutospacing="1" w:after="100" w:afterAutospacing="1"/>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Advise on wearing a well-fitting bra and clothing that does not restrict the breasts.</w:t>
            </w:r>
          </w:p>
          <w:p w:rsidR="00264BEF" w:rsidRPr="0018541D" w:rsidRDefault="00264BEF" w:rsidP="00A04170">
            <w:pPr>
              <w:spacing w:before="100" w:beforeAutospacing="1" w:after="100" w:afterAutospacing="1"/>
              <w:rPr>
                <w:rFonts w:ascii="Arial" w:eastAsia="Times New Roman" w:hAnsi="Arial" w:cs="Arial"/>
                <w:color w:val="0E0E0E"/>
                <w:sz w:val="24"/>
                <w:szCs w:val="24"/>
                <w:lang w:eastAsia="en-GB"/>
              </w:rPr>
            </w:pPr>
            <w:r w:rsidRPr="0018541D">
              <w:rPr>
                <w:rFonts w:ascii="Arial" w:eastAsia="Times New Roman" w:hAnsi="Arial" w:cs="Arial"/>
                <w:color w:val="7030A0"/>
                <w:sz w:val="24"/>
                <w:szCs w:val="24"/>
                <w:lang w:eastAsia="en-GB"/>
              </w:rPr>
              <w:t>Initial breast fullness and nipple discomfort in the first few days post-partum which may be normal as the milk 'comes in'. This should improve as maternal milk supply adjusts to the infant's needs.</w:t>
            </w:r>
          </w:p>
        </w:tc>
      </w:tr>
    </w:tbl>
    <w:p w:rsidR="00264BEF" w:rsidRPr="0018541D" w:rsidRDefault="00264BEF" w:rsidP="00A04170">
      <w:pPr>
        <w:spacing w:after="0" w:line="240" w:lineRule="auto"/>
        <w:rPr>
          <w:rFonts w:ascii="Arial" w:hAnsi="Arial" w:cs="Arial"/>
        </w:rPr>
      </w:pPr>
    </w:p>
    <w:tbl>
      <w:tblPr>
        <w:tblStyle w:val="TableGrid"/>
        <w:tblW w:w="15163" w:type="dxa"/>
        <w:tblLook w:val="04A0" w:firstRow="1" w:lastRow="0" w:firstColumn="1" w:lastColumn="0" w:noHBand="0" w:noVBand="1"/>
      </w:tblPr>
      <w:tblGrid>
        <w:gridCol w:w="3964"/>
        <w:gridCol w:w="3828"/>
        <w:gridCol w:w="7371"/>
      </w:tblGrid>
      <w:tr w:rsidR="00A04170" w:rsidRPr="0018541D" w:rsidTr="00B4252E">
        <w:tc>
          <w:tcPr>
            <w:tcW w:w="15163" w:type="dxa"/>
            <w:gridSpan w:val="3"/>
            <w:shd w:val="clear" w:color="auto" w:fill="D9D9D9" w:themeFill="background1" w:themeFillShade="D9"/>
          </w:tcPr>
          <w:p w:rsidR="00A04170" w:rsidRPr="0018541D" w:rsidRDefault="00A04170" w:rsidP="00AF2BCD">
            <w:pPr>
              <w:spacing w:before="100" w:beforeAutospacing="1" w:after="100" w:afterAutospacing="1" w:line="360" w:lineRule="atLeast"/>
              <w:rPr>
                <w:rFonts w:ascii="Arial" w:eastAsia="Times New Roman" w:hAnsi="Arial" w:cs="Arial"/>
                <w:color w:val="0E0E0E"/>
                <w:sz w:val="24"/>
                <w:szCs w:val="24"/>
                <w:lang w:eastAsia="en-GB"/>
              </w:rPr>
            </w:pPr>
            <w:r w:rsidRPr="0018541D">
              <w:rPr>
                <w:rFonts w:ascii="Arial" w:eastAsia="Times New Roman" w:hAnsi="Arial" w:cs="Arial"/>
                <w:b/>
                <w:bCs/>
                <w:color w:val="0E0E0E"/>
                <w:sz w:val="24"/>
                <w:szCs w:val="24"/>
                <w:lang w:eastAsia="en-GB"/>
              </w:rPr>
              <w:t>Galactocele:</w:t>
            </w:r>
            <w:r w:rsidRPr="0018541D">
              <w:rPr>
                <w:rFonts w:ascii="Arial" w:eastAsia="Times New Roman" w:hAnsi="Arial" w:cs="Arial"/>
                <w:color w:val="0E0E0E"/>
                <w:sz w:val="24"/>
                <w:szCs w:val="24"/>
                <w:lang w:eastAsia="en-GB"/>
              </w:rPr>
              <w:t xml:space="preserve"> (other terms are milk cyst or lacteal cyst)</w:t>
            </w:r>
          </w:p>
        </w:tc>
      </w:tr>
      <w:tr w:rsidR="00A04170" w:rsidRPr="0018541D" w:rsidTr="00B4252E">
        <w:tc>
          <w:tcPr>
            <w:tcW w:w="3964" w:type="dxa"/>
          </w:tcPr>
          <w:p w:rsidR="00A04170" w:rsidRPr="0018541D" w:rsidRDefault="00A04170" w:rsidP="00AF2BCD">
            <w:pPr>
              <w:spacing w:before="100" w:beforeAutospacing="1" w:after="100" w:afterAutospacing="1" w:line="360" w:lineRule="atLeast"/>
              <w:rPr>
                <w:rFonts w:ascii="Arial" w:eastAsia="Times New Roman" w:hAnsi="Arial" w:cs="Arial"/>
                <w:color w:val="4472C4" w:themeColor="accent5"/>
                <w:sz w:val="24"/>
                <w:szCs w:val="24"/>
                <w:lang w:eastAsia="en-GB"/>
              </w:rPr>
            </w:pPr>
            <w:r w:rsidRPr="0018541D">
              <w:rPr>
                <w:rFonts w:ascii="Arial" w:eastAsia="Times New Roman" w:hAnsi="Arial" w:cs="Arial"/>
                <w:color w:val="4472C4" w:themeColor="accent5"/>
                <w:sz w:val="24"/>
                <w:szCs w:val="24"/>
                <w:lang w:eastAsia="en-GB"/>
              </w:rPr>
              <w:t>This is a cyst containing milk and can be caused by inefficient emptying of the breast and/ or blocked ducts.  They occur during or shortly after lactation</w:t>
            </w:r>
          </w:p>
          <w:p w:rsidR="00A04170" w:rsidRPr="0018541D" w:rsidRDefault="00A04170" w:rsidP="00AF2BCD">
            <w:pPr>
              <w:spacing w:before="100" w:beforeAutospacing="1" w:after="100" w:afterAutospacing="1" w:line="360" w:lineRule="atLeast"/>
              <w:rPr>
                <w:rFonts w:ascii="Arial" w:eastAsia="Times New Roman" w:hAnsi="Arial" w:cs="Arial"/>
                <w:color w:val="0E0E0E"/>
                <w:sz w:val="24"/>
                <w:szCs w:val="24"/>
                <w:lang w:eastAsia="en-GB"/>
              </w:rPr>
            </w:pPr>
          </w:p>
        </w:tc>
        <w:tc>
          <w:tcPr>
            <w:tcW w:w="3828" w:type="dxa"/>
          </w:tcPr>
          <w:p w:rsidR="00A04170" w:rsidRPr="0018541D" w:rsidRDefault="00A04170" w:rsidP="00AF2BCD">
            <w:pPr>
              <w:spacing w:before="100" w:beforeAutospacing="1" w:after="100" w:afterAutospacing="1" w:line="360" w:lineRule="atLeast"/>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Presents as a smooth, firm, round, painless breast swelling which can cause milky nipple discharge when pressed.</w:t>
            </w:r>
          </w:p>
          <w:p w:rsidR="00A04170" w:rsidRPr="0018541D" w:rsidRDefault="00A04170" w:rsidP="00AF2BCD">
            <w:pPr>
              <w:spacing w:before="100" w:beforeAutospacing="1" w:after="100" w:afterAutospacing="1" w:line="360" w:lineRule="atLeast"/>
              <w:rPr>
                <w:rFonts w:ascii="Arial" w:eastAsia="Times New Roman" w:hAnsi="Arial" w:cs="Arial"/>
                <w:color w:val="0E0E0E"/>
                <w:sz w:val="24"/>
                <w:szCs w:val="24"/>
                <w:highlight w:val="yellow"/>
                <w:lang w:eastAsia="en-GB"/>
              </w:rPr>
            </w:pPr>
          </w:p>
        </w:tc>
        <w:tc>
          <w:tcPr>
            <w:tcW w:w="7371" w:type="dxa"/>
          </w:tcPr>
          <w:p w:rsidR="00A04170" w:rsidRPr="0018541D" w:rsidRDefault="00A04170" w:rsidP="00AF2BCD">
            <w:pPr>
              <w:spacing w:before="100" w:beforeAutospacing="1" w:after="100" w:afterAutospacing="1" w:line="360" w:lineRule="atLeast"/>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Advise the mother to continue breastfeeding.</w:t>
            </w:r>
          </w:p>
          <w:p w:rsidR="00A04170" w:rsidRPr="0018541D" w:rsidRDefault="00A04170" w:rsidP="00AF2BCD">
            <w:pPr>
              <w:spacing w:before="100" w:beforeAutospacing="1" w:after="100" w:afterAutospacing="1" w:line="360" w:lineRule="atLeast"/>
              <w:rPr>
                <w:rFonts w:ascii="Arial" w:eastAsia="Times New Roman" w:hAnsi="Arial" w:cs="Arial"/>
                <w:color w:val="0E0E0E"/>
                <w:sz w:val="24"/>
                <w:szCs w:val="24"/>
                <w:lang w:eastAsia="en-GB"/>
              </w:rPr>
            </w:pPr>
            <w:r w:rsidRPr="0018541D">
              <w:rPr>
                <w:rFonts w:ascii="Arial" w:eastAsia="Times New Roman" w:hAnsi="Arial" w:cs="Arial"/>
                <w:color w:val="7030A0"/>
                <w:sz w:val="24"/>
                <w:szCs w:val="24"/>
                <w:lang w:eastAsia="en-GB"/>
              </w:rPr>
              <w:t>Refer the mother to the specialist infant feeding service and/ or GP to confirm the diagnosis and discuss treatment options, if needed.</w:t>
            </w:r>
          </w:p>
        </w:tc>
      </w:tr>
    </w:tbl>
    <w:p w:rsidR="00A04170" w:rsidRPr="0018541D" w:rsidRDefault="00A04170" w:rsidP="00A04170">
      <w:pPr>
        <w:spacing w:after="0" w:line="240" w:lineRule="auto"/>
        <w:rPr>
          <w:rFonts w:ascii="Arial" w:hAnsi="Arial" w:cs="Arial"/>
        </w:rPr>
      </w:pPr>
    </w:p>
    <w:p w:rsidR="00B4252E" w:rsidRPr="0018541D" w:rsidRDefault="00B4252E" w:rsidP="00A04170">
      <w:pPr>
        <w:spacing w:after="0" w:line="240" w:lineRule="auto"/>
        <w:rPr>
          <w:rFonts w:ascii="Arial" w:hAnsi="Arial" w:cs="Arial"/>
        </w:rPr>
      </w:pPr>
    </w:p>
    <w:p w:rsidR="00D27BAE" w:rsidRPr="0018541D" w:rsidRDefault="00D27BAE" w:rsidP="00A04170">
      <w:pPr>
        <w:spacing w:after="0" w:line="240" w:lineRule="auto"/>
        <w:rPr>
          <w:rFonts w:ascii="Arial" w:hAnsi="Arial" w:cs="Arial"/>
        </w:rPr>
      </w:pPr>
    </w:p>
    <w:p w:rsidR="00D27BAE" w:rsidRPr="0018541D" w:rsidRDefault="00D27BAE" w:rsidP="00A04170">
      <w:pPr>
        <w:spacing w:after="0" w:line="240" w:lineRule="auto"/>
        <w:rPr>
          <w:rFonts w:ascii="Arial" w:hAnsi="Arial" w:cs="Arial"/>
        </w:rPr>
      </w:pPr>
    </w:p>
    <w:p w:rsidR="00D27BAE" w:rsidRPr="0018541D" w:rsidRDefault="00D27BAE" w:rsidP="00A04170">
      <w:pPr>
        <w:spacing w:after="0" w:line="240" w:lineRule="auto"/>
        <w:rPr>
          <w:rFonts w:ascii="Arial" w:hAnsi="Arial" w:cs="Arial"/>
        </w:rPr>
      </w:pPr>
    </w:p>
    <w:p w:rsidR="00D27BAE" w:rsidRPr="0018541D" w:rsidRDefault="00D27BAE" w:rsidP="00A04170">
      <w:pPr>
        <w:spacing w:after="0" w:line="240" w:lineRule="auto"/>
        <w:rPr>
          <w:rFonts w:ascii="Arial" w:hAnsi="Arial" w:cs="Arial"/>
        </w:rPr>
      </w:pPr>
    </w:p>
    <w:p w:rsidR="00B4252E" w:rsidRPr="0018541D" w:rsidRDefault="00B4252E" w:rsidP="00A04170">
      <w:pPr>
        <w:spacing w:after="0" w:line="240" w:lineRule="auto"/>
        <w:rPr>
          <w:rFonts w:ascii="Arial" w:hAnsi="Arial" w:cs="Arial"/>
        </w:rPr>
      </w:pPr>
    </w:p>
    <w:tbl>
      <w:tblPr>
        <w:tblStyle w:val="TableGrid"/>
        <w:tblW w:w="15310" w:type="dxa"/>
        <w:tblInd w:w="-147" w:type="dxa"/>
        <w:tblLook w:val="04A0" w:firstRow="1" w:lastRow="0" w:firstColumn="1" w:lastColumn="0" w:noHBand="0" w:noVBand="1"/>
      </w:tblPr>
      <w:tblGrid>
        <w:gridCol w:w="4395"/>
        <w:gridCol w:w="3969"/>
        <w:gridCol w:w="6946"/>
      </w:tblGrid>
      <w:tr w:rsidR="00B4252E" w:rsidRPr="0018541D" w:rsidTr="0057169F">
        <w:tc>
          <w:tcPr>
            <w:tcW w:w="4395" w:type="dxa"/>
            <w:shd w:val="clear" w:color="auto" w:fill="5B9BD5" w:themeFill="accent1"/>
          </w:tcPr>
          <w:p w:rsidR="00B4252E" w:rsidRPr="0018541D" w:rsidRDefault="00B4252E" w:rsidP="00AF2BCD">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Predisposing factors</w:t>
            </w:r>
          </w:p>
        </w:tc>
        <w:tc>
          <w:tcPr>
            <w:tcW w:w="3969" w:type="dxa"/>
            <w:shd w:val="clear" w:color="auto" w:fill="00B050"/>
          </w:tcPr>
          <w:p w:rsidR="00B4252E" w:rsidRPr="0018541D" w:rsidRDefault="00B4252E" w:rsidP="00AF2BCD">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Symptoms</w:t>
            </w:r>
          </w:p>
        </w:tc>
        <w:tc>
          <w:tcPr>
            <w:tcW w:w="6946" w:type="dxa"/>
            <w:shd w:val="clear" w:color="auto" w:fill="9E5ECE"/>
          </w:tcPr>
          <w:p w:rsidR="00B4252E" w:rsidRPr="0018541D" w:rsidRDefault="00B4252E" w:rsidP="00AF2BCD">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Management</w:t>
            </w:r>
          </w:p>
        </w:tc>
      </w:tr>
    </w:tbl>
    <w:tbl>
      <w:tblPr>
        <w:tblStyle w:val="TableGrid1"/>
        <w:tblW w:w="15163" w:type="dxa"/>
        <w:tblInd w:w="-147" w:type="dxa"/>
        <w:tblLook w:val="04A0" w:firstRow="1" w:lastRow="0" w:firstColumn="1" w:lastColumn="0" w:noHBand="0" w:noVBand="1"/>
      </w:tblPr>
      <w:tblGrid>
        <w:gridCol w:w="4678"/>
        <w:gridCol w:w="3686"/>
        <w:gridCol w:w="6799"/>
      </w:tblGrid>
      <w:tr w:rsidR="00D5149B" w:rsidRPr="0018541D" w:rsidTr="00D5149B">
        <w:tc>
          <w:tcPr>
            <w:tcW w:w="15163" w:type="dxa"/>
            <w:gridSpan w:val="3"/>
            <w:shd w:val="clear" w:color="auto" w:fill="D9D9D9" w:themeFill="background1" w:themeFillShade="D9"/>
          </w:tcPr>
          <w:p w:rsidR="00D5149B" w:rsidRPr="0018541D" w:rsidRDefault="00D5149B" w:rsidP="00AF2BCD">
            <w:pPr>
              <w:spacing w:before="100" w:beforeAutospacing="1" w:after="100" w:afterAutospacing="1" w:line="360" w:lineRule="atLeast"/>
              <w:rPr>
                <w:rFonts w:ascii="Arial" w:eastAsia="Times New Roman" w:hAnsi="Arial" w:cs="Arial"/>
                <w:color w:val="0E0E0E"/>
                <w:sz w:val="24"/>
                <w:szCs w:val="24"/>
                <w:lang w:eastAsia="en-GB"/>
              </w:rPr>
            </w:pPr>
            <w:r w:rsidRPr="0018541D">
              <w:rPr>
                <w:rFonts w:ascii="Arial" w:eastAsia="Times New Roman" w:hAnsi="Arial" w:cs="Arial"/>
                <w:b/>
                <w:bCs/>
                <w:color w:val="0E0E0E"/>
                <w:sz w:val="24"/>
                <w:szCs w:val="24"/>
                <w:lang w:eastAsia="en-GB"/>
              </w:rPr>
              <w:t>Low milk supply:</w:t>
            </w:r>
            <w:r w:rsidRPr="0018541D">
              <w:rPr>
                <w:rFonts w:ascii="Arial" w:eastAsia="Times New Roman" w:hAnsi="Arial" w:cs="Arial"/>
                <w:color w:val="0E0E0E"/>
                <w:sz w:val="24"/>
                <w:szCs w:val="24"/>
                <w:lang w:eastAsia="en-GB"/>
              </w:rPr>
              <w:t xml:space="preserve"> </w:t>
            </w:r>
          </w:p>
        </w:tc>
      </w:tr>
      <w:tr w:rsidR="0057169F" w:rsidRPr="0018541D" w:rsidTr="0057169F">
        <w:tc>
          <w:tcPr>
            <w:tcW w:w="4678" w:type="dxa"/>
          </w:tcPr>
          <w:p w:rsidR="00D5149B" w:rsidRPr="0018541D" w:rsidRDefault="00D5149B" w:rsidP="0091415F">
            <w:pPr>
              <w:spacing w:after="360"/>
              <w:rPr>
                <w:rFonts w:ascii="Arial" w:eastAsia="Times New Roman" w:hAnsi="Arial" w:cs="Arial"/>
                <w:bCs/>
                <w:color w:val="4472C4" w:themeColor="accent5"/>
                <w:sz w:val="24"/>
                <w:szCs w:val="24"/>
                <w:lang w:eastAsia="en-GB"/>
              </w:rPr>
            </w:pPr>
            <w:r w:rsidRPr="0018541D">
              <w:rPr>
                <w:rFonts w:ascii="Arial" w:eastAsia="Times New Roman" w:hAnsi="Arial" w:cs="Arial"/>
                <w:bCs/>
                <w:color w:val="4472C4" w:themeColor="accent5"/>
                <w:sz w:val="24"/>
                <w:szCs w:val="24"/>
                <w:lang w:eastAsia="en-GB"/>
              </w:rPr>
              <w:t>There are a variety of causes of low milk supply in women who are breastfeeding, and more than one cause may co-exist at one time. True maternal low milk supply is unusual, and there may be a subjective maternal perception of insufficient milk supply, if other causes have been excluded or are unlikely.</w:t>
            </w:r>
          </w:p>
          <w:p w:rsidR="00D5149B" w:rsidRPr="0018541D" w:rsidRDefault="00D5149B" w:rsidP="0091415F">
            <w:pPr>
              <w:spacing w:after="360"/>
              <w:rPr>
                <w:rFonts w:ascii="Arial" w:eastAsia="Times New Roman" w:hAnsi="Arial" w:cs="Arial"/>
                <w:bCs/>
                <w:color w:val="4472C4" w:themeColor="accent5"/>
                <w:sz w:val="24"/>
                <w:szCs w:val="24"/>
                <w:lang w:eastAsia="en-GB"/>
              </w:rPr>
            </w:pPr>
            <w:r w:rsidRPr="0018541D">
              <w:rPr>
                <w:rFonts w:ascii="Arial" w:eastAsia="Times New Roman" w:hAnsi="Arial" w:cs="Arial"/>
                <w:color w:val="4472C4" w:themeColor="accent5"/>
                <w:sz w:val="24"/>
                <w:szCs w:val="24"/>
                <w:lang w:eastAsia="en-GB"/>
              </w:rPr>
              <w:t xml:space="preserve">If the infant takes only some of the milk from the breast then milk production decreases, as effective milk removal is needed to stimulate milk supply. This is usually due to: </w:t>
            </w:r>
          </w:p>
          <w:p w:rsidR="00D5149B" w:rsidRPr="0018541D" w:rsidRDefault="00D5149B" w:rsidP="0091415F">
            <w:pPr>
              <w:spacing w:before="100" w:beforeAutospacing="1" w:after="100" w:afterAutospacing="1"/>
              <w:ind w:left="34"/>
              <w:jc w:val="both"/>
              <w:rPr>
                <w:rFonts w:ascii="Arial" w:eastAsia="Times New Roman" w:hAnsi="Arial" w:cs="Arial"/>
                <w:color w:val="4472C4" w:themeColor="accent5"/>
                <w:sz w:val="24"/>
                <w:szCs w:val="24"/>
                <w:lang w:eastAsia="en-GB"/>
              </w:rPr>
            </w:pPr>
            <w:r w:rsidRPr="0018541D">
              <w:rPr>
                <w:rFonts w:ascii="Arial" w:eastAsia="Times New Roman" w:hAnsi="Arial" w:cs="Arial"/>
                <w:color w:val="4472C4" w:themeColor="accent5"/>
                <w:sz w:val="24"/>
                <w:szCs w:val="24"/>
                <w:lang w:eastAsia="en-GB"/>
              </w:rPr>
              <w:t>Insufficient access to the breast (short or infrequent feeds, no night feeds; use of a dummy, nipple shield, or giving supplementary feeds other than breast milk, which result in reduced suckling at the breast and subsequently reduced milk production).</w:t>
            </w:r>
          </w:p>
          <w:p w:rsidR="00D5149B" w:rsidRPr="0018541D" w:rsidRDefault="00D5149B" w:rsidP="0091415F">
            <w:pPr>
              <w:spacing w:before="100" w:beforeAutospacing="1" w:after="100" w:afterAutospacing="1"/>
              <w:ind w:left="34"/>
              <w:jc w:val="both"/>
              <w:rPr>
                <w:rFonts w:ascii="Arial" w:eastAsia="Times New Roman" w:hAnsi="Arial" w:cs="Arial"/>
                <w:color w:val="4472C4" w:themeColor="accent5"/>
                <w:sz w:val="24"/>
                <w:szCs w:val="24"/>
                <w:lang w:eastAsia="en-GB"/>
              </w:rPr>
            </w:pPr>
            <w:r w:rsidRPr="0018541D">
              <w:rPr>
                <w:rFonts w:ascii="Arial" w:eastAsia="Times New Roman" w:hAnsi="Arial" w:cs="Arial"/>
                <w:color w:val="4472C4" w:themeColor="accent5"/>
                <w:sz w:val="24"/>
                <w:szCs w:val="24"/>
                <w:lang w:eastAsia="en-GB"/>
              </w:rPr>
              <w:t>Ineffective removal of milk due to incorrect infant positioning and attachment and/or tongue tie.</w:t>
            </w:r>
          </w:p>
          <w:p w:rsidR="00D5149B" w:rsidRPr="0018541D" w:rsidRDefault="00D5149B" w:rsidP="0091415F">
            <w:pPr>
              <w:spacing w:before="100" w:beforeAutospacing="1" w:after="100" w:afterAutospacing="1"/>
              <w:ind w:left="34"/>
              <w:jc w:val="both"/>
              <w:rPr>
                <w:rFonts w:ascii="Arial" w:eastAsia="Times New Roman" w:hAnsi="Arial" w:cs="Arial"/>
                <w:color w:val="4472C4" w:themeColor="accent5"/>
                <w:sz w:val="24"/>
                <w:szCs w:val="24"/>
                <w:lang w:eastAsia="en-GB"/>
              </w:rPr>
            </w:pPr>
            <w:r w:rsidRPr="0018541D">
              <w:rPr>
                <w:rFonts w:ascii="Arial" w:eastAsia="Times New Roman" w:hAnsi="Arial" w:cs="Arial"/>
                <w:color w:val="4472C4" w:themeColor="accent5"/>
                <w:sz w:val="24"/>
                <w:szCs w:val="24"/>
                <w:lang w:eastAsia="en-GB"/>
              </w:rPr>
              <w:lastRenderedPageBreak/>
              <w:t>Maternal depression, stress, and/or anxiety, which may result in a reduced response to infant feeding cues and a reduced frequency of feeds, which leads to reduced stimulation of milk production.</w:t>
            </w:r>
          </w:p>
          <w:p w:rsidR="00D5149B" w:rsidRPr="0018541D" w:rsidRDefault="00D5149B" w:rsidP="0091415F">
            <w:pPr>
              <w:spacing w:before="100" w:beforeAutospacing="1" w:after="100" w:afterAutospacing="1"/>
              <w:ind w:left="34"/>
              <w:jc w:val="both"/>
              <w:rPr>
                <w:rFonts w:ascii="Arial" w:eastAsia="Times New Roman" w:hAnsi="Arial" w:cs="Arial"/>
                <w:color w:val="4472C4" w:themeColor="accent5"/>
                <w:sz w:val="24"/>
                <w:szCs w:val="24"/>
                <w:lang w:eastAsia="en-GB"/>
              </w:rPr>
            </w:pPr>
            <w:r w:rsidRPr="0018541D">
              <w:rPr>
                <w:rFonts w:ascii="Arial" w:eastAsia="Times New Roman" w:hAnsi="Arial" w:cs="Arial"/>
                <w:b/>
                <w:bCs/>
                <w:color w:val="4472C4" w:themeColor="accent5"/>
                <w:sz w:val="24"/>
                <w:szCs w:val="24"/>
                <w:lang w:eastAsia="en-GB"/>
              </w:rPr>
              <w:t>Low milk supply can also be caused by maternal prolactin deficiency as seen in the examples below:</w:t>
            </w:r>
            <w:r w:rsidRPr="0018541D">
              <w:rPr>
                <w:rFonts w:ascii="Arial" w:eastAsia="Times New Roman" w:hAnsi="Arial" w:cs="Arial"/>
                <w:color w:val="4472C4" w:themeColor="accent5"/>
                <w:sz w:val="24"/>
                <w:szCs w:val="24"/>
                <w:lang w:eastAsia="en-GB"/>
              </w:rPr>
              <w:t xml:space="preserve"> </w:t>
            </w:r>
          </w:p>
          <w:p w:rsidR="00D5149B" w:rsidRPr="0018541D" w:rsidRDefault="00D5149B" w:rsidP="0091415F">
            <w:pPr>
              <w:pStyle w:val="NoSpacing"/>
              <w:numPr>
                <w:ilvl w:val="0"/>
                <w:numId w:val="7"/>
              </w:numPr>
              <w:ind w:left="318"/>
              <w:rPr>
                <w:rFonts w:ascii="Arial" w:hAnsi="Arial" w:cs="Arial"/>
                <w:color w:val="4472C4" w:themeColor="accent5"/>
                <w:sz w:val="24"/>
                <w:szCs w:val="24"/>
                <w:lang w:eastAsia="en-GB"/>
              </w:rPr>
            </w:pPr>
            <w:r w:rsidRPr="0018541D">
              <w:rPr>
                <w:rFonts w:ascii="Arial" w:hAnsi="Arial" w:cs="Arial"/>
                <w:color w:val="4472C4" w:themeColor="accent5"/>
                <w:sz w:val="24"/>
                <w:szCs w:val="24"/>
                <w:lang w:eastAsia="en-GB"/>
              </w:rPr>
              <w:t>Anterior pituitary dysfunction, caused by retained placental fragments, severe post-partum haemorrhage, or post-partum pituitary necrosis (Sheehan's syndrome, rare).</w:t>
            </w:r>
          </w:p>
          <w:p w:rsidR="00D5149B" w:rsidRPr="0018541D" w:rsidRDefault="00D5149B" w:rsidP="0091415F">
            <w:pPr>
              <w:pStyle w:val="NoSpacing"/>
              <w:numPr>
                <w:ilvl w:val="0"/>
                <w:numId w:val="7"/>
              </w:numPr>
              <w:ind w:left="318"/>
              <w:rPr>
                <w:rFonts w:ascii="Arial" w:hAnsi="Arial" w:cs="Arial"/>
                <w:color w:val="4472C4" w:themeColor="accent5"/>
                <w:sz w:val="24"/>
                <w:szCs w:val="24"/>
                <w:lang w:eastAsia="en-GB"/>
              </w:rPr>
            </w:pPr>
            <w:r w:rsidRPr="0018541D">
              <w:rPr>
                <w:rFonts w:ascii="Arial" w:hAnsi="Arial" w:cs="Arial"/>
                <w:color w:val="4472C4" w:themeColor="accent5"/>
                <w:sz w:val="24"/>
                <w:szCs w:val="24"/>
                <w:lang w:eastAsia="en-GB"/>
              </w:rPr>
              <w:t>Thyroid disorders, for example hypothyroidism or post-partum thyroiditis.</w:t>
            </w:r>
          </w:p>
          <w:p w:rsidR="00D5149B" w:rsidRPr="0018541D" w:rsidRDefault="00D5149B" w:rsidP="0091415F">
            <w:pPr>
              <w:pStyle w:val="NoSpacing"/>
              <w:numPr>
                <w:ilvl w:val="0"/>
                <w:numId w:val="7"/>
              </w:numPr>
              <w:ind w:left="318"/>
              <w:rPr>
                <w:rFonts w:ascii="Arial" w:hAnsi="Arial" w:cs="Arial"/>
                <w:color w:val="4472C4" w:themeColor="accent5"/>
                <w:sz w:val="24"/>
                <w:szCs w:val="24"/>
                <w:lang w:eastAsia="en-GB"/>
              </w:rPr>
            </w:pPr>
            <w:r w:rsidRPr="0018541D">
              <w:rPr>
                <w:rFonts w:ascii="Arial" w:hAnsi="Arial" w:cs="Arial"/>
                <w:color w:val="4472C4" w:themeColor="accent5"/>
                <w:sz w:val="24"/>
                <w:szCs w:val="24"/>
                <w:lang w:eastAsia="en-GB"/>
              </w:rPr>
              <w:t>Eating disorders, such      as bulimia.</w:t>
            </w:r>
          </w:p>
          <w:p w:rsidR="00D5149B" w:rsidRPr="0018541D" w:rsidRDefault="00D5149B" w:rsidP="0091415F">
            <w:pPr>
              <w:pStyle w:val="NoSpacing"/>
              <w:numPr>
                <w:ilvl w:val="0"/>
                <w:numId w:val="7"/>
              </w:numPr>
              <w:ind w:left="318"/>
              <w:rPr>
                <w:rFonts w:ascii="Arial" w:hAnsi="Arial" w:cs="Arial"/>
                <w:color w:val="4472C4" w:themeColor="accent5"/>
                <w:sz w:val="24"/>
                <w:szCs w:val="24"/>
                <w:lang w:eastAsia="en-GB"/>
              </w:rPr>
            </w:pPr>
            <w:r w:rsidRPr="0018541D">
              <w:rPr>
                <w:rFonts w:ascii="Arial" w:hAnsi="Arial" w:cs="Arial"/>
                <w:color w:val="4472C4" w:themeColor="accent5"/>
                <w:sz w:val="24"/>
                <w:szCs w:val="24"/>
                <w:lang w:eastAsia="en-GB"/>
              </w:rPr>
              <w:t>Drugs, such as oestrogen, combined hormonal contraceptives, dopamine, ergotaminepyridoxine, nicotine, alcohol.</w:t>
            </w:r>
          </w:p>
          <w:p w:rsidR="00D5149B" w:rsidRPr="0018541D" w:rsidRDefault="00D5149B" w:rsidP="0091415F">
            <w:pPr>
              <w:pStyle w:val="NoSpacing"/>
              <w:numPr>
                <w:ilvl w:val="0"/>
                <w:numId w:val="7"/>
              </w:numPr>
              <w:ind w:left="318"/>
              <w:rPr>
                <w:rFonts w:ascii="Arial" w:eastAsia="Times New Roman" w:hAnsi="Arial" w:cs="Arial"/>
                <w:color w:val="4472C4" w:themeColor="accent5"/>
                <w:sz w:val="24"/>
                <w:szCs w:val="24"/>
                <w:lang w:eastAsia="en-GB"/>
              </w:rPr>
            </w:pPr>
            <w:r w:rsidRPr="0018541D">
              <w:rPr>
                <w:rFonts w:ascii="Arial" w:hAnsi="Arial" w:cs="Arial"/>
                <w:color w:val="4472C4" w:themeColor="accent5"/>
                <w:sz w:val="24"/>
                <w:szCs w:val="24"/>
                <w:lang w:eastAsia="en-GB"/>
              </w:rPr>
              <w:t>Maternal anatomical conditions, such as hypoplastic breasts (rare, characterized by widely spaced breasts with prominent areolas, due to insufficient glandular tissue); breast reduction surgery (may interfere with normal nipple sensation which affects milk supply).</w:t>
            </w:r>
          </w:p>
        </w:tc>
        <w:tc>
          <w:tcPr>
            <w:tcW w:w="3686" w:type="dxa"/>
          </w:tcPr>
          <w:p w:rsidR="00D5149B" w:rsidRPr="0018541D" w:rsidRDefault="00D5149B" w:rsidP="00AF2BCD">
            <w:pPr>
              <w:spacing w:before="100" w:beforeAutospacing="1" w:after="100" w:afterAutospacing="1" w:line="360" w:lineRule="atLeast"/>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lastRenderedPageBreak/>
              <w:t>There are numerous presentations for this:</w:t>
            </w:r>
          </w:p>
          <w:p w:rsidR="00D5149B" w:rsidRPr="0018541D" w:rsidRDefault="00D5149B" w:rsidP="0057169F">
            <w:pPr>
              <w:pStyle w:val="ListParagraph"/>
              <w:numPr>
                <w:ilvl w:val="0"/>
                <w:numId w:val="4"/>
              </w:numPr>
              <w:spacing w:before="100" w:beforeAutospacing="1" w:after="100" w:afterAutospacing="1" w:line="360" w:lineRule="atLeast"/>
              <w:ind w:left="318"/>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Slow to regain birth weight</w:t>
            </w:r>
          </w:p>
          <w:p w:rsidR="00D5149B" w:rsidRPr="0018541D" w:rsidRDefault="00D5149B" w:rsidP="0057169F">
            <w:pPr>
              <w:pStyle w:val="ListParagraph"/>
              <w:numPr>
                <w:ilvl w:val="0"/>
                <w:numId w:val="4"/>
              </w:numPr>
              <w:spacing w:before="100" w:beforeAutospacing="1" w:after="100" w:afterAutospacing="1" w:line="360" w:lineRule="atLeast"/>
              <w:ind w:left="318"/>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Faltering growth</w:t>
            </w:r>
          </w:p>
          <w:p w:rsidR="00D5149B" w:rsidRPr="0018541D" w:rsidRDefault="00D5149B" w:rsidP="0057169F">
            <w:pPr>
              <w:pStyle w:val="ListParagraph"/>
              <w:numPr>
                <w:ilvl w:val="0"/>
                <w:numId w:val="4"/>
              </w:numPr>
              <w:spacing w:before="100" w:beforeAutospacing="1" w:after="100" w:afterAutospacing="1" w:line="360" w:lineRule="atLeast"/>
              <w:ind w:left="318"/>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Frequent feeding</w:t>
            </w:r>
          </w:p>
          <w:p w:rsidR="00D5149B" w:rsidRPr="0018541D" w:rsidRDefault="00D5149B" w:rsidP="0057169F">
            <w:pPr>
              <w:pStyle w:val="ListParagraph"/>
              <w:numPr>
                <w:ilvl w:val="0"/>
                <w:numId w:val="4"/>
              </w:numPr>
              <w:spacing w:before="100" w:beforeAutospacing="1" w:after="100" w:afterAutospacing="1" w:line="360" w:lineRule="atLeast"/>
              <w:ind w:left="318"/>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Feeding for very long or very short feeds</w:t>
            </w:r>
          </w:p>
          <w:p w:rsidR="00D5149B" w:rsidRPr="0018541D" w:rsidRDefault="00D5149B" w:rsidP="0057169F">
            <w:pPr>
              <w:pStyle w:val="ListParagraph"/>
              <w:numPr>
                <w:ilvl w:val="0"/>
                <w:numId w:val="4"/>
              </w:numPr>
              <w:spacing w:before="100" w:beforeAutospacing="1" w:after="100" w:afterAutospacing="1" w:line="360" w:lineRule="atLeast"/>
              <w:ind w:left="318"/>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Fussy at the breast</w:t>
            </w:r>
          </w:p>
          <w:p w:rsidR="00D5149B" w:rsidRPr="0018541D" w:rsidRDefault="00D5149B" w:rsidP="0057169F">
            <w:pPr>
              <w:pStyle w:val="ListParagraph"/>
              <w:numPr>
                <w:ilvl w:val="0"/>
                <w:numId w:val="4"/>
              </w:numPr>
              <w:spacing w:before="100" w:beforeAutospacing="1" w:after="100" w:afterAutospacing="1" w:line="360" w:lineRule="atLeast"/>
              <w:ind w:left="318"/>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Unsettled between feeds</w:t>
            </w:r>
          </w:p>
          <w:p w:rsidR="00D5149B" w:rsidRPr="0018541D" w:rsidRDefault="00D5149B" w:rsidP="0057169F">
            <w:pPr>
              <w:pStyle w:val="ListParagraph"/>
              <w:numPr>
                <w:ilvl w:val="0"/>
                <w:numId w:val="4"/>
              </w:numPr>
              <w:spacing w:before="100" w:beforeAutospacing="1" w:after="100" w:afterAutospacing="1" w:line="360" w:lineRule="atLeast"/>
              <w:ind w:left="318"/>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Less than six wet nappies in 24 hours</w:t>
            </w:r>
          </w:p>
          <w:p w:rsidR="00D5149B" w:rsidRPr="0018541D" w:rsidRDefault="00D5149B" w:rsidP="0057169F">
            <w:pPr>
              <w:pStyle w:val="ListParagraph"/>
              <w:numPr>
                <w:ilvl w:val="0"/>
                <w:numId w:val="4"/>
              </w:numPr>
              <w:spacing w:before="100" w:beforeAutospacing="1" w:after="100" w:afterAutospacing="1" w:line="360" w:lineRule="atLeast"/>
              <w:ind w:left="318"/>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Less than 2 bowel movements (soft yellow stools) in 25 hours (first six weeks)</w:t>
            </w:r>
          </w:p>
          <w:p w:rsidR="00D5149B" w:rsidRPr="0018541D" w:rsidRDefault="00D5149B" w:rsidP="0057169F">
            <w:pPr>
              <w:pStyle w:val="ListParagraph"/>
              <w:numPr>
                <w:ilvl w:val="0"/>
                <w:numId w:val="4"/>
              </w:numPr>
              <w:spacing w:before="100" w:beforeAutospacing="1" w:after="100" w:afterAutospacing="1" w:line="360" w:lineRule="atLeast"/>
              <w:ind w:left="318"/>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Jaundice</w:t>
            </w:r>
          </w:p>
          <w:p w:rsidR="00D5149B" w:rsidRPr="0018541D" w:rsidRDefault="00D5149B" w:rsidP="0057169F">
            <w:pPr>
              <w:pStyle w:val="ListParagraph"/>
              <w:numPr>
                <w:ilvl w:val="0"/>
                <w:numId w:val="4"/>
              </w:numPr>
              <w:spacing w:before="100" w:beforeAutospacing="1" w:after="100" w:afterAutospacing="1" w:line="360" w:lineRule="atLeast"/>
              <w:ind w:left="318"/>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Sleepy</w:t>
            </w:r>
          </w:p>
          <w:p w:rsidR="00D5149B" w:rsidRPr="0018541D" w:rsidRDefault="00D5149B" w:rsidP="0057169F">
            <w:pPr>
              <w:pStyle w:val="ListParagraph"/>
              <w:numPr>
                <w:ilvl w:val="0"/>
                <w:numId w:val="4"/>
              </w:numPr>
              <w:spacing w:before="100" w:beforeAutospacing="1" w:after="100" w:afterAutospacing="1" w:line="360" w:lineRule="atLeast"/>
              <w:ind w:left="318"/>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Mum may have sore nipples, blocked, ducts, mastitis etc.</w:t>
            </w:r>
          </w:p>
          <w:p w:rsidR="00D5149B" w:rsidRPr="0018541D" w:rsidRDefault="00D5149B" w:rsidP="00AF2BCD">
            <w:pPr>
              <w:spacing w:before="100" w:beforeAutospacing="1" w:after="100" w:afterAutospacing="1" w:line="360" w:lineRule="atLeast"/>
              <w:rPr>
                <w:rFonts w:ascii="Arial" w:eastAsia="Times New Roman" w:hAnsi="Arial" w:cs="Arial"/>
                <w:color w:val="0E0E0E"/>
                <w:sz w:val="24"/>
                <w:szCs w:val="24"/>
                <w:lang w:eastAsia="en-GB"/>
              </w:rPr>
            </w:pPr>
            <w:r w:rsidRPr="0018541D">
              <w:rPr>
                <w:rFonts w:ascii="Arial" w:eastAsia="Times New Roman" w:hAnsi="Arial" w:cs="Arial"/>
                <w:color w:val="00B050"/>
                <w:sz w:val="24"/>
                <w:szCs w:val="24"/>
                <w:lang w:eastAsia="en-GB"/>
              </w:rPr>
              <w:t>This list is not exhaustive</w:t>
            </w:r>
          </w:p>
        </w:tc>
        <w:tc>
          <w:tcPr>
            <w:tcW w:w="6799" w:type="dxa"/>
          </w:tcPr>
          <w:p w:rsidR="00D5149B" w:rsidRPr="0018541D" w:rsidRDefault="00D5149B" w:rsidP="00AF2BCD">
            <w:pPr>
              <w:numPr>
                <w:ilvl w:val="2"/>
                <w:numId w:val="3"/>
              </w:numPr>
              <w:spacing w:before="100" w:beforeAutospacing="1" w:after="100" w:afterAutospacing="1" w:line="360" w:lineRule="atLeast"/>
              <w:ind w:left="900"/>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Health professional to check positioning and attachment</w:t>
            </w:r>
          </w:p>
          <w:p w:rsidR="00D5149B" w:rsidRPr="0018541D" w:rsidRDefault="00D5149B" w:rsidP="00AF2BCD">
            <w:pPr>
              <w:numPr>
                <w:ilvl w:val="2"/>
                <w:numId w:val="3"/>
              </w:numPr>
              <w:spacing w:before="100" w:beforeAutospacing="1" w:after="100" w:afterAutospacing="1" w:line="360" w:lineRule="atLeast"/>
              <w:ind w:left="900"/>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Observe for possible tongue tie using BTAT assessment.</w:t>
            </w:r>
          </w:p>
          <w:p w:rsidR="00D5149B" w:rsidRPr="0018541D" w:rsidRDefault="00D5149B" w:rsidP="00AF2BCD">
            <w:pPr>
              <w:numPr>
                <w:ilvl w:val="2"/>
                <w:numId w:val="3"/>
              </w:numPr>
              <w:spacing w:before="100" w:beforeAutospacing="1" w:after="100" w:afterAutospacing="1" w:line="360" w:lineRule="atLeast"/>
              <w:ind w:left="900"/>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Advise increasing skin-to-skin contact both during and between feeds.</w:t>
            </w:r>
          </w:p>
          <w:p w:rsidR="00D5149B" w:rsidRPr="0018541D" w:rsidRDefault="00D5149B" w:rsidP="00AF2BCD">
            <w:pPr>
              <w:numPr>
                <w:ilvl w:val="2"/>
                <w:numId w:val="3"/>
              </w:numPr>
              <w:spacing w:before="100" w:beforeAutospacing="1" w:after="100" w:afterAutospacing="1" w:line="360" w:lineRule="atLeast"/>
              <w:ind w:left="900"/>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Responsive feeding with no restrictions on the frequency or length of feeds</w:t>
            </w:r>
          </w:p>
          <w:p w:rsidR="00D5149B" w:rsidRPr="0018541D" w:rsidRDefault="00D5149B" w:rsidP="00AF2BCD">
            <w:pPr>
              <w:numPr>
                <w:ilvl w:val="2"/>
                <w:numId w:val="3"/>
              </w:numPr>
              <w:spacing w:before="100" w:beforeAutospacing="1" w:after="100" w:afterAutospacing="1" w:line="360" w:lineRule="atLeast"/>
              <w:ind w:left="900"/>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Offering both breasts at each feed, and alternating between breasts.</w:t>
            </w:r>
          </w:p>
          <w:p w:rsidR="00D5149B" w:rsidRPr="0018541D" w:rsidRDefault="00D5149B" w:rsidP="00AF2BCD">
            <w:pPr>
              <w:numPr>
                <w:ilvl w:val="2"/>
                <w:numId w:val="3"/>
              </w:numPr>
              <w:spacing w:before="100" w:beforeAutospacing="1" w:after="100" w:afterAutospacing="1" w:line="360" w:lineRule="atLeast"/>
              <w:ind w:left="900"/>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Advise on expressing milk after feeds, particularly by hand to stimulate milk production.</w:t>
            </w:r>
          </w:p>
          <w:p w:rsidR="00D5149B" w:rsidRPr="0018541D" w:rsidRDefault="00D5149B" w:rsidP="00AF2BCD">
            <w:pPr>
              <w:numPr>
                <w:ilvl w:val="1"/>
                <w:numId w:val="3"/>
              </w:numPr>
              <w:spacing w:before="100" w:beforeAutospacing="1" w:after="100" w:afterAutospacing="1" w:line="360" w:lineRule="atLeast"/>
              <w:ind w:left="600"/>
              <w:rPr>
                <w:rFonts w:ascii="Arial" w:eastAsia="Times New Roman" w:hAnsi="Arial" w:cs="Arial"/>
                <w:b/>
                <w:color w:val="7030A0"/>
                <w:sz w:val="24"/>
                <w:szCs w:val="24"/>
                <w:lang w:eastAsia="en-GB"/>
              </w:rPr>
            </w:pPr>
            <w:r w:rsidRPr="0018541D">
              <w:rPr>
                <w:rFonts w:ascii="Arial" w:eastAsia="Times New Roman" w:hAnsi="Arial" w:cs="Arial"/>
                <w:color w:val="7030A0"/>
                <w:sz w:val="24"/>
                <w:szCs w:val="24"/>
                <w:lang w:eastAsia="en-GB"/>
              </w:rPr>
              <w:t xml:space="preserve">Manage any underlying </w:t>
            </w:r>
            <w:hyperlink r:id="rId10" w:anchor="!backgroundsub:3" w:history="1">
              <w:r w:rsidRPr="0018541D">
                <w:rPr>
                  <w:rFonts w:ascii="Arial" w:eastAsia="Times New Roman" w:hAnsi="Arial" w:cs="Arial"/>
                  <w:color w:val="7030A0"/>
                  <w:sz w:val="24"/>
                  <w:szCs w:val="24"/>
                  <w:lang w:eastAsia="en-GB"/>
                </w:rPr>
                <w:t>cause</w:t>
              </w:r>
            </w:hyperlink>
            <w:r w:rsidRPr="0018541D">
              <w:rPr>
                <w:rFonts w:ascii="Arial" w:eastAsia="Times New Roman" w:hAnsi="Arial" w:cs="Arial"/>
                <w:color w:val="7030A0"/>
                <w:sz w:val="24"/>
                <w:szCs w:val="24"/>
                <w:lang w:eastAsia="en-GB"/>
              </w:rPr>
              <w:t> in the infant or woman that may be contributing to a low milk supply, specialist infant feeding service and/or GP referral may be required.</w:t>
            </w:r>
          </w:p>
          <w:p w:rsidR="00D5149B" w:rsidRPr="0018541D" w:rsidRDefault="00D5149B" w:rsidP="00AF2BCD">
            <w:pPr>
              <w:numPr>
                <w:ilvl w:val="1"/>
                <w:numId w:val="3"/>
              </w:numPr>
              <w:spacing w:before="100" w:beforeAutospacing="1" w:after="100" w:afterAutospacing="1" w:line="360" w:lineRule="atLeast"/>
              <w:ind w:left="600"/>
              <w:rPr>
                <w:rFonts w:ascii="Arial" w:eastAsia="Times New Roman" w:hAnsi="Arial" w:cs="Arial"/>
                <w:b/>
                <w:color w:val="0E0E0E"/>
                <w:sz w:val="24"/>
                <w:szCs w:val="24"/>
                <w:lang w:eastAsia="en-GB"/>
              </w:rPr>
            </w:pPr>
            <w:r w:rsidRPr="0018541D">
              <w:rPr>
                <w:rFonts w:ascii="Arial" w:eastAsia="Times New Roman" w:hAnsi="Arial" w:cs="Arial"/>
                <w:color w:val="7030A0"/>
                <w:sz w:val="24"/>
                <w:szCs w:val="24"/>
                <w:lang w:eastAsia="en-GB"/>
              </w:rPr>
              <w:t xml:space="preserve">If faltering growth follow SBC faltering growth guidelines.   </w:t>
            </w:r>
            <w:r w:rsidRPr="0018541D">
              <w:rPr>
                <w:rFonts w:ascii="Arial" w:eastAsia="Times New Roman" w:hAnsi="Arial" w:cs="Arial"/>
                <w:color w:val="0E0E0E"/>
                <w:sz w:val="24"/>
                <w:szCs w:val="24"/>
                <w:lang w:eastAsia="en-GB"/>
              </w:rPr>
              <w:t xml:space="preserve"> </w:t>
            </w:r>
          </w:p>
          <w:p w:rsidR="00D5149B" w:rsidRPr="0018541D" w:rsidRDefault="00D5149B" w:rsidP="00AF2BCD">
            <w:pPr>
              <w:spacing w:before="100" w:beforeAutospacing="1" w:after="100" w:afterAutospacing="1" w:line="360" w:lineRule="atLeast"/>
              <w:rPr>
                <w:rFonts w:ascii="Arial" w:eastAsia="Times New Roman" w:hAnsi="Arial" w:cs="Arial"/>
                <w:color w:val="0E0E0E"/>
                <w:sz w:val="24"/>
                <w:szCs w:val="24"/>
                <w:lang w:eastAsia="en-GB"/>
              </w:rPr>
            </w:pPr>
          </w:p>
          <w:p w:rsidR="00D5149B" w:rsidRPr="0018541D" w:rsidRDefault="00D5149B" w:rsidP="00AF2BCD">
            <w:pPr>
              <w:spacing w:before="100" w:beforeAutospacing="1" w:after="100" w:afterAutospacing="1" w:line="360" w:lineRule="atLeast"/>
              <w:rPr>
                <w:rFonts w:ascii="Arial" w:eastAsia="Times New Roman" w:hAnsi="Arial" w:cs="Arial"/>
                <w:color w:val="0E0E0E"/>
                <w:sz w:val="24"/>
                <w:szCs w:val="24"/>
                <w:lang w:eastAsia="en-GB"/>
              </w:rPr>
            </w:pPr>
          </w:p>
          <w:p w:rsidR="00D5149B" w:rsidRPr="0018541D" w:rsidRDefault="00D5149B" w:rsidP="00AF2BCD">
            <w:pPr>
              <w:spacing w:before="100" w:beforeAutospacing="1" w:after="100" w:afterAutospacing="1" w:line="360" w:lineRule="atLeast"/>
              <w:rPr>
                <w:rFonts w:ascii="Arial" w:eastAsia="Times New Roman" w:hAnsi="Arial" w:cs="Arial"/>
                <w:color w:val="0E0E0E"/>
                <w:sz w:val="24"/>
                <w:szCs w:val="24"/>
                <w:lang w:eastAsia="en-GB"/>
              </w:rPr>
            </w:pPr>
          </w:p>
          <w:p w:rsidR="00D5149B" w:rsidRPr="0018541D" w:rsidRDefault="00D5149B" w:rsidP="00AF2BCD">
            <w:pPr>
              <w:spacing w:before="100" w:beforeAutospacing="1" w:after="100" w:afterAutospacing="1" w:line="360" w:lineRule="atLeast"/>
              <w:rPr>
                <w:rFonts w:ascii="Arial" w:eastAsia="Times New Roman" w:hAnsi="Arial" w:cs="Arial"/>
                <w:color w:val="0E0E0E"/>
                <w:sz w:val="24"/>
                <w:szCs w:val="24"/>
                <w:lang w:eastAsia="en-GB"/>
              </w:rPr>
            </w:pPr>
          </w:p>
          <w:p w:rsidR="00D5149B" w:rsidRPr="0018541D" w:rsidRDefault="00D5149B" w:rsidP="00AF2BCD">
            <w:pPr>
              <w:pStyle w:val="ListParagraph"/>
              <w:numPr>
                <w:ilvl w:val="0"/>
                <w:numId w:val="5"/>
              </w:numPr>
              <w:spacing w:before="100" w:beforeAutospacing="1" w:after="100" w:afterAutospacing="1" w:line="360" w:lineRule="atLeast"/>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If maternal retained placental fragments or infection are suspected refer to GP, as may need treatment</w:t>
            </w:r>
          </w:p>
          <w:p w:rsidR="00D5149B" w:rsidRPr="0018541D" w:rsidRDefault="00D5149B" w:rsidP="00AF2BCD">
            <w:pPr>
              <w:pStyle w:val="ListParagraph"/>
              <w:numPr>
                <w:ilvl w:val="0"/>
                <w:numId w:val="5"/>
              </w:numPr>
              <w:spacing w:before="100" w:beforeAutospacing="1" w:after="100" w:afterAutospacing="1" w:line="360" w:lineRule="atLeast"/>
              <w:rPr>
                <w:rFonts w:ascii="Arial" w:eastAsia="Times New Roman" w:hAnsi="Arial" w:cs="Arial"/>
                <w:color w:val="0E0E0E"/>
                <w:sz w:val="24"/>
                <w:szCs w:val="24"/>
                <w:lang w:eastAsia="en-GB"/>
              </w:rPr>
            </w:pPr>
            <w:r w:rsidRPr="0018541D">
              <w:rPr>
                <w:rFonts w:ascii="Arial" w:eastAsia="Times New Roman" w:hAnsi="Arial" w:cs="Arial"/>
                <w:color w:val="7030A0"/>
                <w:sz w:val="24"/>
                <w:szCs w:val="24"/>
                <w:lang w:eastAsia="en-GB"/>
              </w:rPr>
              <w:t>Referral to specialist infant feeding service required if any of these conditions are known or suspected and linked to low milk supply.</w:t>
            </w:r>
          </w:p>
        </w:tc>
      </w:tr>
    </w:tbl>
    <w:p w:rsidR="00B4252E" w:rsidRDefault="00B4252E" w:rsidP="00A04170">
      <w:pPr>
        <w:spacing w:after="0" w:line="240" w:lineRule="auto"/>
        <w:rPr>
          <w:rFonts w:ascii="Arial" w:hAnsi="Arial" w:cs="Arial"/>
        </w:rPr>
      </w:pPr>
    </w:p>
    <w:p w:rsidR="0057169F" w:rsidRDefault="0057169F" w:rsidP="00A04170">
      <w:pPr>
        <w:spacing w:after="0" w:line="240" w:lineRule="auto"/>
        <w:rPr>
          <w:rFonts w:ascii="Arial" w:hAnsi="Arial" w:cs="Arial"/>
        </w:rPr>
      </w:pPr>
    </w:p>
    <w:p w:rsidR="0057169F" w:rsidRDefault="0057169F" w:rsidP="00A04170">
      <w:pPr>
        <w:spacing w:after="0" w:line="240" w:lineRule="auto"/>
        <w:rPr>
          <w:rFonts w:ascii="Arial" w:hAnsi="Arial" w:cs="Arial"/>
        </w:rPr>
      </w:pPr>
    </w:p>
    <w:p w:rsidR="0057169F" w:rsidRDefault="0057169F" w:rsidP="00A04170">
      <w:pPr>
        <w:spacing w:after="0" w:line="240" w:lineRule="auto"/>
        <w:rPr>
          <w:rFonts w:ascii="Arial" w:hAnsi="Arial" w:cs="Arial"/>
        </w:rPr>
      </w:pPr>
    </w:p>
    <w:tbl>
      <w:tblPr>
        <w:tblStyle w:val="TableGrid"/>
        <w:tblW w:w="15310" w:type="dxa"/>
        <w:tblInd w:w="-147" w:type="dxa"/>
        <w:tblLook w:val="04A0" w:firstRow="1" w:lastRow="0" w:firstColumn="1" w:lastColumn="0" w:noHBand="0" w:noVBand="1"/>
      </w:tblPr>
      <w:tblGrid>
        <w:gridCol w:w="4111"/>
        <w:gridCol w:w="3828"/>
        <w:gridCol w:w="7371"/>
      </w:tblGrid>
      <w:tr w:rsidR="00B1294A" w:rsidRPr="0018541D" w:rsidTr="00B1294A">
        <w:tc>
          <w:tcPr>
            <w:tcW w:w="4111" w:type="dxa"/>
            <w:shd w:val="clear" w:color="auto" w:fill="5B9BD5" w:themeFill="accent1"/>
          </w:tcPr>
          <w:p w:rsidR="00B1294A" w:rsidRPr="0018541D" w:rsidRDefault="00B1294A" w:rsidP="00AF2BCD">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lastRenderedPageBreak/>
              <w:t>Predisposing factors</w:t>
            </w:r>
          </w:p>
        </w:tc>
        <w:tc>
          <w:tcPr>
            <w:tcW w:w="3828" w:type="dxa"/>
            <w:shd w:val="clear" w:color="auto" w:fill="00B050"/>
          </w:tcPr>
          <w:p w:rsidR="00B1294A" w:rsidRPr="0018541D" w:rsidRDefault="00B1294A" w:rsidP="00AF2BCD">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Symptoms</w:t>
            </w:r>
          </w:p>
        </w:tc>
        <w:tc>
          <w:tcPr>
            <w:tcW w:w="7371" w:type="dxa"/>
            <w:shd w:val="clear" w:color="auto" w:fill="9E5ECE"/>
          </w:tcPr>
          <w:p w:rsidR="00B1294A" w:rsidRPr="0018541D" w:rsidRDefault="00B1294A" w:rsidP="00AF2BCD">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Management</w:t>
            </w:r>
          </w:p>
        </w:tc>
      </w:tr>
      <w:tr w:rsidR="001C18EF" w:rsidRPr="0018541D" w:rsidTr="0057169F">
        <w:tc>
          <w:tcPr>
            <w:tcW w:w="15310" w:type="dxa"/>
            <w:gridSpan w:val="3"/>
            <w:shd w:val="clear" w:color="auto" w:fill="D9D9D9" w:themeFill="background1" w:themeFillShade="D9"/>
          </w:tcPr>
          <w:p w:rsidR="001C18EF" w:rsidRPr="0018541D" w:rsidRDefault="001C18EF" w:rsidP="00A04170">
            <w:pPr>
              <w:rPr>
                <w:rFonts w:ascii="Arial" w:hAnsi="Arial" w:cs="Arial"/>
              </w:rPr>
            </w:pPr>
            <w:r w:rsidRPr="0018541D">
              <w:rPr>
                <w:rFonts w:ascii="Arial" w:eastAsia="Times New Roman" w:hAnsi="Arial" w:cs="Arial"/>
                <w:b/>
                <w:bCs/>
                <w:sz w:val="24"/>
                <w:szCs w:val="24"/>
                <w:lang w:eastAsia="en-GB"/>
              </w:rPr>
              <w:t>Mastitis or breast abscess</w:t>
            </w:r>
          </w:p>
        </w:tc>
      </w:tr>
    </w:tbl>
    <w:tbl>
      <w:tblPr>
        <w:tblStyle w:val="TableGrid2"/>
        <w:tblW w:w="15310" w:type="dxa"/>
        <w:tblInd w:w="-147" w:type="dxa"/>
        <w:tblLook w:val="04A0" w:firstRow="1" w:lastRow="0" w:firstColumn="1" w:lastColumn="0" w:noHBand="0" w:noVBand="1"/>
      </w:tblPr>
      <w:tblGrid>
        <w:gridCol w:w="3970"/>
        <w:gridCol w:w="3969"/>
        <w:gridCol w:w="7371"/>
      </w:tblGrid>
      <w:tr w:rsidR="001C18EF" w:rsidRPr="0018541D" w:rsidTr="0057169F">
        <w:trPr>
          <w:trHeight w:val="6227"/>
        </w:trPr>
        <w:tc>
          <w:tcPr>
            <w:tcW w:w="3970" w:type="dxa"/>
          </w:tcPr>
          <w:p w:rsidR="001C18EF" w:rsidRPr="0018541D" w:rsidRDefault="001C18EF" w:rsidP="001C18EF">
            <w:pPr>
              <w:pStyle w:val="ListParagraph"/>
              <w:numPr>
                <w:ilvl w:val="0"/>
                <w:numId w:val="9"/>
              </w:numPr>
              <w:spacing w:before="100" w:beforeAutospacing="1" w:after="100" w:afterAutospacing="1" w:line="360" w:lineRule="atLeast"/>
              <w:ind w:left="176" w:firstLine="0"/>
              <w:rPr>
                <w:rFonts w:ascii="Arial" w:eastAsia="Times New Roman" w:hAnsi="Arial" w:cs="Arial"/>
                <w:b/>
                <w:bCs/>
                <w:color w:val="0E0E0E"/>
                <w:sz w:val="24"/>
                <w:szCs w:val="24"/>
                <w:lang w:eastAsia="en-GB"/>
              </w:rPr>
            </w:pPr>
            <w:r w:rsidRPr="0018541D">
              <w:rPr>
                <w:rFonts w:ascii="Arial" w:eastAsia="Times New Roman" w:hAnsi="Arial" w:cs="Arial"/>
                <w:bCs/>
                <w:color w:val="4472C4" w:themeColor="accent5"/>
                <w:sz w:val="24"/>
                <w:szCs w:val="24"/>
                <w:lang w:eastAsia="en-GB"/>
              </w:rPr>
              <w:t>Often follow on from other breastfeeding difficulties or problems such as sore and cracked nipples, incorrect positioning and attachment, untreated blocked ducts.</w:t>
            </w:r>
          </w:p>
        </w:tc>
        <w:tc>
          <w:tcPr>
            <w:tcW w:w="3969" w:type="dxa"/>
          </w:tcPr>
          <w:p w:rsidR="001C18EF" w:rsidRPr="0018541D" w:rsidRDefault="001C18EF" w:rsidP="001C18EF">
            <w:pPr>
              <w:pStyle w:val="ListParagraph"/>
              <w:numPr>
                <w:ilvl w:val="0"/>
                <w:numId w:val="8"/>
              </w:numPr>
              <w:spacing w:before="100" w:beforeAutospacing="1" w:after="100" w:afterAutospacing="1" w:line="360" w:lineRule="atLeast"/>
              <w:ind w:left="175" w:hanging="175"/>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The woman often has a fever and flu like symptoms.</w:t>
            </w:r>
          </w:p>
          <w:p w:rsidR="001C18EF" w:rsidRPr="0018541D" w:rsidRDefault="001C18EF" w:rsidP="001C18EF">
            <w:pPr>
              <w:pStyle w:val="ListParagraph"/>
              <w:numPr>
                <w:ilvl w:val="0"/>
                <w:numId w:val="8"/>
              </w:numPr>
              <w:spacing w:before="100" w:beforeAutospacing="1" w:after="100" w:afterAutospacing="1" w:line="360" w:lineRule="atLeast"/>
              <w:ind w:left="175" w:hanging="175"/>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Mastitis may present with a hard painful swelling in a wedge-shaped distribution in one breast and sometimes both breasts, with redness of the overlying skin.</w:t>
            </w:r>
          </w:p>
          <w:p w:rsidR="001C18EF" w:rsidRPr="0018541D" w:rsidRDefault="001C18EF" w:rsidP="001C18EF">
            <w:pPr>
              <w:pStyle w:val="ListParagraph"/>
              <w:numPr>
                <w:ilvl w:val="0"/>
                <w:numId w:val="8"/>
              </w:numPr>
              <w:spacing w:before="100" w:beforeAutospacing="1" w:after="100" w:afterAutospacing="1" w:line="360" w:lineRule="atLeast"/>
              <w:ind w:left="175" w:hanging="175"/>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Mastitis may be infectious or non-infectious, and is usually secondary to milk stasis.</w:t>
            </w:r>
          </w:p>
          <w:p w:rsidR="001C18EF" w:rsidRPr="0018541D" w:rsidRDefault="001C18EF" w:rsidP="001C18EF">
            <w:pPr>
              <w:pStyle w:val="ListParagraph"/>
              <w:numPr>
                <w:ilvl w:val="0"/>
                <w:numId w:val="8"/>
              </w:numPr>
              <w:spacing w:before="100" w:beforeAutospacing="1" w:after="100" w:afterAutospacing="1" w:line="360" w:lineRule="atLeast"/>
              <w:ind w:left="175" w:hanging="175"/>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Non-infectious mastitis is more likely where there is no nipple damage, and poor drainage of one part of the breast due to external pressure such as tight clothing, car seat belts, or extended intervals between feeds.</w:t>
            </w:r>
          </w:p>
          <w:p w:rsidR="001C18EF" w:rsidRPr="0018541D" w:rsidRDefault="001C18EF" w:rsidP="001C18EF">
            <w:pPr>
              <w:pStyle w:val="ListParagraph"/>
              <w:numPr>
                <w:ilvl w:val="0"/>
                <w:numId w:val="8"/>
              </w:numPr>
              <w:spacing w:before="100" w:beforeAutospacing="1" w:after="100" w:afterAutospacing="1" w:line="360" w:lineRule="atLeast"/>
              <w:ind w:left="175" w:hanging="175"/>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Infectious mastitis is more likely if there is a nipple fissure or damage, which may become infected, or if milk stasis persists.</w:t>
            </w:r>
          </w:p>
          <w:p w:rsidR="001C18EF" w:rsidRPr="0018541D" w:rsidRDefault="001C18EF" w:rsidP="001C18EF">
            <w:pPr>
              <w:pStyle w:val="ListParagraph"/>
              <w:numPr>
                <w:ilvl w:val="0"/>
                <w:numId w:val="8"/>
              </w:numPr>
              <w:spacing w:before="100" w:beforeAutospacing="1" w:after="100" w:afterAutospacing="1" w:line="360" w:lineRule="atLeast"/>
              <w:ind w:left="175" w:hanging="175"/>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 xml:space="preserve">A continuum may exist from a blocked duct or engorgement </w:t>
            </w:r>
            <w:r w:rsidRPr="0018541D">
              <w:rPr>
                <w:rFonts w:ascii="Arial" w:eastAsia="Times New Roman" w:hAnsi="Arial" w:cs="Arial"/>
                <w:color w:val="00B050"/>
                <w:sz w:val="24"/>
                <w:szCs w:val="24"/>
                <w:lang w:eastAsia="en-GB"/>
              </w:rPr>
              <w:lastRenderedPageBreak/>
              <w:t>leading to mastitis which may develop into a breast abscess.</w:t>
            </w:r>
          </w:p>
          <w:p w:rsidR="001C18EF" w:rsidRPr="0018541D" w:rsidRDefault="001C18EF" w:rsidP="001C18EF">
            <w:pPr>
              <w:pStyle w:val="ListParagraph"/>
              <w:numPr>
                <w:ilvl w:val="0"/>
                <w:numId w:val="8"/>
              </w:numPr>
              <w:spacing w:before="100" w:beforeAutospacing="1" w:after="100" w:afterAutospacing="1" w:line="360" w:lineRule="atLeast"/>
              <w:ind w:left="175" w:hanging="175"/>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A breast abscess may present with a worsening painful breast lump, which is</w:t>
            </w:r>
            <w:r w:rsidRPr="0018541D">
              <w:rPr>
                <w:rFonts w:ascii="Arial" w:eastAsia="Times New Roman" w:hAnsi="Arial" w:cs="Arial"/>
                <w:bCs/>
                <w:color w:val="00B050"/>
                <w:sz w:val="24"/>
                <w:szCs w:val="24"/>
                <w:lang w:eastAsia="en-GB"/>
              </w:rPr>
              <w:t xml:space="preserve"> red and inflamed and can have a white area at the centre.</w:t>
            </w:r>
            <w:r w:rsidRPr="0018541D">
              <w:rPr>
                <w:rFonts w:ascii="Arial" w:eastAsia="Times New Roman" w:hAnsi="Arial" w:cs="Arial"/>
                <w:color w:val="00B050"/>
                <w:sz w:val="24"/>
                <w:szCs w:val="24"/>
                <w:lang w:eastAsia="en-GB"/>
              </w:rPr>
              <w:t xml:space="preserve"> There may be a persistent fever and flu like symptoms.</w:t>
            </w:r>
          </w:p>
          <w:p w:rsidR="001C18EF" w:rsidRPr="0018541D" w:rsidRDefault="001C18EF" w:rsidP="001C18EF">
            <w:pPr>
              <w:spacing w:before="100" w:beforeAutospacing="1" w:after="100" w:afterAutospacing="1" w:line="360" w:lineRule="atLeast"/>
              <w:ind w:left="175" w:hanging="175"/>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See the CKS topic on </w:t>
            </w:r>
            <w:hyperlink r:id="rId11" w:history="1">
              <w:r w:rsidRPr="0018541D">
                <w:rPr>
                  <w:rFonts w:ascii="Arial" w:eastAsia="Times New Roman" w:hAnsi="Arial" w:cs="Arial"/>
                  <w:color w:val="00B050"/>
                  <w:sz w:val="24"/>
                  <w:szCs w:val="24"/>
                  <w:lang w:eastAsia="en-GB"/>
                </w:rPr>
                <w:t>Mastitis and breast abscess</w:t>
              </w:r>
            </w:hyperlink>
            <w:r w:rsidRPr="0018541D">
              <w:rPr>
                <w:rFonts w:ascii="Arial" w:eastAsia="Times New Roman" w:hAnsi="Arial" w:cs="Arial"/>
                <w:color w:val="00B050"/>
                <w:sz w:val="24"/>
                <w:szCs w:val="24"/>
                <w:lang w:eastAsia="en-GB"/>
              </w:rPr>
              <w:t> for more information.</w:t>
            </w:r>
          </w:p>
          <w:p w:rsidR="001C18EF" w:rsidRPr="0018541D" w:rsidRDefault="001C18EF" w:rsidP="00AF2BCD">
            <w:pPr>
              <w:spacing w:before="100" w:beforeAutospacing="1" w:after="100" w:afterAutospacing="1" w:line="360" w:lineRule="atLeast"/>
              <w:rPr>
                <w:rFonts w:ascii="Arial" w:eastAsia="Times New Roman" w:hAnsi="Arial" w:cs="Arial"/>
                <w:color w:val="0E0E0E"/>
                <w:sz w:val="24"/>
                <w:szCs w:val="24"/>
                <w:lang w:eastAsia="en-GB"/>
              </w:rPr>
            </w:pPr>
          </w:p>
        </w:tc>
        <w:tc>
          <w:tcPr>
            <w:tcW w:w="7371" w:type="dxa"/>
          </w:tcPr>
          <w:p w:rsidR="001C18EF" w:rsidRPr="0018541D" w:rsidRDefault="001C18EF" w:rsidP="00AF2BCD">
            <w:pPr>
              <w:numPr>
                <w:ilvl w:val="0"/>
                <w:numId w:val="3"/>
              </w:numPr>
              <w:spacing w:before="100" w:beforeAutospacing="1" w:after="100" w:afterAutospacing="1" w:line="360" w:lineRule="atLeast"/>
              <w:rPr>
                <w:rFonts w:ascii="Arial" w:hAnsi="Arial" w:cs="Arial"/>
                <w:color w:val="7030A0"/>
              </w:rPr>
            </w:pPr>
            <w:r w:rsidRPr="0018541D">
              <w:rPr>
                <w:rFonts w:ascii="Arial" w:hAnsi="Arial" w:cs="Arial"/>
                <w:bCs/>
                <w:color w:val="7030A0"/>
              </w:rPr>
              <w:lastRenderedPageBreak/>
              <w:t>Reassure the woman</w:t>
            </w:r>
            <w:r w:rsidRPr="0018541D">
              <w:rPr>
                <w:rFonts w:ascii="Arial" w:hAnsi="Arial" w:cs="Arial"/>
                <w:b/>
                <w:bCs/>
                <w:color w:val="7030A0"/>
              </w:rPr>
              <w:t xml:space="preserve"> </w:t>
            </w:r>
            <w:r w:rsidRPr="0018541D">
              <w:rPr>
                <w:rFonts w:ascii="Arial" w:hAnsi="Arial" w:cs="Arial"/>
                <w:color w:val="7030A0"/>
              </w:rPr>
              <w:t>that her breast should return to normal size, shape, and function after adequate treatment.</w:t>
            </w:r>
          </w:p>
          <w:p w:rsidR="001C18EF" w:rsidRPr="0018541D" w:rsidRDefault="001C18EF" w:rsidP="00AF2BCD">
            <w:pPr>
              <w:numPr>
                <w:ilvl w:val="0"/>
                <w:numId w:val="3"/>
              </w:numPr>
              <w:spacing w:before="100" w:beforeAutospacing="1" w:after="100" w:afterAutospacing="1" w:line="360" w:lineRule="atLeast"/>
              <w:rPr>
                <w:rFonts w:ascii="Arial" w:hAnsi="Arial" w:cs="Arial"/>
                <w:color w:val="7030A0"/>
              </w:rPr>
            </w:pPr>
            <w:r w:rsidRPr="0018541D">
              <w:rPr>
                <w:rFonts w:ascii="Arial" w:hAnsi="Arial" w:cs="Arial"/>
                <w:bCs/>
                <w:color w:val="7030A0"/>
              </w:rPr>
              <w:t>Advise the woman to continue breastfeeding if possible (including from the affected breast).</w:t>
            </w:r>
            <w:r w:rsidRPr="0018541D">
              <w:rPr>
                <w:rFonts w:ascii="Arial" w:hAnsi="Arial" w:cs="Arial"/>
                <w:color w:val="7030A0"/>
              </w:rPr>
              <w:t xml:space="preserve"> Assist the woman in improving the infant's attachment to the breast, this will improve milk removal and prevent nipple damage.  If required, refer to the specialist infant feeding service for additional support. </w:t>
            </w:r>
          </w:p>
          <w:p w:rsidR="001C18EF" w:rsidRPr="0018541D" w:rsidRDefault="001C18EF" w:rsidP="00AF2BCD">
            <w:pPr>
              <w:pStyle w:val="ListParagraph"/>
              <w:numPr>
                <w:ilvl w:val="0"/>
                <w:numId w:val="3"/>
              </w:numPr>
              <w:spacing w:before="100" w:beforeAutospacing="1" w:after="100" w:afterAutospacing="1" w:line="360" w:lineRule="atLeast"/>
              <w:rPr>
                <w:rFonts w:ascii="Arial" w:hAnsi="Arial" w:cs="Arial"/>
                <w:color w:val="7030A0"/>
              </w:rPr>
            </w:pPr>
            <w:r w:rsidRPr="0018541D">
              <w:rPr>
                <w:rFonts w:ascii="Arial" w:hAnsi="Arial" w:cs="Arial"/>
                <w:color w:val="7030A0"/>
              </w:rPr>
              <w:t>If breastfeeding is too painful, or the infant refuses to breastfeed from the affected breast, advise the woman to express the milk, ideally by hand or pump if preferred until she is able to resume breastfeeding from both breasts.</w:t>
            </w:r>
          </w:p>
          <w:p w:rsidR="001C18EF" w:rsidRPr="0018541D" w:rsidRDefault="001C18EF" w:rsidP="00AF2BCD">
            <w:pPr>
              <w:pStyle w:val="ListParagraph"/>
              <w:numPr>
                <w:ilvl w:val="0"/>
                <w:numId w:val="3"/>
              </w:numPr>
              <w:spacing w:before="100" w:beforeAutospacing="1" w:after="100" w:afterAutospacing="1" w:line="360" w:lineRule="atLeast"/>
              <w:rPr>
                <w:rFonts w:ascii="Arial" w:hAnsi="Arial" w:cs="Arial"/>
                <w:color w:val="7030A0"/>
              </w:rPr>
            </w:pPr>
            <w:r w:rsidRPr="0018541D">
              <w:rPr>
                <w:rFonts w:ascii="Arial" w:hAnsi="Arial" w:cs="Arial"/>
                <w:color w:val="7030A0"/>
              </w:rPr>
              <w:t>If the affected breast is not completely empty after feeding, advise the woman to express the remaining milk (by hand or using a breast pump).</w:t>
            </w:r>
          </w:p>
          <w:p w:rsidR="001C18EF" w:rsidRPr="0018541D" w:rsidRDefault="001C18EF" w:rsidP="00AF2BCD">
            <w:pPr>
              <w:pStyle w:val="ListParagraph"/>
              <w:numPr>
                <w:ilvl w:val="0"/>
                <w:numId w:val="3"/>
              </w:numPr>
              <w:spacing w:before="100" w:beforeAutospacing="1" w:after="100" w:afterAutospacing="1" w:line="360" w:lineRule="atLeast"/>
              <w:rPr>
                <w:rFonts w:ascii="Arial" w:hAnsi="Arial" w:cs="Arial"/>
                <w:color w:val="7030A0"/>
              </w:rPr>
            </w:pPr>
            <w:r w:rsidRPr="0018541D">
              <w:rPr>
                <w:rFonts w:ascii="Arial" w:hAnsi="Arial" w:cs="Arial"/>
                <w:color w:val="7030A0"/>
              </w:rPr>
              <w:t xml:space="preserve">If the woman does not wish to continue breastfeeding, give advice on </w:t>
            </w:r>
            <w:hyperlink r:id="rId12" w:anchor="!scenariorecommendation:3/-417798" w:history="1">
              <w:r w:rsidRPr="0018541D">
                <w:rPr>
                  <w:rStyle w:val="Hyperlink"/>
                  <w:rFonts w:ascii="Arial" w:hAnsi="Arial" w:cs="Arial"/>
                  <w:color w:val="7030A0"/>
                </w:rPr>
                <w:t>stopping breastfeeding</w:t>
              </w:r>
            </w:hyperlink>
            <w:r w:rsidRPr="0018541D">
              <w:rPr>
                <w:rFonts w:ascii="Arial" w:hAnsi="Arial" w:cs="Arial"/>
                <w:color w:val="7030A0"/>
              </w:rPr>
              <w:t>, this should be done gradually to prevent worsening of the condition.</w:t>
            </w:r>
          </w:p>
          <w:p w:rsidR="001C18EF" w:rsidRPr="0018541D" w:rsidRDefault="001C18EF" w:rsidP="00AF2BCD">
            <w:pPr>
              <w:numPr>
                <w:ilvl w:val="0"/>
                <w:numId w:val="3"/>
              </w:numPr>
              <w:spacing w:before="100" w:beforeAutospacing="1" w:after="100" w:afterAutospacing="1" w:line="360" w:lineRule="atLeast"/>
              <w:rPr>
                <w:rFonts w:ascii="Arial" w:hAnsi="Arial" w:cs="Arial"/>
                <w:color w:val="7030A0"/>
              </w:rPr>
            </w:pPr>
            <w:r w:rsidRPr="0018541D">
              <w:rPr>
                <w:rFonts w:ascii="Arial" w:hAnsi="Arial" w:cs="Arial"/>
                <w:b/>
                <w:bCs/>
                <w:color w:val="7030A0"/>
              </w:rPr>
              <w:t xml:space="preserve">Identify and manage any </w:t>
            </w:r>
            <w:hyperlink r:id="rId13" w:anchor="!cksbackgroundquestionchild" w:history="1">
              <w:r w:rsidRPr="0018541D">
                <w:rPr>
                  <w:rStyle w:val="Hyperlink"/>
                  <w:rFonts w:ascii="Arial" w:hAnsi="Arial" w:cs="Arial"/>
                  <w:b/>
                  <w:bCs/>
                  <w:color w:val="7030A0"/>
                </w:rPr>
                <w:t>predisposing factors</w:t>
              </w:r>
            </w:hyperlink>
            <w:r w:rsidRPr="0018541D">
              <w:rPr>
                <w:rFonts w:ascii="Arial" w:hAnsi="Arial" w:cs="Arial"/>
                <w:b/>
                <w:bCs/>
                <w:color w:val="7030A0"/>
              </w:rPr>
              <w:t xml:space="preserve"> for mastitis.</w:t>
            </w:r>
            <w:r w:rsidRPr="0018541D">
              <w:rPr>
                <w:rFonts w:ascii="Arial" w:hAnsi="Arial" w:cs="Arial"/>
                <w:color w:val="7030A0"/>
              </w:rPr>
              <w:t xml:space="preserve"> For example:</w:t>
            </w:r>
          </w:p>
          <w:p w:rsidR="001C18EF" w:rsidRPr="0018541D" w:rsidRDefault="001C18EF" w:rsidP="00AF2BCD">
            <w:pPr>
              <w:numPr>
                <w:ilvl w:val="0"/>
                <w:numId w:val="3"/>
              </w:numPr>
              <w:spacing w:before="100" w:beforeAutospacing="1" w:after="100" w:afterAutospacing="1" w:line="360" w:lineRule="atLeast"/>
              <w:rPr>
                <w:rFonts w:ascii="Arial" w:hAnsi="Arial" w:cs="Arial"/>
                <w:color w:val="7030A0"/>
              </w:rPr>
            </w:pPr>
            <w:r w:rsidRPr="0018541D">
              <w:rPr>
                <w:rFonts w:ascii="Arial" w:hAnsi="Arial" w:cs="Arial"/>
                <w:color w:val="7030A0"/>
              </w:rPr>
              <w:t>Advise the woman to rest and avoid wearing a bra, especially at night.</w:t>
            </w:r>
          </w:p>
          <w:p w:rsidR="001C18EF" w:rsidRPr="0018541D" w:rsidRDefault="001C18EF" w:rsidP="00AF2BCD">
            <w:pPr>
              <w:numPr>
                <w:ilvl w:val="0"/>
                <w:numId w:val="3"/>
              </w:numPr>
              <w:spacing w:before="100" w:beforeAutospacing="1" w:after="100" w:afterAutospacing="1" w:line="360" w:lineRule="atLeast"/>
              <w:rPr>
                <w:rFonts w:ascii="Arial" w:hAnsi="Arial" w:cs="Arial"/>
                <w:color w:val="7030A0"/>
              </w:rPr>
            </w:pPr>
            <w:r w:rsidRPr="0018541D">
              <w:rPr>
                <w:rFonts w:ascii="Arial" w:hAnsi="Arial" w:cs="Arial"/>
                <w:color w:val="7030A0"/>
              </w:rPr>
              <w:t>If there is nipple soreness or damage offer appropriate advice, see</w:t>
            </w:r>
            <w:hyperlink r:id="rId14" w:history="1">
              <w:r w:rsidRPr="0018541D">
                <w:rPr>
                  <w:rStyle w:val="Hyperlink"/>
                  <w:rFonts w:ascii="Arial" w:hAnsi="Arial" w:cs="Arial"/>
                  <w:color w:val="7030A0"/>
                </w:rPr>
                <w:t>: Nipple soreness - management</w:t>
              </w:r>
            </w:hyperlink>
            <w:r w:rsidRPr="0018541D">
              <w:rPr>
                <w:rFonts w:ascii="Arial" w:hAnsi="Arial" w:cs="Arial"/>
                <w:color w:val="7030A0"/>
              </w:rPr>
              <w:t xml:space="preserve"> below.</w:t>
            </w:r>
          </w:p>
          <w:p w:rsidR="001C18EF" w:rsidRPr="0018541D" w:rsidRDefault="001C18EF" w:rsidP="00AF2BCD">
            <w:pPr>
              <w:numPr>
                <w:ilvl w:val="0"/>
                <w:numId w:val="3"/>
              </w:numPr>
              <w:spacing w:before="100" w:beforeAutospacing="1" w:after="100" w:afterAutospacing="1" w:line="360" w:lineRule="atLeast"/>
              <w:rPr>
                <w:rFonts w:ascii="Arial" w:hAnsi="Arial" w:cs="Arial"/>
                <w:color w:val="7030A0"/>
              </w:rPr>
            </w:pPr>
            <w:r w:rsidRPr="0018541D">
              <w:rPr>
                <w:rFonts w:ascii="Arial" w:hAnsi="Arial" w:cs="Arial"/>
                <w:b/>
                <w:bCs/>
                <w:color w:val="7030A0"/>
              </w:rPr>
              <w:t>To relieve pain and discomfort:</w:t>
            </w:r>
          </w:p>
          <w:p w:rsidR="001C18EF" w:rsidRPr="0018541D" w:rsidRDefault="001C18EF" w:rsidP="00AF2BCD">
            <w:pPr>
              <w:numPr>
                <w:ilvl w:val="0"/>
                <w:numId w:val="3"/>
              </w:numPr>
              <w:spacing w:before="100" w:beforeAutospacing="1" w:after="100" w:afterAutospacing="1" w:line="360" w:lineRule="atLeast"/>
              <w:rPr>
                <w:rFonts w:ascii="Arial" w:hAnsi="Arial" w:cs="Arial"/>
                <w:color w:val="7030A0"/>
              </w:rPr>
            </w:pPr>
            <w:r w:rsidRPr="0018541D">
              <w:rPr>
                <w:rFonts w:ascii="Arial" w:hAnsi="Arial" w:cs="Arial"/>
                <w:color w:val="7030A0"/>
              </w:rPr>
              <w:lastRenderedPageBreak/>
              <w:t xml:space="preserve">Self-medication of a simple analgesic, such as paracetamol or ibuprofen. See the CKS topics on </w:t>
            </w:r>
            <w:hyperlink r:id="rId15" w:history="1">
              <w:r w:rsidRPr="0018541D">
                <w:rPr>
                  <w:rStyle w:val="Hyperlink"/>
                  <w:rFonts w:ascii="Arial" w:hAnsi="Arial" w:cs="Arial"/>
                  <w:color w:val="7030A0"/>
                </w:rPr>
                <w:t>Analgesia - mild-to-moderate pain</w:t>
              </w:r>
            </w:hyperlink>
            <w:r w:rsidRPr="0018541D">
              <w:rPr>
                <w:rFonts w:ascii="Arial" w:hAnsi="Arial" w:cs="Arial"/>
                <w:color w:val="7030A0"/>
              </w:rPr>
              <w:t xml:space="preserve"> and </w:t>
            </w:r>
            <w:hyperlink r:id="rId16" w:history="1">
              <w:r w:rsidRPr="0018541D">
                <w:rPr>
                  <w:rStyle w:val="Hyperlink"/>
                  <w:rFonts w:ascii="Arial" w:hAnsi="Arial" w:cs="Arial"/>
                  <w:color w:val="7030A0"/>
                </w:rPr>
                <w:t>NSAIDs - prescribing issues</w:t>
              </w:r>
            </w:hyperlink>
            <w:r w:rsidRPr="0018541D">
              <w:rPr>
                <w:rFonts w:ascii="Arial" w:hAnsi="Arial" w:cs="Arial"/>
                <w:color w:val="7030A0"/>
              </w:rPr>
              <w:t xml:space="preserve"> for more information.</w:t>
            </w:r>
          </w:p>
          <w:p w:rsidR="001C18EF" w:rsidRPr="0018541D" w:rsidRDefault="001C18EF" w:rsidP="00AF2BCD">
            <w:pPr>
              <w:numPr>
                <w:ilvl w:val="0"/>
                <w:numId w:val="3"/>
              </w:numPr>
              <w:spacing w:before="100" w:beforeAutospacing="1" w:after="100" w:afterAutospacing="1" w:line="360" w:lineRule="atLeast"/>
              <w:rPr>
                <w:rFonts w:ascii="Arial" w:hAnsi="Arial" w:cs="Arial"/>
                <w:color w:val="7030A0"/>
              </w:rPr>
            </w:pPr>
            <w:r w:rsidRPr="0018541D">
              <w:rPr>
                <w:rFonts w:ascii="Arial" w:hAnsi="Arial" w:cs="Arial"/>
                <w:color w:val="7030A0"/>
              </w:rPr>
              <w:t>Advise the mother to place a warm compress on the breast, or bathe or shower in warm water, to relieve pain and help milk to flow.</w:t>
            </w:r>
          </w:p>
          <w:p w:rsidR="001C18EF" w:rsidRPr="0018541D" w:rsidRDefault="001C18EF" w:rsidP="00AF2BCD">
            <w:pPr>
              <w:numPr>
                <w:ilvl w:val="0"/>
                <w:numId w:val="3"/>
              </w:numPr>
              <w:spacing w:before="100" w:beforeAutospacing="1" w:after="100" w:afterAutospacing="1" w:line="360" w:lineRule="atLeast"/>
              <w:rPr>
                <w:rFonts w:ascii="Arial" w:hAnsi="Arial" w:cs="Arial"/>
                <w:color w:val="7030A0"/>
              </w:rPr>
            </w:pPr>
            <w:r w:rsidRPr="0018541D">
              <w:rPr>
                <w:rFonts w:ascii="Arial" w:hAnsi="Arial" w:cs="Arial"/>
                <w:b/>
                <w:bCs/>
                <w:color w:val="7030A0"/>
              </w:rPr>
              <w:t>Referral to GP: If</w:t>
            </w:r>
            <w:r w:rsidRPr="0018541D">
              <w:rPr>
                <w:rFonts w:ascii="Arial" w:hAnsi="Arial" w:cs="Arial"/>
                <w:color w:val="7030A0"/>
              </w:rPr>
              <w:t xml:space="preserve"> the mother has a nipple fissure and/or symptoms have not improved (or are worsening) after 12–24 hours despite effective milk removal refer to the GP for consideration of antibiotics.</w:t>
            </w:r>
          </w:p>
          <w:p w:rsidR="001C18EF" w:rsidRPr="0018541D" w:rsidRDefault="001C18EF" w:rsidP="00AF2BCD">
            <w:pPr>
              <w:numPr>
                <w:ilvl w:val="0"/>
                <w:numId w:val="3"/>
              </w:numPr>
              <w:spacing w:before="100" w:beforeAutospacing="1" w:after="100" w:afterAutospacing="1" w:line="360" w:lineRule="atLeast"/>
              <w:rPr>
                <w:rFonts w:ascii="Arial" w:hAnsi="Arial" w:cs="Arial"/>
                <w:color w:val="7030A0"/>
              </w:rPr>
            </w:pPr>
            <w:r w:rsidRPr="0018541D">
              <w:rPr>
                <w:rFonts w:ascii="Arial" w:hAnsi="Arial" w:cs="Arial"/>
                <w:b/>
                <w:bCs/>
                <w:color w:val="7030A0"/>
              </w:rPr>
              <w:t xml:space="preserve">Advise the woman to seek immediate medical advice if </w:t>
            </w:r>
            <w:r w:rsidRPr="0018541D">
              <w:rPr>
                <w:rFonts w:ascii="Arial" w:hAnsi="Arial" w:cs="Arial"/>
                <w:color w:val="7030A0"/>
              </w:rPr>
              <w:t xml:space="preserve">symptoms fail to settle after 48 hours of antibiotics treatment. </w:t>
            </w:r>
          </w:p>
          <w:p w:rsidR="001C18EF" w:rsidRPr="0018541D" w:rsidRDefault="001C18EF" w:rsidP="00AF2BCD">
            <w:pPr>
              <w:numPr>
                <w:ilvl w:val="0"/>
                <w:numId w:val="3"/>
              </w:numPr>
              <w:spacing w:before="100" w:beforeAutospacing="1" w:after="100" w:afterAutospacing="1" w:line="360" w:lineRule="atLeast"/>
              <w:rPr>
                <w:rFonts w:ascii="Arial" w:hAnsi="Arial" w:cs="Arial"/>
                <w:color w:val="7030A0"/>
              </w:rPr>
            </w:pPr>
            <w:r w:rsidRPr="0018541D">
              <w:rPr>
                <w:rFonts w:ascii="Arial" w:hAnsi="Arial" w:cs="Arial"/>
                <w:b/>
                <w:bCs/>
                <w:color w:val="7030A0"/>
              </w:rPr>
              <w:t xml:space="preserve">Give advice on </w:t>
            </w:r>
            <w:hyperlink r:id="rId17" w:anchor="!scenariorecommendation:3" w:history="1">
              <w:r w:rsidRPr="0018541D">
                <w:rPr>
                  <w:rStyle w:val="Hyperlink"/>
                  <w:rFonts w:ascii="Arial" w:hAnsi="Arial" w:cs="Arial"/>
                  <w:b/>
                  <w:bCs/>
                  <w:color w:val="7030A0"/>
                </w:rPr>
                <w:t>measures to prevent recurrence</w:t>
              </w:r>
            </w:hyperlink>
            <w:r w:rsidRPr="0018541D">
              <w:rPr>
                <w:rFonts w:ascii="Arial" w:hAnsi="Arial" w:cs="Arial"/>
                <w:b/>
                <w:bCs/>
                <w:color w:val="7030A0"/>
              </w:rPr>
              <w:t xml:space="preserve">: </w:t>
            </w:r>
            <w:r w:rsidRPr="0018541D">
              <w:rPr>
                <w:rFonts w:ascii="Arial" w:hAnsi="Arial" w:cs="Arial"/>
                <w:bCs/>
                <w:color w:val="7030A0"/>
              </w:rPr>
              <w:t>to include responsive feeding, effective positioning and attachment, prevention and management of blocked ducts.</w:t>
            </w:r>
          </w:p>
          <w:p w:rsidR="001C18EF" w:rsidRPr="0018541D" w:rsidRDefault="001C18EF" w:rsidP="00AF2BCD">
            <w:pPr>
              <w:numPr>
                <w:ilvl w:val="0"/>
                <w:numId w:val="3"/>
              </w:numPr>
              <w:spacing w:before="100" w:beforeAutospacing="1" w:after="100" w:afterAutospacing="1" w:line="360" w:lineRule="atLeast"/>
              <w:rPr>
                <w:rFonts w:ascii="Arial" w:eastAsia="Times New Roman" w:hAnsi="Arial" w:cs="Arial"/>
                <w:color w:val="7030A0"/>
                <w:sz w:val="24"/>
                <w:szCs w:val="24"/>
                <w:lang w:eastAsia="en-GB"/>
              </w:rPr>
            </w:pPr>
            <w:r w:rsidRPr="0018541D">
              <w:rPr>
                <w:rFonts w:ascii="Arial" w:hAnsi="Arial" w:cs="Arial"/>
                <w:b/>
                <w:bCs/>
                <w:color w:val="7030A0"/>
              </w:rPr>
              <w:t>If a breast abscess is suspected immediate referral to GP required and notify specialist service.</w:t>
            </w:r>
          </w:p>
        </w:tc>
      </w:tr>
    </w:tbl>
    <w:p w:rsidR="001C18EF" w:rsidRPr="0018541D" w:rsidRDefault="001C18EF" w:rsidP="00A04170">
      <w:pPr>
        <w:spacing w:after="0" w:line="240" w:lineRule="auto"/>
        <w:rPr>
          <w:rFonts w:ascii="Arial" w:hAnsi="Arial" w:cs="Arial"/>
        </w:rPr>
      </w:pPr>
    </w:p>
    <w:p w:rsidR="001C18EF" w:rsidRPr="0018541D" w:rsidRDefault="001C18EF" w:rsidP="00A04170">
      <w:pPr>
        <w:spacing w:after="0" w:line="240" w:lineRule="auto"/>
        <w:rPr>
          <w:rFonts w:ascii="Arial" w:hAnsi="Arial" w:cs="Arial"/>
        </w:rPr>
      </w:pPr>
    </w:p>
    <w:p w:rsidR="00D27BAE" w:rsidRPr="0018541D" w:rsidRDefault="00D27BAE" w:rsidP="00A04170">
      <w:pPr>
        <w:spacing w:after="0" w:line="240" w:lineRule="auto"/>
        <w:rPr>
          <w:rFonts w:ascii="Arial" w:hAnsi="Arial" w:cs="Arial"/>
        </w:rPr>
      </w:pPr>
    </w:p>
    <w:p w:rsidR="00D27BAE" w:rsidRPr="0018541D" w:rsidRDefault="00D27BAE" w:rsidP="00A04170">
      <w:pPr>
        <w:spacing w:after="0" w:line="240" w:lineRule="auto"/>
        <w:rPr>
          <w:rFonts w:ascii="Arial" w:hAnsi="Arial" w:cs="Arial"/>
        </w:rPr>
      </w:pPr>
    </w:p>
    <w:p w:rsidR="00D27BAE" w:rsidRPr="0018541D" w:rsidRDefault="00D27BAE" w:rsidP="00A04170">
      <w:pPr>
        <w:spacing w:after="0" w:line="240" w:lineRule="auto"/>
        <w:rPr>
          <w:rFonts w:ascii="Arial" w:hAnsi="Arial" w:cs="Arial"/>
        </w:rPr>
      </w:pPr>
    </w:p>
    <w:p w:rsidR="00D27BAE" w:rsidRPr="0018541D" w:rsidRDefault="00D27BAE" w:rsidP="00A04170">
      <w:pPr>
        <w:spacing w:after="0" w:line="240" w:lineRule="auto"/>
        <w:rPr>
          <w:rFonts w:ascii="Arial" w:hAnsi="Arial" w:cs="Arial"/>
        </w:rPr>
      </w:pPr>
    </w:p>
    <w:p w:rsidR="00D27BAE" w:rsidRDefault="00D27BAE" w:rsidP="00A04170">
      <w:pPr>
        <w:spacing w:after="0" w:line="240" w:lineRule="auto"/>
        <w:rPr>
          <w:rFonts w:ascii="Arial" w:hAnsi="Arial" w:cs="Arial"/>
        </w:rPr>
      </w:pPr>
    </w:p>
    <w:p w:rsidR="00B1294A" w:rsidRPr="0018541D" w:rsidRDefault="00B1294A" w:rsidP="00A04170">
      <w:pPr>
        <w:spacing w:after="0" w:line="240" w:lineRule="auto"/>
        <w:rPr>
          <w:rFonts w:ascii="Arial" w:hAnsi="Arial" w:cs="Arial"/>
        </w:rPr>
      </w:pPr>
    </w:p>
    <w:p w:rsidR="00D27BAE" w:rsidRPr="0018541D" w:rsidRDefault="00D27BAE" w:rsidP="00A04170">
      <w:pPr>
        <w:spacing w:after="0" w:line="240" w:lineRule="auto"/>
        <w:rPr>
          <w:rFonts w:ascii="Arial" w:hAnsi="Arial" w:cs="Arial"/>
        </w:rPr>
      </w:pPr>
    </w:p>
    <w:p w:rsidR="00D27BAE" w:rsidRPr="0018541D" w:rsidRDefault="00D27BAE" w:rsidP="00A04170">
      <w:pPr>
        <w:spacing w:after="0" w:line="240" w:lineRule="auto"/>
        <w:rPr>
          <w:rFonts w:ascii="Arial" w:hAnsi="Arial" w:cs="Arial"/>
        </w:rPr>
      </w:pPr>
    </w:p>
    <w:p w:rsidR="00D27BAE" w:rsidRPr="0018541D" w:rsidRDefault="00D27BAE" w:rsidP="00A04170">
      <w:pPr>
        <w:spacing w:after="0" w:line="240" w:lineRule="auto"/>
        <w:rPr>
          <w:rFonts w:ascii="Arial" w:hAnsi="Arial" w:cs="Arial"/>
        </w:rPr>
      </w:pPr>
    </w:p>
    <w:p w:rsidR="001C18EF" w:rsidRPr="0018541D" w:rsidRDefault="001C18EF" w:rsidP="00A04170">
      <w:pPr>
        <w:spacing w:after="0" w:line="240" w:lineRule="auto"/>
        <w:rPr>
          <w:rFonts w:ascii="Arial" w:hAnsi="Arial" w:cs="Arial"/>
        </w:rPr>
      </w:pPr>
    </w:p>
    <w:p w:rsidR="001C18EF" w:rsidRPr="0018541D" w:rsidRDefault="001C18EF" w:rsidP="00A04170">
      <w:pPr>
        <w:spacing w:after="0" w:line="240" w:lineRule="auto"/>
        <w:rPr>
          <w:rFonts w:ascii="Arial" w:hAnsi="Arial" w:cs="Arial"/>
        </w:rPr>
      </w:pPr>
    </w:p>
    <w:p w:rsidR="001C18EF" w:rsidRPr="0018541D" w:rsidRDefault="001C18EF" w:rsidP="00A04170">
      <w:pPr>
        <w:spacing w:after="0" w:line="240" w:lineRule="auto"/>
        <w:rPr>
          <w:rFonts w:ascii="Arial" w:hAnsi="Arial" w:cs="Arial"/>
        </w:rPr>
      </w:pPr>
    </w:p>
    <w:tbl>
      <w:tblPr>
        <w:tblStyle w:val="TableGrid"/>
        <w:tblW w:w="15310" w:type="dxa"/>
        <w:tblInd w:w="-147" w:type="dxa"/>
        <w:tblLook w:val="04A0" w:firstRow="1" w:lastRow="0" w:firstColumn="1" w:lastColumn="0" w:noHBand="0" w:noVBand="1"/>
      </w:tblPr>
      <w:tblGrid>
        <w:gridCol w:w="4111"/>
        <w:gridCol w:w="3828"/>
        <w:gridCol w:w="7371"/>
      </w:tblGrid>
      <w:tr w:rsidR="001C18EF" w:rsidRPr="0018541D" w:rsidTr="00AF2BCD">
        <w:tc>
          <w:tcPr>
            <w:tcW w:w="4111" w:type="dxa"/>
            <w:shd w:val="clear" w:color="auto" w:fill="5B9BD5" w:themeFill="accent1"/>
          </w:tcPr>
          <w:p w:rsidR="001C18EF" w:rsidRPr="0018541D" w:rsidRDefault="001C18EF" w:rsidP="00AF2BCD">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Predisposing factors</w:t>
            </w:r>
          </w:p>
        </w:tc>
        <w:tc>
          <w:tcPr>
            <w:tcW w:w="3828" w:type="dxa"/>
            <w:shd w:val="clear" w:color="auto" w:fill="00B050"/>
          </w:tcPr>
          <w:p w:rsidR="001C18EF" w:rsidRPr="0018541D" w:rsidRDefault="001C18EF" w:rsidP="00AF2BCD">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Symptoms</w:t>
            </w:r>
          </w:p>
        </w:tc>
        <w:tc>
          <w:tcPr>
            <w:tcW w:w="7371" w:type="dxa"/>
            <w:shd w:val="clear" w:color="auto" w:fill="9E5ECE"/>
          </w:tcPr>
          <w:p w:rsidR="001C18EF" w:rsidRPr="0018541D" w:rsidRDefault="001C18EF" w:rsidP="00AF2BCD">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Management</w:t>
            </w:r>
          </w:p>
        </w:tc>
      </w:tr>
    </w:tbl>
    <w:tbl>
      <w:tblPr>
        <w:tblStyle w:val="TableGrid3"/>
        <w:tblW w:w="15310" w:type="dxa"/>
        <w:tblInd w:w="-147" w:type="dxa"/>
        <w:tblLook w:val="04A0" w:firstRow="1" w:lastRow="0" w:firstColumn="1" w:lastColumn="0" w:noHBand="0" w:noVBand="1"/>
      </w:tblPr>
      <w:tblGrid>
        <w:gridCol w:w="4111"/>
        <w:gridCol w:w="3828"/>
        <w:gridCol w:w="7371"/>
      </w:tblGrid>
      <w:tr w:rsidR="001C18EF" w:rsidRPr="0018541D" w:rsidTr="001C18EF">
        <w:tc>
          <w:tcPr>
            <w:tcW w:w="15310" w:type="dxa"/>
            <w:gridSpan w:val="3"/>
            <w:shd w:val="clear" w:color="auto" w:fill="D9D9D9" w:themeFill="background1" w:themeFillShade="D9"/>
          </w:tcPr>
          <w:p w:rsidR="001C18EF" w:rsidRPr="0018541D" w:rsidRDefault="001C18EF" w:rsidP="00AF2BCD">
            <w:pPr>
              <w:spacing w:before="100" w:beforeAutospacing="1" w:after="100" w:afterAutospacing="1" w:line="360" w:lineRule="atLeast"/>
              <w:rPr>
                <w:rFonts w:ascii="Arial" w:eastAsia="Times New Roman" w:hAnsi="Arial" w:cs="Arial"/>
                <w:color w:val="7030A0"/>
                <w:sz w:val="24"/>
                <w:szCs w:val="24"/>
                <w:lang w:eastAsia="en-GB"/>
              </w:rPr>
            </w:pPr>
            <w:r w:rsidRPr="0018541D">
              <w:rPr>
                <w:rFonts w:ascii="Arial" w:eastAsia="Times New Roman" w:hAnsi="Arial" w:cs="Arial"/>
                <w:b/>
                <w:bCs/>
                <w:sz w:val="24"/>
                <w:szCs w:val="24"/>
                <w:lang w:eastAsia="en-GB"/>
              </w:rPr>
              <w:t>Milk oversupply</w:t>
            </w:r>
          </w:p>
        </w:tc>
      </w:tr>
      <w:tr w:rsidR="001C18EF" w:rsidRPr="0018541D" w:rsidTr="001C18EF">
        <w:tc>
          <w:tcPr>
            <w:tcW w:w="4111" w:type="dxa"/>
          </w:tcPr>
          <w:p w:rsidR="001C18EF" w:rsidRPr="0018541D" w:rsidRDefault="001C18EF" w:rsidP="00AF2BCD">
            <w:pPr>
              <w:spacing w:after="360" w:line="360" w:lineRule="atLeast"/>
              <w:rPr>
                <w:rFonts w:ascii="Arial" w:eastAsia="Times New Roman" w:hAnsi="Arial" w:cs="Arial"/>
                <w:bCs/>
                <w:color w:val="4472C4" w:themeColor="accent5"/>
                <w:sz w:val="24"/>
                <w:szCs w:val="24"/>
                <w:lang w:eastAsia="en-GB"/>
              </w:rPr>
            </w:pPr>
            <w:r w:rsidRPr="0018541D">
              <w:rPr>
                <w:rFonts w:ascii="Arial" w:eastAsia="Times New Roman" w:hAnsi="Arial" w:cs="Arial"/>
                <w:bCs/>
                <w:color w:val="4472C4" w:themeColor="accent5"/>
                <w:sz w:val="24"/>
                <w:szCs w:val="24"/>
                <w:lang w:eastAsia="en-GB"/>
              </w:rPr>
              <w:t xml:space="preserve">There are a variety of causes of milk oversupply in women who are breastfeeding, and more than one cause may co-exist at one time such as: </w:t>
            </w:r>
          </w:p>
          <w:p w:rsidR="001C18EF" w:rsidRPr="0018541D" w:rsidRDefault="001C18EF" w:rsidP="001C18EF">
            <w:pPr>
              <w:pStyle w:val="ListParagraph"/>
              <w:numPr>
                <w:ilvl w:val="0"/>
                <w:numId w:val="10"/>
              </w:numPr>
              <w:spacing w:after="360" w:line="360" w:lineRule="atLeast"/>
              <w:rPr>
                <w:rFonts w:ascii="Arial" w:eastAsia="Times New Roman" w:hAnsi="Arial" w:cs="Arial"/>
                <w:bCs/>
                <w:color w:val="4472C4" w:themeColor="accent5"/>
                <w:sz w:val="24"/>
                <w:szCs w:val="24"/>
                <w:lang w:eastAsia="en-GB"/>
              </w:rPr>
            </w:pPr>
            <w:r w:rsidRPr="0018541D">
              <w:rPr>
                <w:rFonts w:ascii="Arial" w:eastAsia="Times New Roman" w:hAnsi="Arial" w:cs="Arial"/>
                <w:bCs/>
                <w:color w:val="4472C4" w:themeColor="accent5"/>
                <w:sz w:val="24"/>
                <w:szCs w:val="24"/>
                <w:lang w:eastAsia="en-GB"/>
              </w:rPr>
              <w:t>Natural tendency to oversupply.</w:t>
            </w:r>
          </w:p>
          <w:p w:rsidR="001C18EF" w:rsidRPr="0018541D" w:rsidRDefault="001C18EF" w:rsidP="001C18EF">
            <w:pPr>
              <w:pStyle w:val="ListParagraph"/>
              <w:numPr>
                <w:ilvl w:val="0"/>
                <w:numId w:val="10"/>
              </w:numPr>
              <w:spacing w:after="360" w:line="360" w:lineRule="atLeast"/>
              <w:rPr>
                <w:rFonts w:ascii="Arial" w:eastAsia="Times New Roman" w:hAnsi="Arial" w:cs="Arial"/>
                <w:bCs/>
                <w:color w:val="4472C4" w:themeColor="accent5"/>
                <w:sz w:val="24"/>
                <w:szCs w:val="24"/>
                <w:lang w:eastAsia="en-GB"/>
              </w:rPr>
            </w:pPr>
            <w:r w:rsidRPr="0018541D">
              <w:rPr>
                <w:rFonts w:ascii="Arial" w:eastAsia="Times New Roman" w:hAnsi="Arial" w:cs="Arial"/>
                <w:bCs/>
                <w:color w:val="4472C4" w:themeColor="accent5"/>
                <w:sz w:val="24"/>
                <w:szCs w:val="24"/>
                <w:lang w:eastAsia="en-GB"/>
              </w:rPr>
              <w:t>Expressing in excess of baby’s needs.</w:t>
            </w:r>
          </w:p>
          <w:p w:rsidR="001C18EF" w:rsidRPr="0018541D" w:rsidRDefault="001C18EF" w:rsidP="001C18EF">
            <w:pPr>
              <w:pStyle w:val="ListParagraph"/>
              <w:numPr>
                <w:ilvl w:val="0"/>
                <w:numId w:val="10"/>
              </w:numPr>
              <w:spacing w:after="360" w:line="360" w:lineRule="atLeast"/>
              <w:rPr>
                <w:rFonts w:ascii="Arial" w:eastAsia="Times New Roman" w:hAnsi="Arial" w:cs="Arial"/>
                <w:bCs/>
                <w:color w:val="4472C4" w:themeColor="accent5"/>
                <w:sz w:val="24"/>
                <w:szCs w:val="24"/>
                <w:lang w:eastAsia="en-GB"/>
              </w:rPr>
            </w:pPr>
            <w:r w:rsidRPr="0018541D">
              <w:rPr>
                <w:rFonts w:ascii="Arial" w:eastAsia="Times New Roman" w:hAnsi="Arial" w:cs="Arial"/>
                <w:bCs/>
                <w:color w:val="4472C4" w:themeColor="accent5"/>
                <w:sz w:val="24"/>
                <w:szCs w:val="24"/>
                <w:lang w:eastAsia="en-GB"/>
              </w:rPr>
              <w:t>Switch feeding or not completing feed from one breast before offering the second breast.</w:t>
            </w:r>
          </w:p>
          <w:p w:rsidR="001C18EF" w:rsidRPr="0018541D" w:rsidRDefault="001C18EF" w:rsidP="00AF2BCD">
            <w:pPr>
              <w:pStyle w:val="ListParagraph"/>
              <w:spacing w:after="360" w:line="360" w:lineRule="atLeast"/>
              <w:rPr>
                <w:rFonts w:ascii="Arial" w:eastAsia="Times New Roman" w:hAnsi="Arial" w:cs="Arial"/>
                <w:bCs/>
                <w:color w:val="4472C4" w:themeColor="accent5"/>
                <w:sz w:val="24"/>
                <w:szCs w:val="24"/>
                <w:lang w:eastAsia="en-GB"/>
              </w:rPr>
            </w:pPr>
          </w:p>
          <w:p w:rsidR="001C18EF" w:rsidRPr="0018541D" w:rsidRDefault="001C18EF" w:rsidP="00AF2BCD">
            <w:pPr>
              <w:spacing w:before="100" w:beforeAutospacing="1" w:after="100" w:afterAutospacing="1" w:line="360" w:lineRule="atLeast"/>
              <w:ind w:left="1080"/>
              <w:rPr>
                <w:rFonts w:ascii="Arial" w:eastAsia="Times New Roman" w:hAnsi="Arial" w:cs="Arial"/>
                <w:b/>
                <w:bCs/>
                <w:color w:val="0E0E0E"/>
                <w:sz w:val="24"/>
                <w:szCs w:val="24"/>
                <w:lang w:eastAsia="en-GB"/>
              </w:rPr>
            </w:pPr>
          </w:p>
        </w:tc>
        <w:tc>
          <w:tcPr>
            <w:tcW w:w="3828" w:type="dxa"/>
          </w:tcPr>
          <w:p w:rsidR="001C18EF" w:rsidRPr="0018541D" w:rsidRDefault="001C18EF" w:rsidP="001C18EF">
            <w:pPr>
              <w:pStyle w:val="ListParagraph"/>
              <w:numPr>
                <w:ilvl w:val="0"/>
                <w:numId w:val="10"/>
              </w:numPr>
              <w:tabs>
                <w:tab w:val="clear" w:pos="720"/>
                <w:tab w:val="num" w:pos="360"/>
              </w:tabs>
              <w:spacing w:after="360"/>
              <w:ind w:left="318" w:hanging="284"/>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Milk oversupply is common in the first few weeks post-partum, as the mother adapts to the infant's milk supply needs.</w:t>
            </w:r>
          </w:p>
          <w:p w:rsidR="001C18EF" w:rsidRPr="0018541D" w:rsidRDefault="001C18EF" w:rsidP="001C18EF">
            <w:pPr>
              <w:tabs>
                <w:tab w:val="num" w:pos="360"/>
              </w:tabs>
              <w:spacing w:before="100" w:beforeAutospacing="1" w:after="100" w:afterAutospacing="1"/>
              <w:ind w:left="318" w:hanging="284"/>
              <w:rPr>
                <w:rFonts w:ascii="Arial" w:eastAsia="Times New Roman" w:hAnsi="Arial" w:cs="Arial"/>
                <w:color w:val="00B050"/>
                <w:sz w:val="24"/>
                <w:szCs w:val="24"/>
                <w:lang w:eastAsia="en-GB"/>
              </w:rPr>
            </w:pPr>
            <w:r w:rsidRPr="0018541D">
              <w:rPr>
                <w:rFonts w:ascii="Arial" w:eastAsia="Times New Roman" w:hAnsi="Arial" w:cs="Arial"/>
                <w:bCs/>
                <w:color w:val="00B050"/>
                <w:sz w:val="24"/>
                <w:szCs w:val="24"/>
                <w:lang w:eastAsia="en-GB"/>
              </w:rPr>
              <w:t>The mother may have:</w:t>
            </w:r>
            <w:r w:rsidRPr="0018541D">
              <w:rPr>
                <w:rFonts w:ascii="Arial" w:eastAsia="Times New Roman" w:hAnsi="Arial" w:cs="Arial"/>
                <w:color w:val="00B050"/>
                <w:sz w:val="24"/>
                <w:szCs w:val="24"/>
                <w:lang w:eastAsia="en-GB"/>
              </w:rPr>
              <w:t xml:space="preserve"> </w:t>
            </w:r>
          </w:p>
          <w:p w:rsidR="001C18EF" w:rsidRPr="0018541D" w:rsidRDefault="001C18EF" w:rsidP="001C18EF">
            <w:pPr>
              <w:pStyle w:val="ListParagraph"/>
              <w:numPr>
                <w:ilvl w:val="0"/>
                <w:numId w:val="11"/>
              </w:numPr>
              <w:tabs>
                <w:tab w:val="clear" w:pos="720"/>
                <w:tab w:val="num" w:pos="360"/>
              </w:tabs>
              <w:spacing w:before="100" w:beforeAutospacing="1" w:after="100" w:afterAutospacing="1"/>
              <w:ind w:left="318" w:hanging="284"/>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Breast fullness and possible engorgement or blocked ducts.</w:t>
            </w:r>
          </w:p>
          <w:p w:rsidR="001C18EF" w:rsidRPr="0018541D" w:rsidRDefault="001C18EF" w:rsidP="001C18EF">
            <w:pPr>
              <w:pStyle w:val="ListParagraph"/>
              <w:numPr>
                <w:ilvl w:val="0"/>
                <w:numId w:val="11"/>
              </w:numPr>
              <w:tabs>
                <w:tab w:val="clear" w:pos="720"/>
                <w:tab w:val="num" w:pos="360"/>
              </w:tabs>
              <w:spacing w:before="100" w:beforeAutospacing="1" w:after="100" w:afterAutospacing="1"/>
              <w:ind w:left="318" w:hanging="284"/>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A painful, forceful milk let-down reflex.</w:t>
            </w:r>
          </w:p>
          <w:p w:rsidR="001C18EF" w:rsidRPr="0018541D" w:rsidRDefault="001C18EF" w:rsidP="001C18EF">
            <w:pPr>
              <w:pStyle w:val="ListParagraph"/>
              <w:numPr>
                <w:ilvl w:val="0"/>
                <w:numId w:val="11"/>
              </w:numPr>
              <w:tabs>
                <w:tab w:val="clear" w:pos="720"/>
                <w:tab w:val="num" w:pos="360"/>
              </w:tabs>
              <w:spacing w:before="100" w:beforeAutospacing="1" w:after="100" w:afterAutospacing="1"/>
              <w:ind w:left="318" w:hanging="284"/>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Milk leakage and/or milk spraying from the opposite breast when feeding.</w:t>
            </w:r>
          </w:p>
          <w:p w:rsidR="001C18EF" w:rsidRPr="0018541D" w:rsidRDefault="001C18EF" w:rsidP="001C18EF">
            <w:pPr>
              <w:tabs>
                <w:tab w:val="num" w:pos="360"/>
              </w:tabs>
              <w:spacing w:before="100" w:beforeAutospacing="1" w:after="100" w:afterAutospacing="1"/>
              <w:ind w:left="318" w:hanging="284"/>
              <w:rPr>
                <w:rFonts w:ascii="Arial" w:eastAsia="Times New Roman" w:hAnsi="Arial" w:cs="Arial"/>
                <w:color w:val="00B050"/>
                <w:sz w:val="24"/>
                <w:szCs w:val="24"/>
                <w:lang w:eastAsia="en-GB"/>
              </w:rPr>
            </w:pPr>
            <w:r w:rsidRPr="0018541D">
              <w:rPr>
                <w:rFonts w:ascii="Arial" w:eastAsia="Times New Roman" w:hAnsi="Arial" w:cs="Arial"/>
                <w:b/>
                <w:bCs/>
                <w:color w:val="00B050"/>
                <w:sz w:val="24"/>
                <w:szCs w:val="24"/>
                <w:lang w:eastAsia="en-GB"/>
              </w:rPr>
              <w:t>The infant may have:</w:t>
            </w:r>
            <w:r w:rsidRPr="0018541D">
              <w:rPr>
                <w:rFonts w:ascii="Arial" w:eastAsia="Times New Roman" w:hAnsi="Arial" w:cs="Arial"/>
                <w:color w:val="00B050"/>
                <w:sz w:val="24"/>
                <w:szCs w:val="24"/>
                <w:lang w:eastAsia="en-GB"/>
              </w:rPr>
              <w:t xml:space="preserve"> </w:t>
            </w:r>
          </w:p>
          <w:p w:rsidR="001C18EF" w:rsidRPr="0018541D" w:rsidRDefault="001C18EF" w:rsidP="001C18EF">
            <w:pPr>
              <w:pStyle w:val="ListParagraph"/>
              <w:numPr>
                <w:ilvl w:val="0"/>
                <w:numId w:val="12"/>
              </w:numPr>
              <w:tabs>
                <w:tab w:val="clear" w:pos="720"/>
                <w:tab w:val="num" w:pos="360"/>
              </w:tabs>
              <w:spacing w:before="100" w:beforeAutospacing="1" w:after="100" w:afterAutospacing="1"/>
              <w:ind w:left="318" w:hanging="284"/>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Choking and spluttering when let-down occurs.</w:t>
            </w:r>
          </w:p>
          <w:p w:rsidR="001C18EF" w:rsidRPr="0018541D" w:rsidRDefault="001C18EF" w:rsidP="001C18EF">
            <w:pPr>
              <w:pStyle w:val="ListParagraph"/>
              <w:numPr>
                <w:ilvl w:val="0"/>
                <w:numId w:val="12"/>
              </w:numPr>
              <w:tabs>
                <w:tab w:val="clear" w:pos="720"/>
                <w:tab w:val="num" w:pos="360"/>
              </w:tabs>
              <w:spacing w:before="100" w:beforeAutospacing="1" w:after="100" w:afterAutospacing="1"/>
              <w:ind w:left="318" w:hanging="284"/>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Colic, or frequent explosive loose stools.</w:t>
            </w:r>
          </w:p>
          <w:p w:rsidR="001C18EF" w:rsidRPr="0018541D" w:rsidRDefault="001C18EF" w:rsidP="001C18EF">
            <w:pPr>
              <w:pStyle w:val="ListParagraph"/>
              <w:numPr>
                <w:ilvl w:val="0"/>
                <w:numId w:val="12"/>
              </w:numPr>
              <w:tabs>
                <w:tab w:val="clear" w:pos="720"/>
                <w:tab w:val="num" w:pos="360"/>
              </w:tabs>
              <w:spacing w:before="100" w:beforeAutospacing="1" w:after="100" w:afterAutospacing="1"/>
              <w:ind w:left="318" w:hanging="284"/>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Rapid or excessive weight gain.</w:t>
            </w:r>
          </w:p>
          <w:p w:rsidR="001C18EF" w:rsidRPr="0018541D" w:rsidRDefault="001C18EF" w:rsidP="00AF2BCD">
            <w:pPr>
              <w:pStyle w:val="ListParagraph"/>
              <w:spacing w:after="360" w:line="360" w:lineRule="atLeast"/>
              <w:rPr>
                <w:rFonts w:ascii="Arial" w:eastAsia="Times New Roman" w:hAnsi="Arial" w:cs="Arial"/>
                <w:color w:val="00B050"/>
                <w:sz w:val="24"/>
                <w:szCs w:val="24"/>
                <w:lang w:eastAsia="en-GB"/>
              </w:rPr>
            </w:pPr>
          </w:p>
          <w:p w:rsidR="001C18EF" w:rsidRPr="0018541D" w:rsidRDefault="001C18EF" w:rsidP="00AF2BCD">
            <w:pPr>
              <w:spacing w:before="100" w:beforeAutospacing="1" w:after="100" w:afterAutospacing="1" w:line="360" w:lineRule="atLeast"/>
              <w:rPr>
                <w:rFonts w:ascii="Arial" w:eastAsia="Times New Roman" w:hAnsi="Arial" w:cs="Arial"/>
                <w:color w:val="0E0E0E"/>
                <w:sz w:val="24"/>
                <w:szCs w:val="24"/>
                <w:lang w:eastAsia="en-GB"/>
              </w:rPr>
            </w:pPr>
          </w:p>
        </w:tc>
        <w:tc>
          <w:tcPr>
            <w:tcW w:w="7371" w:type="dxa"/>
          </w:tcPr>
          <w:p w:rsidR="001C18EF" w:rsidRPr="0018541D" w:rsidRDefault="001C18EF" w:rsidP="00AF2BCD">
            <w:pPr>
              <w:numPr>
                <w:ilvl w:val="2"/>
                <w:numId w:val="3"/>
              </w:numPr>
              <w:spacing w:before="100" w:beforeAutospacing="1" w:after="100" w:afterAutospacing="1" w:line="360" w:lineRule="atLeast"/>
              <w:ind w:left="900"/>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Ensure that the woman is aware of early feeding cues that suggest an infant is hungry, so that breastfeeds are initiated at appropriate times.</w:t>
            </w:r>
          </w:p>
          <w:p w:rsidR="001C18EF" w:rsidRPr="0018541D" w:rsidRDefault="001C18EF" w:rsidP="00AF2BCD">
            <w:pPr>
              <w:numPr>
                <w:ilvl w:val="2"/>
                <w:numId w:val="3"/>
              </w:numPr>
              <w:spacing w:before="100" w:beforeAutospacing="1" w:after="100" w:afterAutospacing="1" w:line="360" w:lineRule="atLeast"/>
              <w:ind w:left="900"/>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Advise that if the infant is unable to attach effectively to the breast due to breast fullness, it may be helpful to hand express a small amount of milk until the flow slows down, and then try to attach the infant to the breast.</w:t>
            </w:r>
          </w:p>
          <w:p w:rsidR="001C18EF" w:rsidRPr="0018541D" w:rsidRDefault="001C18EF" w:rsidP="00AF2BCD">
            <w:pPr>
              <w:numPr>
                <w:ilvl w:val="2"/>
                <w:numId w:val="3"/>
              </w:numPr>
              <w:spacing w:before="100" w:beforeAutospacing="1" w:after="100" w:afterAutospacing="1" w:line="360" w:lineRule="atLeast"/>
              <w:ind w:left="900"/>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Advise on feeding from one breast for each feed, to help reduce milk supply.</w:t>
            </w:r>
          </w:p>
          <w:p w:rsidR="001C18EF" w:rsidRPr="0018541D" w:rsidRDefault="001C18EF" w:rsidP="00AF2BCD">
            <w:pPr>
              <w:numPr>
                <w:ilvl w:val="2"/>
                <w:numId w:val="3"/>
              </w:numPr>
              <w:spacing w:before="100" w:beforeAutospacing="1" w:after="100" w:afterAutospacing="1" w:line="360" w:lineRule="atLeast"/>
              <w:ind w:left="900"/>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If a forceful let-down reflex continues, advise the woman that lying down on her back to breastfeed may be helpful.</w:t>
            </w:r>
          </w:p>
          <w:p w:rsidR="001C18EF" w:rsidRPr="0018541D" w:rsidRDefault="001C18EF" w:rsidP="00AF2BCD">
            <w:pPr>
              <w:numPr>
                <w:ilvl w:val="2"/>
                <w:numId w:val="3"/>
              </w:numPr>
              <w:spacing w:before="100" w:beforeAutospacing="1" w:after="100" w:afterAutospacing="1" w:line="360" w:lineRule="atLeast"/>
              <w:ind w:left="900"/>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Advise on avoiding milk expression by hand or breast pump between feeds, if possible, to reduce overstimulation of milk supply.</w:t>
            </w:r>
          </w:p>
          <w:p w:rsidR="001C18EF" w:rsidRPr="0018541D" w:rsidRDefault="001C18EF" w:rsidP="00AF2BCD">
            <w:pPr>
              <w:numPr>
                <w:ilvl w:val="1"/>
                <w:numId w:val="3"/>
              </w:numPr>
              <w:spacing w:before="100" w:beforeAutospacing="1" w:after="100" w:afterAutospacing="1" w:line="360" w:lineRule="atLeast"/>
              <w:ind w:left="600"/>
              <w:rPr>
                <w:rFonts w:ascii="Arial" w:hAnsi="Arial" w:cs="Arial"/>
                <w:b/>
                <w:bCs/>
                <w:color w:val="7030A0"/>
              </w:rPr>
            </w:pPr>
            <w:r w:rsidRPr="0018541D">
              <w:rPr>
                <w:rFonts w:ascii="Arial" w:eastAsia="Times New Roman" w:hAnsi="Arial" w:cs="Arial"/>
                <w:b/>
                <w:bCs/>
                <w:color w:val="7030A0"/>
                <w:sz w:val="24"/>
                <w:szCs w:val="24"/>
                <w:lang w:eastAsia="en-GB"/>
              </w:rPr>
              <w:t>If symptoms do not improve as expected with appropriate treatment, consider referral to the specialist infant feeding service for further advice on management.</w:t>
            </w:r>
            <w:r w:rsidRPr="0018541D">
              <w:rPr>
                <w:rFonts w:ascii="Arial" w:eastAsia="Times New Roman" w:hAnsi="Arial" w:cs="Arial"/>
                <w:color w:val="7030A0"/>
                <w:sz w:val="24"/>
                <w:szCs w:val="24"/>
                <w:lang w:eastAsia="en-GB"/>
              </w:rPr>
              <w:t xml:space="preserve"> </w:t>
            </w:r>
          </w:p>
        </w:tc>
      </w:tr>
    </w:tbl>
    <w:p w:rsidR="001C18EF" w:rsidRPr="0018541D" w:rsidRDefault="001C18EF" w:rsidP="00A04170">
      <w:pPr>
        <w:spacing w:after="0" w:line="240" w:lineRule="auto"/>
        <w:rPr>
          <w:rFonts w:ascii="Arial" w:hAnsi="Arial" w:cs="Arial"/>
        </w:rPr>
      </w:pPr>
    </w:p>
    <w:p w:rsidR="001C18EF" w:rsidRPr="0018541D" w:rsidRDefault="001C18EF" w:rsidP="00A04170">
      <w:pPr>
        <w:spacing w:after="0" w:line="240" w:lineRule="auto"/>
        <w:rPr>
          <w:rFonts w:ascii="Arial" w:hAnsi="Arial" w:cs="Arial"/>
        </w:rPr>
      </w:pPr>
    </w:p>
    <w:p w:rsidR="00D27BAE" w:rsidRPr="0018541D" w:rsidRDefault="00D27BAE" w:rsidP="00A04170">
      <w:pPr>
        <w:spacing w:after="0" w:line="240" w:lineRule="auto"/>
        <w:rPr>
          <w:rFonts w:ascii="Arial" w:hAnsi="Arial" w:cs="Arial"/>
        </w:rPr>
      </w:pPr>
    </w:p>
    <w:p w:rsidR="00D27BAE" w:rsidRPr="0018541D" w:rsidRDefault="00D27BAE" w:rsidP="00A04170">
      <w:pPr>
        <w:spacing w:after="0" w:line="240" w:lineRule="auto"/>
        <w:rPr>
          <w:rFonts w:ascii="Arial" w:hAnsi="Arial" w:cs="Arial"/>
        </w:rPr>
      </w:pPr>
    </w:p>
    <w:p w:rsidR="00D27BAE" w:rsidRPr="0018541D" w:rsidRDefault="00D27BAE" w:rsidP="00A04170">
      <w:pPr>
        <w:spacing w:after="0" w:line="240" w:lineRule="auto"/>
        <w:rPr>
          <w:rFonts w:ascii="Arial" w:hAnsi="Arial" w:cs="Arial"/>
        </w:rPr>
      </w:pPr>
    </w:p>
    <w:p w:rsidR="001C18EF" w:rsidRPr="0018541D" w:rsidRDefault="001C18EF" w:rsidP="00A04170">
      <w:pPr>
        <w:spacing w:after="0" w:line="240" w:lineRule="auto"/>
        <w:rPr>
          <w:rFonts w:ascii="Arial" w:hAnsi="Arial" w:cs="Arial"/>
        </w:rPr>
      </w:pPr>
    </w:p>
    <w:tbl>
      <w:tblPr>
        <w:tblStyle w:val="TableGrid"/>
        <w:tblW w:w="15310" w:type="dxa"/>
        <w:tblInd w:w="-147" w:type="dxa"/>
        <w:tblLook w:val="04A0" w:firstRow="1" w:lastRow="0" w:firstColumn="1" w:lastColumn="0" w:noHBand="0" w:noVBand="1"/>
      </w:tblPr>
      <w:tblGrid>
        <w:gridCol w:w="4111"/>
        <w:gridCol w:w="3828"/>
        <w:gridCol w:w="7371"/>
      </w:tblGrid>
      <w:tr w:rsidR="001C18EF" w:rsidRPr="0018541D" w:rsidTr="001C18EF">
        <w:tc>
          <w:tcPr>
            <w:tcW w:w="4111" w:type="dxa"/>
            <w:shd w:val="clear" w:color="auto" w:fill="5B9BD5" w:themeFill="accent1"/>
          </w:tcPr>
          <w:p w:rsidR="001C18EF" w:rsidRPr="0018541D" w:rsidRDefault="001C18EF" w:rsidP="00AF2BCD">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Predisposing factors</w:t>
            </w:r>
          </w:p>
        </w:tc>
        <w:tc>
          <w:tcPr>
            <w:tcW w:w="3828" w:type="dxa"/>
            <w:shd w:val="clear" w:color="auto" w:fill="00B050"/>
          </w:tcPr>
          <w:p w:rsidR="001C18EF" w:rsidRPr="0018541D" w:rsidRDefault="001C18EF" w:rsidP="00AF2BCD">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Symptoms</w:t>
            </w:r>
          </w:p>
        </w:tc>
        <w:tc>
          <w:tcPr>
            <w:tcW w:w="7371" w:type="dxa"/>
            <w:shd w:val="clear" w:color="auto" w:fill="9E5ECE"/>
          </w:tcPr>
          <w:p w:rsidR="001C18EF" w:rsidRPr="0018541D" w:rsidRDefault="001C18EF" w:rsidP="00AF2BCD">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Management</w:t>
            </w:r>
          </w:p>
        </w:tc>
      </w:tr>
    </w:tbl>
    <w:tbl>
      <w:tblPr>
        <w:tblStyle w:val="TableGrid4"/>
        <w:tblW w:w="15310" w:type="dxa"/>
        <w:tblInd w:w="-147" w:type="dxa"/>
        <w:tblLook w:val="04A0" w:firstRow="1" w:lastRow="0" w:firstColumn="1" w:lastColumn="0" w:noHBand="0" w:noVBand="1"/>
      </w:tblPr>
      <w:tblGrid>
        <w:gridCol w:w="4253"/>
        <w:gridCol w:w="3686"/>
        <w:gridCol w:w="7371"/>
      </w:tblGrid>
      <w:tr w:rsidR="00081E48" w:rsidRPr="0018541D" w:rsidTr="00081E48">
        <w:tc>
          <w:tcPr>
            <w:tcW w:w="15310" w:type="dxa"/>
            <w:gridSpan w:val="3"/>
            <w:shd w:val="clear" w:color="auto" w:fill="D9D9D9" w:themeFill="background1" w:themeFillShade="D9"/>
          </w:tcPr>
          <w:p w:rsidR="00081E48" w:rsidRPr="0018541D" w:rsidRDefault="00081E48" w:rsidP="00081E48">
            <w:pPr>
              <w:spacing w:before="100" w:beforeAutospacing="1" w:after="100" w:afterAutospacing="1" w:line="360" w:lineRule="atLeast"/>
              <w:rPr>
                <w:rFonts w:ascii="Arial" w:eastAsia="Times New Roman" w:hAnsi="Arial" w:cs="Arial"/>
                <w:sz w:val="24"/>
                <w:szCs w:val="24"/>
                <w:lang w:eastAsia="en-GB"/>
              </w:rPr>
            </w:pPr>
            <w:r w:rsidRPr="0018541D">
              <w:rPr>
                <w:rFonts w:ascii="Arial" w:eastAsia="Times New Roman" w:hAnsi="Arial" w:cs="Arial"/>
                <w:b/>
                <w:bCs/>
                <w:sz w:val="24"/>
                <w:szCs w:val="24"/>
                <w:lang w:eastAsia="en-GB"/>
              </w:rPr>
              <w:t>Nipple damage</w:t>
            </w:r>
          </w:p>
        </w:tc>
      </w:tr>
      <w:tr w:rsidR="00081E48" w:rsidRPr="0018541D" w:rsidTr="0057169F">
        <w:tc>
          <w:tcPr>
            <w:tcW w:w="4253" w:type="dxa"/>
          </w:tcPr>
          <w:p w:rsidR="00081E48" w:rsidRPr="0018541D" w:rsidRDefault="00081E48" w:rsidP="00081E48">
            <w:pPr>
              <w:pStyle w:val="ListParagraph"/>
              <w:numPr>
                <w:ilvl w:val="0"/>
                <w:numId w:val="13"/>
              </w:numPr>
              <w:tabs>
                <w:tab w:val="clear" w:pos="720"/>
                <w:tab w:val="num" w:pos="454"/>
              </w:tabs>
              <w:spacing w:before="100" w:beforeAutospacing="1" w:after="100" w:afterAutospacing="1" w:line="360" w:lineRule="atLeast"/>
              <w:ind w:left="313" w:hanging="142"/>
              <w:rPr>
                <w:rFonts w:ascii="Arial" w:eastAsia="Times New Roman" w:hAnsi="Arial" w:cs="Arial"/>
                <w:color w:val="4472C4" w:themeColor="accent5"/>
                <w:sz w:val="24"/>
                <w:szCs w:val="24"/>
                <w:lang w:eastAsia="en-GB"/>
              </w:rPr>
            </w:pPr>
            <w:r w:rsidRPr="0018541D">
              <w:rPr>
                <w:rFonts w:ascii="Arial" w:eastAsia="Times New Roman" w:hAnsi="Arial" w:cs="Arial"/>
                <w:color w:val="4472C4" w:themeColor="accent5"/>
                <w:sz w:val="24"/>
                <w:szCs w:val="24"/>
                <w:lang w:eastAsia="en-GB"/>
              </w:rPr>
              <w:t>Ineffective infant positioning and attachment is the most common cause of nipple damage. Abnormal compression of the nipple between the tongue and palate may cause suction trauma.</w:t>
            </w:r>
          </w:p>
          <w:p w:rsidR="00081E48" w:rsidRPr="0018541D" w:rsidRDefault="00081E48" w:rsidP="00081E48">
            <w:pPr>
              <w:pStyle w:val="ListParagraph"/>
              <w:numPr>
                <w:ilvl w:val="0"/>
                <w:numId w:val="13"/>
              </w:numPr>
              <w:tabs>
                <w:tab w:val="clear" w:pos="720"/>
                <w:tab w:val="num" w:pos="454"/>
              </w:tabs>
              <w:spacing w:before="100" w:beforeAutospacing="1" w:after="100" w:afterAutospacing="1" w:line="360" w:lineRule="atLeast"/>
              <w:ind w:left="313" w:hanging="142"/>
              <w:rPr>
                <w:rFonts w:ascii="Arial" w:eastAsia="Times New Roman" w:hAnsi="Arial" w:cs="Arial"/>
                <w:color w:val="4472C4" w:themeColor="accent5"/>
                <w:sz w:val="24"/>
                <w:szCs w:val="24"/>
                <w:lang w:eastAsia="en-GB"/>
              </w:rPr>
            </w:pPr>
            <w:r w:rsidRPr="0018541D">
              <w:rPr>
                <w:rFonts w:ascii="Arial" w:eastAsia="Times New Roman" w:hAnsi="Arial" w:cs="Arial"/>
                <w:color w:val="4472C4" w:themeColor="accent5"/>
                <w:sz w:val="24"/>
                <w:szCs w:val="24"/>
                <w:lang w:eastAsia="en-GB"/>
              </w:rPr>
              <w:t xml:space="preserve">Infant anatomical conditions such as ankyloglossia (tongue-tie) may cause restricted tongue movement due to an abnormally short or thickened lingual frenulum, which may affect the infant's ability to suck; </w:t>
            </w:r>
          </w:p>
          <w:p w:rsidR="00081E48" w:rsidRPr="0018541D" w:rsidRDefault="00081E48" w:rsidP="00081E48">
            <w:pPr>
              <w:pStyle w:val="ListParagraph"/>
              <w:numPr>
                <w:ilvl w:val="0"/>
                <w:numId w:val="13"/>
              </w:numPr>
              <w:tabs>
                <w:tab w:val="clear" w:pos="720"/>
                <w:tab w:val="num" w:pos="454"/>
              </w:tabs>
              <w:spacing w:before="100" w:beforeAutospacing="1" w:after="100" w:afterAutospacing="1" w:line="360" w:lineRule="atLeast"/>
              <w:ind w:left="313" w:hanging="142"/>
              <w:rPr>
                <w:rFonts w:ascii="Arial" w:eastAsia="Times New Roman" w:hAnsi="Arial" w:cs="Arial"/>
                <w:color w:val="4472C4" w:themeColor="accent5"/>
                <w:sz w:val="24"/>
                <w:szCs w:val="24"/>
                <w:lang w:eastAsia="en-GB"/>
              </w:rPr>
            </w:pPr>
            <w:r w:rsidRPr="0018541D">
              <w:rPr>
                <w:rFonts w:ascii="Arial" w:eastAsia="Times New Roman" w:hAnsi="Arial" w:cs="Arial"/>
                <w:color w:val="4472C4" w:themeColor="accent5"/>
                <w:sz w:val="24"/>
                <w:szCs w:val="24"/>
                <w:lang w:eastAsia="en-GB"/>
              </w:rPr>
              <w:t>Cleft lip and/or palate may also cause nipple damage by affecting infant attachment to the breast.</w:t>
            </w:r>
          </w:p>
          <w:p w:rsidR="00081E48" w:rsidRPr="0018541D" w:rsidRDefault="00081E48" w:rsidP="00081E48">
            <w:pPr>
              <w:pStyle w:val="ListParagraph"/>
              <w:numPr>
                <w:ilvl w:val="0"/>
                <w:numId w:val="13"/>
              </w:numPr>
              <w:tabs>
                <w:tab w:val="clear" w:pos="720"/>
                <w:tab w:val="num" w:pos="454"/>
              </w:tabs>
              <w:spacing w:before="100" w:beforeAutospacing="1" w:after="100" w:afterAutospacing="1" w:line="360" w:lineRule="atLeast"/>
              <w:ind w:left="313" w:hanging="142"/>
              <w:rPr>
                <w:rFonts w:ascii="Arial" w:eastAsia="Times New Roman" w:hAnsi="Arial" w:cs="Arial"/>
                <w:color w:val="4472C4" w:themeColor="accent5"/>
                <w:sz w:val="24"/>
                <w:szCs w:val="24"/>
                <w:lang w:eastAsia="en-GB"/>
              </w:rPr>
            </w:pPr>
            <w:r w:rsidRPr="0018541D">
              <w:rPr>
                <w:rFonts w:ascii="Arial" w:eastAsia="Times New Roman" w:hAnsi="Arial" w:cs="Arial"/>
                <w:color w:val="4472C4" w:themeColor="accent5"/>
                <w:sz w:val="24"/>
                <w:szCs w:val="24"/>
                <w:lang w:eastAsia="en-GB"/>
              </w:rPr>
              <w:t xml:space="preserve">Maternal anatomical conditions such as flat or inverted nipples (especially if non-protractile) may affect infant attachment. Nipple </w:t>
            </w:r>
            <w:r w:rsidRPr="0018541D">
              <w:rPr>
                <w:rFonts w:ascii="Arial" w:eastAsia="Times New Roman" w:hAnsi="Arial" w:cs="Arial"/>
                <w:color w:val="4472C4" w:themeColor="accent5"/>
                <w:sz w:val="24"/>
                <w:szCs w:val="24"/>
                <w:lang w:eastAsia="en-GB"/>
              </w:rPr>
              <w:lastRenderedPageBreak/>
              <w:t>protractility usually improves in the first week post-partum.</w:t>
            </w:r>
          </w:p>
          <w:p w:rsidR="00081E48" w:rsidRPr="0018541D" w:rsidRDefault="00081E48" w:rsidP="00081E48">
            <w:pPr>
              <w:spacing w:before="100" w:beforeAutospacing="1" w:after="100" w:afterAutospacing="1" w:line="360" w:lineRule="atLeast"/>
              <w:rPr>
                <w:rFonts w:ascii="Arial" w:eastAsia="Times New Roman" w:hAnsi="Arial" w:cs="Arial"/>
                <w:b/>
                <w:bCs/>
                <w:color w:val="0E0E0E"/>
                <w:sz w:val="24"/>
                <w:szCs w:val="24"/>
                <w:lang w:eastAsia="en-GB"/>
              </w:rPr>
            </w:pPr>
          </w:p>
        </w:tc>
        <w:tc>
          <w:tcPr>
            <w:tcW w:w="3686" w:type="dxa"/>
          </w:tcPr>
          <w:p w:rsidR="00081E48" w:rsidRPr="0018541D" w:rsidRDefault="00081E48" w:rsidP="00081E48">
            <w:pPr>
              <w:spacing w:after="360" w:line="360" w:lineRule="atLeast"/>
              <w:rPr>
                <w:rFonts w:ascii="Arial" w:eastAsia="Times New Roman" w:hAnsi="Arial" w:cs="Arial"/>
                <w:bCs/>
                <w:color w:val="0E0E0E"/>
                <w:sz w:val="24"/>
                <w:szCs w:val="24"/>
                <w:lang w:eastAsia="en-GB"/>
              </w:rPr>
            </w:pPr>
            <w:r w:rsidRPr="0018541D">
              <w:rPr>
                <w:rFonts w:ascii="Arial" w:eastAsia="Times New Roman" w:hAnsi="Arial" w:cs="Arial"/>
                <w:bCs/>
                <w:color w:val="00B050"/>
                <w:sz w:val="24"/>
                <w:szCs w:val="24"/>
                <w:lang w:eastAsia="en-GB"/>
              </w:rPr>
              <w:lastRenderedPageBreak/>
              <w:t>May present as red, inflamed, cracked, bleeding and/or squashed nipples</w:t>
            </w:r>
          </w:p>
        </w:tc>
        <w:tc>
          <w:tcPr>
            <w:tcW w:w="7371" w:type="dxa"/>
          </w:tcPr>
          <w:p w:rsidR="00081E48" w:rsidRPr="0018541D" w:rsidRDefault="00081E48" w:rsidP="00081E48">
            <w:pPr>
              <w:numPr>
                <w:ilvl w:val="2"/>
                <w:numId w:val="3"/>
              </w:numPr>
              <w:spacing w:before="100" w:beforeAutospacing="1" w:after="100" w:afterAutospacing="1" w:line="360" w:lineRule="atLeast"/>
              <w:ind w:left="900"/>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Support the mother with optimal positioning and attachment, it may be that she has to try several positions to find the most effective for her and her baby.</w:t>
            </w:r>
          </w:p>
          <w:p w:rsidR="00081E48" w:rsidRPr="0018541D" w:rsidRDefault="00081E48" w:rsidP="00081E48">
            <w:pPr>
              <w:numPr>
                <w:ilvl w:val="2"/>
                <w:numId w:val="3"/>
              </w:numPr>
              <w:spacing w:before="100" w:beforeAutospacing="1" w:after="100" w:afterAutospacing="1" w:line="360" w:lineRule="atLeast"/>
              <w:ind w:left="900"/>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Advise the woman to continue breastfeeding wherever possible, and advise that reducing the duration of feeds is unlikely to relieve nipple pain.</w:t>
            </w:r>
          </w:p>
          <w:p w:rsidR="00081E48" w:rsidRPr="0018541D" w:rsidRDefault="00081E48" w:rsidP="00081E48">
            <w:pPr>
              <w:numPr>
                <w:ilvl w:val="2"/>
                <w:numId w:val="3"/>
              </w:numPr>
              <w:spacing w:before="100" w:beforeAutospacing="1" w:after="100" w:afterAutospacing="1" w:line="360" w:lineRule="atLeast"/>
              <w:ind w:left="900"/>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Complete BTAT assessment and follow Tongue tie pathway.</w:t>
            </w:r>
          </w:p>
          <w:p w:rsidR="00081E48" w:rsidRPr="0018541D" w:rsidRDefault="00081E48" w:rsidP="00081E48">
            <w:pPr>
              <w:numPr>
                <w:ilvl w:val="2"/>
                <w:numId w:val="3"/>
              </w:numPr>
              <w:spacing w:before="100" w:beforeAutospacing="1" w:after="100" w:afterAutospacing="1" w:line="360" w:lineRule="atLeast"/>
              <w:ind w:left="900"/>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Advise on stopping the use of nipple shields or breast shells, if appropriate, as these may contribute to incorrect positioning and attachment.</w:t>
            </w:r>
          </w:p>
          <w:p w:rsidR="00081E48" w:rsidRPr="0018541D" w:rsidRDefault="00081E48" w:rsidP="00081E48">
            <w:pPr>
              <w:numPr>
                <w:ilvl w:val="2"/>
                <w:numId w:val="3"/>
              </w:numPr>
              <w:spacing w:before="100" w:beforeAutospacing="1" w:after="100" w:afterAutospacing="1" w:line="360" w:lineRule="atLeast"/>
              <w:ind w:left="900"/>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Advice on considering the application of expressed breast milk, if the nipple skin is cracked, fissured, or there is nipple exudate. If symptoms persist, consider whether nipple infection is present and refer to GP.</w:t>
            </w:r>
          </w:p>
          <w:p w:rsidR="00081E48" w:rsidRPr="0018541D" w:rsidRDefault="00081E48" w:rsidP="00081E48">
            <w:pPr>
              <w:numPr>
                <w:ilvl w:val="2"/>
                <w:numId w:val="3"/>
              </w:numPr>
              <w:spacing w:before="100" w:beforeAutospacing="1" w:after="100" w:afterAutospacing="1" w:line="360" w:lineRule="atLeast"/>
              <w:ind w:left="900"/>
              <w:rPr>
                <w:rFonts w:ascii="Arial" w:eastAsia="Times New Roman" w:hAnsi="Arial" w:cs="Arial"/>
                <w:color w:val="0E0E0E"/>
                <w:sz w:val="24"/>
                <w:szCs w:val="24"/>
                <w:lang w:eastAsia="en-GB"/>
              </w:rPr>
            </w:pPr>
            <w:r w:rsidRPr="0018541D">
              <w:rPr>
                <w:rFonts w:ascii="Arial" w:eastAsia="Times New Roman" w:hAnsi="Arial" w:cs="Arial"/>
                <w:color w:val="7030A0"/>
                <w:sz w:val="24"/>
                <w:szCs w:val="24"/>
                <w:lang w:eastAsia="en-GB"/>
              </w:rPr>
              <w:t>If there is suspected Thrush (Candida) refer mother and baby to the GP</w:t>
            </w:r>
          </w:p>
        </w:tc>
      </w:tr>
    </w:tbl>
    <w:p w:rsidR="00D27BAE" w:rsidRPr="0018541D" w:rsidRDefault="00D27BAE" w:rsidP="00A04170">
      <w:pPr>
        <w:spacing w:after="0" w:line="240" w:lineRule="auto"/>
        <w:rPr>
          <w:rFonts w:ascii="Arial" w:hAnsi="Arial" w:cs="Arial"/>
        </w:rPr>
      </w:pPr>
    </w:p>
    <w:tbl>
      <w:tblPr>
        <w:tblStyle w:val="TableGrid"/>
        <w:tblW w:w="15310" w:type="dxa"/>
        <w:tblInd w:w="-147" w:type="dxa"/>
        <w:tblLook w:val="04A0" w:firstRow="1" w:lastRow="0" w:firstColumn="1" w:lastColumn="0" w:noHBand="0" w:noVBand="1"/>
      </w:tblPr>
      <w:tblGrid>
        <w:gridCol w:w="5529"/>
        <w:gridCol w:w="5103"/>
        <w:gridCol w:w="4678"/>
      </w:tblGrid>
      <w:tr w:rsidR="00081E48" w:rsidRPr="0018541D" w:rsidTr="00D27BAE">
        <w:tc>
          <w:tcPr>
            <w:tcW w:w="5529" w:type="dxa"/>
            <w:shd w:val="clear" w:color="auto" w:fill="5B9BD5" w:themeFill="accent1"/>
          </w:tcPr>
          <w:p w:rsidR="00081E48" w:rsidRPr="0018541D" w:rsidRDefault="00081E48" w:rsidP="00AF2BCD">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Predisposing factors</w:t>
            </w:r>
          </w:p>
        </w:tc>
        <w:tc>
          <w:tcPr>
            <w:tcW w:w="5103" w:type="dxa"/>
            <w:shd w:val="clear" w:color="auto" w:fill="00B050"/>
          </w:tcPr>
          <w:p w:rsidR="00081E48" w:rsidRPr="0018541D" w:rsidRDefault="00081E48" w:rsidP="00AF2BCD">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Symptoms</w:t>
            </w:r>
          </w:p>
        </w:tc>
        <w:tc>
          <w:tcPr>
            <w:tcW w:w="4678" w:type="dxa"/>
            <w:shd w:val="clear" w:color="auto" w:fill="9E5ECE"/>
          </w:tcPr>
          <w:p w:rsidR="00081E48" w:rsidRPr="0018541D" w:rsidRDefault="00081E48" w:rsidP="00AF2BCD">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Management</w:t>
            </w:r>
          </w:p>
        </w:tc>
      </w:tr>
    </w:tbl>
    <w:tbl>
      <w:tblPr>
        <w:tblStyle w:val="TableGrid5"/>
        <w:tblW w:w="15310" w:type="dxa"/>
        <w:tblInd w:w="-147" w:type="dxa"/>
        <w:tblLook w:val="04A0" w:firstRow="1" w:lastRow="0" w:firstColumn="1" w:lastColumn="0" w:noHBand="0" w:noVBand="1"/>
      </w:tblPr>
      <w:tblGrid>
        <w:gridCol w:w="5529"/>
        <w:gridCol w:w="5103"/>
        <w:gridCol w:w="4678"/>
      </w:tblGrid>
      <w:tr w:rsidR="00081E48" w:rsidRPr="0018541D" w:rsidTr="00081E48">
        <w:tc>
          <w:tcPr>
            <w:tcW w:w="15310" w:type="dxa"/>
            <w:gridSpan w:val="3"/>
          </w:tcPr>
          <w:p w:rsidR="00081E48" w:rsidRPr="0018541D" w:rsidRDefault="00081E48" w:rsidP="00AF2BCD">
            <w:pPr>
              <w:spacing w:before="100" w:beforeAutospacing="1" w:after="100" w:afterAutospacing="1" w:line="360" w:lineRule="atLeast"/>
              <w:rPr>
                <w:rFonts w:ascii="Arial" w:eastAsia="Times New Roman" w:hAnsi="Arial" w:cs="Arial"/>
                <w:sz w:val="24"/>
                <w:szCs w:val="24"/>
                <w:lang w:eastAsia="en-GB"/>
              </w:rPr>
            </w:pPr>
            <w:r w:rsidRPr="0018541D">
              <w:rPr>
                <w:rFonts w:ascii="Arial" w:eastAsia="Times New Roman" w:hAnsi="Arial" w:cs="Arial"/>
                <w:b/>
                <w:bCs/>
                <w:sz w:val="24"/>
                <w:szCs w:val="24"/>
                <w:lang w:eastAsia="en-GB"/>
              </w:rPr>
              <w:t>Nipple infection</w:t>
            </w:r>
            <w:r w:rsidRPr="0018541D">
              <w:rPr>
                <w:rFonts w:ascii="Arial" w:eastAsia="Times New Roman" w:hAnsi="Arial" w:cs="Arial"/>
                <w:sz w:val="24"/>
                <w:szCs w:val="24"/>
                <w:lang w:eastAsia="en-GB"/>
              </w:rPr>
              <w:t xml:space="preserve"> </w:t>
            </w:r>
          </w:p>
        </w:tc>
      </w:tr>
      <w:tr w:rsidR="00081E48" w:rsidRPr="0018541D" w:rsidTr="00D27BAE">
        <w:tc>
          <w:tcPr>
            <w:tcW w:w="5529" w:type="dxa"/>
          </w:tcPr>
          <w:p w:rsidR="00081E48" w:rsidRPr="0018541D" w:rsidRDefault="00081E48" w:rsidP="00D27BAE">
            <w:pPr>
              <w:pStyle w:val="ListParagraph"/>
              <w:numPr>
                <w:ilvl w:val="0"/>
                <w:numId w:val="14"/>
              </w:numPr>
              <w:spacing w:before="100" w:beforeAutospacing="1" w:after="100" w:afterAutospacing="1" w:line="360" w:lineRule="atLeast"/>
              <w:ind w:left="318" w:hanging="284"/>
              <w:rPr>
                <w:rFonts w:ascii="Arial" w:eastAsia="Times New Roman" w:hAnsi="Arial" w:cs="Arial"/>
                <w:color w:val="4472C4" w:themeColor="accent5"/>
                <w:sz w:val="24"/>
                <w:szCs w:val="24"/>
                <w:lang w:eastAsia="en-GB"/>
              </w:rPr>
            </w:pPr>
            <w:r w:rsidRPr="0018541D">
              <w:rPr>
                <w:rFonts w:ascii="Arial" w:eastAsia="Times New Roman" w:hAnsi="Arial" w:cs="Arial"/>
                <w:color w:val="4472C4" w:themeColor="accent5"/>
                <w:sz w:val="24"/>
                <w:szCs w:val="24"/>
                <w:lang w:eastAsia="en-GB"/>
              </w:rPr>
              <w:t>The association of Candida infection with nipple pain remains controversial, but if pain persists after effective positioning and attachment, Candida infection should be considered. There may be signs of associated infant oral or nappy area Candida infection, or infection may follow maternal or infant antibiotic treatment. See the CKS topics on </w:t>
            </w:r>
            <w:hyperlink r:id="rId18" w:history="1">
              <w:r w:rsidRPr="0018541D">
                <w:rPr>
                  <w:rFonts w:ascii="Arial" w:eastAsia="Times New Roman" w:hAnsi="Arial" w:cs="Arial"/>
                  <w:color w:val="4472C4" w:themeColor="accent5"/>
                  <w:sz w:val="24"/>
                  <w:szCs w:val="24"/>
                  <w:lang w:eastAsia="en-GB"/>
                </w:rPr>
                <w:t>Candida - skin</w:t>
              </w:r>
            </w:hyperlink>
            <w:r w:rsidRPr="0018541D">
              <w:rPr>
                <w:rFonts w:ascii="Arial" w:eastAsia="Times New Roman" w:hAnsi="Arial" w:cs="Arial"/>
                <w:color w:val="4472C4" w:themeColor="accent5"/>
                <w:sz w:val="24"/>
                <w:szCs w:val="24"/>
                <w:lang w:eastAsia="en-GB"/>
              </w:rPr>
              <w:t xml:space="preserve"> and </w:t>
            </w:r>
            <w:hyperlink r:id="rId19" w:history="1">
              <w:r w:rsidRPr="0018541D">
                <w:rPr>
                  <w:rFonts w:ascii="Arial" w:eastAsia="Times New Roman" w:hAnsi="Arial" w:cs="Arial"/>
                  <w:color w:val="4472C4" w:themeColor="accent5"/>
                  <w:sz w:val="24"/>
                  <w:szCs w:val="24"/>
                  <w:lang w:eastAsia="en-GB"/>
                </w:rPr>
                <w:t>Candida - oral</w:t>
              </w:r>
            </w:hyperlink>
            <w:r w:rsidRPr="0018541D">
              <w:rPr>
                <w:rFonts w:ascii="Arial" w:eastAsia="Times New Roman" w:hAnsi="Arial" w:cs="Arial"/>
                <w:color w:val="4472C4" w:themeColor="accent5"/>
                <w:sz w:val="24"/>
                <w:szCs w:val="24"/>
                <w:lang w:eastAsia="en-GB"/>
              </w:rPr>
              <w:t> for more information.</w:t>
            </w:r>
          </w:p>
          <w:p w:rsidR="00081E48" w:rsidRPr="0018541D" w:rsidRDefault="00081E48" w:rsidP="00D27BAE">
            <w:pPr>
              <w:pStyle w:val="ListParagraph"/>
              <w:numPr>
                <w:ilvl w:val="0"/>
                <w:numId w:val="14"/>
              </w:numPr>
              <w:spacing w:before="100" w:beforeAutospacing="1" w:after="100" w:afterAutospacing="1" w:line="360" w:lineRule="atLeast"/>
              <w:ind w:left="318" w:hanging="284"/>
              <w:rPr>
                <w:rFonts w:ascii="Arial" w:eastAsia="Times New Roman" w:hAnsi="Arial" w:cs="Arial"/>
                <w:color w:val="4472C4" w:themeColor="accent5"/>
                <w:sz w:val="24"/>
                <w:szCs w:val="24"/>
                <w:lang w:eastAsia="en-GB"/>
              </w:rPr>
            </w:pPr>
            <w:r w:rsidRPr="0018541D">
              <w:rPr>
                <w:rFonts w:ascii="Arial" w:eastAsia="Times New Roman" w:hAnsi="Arial" w:cs="Arial"/>
                <w:color w:val="4472C4" w:themeColor="accent5"/>
                <w:sz w:val="24"/>
                <w:szCs w:val="24"/>
                <w:lang w:eastAsia="en-GB"/>
              </w:rPr>
              <w:t xml:space="preserve">Bacterial infection may result from damaged skin over the nipple area being rapidly colonized with </w:t>
            </w:r>
            <w:r w:rsidRPr="0018541D">
              <w:rPr>
                <w:rFonts w:ascii="Arial" w:eastAsia="Times New Roman" w:hAnsi="Arial" w:cs="Arial"/>
                <w:i/>
                <w:iCs/>
                <w:color w:val="4472C4" w:themeColor="accent5"/>
                <w:sz w:val="24"/>
                <w:szCs w:val="24"/>
                <w:lang w:eastAsia="en-GB"/>
              </w:rPr>
              <w:t>Staphylococcus aureus</w:t>
            </w:r>
            <w:r w:rsidRPr="0018541D">
              <w:rPr>
                <w:rFonts w:ascii="Arial" w:eastAsia="Times New Roman" w:hAnsi="Arial" w:cs="Arial"/>
                <w:color w:val="4472C4" w:themeColor="accent5"/>
                <w:sz w:val="24"/>
                <w:szCs w:val="24"/>
                <w:lang w:eastAsia="en-GB"/>
              </w:rPr>
              <w:t>, which may be asymptomatic or may cause clinical infection. See the CKS topic on </w:t>
            </w:r>
            <w:hyperlink r:id="rId20" w:history="1">
              <w:r w:rsidRPr="0018541D">
                <w:rPr>
                  <w:rFonts w:ascii="Arial" w:eastAsia="Times New Roman" w:hAnsi="Arial" w:cs="Arial"/>
                  <w:color w:val="4472C4" w:themeColor="accent5"/>
                  <w:sz w:val="24"/>
                  <w:szCs w:val="24"/>
                  <w:lang w:eastAsia="en-GB"/>
                </w:rPr>
                <w:t>Impetigo</w:t>
              </w:r>
            </w:hyperlink>
            <w:r w:rsidRPr="0018541D">
              <w:rPr>
                <w:rFonts w:ascii="Arial" w:eastAsia="Times New Roman" w:hAnsi="Arial" w:cs="Arial"/>
                <w:color w:val="4472C4" w:themeColor="accent5"/>
                <w:sz w:val="24"/>
                <w:szCs w:val="24"/>
                <w:lang w:eastAsia="en-GB"/>
              </w:rPr>
              <w:t> for more information.</w:t>
            </w:r>
          </w:p>
          <w:p w:rsidR="00081E48" w:rsidRPr="0018541D" w:rsidRDefault="00081E48" w:rsidP="00D27BAE">
            <w:pPr>
              <w:pStyle w:val="ListParagraph"/>
              <w:numPr>
                <w:ilvl w:val="0"/>
                <w:numId w:val="14"/>
              </w:numPr>
              <w:spacing w:before="100" w:beforeAutospacing="1" w:after="100" w:afterAutospacing="1" w:line="360" w:lineRule="atLeast"/>
              <w:ind w:left="318" w:hanging="284"/>
              <w:rPr>
                <w:rFonts w:ascii="Arial" w:eastAsia="Times New Roman" w:hAnsi="Arial" w:cs="Arial"/>
                <w:b/>
                <w:bCs/>
                <w:color w:val="0E0E0E"/>
                <w:sz w:val="24"/>
                <w:szCs w:val="24"/>
                <w:lang w:eastAsia="en-GB"/>
              </w:rPr>
            </w:pPr>
            <w:r w:rsidRPr="0018541D">
              <w:rPr>
                <w:rFonts w:ascii="Arial" w:eastAsia="Times New Roman" w:hAnsi="Arial" w:cs="Arial"/>
                <w:color w:val="4472C4" w:themeColor="accent5"/>
                <w:sz w:val="24"/>
                <w:szCs w:val="24"/>
                <w:lang w:eastAsia="en-GB"/>
              </w:rPr>
              <w:t>Bacterial and candida infection may co-exist.</w:t>
            </w:r>
          </w:p>
        </w:tc>
        <w:tc>
          <w:tcPr>
            <w:tcW w:w="5103" w:type="dxa"/>
          </w:tcPr>
          <w:p w:rsidR="00081E48" w:rsidRPr="0018541D" w:rsidRDefault="00081E48" w:rsidP="00AF2BCD">
            <w:pPr>
              <w:spacing w:after="360" w:line="360" w:lineRule="atLeast"/>
              <w:rPr>
                <w:rFonts w:ascii="Arial" w:eastAsia="Times New Roman" w:hAnsi="Arial" w:cs="Arial"/>
                <w:b/>
                <w:bCs/>
                <w:color w:val="0E0E0E"/>
                <w:sz w:val="24"/>
                <w:szCs w:val="24"/>
                <w:lang w:eastAsia="en-GB"/>
              </w:rPr>
            </w:pPr>
          </w:p>
        </w:tc>
        <w:tc>
          <w:tcPr>
            <w:tcW w:w="4678" w:type="dxa"/>
          </w:tcPr>
          <w:p w:rsidR="00081E48" w:rsidRPr="0018541D" w:rsidRDefault="00081E48" w:rsidP="00AF2BCD">
            <w:pPr>
              <w:pStyle w:val="ListParagraph"/>
              <w:numPr>
                <w:ilvl w:val="0"/>
                <w:numId w:val="3"/>
              </w:numPr>
              <w:spacing w:before="100" w:beforeAutospacing="1" w:after="100" w:afterAutospacing="1" w:line="360" w:lineRule="atLeast"/>
              <w:rPr>
                <w:rFonts w:ascii="Arial" w:eastAsia="Times New Roman" w:hAnsi="Arial" w:cs="Arial"/>
                <w:color w:val="0E0E0E"/>
                <w:sz w:val="24"/>
                <w:szCs w:val="24"/>
                <w:lang w:eastAsia="en-GB"/>
              </w:rPr>
            </w:pPr>
            <w:r w:rsidRPr="0018541D">
              <w:rPr>
                <w:rFonts w:ascii="Arial" w:eastAsia="Times New Roman" w:hAnsi="Arial" w:cs="Arial"/>
                <w:color w:val="7030A0"/>
                <w:sz w:val="24"/>
                <w:szCs w:val="24"/>
                <w:lang w:eastAsia="en-GB"/>
              </w:rPr>
              <w:t>Refer to GP and or Specialist infant feeding service.</w:t>
            </w:r>
          </w:p>
        </w:tc>
      </w:tr>
    </w:tbl>
    <w:p w:rsidR="00081E48" w:rsidRPr="0018541D" w:rsidRDefault="00081E48" w:rsidP="00A04170">
      <w:pPr>
        <w:spacing w:after="0" w:line="240" w:lineRule="auto"/>
        <w:rPr>
          <w:rFonts w:ascii="Arial" w:hAnsi="Arial" w:cs="Arial"/>
        </w:rPr>
      </w:pPr>
    </w:p>
    <w:p w:rsidR="00D27BAE" w:rsidRPr="0018541D" w:rsidRDefault="00D27BAE" w:rsidP="00A04170">
      <w:pPr>
        <w:spacing w:after="0" w:line="240" w:lineRule="auto"/>
        <w:rPr>
          <w:rFonts w:ascii="Arial" w:hAnsi="Arial" w:cs="Arial"/>
        </w:rPr>
      </w:pPr>
    </w:p>
    <w:p w:rsidR="00D27BAE" w:rsidRPr="0018541D" w:rsidRDefault="00D27BAE" w:rsidP="00A04170">
      <w:pPr>
        <w:spacing w:after="0" w:line="240" w:lineRule="auto"/>
        <w:rPr>
          <w:rFonts w:ascii="Arial" w:hAnsi="Arial" w:cs="Arial"/>
        </w:rPr>
      </w:pPr>
    </w:p>
    <w:p w:rsidR="00D27BAE" w:rsidRPr="0018541D" w:rsidRDefault="00D27BAE" w:rsidP="00A04170">
      <w:pPr>
        <w:spacing w:after="0" w:line="240" w:lineRule="auto"/>
        <w:rPr>
          <w:rFonts w:ascii="Arial" w:hAnsi="Arial" w:cs="Arial"/>
        </w:rPr>
      </w:pPr>
    </w:p>
    <w:p w:rsidR="00D27BAE" w:rsidRPr="0018541D" w:rsidRDefault="00D27BAE" w:rsidP="00A04170">
      <w:pPr>
        <w:spacing w:after="0" w:line="240" w:lineRule="auto"/>
        <w:rPr>
          <w:rFonts w:ascii="Arial" w:hAnsi="Arial" w:cs="Arial"/>
        </w:rPr>
      </w:pPr>
    </w:p>
    <w:p w:rsidR="00D27BAE" w:rsidRPr="0018541D" w:rsidRDefault="00D27BAE" w:rsidP="00A04170">
      <w:pPr>
        <w:spacing w:after="0" w:line="240" w:lineRule="auto"/>
        <w:rPr>
          <w:rFonts w:ascii="Arial" w:hAnsi="Arial" w:cs="Arial"/>
        </w:rPr>
      </w:pPr>
    </w:p>
    <w:p w:rsidR="00D27BAE" w:rsidRDefault="00D27BAE" w:rsidP="00A04170">
      <w:pPr>
        <w:spacing w:after="0" w:line="240" w:lineRule="auto"/>
        <w:rPr>
          <w:rFonts w:ascii="Arial" w:hAnsi="Arial" w:cs="Arial"/>
        </w:rPr>
      </w:pPr>
    </w:p>
    <w:p w:rsidR="00B1294A" w:rsidRPr="0018541D" w:rsidRDefault="00B1294A" w:rsidP="00A04170">
      <w:pPr>
        <w:spacing w:after="0" w:line="240" w:lineRule="auto"/>
        <w:rPr>
          <w:rFonts w:ascii="Arial" w:hAnsi="Arial" w:cs="Arial"/>
        </w:rPr>
      </w:pPr>
    </w:p>
    <w:p w:rsidR="00D27BAE" w:rsidRPr="0018541D" w:rsidRDefault="00D27BAE" w:rsidP="00A04170">
      <w:pPr>
        <w:spacing w:after="0" w:line="240" w:lineRule="auto"/>
        <w:rPr>
          <w:rFonts w:ascii="Arial" w:hAnsi="Arial" w:cs="Arial"/>
        </w:rPr>
      </w:pPr>
    </w:p>
    <w:p w:rsidR="00D27BAE" w:rsidRPr="0018541D" w:rsidRDefault="00D27BAE" w:rsidP="00A04170">
      <w:pPr>
        <w:spacing w:after="0" w:line="240" w:lineRule="auto"/>
        <w:rPr>
          <w:rFonts w:ascii="Arial" w:hAnsi="Arial" w:cs="Arial"/>
        </w:rPr>
      </w:pPr>
    </w:p>
    <w:p w:rsidR="00D27BAE" w:rsidRPr="0018541D" w:rsidRDefault="00D27BAE" w:rsidP="00A04170">
      <w:pPr>
        <w:spacing w:after="0" w:line="240" w:lineRule="auto"/>
        <w:rPr>
          <w:rFonts w:ascii="Arial" w:hAnsi="Arial" w:cs="Arial"/>
        </w:rPr>
      </w:pPr>
    </w:p>
    <w:tbl>
      <w:tblPr>
        <w:tblStyle w:val="TableGrid"/>
        <w:tblW w:w="15310" w:type="dxa"/>
        <w:tblInd w:w="-147" w:type="dxa"/>
        <w:tblLook w:val="04A0" w:firstRow="1" w:lastRow="0" w:firstColumn="1" w:lastColumn="0" w:noHBand="0" w:noVBand="1"/>
      </w:tblPr>
      <w:tblGrid>
        <w:gridCol w:w="4111"/>
        <w:gridCol w:w="4678"/>
        <w:gridCol w:w="6521"/>
      </w:tblGrid>
      <w:tr w:rsidR="00D27BAE" w:rsidRPr="0018541D" w:rsidTr="00D27BAE">
        <w:tc>
          <w:tcPr>
            <w:tcW w:w="4111" w:type="dxa"/>
            <w:shd w:val="clear" w:color="auto" w:fill="5B9BD5" w:themeFill="accent1"/>
          </w:tcPr>
          <w:p w:rsidR="00D27BAE" w:rsidRPr="0018541D" w:rsidRDefault="00D27BAE" w:rsidP="00AF2BCD">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Predisposing factors</w:t>
            </w:r>
          </w:p>
        </w:tc>
        <w:tc>
          <w:tcPr>
            <w:tcW w:w="4678" w:type="dxa"/>
            <w:shd w:val="clear" w:color="auto" w:fill="00B050"/>
          </w:tcPr>
          <w:p w:rsidR="00D27BAE" w:rsidRPr="0018541D" w:rsidRDefault="00D27BAE" w:rsidP="00AF2BCD">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Symptoms</w:t>
            </w:r>
          </w:p>
        </w:tc>
        <w:tc>
          <w:tcPr>
            <w:tcW w:w="6521" w:type="dxa"/>
            <w:shd w:val="clear" w:color="auto" w:fill="9E5ECE"/>
          </w:tcPr>
          <w:p w:rsidR="00D27BAE" w:rsidRPr="0018541D" w:rsidRDefault="00D27BAE" w:rsidP="00AF2BCD">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Management</w:t>
            </w:r>
          </w:p>
        </w:tc>
      </w:tr>
      <w:tr w:rsidR="00081E48" w:rsidRPr="0018541D" w:rsidTr="00081E48">
        <w:tc>
          <w:tcPr>
            <w:tcW w:w="15310" w:type="dxa"/>
            <w:gridSpan w:val="3"/>
            <w:shd w:val="clear" w:color="auto" w:fill="D9D9D9" w:themeFill="background1" w:themeFillShade="D9"/>
          </w:tcPr>
          <w:p w:rsidR="00081E48" w:rsidRPr="0018541D" w:rsidRDefault="00081E48" w:rsidP="00AF2BCD">
            <w:pPr>
              <w:spacing w:before="100" w:beforeAutospacing="1" w:after="100" w:afterAutospacing="1" w:line="360" w:lineRule="atLeast"/>
              <w:rPr>
                <w:rFonts w:ascii="Arial" w:eastAsia="Times New Roman" w:hAnsi="Arial" w:cs="Arial"/>
                <w:sz w:val="24"/>
                <w:szCs w:val="24"/>
                <w:lang w:eastAsia="en-GB"/>
              </w:rPr>
            </w:pPr>
            <w:r w:rsidRPr="0018541D">
              <w:rPr>
                <w:rFonts w:ascii="Arial" w:eastAsia="Times New Roman" w:hAnsi="Arial" w:cs="Arial"/>
                <w:b/>
                <w:bCs/>
                <w:sz w:val="24"/>
                <w:szCs w:val="24"/>
                <w:lang w:eastAsia="en-GB"/>
              </w:rPr>
              <w:t>Nipple vasospasm or Raynaud's disease of the nipple</w:t>
            </w:r>
          </w:p>
        </w:tc>
      </w:tr>
      <w:tr w:rsidR="00D27BAE" w:rsidRPr="0018541D" w:rsidTr="00D27BAE">
        <w:tc>
          <w:tcPr>
            <w:tcW w:w="4111" w:type="dxa"/>
          </w:tcPr>
          <w:p w:rsidR="00081E48" w:rsidRPr="0018541D" w:rsidRDefault="00081E48" w:rsidP="00D27BAE">
            <w:pPr>
              <w:spacing w:before="100" w:beforeAutospacing="1" w:after="100" w:afterAutospacing="1" w:line="360" w:lineRule="atLeast"/>
              <w:ind w:left="-42"/>
              <w:rPr>
                <w:rFonts w:ascii="Arial" w:eastAsia="Times New Roman" w:hAnsi="Arial" w:cs="Arial"/>
                <w:color w:val="0E0E0E"/>
                <w:sz w:val="24"/>
                <w:szCs w:val="24"/>
                <w:lang w:eastAsia="en-GB"/>
              </w:rPr>
            </w:pPr>
            <w:r w:rsidRPr="0018541D">
              <w:rPr>
                <w:rFonts w:ascii="Arial" w:eastAsia="Times New Roman" w:hAnsi="Arial" w:cs="Arial"/>
                <w:color w:val="4472C4" w:themeColor="accent5"/>
                <w:sz w:val="24"/>
                <w:szCs w:val="24"/>
                <w:lang w:eastAsia="en-GB"/>
              </w:rPr>
              <w:t>This is caused by episodic vasospasm and ischaemia of the small blood vessels of the nipples, often triggered by exposure to cold temperatures</w:t>
            </w:r>
            <w:r w:rsidRPr="0018541D">
              <w:rPr>
                <w:rFonts w:ascii="Arial" w:eastAsia="Times New Roman" w:hAnsi="Arial" w:cs="Arial"/>
                <w:color w:val="0E0E0E"/>
                <w:sz w:val="24"/>
                <w:szCs w:val="24"/>
                <w:lang w:eastAsia="en-GB"/>
              </w:rPr>
              <w:t>.</w:t>
            </w:r>
          </w:p>
          <w:p w:rsidR="00081E48" w:rsidRPr="0018541D" w:rsidRDefault="00081E48" w:rsidP="00AF2BCD">
            <w:pPr>
              <w:spacing w:before="100" w:beforeAutospacing="1" w:after="100" w:afterAutospacing="1" w:line="360" w:lineRule="atLeast"/>
              <w:rPr>
                <w:rFonts w:ascii="Arial" w:eastAsia="Times New Roman" w:hAnsi="Arial" w:cs="Arial"/>
                <w:b/>
                <w:bCs/>
                <w:color w:val="0E0E0E"/>
                <w:sz w:val="24"/>
                <w:szCs w:val="24"/>
                <w:lang w:eastAsia="en-GB"/>
              </w:rPr>
            </w:pPr>
          </w:p>
        </w:tc>
        <w:tc>
          <w:tcPr>
            <w:tcW w:w="4678" w:type="dxa"/>
          </w:tcPr>
          <w:p w:rsidR="00081E48" w:rsidRPr="0018541D" w:rsidRDefault="00081E48" w:rsidP="00D27BAE">
            <w:pPr>
              <w:pStyle w:val="ListParagraph"/>
              <w:numPr>
                <w:ilvl w:val="0"/>
                <w:numId w:val="3"/>
              </w:numPr>
              <w:tabs>
                <w:tab w:val="clear" w:pos="720"/>
                <w:tab w:val="num" w:pos="176"/>
              </w:tabs>
              <w:spacing w:before="100" w:beforeAutospacing="1" w:after="100" w:afterAutospacing="1" w:line="360" w:lineRule="atLeast"/>
              <w:ind w:left="176" w:hanging="142"/>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Nipple pain is typically intermittent, and present during and immediately after breastfeeds, and in between feeds if exposed to cold temperatures</w:t>
            </w:r>
          </w:p>
          <w:p w:rsidR="00081E48" w:rsidRPr="0018541D" w:rsidRDefault="00081E48" w:rsidP="00D27BAE">
            <w:pPr>
              <w:pStyle w:val="ListParagraph"/>
              <w:numPr>
                <w:ilvl w:val="0"/>
                <w:numId w:val="3"/>
              </w:numPr>
              <w:tabs>
                <w:tab w:val="clear" w:pos="720"/>
                <w:tab w:val="num" w:pos="176"/>
              </w:tabs>
              <w:spacing w:before="100" w:beforeAutospacing="1" w:after="100" w:afterAutospacing="1" w:line="360" w:lineRule="atLeast"/>
              <w:ind w:left="176" w:hanging="142"/>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Blanching of the nipple may be followed by cyanosis and/or erythema.</w:t>
            </w:r>
          </w:p>
          <w:p w:rsidR="00081E48" w:rsidRPr="0018541D" w:rsidRDefault="00081E48" w:rsidP="00D27BAE">
            <w:pPr>
              <w:pStyle w:val="ListParagraph"/>
              <w:numPr>
                <w:ilvl w:val="0"/>
                <w:numId w:val="3"/>
              </w:numPr>
              <w:tabs>
                <w:tab w:val="clear" w:pos="720"/>
                <w:tab w:val="num" w:pos="176"/>
              </w:tabs>
              <w:spacing w:before="100" w:beforeAutospacing="1" w:after="100" w:afterAutospacing="1" w:line="360" w:lineRule="atLeast"/>
              <w:ind w:left="176" w:hanging="142"/>
              <w:rPr>
                <w:rFonts w:ascii="Arial" w:eastAsia="Times New Roman" w:hAnsi="Arial" w:cs="Arial"/>
                <w:color w:val="00B050"/>
                <w:sz w:val="24"/>
                <w:szCs w:val="24"/>
                <w:lang w:eastAsia="en-GB"/>
              </w:rPr>
            </w:pPr>
            <w:r w:rsidRPr="0018541D">
              <w:rPr>
                <w:rFonts w:ascii="Arial" w:eastAsia="Times New Roman" w:hAnsi="Arial" w:cs="Arial"/>
                <w:color w:val="00B050"/>
                <w:sz w:val="24"/>
                <w:szCs w:val="24"/>
                <w:lang w:eastAsia="en-GB"/>
              </w:rPr>
              <w:t>Nipple pain resolves when the nipple returns to its normal colour.</w:t>
            </w:r>
          </w:p>
          <w:p w:rsidR="00081E48" w:rsidRPr="0018541D" w:rsidRDefault="00081E48" w:rsidP="00D27BAE">
            <w:pPr>
              <w:pStyle w:val="ListParagraph"/>
              <w:numPr>
                <w:ilvl w:val="0"/>
                <w:numId w:val="3"/>
              </w:numPr>
              <w:tabs>
                <w:tab w:val="clear" w:pos="720"/>
                <w:tab w:val="num" w:pos="176"/>
              </w:tabs>
              <w:spacing w:before="100" w:beforeAutospacing="1" w:after="100" w:afterAutospacing="1" w:line="360" w:lineRule="atLeast"/>
              <w:ind w:left="176" w:hanging="142"/>
              <w:rPr>
                <w:rFonts w:ascii="Arial" w:eastAsia="Times New Roman" w:hAnsi="Arial" w:cs="Arial"/>
                <w:b/>
                <w:bCs/>
                <w:color w:val="0E0E0E"/>
                <w:sz w:val="24"/>
                <w:szCs w:val="24"/>
                <w:lang w:eastAsia="en-GB"/>
              </w:rPr>
            </w:pPr>
            <w:r w:rsidRPr="0018541D">
              <w:rPr>
                <w:rFonts w:ascii="Arial" w:eastAsia="Times New Roman" w:hAnsi="Arial" w:cs="Arial"/>
                <w:color w:val="00B050"/>
                <w:sz w:val="24"/>
                <w:szCs w:val="24"/>
                <w:lang w:eastAsia="en-GB"/>
              </w:rPr>
              <w:t>It is more common in women with a known personal or family history of Raynaud's phenomenon of the digits, and it may be associated with other connective tissue disorders, such as rheumatoid arthritis or scleroderma.</w:t>
            </w:r>
          </w:p>
        </w:tc>
        <w:tc>
          <w:tcPr>
            <w:tcW w:w="6521" w:type="dxa"/>
          </w:tcPr>
          <w:p w:rsidR="00081E48" w:rsidRPr="0018541D" w:rsidRDefault="00081E48" w:rsidP="00AF2BCD">
            <w:pPr>
              <w:numPr>
                <w:ilvl w:val="2"/>
                <w:numId w:val="3"/>
              </w:numPr>
              <w:spacing w:before="100" w:beforeAutospacing="1" w:after="100" w:afterAutospacing="1" w:line="360" w:lineRule="atLeast"/>
              <w:ind w:left="900"/>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Advise on avoiding exposure to the cold, wearing warm clothing, and breastfeeding in a warm environment.</w:t>
            </w:r>
          </w:p>
          <w:p w:rsidR="00081E48" w:rsidRPr="0018541D" w:rsidRDefault="00081E48" w:rsidP="00AF2BCD">
            <w:pPr>
              <w:numPr>
                <w:ilvl w:val="2"/>
                <w:numId w:val="3"/>
              </w:numPr>
              <w:spacing w:before="100" w:beforeAutospacing="1" w:after="100" w:afterAutospacing="1" w:line="360" w:lineRule="atLeast"/>
              <w:ind w:left="900"/>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Advise on self-management techniques such as the use of heat packs or a warm shower following a breastfeed or when there is breast pain.</w:t>
            </w:r>
          </w:p>
          <w:p w:rsidR="00081E48" w:rsidRPr="0018541D" w:rsidRDefault="00081E48" w:rsidP="00AF2BCD">
            <w:pPr>
              <w:numPr>
                <w:ilvl w:val="2"/>
                <w:numId w:val="3"/>
              </w:numPr>
              <w:spacing w:before="100" w:beforeAutospacing="1" w:after="100" w:afterAutospacing="1" w:line="360" w:lineRule="atLeast"/>
              <w:ind w:left="900"/>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 xml:space="preserve">Advise on avoiding caffeine and stopping smoking which can cause vasoconstriction, if appropriate. </w:t>
            </w:r>
          </w:p>
          <w:p w:rsidR="00081E48" w:rsidRPr="0018541D" w:rsidRDefault="00081E48" w:rsidP="00AF2BCD">
            <w:pPr>
              <w:numPr>
                <w:ilvl w:val="0"/>
                <w:numId w:val="3"/>
              </w:numPr>
              <w:spacing w:before="100" w:beforeAutospacing="1" w:after="100" w:afterAutospacing="1" w:line="360" w:lineRule="atLeast"/>
              <w:rPr>
                <w:rFonts w:ascii="Arial" w:eastAsia="Times New Roman" w:hAnsi="Arial" w:cs="Arial"/>
                <w:color w:val="7030A0"/>
                <w:sz w:val="24"/>
                <w:szCs w:val="24"/>
                <w:lang w:eastAsia="en-GB"/>
              </w:rPr>
            </w:pPr>
            <w:r w:rsidRPr="0018541D">
              <w:rPr>
                <w:rFonts w:ascii="Arial" w:eastAsia="Times New Roman" w:hAnsi="Arial" w:cs="Arial"/>
                <w:color w:val="7030A0"/>
                <w:sz w:val="24"/>
                <w:szCs w:val="24"/>
                <w:lang w:eastAsia="en-GB"/>
              </w:rPr>
              <w:t xml:space="preserve">If symptoms persist, consider referral to </w:t>
            </w:r>
            <w:r w:rsidRPr="00E668C7">
              <w:rPr>
                <w:rFonts w:ascii="Arial" w:eastAsia="Times New Roman" w:hAnsi="Arial" w:cs="Arial"/>
                <w:color w:val="7030A0"/>
                <w:sz w:val="24"/>
                <w:szCs w:val="24"/>
                <w:lang w:eastAsia="en-GB"/>
              </w:rPr>
              <w:t>GP</w:t>
            </w:r>
            <w:r w:rsidRPr="0018541D">
              <w:rPr>
                <w:rFonts w:ascii="Arial" w:eastAsia="Times New Roman" w:hAnsi="Arial" w:cs="Arial"/>
                <w:color w:val="7030A0"/>
                <w:sz w:val="24"/>
                <w:szCs w:val="24"/>
                <w:lang w:eastAsia="en-GB"/>
              </w:rPr>
              <w:t xml:space="preserve"> and or specialist infant feeding service.</w:t>
            </w:r>
          </w:p>
          <w:p w:rsidR="00081E48" w:rsidRPr="0018541D" w:rsidRDefault="00081E48" w:rsidP="00AF2BCD">
            <w:pPr>
              <w:spacing w:before="100" w:beforeAutospacing="1" w:after="100" w:afterAutospacing="1" w:line="360" w:lineRule="atLeast"/>
              <w:rPr>
                <w:rFonts w:ascii="Arial" w:eastAsia="Times New Roman" w:hAnsi="Arial" w:cs="Arial"/>
                <w:color w:val="0E0E0E"/>
                <w:sz w:val="24"/>
                <w:szCs w:val="24"/>
                <w:lang w:eastAsia="en-GB"/>
              </w:rPr>
            </w:pPr>
          </w:p>
        </w:tc>
      </w:tr>
    </w:tbl>
    <w:p w:rsidR="00081E48" w:rsidRPr="0018541D" w:rsidRDefault="00081E48" w:rsidP="00A04170">
      <w:pPr>
        <w:spacing w:after="0" w:line="240" w:lineRule="auto"/>
        <w:rPr>
          <w:rFonts w:ascii="Arial" w:hAnsi="Arial" w:cs="Arial"/>
        </w:rPr>
      </w:pPr>
    </w:p>
    <w:p w:rsidR="00081E48" w:rsidRPr="0018541D" w:rsidRDefault="00081E48" w:rsidP="00A04170">
      <w:pPr>
        <w:spacing w:after="0" w:line="240" w:lineRule="auto"/>
        <w:rPr>
          <w:rFonts w:ascii="Arial" w:hAnsi="Arial" w:cs="Arial"/>
        </w:rPr>
      </w:pPr>
    </w:p>
    <w:p w:rsidR="0091415F" w:rsidRPr="0018541D" w:rsidRDefault="0091415F" w:rsidP="00A04170">
      <w:pPr>
        <w:spacing w:after="0" w:line="240" w:lineRule="auto"/>
        <w:rPr>
          <w:rFonts w:ascii="Arial" w:hAnsi="Arial" w:cs="Arial"/>
        </w:rPr>
      </w:pPr>
    </w:p>
    <w:p w:rsidR="0091415F" w:rsidRPr="0018541D" w:rsidRDefault="0091415F" w:rsidP="00A04170">
      <w:pPr>
        <w:spacing w:after="0" w:line="240" w:lineRule="auto"/>
        <w:rPr>
          <w:rFonts w:ascii="Arial" w:hAnsi="Arial" w:cs="Arial"/>
        </w:rPr>
      </w:pPr>
    </w:p>
    <w:p w:rsidR="0091415F" w:rsidRPr="0018541D" w:rsidRDefault="0091415F" w:rsidP="00A04170">
      <w:pPr>
        <w:spacing w:after="0" w:line="240" w:lineRule="auto"/>
        <w:rPr>
          <w:rFonts w:ascii="Arial" w:hAnsi="Arial" w:cs="Arial"/>
        </w:rPr>
      </w:pPr>
    </w:p>
    <w:p w:rsidR="0091415F" w:rsidRPr="0018541D" w:rsidRDefault="0091415F" w:rsidP="00A04170">
      <w:pPr>
        <w:spacing w:after="0" w:line="240" w:lineRule="auto"/>
        <w:rPr>
          <w:rFonts w:ascii="Arial" w:hAnsi="Arial" w:cs="Arial"/>
        </w:rPr>
      </w:pPr>
    </w:p>
    <w:p w:rsidR="0091415F" w:rsidRPr="0018541D" w:rsidRDefault="0091415F" w:rsidP="00A04170">
      <w:pPr>
        <w:spacing w:after="0" w:line="240" w:lineRule="auto"/>
        <w:rPr>
          <w:rFonts w:ascii="Arial" w:hAnsi="Arial" w:cs="Arial"/>
        </w:rPr>
      </w:pPr>
    </w:p>
    <w:p w:rsidR="0091415F" w:rsidRPr="0018541D" w:rsidRDefault="0091415F" w:rsidP="00A04170">
      <w:pPr>
        <w:spacing w:after="0" w:line="240" w:lineRule="auto"/>
        <w:rPr>
          <w:rFonts w:ascii="Arial" w:hAnsi="Arial" w:cs="Arial"/>
        </w:rPr>
      </w:pPr>
    </w:p>
    <w:p w:rsidR="0091415F" w:rsidRPr="0018541D" w:rsidRDefault="0091415F" w:rsidP="00A04170">
      <w:pPr>
        <w:spacing w:after="0" w:line="240" w:lineRule="auto"/>
        <w:rPr>
          <w:rFonts w:ascii="Arial" w:hAnsi="Arial" w:cs="Arial"/>
        </w:rPr>
      </w:pPr>
    </w:p>
    <w:p w:rsidR="0091415F" w:rsidRPr="0018541D" w:rsidRDefault="0091415F" w:rsidP="00A04170">
      <w:pPr>
        <w:spacing w:after="0" w:line="240" w:lineRule="auto"/>
        <w:rPr>
          <w:rFonts w:ascii="Arial" w:hAnsi="Arial" w:cs="Arial"/>
        </w:rPr>
      </w:pPr>
    </w:p>
    <w:tbl>
      <w:tblPr>
        <w:tblStyle w:val="TableGrid"/>
        <w:tblW w:w="15310" w:type="dxa"/>
        <w:tblInd w:w="-147" w:type="dxa"/>
        <w:tblLayout w:type="fixed"/>
        <w:tblLook w:val="04A0" w:firstRow="1" w:lastRow="0" w:firstColumn="1" w:lastColumn="0" w:noHBand="0" w:noVBand="1"/>
      </w:tblPr>
      <w:tblGrid>
        <w:gridCol w:w="4111"/>
        <w:gridCol w:w="4536"/>
        <w:gridCol w:w="142"/>
        <w:gridCol w:w="6521"/>
      </w:tblGrid>
      <w:tr w:rsidR="0091415F" w:rsidRPr="0018541D" w:rsidTr="0091415F">
        <w:tc>
          <w:tcPr>
            <w:tcW w:w="4111" w:type="dxa"/>
            <w:shd w:val="clear" w:color="auto" w:fill="5B9BD5" w:themeFill="accent1"/>
          </w:tcPr>
          <w:p w:rsidR="0091415F" w:rsidRPr="0018541D" w:rsidRDefault="0091415F" w:rsidP="00AF2BCD">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Predisposing factors</w:t>
            </w:r>
          </w:p>
        </w:tc>
        <w:tc>
          <w:tcPr>
            <w:tcW w:w="4678" w:type="dxa"/>
            <w:gridSpan w:val="2"/>
            <w:shd w:val="clear" w:color="auto" w:fill="00B050"/>
          </w:tcPr>
          <w:p w:rsidR="0091415F" w:rsidRPr="0018541D" w:rsidRDefault="0091415F" w:rsidP="00AF2BCD">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Symptoms</w:t>
            </w:r>
          </w:p>
        </w:tc>
        <w:tc>
          <w:tcPr>
            <w:tcW w:w="6521" w:type="dxa"/>
            <w:shd w:val="clear" w:color="auto" w:fill="9E5ECE"/>
          </w:tcPr>
          <w:p w:rsidR="0091415F" w:rsidRPr="0018541D" w:rsidRDefault="0091415F" w:rsidP="00AF2BCD">
            <w:pPr>
              <w:spacing w:before="100" w:beforeAutospacing="1" w:after="100" w:afterAutospacing="1"/>
              <w:jc w:val="center"/>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Management</w:t>
            </w:r>
          </w:p>
        </w:tc>
      </w:tr>
      <w:tr w:rsidR="0091415F" w:rsidRPr="0018541D" w:rsidTr="0091415F">
        <w:tc>
          <w:tcPr>
            <w:tcW w:w="15310" w:type="dxa"/>
            <w:gridSpan w:val="4"/>
            <w:shd w:val="clear" w:color="auto" w:fill="D9D9D9" w:themeFill="background1" w:themeFillShade="D9"/>
          </w:tcPr>
          <w:p w:rsidR="0091415F" w:rsidRPr="0018541D" w:rsidRDefault="0091415F" w:rsidP="00AF2BCD">
            <w:pPr>
              <w:spacing w:before="100" w:beforeAutospacing="1" w:after="100" w:afterAutospacing="1" w:line="360" w:lineRule="atLeast"/>
              <w:rPr>
                <w:rFonts w:ascii="Arial" w:eastAsia="Times New Roman" w:hAnsi="Arial" w:cs="Arial"/>
                <w:sz w:val="24"/>
                <w:szCs w:val="24"/>
                <w:lang w:eastAsia="en-GB"/>
              </w:rPr>
            </w:pPr>
            <w:r w:rsidRPr="0018541D">
              <w:rPr>
                <w:rFonts w:ascii="Arial" w:eastAsia="Times New Roman" w:hAnsi="Arial" w:cs="Arial"/>
                <w:b/>
                <w:bCs/>
                <w:sz w:val="24"/>
                <w:szCs w:val="24"/>
                <w:lang w:eastAsia="en-GB"/>
              </w:rPr>
              <w:t>Skin conditions:</w:t>
            </w:r>
            <w:r w:rsidRPr="0018541D">
              <w:rPr>
                <w:rFonts w:ascii="Arial" w:eastAsia="Times New Roman" w:hAnsi="Arial" w:cs="Arial"/>
                <w:sz w:val="24"/>
                <w:szCs w:val="24"/>
                <w:lang w:eastAsia="en-GB"/>
              </w:rPr>
              <w:t xml:space="preserve"> </w:t>
            </w:r>
          </w:p>
        </w:tc>
      </w:tr>
      <w:tr w:rsidR="0091415F" w:rsidRPr="0018541D" w:rsidTr="0091415F">
        <w:tc>
          <w:tcPr>
            <w:tcW w:w="4111" w:type="dxa"/>
          </w:tcPr>
          <w:p w:rsidR="0091415F" w:rsidRPr="0018541D" w:rsidRDefault="0091415F" w:rsidP="0091415F">
            <w:pPr>
              <w:pStyle w:val="ListParagraph"/>
              <w:numPr>
                <w:ilvl w:val="0"/>
                <w:numId w:val="15"/>
              </w:numPr>
              <w:spacing w:before="100" w:beforeAutospacing="1" w:after="100" w:afterAutospacing="1" w:line="360" w:lineRule="atLeast"/>
              <w:rPr>
                <w:rFonts w:ascii="Arial" w:eastAsia="Times New Roman" w:hAnsi="Arial" w:cs="Arial"/>
                <w:color w:val="4472C4" w:themeColor="accent5"/>
                <w:sz w:val="24"/>
                <w:szCs w:val="24"/>
                <w:lang w:eastAsia="en-GB"/>
              </w:rPr>
            </w:pPr>
            <w:r w:rsidRPr="0018541D">
              <w:rPr>
                <w:rFonts w:ascii="Arial" w:eastAsia="Times New Roman" w:hAnsi="Arial" w:cs="Arial"/>
                <w:color w:val="4472C4" w:themeColor="accent5"/>
                <w:sz w:val="24"/>
                <w:szCs w:val="24"/>
                <w:lang w:eastAsia="en-GB"/>
              </w:rPr>
              <w:t>Atopic eczema on and around the areola may be triggered by skin irritants. Irritant contact dermatitis may be caused by breast pads, soaps, detergents, fragrances, and topical creams. Allergic contact dermatitis may be caused by lanolin, beeswax, chamomile, topical antibiotics, and fragrances.</w:t>
            </w:r>
          </w:p>
          <w:p w:rsidR="0091415F" w:rsidRPr="0018541D" w:rsidRDefault="0091415F" w:rsidP="00AF2BCD">
            <w:pPr>
              <w:spacing w:before="100" w:beforeAutospacing="1" w:after="100" w:afterAutospacing="1" w:line="360" w:lineRule="atLeast"/>
              <w:rPr>
                <w:rFonts w:ascii="Arial" w:eastAsia="Times New Roman" w:hAnsi="Arial" w:cs="Arial"/>
                <w:b/>
                <w:bCs/>
                <w:color w:val="0E0E0E"/>
                <w:sz w:val="24"/>
                <w:szCs w:val="24"/>
                <w:lang w:eastAsia="en-GB"/>
              </w:rPr>
            </w:pPr>
          </w:p>
        </w:tc>
        <w:tc>
          <w:tcPr>
            <w:tcW w:w="4536" w:type="dxa"/>
          </w:tcPr>
          <w:p w:rsidR="0091415F" w:rsidRPr="0018541D" w:rsidRDefault="0091415F" w:rsidP="0091415F">
            <w:pPr>
              <w:pStyle w:val="ListParagraph"/>
              <w:numPr>
                <w:ilvl w:val="0"/>
                <w:numId w:val="15"/>
              </w:numPr>
              <w:spacing w:before="100" w:beforeAutospacing="1" w:after="100" w:afterAutospacing="1" w:line="360" w:lineRule="atLeast"/>
              <w:rPr>
                <w:rFonts w:ascii="Arial" w:eastAsia="Times New Roman" w:hAnsi="Arial" w:cs="Arial"/>
                <w:color w:val="0E0E0E"/>
                <w:sz w:val="24"/>
                <w:szCs w:val="24"/>
                <w:lang w:eastAsia="en-GB"/>
              </w:rPr>
            </w:pPr>
            <w:r w:rsidRPr="0018541D">
              <w:rPr>
                <w:rFonts w:ascii="Arial" w:eastAsia="Times New Roman" w:hAnsi="Arial" w:cs="Arial"/>
                <w:color w:val="00B050"/>
                <w:sz w:val="24"/>
                <w:szCs w:val="24"/>
                <w:lang w:eastAsia="en-GB"/>
              </w:rPr>
              <w:t>Presents as an itchy, inflamed, skin rash</w:t>
            </w:r>
            <w:r w:rsidRPr="0018541D">
              <w:rPr>
                <w:rFonts w:ascii="Arial" w:eastAsia="Times New Roman" w:hAnsi="Arial" w:cs="Arial"/>
                <w:color w:val="0E0E0E"/>
                <w:sz w:val="24"/>
                <w:szCs w:val="24"/>
                <w:lang w:eastAsia="en-GB"/>
              </w:rPr>
              <w:t>.</w:t>
            </w:r>
          </w:p>
        </w:tc>
        <w:tc>
          <w:tcPr>
            <w:tcW w:w="6663" w:type="dxa"/>
            <w:gridSpan w:val="2"/>
          </w:tcPr>
          <w:p w:rsidR="0091415F" w:rsidRPr="0018541D" w:rsidRDefault="0091415F" w:rsidP="00AF2BCD">
            <w:pPr>
              <w:numPr>
                <w:ilvl w:val="2"/>
                <w:numId w:val="3"/>
              </w:numPr>
              <w:spacing w:before="100" w:beforeAutospacing="1" w:after="100" w:afterAutospacing="1" w:line="360" w:lineRule="atLeast"/>
              <w:ind w:left="900"/>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If there is suspected eczema, advise on avoiding possible triggers if appropriate, such as lanolin, beeswax, or chamomile in nipple creams; soap, shampoo, and fragrances. Possible referral to the GP to review emollient use, which should be applied after a breastfeed.</w:t>
            </w:r>
          </w:p>
          <w:p w:rsidR="0091415F" w:rsidRPr="0018541D" w:rsidRDefault="0091415F" w:rsidP="00AF2BCD">
            <w:pPr>
              <w:numPr>
                <w:ilvl w:val="2"/>
                <w:numId w:val="3"/>
              </w:numPr>
              <w:spacing w:before="100" w:beforeAutospacing="1" w:after="100" w:afterAutospacing="1" w:line="360" w:lineRule="atLeast"/>
              <w:ind w:left="900"/>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Psoriasis may flare up post-natally, or as a response to skin injury from infant attachment, sucking, or biting if there is suspected psoriasis, refer to the GP for treatment, if using emollients this should be applied after a breastfeed.</w:t>
            </w:r>
          </w:p>
          <w:p w:rsidR="0091415F" w:rsidRPr="0018541D" w:rsidRDefault="0091415F" w:rsidP="00AF2BCD">
            <w:pPr>
              <w:numPr>
                <w:ilvl w:val="2"/>
                <w:numId w:val="3"/>
              </w:numPr>
              <w:spacing w:before="100" w:beforeAutospacing="1" w:after="100" w:afterAutospacing="1" w:line="360" w:lineRule="atLeast"/>
              <w:ind w:left="900"/>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 xml:space="preserve"> Paget's disease of the nipple may mimic eczema, but is usually unilateral, persistent, and unresponsive to treatment for eczema. In addition, there may be skin ulceration or erosions. If there is suspected Paget's disease of the nipple, arrange an urgent GP appointment for referral to a breast specialist.  See the CKS topic on </w:t>
            </w:r>
            <w:hyperlink r:id="rId21" w:history="1">
              <w:r w:rsidRPr="0018541D">
                <w:rPr>
                  <w:rFonts w:ascii="Arial" w:eastAsia="Times New Roman" w:hAnsi="Arial" w:cs="Arial"/>
                  <w:color w:val="005EA5"/>
                  <w:sz w:val="24"/>
                  <w:szCs w:val="24"/>
                  <w:lang w:eastAsia="en-GB"/>
                </w:rPr>
                <w:t>Breast cancer - recognition and referral</w:t>
              </w:r>
            </w:hyperlink>
            <w:r w:rsidRPr="0018541D">
              <w:rPr>
                <w:rFonts w:ascii="Arial" w:eastAsia="Times New Roman" w:hAnsi="Arial" w:cs="Arial"/>
                <w:color w:val="0E0E0E"/>
                <w:sz w:val="24"/>
                <w:szCs w:val="24"/>
                <w:lang w:eastAsia="en-GB"/>
              </w:rPr>
              <w:t> for more information.</w:t>
            </w:r>
          </w:p>
          <w:p w:rsidR="0091415F" w:rsidRPr="0018541D" w:rsidRDefault="0091415F" w:rsidP="00AF2BCD">
            <w:pPr>
              <w:spacing w:before="100" w:beforeAutospacing="1" w:after="100" w:afterAutospacing="1" w:line="360" w:lineRule="atLeast"/>
              <w:rPr>
                <w:rFonts w:ascii="Arial" w:eastAsia="Times New Roman" w:hAnsi="Arial" w:cs="Arial"/>
                <w:color w:val="0E0E0E"/>
                <w:sz w:val="24"/>
                <w:szCs w:val="24"/>
                <w:lang w:eastAsia="en-GB"/>
              </w:rPr>
            </w:pPr>
          </w:p>
        </w:tc>
      </w:tr>
    </w:tbl>
    <w:p w:rsidR="00081E48" w:rsidRPr="0018541D" w:rsidRDefault="00081E48" w:rsidP="00A04170">
      <w:pPr>
        <w:spacing w:after="0" w:line="240" w:lineRule="auto"/>
        <w:rPr>
          <w:rFonts w:ascii="Arial" w:hAnsi="Arial" w:cs="Arial"/>
        </w:rPr>
      </w:pPr>
    </w:p>
    <w:p w:rsidR="0091415F" w:rsidRPr="0018541D" w:rsidRDefault="0091415F" w:rsidP="00A04170">
      <w:pPr>
        <w:spacing w:after="0" w:line="240" w:lineRule="auto"/>
        <w:rPr>
          <w:rFonts w:ascii="Arial" w:hAnsi="Arial" w:cs="Arial"/>
        </w:rPr>
      </w:pPr>
    </w:p>
    <w:p w:rsidR="0091415F" w:rsidRDefault="0091415F" w:rsidP="00A04170">
      <w:pPr>
        <w:spacing w:after="0" w:line="240" w:lineRule="auto"/>
        <w:rPr>
          <w:rFonts w:ascii="Arial" w:hAnsi="Arial" w:cs="Arial"/>
        </w:rPr>
      </w:pPr>
    </w:p>
    <w:p w:rsidR="0018541D" w:rsidRDefault="0018541D" w:rsidP="00A04170">
      <w:pPr>
        <w:spacing w:after="0" w:line="240" w:lineRule="auto"/>
        <w:rPr>
          <w:rFonts w:ascii="Arial" w:hAnsi="Arial" w:cs="Arial"/>
        </w:rPr>
      </w:pPr>
    </w:p>
    <w:p w:rsidR="0018541D" w:rsidRDefault="0018541D" w:rsidP="00A04170">
      <w:pPr>
        <w:spacing w:after="0" w:line="240" w:lineRule="auto"/>
        <w:rPr>
          <w:rFonts w:ascii="Arial" w:hAnsi="Arial" w:cs="Arial"/>
        </w:rPr>
      </w:pPr>
    </w:p>
    <w:p w:rsidR="0018541D" w:rsidRPr="0018541D" w:rsidRDefault="0018541D" w:rsidP="00A04170">
      <w:pPr>
        <w:spacing w:after="0" w:line="240" w:lineRule="auto"/>
        <w:rPr>
          <w:rFonts w:ascii="Arial" w:hAnsi="Arial" w:cs="Arial"/>
        </w:rPr>
      </w:pPr>
    </w:p>
    <w:p w:rsidR="0091415F" w:rsidRPr="0018541D" w:rsidRDefault="0091415F" w:rsidP="0091415F">
      <w:pPr>
        <w:spacing w:before="100" w:beforeAutospacing="1" w:after="100" w:afterAutospacing="1" w:line="360" w:lineRule="atLeast"/>
        <w:rPr>
          <w:rFonts w:ascii="Arial" w:eastAsia="Times New Roman" w:hAnsi="Arial" w:cs="Arial"/>
          <w:color w:val="0E0E0E"/>
          <w:sz w:val="28"/>
          <w:szCs w:val="28"/>
          <w:lang w:eastAsia="en-GB"/>
        </w:rPr>
      </w:pPr>
      <w:r w:rsidRPr="0018541D">
        <w:rPr>
          <w:rFonts w:ascii="Arial" w:eastAsia="Times New Roman" w:hAnsi="Arial" w:cs="Arial"/>
          <w:b/>
          <w:bCs/>
          <w:color w:val="0E0E0E"/>
          <w:sz w:val="28"/>
          <w:szCs w:val="28"/>
          <w:lang w:eastAsia="en-GB"/>
        </w:rPr>
        <w:t>Offer information on local and national breastfeeding support groups and organisations, such as:</w:t>
      </w:r>
      <w:r w:rsidRPr="0018541D">
        <w:rPr>
          <w:rFonts w:ascii="Arial" w:eastAsia="Times New Roman" w:hAnsi="Arial" w:cs="Arial"/>
          <w:color w:val="0E0E0E"/>
          <w:sz w:val="28"/>
          <w:szCs w:val="28"/>
          <w:lang w:eastAsia="en-GB"/>
        </w:rPr>
        <w:t xml:space="preserve"> </w:t>
      </w:r>
    </w:p>
    <w:p w:rsidR="0091415F" w:rsidRPr="0018541D" w:rsidRDefault="0091415F" w:rsidP="0091415F">
      <w:pPr>
        <w:numPr>
          <w:ilvl w:val="0"/>
          <w:numId w:val="3"/>
        </w:numPr>
        <w:spacing w:before="100" w:beforeAutospacing="1" w:after="100" w:afterAutospacing="1" w:line="360" w:lineRule="atLeast"/>
        <w:ind w:left="900"/>
        <w:rPr>
          <w:rFonts w:ascii="Arial" w:eastAsia="Times New Roman" w:hAnsi="Arial" w:cs="Arial"/>
          <w:color w:val="0E0E0E"/>
          <w:sz w:val="24"/>
          <w:szCs w:val="24"/>
          <w:lang w:eastAsia="en-GB"/>
        </w:rPr>
      </w:pPr>
      <w:r w:rsidRPr="0018541D">
        <w:rPr>
          <w:rFonts w:ascii="Arial" w:eastAsia="Times New Roman" w:hAnsi="Arial" w:cs="Arial"/>
          <w:b/>
          <w:color w:val="0E0E0E"/>
          <w:sz w:val="24"/>
          <w:szCs w:val="24"/>
          <w:lang w:eastAsia="en-GB"/>
        </w:rPr>
        <w:t xml:space="preserve">Breastmates </w:t>
      </w:r>
      <w:r w:rsidRPr="0018541D">
        <w:rPr>
          <w:rFonts w:ascii="Arial" w:eastAsia="Times New Roman" w:hAnsi="Arial" w:cs="Arial"/>
          <w:color w:val="0E0E0E"/>
          <w:sz w:val="24"/>
          <w:szCs w:val="24"/>
          <w:lang w:eastAsia="en-GB"/>
        </w:rPr>
        <w:t>https://www.swindon.gov.uk/breastmates</w:t>
      </w:r>
    </w:p>
    <w:p w:rsidR="0091415F" w:rsidRPr="0018541D" w:rsidRDefault="0091415F" w:rsidP="0091415F">
      <w:pPr>
        <w:numPr>
          <w:ilvl w:val="0"/>
          <w:numId w:val="3"/>
        </w:numPr>
        <w:spacing w:before="100" w:beforeAutospacing="1" w:after="100" w:afterAutospacing="1" w:line="360" w:lineRule="atLeast"/>
        <w:ind w:left="900"/>
        <w:rPr>
          <w:rFonts w:ascii="Arial" w:eastAsia="Times New Roman" w:hAnsi="Arial" w:cs="Arial"/>
          <w:color w:val="0E0E0E"/>
          <w:sz w:val="24"/>
          <w:szCs w:val="24"/>
          <w:lang w:eastAsia="en-GB"/>
        </w:rPr>
      </w:pPr>
      <w:r w:rsidRPr="0018541D">
        <w:rPr>
          <w:rFonts w:ascii="Arial" w:eastAsia="Times New Roman" w:hAnsi="Arial" w:cs="Arial"/>
          <w:b/>
          <w:color w:val="0E0E0E"/>
          <w:sz w:val="24"/>
          <w:szCs w:val="24"/>
          <w:lang w:eastAsia="en-GB"/>
        </w:rPr>
        <w:t>The Association of Breastfeeding Mothers</w:t>
      </w:r>
      <w:r w:rsidRPr="0018541D">
        <w:rPr>
          <w:rFonts w:ascii="Arial" w:eastAsia="Times New Roman" w:hAnsi="Arial" w:cs="Arial"/>
          <w:color w:val="0E0E0E"/>
          <w:sz w:val="24"/>
          <w:szCs w:val="24"/>
          <w:lang w:eastAsia="en-GB"/>
        </w:rPr>
        <w:t xml:space="preserve"> (website available at </w:t>
      </w:r>
      <w:hyperlink r:id="rId22" w:history="1">
        <w:r w:rsidRPr="0018541D">
          <w:rPr>
            <w:rFonts w:ascii="Arial" w:eastAsia="Times New Roman" w:hAnsi="Arial" w:cs="Arial"/>
            <w:color w:val="005EA5"/>
            <w:sz w:val="24"/>
            <w:szCs w:val="24"/>
            <w:lang w:eastAsia="en-GB"/>
          </w:rPr>
          <w:t>https://abm.me.uk/</w:t>
        </w:r>
      </w:hyperlink>
      <w:r w:rsidRPr="0018541D">
        <w:rPr>
          <w:rFonts w:ascii="Arial" w:eastAsia="Times New Roman" w:hAnsi="Arial" w:cs="Arial"/>
          <w:color w:val="0E0E0E"/>
          <w:sz w:val="24"/>
          <w:szCs w:val="24"/>
          <w:lang w:eastAsia="en-GB"/>
        </w:rPr>
        <w:t>) which has a breastfeeding counsellor telephone helpline (0300 330 5453) and provides written information on breastfeeding issues.</w:t>
      </w:r>
    </w:p>
    <w:p w:rsidR="0091415F" w:rsidRPr="0018541D" w:rsidRDefault="0091415F" w:rsidP="0091415F">
      <w:pPr>
        <w:numPr>
          <w:ilvl w:val="2"/>
          <w:numId w:val="3"/>
        </w:numPr>
        <w:spacing w:before="100" w:beforeAutospacing="1" w:after="100" w:afterAutospacing="1" w:line="360" w:lineRule="atLeast"/>
        <w:ind w:left="900"/>
        <w:rPr>
          <w:rFonts w:ascii="Arial" w:eastAsia="Times New Roman" w:hAnsi="Arial" w:cs="Arial"/>
          <w:color w:val="0E0E0E"/>
          <w:sz w:val="24"/>
          <w:szCs w:val="24"/>
          <w:lang w:eastAsia="en-GB"/>
        </w:rPr>
      </w:pPr>
      <w:r w:rsidRPr="0018541D">
        <w:rPr>
          <w:rFonts w:ascii="Arial" w:eastAsia="Times New Roman" w:hAnsi="Arial" w:cs="Arial"/>
          <w:b/>
          <w:color w:val="0E0E0E"/>
          <w:sz w:val="24"/>
          <w:szCs w:val="24"/>
          <w:lang w:eastAsia="en-GB"/>
        </w:rPr>
        <w:t>The Breastfeeding Network</w:t>
      </w:r>
      <w:r w:rsidRPr="0018541D">
        <w:rPr>
          <w:rFonts w:ascii="Arial" w:eastAsia="Times New Roman" w:hAnsi="Arial" w:cs="Arial"/>
          <w:color w:val="0E0E0E"/>
          <w:sz w:val="24"/>
          <w:szCs w:val="24"/>
          <w:lang w:eastAsia="en-GB"/>
        </w:rPr>
        <w:t xml:space="preserve"> (website available at </w:t>
      </w:r>
      <w:hyperlink r:id="rId23" w:history="1">
        <w:r w:rsidRPr="0018541D">
          <w:rPr>
            <w:rFonts w:ascii="Arial" w:eastAsia="Times New Roman" w:hAnsi="Arial" w:cs="Arial"/>
            <w:color w:val="005EA5"/>
            <w:sz w:val="24"/>
            <w:szCs w:val="24"/>
            <w:lang w:eastAsia="en-GB"/>
          </w:rPr>
          <w:t>https://www.breastfeedingnetwork.org.uk/</w:t>
        </w:r>
      </w:hyperlink>
      <w:r w:rsidRPr="0018541D">
        <w:rPr>
          <w:rFonts w:ascii="Arial" w:eastAsia="Times New Roman" w:hAnsi="Arial" w:cs="Arial"/>
          <w:color w:val="0E0E0E"/>
          <w:sz w:val="24"/>
          <w:szCs w:val="24"/>
          <w:lang w:eastAsia="en-GB"/>
        </w:rPr>
        <w:t>) which runs the national breastfeeding helpline (0300 100 0212) and provides written information on breastfeeding issues.</w:t>
      </w:r>
    </w:p>
    <w:p w:rsidR="0091415F" w:rsidRPr="0018541D" w:rsidRDefault="0091415F" w:rsidP="0091415F">
      <w:pPr>
        <w:numPr>
          <w:ilvl w:val="2"/>
          <w:numId w:val="3"/>
        </w:numPr>
        <w:spacing w:before="100" w:beforeAutospacing="1" w:after="100" w:afterAutospacing="1" w:line="360" w:lineRule="atLeast"/>
        <w:ind w:left="900"/>
        <w:rPr>
          <w:rFonts w:ascii="Arial" w:eastAsia="Times New Roman" w:hAnsi="Arial" w:cs="Arial"/>
          <w:color w:val="0E0E0E"/>
          <w:sz w:val="24"/>
          <w:szCs w:val="24"/>
          <w:lang w:eastAsia="en-GB"/>
        </w:rPr>
      </w:pPr>
      <w:r w:rsidRPr="0018541D">
        <w:rPr>
          <w:rFonts w:ascii="Arial" w:eastAsia="Times New Roman" w:hAnsi="Arial" w:cs="Arial"/>
          <w:b/>
          <w:color w:val="0E0E0E"/>
          <w:sz w:val="24"/>
          <w:szCs w:val="24"/>
          <w:lang w:eastAsia="en-GB"/>
        </w:rPr>
        <w:t>The La Leche League GB</w:t>
      </w:r>
      <w:r w:rsidRPr="0018541D">
        <w:rPr>
          <w:rFonts w:ascii="Arial" w:eastAsia="Times New Roman" w:hAnsi="Arial" w:cs="Arial"/>
          <w:color w:val="0E0E0E"/>
          <w:sz w:val="24"/>
          <w:szCs w:val="24"/>
          <w:lang w:eastAsia="en-GB"/>
        </w:rPr>
        <w:t xml:space="preserve"> (website available at </w:t>
      </w:r>
      <w:hyperlink r:id="rId24" w:history="1">
        <w:r w:rsidRPr="0018541D">
          <w:rPr>
            <w:rFonts w:ascii="Arial" w:eastAsia="Times New Roman" w:hAnsi="Arial" w:cs="Arial"/>
            <w:color w:val="005EA5"/>
            <w:sz w:val="24"/>
            <w:szCs w:val="24"/>
            <w:lang w:eastAsia="en-GB"/>
          </w:rPr>
          <w:t>https://www.laleche.org.uk/</w:t>
        </w:r>
      </w:hyperlink>
      <w:r w:rsidRPr="0018541D">
        <w:rPr>
          <w:rFonts w:ascii="Arial" w:eastAsia="Times New Roman" w:hAnsi="Arial" w:cs="Arial"/>
          <w:color w:val="0E0E0E"/>
          <w:sz w:val="24"/>
          <w:szCs w:val="24"/>
          <w:lang w:eastAsia="en-GB"/>
        </w:rPr>
        <w:t>) which runs a telephone helpline (0345 120 2918), provides online help, runs local meetings, and provides written information on breastfeeding issues.</w:t>
      </w:r>
    </w:p>
    <w:p w:rsidR="0091415F" w:rsidRPr="0018541D" w:rsidRDefault="0091415F" w:rsidP="0091415F">
      <w:pPr>
        <w:numPr>
          <w:ilvl w:val="2"/>
          <w:numId w:val="3"/>
        </w:numPr>
        <w:spacing w:before="100" w:beforeAutospacing="1" w:after="100" w:afterAutospacing="1" w:line="360" w:lineRule="atLeast"/>
        <w:ind w:left="900"/>
        <w:rPr>
          <w:rFonts w:ascii="Arial" w:eastAsia="Times New Roman" w:hAnsi="Arial" w:cs="Arial"/>
          <w:color w:val="0E0E0E"/>
          <w:sz w:val="24"/>
          <w:szCs w:val="24"/>
          <w:lang w:eastAsia="en-GB"/>
        </w:rPr>
      </w:pPr>
      <w:r w:rsidRPr="0018541D">
        <w:rPr>
          <w:rFonts w:ascii="Arial" w:eastAsia="Times New Roman" w:hAnsi="Arial" w:cs="Arial"/>
          <w:b/>
          <w:color w:val="0E0E0E"/>
          <w:sz w:val="24"/>
          <w:szCs w:val="24"/>
          <w:lang w:eastAsia="en-GB"/>
        </w:rPr>
        <w:t>The National Childbirth Trust</w:t>
      </w:r>
      <w:r w:rsidRPr="0018541D">
        <w:rPr>
          <w:rFonts w:ascii="Arial" w:eastAsia="Times New Roman" w:hAnsi="Arial" w:cs="Arial"/>
          <w:color w:val="0E0E0E"/>
          <w:sz w:val="24"/>
          <w:szCs w:val="24"/>
          <w:lang w:eastAsia="en-GB"/>
        </w:rPr>
        <w:t xml:space="preserve"> (website available at </w:t>
      </w:r>
      <w:hyperlink r:id="rId25" w:history="1">
        <w:r w:rsidRPr="0018541D">
          <w:rPr>
            <w:rFonts w:ascii="Arial" w:eastAsia="Times New Roman" w:hAnsi="Arial" w:cs="Arial"/>
            <w:color w:val="005EA5"/>
            <w:sz w:val="24"/>
            <w:szCs w:val="24"/>
            <w:lang w:eastAsia="en-GB"/>
          </w:rPr>
          <w:t>https://www.nct.org.uk/</w:t>
        </w:r>
      </w:hyperlink>
      <w:r w:rsidRPr="0018541D">
        <w:rPr>
          <w:rFonts w:ascii="Arial" w:eastAsia="Times New Roman" w:hAnsi="Arial" w:cs="Arial"/>
          <w:color w:val="0E0E0E"/>
          <w:sz w:val="24"/>
          <w:szCs w:val="24"/>
          <w:lang w:eastAsia="en-GB"/>
        </w:rPr>
        <w:t>) which runs a telephone helpline including breastfeeding support (0300 330 0700), runs antenatal courses, and provides written information on breastfeeding issues and infant feeding.</w:t>
      </w:r>
    </w:p>
    <w:p w:rsidR="0091415F" w:rsidRPr="0018541D" w:rsidRDefault="0091415F" w:rsidP="0091415F">
      <w:pPr>
        <w:numPr>
          <w:ilvl w:val="1"/>
          <w:numId w:val="3"/>
        </w:numPr>
        <w:spacing w:before="100" w:beforeAutospacing="1" w:after="100" w:afterAutospacing="1" w:line="360" w:lineRule="atLeast"/>
        <w:ind w:left="600"/>
        <w:rPr>
          <w:rFonts w:ascii="Arial" w:eastAsia="Times New Roman" w:hAnsi="Arial" w:cs="Arial"/>
          <w:color w:val="0E0E0E"/>
          <w:sz w:val="24"/>
          <w:szCs w:val="24"/>
          <w:lang w:eastAsia="en-GB"/>
        </w:rPr>
      </w:pPr>
      <w:r w:rsidRPr="0018541D">
        <w:rPr>
          <w:rFonts w:ascii="Arial" w:eastAsia="Times New Roman" w:hAnsi="Arial" w:cs="Arial"/>
          <w:b/>
          <w:bCs/>
          <w:color w:val="0E0E0E"/>
          <w:sz w:val="24"/>
          <w:szCs w:val="24"/>
          <w:lang w:eastAsia="en-GB"/>
        </w:rPr>
        <w:t>Offer written information on optimal infant positioning and attachment, such as:</w:t>
      </w:r>
      <w:r w:rsidRPr="0018541D">
        <w:rPr>
          <w:rFonts w:ascii="Arial" w:eastAsia="Times New Roman" w:hAnsi="Arial" w:cs="Arial"/>
          <w:color w:val="0E0E0E"/>
          <w:sz w:val="24"/>
          <w:szCs w:val="24"/>
          <w:lang w:eastAsia="en-GB"/>
        </w:rPr>
        <w:t xml:space="preserve"> </w:t>
      </w:r>
    </w:p>
    <w:p w:rsidR="00157D66" w:rsidRDefault="0091415F" w:rsidP="0091415F">
      <w:pPr>
        <w:numPr>
          <w:ilvl w:val="2"/>
          <w:numId w:val="3"/>
        </w:numPr>
        <w:spacing w:before="100" w:beforeAutospacing="1" w:after="100" w:afterAutospacing="1" w:line="360" w:lineRule="atLeast"/>
        <w:ind w:left="900"/>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The NHS Choices leaflets</w:t>
      </w:r>
      <w:r w:rsidR="00157D66">
        <w:rPr>
          <w:rFonts w:ascii="Arial" w:eastAsia="Times New Roman" w:hAnsi="Arial" w:cs="Arial"/>
          <w:color w:val="0E0E0E"/>
          <w:sz w:val="24"/>
          <w:szCs w:val="24"/>
          <w:lang w:eastAsia="en-GB"/>
        </w:rPr>
        <w:t>:</w:t>
      </w:r>
    </w:p>
    <w:p w:rsidR="00157D66" w:rsidRDefault="0091415F" w:rsidP="0091415F">
      <w:pPr>
        <w:numPr>
          <w:ilvl w:val="2"/>
          <w:numId w:val="3"/>
        </w:numPr>
        <w:spacing w:before="100" w:beforeAutospacing="1" w:after="100" w:afterAutospacing="1" w:line="360" w:lineRule="atLeast"/>
        <w:ind w:left="900"/>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 xml:space="preserve"> </w:t>
      </w:r>
      <w:hyperlink r:id="rId26" w:history="1">
        <w:r w:rsidRPr="0018541D">
          <w:rPr>
            <w:rFonts w:ascii="Arial" w:eastAsia="Times New Roman" w:hAnsi="Arial" w:cs="Arial"/>
            <w:color w:val="005EA5"/>
            <w:sz w:val="24"/>
            <w:szCs w:val="24"/>
            <w:lang w:eastAsia="en-GB"/>
          </w:rPr>
          <w:t>Breastfeeding: the first few days</w:t>
        </w:r>
      </w:hyperlink>
    </w:p>
    <w:p w:rsidR="00157D66" w:rsidRDefault="0069275B" w:rsidP="0091415F">
      <w:pPr>
        <w:numPr>
          <w:ilvl w:val="2"/>
          <w:numId w:val="3"/>
        </w:numPr>
        <w:spacing w:before="100" w:beforeAutospacing="1" w:after="100" w:afterAutospacing="1" w:line="360" w:lineRule="atLeast"/>
        <w:ind w:left="900"/>
        <w:rPr>
          <w:rFonts w:ascii="Arial" w:eastAsia="Times New Roman" w:hAnsi="Arial" w:cs="Arial"/>
          <w:color w:val="0E0E0E"/>
          <w:sz w:val="24"/>
          <w:szCs w:val="24"/>
          <w:lang w:eastAsia="en-GB"/>
        </w:rPr>
      </w:pPr>
      <w:hyperlink r:id="rId27" w:history="1">
        <w:r w:rsidR="0091415F" w:rsidRPr="0018541D">
          <w:rPr>
            <w:rFonts w:ascii="Arial" w:eastAsia="Times New Roman" w:hAnsi="Arial" w:cs="Arial"/>
            <w:color w:val="005EA5"/>
            <w:sz w:val="24"/>
            <w:szCs w:val="24"/>
            <w:lang w:eastAsia="en-GB"/>
          </w:rPr>
          <w:t>Breastfeeding problems</w:t>
        </w:r>
      </w:hyperlink>
    </w:p>
    <w:p w:rsidR="00157D66" w:rsidRDefault="0069275B" w:rsidP="0091415F">
      <w:pPr>
        <w:numPr>
          <w:ilvl w:val="2"/>
          <w:numId w:val="3"/>
        </w:numPr>
        <w:spacing w:before="100" w:beforeAutospacing="1" w:after="100" w:afterAutospacing="1" w:line="360" w:lineRule="atLeast"/>
        <w:ind w:left="900"/>
        <w:rPr>
          <w:rFonts w:ascii="Arial" w:eastAsia="Times New Roman" w:hAnsi="Arial" w:cs="Arial"/>
          <w:color w:val="0E0E0E"/>
          <w:sz w:val="24"/>
          <w:szCs w:val="24"/>
          <w:lang w:eastAsia="en-GB"/>
        </w:rPr>
      </w:pPr>
      <w:hyperlink r:id="rId28" w:history="1">
        <w:r w:rsidR="0091415F" w:rsidRPr="0018541D">
          <w:rPr>
            <w:rFonts w:ascii="Arial" w:eastAsia="Times New Roman" w:hAnsi="Arial" w:cs="Arial"/>
            <w:color w:val="005EA5"/>
            <w:sz w:val="24"/>
            <w:szCs w:val="24"/>
            <w:lang w:eastAsia="en-GB"/>
          </w:rPr>
          <w:t>Breast pain and breastfeeding</w:t>
        </w:r>
      </w:hyperlink>
    </w:p>
    <w:p w:rsidR="00157D66" w:rsidRDefault="0069275B" w:rsidP="0091415F">
      <w:pPr>
        <w:numPr>
          <w:ilvl w:val="2"/>
          <w:numId w:val="3"/>
        </w:numPr>
        <w:spacing w:before="100" w:beforeAutospacing="1" w:after="100" w:afterAutospacing="1" w:line="360" w:lineRule="atLeast"/>
        <w:ind w:left="900"/>
        <w:rPr>
          <w:rFonts w:ascii="Arial" w:eastAsia="Times New Roman" w:hAnsi="Arial" w:cs="Arial"/>
          <w:color w:val="0E0E0E"/>
          <w:sz w:val="24"/>
          <w:szCs w:val="24"/>
          <w:lang w:eastAsia="en-GB"/>
        </w:rPr>
      </w:pPr>
      <w:hyperlink r:id="rId29" w:history="1">
        <w:r w:rsidR="0091415F" w:rsidRPr="0018541D">
          <w:rPr>
            <w:rFonts w:ascii="Arial" w:eastAsia="Times New Roman" w:hAnsi="Arial" w:cs="Arial"/>
            <w:color w:val="005EA5"/>
            <w:sz w:val="24"/>
            <w:szCs w:val="24"/>
            <w:lang w:eastAsia="en-GB"/>
          </w:rPr>
          <w:t>Sore or cracked nipples when breastfeeding</w:t>
        </w:r>
      </w:hyperlink>
    </w:p>
    <w:p w:rsidR="0091415F" w:rsidRPr="0018541D" w:rsidRDefault="0069275B" w:rsidP="0091415F">
      <w:pPr>
        <w:numPr>
          <w:ilvl w:val="2"/>
          <w:numId w:val="3"/>
        </w:numPr>
        <w:spacing w:before="100" w:beforeAutospacing="1" w:after="100" w:afterAutospacing="1" w:line="360" w:lineRule="atLeast"/>
        <w:ind w:left="900"/>
        <w:rPr>
          <w:rFonts w:ascii="Arial" w:eastAsia="Times New Roman" w:hAnsi="Arial" w:cs="Arial"/>
          <w:color w:val="0E0E0E"/>
          <w:sz w:val="24"/>
          <w:szCs w:val="24"/>
          <w:lang w:eastAsia="en-GB"/>
        </w:rPr>
      </w:pPr>
      <w:hyperlink r:id="rId30" w:history="1">
        <w:r w:rsidR="0091415F" w:rsidRPr="0018541D">
          <w:rPr>
            <w:rFonts w:ascii="Arial" w:eastAsia="Times New Roman" w:hAnsi="Arial" w:cs="Arial"/>
            <w:color w:val="005EA5"/>
            <w:sz w:val="24"/>
            <w:szCs w:val="24"/>
            <w:lang w:eastAsia="en-GB"/>
          </w:rPr>
          <w:t>Breastfeeding and thrush</w:t>
        </w:r>
      </w:hyperlink>
      <w:r w:rsidR="0091415F" w:rsidRPr="0018541D">
        <w:rPr>
          <w:rFonts w:ascii="Arial" w:eastAsia="Times New Roman" w:hAnsi="Arial" w:cs="Arial"/>
          <w:color w:val="0E0E0E"/>
          <w:sz w:val="24"/>
          <w:szCs w:val="24"/>
          <w:lang w:eastAsia="en-GB"/>
        </w:rPr>
        <w:t>.</w:t>
      </w:r>
    </w:p>
    <w:p w:rsidR="003269A6" w:rsidRDefault="0091415F" w:rsidP="003269A6">
      <w:pPr>
        <w:spacing w:before="100" w:beforeAutospacing="1" w:after="100" w:afterAutospacing="1" w:line="240" w:lineRule="auto"/>
        <w:ind w:left="900"/>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 xml:space="preserve">The Department of Health leaflet </w:t>
      </w:r>
    </w:p>
    <w:p w:rsidR="0091415F" w:rsidRPr="0018541D" w:rsidRDefault="0069275B" w:rsidP="003269A6">
      <w:pPr>
        <w:spacing w:before="100" w:beforeAutospacing="1" w:after="100" w:afterAutospacing="1" w:line="360" w:lineRule="atLeast"/>
        <w:ind w:left="900"/>
        <w:rPr>
          <w:rFonts w:ascii="Arial" w:eastAsia="Times New Roman" w:hAnsi="Arial" w:cs="Arial"/>
          <w:color w:val="0E0E0E"/>
          <w:sz w:val="24"/>
          <w:szCs w:val="24"/>
          <w:lang w:eastAsia="en-GB"/>
        </w:rPr>
      </w:pPr>
      <w:hyperlink r:id="rId31" w:history="1">
        <w:r w:rsidR="0091415F" w:rsidRPr="0018541D">
          <w:rPr>
            <w:rFonts w:ascii="Arial" w:eastAsia="Times New Roman" w:hAnsi="Arial" w:cs="Arial"/>
            <w:color w:val="005EA5"/>
            <w:sz w:val="24"/>
            <w:szCs w:val="24"/>
            <w:lang w:eastAsia="en-GB"/>
          </w:rPr>
          <w:t>Off to the best start. Important information about feeding your baby</w:t>
        </w:r>
      </w:hyperlink>
      <w:r w:rsidR="0091415F" w:rsidRPr="0018541D">
        <w:rPr>
          <w:rFonts w:ascii="Arial" w:eastAsia="Times New Roman" w:hAnsi="Arial" w:cs="Arial"/>
          <w:color w:val="0E0E0E"/>
          <w:sz w:val="24"/>
          <w:szCs w:val="24"/>
          <w:lang w:eastAsia="en-GB"/>
        </w:rPr>
        <w:t> which gives tips on breastfeeding technique, indicators of effective attachment, and information on how to express milk</w:t>
      </w:r>
      <w:r w:rsidR="0018541D" w:rsidRPr="0018541D">
        <w:rPr>
          <w:rFonts w:ascii="Arial" w:eastAsia="Times New Roman" w:hAnsi="Arial" w:cs="Arial"/>
          <w:color w:val="0E0E0E"/>
          <w:sz w:val="24"/>
          <w:szCs w:val="24"/>
          <w:lang w:eastAsia="en-GB"/>
        </w:rPr>
        <w:t>.</w:t>
      </w:r>
    </w:p>
    <w:p w:rsidR="003269A6" w:rsidRDefault="003269A6" w:rsidP="0091415F">
      <w:pPr>
        <w:spacing w:after="360" w:line="720" w:lineRule="atLeast"/>
        <w:outlineLvl w:val="1"/>
        <w:rPr>
          <w:rFonts w:ascii="Arial" w:eastAsia="Times New Roman" w:hAnsi="Arial" w:cs="Arial"/>
          <w:b/>
          <w:color w:val="0E0E0E"/>
          <w:sz w:val="28"/>
          <w:szCs w:val="28"/>
          <w:lang w:eastAsia="en-GB"/>
        </w:rPr>
      </w:pPr>
    </w:p>
    <w:p w:rsidR="0091415F" w:rsidRPr="0018541D" w:rsidRDefault="003269A6" w:rsidP="0091415F">
      <w:pPr>
        <w:spacing w:after="360" w:line="720" w:lineRule="atLeast"/>
        <w:outlineLvl w:val="1"/>
        <w:rPr>
          <w:rFonts w:ascii="Arial" w:eastAsia="Times New Roman" w:hAnsi="Arial" w:cs="Arial"/>
          <w:b/>
          <w:color w:val="0E0E0E"/>
          <w:sz w:val="28"/>
          <w:szCs w:val="28"/>
          <w:lang w:eastAsia="en-GB"/>
        </w:rPr>
      </w:pPr>
      <w:r>
        <w:rPr>
          <w:rFonts w:ascii="Arial" w:eastAsia="Times New Roman" w:hAnsi="Arial" w:cs="Arial"/>
          <w:b/>
          <w:color w:val="0E0E0E"/>
          <w:sz w:val="28"/>
          <w:szCs w:val="28"/>
          <w:lang w:eastAsia="en-GB"/>
        </w:rPr>
        <w:lastRenderedPageBreak/>
        <w:t>A</w:t>
      </w:r>
      <w:r w:rsidR="0091415F" w:rsidRPr="0018541D">
        <w:rPr>
          <w:rFonts w:ascii="Arial" w:eastAsia="Times New Roman" w:hAnsi="Arial" w:cs="Arial"/>
          <w:b/>
          <w:color w:val="0E0E0E"/>
          <w:sz w:val="28"/>
          <w:szCs w:val="28"/>
          <w:lang w:eastAsia="en-GB"/>
        </w:rPr>
        <w:t>ssessment and management of breastfeeding problems:</w:t>
      </w:r>
    </w:p>
    <w:p w:rsidR="0091415F" w:rsidRPr="0018541D" w:rsidRDefault="0091415F" w:rsidP="0091415F">
      <w:pPr>
        <w:numPr>
          <w:ilvl w:val="1"/>
          <w:numId w:val="3"/>
        </w:numPr>
        <w:spacing w:before="100" w:beforeAutospacing="1" w:after="100" w:afterAutospacing="1" w:line="360" w:lineRule="atLeast"/>
        <w:ind w:left="600"/>
        <w:rPr>
          <w:rFonts w:ascii="Arial" w:eastAsia="Times New Roman" w:hAnsi="Arial" w:cs="Arial"/>
          <w:sz w:val="24"/>
          <w:szCs w:val="24"/>
          <w:lang w:eastAsia="en-GB"/>
        </w:rPr>
      </w:pPr>
      <w:r w:rsidRPr="0018541D">
        <w:rPr>
          <w:rFonts w:ascii="Arial" w:hAnsi="Arial" w:cs="Arial"/>
          <w:sz w:val="24"/>
          <w:szCs w:val="24"/>
        </w:rPr>
        <w:t>Complete a BFI breastfeeding assessment and plan of care with the mother</w:t>
      </w:r>
    </w:p>
    <w:p w:rsidR="0091415F" w:rsidRPr="0018541D" w:rsidRDefault="0069275B" w:rsidP="0091415F">
      <w:pPr>
        <w:numPr>
          <w:ilvl w:val="1"/>
          <w:numId w:val="3"/>
        </w:numPr>
        <w:spacing w:before="100" w:beforeAutospacing="1" w:after="100" w:afterAutospacing="1" w:line="360" w:lineRule="atLeast"/>
        <w:ind w:left="600"/>
        <w:rPr>
          <w:rFonts w:ascii="Arial" w:eastAsia="Times New Roman" w:hAnsi="Arial" w:cs="Arial"/>
          <w:sz w:val="24"/>
          <w:szCs w:val="24"/>
          <w:lang w:eastAsia="en-GB"/>
        </w:rPr>
      </w:pPr>
      <w:hyperlink r:id="rId32" w:anchor="!diagnosissub" w:history="1">
        <w:r w:rsidR="0091415F" w:rsidRPr="0018541D">
          <w:rPr>
            <w:rFonts w:ascii="Arial" w:eastAsia="Times New Roman" w:hAnsi="Arial" w:cs="Arial"/>
            <w:sz w:val="24"/>
            <w:szCs w:val="24"/>
            <w:lang w:eastAsia="en-GB"/>
          </w:rPr>
          <w:t>Observes the mother breastfeeding and expressing milk</w:t>
        </w:r>
      </w:hyperlink>
      <w:r w:rsidR="0091415F" w:rsidRPr="0018541D">
        <w:rPr>
          <w:rFonts w:ascii="Arial" w:eastAsia="Times New Roman" w:hAnsi="Arial" w:cs="Arial"/>
          <w:sz w:val="24"/>
          <w:szCs w:val="24"/>
          <w:lang w:eastAsia="en-GB"/>
        </w:rPr>
        <w:t xml:space="preserve"> to check and give advice on: </w:t>
      </w:r>
    </w:p>
    <w:p w:rsidR="0091415F" w:rsidRPr="0018541D" w:rsidRDefault="0091415F" w:rsidP="0091415F">
      <w:pPr>
        <w:numPr>
          <w:ilvl w:val="2"/>
          <w:numId w:val="3"/>
        </w:numPr>
        <w:spacing w:before="100" w:beforeAutospacing="1" w:after="100" w:afterAutospacing="1" w:line="360" w:lineRule="atLeast"/>
        <w:ind w:left="900"/>
        <w:rPr>
          <w:rFonts w:ascii="Arial" w:eastAsia="Times New Roman" w:hAnsi="Arial" w:cs="Arial"/>
          <w:sz w:val="24"/>
          <w:szCs w:val="24"/>
          <w:lang w:eastAsia="en-GB"/>
        </w:rPr>
      </w:pPr>
      <w:r w:rsidRPr="0018541D">
        <w:rPr>
          <w:rFonts w:ascii="Arial" w:eastAsia="Times New Roman" w:hAnsi="Arial" w:cs="Arial"/>
          <w:sz w:val="24"/>
          <w:szCs w:val="24"/>
          <w:lang w:eastAsia="en-GB"/>
        </w:rPr>
        <w:t>Optimal infant positioning and attachment to the breast.</w:t>
      </w:r>
    </w:p>
    <w:p w:rsidR="0091415F" w:rsidRPr="0018541D" w:rsidRDefault="0091415F" w:rsidP="0091415F">
      <w:pPr>
        <w:numPr>
          <w:ilvl w:val="2"/>
          <w:numId w:val="3"/>
        </w:numPr>
        <w:spacing w:before="100" w:beforeAutospacing="1" w:after="100" w:afterAutospacing="1" w:line="360" w:lineRule="atLeast"/>
        <w:ind w:left="900"/>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Hand and if using a pump breast pump, milk expressing technique.</w:t>
      </w:r>
    </w:p>
    <w:p w:rsidR="0091415F" w:rsidRPr="0018541D" w:rsidRDefault="0091415F" w:rsidP="0091415F">
      <w:pPr>
        <w:numPr>
          <w:ilvl w:val="2"/>
          <w:numId w:val="3"/>
        </w:numPr>
        <w:spacing w:before="100" w:beforeAutospacing="1" w:after="100" w:afterAutospacing="1" w:line="360" w:lineRule="atLeast"/>
        <w:ind w:left="900"/>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Refer to Breastmates for ongoing support with positioning and attachment and social support</w:t>
      </w:r>
    </w:p>
    <w:p w:rsidR="0091415F" w:rsidRPr="0018541D" w:rsidRDefault="0091415F" w:rsidP="0091415F">
      <w:pPr>
        <w:numPr>
          <w:ilvl w:val="2"/>
          <w:numId w:val="3"/>
        </w:numPr>
        <w:spacing w:before="100" w:beforeAutospacing="1" w:after="100" w:afterAutospacing="1" w:line="360" w:lineRule="atLeast"/>
        <w:ind w:left="900"/>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Specialist Infant Feeding referral if problem not resolved after assessment, plan and evaluation of plan</w:t>
      </w:r>
    </w:p>
    <w:p w:rsidR="0091415F" w:rsidRPr="0018541D" w:rsidRDefault="0091415F" w:rsidP="0091415F">
      <w:pPr>
        <w:spacing w:before="100" w:beforeAutospacing="1" w:after="100" w:afterAutospacing="1" w:line="360" w:lineRule="atLeast"/>
        <w:ind w:left="600"/>
        <w:rPr>
          <w:rFonts w:ascii="Arial" w:eastAsia="Times New Roman" w:hAnsi="Arial" w:cs="Arial"/>
          <w:color w:val="0E0E0E"/>
          <w:sz w:val="24"/>
          <w:szCs w:val="24"/>
          <w:lang w:eastAsia="en-GB"/>
        </w:rPr>
      </w:pPr>
    </w:p>
    <w:p w:rsidR="0091415F" w:rsidRPr="0018541D" w:rsidRDefault="0091415F" w:rsidP="0091415F">
      <w:pPr>
        <w:spacing w:after="360" w:line="240" w:lineRule="auto"/>
        <w:outlineLvl w:val="1"/>
        <w:rPr>
          <w:rFonts w:ascii="Arial" w:eastAsia="Times New Roman" w:hAnsi="Arial" w:cs="Arial"/>
          <w:b/>
          <w:color w:val="0E0E0E"/>
          <w:sz w:val="28"/>
          <w:szCs w:val="28"/>
          <w:lang w:eastAsia="en-GB"/>
        </w:rPr>
      </w:pPr>
      <w:r w:rsidRPr="0018541D">
        <w:rPr>
          <w:rFonts w:ascii="Arial" w:eastAsia="Times New Roman" w:hAnsi="Arial" w:cs="Arial"/>
          <w:b/>
          <w:color w:val="0E0E0E"/>
          <w:sz w:val="28"/>
          <w:szCs w:val="28"/>
          <w:lang w:eastAsia="en-GB"/>
        </w:rPr>
        <w:t>References</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 xml:space="preserve">ABPI (2015) </w:t>
      </w:r>
      <w:r w:rsidRPr="0018541D">
        <w:rPr>
          <w:rFonts w:ascii="Arial" w:eastAsia="Times New Roman" w:hAnsi="Arial" w:cs="Arial"/>
          <w:i/>
          <w:iCs/>
          <w:color w:val="0E0E0E"/>
          <w:sz w:val="24"/>
          <w:szCs w:val="24"/>
          <w:lang w:eastAsia="en-GB"/>
        </w:rPr>
        <w:t>SPC for Daktarin 2% cream.</w:t>
      </w:r>
      <w:r w:rsidRPr="0018541D">
        <w:rPr>
          <w:rFonts w:ascii="Arial" w:eastAsia="Times New Roman" w:hAnsi="Arial" w:cs="Arial"/>
          <w:color w:val="0E0E0E"/>
          <w:sz w:val="24"/>
          <w:szCs w:val="24"/>
          <w:lang w:eastAsia="en-GB"/>
        </w:rPr>
        <w:t xml:space="preserve"> Electronic Medicines Compendium. </w:t>
      </w:r>
      <w:r w:rsidRPr="0018541D">
        <w:rPr>
          <w:rFonts w:ascii="Arial" w:eastAsia="Times New Roman" w:hAnsi="Arial" w:cs="Arial"/>
          <w:i/>
          <w:iCs/>
          <w:color w:val="0E0E0E"/>
          <w:sz w:val="24"/>
          <w:szCs w:val="24"/>
          <w:lang w:eastAsia="en-GB"/>
        </w:rPr>
        <w:t xml:space="preserve">Datapharm Communications </w:t>
      </w:r>
      <w:r w:rsidR="0018541D" w:rsidRPr="0018541D">
        <w:rPr>
          <w:rFonts w:ascii="Arial" w:eastAsia="Times New Roman" w:hAnsi="Arial" w:cs="Arial"/>
          <w:i/>
          <w:iCs/>
          <w:color w:val="0E0E0E"/>
          <w:sz w:val="24"/>
          <w:szCs w:val="24"/>
          <w:lang w:eastAsia="en-GB"/>
        </w:rPr>
        <w:t>Ltd.</w:t>
      </w:r>
      <w:r w:rsidR="0018541D" w:rsidRPr="0018541D">
        <w:rPr>
          <w:rFonts w:ascii="Arial" w:eastAsia="Times New Roman" w:hAnsi="Arial" w:cs="Arial"/>
          <w:color w:val="0E0E0E"/>
          <w:sz w:val="24"/>
          <w:szCs w:val="24"/>
          <w:lang w:eastAsia="en-GB"/>
        </w:rPr>
        <w:t xml:space="preserve"> </w:t>
      </w:r>
      <w:hyperlink r:id="rId33" w:history="1">
        <w:r w:rsidRPr="0018541D">
          <w:rPr>
            <w:rFonts w:ascii="Arial" w:eastAsia="Times New Roman" w:hAnsi="Arial" w:cs="Arial"/>
            <w:color w:val="005EA5"/>
            <w:sz w:val="24"/>
            <w:szCs w:val="24"/>
            <w:lang w:eastAsia="en-GB"/>
          </w:rPr>
          <w:t>www.medicines.org.uk/</w:t>
        </w:r>
      </w:hyperlink>
      <w:r w:rsidRPr="0018541D">
        <w:rPr>
          <w:rFonts w:ascii="Arial" w:eastAsia="Times New Roman" w:hAnsi="Arial" w:cs="Arial"/>
          <w:color w:val="0E0E0E"/>
          <w:sz w:val="24"/>
          <w:szCs w:val="24"/>
          <w:lang w:eastAsia="en-GB"/>
        </w:rPr>
        <w:t xml:space="preserve"> [</w:t>
      </w:r>
      <w:hyperlink r:id="rId34" w:history="1">
        <w:r w:rsidRPr="0018541D">
          <w:rPr>
            <w:rFonts w:ascii="Arial" w:eastAsia="Times New Roman" w:hAnsi="Arial" w:cs="Arial"/>
            <w:color w:val="005EA5"/>
            <w:sz w:val="24"/>
            <w:szCs w:val="24"/>
            <w:lang w:eastAsia="en-GB"/>
          </w:rPr>
          <w:t>Free Full-text</w:t>
        </w:r>
      </w:hyperlink>
      <w:r w:rsidRPr="0018541D">
        <w:rPr>
          <w:rFonts w:ascii="Arial" w:eastAsia="Times New Roman" w:hAnsi="Arial" w:cs="Arial"/>
          <w:color w:val="0E0E0E"/>
          <w:sz w:val="24"/>
          <w:szCs w:val="24"/>
          <w:lang w:eastAsia="en-GB"/>
        </w:rPr>
        <w:t>]</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 xml:space="preserve">ABPI (2015) </w:t>
      </w:r>
      <w:r w:rsidRPr="0018541D">
        <w:rPr>
          <w:rFonts w:ascii="Arial" w:eastAsia="Times New Roman" w:hAnsi="Arial" w:cs="Arial"/>
          <w:i/>
          <w:iCs/>
          <w:color w:val="0E0E0E"/>
          <w:sz w:val="24"/>
          <w:szCs w:val="24"/>
          <w:lang w:eastAsia="en-GB"/>
        </w:rPr>
        <w:t>SPC for Erythromycin 250mg Tablets.</w:t>
      </w:r>
      <w:r w:rsidRPr="0018541D">
        <w:rPr>
          <w:rFonts w:ascii="Arial" w:eastAsia="Times New Roman" w:hAnsi="Arial" w:cs="Arial"/>
          <w:color w:val="0E0E0E"/>
          <w:sz w:val="24"/>
          <w:szCs w:val="24"/>
          <w:lang w:eastAsia="en-GB"/>
        </w:rPr>
        <w:t xml:space="preserve"> Electronic Medicines Compendium. </w:t>
      </w:r>
      <w:r w:rsidRPr="0018541D">
        <w:rPr>
          <w:rFonts w:ascii="Arial" w:eastAsia="Times New Roman" w:hAnsi="Arial" w:cs="Arial"/>
          <w:i/>
          <w:iCs/>
          <w:color w:val="0E0E0E"/>
          <w:sz w:val="24"/>
          <w:szCs w:val="24"/>
          <w:lang w:eastAsia="en-GB"/>
        </w:rPr>
        <w:t xml:space="preserve">Datapharm Communications </w:t>
      </w:r>
      <w:r w:rsidR="0018541D" w:rsidRPr="0018541D">
        <w:rPr>
          <w:rFonts w:ascii="Arial" w:eastAsia="Times New Roman" w:hAnsi="Arial" w:cs="Arial"/>
          <w:i/>
          <w:iCs/>
          <w:color w:val="0E0E0E"/>
          <w:sz w:val="24"/>
          <w:szCs w:val="24"/>
          <w:lang w:eastAsia="en-GB"/>
        </w:rPr>
        <w:t>Ltd.</w:t>
      </w:r>
      <w:r w:rsidR="0018541D" w:rsidRPr="0018541D">
        <w:rPr>
          <w:rFonts w:ascii="Arial" w:eastAsia="Times New Roman" w:hAnsi="Arial" w:cs="Arial"/>
          <w:color w:val="0E0E0E"/>
          <w:sz w:val="24"/>
          <w:szCs w:val="24"/>
          <w:lang w:eastAsia="en-GB"/>
        </w:rPr>
        <w:t xml:space="preserve"> </w:t>
      </w:r>
      <w:hyperlink r:id="rId35" w:history="1">
        <w:r w:rsidRPr="0018541D">
          <w:rPr>
            <w:rFonts w:ascii="Arial" w:eastAsia="Times New Roman" w:hAnsi="Arial" w:cs="Arial"/>
            <w:color w:val="005EA5"/>
            <w:sz w:val="24"/>
            <w:szCs w:val="24"/>
            <w:lang w:eastAsia="en-GB"/>
          </w:rPr>
          <w:t>www.medicines.org.uk/</w:t>
        </w:r>
      </w:hyperlink>
      <w:r w:rsidRPr="0018541D">
        <w:rPr>
          <w:rFonts w:ascii="Arial" w:eastAsia="Times New Roman" w:hAnsi="Arial" w:cs="Arial"/>
          <w:color w:val="0E0E0E"/>
          <w:sz w:val="24"/>
          <w:szCs w:val="24"/>
          <w:lang w:eastAsia="en-GB"/>
        </w:rPr>
        <w:t xml:space="preserve"> [</w:t>
      </w:r>
      <w:hyperlink r:id="rId36" w:history="1">
        <w:r w:rsidRPr="0018541D">
          <w:rPr>
            <w:rFonts w:ascii="Arial" w:eastAsia="Times New Roman" w:hAnsi="Arial" w:cs="Arial"/>
            <w:color w:val="005EA5"/>
            <w:sz w:val="24"/>
            <w:szCs w:val="24"/>
            <w:lang w:eastAsia="en-GB"/>
          </w:rPr>
          <w:t>Free Full-text</w:t>
        </w:r>
      </w:hyperlink>
      <w:r w:rsidRPr="0018541D">
        <w:rPr>
          <w:rFonts w:ascii="Arial" w:eastAsia="Times New Roman" w:hAnsi="Arial" w:cs="Arial"/>
          <w:color w:val="0E0E0E"/>
          <w:sz w:val="24"/>
          <w:szCs w:val="24"/>
          <w:lang w:eastAsia="en-GB"/>
        </w:rPr>
        <w:t>]</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 xml:space="preserve">Academy of Breastfeeding Medicine (2011) ABM Clinical protocol #9: Use of galactogogues in initiating or augmenting the rate of maternal milk secretion (first revision January 2011). </w:t>
      </w:r>
      <w:r w:rsidRPr="0018541D">
        <w:rPr>
          <w:rFonts w:ascii="Arial" w:eastAsia="Times New Roman" w:hAnsi="Arial" w:cs="Arial"/>
          <w:i/>
          <w:iCs/>
          <w:color w:val="0E0E0E"/>
          <w:sz w:val="24"/>
          <w:szCs w:val="24"/>
          <w:lang w:eastAsia="en-GB"/>
        </w:rPr>
        <w:t>Breastfeeding Medicine.</w:t>
      </w:r>
      <w:r w:rsidRPr="0018541D">
        <w:rPr>
          <w:rFonts w:ascii="Arial" w:eastAsia="Times New Roman" w:hAnsi="Arial" w:cs="Arial"/>
          <w:color w:val="0E0E0E"/>
          <w:sz w:val="24"/>
          <w:szCs w:val="24"/>
          <w:lang w:eastAsia="en-GB"/>
        </w:rPr>
        <w:t xml:space="preserve"> </w:t>
      </w:r>
      <w:r w:rsidRPr="0018541D">
        <w:rPr>
          <w:rFonts w:ascii="Arial" w:eastAsia="Times New Roman" w:hAnsi="Arial" w:cs="Arial"/>
          <w:b/>
          <w:bCs/>
          <w:color w:val="0E0E0E"/>
          <w:sz w:val="24"/>
          <w:szCs w:val="24"/>
          <w:lang w:eastAsia="en-GB"/>
        </w:rPr>
        <w:t>6</w:t>
      </w:r>
      <w:r w:rsidRPr="0018541D">
        <w:rPr>
          <w:rFonts w:ascii="Arial" w:eastAsia="Times New Roman" w:hAnsi="Arial" w:cs="Arial"/>
          <w:color w:val="0E0E0E"/>
          <w:sz w:val="24"/>
          <w:szCs w:val="24"/>
          <w:lang w:eastAsia="en-GB"/>
        </w:rPr>
        <w:t>(1), 41-49. [</w:t>
      </w:r>
      <w:hyperlink r:id="rId37" w:history="1">
        <w:r w:rsidRPr="0018541D">
          <w:rPr>
            <w:rFonts w:ascii="Arial" w:eastAsia="Times New Roman" w:hAnsi="Arial" w:cs="Arial"/>
            <w:color w:val="005EA5"/>
            <w:sz w:val="24"/>
            <w:szCs w:val="24"/>
            <w:lang w:eastAsia="en-GB"/>
          </w:rPr>
          <w:t>Abstract</w:t>
        </w:r>
      </w:hyperlink>
      <w:r w:rsidRPr="0018541D">
        <w:rPr>
          <w:rFonts w:ascii="Arial" w:eastAsia="Times New Roman" w:hAnsi="Arial" w:cs="Arial"/>
          <w:color w:val="0E0E0E"/>
          <w:sz w:val="24"/>
          <w:szCs w:val="24"/>
          <w:lang w:eastAsia="en-GB"/>
        </w:rPr>
        <w:t>]</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 xml:space="preserve">Amir, L.H. and Bearzatto, A. (2016) Overcoming challenges faced by breastfeeding mothers. </w:t>
      </w:r>
      <w:r w:rsidRPr="0018541D">
        <w:rPr>
          <w:rFonts w:ascii="Arial" w:eastAsia="Times New Roman" w:hAnsi="Arial" w:cs="Arial"/>
          <w:i/>
          <w:iCs/>
          <w:color w:val="0E0E0E"/>
          <w:sz w:val="24"/>
          <w:szCs w:val="24"/>
          <w:lang w:eastAsia="en-GB"/>
        </w:rPr>
        <w:t>Australian Family Physician.</w:t>
      </w:r>
      <w:r w:rsidRPr="0018541D">
        <w:rPr>
          <w:rFonts w:ascii="Arial" w:eastAsia="Times New Roman" w:hAnsi="Arial" w:cs="Arial"/>
          <w:color w:val="0E0E0E"/>
          <w:sz w:val="24"/>
          <w:szCs w:val="24"/>
          <w:lang w:eastAsia="en-GB"/>
        </w:rPr>
        <w:t xml:space="preserve"> </w:t>
      </w:r>
      <w:r w:rsidRPr="0018541D">
        <w:rPr>
          <w:rFonts w:ascii="Arial" w:eastAsia="Times New Roman" w:hAnsi="Arial" w:cs="Arial"/>
          <w:b/>
          <w:bCs/>
          <w:color w:val="0E0E0E"/>
          <w:sz w:val="24"/>
          <w:szCs w:val="24"/>
          <w:lang w:eastAsia="en-GB"/>
        </w:rPr>
        <w:t>45</w:t>
      </w:r>
      <w:r w:rsidRPr="0018541D">
        <w:rPr>
          <w:rFonts w:ascii="Arial" w:eastAsia="Times New Roman" w:hAnsi="Arial" w:cs="Arial"/>
          <w:color w:val="0E0E0E"/>
          <w:sz w:val="24"/>
          <w:szCs w:val="24"/>
          <w:lang w:eastAsia="en-GB"/>
        </w:rPr>
        <w:t>(8), 552-556. [</w:t>
      </w:r>
      <w:hyperlink r:id="rId38" w:history="1">
        <w:r w:rsidRPr="0018541D">
          <w:rPr>
            <w:rFonts w:ascii="Arial" w:eastAsia="Times New Roman" w:hAnsi="Arial" w:cs="Arial"/>
            <w:color w:val="005EA5"/>
            <w:sz w:val="24"/>
            <w:szCs w:val="24"/>
            <w:lang w:eastAsia="en-GB"/>
          </w:rPr>
          <w:t>Abstract</w:t>
        </w:r>
      </w:hyperlink>
      <w:r w:rsidRPr="0018541D">
        <w:rPr>
          <w:rFonts w:ascii="Arial" w:eastAsia="Times New Roman" w:hAnsi="Arial" w:cs="Arial"/>
          <w:color w:val="0E0E0E"/>
          <w:sz w:val="24"/>
          <w:szCs w:val="24"/>
          <w:lang w:eastAsia="en-GB"/>
        </w:rPr>
        <w:t>] [</w:t>
      </w:r>
      <w:hyperlink r:id="rId39" w:history="1">
        <w:r w:rsidRPr="0018541D">
          <w:rPr>
            <w:rFonts w:ascii="Arial" w:eastAsia="Times New Roman" w:hAnsi="Arial" w:cs="Arial"/>
            <w:color w:val="005EA5"/>
            <w:sz w:val="24"/>
            <w:szCs w:val="24"/>
            <w:lang w:eastAsia="en-GB"/>
          </w:rPr>
          <w:t>Free Full-text</w:t>
        </w:r>
      </w:hyperlink>
      <w:r w:rsidRPr="0018541D">
        <w:rPr>
          <w:rFonts w:ascii="Arial" w:eastAsia="Times New Roman" w:hAnsi="Arial" w:cs="Arial"/>
          <w:color w:val="0E0E0E"/>
          <w:sz w:val="24"/>
          <w:szCs w:val="24"/>
          <w:lang w:eastAsia="en-GB"/>
        </w:rPr>
        <w:t>]</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 xml:space="preserve">Amir, L.H., Donath, S.M., Garland, S.M., et al. (2013) Does Candida and/or Staphylococcus play a role in nipple and breast pain in lactation? A cohort study in Melbourne, Australia. </w:t>
      </w:r>
      <w:r w:rsidRPr="0018541D">
        <w:rPr>
          <w:rFonts w:ascii="Arial" w:eastAsia="Times New Roman" w:hAnsi="Arial" w:cs="Arial"/>
          <w:i/>
          <w:iCs/>
          <w:color w:val="0E0E0E"/>
          <w:sz w:val="24"/>
          <w:szCs w:val="24"/>
          <w:lang w:eastAsia="en-GB"/>
        </w:rPr>
        <w:t>BMJ Open.</w:t>
      </w:r>
      <w:r w:rsidRPr="0018541D">
        <w:rPr>
          <w:rFonts w:ascii="Arial" w:eastAsia="Times New Roman" w:hAnsi="Arial" w:cs="Arial"/>
          <w:color w:val="0E0E0E"/>
          <w:sz w:val="24"/>
          <w:szCs w:val="24"/>
          <w:lang w:eastAsia="en-GB"/>
        </w:rPr>
        <w:t xml:space="preserve"> </w:t>
      </w:r>
      <w:r w:rsidRPr="0018541D">
        <w:rPr>
          <w:rFonts w:ascii="Arial" w:eastAsia="Times New Roman" w:hAnsi="Arial" w:cs="Arial"/>
          <w:b/>
          <w:bCs/>
          <w:color w:val="0E0E0E"/>
          <w:sz w:val="24"/>
          <w:szCs w:val="24"/>
          <w:lang w:eastAsia="en-GB"/>
        </w:rPr>
        <w:t>3</w:t>
      </w:r>
      <w:r w:rsidRPr="0018541D">
        <w:rPr>
          <w:rFonts w:ascii="Arial" w:eastAsia="Times New Roman" w:hAnsi="Arial" w:cs="Arial"/>
          <w:color w:val="0E0E0E"/>
          <w:sz w:val="24"/>
          <w:szCs w:val="24"/>
          <w:lang w:eastAsia="en-GB"/>
        </w:rPr>
        <w:t>(3), e002351. [</w:t>
      </w:r>
      <w:hyperlink r:id="rId40" w:history="1">
        <w:r w:rsidRPr="0018541D">
          <w:rPr>
            <w:rFonts w:ascii="Arial" w:eastAsia="Times New Roman" w:hAnsi="Arial" w:cs="Arial"/>
            <w:color w:val="005EA5"/>
            <w:sz w:val="24"/>
            <w:szCs w:val="24"/>
            <w:lang w:eastAsia="en-GB"/>
          </w:rPr>
          <w:t>Abstract</w:t>
        </w:r>
      </w:hyperlink>
      <w:r w:rsidRPr="0018541D">
        <w:rPr>
          <w:rFonts w:ascii="Arial" w:eastAsia="Times New Roman" w:hAnsi="Arial" w:cs="Arial"/>
          <w:color w:val="0E0E0E"/>
          <w:sz w:val="24"/>
          <w:szCs w:val="24"/>
          <w:lang w:eastAsia="en-GB"/>
        </w:rPr>
        <w:t>] [</w:t>
      </w:r>
      <w:hyperlink r:id="rId41" w:history="1">
        <w:r w:rsidRPr="0018541D">
          <w:rPr>
            <w:rFonts w:ascii="Arial" w:eastAsia="Times New Roman" w:hAnsi="Arial" w:cs="Arial"/>
            <w:color w:val="005EA5"/>
            <w:sz w:val="24"/>
            <w:szCs w:val="24"/>
            <w:lang w:eastAsia="en-GB"/>
          </w:rPr>
          <w:t>Free Full-text</w:t>
        </w:r>
      </w:hyperlink>
      <w:r w:rsidRPr="0018541D">
        <w:rPr>
          <w:rFonts w:ascii="Arial" w:eastAsia="Times New Roman" w:hAnsi="Arial" w:cs="Arial"/>
          <w:color w:val="0E0E0E"/>
          <w:sz w:val="24"/>
          <w:szCs w:val="24"/>
          <w:lang w:eastAsia="en-GB"/>
        </w:rPr>
        <w:t>]</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Amir</w:t>
      </w:r>
      <w:r w:rsidR="0018541D" w:rsidRPr="0018541D">
        <w:rPr>
          <w:rFonts w:ascii="Arial" w:eastAsia="Times New Roman" w:hAnsi="Arial" w:cs="Arial"/>
          <w:color w:val="0E0E0E"/>
          <w:sz w:val="24"/>
          <w:szCs w:val="24"/>
          <w:lang w:eastAsia="en-GB"/>
        </w:rPr>
        <w:t>, L.H</w:t>
      </w:r>
      <w:r w:rsidRPr="0018541D">
        <w:rPr>
          <w:rFonts w:ascii="Arial" w:eastAsia="Times New Roman" w:hAnsi="Arial" w:cs="Arial"/>
          <w:color w:val="0E0E0E"/>
          <w:sz w:val="24"/>
          <w:szCs w:val="24"/>
          <w:lang w:eastAsia="en-GB"/>
        </w:rPr>
        <w:t xml:space="preserve">. (2014) Managing common breastfeeding problems in the community. </w:t>
      </w:r>
      <w:r w:rsidRPr="0018541D">
        <w:rPr>
          <w:rFonts w:ascii="Arial" w:eastAsia="Times New Roman" w:hAnsi="Arial" w:cs="Arial"/>
          <w:i/>
          <w:iCs/>
          <w:color w:val="0E0E0E"/>
          <w:sz w:val="24"/>
          <w:szCs w:val="24"/>
          <w:lang w:eastAsia="en-GB"/>
        </w:rPr>
        <w:t>BMJ.</w:t>
      </w:r>
      <w:r w:rsidRPr="0018541D">
        <w:rPr>
          <w:rFonts w:ascii="Arial" w:eastAsia="Times New Roman" w:hAnsi="Arial" w:cs="Arial"/>
          <w:color w:val="0E0E0E"/>
          <w:sz w:val="24"/>
          <w:szCs w:val="24"/>
          <w:lang w:eastAsia="en-GB"/>
        </w:rPr>
        <w:t xml:space="preserve"> </w:t>
      </w:r>
      <w:r w:rsidRPr="0018541D">
        <w:rPr>
          <w:rFonts w:ascii="Arial" w:eastAsia="Times New Roman" w:hAnsi="Arial" w:cs="Arial"/>
          <w:b/>
          <w:bCs/>
          <w:color w:val="0E0E0E"/>
          <w:sz w:val="24"/>
          <w:szCs w:val="24"/>
          <w:lang w:eastAsia="en-GB"/>
        </w:rPr>
        <w:t>348</w:t>
      </w:r>
      <w:r w:rsidRPr="0018541D">
        <w:rPr>
          <w:rFonts w:ascii="Arial" w:eastAsia="Times New Roman" w:hAnsi="Arial" w:cs="Arial"/>
          <w:color w:val="0E0E0E"/>
          <w:sz w:val="24"/>
          <w:szCs w:val="24"/>
          <w:lang w:eastAsia="en-GB"/>
        </w:rPr>
        <w:t>, g2954.</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lastRenderedPageBreak/>
        <w:t>Barrett, M.E., Heller, M.M., Fullerton Stone, H. and Murase, J.E. (2013</w:t>
      </w:r>
      <w:r w:rsidR="0018541D" w:rsidRPr="0018541D">
        <w:rPr>
          <w:rFonts w:ascii="Arial" w:eastAsia="Times New Roman" w:hAnsi="Arial" w:cs="Arial"/>
          <w:color w:val="0E0E0E"/>
          <w:sz w:val="24"/>
          <w:szCs w:val="24"/>
          <w:lang w:eastAsia="en-GB"/>
        </w:rPr>
        <w:t xml:space="preserve">). </w:t>
      </w:r>
      <w:r w:rsidRPr="0018541D">
        <w:rPr>
          <w:rFonts w:ascii="Arial" w:eastAsia="Times New Roman" w:hAnsi="Arial" w:cs="Arial"/>
          <w:i/>
          <w:iCs/>
          <w:color w:val="0E0E0E"/>
          <w:sz w:val="24"/>
          <w:szCs w:val="24"/>
          <w:lang w:eastAsia="en-GB"/>
        </w:rPr>
        <w:t>JAMA Dermatology.</w:t>
      </w:r>
      <w:r w:rsidRPr="0018541D">
        <w:rPr>
          <w:rFonts w:ascii="Arial" w:eastAsia="Times New Roman" w:hAnsi="Arial" w:cs="Arial"/>
          <w:color w:val="0E0E0E"/>
          <w:sz w:val="24"/>
          <w:szCs w:val="24"/>
          <w:lang w:eastAsia="en-GB"/>
        </w:rPr>
        <w:t xml:space="preserve"> </w:t>
      </w:r>
      <w:r w:rsidRPr="0018541D">
        <w:rPr>
          <w:rFonts w:ascii="Arial" w:eastAsia="Times New Roman" w:hAnsi="Arial" w:cs="Arial"/>
          <w:b/>
          <w:bCs/>
          <w:color w:val="0E0E0E"/>
          <w:sz w:val="24"/>
          <w:szCs w:val="24"/>
          <w:lang w:eastAsia="en-GB"/>
        </w:rPr>
        <w:t>149</w:t>
      </w:r>
      <w:r w:rsidRPr="0018541D">
        <w:rPr>
          <w:rFonts w:ascii="Arial" w:eastAsia="Times New Roman" w:hAnsi="Arial" w:cs="Arial"/>
          <w:color w:val="0E0E0E"/>
          <w:sz w:val="24"/>
          <w:szCs w:val="24"/>
          <w:lang w:eastAsia="en-GB"/>
        </w:rPr>
        <w:t>(3), 300-306. [</w:t>
      </w:r>
      <w:hyperlink r:id="rId42" w:history="1">
        <w:r w:rsidRPr="0018541D">
          <w:rPr>
            <w:rFonts w:ascii="Arial" w:eastAsia="Times New Roman" w:hAnsi="Arial" w:cs="Arial"/>
            <w:color w:val="005EA5"/>
            <w:sz w:val="24"/>
            <w:szCs w:val="24"/>
            <w:lang w:eastAsia="en-GB"/>
          </w:rPr>
          <w:t>Abstract</w:t>
        </w:r>
      </w:hyperlink>
      <w:r w:rsidRPr="0018541D">
        <w:rPr>
          <w:rFonts w:ascii="Arial" w:eastAsia="Times New Roman" w:hAnsi="Arial" w:cs="Arial"/>
          <w:color w:val="0E0E0E"/>
          <w:sz w:val="24"/>
          <w:szCs w:val="24"/>
          <w:lang w:eastAsia="en-GB"/>
        </w:rPr>
        <w:t>] [</w:t>
      </w:r>
      <w:hyperlink r:id="rId43" w:history="1">
        <w:r w:rsidRPr="0018541D">
          <w:rPr>
            <w:rFonts w:ascii="Arial" w:eastAsia="Times New Roman" w:hAnsi="Arial" w:cs="Arial"/>
            <w:color w:val="005EA5"/>
            <w:sz w:val="24"/>
            <w:szCs w:val="24"/>
            <w:lang w:eastAsia="en-GB"/>
          </w:rPr>
          <w:t>Free Full-text</w:t>
        </w:r>
      </w:hyperlink>
      <w:r w:rsidRPr="0018541D">
        <w:rPr>
          <w:rFonts w:ascii="Arial" w:eastAsia="Times New Roman" w:hAnsi="Arial" w:cs="Arial"/>
          <w:color w:val="0E0E0E"/>
          <w:sz w:val="24"/>
          <w:szCs w:val="24"/>
          <w:lang w:eastAsia="en-GB"/>
        </w:rPr>
        <w:t>]</w:t>
      </w:r>
    </w:p>
    <w:p w:rsidR="0091415F" w:rsidRPr="0018541D" w:rsidRDefault="0018541D"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Baxter.</w:t>
      </w:r>
      <w:r w:rsidR="0091415F" w:rsidRPr="0018541D">
        <w:rPr>
          <w:rFonts w:ascii="Arial" w:eastAsia="Times New Roman" w:hAnsi="Arial" w:cs="Arial"/>
          <w:color w:val="0E0E0E"/>
          <w:sz w:val="24"/>
          <w:szCs w:val="24"/>
          <w:lang w:eastAsia="en-GB"/>
        </w:rPr>
        <w:t xml:space="preserve"> Preston,C.L. (Eds.) (2013) </w:t>
      </w:r>
      <w:r w:rsidR="0091415F" w:rsidRPr="0018541D">
        <w:rPr>
          <w:rFonts w:ascii="Arial" w:eastAsia="Times New Roman" w:hAnsi="Arial" w:cs="Arial"/>
          <w:i/>
          <w:iCs/>
          <w:color w:val="0E0E0E"/>
          <w:sz w:val="24"/>
          <w:szCs w:val="24"/>
          <w:lang w:eastAsia="en-GB"/>
        </w:rPr>
        <w:t>Stockley's drug interactions: a source book of interactions, their mechanisms, clinical importance and management.</w:t>
      </w:r>
      <w:r w:rsidR="0091415F" w:rsidRPr="0018541D">
        <w:rPr>
          <w:rFonts w:ascii="Arial" w:eastAsia="Times New Roman" w:hAnsi="Arial" w:cs="Arial"/>
          <w:color w:val="0E0E0E"/>
          <w:sz w:val="24"/>
          <w:szCs w:val="24"/>
          <w:lang w:eastAsia="en-GB"/>
        </w:rPr>
        <w:t xml:space="preserve"> </w:t>
      </w:r>
      <w:r w:rsidRPr="0018541D">
        <w:rPr>
          <w:rFonts w:ascii="Arial" w:eastAsia="Times New Roman" w:hAnsi="Arial" w:cs="Arial"/>
          <w:color w:val="0E0E0E"/>
          <w:sz w:val="24"/>
          <w:szCs w:val="24"/>
          <w:lang w:eastAsia="en-GB"/>
        </w:rPr>
        <w:t>Edn</w:t>
      </w:r>
      <w:r w:rsidR="0091415F" w:rsidRPr="0018541D">
        <w:rPr>
          <w:rFonts w:ascii="Arial" w:eastAsia="Times New Roman" w:hAnsi="Arial" w:cs="Arial"/>
          <w:color w:val="0E0E0E"/>
          <w:sz w:val="24"/>
          <w:szCs w:val="24"/>
          <w:lang w:eastAsia="en-GB"/>
        </w:rPr>
        <w:t>. London: Pharmaceutical Press.</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 xml:space="preserve">Berens, P., Brodribb, W. and the Academy of Breastfeeding Medicine (2016) ABM clinical protocol #20: Engorgement, revised 2016. </w:t>
      </w:r>
      <w:r w:rsidRPr="0018541D">
        <w:rPr>
          <w:rFonts w:ascii="Arial" w:eastAsia="Times New Roman" w:hAnsi="Arial" w:cs="Arial"/>
          <w:i/>
          <w:iCs/>
          <w:color w:val="0E0E0E"/>
          <w:sz w:val="24"/>
          <w:szCs w:val="24"/>
          <w:lang w:eastAsia="en-GB"/>
        </w:rPr>
        <w:t>Breastfeeding Medicine.</w:t>
      </w:r>
      <w:r w:rsidRPr="0018541D">
        <w:rPr>
          <w:rFonts w:ascii="Arial" w:eastAsia="Times New Roman" w:hAnsi="Arial" w:cs="Arial"/>
          <w:color w:val="0E0E0E"/>
          <w:sz w:val="24"/>
          <w:szCs w:val="24"/>
          <w:lang w:eastAsia="en-GB"/>
        </w:rPr>
        <w:t xml:space="preserve"> </w:t>
      </w:r>
      <w:r w:rsidRPr="0018541D">
        <w:rPr>
          <w:rFonts w:ascii="Arial" w:eastAsia="Times New Roman" w:hAnsi="Arial" w:cs="Arial"/>
          <w:b/>
          <w:bCs/>
          <w:color w:val="0E0E0E"/>
          <w:sz w:val="24"/>
          <w:szCs w:val="24"/>
          <w:lang w:eastAsia="en-GB"/>
        </w:rPr>
        <w:t>11</w:t>
      </w:r>
      <w:r w:rsidRPr="0018541D">
        <w:rPr>
          <w:rFonts w:ascii="Arial" w:eastAsia="Times New Roman" w:hAnsi="Arial" w:cs="Arial"/>
          <w:color w:val="0E0E0E"/>
          <w:sz w:val="24"/>
          <w:szCs w:val="24"/>
          <w:lang w:eastAsia="en-GB"/>
        </w:rPr>
        <w:t>(4), 159-163.</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 xml:space="preserve">Berens, P., Eglash, A., Malloy, M. and Steube, A.M. (2016) ABM Clinical protocol #26: Persistent pain with breastfeeding. </w:t>
      </w:r>
      <w:r w:rsidRPr="0018541D">
        <w:rPr>
          <w:rFonts w:ascii="Arial" w:eastAsia="Times New Roman" w:hAnsi="Arial" w:cs="Arial"/>
          <w:i/>
          <w:iCs/>
          <w:color w:val="0E0E0E"/>
          <w:sz w:val="24"/>
          <w:szCs w:val="24"/>
          <w:lang w:eastAsia="en-GB"/>
        </w:rPr>
        <w:t>Breastfeeding Medicine.</w:t>
      </w:r>
      <w:r w:rsidRPr="0018541D">
        <w:rPr>
          <w:rFonts w:ascii="Arial" w:eastAsia="Times New Roman" w:hAnsi="Arial" w:cs="Arial"/>
          <w:color w:val="0E0E0E"/>
          <w:sz w:val="24"/>
          <w:szCs w:val="24"/>
          <w:lang w:eastAsia="en-GB"/>
        </w:rPr>
        <w:t xml:space="preserve"> </w:t>
      </w:r>
      <w:r w:rsidRPr="0018541D">
        <w:rPr>
          <w:rFonts w:ascii="Arial" w:eastAsia="Times New Roman" w:hAnsi="Arial" w:cs="Arial"/>
          <w:b/>
          <w:bCs/>
          <w:color w:val="0E0E0E"/>
          <w:sz w:val="24"/>
          <w:szCs w:val="24"/>
          <w:lang w:eastAsia="en-GB"/>
        </w:rPr>
        <w:t>11</w:t>
      </w:r>
      <w:r w:rsidRPr="0018541D">
        <w:rPr>
          <w:rFonts w:ascii="Arial" w:eastAsia="Times New Roman" w:hAnsi="Arial" w:cs="Arial"/>
          <w:color w:val="0E0E0E"/>
          <w:sz w:val="24"/>
          <w:szCs w:val="24"/>
          <w:lang w:eastAsia="en-GB"/>
        </w:rPr>
        <w:t>(2), 46-53. [</w:t>
      </w:r>
      <w:hyperlink r:id="rId44" w:history="1">
        <w:r w:rsidRPr="0018541D">
          <w:rPr>
            <w:rFonts w:ascii="Arial" w:eastAsia="Times New Roman" w:hAnsi="Arial" w:cs="Arial"/>
            <w:color w:val="005EA5"/>
            <w:sz w:val="24"/>
            <w:szCs w:val="24"/>
            <w:lang w:eastAsia="en-GB"/>
          </w:rPr>
          <w:t>Abstract</w:t>
        </w:r>
      </w:hyperlink>
      <w:r w:rsidRPr="0018541D">
        <w:rPr>
          <w:rFonts w:ascii="Arial" w:eastAsia="Times New Roman" w:hAnsi="Arial" w:cs="Arial"/>
          <w:color w:val="0E0E0E"/>
          <w:sz w:val="24"/>
          <w:szCs w:val="24"/>
          <w:lang w:eastAsia="en-GB"/>
        </w:rPr>
        <w:t>]</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 xml:space="preserve">BNF 72 (2016) </w:t>
      </w:r>
      <w:r w:rsidRPr="0018541D">
        <w:rPr>
          <w:rFonts w:ascii="Arial" w:eastAsia="Times New Roman" w:hAnsi="Arial" w:cs="Arial"/>
          <w:i/>
          <w:iCs/>
          <w:color w:val="0E0E0E"/>
          <w:sz w:val="24"/>
          <w:szCs w:val="24"/>
          <w:lang w:eastAsia="en-GB"/>
        </w:rPr>
        <w:t>British National Formulary.</w:t>
      </w:r>
      <w:r w:rsidRPr="0018541D">
        <w:rPr>
          <w:rFonts w:ascii="Arial" w:eastAsia="Times New Roman" w:hAnsi="Arial" w:cs="Arial"/>
          <w:color w:val="0E0E0E"/>
          <w:sz w:val="24"/>
          <w:szCs w:val="24"/>
          <w:lang w:eastAsia="en-GB"/>
        </w:rPr>
        <w:t xml:space="preserve"> </w:t>
      </w:r>
      <w:r w:rsidRPr="0018541D">
        <w:rPr>
          <w:rFonts w:ascii="Arial" w:eastAsia="Times New Roman" w:hAnsi="Arial" w:cs="Arial"/>
          <w:i/>
          <w:iCs/>
          <w:color w:val="0E0E0E"/>
          <w:sz w:val="24"/>
          <w:szCs w:val="24"/>
          <w:lang w:eastAsia="en-GB"/>
        </w:rPr>
        <w:t>British Medical Association and Royal Pharmaceutical Society of Great Britain</w:t>
      </w:r>
      <w:r w:rsidR="0018541D" w:rsidRPr="0018541D">
        <w:rPr>
          <w:rFonts w:ascii="Arial" w:eastAsia="Times New Roman" w:hAnsi="Arial" w:cs="Arial"/>
          <w:i/>
          <w:iCs/>
          <w:color w:val="0E0E0E"/>
          <w:sz w:val="24"/>
          <w:szCs w:val="24"/>
          <w:lang w:eastAsia="en-GB"/>
        </w:rPr>
        <w:t>.</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 xml:space="preserve">Buck, M.L., Amir, L.H., Meabh, C., et al. (2014) Nipple pain, damage, and vasospasm in the first 8 weeks postpartum. </w:t>
      </w:r>
      <w:r w:rsidRPr="0018541D">
        <w:rPr>
          <w:rFonts w:ascii="Arial" w:eastAsia="Times New Roman" w:hAnsi="Arial" w:cs="Arial"/>
          <w:i/>
          <w:iCs/>
          <w:color w:val="0E0E0E"/>
          <w:sz w:val="24"/>
          <w:szCs w:val="24"/>
          <w:lang w:eastAsia="en-GB"/>
        </w:rPr>
        <w:t>Breastfeeding Medicine.</w:t>
      </w:r>
      <w:r w:rsidRPr="0018541D">
        <w:rPr>
          <w:rFonts w:ascii="Arial" w:eastAsia="Times New Roman" w:hAnsi="Arial" w:cs="Arial"/>
          <w:color w:val="0E0E0E"/>
          <w:sz w:val="24"/>
          <w:szCs w:val="24"/>
          <w:lang w:eastAsia="en-GB"/>
        </w:rPr>
        <w:t xml:space="preserve"> </w:t>
      </w:r>
      <w:r w:rsidRPr="0018541D">
        <w:rPr>
          <w:rFonts w:ascii="Arial" w:eastAsia="Times New Roman" w:hAnsi="Arial" w:cs="Arial"/>
          <w:b/>
          <w:bCs/>
          <w:color w:val="0E0E0E"/>
          <w:sz w:val="24"/>
          <w:szCs w:val="24"/>
          <w:lang w:eastAsia="en-GB"/>
        </w:rPr>
        <w:t>9</w:t>
      </w:r>
      <w:r w:rsidRPr="0018541D">
        <w:rPr>
          <w:rFonts w:ascii="Arial" w:eastAsia="Times New Roman" w:hAnsi="Arial" w:cs="Arial"/>
          <w:color w:val="0E0E0E"/>
          <w:sz w:val="24"/>
          <w:szCs w:val="24"/>
          <w:lang w:eastAsia="en-GB"/>
        </w:rPr>
        <w:t>(2), 56-62. [</w:t>
      </w:r>
      <w:hyperlink r:id="rId45" w:history="1">
        <w:r w:rsidRPr="0018541D">
          <w:rPr>
            <w:rFonts w:ascii="Arial" w:eastAsia="Times New Roman" w:hAnsi="Arial" w:cs="Arial"/>
            <w:color w:val="005EA5"/>
            <w:sz w:val="24"/>
            <w:szCs w:val="24"/>
            <w:lang w:eastAsia="en-GB"/>
          </w:rPr>
          <w:t>Abstract</w:t>
        </w:r>
      </w:hyperlink>
      <w:r w:rsidRPr="0018541D">
        <w:rPr>
          <w:rFonts w:ascii="Arial" w:eastAsia="Times New Roman" w:hAnsi="Arial" w:cs="Arial"/>
          <w:color w:val="0E0E0E"/>
          <w:sz w:val="24"/>
          <w:szCs w:val="24"/>
          <w:lang w:eastAsia="en-GB"/>
        </w:rPr>
        <w:t>] [</w:t>
      </w:r>
      <w:hyperlink r:id="rId46" w:history="1">
        <w:r w:rsidRPr="0018541D">
          <w:rPr>
            <w:rFonts w:ascii="Arial" w:eastAsia="Times New Roman" w:hAnsi="Arial" w:cs="Arial"/>
            <w:color w:val="005EA5"/>
            <w:sz w:val="24"/>
            <w:szCs w:val="24"/>
            <w:lang w:eastAsia="en-GB"/>
          </w:rPr>
          <w:t>Free Full-text</w:t>
        </w:r>
      </w:hyperlink>
      <w:r w:rsidRPr="0018541D">
        <w:rPr>
          <w:rFonts w:ascii="Arial" w:eastAsia="Times New Roman" w:hAnsi="Arial" w:cs="Arial"/>
          <w:color w:val="0E0E0E"/>
          <w:sz w:val="24"/>
          <w:szCs w:val="24"/>
          <w:lang w:eastAsia="en-GB"/>
        </w:rPr>
        <w:t>]</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 xml:space="preserve">CSM (2004) Reminder: flucloxacillin and serious hepatic disorders. </w:t>
      </w:r>
      <w:r w:rsidRPr="0018541D">
        <w:rPr>
          <w:rFonts w:ascii="Arial" w:eastAsia="Times New Roman" w:hAnsi="Arial" w:cs="Arial"/>
          <w:i/>
          <w:iCs/>
          <w:color w:val="0E0E0E"/>
          <w:sz w:val="24"/>
          <w:szCs w:val="24"/>
          <w:lang w:eastAsia="en-GB"/>
        </w:rPr>
        <w:t>Current Problems in Pharmacovigilance.</w:t>
      </w:r>
      <w:r w:rsidRPr="0018541D">
        <w:rPr>
          <w:rFonts w:ascii="Arial" w:eastAsia="Times New Roman" w:hAnsi="Arial" w:cs="Arial"/>
          <w:color w:val="0E0E0E"/>
          <w:sz w:val="24"/>
          <w:szCs w:val="24"/>
          <w:lang w:eastAsia="en-GB"/>
        </w:rPr>
        <w:t xml:space="preserve"> </w:t>
      </w:r>
      <w:r w:rsidRPr="0018541D">
        <w:rPr>
          <w:rFonts w:ascii="Arial" w:eastAsia="Times New Roman" w:hAnsi="Arial" w:cs="Arial"/>
          <w:b/>
          <w:bCs/>
          <w:color w:val="0E0E0E"/>
          <w:sz w:val="24"/>
          <w:szCs w:val="24"/>
          <w:lang w:eastAsia="en-GB"/>
        </w:rPr>
        <w:t>30</w:t>
      </w:r>
      <w:r w:rsidRPr="0018541D">
        <w:rPr>
          <w:rFonts w:ascii="Arial" w:eastAsia="Times New Roman" w:hAnsi="Arial" w:cs="Arial"/>
          <w:color w:val="0E0E0E"/>
          <w:sz w:val="24"/>
          <w:szCs w:val="24"/>
          <w:lang w:eastAsia="en-GB"/>
        </w:rPr>
        <w:t>(Oct), 9.</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 xml:space="preserve">Eglash, A. (2014) Treatment of maternal hypergalactia. </w:t>
      </w:r>
      <w:r w:rsidRPr="0018541D">
        <w:rPr>
          <w:rFonts w:ascii="Arial" w:eastAsia="Times New Roman" w:hAnsi="Arial" w:cs="Arial"/>
          <w:i/>
          <w:iCs/>
          <w:color w:val="0E0E0E"/>
          <w:sz w:val="24"/>
          <w:szCs w:val="24"/>
          <w:lang w:eastAsia="en-GB"/>
        </w:rPr>
        <w:t>Breastfeeding Medicine.</w:t>
      </w:r>
      <w:r w:rsidRPr="0018541D">
        <w:rPr>
          <w:rFonts w:ascii="Arial" w:eastAsia="Times New Roman" w:hAnsi="Arial" w:cs="Arial"/>
          <w:color w:val="0E0E0E"/>
          <w:sz w:val="24"/>
          <w:szCs w:val="24"/>
          <w:lang w:eastAsia="en-GB"/>
        </w:rPr>
        <w:t xml:space="preserve"> </w:t>
      </w:r>
      <w:r w:rsidRPr="0018541D">
        <w:rPr>
          <w:rFonts w:ascii="Arial" w:eastAsia="Times New Roman" w:hAnsi="Arial" w:cs="Arial"/>
          <w:b/>
          <w:bCs/>
          <w:color w:val="0E0E0E"/>
          <w:sz w:val="24"/>
          <w:szCs w:val="24"/>
          <w:lang w:eastAsia="en-GB"/>
        </w:rPr>
        <w:t>9</w:t>
      </w:r>
      <w:r w:rsidRPr="0018541D">
        <w:rPr>
          <w:rFonts w:ascii="Arial" w:eastAsia="Times New Roman" w:hAnsi="Arial" w:cs="Arial"/>
          <w:color w:val="0E0E0E"/>
          <w:sz w:val="24"/>
          <w:szCs w:val="24"/>
          <w:lang w:eastAsia="en-GB"/>
        </w:rPr>
        <w:t>(9), 423-425. [</w:t>
      </w:r>
      <w:hyperlink r:id="rId47" w:history="1">
        <w:r w:rsidRPr="0018541D">
          <w:rPr>
            <w:rFonts w:ascii="Arial" w:eastAsia="Times New Roman" w:hAnsi="Arial" w:cs="Arial"/>
            <w:color w:val="005EA5"/>
            <w:sz w:val="24"/>
            <w:szCs w:val="24"/>
            <w:lang w:eastAsia="en-GB"/>
          </w:rPr>
          <w:t>Free Full-text</w:t>
        </w:r>
      </w:hyperlink>
      <w:r w:rsidRPr="0018541D">
        <w:rPr>
          <w:rFonts w:ascii="Arial" w:eastAsia="Times New Roman" w:hAnsi="Arial" w:cs="Arial"/>
          <w:color w:val="0E0E0E"/>
          <w:sz w:val="24"/>
          <w:szCs w:val="24"/>
          <w:lang w:eastAsia="en-GB"/>
        </w:rPr>
        <w:t>]</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 xml:space="preserve">Goundry, B., Bell, L., Langtree, M. and Moorthy, A. (2012) Diagnosis and management of Raynaud's phenomenon. </w:t>
      </w:r>
      <w:r w:rsidRPr="0018541D">
        <w:rPr>
          <w:rFonts w:ascii="Arial" w:eastAsia="Times New Roman" w:hAnsi="Arial" w:cs="Arial"/>
          <w:i/>
          <w:iCs/>
          <w:color w:val="0E0E0E"/>
          <w:sz w:val="24"/>
          <w:szCs w:val="24"/>
          <w:lang w:eastAsia="en-GB"/>
        </w:rPr>
        <w:t>BMJ.</w:t>
      </w:r>
      <w:r w:rsidRPr="0018541D">
        <w:rPr>
          <w:rFonts w:ascii="Arial" w:eastAsia="Times New Roman" w:hAnsi="Arial" w:cs="Arial"/>
          <w:color w:val="0E0E0E"/>
          <w:sz w:val="24"/>
          <w:szCs w:val="24"/>
          <w:lang w:eastAsia="en-GB"/>
        </w:rPr>
        <w:t xml:space="preserve"> </w:t>
      </w:r>
      <w:r w:rsidRPr="0018541D">
        <w:rPr>
          <w:rFonts w:ascii="Arial" w:eastAsia="Times New Roman" w:hAnsi="Arial" w:cs="Arial"/>
          <w:b/>
          <w:bCs/>
          <w:color w:val="0E0E0E"/>
          <w:sz w:val="24"/>
          <w:szCs w:val="24"/>
          <w:lang w:eastAsia="en-GB"/>
        </w:rPr>
        <w:t>344</w:t>
      </w:r>
      <w:r w:rsidRPr="0018541D">
        <w:rPr>
          <w:rFonts w:ascii="Arial" w:eastAsia="Times New Roman" w:hAnsi="Arial" w:cs="Arial"/>
          <w:color w:val="0E0E0E"/>
          <w:sz w:val="24"/>
          <w:szCs w:val="24"/>
          <w:lang w:eastAsia="en-GB"/>
        </w:rPr>
        <w:t>, e289.</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 xml:space="preserve">Kent, J.C., Ashton, E., Hardwick, C.M., et al. (2015) Nipple pain in breastfeeding mothers: incidence, causes and treatments. </w:t>
      </w:r>
      <w:r w:rsidRPr="0018541D">
        <w:rPr>
          <w:rFonts w:ascii="Arial" w:eastAsia="Times New Roman" w:hAnsi="Arial" w:cs="Arial"/>
          <w:i/>
          <w:iCs/>
          <w:color w:val="0E0E0E"/>
          <w:sz w:val="24"/>
          <w:szCs w:val="24"/>
          <w:lang w:eastAsia="en-GB"/>
        </w:rPr>
        <w:t>International Journal of Environmental Research and Public Health.</w:t>
      </w:r>
      <w:r w:rsidRPr="0018541D">
        <w:rPr>
          <w:rFonts w:ascii="Arial" w:eastAsia="Times New Roman" w:hAnsi="Arial" w:cs="Arial"/>
          <w:color w:val="0E0E0E"/>
          <w:sz w:val="24"/>
          <w:szCs w:val="24"/>
          <w:lang w:eastAsia="en-GB"/>
        </w:rPr>
        <w:t xml:space="preserve"> </w:t>
      </w:r>
      <w:r w:rsidRPr="0018541D">
        <w:rPr>
          <w:rFonts w:ascii="Arial" w:eastAsia="Times New Roman" w:hAnsi="Arial" w:cs="Arial"/>
          <w:b/>
          <w:bCs/>
          <w:color w:val="0E0E0E"/>
          <w:sz w:val="24"/>
          <w:szCs w:val="24"/>
          <w:lang w:eastAsia="en-GB"/>
        </w:rPr>
        <w:t>12</w:t>
      </w:r>
      <w:r w:rsidRPr="0018541D">
        <w:rPr>
          <w:rFonts w:ascii="Arial" w:eastAsia="Times New Roman" w:hAnsi="Arial" w:cs="Arial"/>
          <w:color w:val="0E0E0E"/>
          <w:sz w:val="24"/>
          <w:szCs w:val="24"/>
          <w:lang w:eastAsia="en-GB"/>
        </w:rPr>
        <w:t>(10), 12247-12263. [</w:t>
      </w:r>
      <w:hyperlink r:id="rId48" w:history="1">
        <w:r w:rsidRPr="0018541D">
          <w:rPr>
            <w:rFonts w:ascii="Arial" w:eastAsia="Times New Roman" w:hAnsi="Arial" w:cs="Arial"/>
            <w:color w:val="005EA5"/>
            <w:sz w:val="24"/>
            <w:szCs w:val="24"/>
            <w:lang w:eastAsia="en-GB"/>
          </w:rPr>
          <w:t>Abstract</w:t>
        </w:r>
      </w:hyperlink>
      <w:r w:rsidRPr="0018541D">
        <w:rPr>
          <w:rFonts w:ascii="Arial" w:eastAsia="Times New Roman" w:hAnsi="Arial" w:cs="Arial"/>
          <w:color w:val="0E0E0E"/>
          <w:sz w:val="24"/>
          <w:szCs w:val="24"/>
          <w:lang w:eastAsia="en-GB"/>
        </w:rPr>
        <w:t>] [</w:t>
      </w:r>
      <w:hyperlink r:id="rId49" w:history="1">
        <w:r w:rsidRPr="0018541D">
          <w:rPr>
            <w:rFonts w:ascii="Arial" w:eastAsia="Times New Roman" w:hAnsi="Arial" w:cs="Arial"/>
            <w:color w:val="005EA5"/>
            <w:sz w:val="24"/>
            <w:szCs w:val="24"/>
            <w:lang w:eastAsia="en-GB"/>
          </w:rPr>
          <w:t>Free Full-text</w:t>
        </w:r>
      </w:hyperlink>
      <w:r w:rsidRPr="0018541D">
        <w:rPr>
          <w:rFonts w:ascii="Arial" w:eastAsia="Times New Roman" w:hAnsi="Arial" w:cs="Arial"/>
          <w:color w:val="0E0E0E"/>
          <w:sz w:val="24"/>
          <w:szCs w:val="24"/>
          <w:lang w:eastAsia="en-GB"/>
        </w:rPr>
        <w:t>]</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Mangesi, L. and Zakarija-Grkovic, I. (2016</w:t>
      </w:r>
      <w:r w:rsidR="0018541D" w:rsidRPr="0018541D">
        <w:rPr>
          <w:rFonts w:ascii="Arial" w:eastAsia="Times New Roman" w:hAnsi="Arial" w:cs="Arial"/>
          <w:color w:val="0E0E0E"/>
          <w:sz w:val="24"/>
          <w:szCs w:val="24"/>
          <w:lang w:eastAsia="en-GB"/>
        </w:rPr>
        <w:t xml:space="preserve">). </w:t>
      </w:r>
      <w:r w:rsidRPr="0018541D">
        <w:rPr>
          <w:rFonts w:ascii="Arial" w:eastAsia="Times New Roman" w:hAnsi="Arial" w:cs="Arial"/>
          <w:color w:val="0E0E0E"/>
          <w:sz w:val="24"/>
          <w:szCs w:val="24"/>
          <w:lang w:eastAsia="en-GB"/>
        </w:rPr>
        <w:t>[</w:t>
      </w:r>
      <w:hyperlink r:id="rId50" w:history="1">
        <w:r w:rsidRPr="0018541D">
          <w:rPr>
            <w:rFonts w:ascii="Arial" w:eastAsia="Times New Roman" w:hAnsi="Arial" w:cs="Arial"/>
            <w:color w:val="005EA5"/>
            <w:sz w:val="24"/>
            <w:szCs w:val="24"/>
            <w:lang w:eastAsia="en-GB"/>
          </w:rPr>
          <w:t>Free Full-text</w:t>
        </w:r>
      </w:hyperlink>
      <w:r w:rsidRPr="0018541D">
        <w:rPr>
          <w:rFonts w:ascii="Arial" w:eastAsia="Times New Roman" w:hAnsi="Arial" w:cs="Arial"/>
          <w:color w:val="0E0E0E"/>
          <w:sz w:val="24"/>
          <w:szCs w:val="24"/>
          <w:lang w:eastAsia="en-GB"/>
        </w:rPr>
        <w:t>]</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Micromedex (2016</w:t>
      </w:r>
      <w:r w:rsidR="0018541D" w:rsidRPr="0018541D">
        <w:rPr>
          <w:rFonts w:ascii="Arial" w:eastAsia="Times New Roman" w:hAnsi="Arial" w:cs="Arial"/>
          <w:color w:val="0E0E0E"/>
          <w:sz w:val="24"/>
          <w:szCs w:val="24"/>
          <w:lang w:eastAsia="en-GB"/>
        </w:rPr>
        <w:t xml:space="preserve">). </w:t>
      </w:r>
      <w:r w:rsidRPr="0018541D">
        <w:rPr>
          <w:rFonts w:ascii="Arial" w:eastAsia="Times New Roman" w:hAnsi="Arial" w:cs="Arial"/>
          <w:color w:val="0E0E0E"/>
          <w:sz w:val="24"/>
          <w:szCs w:val="24"/>
          <w:lang w:eastAsia="en-GB"/>
        </w:rPr>
        <w:t xml:space="preserve">Micromedex. </w:t>
      </w:r>
      <w:r w:rsidRPr="0018541D">
        <w:rPr>
          <w:rFonts w:ascii="Arial" w:eastAsia="Times New Roman" w:hAnsi="Arial" w:cs="Arial"/>
          <w:i/>
          <w:iCs/>
          <w:color w:val="0E0E0E"/>
          <w:sz w:val="24"/>
          <w:szCs w:val="24"/>
          <w:lang w:eastAsia="en-GB"/>
        </w:rPr>
        <w:t>Thomson Healthcare</w:t>
      </w:r>
      <w:r w:rsidR="0018541D" w:rsidRPr="0018541D">
        <w:rPr>
          <w:rFonts w:ascii="Arial" w:eastAsia="Times New Roman" w:hAnsi="Arial" w:cs="Arial"/>
          <w:i/>
          <w:iCs/>
          <w:color w:val="0E0E0E"/>
          <w:sz w:val="24"/>
          <w:szCs w:val="24"/>
          <w:lang w:eastAsia="en-GB"/>
        </w:rPr>
        <w:t>.</w:t>
      </w:r>
      <w:r w:rsidR="0018541D" w:rsidRPr="0018541D">
        <w:rPr>
          <w:rFonts w:ascii="Arial" w:eastAsia="Times New Roman" w:hAnsi="Arial" w:cs="Arial"/>
          <w:color w:val="0E0E0E"/>
          <w:sz w:val="24"/>
          <w:szCs w:val="24"/>
          <w:lang w:eastAsia="en-GB"/>
        </w:rPr>
        <w:t>..</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 xml:space="preserve">National Infant Feeding Network (2014) </w:t>
      </w:r>
      <w:r w:rsidRPr="0018541D">
        <w:rPr>
          <w:rFonts w:ascii="Arial" w:eastAsia="Times New Roman" w:hAnsi="Arial" w:cs="Arial"/>
          <w:i/>
          <w:iCs/>
          <w:color w:val="0E0E0E"/>
          <w:sz w:val="24"/>
          <w:szCs w:val="24"/>
          <w:lang w:eastAsia="en-GB"/>
        </w:rPr>
        <w:t xml:space="preserve">Statement by the National Infant Feeding Network: December 2014. The use of </w:t>
      </w:r>
      <w:r w:rsidR="0018541D" w:rsidRPr="0018541D">
        <w:rPr>
          <w:rFonts w:ascii="Arial" w:eastAsia="Times New Roman" w:hAnsi="Arial" w:cs="Arial"/>
          <w:i/>
          <w:iCs/>
          <w:color w:val="0E0E0E"/>
          <w:sz w:val="24"/>
          <w:szCs w:val="24"/>
          <w:lang w:eastAsia="en-GB"/>
        </w:rPr>
        <w:t>Domperiodone</w:t>
      </w:r>
      <w:r w:rsidRPr="0018541D">
        <w:rPr>
          <w:rFonts w:ascii="Arial" w:eastAsia="Times New Roman" w:hAnsi="Arial" w:cs="Arial"/>
          <w:i/>
          <w:iCs/>
          <w:color w:val="0E0E0E"/>
          <w:sz w:val="24"/>
          <w:szCs w:val="24"/>
          <w:lang w:eastAsia="en-GB"/>
        </w:rPr>
        <w:t xml:space="preserve"> in inadequate lactation.</w:t>
      </w:r>
      <w:r w:rsidRPr="0018541D">
        <w:rPr>
          <w:rFonts w:ascii="Arial" w:eastAsia="Times New Roman" w:hAnsi="Arial" w:cs="Arial"/>
          <w:color w:val="0E0E0E"/>
          <w:sz w:val="24"/>
          <w:szCs w:val="24"/>
          <w:lang w:eastAsia="en-GB"/>
        </w:rPr>
        <w:t xml:space="preserve"> </w:t>
      </w:r>
      <w:r w:rsidRPr="0018541D">
        <w:rPr>
          <w:rFonts w:ascii="Arial" w:eastAsia="Times New Roman" w:hAnsi="Arial" w:cs="Arial"/>
          <w:i/>
          <w:iCs/>
          <w:color w:val="0E0E0E"/>
          <w:sz w:val="24"/>
          <w:szCs w:val="24"/>
          <w:lang w:eastAsia="en-GB"/>
        </w:rPr>
        <w:t>National Infant Feeding Network</w:t>
      </w:r>
      <w:r w:rsidR="0018541D" w:rsidRPr="0018541D">
        <w:rPr>
          <w:rFonts w:ascii="Arial" w:eastAsia="Times New Roman" w:hAnsi="Arial" w:cs="Arial"/>
          <w:i/>
          <w:iCs/>
          <w:color w:val="0E0E0E"/>
          <w:sz w:val="24"/>
          <w:szCs w:val="24"/>
          <w:lang w:eastAsia="en-GB"/>
        </w:rPr>
        <w:t>.</w:t>
      </w:r>
      <w:r w:rsidRPr="0018541D">
        <w:rPr>
          <w:rFonts w:ascii="Arial" w:eastAsia="Times New Roman" w:hAnsi="Arial" w:cs="Arial"/>
          <w:color w:val="0E0E0E"/>
          <w:sz w:val="24"/>
          <w:szCs w:val="24"/>
          <w:lang w:eastAsia="en-GB"/>
        </w:rPr>
        <w:t xml:space="preserve"> [</w:t>
      </w:r>
      <w:hyperlink r:id="rId51" w:history="1">
        <w:r w:rsidRPr="0018541D">
          <w:rPr>
            <w:rFonts w:ascii="Arial" w:eastAsia="Times New Roman" w:hAnsi="Arial" w:cs="Arial"/>
            <w:color w:val="005EA5"/>
            <w:sz w:val="24"/>
            <w:szCs w:val="24"/>
            <w:lang w:eastAsia="en-GB"/>
          </w:rPr>
          <w:t>Free Full-text</w:t>
        </w:r>
      </w:hyperlink>
      <w:r w:rsidRPr="0018541D">
        <w:rPr>
          <w:rFonts w:ascii="Arial" w:eastAsia="Times New Roman" w:hAnsi="Arial" w:cs="Arial"/>
          <w:color w:val="0E0E0E"/>
          <w:sz w:val="24"/>
          <w:szCs w:val="24"/>
          <w:lang w:eastAsia="en-GB"/>
        </w:rPr>
        <w:t>]</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lastRenderedPageBreak/>
        <w:t xml:space="preserve">National Infant Feeding Network (2014) </w:t>
      </w:r>
      <w:r w:rsidRPr="0018541D">
        <w:rPr>
          <w:rFonts w:ascii="Arial" w:eastAsia="Times New Roman" w:hAnsi="Arial" w:cs="Arial"/>
          <w:i/>
          <w:iCs/>
          <w:color w:val="0E0E0E"/>
          <w:sz w:val="24"/>
          <w:szCs w:val="24"/>
          <w:lang w:eastAsia="en-GB"/>
        </w:rPr>
        <w:t>Statement by the National Infant Feeding Network: December 2014. Thrush.</w:t>
      </w:r>
      <w:r w:rsidRPr="0018541D">
        <w:rPr>
          <w:rFonts w:ascii="Arial" w:eastAsia="Times New Roman" w:hAnsi="Arial" w:cs="Arial"/>
          <w:color w:val="0E0E0E"/>
          <w:sz w:val="24"/>
          <w:szCs w:val="24"/>
          <w:lang w:eastAsia="en-GB"/>
        </w:rPr>
        <w:t xml:space="preserve"> </w:t>
      </w:r>
      <w:r w:rsidRPr="0018541D">
        <w:rPr>
          <w:rFonts w:ascii="Arial" w:eastAsia="Times New Roman" w:hAnsi="Arial" w:cs="Arial"/>
          <w:i/>
          <w:iCs/>
          <w:color w:val="0E0E0E"/>
          <w:sz w:val="24"/>
          <w:szCs w:val="24"/>
          <w:lang w:eastAsia="en-GB"/>
        </w:rPr>
        <w:t>National Infant Feeding Network</w:t>
      </w:r>
      <w:r w:rsidR="0018541D" w:rsidRPr="0018541D">
        <w:rPr>
          <w:rFonts w:ascii="Arial" w:eastAsia="Times New Roman" w:hAnsi="Arial" w:cs="Arial"/>
          <w:i/>
          <w:iCs/>
          <w:color w:val="0E0E0E"/>
          <w:sz w:val="24"/>
          <w:szCs w:val="24"/>
          <w:lang w:eastAsia="en-GB"/>
        </w:rPr>
        <w:t>.</w:t>
      </w:r>
      <w:r w:rsidRPr="0018541D">
        <w:rPr>
          <w:rFonts w:ascii="Arial" w:eastAsia="Times New Roman" w:hAnsi="Arial" w:cs="Arial"/>
          <w:color w:val="0E0E0E"/>
          <w:sz w:val="24"/>
          <w:szCs w:val="24"/>
          <w:lang w:eastAsia="en-GB"/>
        </w:rPr>
        <w:t xml:space="preserve"> [</w:t>
      </w:r>
      <w:hyperlink r:id="rId52" w:history="1">
        <w:r w:rsidRPr="0018541D">
          <w:rPr>
            <w:rFonts w:ascii="Arial" w:eastAsia="Times New Roman" w:hAnsi="Arial" w:cs="Arial"/>
            <w:color w:val="005EA5"/>
            <w:sz w:val="24"/>
            <w:szCs w:val="24"/>
            <w:lang w:eastAsia="en-GB"/>
          </w:rPr>
          <w:t>Free Full-text</w:t>
        </w:r>
      </w:hyperlink>
      <w:r w:rsidRPr="0018541D">
        <w:rPr>
          <w:rFonts w:ascii="Arial" w:eastAsia="Times New Roman" w:hAnsi="Arial" w:cs="Arial"/>
          <w:color w:val="0E0E0E"/>
          <w:sz w:val="24"/>
          <w:szCs w:val="24"/>
          <w:lang w:eastAsia="en-GB"/>
        </w:rPr>
        <w:t>]</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 xml:space="preserve">NICE (2005) </w:t>
      </w:r>
      <w:r w:rsidRPr="0018541D">
        <w:rPr>
          <w:rFonts w:ascii="Arial" w:eastAsia="Times New Roman" w:hAnsi="Arial" w:cs="Arial"/>
          <w:i/>
          <w:iCs/>
          <w:color w:val="0E0E0E"/>
          <w:sz w:val="24"/>
          <w:szCs w:val="24"/>
          <w:lang w:eastAsia="en-GB"/>
        </w:rPr>
        <w:t>Division of ankyloglossia (tongue-tie) for breastfeeding.</w:t>
      </w:r>
      <w:r w:rsidRPr="0018541D">
        <w:rPr>
          <w:rFonts w:ascii="Arial" w:eastAsia="Times New Roman" w:hAnsi="Arial" w:cs="Arial"/>
          <w:color w:val="0E0E0E"/>
          <w:sz w:val="24"/>
          <w:szCs w:val="24"/>
          <w:lang w:eastAsia="en-GB"/>
        </w:rPr>
        <w:t xml:space="preserve"> </w:t>
      </w:r>
      <w:r w:rsidRPr="0018541D">
        <w:rPr>
          <w:rFonts w:ascii="Arial" w:eastAsia="Times New Roman" w:hAnsi="Arial" w:cs="Arial"/>
          <w:i/>
          <w:iCs/>
          <w:color w:val="0E0E0E"/>
          <w:sz w:val="24"/>
          <w:szCs w:val="24"/>
          <w:lang w:eastAsia="en-GB"/>
        </w:rPr>
        <w:t>National Institute for Health and Care Excellence</w:t>
      </w:r>
      <w:r w:rsidR="0018541D" w:rsidRPr="0018541D">
        <w:rPr>
          <w:rFonts w:ascii="Arial" w:eastAsia="Times New Roman" w:hAnsi="Arial" w:cs="Arial"/>
          <w:i/>
          <w:iCs/>
          <w:color w:val="0E0E0E"/>
          <w:sz w:val="24"/>
          <w:szCs w:val="24"/>
          <w:lang w:eastAsia="en-GB"/>
        </w:rPr>
        <w:t>.</w:t>
      </w:r>
      <w:r w:rsidRPr="0018541D">
        <w:rPr>
          <w:rFonts w:ascii="Arial" w:eastAsia="Times New Roman" w:hAnsi="Arial" w:cs="Arial"/>
          <w:color w:val="0E0E0E"/>
          <w:sz w:val="24"/>
          <w:szCs w:val="24"/>
          <w:lang w:eastAsia="en-GB"/>
        </w:rPr>
        <w:t xml:space="preserve"> [</w:t>
      </w:r>
      <w:hyperlink r:id="rId53" w:history="1">
        <w:r w:rsidRPr="0018541D">
          <w:rPr>
            <w:rFonts w:ascii="Arial" w:eastAsia="Times New Roman" w:hAnsi="Arial" w:cs="Arial"/>
            <w:color w:val="005EA5"/>
            <w:sz w:val="24"/>
            <w:szCs w:val="24"/>
            <w:lang w:eastAsia="en-GB"/>
          </w:rPr>
          <w:t>Free Full-text</w:t>
        </w:r>
      </w:hyperlink>
      <w:r w:rsidRPr="0018541D">
        <w:rPr>
          <w:rFonts w:ascii="Arial" w:eastAsia="Times New Roman" w:hAnsi="Arial" w:cs="Arial"/>
          <w:color w:val="0E0E0E"/>
          <w:sz w:val="24"/>
          <w:szCs w:val="24"/>
          <w:lang w:eastAsia="en-GB"/>
        </w:rPr>
        <w:t>]</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 xml:space="preserve">NICE (2006) </w:t>
      </w:r>
      <w:r w:rsidR="0018541D" w:rsidRPr="0018541D">
        <w:rPr>
          <w:rFonts w:ascii="Arial" w:eastAsia="Times New Roman" w:hAnsi="Arial" w:cs="Arial"/>
          <w:i/>
          <w:iCs/>
          <w:color w:val="0E0E0E"/>
          <w:sz w:val="24"/>
          <w:szCs w:val="24"/>
          <w:lang w:eastAsia="en-GB"/>
        </w:rPr>
        <w:t>postnatal</w:t>
      </w:r>
      <w:r w:rsidRPr="0018541D">
        <w:rPr>
          <w:rFonts w:ascii="Arial" w:eastAsia="Times New Roman" w:hAnsi="Arial" w:cs="Arial"/>
          <w:i/>
          <w:iCs/>
          <w:color w:val="0E0E0E"/>
          <w:sz w:val="24"/>
          <w:szCs w:val="24"/>
          <w:lang w:eastAsia="en-GB"/>
        </w:rPr>
        <w:t xml:space="preserve"> care up to 8 weeks after birth (updated February 2015).</w:t>
      </w:r>
      <w:r w:rsidRPr="0018541D">
        <w:rPr>
          <w:rFonts w:ascii="Arial" w:eastAsia="Times New Roman" w:hAnsi="Arial" w:cs="Arial"/>
          <w:color w:val="0E0E0E"/>
          <w:sz w:val="24"/>
          <w:szCs w:val="24"/>
          <w:lang w:eastAsia="en-GB"/>
        </w:rPr>
        <w:t xml:space="preserve"> </w:t>
      </w:r>
      <w:r w:rsidRPr="0018541D">
        <w:rPr>
          <w:rFonts w:ascii="Arial" w:eastAsia="Times New Roman" w:hAnsi="Arial" w:cs="Arial"/>
          <w:i/>
          <w:iCs/>
          <w:color w:val="0E0E0E"/>
          <w:sz w:val="24"/>
          <w:szCs w:val="24"/>
          <w:lang w:eastAsia="en-GB"/>
        </w:rPr>
        <w:t>National Institute for Health and Care Excellence</w:t>
      </w:r>
      <w:r w:rsidR="0018541D" w:rsidRPr="0018541D">
        <w:rPr>
          <w:rFonts w:ascii="Arial" w:eastAsia="Times New Roman" w:hAnsi="Arial" w:cs="Arial"/>
          <w:i/>
          <w:iCs/>
          <w:color w:val="0E0E0E"/>
          <w:sz w:val="24"/>
          <w:szCs w:val="24"/>
          <w:lang w:eastAsia="en-GB"/>
        </w:rPr>
        <w:t>.</w:t>
      </w:r>
      <w:r w:rsidRPr="0018541D">
        <w:rPr>
          <w:rFonts w:ascii="Arial" w:eastAsia="Times New Roman" w:hAnsi="Arial" w:cs="Arial"/>
          <w:color w:val="0E0E0E"/>
          <w:sz w:val="24"/>
          <w:szCs w:val="24"/>
          <w:lang w:eastAsia="en-GB"/>
        </w:rPr>
        <w:t xml:space="preserve"> [</w:t>
      </w:r>
      <w:hyperlink r:id="rId54" w:history="1">
        <w:r w:rsidRPr="0018541D">
          <w:rPr>
            <w:rFonts w:ascii="Arial" w:eastAsia="Times New Roman" w:hAnsi="Arial" w:cs="Arial"/>
            <w:color w:val="005EA5"/>
            <w:sz w:val="24"/>
            <w:szCs w:val="24"/>
            <w:lang w:eastAsia="en-GB"/>
          </w:rPr>
          <w:t>Free Full-text</w:t>
        </w:r>
      </w:hyperlink>
      <w:r w:rsidRPr="0018541D">
        <w:rPr>
          <w:rFonts w:ascii="Arial" w:eastAsia="Times New Roman" w:hAnsi="Arial" w:cs="Arial"/>
          <w:color w:val="0E0E0E"/>
          <w:sz w:val="24"/>
          <w:szCs w:val="24"/>
          <w:lang w:eastAsia="en-GB"/>
        </w:rPr>
        <w:t>]</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 xml:space="preserve">UKMi (2010) </w:t>
      </w:r>
      <w:r w:rsidR="0018541D" w:rsidRPr="0018541D">
        <w:rPr>
          <w:rFonts w:ascii="Arial" w:eastAsia="Times New Roman" w:hAnsi="Arial" w:cs="Arial"/>
          <w:i/>
          <w:iCs/>
          <w:color w:val="0E0E0E"/>
          <w:sz w:val="24"/>
          <w:szCs w:val="24"/>
          <w:lang w:eastAsia="en-GB"/>
        </w:rPr>
        <w:t>which</w:t>
      </w:r>
      <w:r w:rsidRPr="0018541D">
        <w:rPr>
          <w:rFonts w:ascii="Arial" w:eastAsia="Times New Roman" w:hAnsi="Arial" w:cs="Arial"/>
          <w:i/>
          <w:iCs/>
          <w:color w:val="0E0E0E"/>
          <w:sz w:val="24"/>
          <w:szCs w:val="24"/>
          <w:lang w:eastAsia="en-GB"/>
        </w:rPr>
        <w:t xml:space="preserve"> drugs can inhibit lactation</w:t>
      </w:r>
      <w:r w:rsidR="0018541D" w:rsidRPr="0018541D">
        <w:rPr>
          <w:rFonts w:ascii="Arial" w:eastAsia="Times New Roman" w:hAnsi="Arial" w:cs="Arial"/>
          <w:i/>
          <w:iCs/>
          <w:color w:val="0E0E0E"/>
          <w:sz w:val="24"/>
          <w:szCs w:val="24"/>
          <w:lang w:eastAsia="en-GB"/>
        </w:rPr>
        <w:t>.</w:t>
      </w:r>
      <w:r w:rsidRPr="0018541D">
        <w:rPr>
          <w:rFonts w:ascii="Arial" w:eastAsia="Times New Roman" w:hAnsi="Arial" w:cs="Arial"/>
          <w:color w:val="0E0E0E"/>
          <w:sz w:val="24"/>
          <w:szCs w:val="24"/>
          <w:lang w:eastAsia="en-GB"/>
        </w:rPr>
        <w:t xml:space="preserve"> </w:t>
      </w:r>
      <w:r w:rsidRPr="0018541D">
        <w:rPr>
          <w:rFonts w:ascii="Arial" w:eastAsia="Times New Roman" w:hAnsi="Arial" w:cs="Arial"/>
          <w:i/>
          <w:iCs/>
          <w:color w:val="0E0E0E"/>
          <w:sz w:val="24"/>
          <w:szCs w:val="24"/>
          <w:lang w:eastAsia="en-GB"/>
        </w:rPr>
        <w:t>UK Medicines Information</w:t>
      </w:r>
      <w:r w:rsidR="0018541D" w:rsidRPr="0018541D">
        <w:rPr>
          <w:rFonts w:ascii="Arial" w:eastAsia="Times New Roman" w:hAnsi="Arial" w:cs="Arial"/>
          <w:i/>
          <w:iCs/>
          <w:color w:val="0E0E0E"/>
          <w:sz w:val="24"/>
          <w:szCs w:val="24"/>
          <w:lang w:eastAsia="en-GB"/>
        </w:rPr>
        <w:t>.</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 xml:space="preserve">UKMi (2015) </w:t>
      </w:r>
      <w:r w:rsidRPr="0018541D">
        <w:rPr>
          <w:rFonts w:ascii="Arial" w:eastAsia="Times New Roman" w:hAnsi="Arial" w:cs="Arial"/>
          <w:i/>
          <w:iCs/>
          <w:color w:val="0E0E0E"/>
          <w:sz w:val="24"/>
          <w:szCs w:val="24"/>
          <w:lang w:eastAsia="en-GB"/>
        </w:rPr>
        <w:t>Drug treatment of inadequate lactation (updated March 2016).</w:t>
      </w:r>
      <w:r w:rsidRPr="0018541D">
        <w:rPr>
          <w:rFonts w:ascii="Arial" w:eastAsia="Times New Roman" w:hAnsi="Arial" w:cs="Arial"/>
          <w:color w:val="0E0E0E"/>
          <w:sz w:val="24"/>
          <w:szCs w:val="24"/>
          <w:lang w:eastAsia="en-GB"/>
        </w:rPr>
        <w:t xml:space="preserve"> </w:t>
      </w:r>
      <w:r w:rsidRPr="0018541D">
        <w:rPr>
          <w:rFonts w:ascii="Arial" w:eastAsia="Times New Roman" w:hAnsi="Arial" w:cs="Arial"/>
          <w:i/>
          <w:iCs/>
          <w:color w:val="0E0E0E"/>
          <w:sz w:val="24"/>
          <w:szCs w:val="24"/>
          <w:lang w:eastAsia="en-GB"/>
        </w:rPr>
        <w:t>UK Medicines Information, Specialist Pharmacy Service</w:t>
      </w:r>
      <w:r w:rsidR="0018541D" w:rsidRPr="0018541D">
        <w:rPr>
          <w:rFonts w:ascii="Arial" w:eastAsia="Times New Roman" w:hAnsi="Arial" w:cs="Arial"/>
          <w:i/>
          <w:iCs/>
          <w:color w:val="0E0E0E"/>
          <w:sz w:val="24"/>
          <w:szCs w:val="24"/>
          <w:lang w:eastAsia="en-GB"/>
        </w:rPr>
        <w:t>.</w:t>
      </w:r>
      <w:r w:rsidRPr="0018541D">
        <w:rPr>
          <w:rFonts w:ascii="Arial" w:eastAsia="Times New Roman" w:hAnsi="Arial" w:cs="Arial"/>
          <w:color w:val="0E0E0E"/>
          <w:sz w:val="24"/>
          <w:szCs w:val="24"/>
          <w:lang w:eastAsia="en-GB"/>
        </w:rPr>
        <w:t xml:space="preserve"> [</w:t>
      </w:r>
      <w:hyperlink r:id="rId55" w:history="1">
        <w:r w:rsidRPr="0018541D">
          <w:rPr>
            <w:rFonts w:ascii="Arial" w:eastAsia="Times New Roman" w:hAnsi="Arial" w:cs="Arial"/>
            <w:color w:val="005EA5"/>
            <w:sz w:val="24"/>
            <w:szCs w:val="24"/>
            <w:lang w:eastAsia="en-GB"/>
          </w:rPr>
          <w:t>Free Full-text</w:t>
        </w:r>
      </w:hyperlink>
      <w:r w:rsidRPr="0018541D">
        <w:rPr>
          <w:rFonts w:ascii="Arial" w:eastAsia="Times New Roman" w:hAnsi="Arial" w:cs="Arial"/>
          <w:color w:val="0E0E0E"/>
          <w:sz w:val="24"/>
          <w:szCs w:val="24"/>
          <w:lang w:eastAsia="en-GB"/>
        </w:rPr>
        <w:t>]</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 xml:space="preserve">WHO (2000) </w:t>
      </w:r>
      <w:r w:rsidRPr="0018541D">
        <w:rPr>
          <w:rFonts w:ascii="Arial" w:eastAsia="Times New Roman" w:hAnsi="Arial" w:cs="Arial"/>
          <w:i/>
          <w:iCs/>
          <w:color w:val="0E0E0E"/>
          <w:sz w:val="24"/>
          <w:szCs w:val="24"/>
          <w:lang w:eastAsia="en-GB"/>
        </w:rPr>
        <w:t>Mastitis. Causes and management.</w:t>
      </w:r>
      <w:r w:rsidRPr="0018541D">
        <w:rPr>
          <w:rFonts w:ascii="Arial" w:eastAsia="Times New Roman" w:hAnsi="Arial" w:cs="Arial"/>
          <w:color w:val="0E0E0E"/>
          <w:sz w:val="24"/>
          <w:szCs w:val="24"/>
          <w:lang w:eastAsia="en-GB"/>
        </w:rPr>
        <w:t xml:space="preserve"> </w:t>
      </w:r>
      <w:r w:rsidRPr="0018541D">
        <w:rPr>
          <w:rFonts w:ascii="Arial" w:eastAsia="Times New Roman" w:hAnsi="Arial" w:cs="Arial"/>
          <w:i/>
          <w:iCs/>
          <w:color w:val="0E0E0E"/>
          <w:sz w:val="24"/>
          <w:szCs w:val="24"/>
          <w:lang w:eastAsia="en-GB"/>
        </w:rPr>
        <w:t>World Health Organisation</w:t>
      </w:r>
      <w:r w:rsidR="0018541D" w:rsidRPr="0018541D">
        <w:rPr>
          <w:rFonts w:ascii="Arial" w:eastAsia="Times New Roman" w:hAnsi="Arial" w:cs="Arial"/>
          <w:i/>
          <w:iCs/>
          <w:color w:val="0E0E0E"/>
          <w:sz w:val="24"/>
          <w:szCs w:val="24"/>
          <w:lang w:eastAsia="en-GB"/>
        </w:rPr>
        <w:t>.</w:t>
      </w:r>
      <w:r w:rsidRPr="0018541D">
        <w:rPr>
          <w:rFonts w:ascii="Arial" w:eastAsia="Times New Roman" w:hAnsi="Arial" w:cs="Arial"/>
          <w:color w:val="0E0E0E"/>
          <w:sz w:val="24"/>
          <w:szCs w:val="24"/>
          <w:lang w:eastAsia="en-GB"/>
        </w:rPr>
        <w:t xml:space="preserve"> [</w:t>
      </w:r>
      <w:hyperlink r:id="rId56" w:history="1">
        <w:r w:rsidRPr="0018541D">
          <w:rPr>
            <w:rFonts w:ascii="Arial" w:eastAsia="Times New Roman" w:hAnsi="Arial" w:cs="Arial"/>
            <w:color w:val="005EA5"/>
            <w:sz w:val="24"/>
            <w:szCs w:val="24"/>
            <w:lang w:eastAsia="en-GB"/>
          </w:rPr>
          <w:t>Free Full-text</w:t>
        </w:r>
      </w:hyperlink>
      <w:r w:rsidRPr="0018541D">
        <w:rPr>
          <w:rFonts w:ascii="Arial" w:eastAsia="Times New Roman" w:hAnsi="Arial" w:cs="Arial"/>
          <w:color w:val="0E0E0E"/>
          <w:sz w:val="24"/>
          <w:szCs w:val="24"/>
          <w:lang w:eastAsia="en-GB"/>
        </w:rPr>
        <w:t>]</w:t>
      </w:r>
    </w:p>
    <w:p w:rsidR="0091415F" w:rsidRPr="0018541D" w:rsidRDefault="0091415F" w:rsidP="0091415F">
      <w:pPr>
        <w:spacing w:after="360" w:line="240" w:lineRule="auto"/>
        <w:rPr>
          <w:rFonts w:ascii="Arial" w:eastAsia="Times New Roman" w:hAnsi="Arial" w:cs="Arial"/>
          <w:color w:val="0E0E0E"/>
          <w:sz w:val="24"/>
          <w:szCs w:val="24"/>
          <w:lang w:eastAsia="en-GB"/>
        </w:rPr>
      </w:pPr>
      <w:r w:rsidRPr="0018541D">
        <w:rPr>
          <w:rFonts w:ascii="Arial" w:eastAsia="Times New Roman" w:hAnsi="Arial" w:cs="Arial"/>
          <w:color w:val="0E0E0E"/>
          <w:sz w:val="24"/>
          <w:szCs w:val="24"/>
          <w:lang w:eastAsia="en-GB"/>
        </w:rPr>
        <w:t xml:space="preserve">WHO (2009) </w:t>
      </w:r>
      <w:r w:rsidRPr="0018541D">
        <w:rPr>
          <w:rFonts w:ascii="Arial" w:eastAsia="Times New Roman" w:hAnsi="Arial" w:cs="Arial"/>
          <w:i/>
          <w:iCs/>
          <w:color w:val="0E0E0E"/>
          <w:sz w:val="24"/>
          <w:szCs w:val="24"/>
          <w:lang w:eastAsia="en-GB"/>
        </w:rPr>
        <w:t>Infant and young child feeding. Model chapter for textbooks for medical students and allied health professionals.</w:t>
      </w:r>
      <w:r w:rsidRPr="0018541D">
        <w:rPr>
          <w:rFonts w:ascii="Arial" w:eastAsia="Times New Roman" w:hAnsi="Arial" w:cs="Arial"/>
          <w:color w:val="0E0E0E"/>
          <w:sz w:val="24"/>
          <w:szCs w:val="24"/>
          <w:lang w:eastAsia="en-GB"/>
        </w:rPr>
        <w:t xml:space="preserve"> </w:t>
      </w:r>
      <w:r w:rsidRPr="0018541D">
        <w:rPr>
          <w:rFonts w:ascii="Arial" w:eastAsia="Times New Roman" w:hAnsi="Arial" w:cs="Arial"/>
          <w:i/>
          <w:iCs/>
          <w:color w:val="0E0E0E"/>
          <w:sz w:val="24"/>
          <w:szCs w:val="24"/>
          <w:lang w:eastAsia="en-GB"/>
        </w:rPr>
        <w:t>World Health Organization</w:t>
      </w:r>
      <w:r w:rsidR="0018541D" w:rsidRPr="0018541D">
        <w:rPr>
          <w:rFonts w:ascii="Arial" w:eastAsia="Times New Roman" w:hAnsi="Arial" w:cs="Arial"/>
          <w:i/>
          <w:iCs/>
          <w:color w:val="0E0E0E"/>
          <w:sz w:val="24"/>
          <w:szCs w:val="24"/>
          <w:lang w:eastAsia="en-GB"/>
        </w:rPr>
        <w:t>.</w:t>
      </w:r>
      <w:r w:rsidRPr="0018541D">
        <w:rPr>
          <w:rFonts w:ascii="Arial" w:eastAsia="Times New Roman" w:hAnsi="Arial" w:cs="Arial"/>
          <w:color w:val="0E0E0E"/>
          <w:sz w:val="24"/>
          <w:szCs w:val="24"/>
          <w:lang w:eastAsia="en-GB"/>
        </w:rPr>
        <w:t xml:space="preserve"> [</w:t>
      </w:r>
      <w:hyperlink r:id="rId57" w:history="1">
        <w:r w:rsidRPr="0018541D">
          <w:rPr>
            <w:rFonts w:ascii="Arial" w:eastAsia="Times New Roman" w:hAnsi="Arial" w:cs="Arial"/>
            <w:color w:val="005EA5"/>
            <w:sz w:val="24"/>
            <w:szCs w:val="24"/>
            <w:lang w:eastAsia="en-GB"/>
          </w:rPr>
          <w:t>Free Full-text</w:t>
        </w:r>
      </w:hyperlink>
      <w:r w:rsidRPr="0018541D">
        <w:rPr>
          <w:rFonts w:ascii="Arial" w:eastAsia="Times New Roman" w:hAnsi="Arial" w:cs="Arial"/>
          <w:color w:val="0E0E0E"/>
          <w:sz w:val="24"/>
          <w:szCs w:val="24"/>
          <w:lang w:eastAsia="en-GB"/>
        </w:rPr>
        <w:t>]</w:t>
      </w:r>
    </w:p>
    <w:p w:rsidR="0091415F" w:rsidRPr="0018541D" w:rsidRDefault="0091415F" w:rsidP="0091415F">
      <w:pPr>
        <w:spacing w:after="0" w:line="240" w:lineRule="auto"/>
        <w:rPr>
          <w:rFonts w:ascii="Arial" w:hAnsi="Arial" w:cs="Arial"/>
        </w:rPr>
      </w:pPr>
    </w:p>
    <w:p w:rsidR="0091415F" w:rsidRPr="0018541D" w:rsidRDefault="0091415F" w:rsidP="0091415F">
      <w:pPr>
        <w:spacing w:after="0" w:line="240" w:lineRule="auto"/>
        <w:rPr>
          <w:rFonts w:ascii="Arial" w:hAnsi="Arial" w:cs="Arial"/>
        </w:rPr>
      </w:pPr>
    </w:p>
    <w:sectPr w:rsidR="0091415F" w:rsidRPr="0018541D" w:rsidSect="00D27BAE">
      <w:footerReference w:type="default" r:id="rId58"/>
      <w:pgSz w:w="16838" w:h="11906" w:orient="landscape"/>
      <w:pgMar w:top="851" w:right="962"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7C1" w:rsidRDefault="004707C1" w:rsidP="0057169F">
      <w:pPr>
        <w:spacing w:after="0" w:line="240" w:lineRule="auto"/>
      </w:pPr>
      <w:r>
        <w:separator/>
      </w:r>
    </w:p>
  </w:endnote>
  <w:endnote w:type="continuationSeparator" w:id="0">
    <w:p w:rsidR="004707C1" w:rsidRDefault="004707C1" w:rsidP="0057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43176"/>
      <w:docPartObj>
        <w:docPartGallery w:val="Page Numbers (Bottom of Page)"/>
        <w:docPartUnique/>
      </w:docPartObj>
    </w:sdtPr>
    <w:sdtEndPr>
      <w:rPr>
        <w:noProof/>
      </w:rPr>
    </w:sdtEndPr>
    <w:sdtContent>
      <w:p w:rsidR="0057169F" w:rsidRDefault="0057169F">
        <w:pPr>
          <w:pStyle w:val="Footer"/>
          <w:jc w:val="right"/>
        </w:pPr>
        <w:r>
          <w:fldChar w:fldCharType="begin"/>
        </w:r>
        <w:r>
          <w:instrText xml:space="preserve"> PAGE   \* MERGEFORMAT </w:instrText>
        </w:r>
        <w:r>
          <w:fldChar w:fldCharType="separate"/>
        </w:r>
        <w:r w:rsidR="0069275B">
          <w:rPr>
            <w:noProof/>
          </w:rPr>
          <w:t>2</w:t>
        </w:r>
        <w:r>
          <w:rPr>
            <w:noProof/>
          </w:rPr>
          <w:fldChar w:fldCharType="end"/>
        </w:r>
      </w:p>
    </w:sdtContent>
  </w:sdt>
  <w:p w:rsidR="0057169F" w:rsidRDefault="00571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7C1" w:rsidRDefault="004707C1" w:rsidP="0057169F">
      <w:pPr>
        <w:spacing w:after="0" w:line="240" w:lineRule="auto"/>
      </w:pPr>
      <w:r>
        <w:separator/>
      </w:r>
    </w:p>
  </w:footnote>
  <w:footnote w:type="continuationSeparator" w:id="0">
    <w:p w:rsidR="004707C1" w:rsidRDefault="004707C1" w:rsidP="00571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6F13"/>
    <w:multiLevelType w:val="multilevel"/>
    <w:tmpl w:val="57F851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2211B"/>
    <w:multiLevelType w:val="hybridMultilevel"/>
    <w:tmpl w:val="735A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0663E"/>
    <w:multiLevelType w:val="multilevel"/>
    <w:tmpl w:val="57F851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F4720"/>
    <w:multiLevelType w:val="multilevel"/>
    <w:tmpl w:val="D182E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7F46DB"/>
    <w:multiLevelType w:val="hybridMultilevel"/>
    <w:tmpl w:val="E9E0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E2DDB"/>
    <w:multiLevelType w:val="hybridMultilevel"/>
    <w:tmpl w:val="600A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B175C"/>
    <w:multiLevelType w:val="multilevel"/>
    <w:tmpl w:val="9590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A579C8"/>
    <w:multiLevelType w:val="hybridMultilevel"/>
    <w:tmpl w:val="A656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14EDE"/>
    <w:multiLevelType w:val="hybridMultilevel"/>
    <w:tmpl w:val="8CA6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B3C9E"/>
    <w:multiLevelType w:val="multilevel"/>
    <w:tmpl w:val="57F851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86042"/>
    <w:multiLevelType w:val="hybridMultilevel"/>
    <w:tmpl w:val="320E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4E0A6C"/>
    <w:multiLevelType w:val="multilevel"/>
    <w:tmpl w:val="57F851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E32A90"/>
    <w:multiLevelType w:val="hybridMultilevel"/>
    <w:tmpl w:val="0270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B06426"/>
    <w:multiLevelType w:val="hybridMultilevel"/>
    <w:tmpl w:val="8348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2E7524"/>
    <w:multiLevelType w:val="multilevel"/>
    <w:tmpl w:val="57F851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7C0CAE"/>
    <w:multiLevelType w:val="hybridMultilevel"/>
    <w:tmpl w:val="625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1"/>
  </w:num>
  <w:num w:numId="4">
    <w:abstractNumId w:val="7"/>
  </w:num>
  <w:num w:numId="5">
    <w:abstractNumId w:val="1"/>
  </w:num>
  <w:num w:numId="6">
    <w:abstractNumId w:val="10"/>
  </w:num>
  <w:num w:numId="7">
    <w:abstractNumId w:val="15"/>
  </w:num>
  <w:num w:numId="8">
    <w:abstractNumId w:val="5"/>
  </w:num>
  <w:num w:numId="9">
    <w:abstractNumId w:val="4"/>
  </w:num>
  <w:num w:numId="10">
    <w:abstractNumId w:val="0"/>
  </w:num>
  <w:num w:numId="11">
    <w:abstractNumId w:val="14"/>
  </w:num>
  <w:num w:numId="12">
    <w:abstractNumId w:val="2"/>
  </w:num>
  <w:num w:numId="13">
    <w:abstractNumId w:val="9"/>
  </w:num>
  <w:num w:numId="14">
    <w:abstractNumId w:val="13"/>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EF"/>
    <w:rsid w:val="00081E48"/>
    <w:rsid w:val="00157D66"/>
    <w:rsid w:val="0018541D"/>
    <w:rsid w:val="001C18EF"/>
    <w:rsid w:val="002302D2"/>
    <w:rsid w:val="00264BEF"/>
    <w:rsid w:val="003269A6"/>
    <w:rsid w:val="004707C1"/>
    <w:rsid w:val="0057169F"/>
    <w:rsid w:val="005D5377"/>
    <w:rsid w:val="00602170"/>
    <w:rsid w:val="00667EF2"/>
    <w:rsid w:val="0069275B"/>
    <w:rsid w:val="00771A78"/>
    <w:rsid w:val="0091415F"/>
    <w:rsid w:val="00A04170"/>
    <w:rsid w:val="00B1294A"/>
    <w:rsid w:val="00B4252E"/>
    <w:rsid w:val="00D27BAE"/>
    <w:rsid w:val="00D5149B"/>
    <w:rsid w:val="00E578B2"/>
    <w:rsid w:val="00E66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67A91-4DC0-4205-8238-593D53BA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BEF"/>
    <w:rPr>
      <w:rFonts w:asciiTheme="minorHAnsi" w:hAnsiTheme="minorHAnsi" w:cstheme="minorBidi"/>
      <w:sz w:val="22"/>
      <w:szCs w:val="22"/>
    </w:rPr>
  </w:style>
  <w:style w:type="paragraph" w:styleId="Heading1">
    <w:name w:val="heading 1"/>
    <w:basedOn w:val="Normal"/>
    <w:next w:val="Normal"/>
    <w:link w:val="Heading1Char"/>
    <w:uiPriority w:val="9"/>
    <w:qFormat/>
    <w:rsid w:val="00D514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14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BE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BEF"/>
    <w:pPr>
      <w:ind w:left="720"/>
      <w:contextualSpacing/>
    </w:pPr>
  </w:style>
  <w:style w:type="table" w:customStyle="1" w:styleId="TableGrid1">
    <w:name w:val="Table Grid1"/>
    <w:basedOn w:val="TableNormal"/>
    <w:next w:val="TableGrid"/>
    <w:uiPriority w:val="39"/>
    <w:rsid w:val="00D5149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5149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5149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5149B"/>
    <w:pPr>
      <w:spacing w:after="0" w:line="240" w:lineRule="auto"/>
    </w:pPr>
    <w:rPr>
      <w:rFonts w:asciiTheme="minorHAnsi" w:hAnsiTheme="minorHAnsi" w:cstheme="minorBidi"/>
      <w:sz w:val="22"/>
      <w:szCs w:val="22"/>
    </w:rPr>
  </w:style>
  <w:style w:type="character" w:styleId="Hyperlink">
    <w:name w:val="Hyperlink"/>
    <w:basedOn w:val="DefaultParagraphFont"/>
    <w:uiPriority w:val="99"/>
    <w:semiHidden/>
    <w:unhideWhenUsed/>
    <w:rsid w:val="001C18EF"/>
    <w:rPr>
      <w:strike w:val="0"/>
      <w:dstrike w:val="0"/>
      <w:color w:val="005EA5"/>
      <w:u w:val="none"/>
      <w:effect w:val="none"/>
    </w:rPr>
  </w:style>
  <w:style w:type="table" w:customStyle="1" w:styleId="TableGrid2">
    <w:name w:val="Table Grid2"/>
    <w:basedOn w:val="TableNormal"/>
    <w:next w:val="TableGrid"/>
    <w:uiPriority w:val="39"/>
    <w:rsid w:val="001C18E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C18E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81E4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81E4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69F"/>
    <w:rPr>
      <w:rFonts w:asciiTheme="minorHAnsi" w:hAnsiTheme="minorHAnsi" w:cstheme="minorBidi"/>
      <w:sz w:val="22"/>
      <w:szCs w:val="22"/>
    </w:rPr>
  </w:style>
  <w:style w:type="paragraph" w:styleId="Footer">
    <w:name w:val="footer"/>
    <w:basedOn w:val="Normal"/>
    <w:link w:val="FooterChar"/>
    <w:uiPriority w:val="99"/>
    <w:unhideWhenUsed/>
    <w:rsid w:val="00571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69F"/>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26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ks.nice.org.uk/mastitis-and-breast-abscess" TargetMode="External"/><Relationship Id="rId18" Type="http://schemas.openxmlformats.org/officeDocument/2006/relationships/hyperlink" Target="https://cks.nice.org.uk/candida-skin" TargetMode="External"/><Relationship Id="rId26" Type="http://schemas.openxmlformats.org/officeDocument/2006/relationships/hyperlink" Target="http://www.nhs.uk/Conditions/pregnancy-and-baby/Pages/breastfeeding-first-days.aspx" TargetMode="External"/><Relationship Id="rId39" Type="http://schemas.openxmlformats.org/officeDocument/2006/relationships/hyperlink" Target="http://www.racgp.org.au/afp/2016/august/overcoming-challenges-faced-by-breastfeeding-mothers/" TargetMode="External"/><Relationship Id="rId21" Type="http://schemas.openxmlformats.org/officeDocument/2006/relationships/hyperlink" Target="https://cks.nice.org.uk/breast-cancer-recognition-and-referral" TargetMode="External"/><Relationship Id="rId34" Type="http://schemas.openxmlformats.org/officeDocument/2006/relationships/hyperlink" Target="https://www.medicines.org.uk/emc/medicine/22613" TargetMode="External"/><Relationship Id="rId42" Type="http://schemas.openxmlformats.org/officeDocument/2006/relationships/hyperlink" Target="https://www.ncbi.nlm.nih.gov/pubmed/23682366" TargetMode="External"/><Relationship Id="rId47" Type="http://schemas.openxmlformats.org/officeDocument/2006/relationships/hyperlink" Target="https://www.ncbi.nlm.nih.gov/pmc/articles/PMC4216483/" TargetMode="External"/><Relationship Id="rId50" Type="http://schemas.openxmlformats.org/officeDocument/2006/relationships/hyperlink" Target="http://onlinelibrary.wiley.com/doi/10.1002/14651858.CD006946.pub3/full" TargetMode="External"/><Relationship Id="rId55" Type="http://schemas.openxmlformats.org/officeDocument/2006/relationships/hyperlink" Target="https://www.sps.nhs.uk/articles/drug-treatment-of-inadequate-lactation/" TargetMode="External"/><Relationship Id="rId7" Type="http://schemas.openxmlformats.org/officeDocument/2006/relationships/hyperlink" Target="https://cks.nice.org.uk/breastfeeding-problems" TargetMode="External"/><Relationship Id="rId12" Type="http://schemas.openxmlformats.org/officeDocument/2006/relationships/hyperlink" Target="https://cks.nice.org.uk/mastitis-and-breast-abscess" TargetMode="External"/><Relationship Id="rId17" Type="http://schemas.openxmlformats.org/officeDocument/2006/relationships/hyperlink" Target="https://cks.nice.org.uk/mastitis-and-breast-abscess" TargetMode="External"/><Relationship Id="rId25" Type="http://schemas.openxmlformats.org/officeDocument/2006/relationships/hyperlink" Target="https://www.nct.org.uk/" TargetMode="External"/><Relationship Id="rId33" Type="http://schemas.openxmlformats.org/officeDocument/2006/relationships/hyperlink" Target="https://www.medicines.org.uk/" TargetMode="External"/><Relationship Id="rId38" Type="http://schemas.openxmlformats.org/officeDocument/2006/relationships/hyperlink" Target="https://www.ncbi.nlm.nih.gov/pubmed/27610443" TargetMode="External"/><Relationship Id="rId46" Type="http://schemas.openxmlformats.org/officeDocument/2006/relationships/hyperlink" Target="https://www.ncbi.nlm.nih.gov/pmc/articles/PMC3934541/"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ks.nice.org.uk/nsaids-prescribing-issues" TargetMode="External"/><Relationship Id="rId20" Type="http://schemas.openxmlformats.org/officeDocument/2006/relationships/hyperlink" Target="https://cks.nice.org.uk/impetigo" TargetMode="External"/><Relationship Id="rId29" Type="http://schemas.openxmlformats.org/officeDocument/2006/relationships/hyperlink" Target="http://www.nhs.uk/Conditions/pregnancy-and-baby/Pages/sore-cracked-nipples-breastfeeding.aspx" TargetMode="External"/><Relationship Id="rId41" Type="http://schemas.openxmlformats.org/officeDocument/2006/relationships/hyperlink" Target="https://www.ncbi.nlm.nih.gov/pmc/articles/PMC3612759/" TargetMode="External"/><Relationship Id="rId54" Type="http://schemas.openxmlformats.org/officeDocument/2006/relationships/hyperlink" Target="https://www.nice.org.uk/guidance/cg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ks.nice.org.uk/mastitis-and-breast-abscess" TargetMode="External"/><Relationship Id="rId24" Type="http://schemas.openxmlformats.org/officeDocument/2006/relationships/hyperlink" Target="https://www.laleche.org.uk/" TargetMode="External"/><Relationship Id="rId32" Type="http://schemas.openxmlformats.org/officeDocument/2006/relationships/hyperlink" Target="https://cks.nice.org.uk/breastfeeding-problems" TargetMode="External"/><Relationship Id="rId37" Type="http://schemas.openxmlformats.org/officeDocument/2006/relationships/hyperlink" Target="https://www.ncbi.nlm.nih.gov/pubmed/21332371" TargetMode="External"/><Relationship Id="rId40" Type="http://schemas.openxmlformats.org/officeDocument/2006/relationships/hyperlink" Target="https://www.ncbi.nlm.nih.gov/pubmed/23474794" TargetMode="External"/><Relationship Id="rId45" Type="http://schemas.openxmlformats.org/officeDocument/2006/relationships/hyperlink" Target="https://www.ncbi.nlm.nih.gov/pubmed/24380583" TargetMode="External"/><Relationship Id="rId53" Type="http://schemas.openxmlformats.org/officeDocument/2006/relationships/hyperlink" Target="https://www.nice.org.uk/guidance/ipg149"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ks.nice.org.uk/analgesia-mild-to-moderate-pain" TargetMode="External"/><Relationship Id="rId23" Type="http://schemas.openxmlformats.org/officeDocument/2006/relationships/hyperlink" Target="https://www.breastfeedingnetwork.org.uk/" TargetMode="External"/><Relationship Id="rId28" Type="http://schemas.openxmlformats.org/officeDocument/2006/relationships/hyperlink" Target="http://www.nhs.uk/Conditions/pregnancy-and-baby/Pages/breast-pain-and-breastfeeding.aspx" TargetMode="External"/><Relationship Id="rId36" Type="http://schemas.openxmlformats.org/officeDocument/2006/relationships/hyperlink" Target="https://www.medicines.org.uk/emc/medicine/23032" TargetMode="External"/><Relationship Id="rId49" Type="http://schemas.openxmlformats.org/officeDocument/2006/relationships/hyperlink" Target="https://www.ncbi.nlm.nih.gov/pmc/articles/PMC4626966/" TargetMode="External"/><Relationship Id="rId57" Type="http://schemas.openxmlformats.org/officeDocument/2006/relationships/hyperlink" Target="http://www.who.int/child_adolescent_health/documents/9789241597494/en/index.html" TargetMode="External"/><Relationship Id="rId10" Type="http://schemas.openxmlformats.org/officeDocument/2006/relationships/hyperlink" Target="https://cks.nice.org.uk/breastfeeding-problems" TargetMode="External"/><Relationship Id="rId19" Type="http://schemas.openxmlformats.org/officeDocument/2006/relationships/hyperlink" Target="https://cks.nice.org.uk/candida-oral" TargetMode="External"/><Relationship Id="rId31" Type="http://schemas.openxmlformats.org/officeDocument/2006/relationships/hyperlink" Target="http://www.clch.nhs.uk/media/163989/start4life_off_to_the_best_start_leaflet.pdf" TargetMode="External"/><Relationship Id="rId44" Type="http://schemas.openxmlformats.org/officeDocument/2006/relationships/hyperlink" Target="https://www.ncbi.nlm.nih.gov/pubmed/26881962" TargetMode="External"/><Relationship Id="rId52" Type="http://schemas.openxmlformats.org/officeDocument/2006/relationships/hyperlink" Target="https://353ld710iigr2n4po7k4kgvv-wpengine.netdna-ssl.com/babyfriendly/wp-content/uploads/sites/2/2013/10/NIFN_statement_thrush_2014.pd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cks.nice.org.uk/topic-under-review" TargetMode="External"/><Relationship Id="rId22" Type="http://schemas.openxmlformats.org/officeDocument/2006/relationships/hyperlink" Target="https://abm.me.uk/" TargetMode="External"/><Relationship Id="rId27" Type="http://schemas.openxmlformats.org/officeDocument/2006/relationships/hyperlink" Target="http://www.nhs.uk/Conditions/pregnancy-and-baby/Pages/problems-breastfeeding.aspx" TargetMode="External"/><Relationship Id="rId30" Type="http://schemas.openxmlformats.org/officeDocument/2006/relationships/hyperlink" Target="http://www.nhs.uk/Conditions/pregnancy-and-baby/Pages/breastfeeding-and-thrush.aspx" TargetMode="External"/><Relationship Id="rId35" Type="http://schemas.openxmlformats.org/officeDocument/2006/relationships/hyperlink" Target="https://www.medicines.org.uk/" TargetMode="External"/><Relationship Id="rId43" Type="http://schemas.openxmlformats.org/officeDocument/2006/relationships/hyperlink" Target="http://jamanetwork.com/journals/jamadermatology/fullarticle/1485351" TargetMode="External"/><Relationship Id="rId48" Type="http://schemas.openxmlformats.org/officeDocument/2006/relationships/hyperlink" Target="https://www.ncbi.nlm.nih.gov/pubmed/26426034" TargetMode="External"/><Relationship Id="rId56" Type="http://schemas.openxmlformats.org/officeDocument/2006/relationships/hyperlink" Target="http://www.who.int/child_adolescent_health/documents/fch_cah_00_13/en/" TargetMode="External"/><Relationship Id="rId8" Type="http://schemas.openxmlformats.org/officeDocument/2006/relationships/hyperlink" Target="https://www.nice.org.uk/guidance/qs37/chapter/quality-statement-5-breastfeeding" TargetMode="External"/><Relationship Id="rId51" Type="http://schemas.openxmlformats.org/officeDocument/2006/relationships/hyperlink" Target="https://353ld710iigr2n4po7k4kgvv-wpengine.netdna-ssl.com/babyfriendly/wp-content/uploads/sites/2/2013/10/NIFN_domperidone_2015.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4063</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27174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Sharman</dc:creator>
  <cp:keywords/>
  <dc:description/>
  <cp:lastModifiedBy>Liz Wiltshire</cp:lastModifiedBy>
  <cp:revision>2</cp:revision>
  <cp:lastPrinted>2018-09-21T11:21:00Z</cp:lastPrinted>
  <dcterms:created xsi:type="dcterms:W3CDTF">2018-10-11T16:20:00Z</dcterms:created>
  <dcterms:modified xsi:type="dcterms:W3CDTF">2018-10-11T16:20:00Z</dcterms:modified>
</cp:coreProperties>
</file>