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EF" w:rsidRDefault="00542EEF" w:rsidP="00F46CA8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F46CA8" w:rsidRPr="00932793" w:rsidRDefault="00542EEF" w:rsidP="00F46C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SBC &amp; Uturn, Young People’s substance Misuse Service</w:t>
      </w:r>
      <w:r w:rsidR="00F46CA8" w:rsidRPr="00932793">
        <w:rPr>
          <w:sz w:val="28"/>
          <w:szCs w:val="28"/>
          <w:u w:val="single"/>
        </w:rPr>
        <w:t xml:space="preserve"> Prenoxad Injection pathway.</w:t>
      </w:r>
    </w:p>
    <w:p w:rsidR="00F46CA8" w:rsidRPr="00F46CA8" w:rsidRDefault="00542EEF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9E407" wp14:editId="41BDAFD1">
                <wp:simplePos x="0" y="0"/>
                <wp:positionH relativeFrom="column">
                  <wp:posOffset>1428750</wp:posOffset>
                </wp:positionH>
                <wp:positionV relativeFrom="paragraph">
                  <wp:posOffset>124460</wp:posOffset>
                </wp:positionV>
                <wp:extent cx="2360930" cy="4762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AC" w:rsidRDefault="008A07BF">
                            <w:r>
                              <w:t>Young p</w:t>
                            </w:r>
                            <w:r w:rsidR="002773AC">
                              <w:t>erson unconscious and unresponsive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9E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9.8pt;width:185.9pt;height:3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" fillcolor="#ffe599 [1303]" strokecolor="black [3213]">
                <v:textbox>
                  <w:txbxContent>
                    <w:p w:rsidR="002773AC" w:rsidRDefault="008A07BF">
                      <w:r>
                        <w:t>Young p</w:t>
                      </w:r>
                      <w:bookmarkStart w:id="1" w:name="_GoBack"/>
                      <w:bookmarkEnd w:id="1"/>
                      <w:r w:rsidR="002773AC">
                        <w:t>erson unconscious and unresponsive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4380" w:rsidRDefault="00542E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0B4A9" wp14:editId="51DF8804">
                <wp:simplePos x="0" y="0"/>
                <wp:positionH relativeFrom="column">
                  <wp:posOffset>2505075</wp:posOffset>
                </wp:positionH>
                <wp:positionV relativeFrom="paragraph">
                  <wp:posOffset>279400</wp:posOffset>
                </wp:positionV>
                <wp:extent cx="0" cy="41910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2B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97.25pt;margin-top:22pt;width:0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45501D" w:rsidRDefault="003F0E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5C262" wp14:editId="7D4EFB0C">
                <wp:simplePos x="0" y="0"/>
                <wp:positionH relativeFrom="column">
                  <wp:posOffset>5162550</wp:posOffset>
                </wp:positionH>
                <wp:positionV relativeFrom="paragraph">
                  <wp:posOffset>4424045</wp:posOffset>
                </wp:positionV>
                <wp:extent cx="0" cy="6096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CB106" id="Straight Arrow Connector 10" o:spid="_x0000_s1026" type="#_x0000_t32" style="position:absolute;margin-left:406.5pt;margin-top:348.35pt;width:0;height:4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8CFFC8" wp14:editId="673D6768">
                <wp:simplePos x="0" y="0"/>
                <wp:positionH relativeFrom="column">
                  <wp:posOffset>4362450</wp:posOffset>
                </wp:positionH>
                <wp:positionV relativeFrom="paragraph">
                  <wp:posOffset>3042285</wp:posOffset>
                </wp:positionV>
                <wp:extent cx="1685925" cy="13049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04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C5" w:rsidRDefault="003165D4">
                            <w:r>
                              <w:t>If Uturn staff member is not available a first aider should be next port of call or another available staff member</w:t>
                            </w:r>
                            <w:r w:rsidR="00A5167C">
                              <w:t xml:space="preserve"> where first aiders are not available.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FFC8" id="_x0000_s1027" type="#_x0000_t202" style="position:absolute;margin-left:343.5pt;margin-top:239.55pt;width:132.7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" fillcolor="#ff9">
                <v:textbox>
                  <w:txbxContent>
                    <w:p w:rsidR="005561C5" w:rsidRDefault="003165D4">
                      <w:r>
                        <w:t>If Uturn staff member is not available a first aider should be next port of call or another available staff member</w:t>
                      </w:r>
                      <w:r w:rsidR="00A5167C">
                        <w:t xml:space="preserve"> where first aiders are not available.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4F31F" wp14:editId="6DDFCD24">
                <wp:simplePos x="0" y="0"/>
                <wp:positionH relativeFrom="column">
                  <wp:posOffset>3736975</wp:posOffset>
                </wp:positionH>
                <wp:positionV relativeFrom="paragraph">
                  <wp:posOffset>3281045</wp:posOffset>
                </wp:positionV>
                <wp:extent cx="58102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7FD04" id="Straight Arrow Connector 4" o:spid="_x0000_s1026" type="#_x0000_t32" style="position:absolute;margin-left:294.25pt;margin-top:258.35pt;width:45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542E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CDD8F6" wp14:editId="1D092B03">
                <wp:simplePos x="0" y="0"/>
                <wp:positionH relativeFrom="column">
                  <wp:posOffset>2581275</wp:posOffset>
                </wp:positionH>
                <wp:positionV relativeFrom="paragraph">
                  <wp:posOffset>4270375</wp:posOffset>
                </wp:positionV>
                <wp:extent cx="9525" cy="342900"/>
                <wp:effectExtent l="3810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53396" id="Straight Arrow Connector 9" o:spid="_x0000_s1026" type="#_x0000_t32" style="position:absolute;margin-left:203.25pt;margin-top:336.25pt;width:.7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542E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3DD2C" wp14:editId="0C08949D">
                <wp:simplePos x="0" y="0"/>
                <wp:positionH relativeFrom="column">
                  <wp:posOffset>2590800</wp:posOffset>
                </wp:positionH>
                <wp:positionV relativeFrom="paragraph">
                  <wp:posOffset>3422650</wp:posOffset>
                </wp:positionV>
                <wp:extent cx="9525" cy="390525"/>
                <wp:effectExtent l="3810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810A8" id="Straight Arrow Connector 5" o:spid="_x0000_s1026" type="#_x0000_t32" style="position:absolute;margin-left:204pt;margin-top:269.5pt;width:.75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54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3A0448" wp14:editId="0CC30F4F">
                <wp:simplePos x="0" y="0"/>
                <wp:positionH relativeFrom="column">
                  <wp:posOffset>1438275</wp:posOffset>
                </wp:positionH>
                <wp:positionV relativeFrom="paragraph">
                  <wp:posOffset>4615180</wp:posOffset>
                </wp:positionV>
                <wp:extent cx="2360930" cy="2447925"/>
                <wp:effectExtent l="0" t="0" r="127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47925"/>
                        </a:xfrm>
                        <a:prstGeom prst="rect">
                          <a:avLst/>
                        </a:prstGeom>
                        <a:solidFill>
                          <a:srgbClr val="E4D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793" w:rsidRDefault="00932793">
                            <w:r>
                              <w:t xml:space="preserve">Staff member to stay with </w:t>
                            </w:r>
                            <w:r w:rsidR="00A820D9">
                              <w:t xml:space="preserve">young person </w:t>
                            </w:r>
                            <w:r>
                              <w:t xml:space="preserve">until ambulance crew have arrived – if Prenoxad injection has been administered and </w:t>
                            </w:r>
                            <w:r w:rsidR="00A820D9">
                              <w:t>the young person</w:t>
                            </w:r>
                            <w:r>
                              <w:t xml:space="preserve"> regains consciousness they should be reassured about what has happened and encouraged to remain on the premises although it is likely they will want to leave.</w:t>
                            </w:r>
                          </w:p>
                          <w:p w:rsidR="00D76D2F" w:rsidRDefault="00D76D2F">
                            <w:r>
                              <w:t>Used Prenoxad injection to be handed to ambulance crew.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0448" id="_x0000_s1028" type="#_x0000_t202" style="position:absolute;margin-left:113.25pt;margin-top:363.4pt;width:185.9pt;height:192.7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" fillcolor="#e4d2f2">
                <v:textbox>
                  <w:txbxContent>
                    <w:p w:rsidR="00932793" w:rsidRDefault="00932793">
                      <w:r>
                        <w:t xml:space="preserve">Staff member to stay with </w:t>
                      </w:r>
                      <w:r w:rsidR="00A820D9">
                        <w:t xml:space="preserve">young person </w:t>
                      </w:r>
                      <w:r>
                        <w:t xml:space="preserve">until ambulance crew have arrived – if Prenoxad injection has been administered and </w:t>
                      </w:r>
                      <w:r w:rsidR="00A820D9">
                        <w:t>the young person</w:t>
                      </w:r>
                      <w:r>
                        <w:t xml:space="preserve"> regains consciousness they should be reassured about what has happened and encouraged to remain on the premises although it is likely they will want to leave.</w:t>
                      </w:r>
                    </w:p>
                    <w:p w:rsidR="00D76D2F" w:rsidRDefault="00D76D2F">
                      <w:r>
                        <w:t>Used Prenoxad injection to be handed to ambulance crew.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2EF250" wp14:editId="4E12ABC5">
                <wp:simplePos x="0" y="0"/>
                <wp:positionH relativeFrom="column">
                  <wp:posOffset>1504950</wp:posOffset>
                </wp:positionH>
                <wp:positionV relativeFrom="paragraph">
                  <wp:posOffset>3794125</wp:posOffset>
                </wp:positionV>
                <wp:extent cx="2360930" cy="4572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7E" w:rsidRDefault="001E197E">
                            <w:r>
                              <w:t>Uturn staff member to administe</w:t>
                            </w:r>
                            <w:r w:rsidR="00336405">
                              <w:t xml:space="preserve">r Prenoxad injection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F250" id="_x0000_s1029" type="#_x0000_t202" style="position:absolute;margin-left:118.5pt;margin-top:298.75pt;width:185.9pt;height:36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" fillcolor="#c5e0b3 [1305]">
                <v:textbox>
                  <w:txbxContent>
                    <w:p w:rsidR="001E197E" w:rsidRDefault="001E197E">
                      <w:r>
                        <w:t>Uturn staff member to administe</w:t>
                      </w:r>
                      <w:r w:rsidR="00336405">
                        <w:t xml:space="preserve">r Prenoxad injection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54940F" wp14:editId="70C0E813">
                <wp:simplePos x="0" y="0"/>
                <wp:positionH relativeFrom="column">
                  <wp:posOffset>1457325</wp:posOffset>
                </wp:positionH>
                <wp:positionV relativeFrom="paragraph">
                  <wp:posOffset>2870200</wp:posOffset>
                </wp:positionV>
                <wp:extent cx="2360930" cy="5334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8B" w:rsidRDefault="0056118B">
                            <w:r>
                              <w:t>A member of the Uturn team should be the first point of call</w:t>
                            </w:r>
                            <w:r w:rsidR="002C2AE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940F" id="_x0000_s1030" type="#_x0000_t202" style="position:absolute;margin-left:114.75pt;margin-top:226pt;width:185.9pt;height:4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" fillcolor="#c5e0b3 [1305]">
                <v:textbox>
                  <w:txbxContent>
                    <w:p w:rsidR="0056118B" w:rsidRDefault="0056118B">
                      <w:r>
                        <w:t>A member of the Uturn team should be the first point of call</w:t>
                      </w:r>
                      <w:r w:rsidR="002C2AE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2E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941EEF" wp14:editId="54737E61">
                <wp:simplePos x="0" y="0"/>
                <wp:positionH relativeFrom="column">
                  <wp:posOffset>2590800</wp:posOffset>
                </wp:positionH>
                <wp:positionV relativeFrom="paragraph">
                  <wp:posOffset>2499995</wp:posOffset>
                </wp:positionV>
                <wp:extent cx="0" cy="39052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C85CB" id="Straight Arrow Connector 19" o:spid="_x0000_s1026" type="#_x0000_t32" style="position:absolute;margin-left:204pt;margin-top:196.85pt;width:0;height:3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54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C43AFC" wp14:editId="1C17B708">
                <wp:simplePos x="0" y="0"/>
                <wp:positionH relativeFrom="column">
                  <wp:posOffset>1447800</wp:posOffset>
                </wp:positionH>
                <wp:positionV relativeFrom="paragraph">
                  <wp:posOffset>2041525</wp:posOffset>
                </wp:positionV>
                <wp:extent cx="2360930" cy="4572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A8" w:rsidRDefault="00F46CA8">
                            <w:r>
                              <w:t>An ambulance should be called in the first instance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3AFC" id="_x0000_s1031" type="#_x0000_t202" style="position:absolute;margin-left:114pt;margin-top:160.75pt;width:185.9pt;height:3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" fillcolor="#f9f">
                <v:textbox>
                  <w:txbxContent>
                    <w:p w:rsidR="00F46CA8" w:rsidRDefault="00F46CA8">
                      <w:r>
                        <w:t>An ambulance should be called in the first instance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2E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56D85" wp14:editId="1AD76953">
                <wp:simplePos x="0" y="0"/>
                <wp:positionH relativeFrom="column">
                  <wp:posOffset>2533650</wp:posOffset>
                </wp:positionH>
                <wp:positionV relativeFrom="paragraph">
                  <wp:posOffset>1604645</wp:posOffset>
                </wp:positionV>
                <wp:extent cx="0" cy="40005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22AD7" id="Straight Arrow Connector 18" o:spid="_x0000_s1026" type="#_x0000_t32" style="position:absolute;margin-left:199.5pt;margin-top:126.35pt;width:0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54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F05F1B" wp14:editId="247D735D">
                <wp:simplePos x="0" y="0"/>
                <wp:positionH relativeFrom="column">
                  <wp:posOffset>1400175</wp:posOffset>
                </wp:positionH>
                <wp:positionV relativeFrom="paragraph">
                  <wp:posOffset>461645</wp:posOffset>
                </wp:positionV>
                <wp:extent cx="2360930" cy="11430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A8" w:rsidRDefault="00F46CA8">
                            <w:r>
                              <w:t xml:space="preserve">If </w:t>
                            </w:r>
                            <w:r w:rsidR="000667B9">
                              <w:t xml:space="preserve">unconsciousness and unresponsiveness is </w:t>
                            </w:r>
                            <w:r>
                              <w:t xml:space="preserve">believed to be </w:t>
                            </w:r>
                            <w:r w:rsidR="000667B9">
                              <w:t xml:space="preserve">because of </w:t>
                            </w:r>
                            <w:r>
                              <w:t>an accidental opioid or opioid related overdose please follow the following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05F1B" id="_x0000_s1032" type="#_x0000_t202" style="position:absolute;margin-left:110.25pt;margin-top:36.35pt;width:185.9pt;height:90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" fillcolor="#bdd6ee [1300]" strokecolor="black [3213]">
                <v:textbox>
                  <w:txbxContent>
                    <w:p w:rsidR="00F46CA8" w:rsidRDefault="00F46CA8">
                      <w:r>
                        <w:t xml:space="preserve">If </w:t>
                      </w:r>
                      <w:r w:rsidR="000667B9">
                        <w:t xml:space="preserve">unconsciousness and unresponsiveness is </w:t>
                      </w:r>
                      <w:r>
                        <w:t xml:space="preserve">believed to be </w:t>
                      </w:r>
                      <w:r w:rsidR="000667B9">
                        <w:t xml:space="preserve">because of </w:t>
                      </w:r>
                      <w:r>
                        <w:t>an accidental opioid or opioid related overdose please follow the following 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D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F877B" wp14:editId="7DBD6B92">
                <wp:simplePos x="0" y="0"/>
                <wp:positionH relativeFrom="column">
                  <wp:posOffset>3695700</wp:posOffset>
                </wp:positionH>
                <wp:positionV relativeFrom="paragraph">
                  <wp:posOffset>6043295</wp:posOffset>
                </wp:positionV>
                <wp:extent cx="666750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B9E99" id="Straight Arrow Connector 16" o:spid="_x0000_s1026" type="#_x0000_t32" style="position:absolute;margin-left:291pt;margin-top:475.85pt;width:52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9327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D4C3D6" wp14:editId="0B69D611">
                <wp:simplePos x="0" y="0"/>
                <wp:positionH relativeFrom="column">
                  <wp:posOffset>4362450</wp:posOffset>
                </wp:positionH>
                <wp:positionV relativeFrom="paragraph">
                  <wp:posOffset>5186045</wp:posOffset>
                </wp:positionV>
                <wp:extent cx="1733550" cy="19240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924050"/>
                        </a:xfrm>
                        <a:prstGeom prst="rect">
                          <a:avLst/>
                        </a:prstGeom>
                        <a:solidFill>
                          <a:srgbClr val="E4D2F2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D4" w:rsidRDefault="003165D4">
                            <w:r>
                              <w:t xml:space="preserve">First aider or other staff member to </w:t>
                            </w:r>
                            <w:r w:rsidR="00932793">
                              <w:t>follow directions given by</w:t>
                            </w:r>
                            <w:r>
                              <w:t xml:space="preserve"> emergency call handler and administer Prenoxad injection only if they feel confident to do so and if this has been advised by </w:t>
                            </w:r>
                            <w:r w:rsidR="00932793">
                              <w:t xml:space="preserve">the </w:t>
                            </w:r>
                            <w:r w:rsidR="00A5167C">
                              <w:t xml:space="preserve">emergency </w:t>
                            </w:r>
                            <w:r>
                              <w:t>call handler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C3D6" id="_x0000_s1033" type="#_x0000_t202" style="position:absolute;margin-left:343.5pt;margin-top:408.35pt;width:136.5pt;height:15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" fillcolor="#e4d2f2" strokecolor="#7030a0">
                <v:textbox>
                  <w:txbxContent>
                    <w:p w:rsidR="003165D4" w:rsidRDefault="003165D4">
                      <w:r>
                        <w:t xml:space="preserve">First aider or other staff member to </w:t>
                      </w:r>
                      <w:r w:rsidR="00932793">
                        <w:t>follow directions given by</w:t>
                      </w:r>
                      <w:r>
                        <w:t xml:space="preserve"> emergency call handler and administer Prenoxad injection only if they feel confident to do so and if this has been advised by </w:t>
                      </w:r>
                      <w:r w:rsidR="00932793">
                        <w:t xml:space="preserve">the </w:t>
                      </w:r>
                      <w:r w:rsidR="00A5167C">
                        <w:t xml:space="preserve">emergency </w:t>
                      </w:r>
                      <w:r>
                        <w:t>call handler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50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6C" w:rsidRDefault="0084156C" w:rsidP="0013252F">
      <w:pPr>
        <w:spacing w:after="0" w:line="240" w:lineRule="auto"/>
      </w:pPr>
      <w:r>
        <w:separator/>
      </w:r>
    </w:p>
  </w:endnote>
  <w:endnote w:type="continuationSeparator" w:id="0">
    <w:p w:rsidR="0084156C" w:rsidRDefault="0084156C" w:rsidP="0013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EF" w:rsidRDefault="00542EEF">
    <w:pPr>
      <w:pStyle w:val="Footer"/>
    </w:pPr>
    <w:r>
      <w:t>SBC, Children, Families and Community Health,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6C" w:rsidRDefault="0084156C" w:rsidP="0013252F">
      <w:pPr>
        <w:spacing w:after="0" w:line="240" w:lineRule="auto"/>
      </w:pPr>
      <w:r>
        <w:separator/>
      </w:r>
    </w:p>
  </w:footnote>
  <w:footnote w:type="continuationSeparator" w:id="0">
    <w:p w:rsidR="0084156C" w:rsidRDefault="0084156C" w:rsidP="0013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EF" w:rsidRDefault="00542EEF">
    <w:pPr>
      <w:pStyle w:val="Header"/>
    </w:pPr>
    <w:r>
      <w:object w:dxaOrig="3721" w:dyaOrig="2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60.75pt" o:ole="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545215030" r:id="rId2"/>
      </w:object>
    </w:r>
    <w:r>
      <w:t xml:space="preserve">                                                               </w:t>
    </w:r>
    <w:r>
      <w:rPr>
        <w:noProof/>
        <w:lang w:eastAsia="en-GB"/>
      </w:rPr>
      <w:drawing>
        <wp:inline distT="0" distB="0" distL="0" distR="0" wp14:anchorId="4971C16E" wp14:editId="2C167B1E">
          <wp:extent cx="1728605" cy="619125"/>
          <wp:effectExtent l="0" t="0" r="5080" b="0"/>
          <wp:docPr id="2" name="Picture 2" descr="Swindon Boroug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ndon Borough Counc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346" cy="62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2F"/>
    <w:rsid w:val="00015DA5"/>
    <w:rsid w:val="000667B9"/>
    <w:rsid w:val="000818ED"/>
    <w:rsid w:val="0013252F"/>
    <w:rsid w:val="001E197E"/>
    <w:rsid w:val="00226F47"/>
    <w:rsid w:val="002773AC"/>
    <w:rsid w:val="002C2AE5"/>
    <w:rsid w:val="003165D4"/>
    <w:rsid w:val="00336405"/>
    <w:rsid w:val="003F0E18"/>
    <w:rsid w:val="003F55A2"/>
    <w:rsid w:val="0045501D"/>
    <w:rsid w:val="00542EEF"/>
    <w:rsid w:val="005561C5"/>
    <w:rsid w:val="0056118B"/>
    <w:rsid w:val="00836CF2"/>
    <w:rsid w:val="0084156C"/>
    <w:rsid w:val="008A07BF"/>
    <w:rsid w:val="00932793"/>
    <w:rsid w:val="00A21352"/>
    <w:rsid w:val="00A5167C"/>
    <w:rsid w:val="00A820D9"/>
    <w:rsid w:val="00B628CC"/>
    <w:rsid w:val="00B63F40"/>
    <w:rsid w:val="00B83762"/>
    <w:rsid w:val="00BA00D4"/>
    <w:rsid w:val="00D17142"/>
    <w:rsid w:val="00D76D2F"/>
    <w:rsid w:val="00F46CA8"/>
    <w:rsid w:val="00F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66B13-9D5C-4645-8B8F-6551C9E3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2F"/>
  </w:style>
  <w:style w:type="paragraph" w:styleId="Footer">
    <w:name w:val="footer"/>
    <w:basedOn w:val="Normal"/>
    <w:link w:val="FooterChar"/>
    <w:uiPriority w:val="99"/>
    <w:unhideWhenUsed/>
    <w:rsid w:val="0013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2F"/>
  </w:style>
  <w:style w:type="paragraph" w:styleId="BalloonText">
    <w:name w:val="Balloon Text"/>
    <w:basedOn w:val="Normal"/>
    <w:link w:val="BalloonTextChar"/>
    <w:uiPriority w:val="99"/>
    <w:semiHidden/>
    <w:unhideWhenUsed/>
    <w:rsid w:val="002C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5B35-8327-494C-94CE-4D18D5A2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Woloszczynska</dc:creator>
  <cp:keywords/>
  <dc:description/>
  <cp:lastModifiedBy>Jackie Chipping</cp:lastModifiedBy>
  <cp:revision>2</cp:revision>
  <cp:lastPrinted>2016-05-20T14:56:00Z</cp:lastPrinted>
  <dcterms:created xsi:type="dcterms:W3CDTF">2017-01-06T13:37:00Z</dcterms:created>
  <dcterms:modified xsi:type="dcterms:W3CDTF">2017-01-06T13:37:00Z</dcterms:modified>
</cp:coreProperties>
</file>