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89" w:rsidRPr="00AF3563" w:rsidRDefault="00690653" w:rsidP="00CB15BC">
      <w:pPr>
        <w:jc w:val="center"/>
        <w:rPr>
          <w:b/>
          <w:sz w:val="40"/>
          <w:szCs w:val="40"/>
          <w:u w:val="single"/>
        </w:rPr>
      </w:pPr>
      <w:r w:rsidRPr="00AF3563">
        <w:rPr>
          <w:b/>
          <w:sz w:val="40"/>
          <w:szCs w:val="40"/>
          <w:u w:val="single"/>
        </w:rPr>
        <w:t>Formal Process</w:t>
      </w:r>
    </w:p>
    <w:p w:rsidR="00DA637F" w:rsidRDefault="00DA63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STAGES 1 – 6</w:t>
      </w:r>
    </w:p>
    <w:p w:rsidR="00DA637F" w:rsidRDefault="00DA637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2"/>
        <w:gridCol w:w="1780"/>
        <w:gridCol w:w="3561"/>
      </w:tblGrid>
      <w:tr w:rsidR="00DA637F" w:rsidTr="00DA637F">
        <w:tc>
          <w:tcPr>
            <w:tcW w:w="1809" w:type="dxa"/>
          </w:tcPr>
          <w:p w:rsidR="00DA637F" w:rsidRDefault="00DA637F">
            <w:pPr>
              <w:rPr>
                <w:b/>
                <w:sz w:val="24"/>
                <w:szCs w:val="24"/>
              </w:rPr>
            </w:pPr>
          </w:p>
          <w:p w:rsidR="00DA637F" w:rsidRDefault="00DA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Alert:</w:t>
            </w:r>
          </w:p>
          <w:p w:rsidR="00DA637F" w:rsidRPr="00DA637F" w:rsidRDefault="00DA637F">
            <w:pPr>
              <w:rPr>
                <w:b/>
                <w:sz w:val="24"/>
                <w:szCs w:val="24"/>
              </w:rPr>
            </w:pPr>
          </w:p>
        </w:tc>
        <w:tc>
          <w:tcPr>
            <w:tcW w:w="8873" w:type="dxa"/>
            <w:gridSpan w:val="3"/>
          </w:tcPr>
          <w:p w:rsidR="00DA637F" w:rsidRDefault="00DA637F">
            <w:pPr>
              <w:rPr>
                <w:sz w:val="24"/>
                <w:szCs w:val="24"/>
              </w:rPr>
            </w:pPr>
          </w:p>
        </w:tc>
      </w:tr>
      <w:tr w:rsidR="00DA637F" w:rsidTr="00DA637F">
        <w:tc>
          <w:tcPr>
            <w:tcW w:w="1809" w:type="dxa"/>
          </w:tcPr>
          <w:p w:rsidR="00DA637F" w:rsidRDefault="00DA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</w:t>
            </w:r>
          </w:p>
        </w:tc>
        <w:tc>
          <w:tcPr>
            <w:tcW w:w="8873" w:type="dxa"/>
            <w:gridSpan w:val="3"/>
          </w:tcPr>
          <w:p w:rsidR="00DA637F" w:rsidRDefault="00DA637F">
            <w:pPr>
              <w:rPr>
                <w:sz w:val="24"/>
                <w:szCs w:val="24"/>
              </w:rPr>
            </w:pPr>
          </w:p>
          <w:p w:rsidR="00DA637F" w:rsidRPr="00DA637F" w:rsidRDefault="00DA637F">
            <w:pPr>
              <w:rPr>
                <w:b/>
                <w:sz w:val="24"/>
                <w:szCs w:val="24"/>
              </w:rPr>
            </w:pPr>
            <w:r w:rsidRPr="00DA637F">
              <w:rPr>
                <w:b/>
                <w:sz w:val="24"/>
                <w:szCs w:val="24"/>
              </w:rPr>
              <w:t>Independent Reviewing Officer</w:t>
            </w:r>
          </w:p>
        </w:tc>
      </w:tr>
      <w:tr w:rsidR="00DA637F" w:rsidTr="00DA637F">
        <w:tc>
          <w:tcPr>
            <w:tcW w:w="1809" w:type="dxa"/>
          </w:tcPr>
          <w:p w:rsidR="00DA637F" w:rsidRDefault="00DA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To:</w:t>
            </w:r>
          </w:p>
          <w:p w:rsidR="00DA637F" w:rsidRDefault="00DA637F">
            <w:pPr>
              <w:rPr>
                <w:b/>
                <w:sz w:val="24"/>
                <w:szCs w:val="24"/>
              </w:rPr>
            </w:pPr>
          </w:p>
          <w:p w:rsidR="00DA637F" w:rsidRDefault="00DA637F">
            <w:pPr>
              <w:rPr>
                <w:b/>
                <w:sz w:val="24"/>
                <w:szCs w:val="24"/>
              </w:rPr>
            </w:pPr>
          </w:p>
        </w:tc>
        <w:tc>
          <w:tcPr>
            <w:tcW w:w="8873" w:type="dxa"/>
            <w:gridSpan w:val="3"/>
          </w:tcPr>
          <w:p w:rsidR="00DA637F" w:rsidRDefault="00DA637F">
            <w:pPr>
              <w:rPr>
                <w:sz w:val="24"/>
                <w:szCs w:val="24"/>
              </w:rPr>
            </w:pPr>
          </w:p>
        </w:tc>
      </w:tr>
      <w:tr w:rsidR="00DA637F" w:rsidTr="00CB15BC">
        <w:tc>
          <w:tcPr>
            <w:tcW w:w="1809" w:type="dxa"/>
            <w:shd w:val="clear" w:color="auto" w:fill="BFBFBF" w:themeFill="background1" w:themeFillShade="BF"/>
          </w:tcPr>
          <w:p w:rsidR="00DA637F" w:rsidRPr="00DA637F" w:rsidRDefault="00DA637F" w:rsidP="00DA6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5312" w:type="dxa"/>
            <w:gridSpan w:val="2"/>
            <w:shd w:val="clear" w:color="auto" w:fill="BFBFBF" w:themeFill="background1" w:themeFillShade="BF"/>
          </w:tcPr>
          <w:p w:rsidR="00DA637F" w:rsidRPr="00DA637F" w:rsidRDefault="00DA637F" w:rsidP="00DA6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Officer</w:t>
            </w:r>
          </w:p>
        </w:tc>
        <w:tc>
          <w:tcPr>
            <w:tcW w:w="3561" w:type="dxa"/>
            <w:shd w:val="clear" w:color="auto" w:fill="BFBFBF" w:themeFill="background1" w:themeFillShade="BF"/>
          </w:tcPr>
          <w:p w:rsidR="00DA637F" w:rsidRPr="00DA637F" w:rsidRDefault="00DA637F" w:rsidP="00DA6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as Appropriate</w:t>
            </w:r>
          </w:p>
        </w:tc>
      </w:tr>
      <w:tr w:rsidR="00DA637F" w:rsidTr="00DA637F">
        <w:tc>
          <w:tcPr>
            <w:tcW w:w="1809" w:type="dxa"/>
          </w:tcPr>
          <w:p w:rsidR="00DA637F" w:rsidRDefault="00DA637F" w:rsidP="00C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1</w:t>
            </w:r>
          </w:p>
        </w:tc>
        <w:tc>
          <w:tcPr>
            <w:tcW w:w="5312" w:type="dxa"/>
            <w:gridSpan w:val="2"/>
          </w:tcPr>
          <w:p w:rsidR="00DA637F" w:rsidRDefault="00DA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</w:t>
            </w:r>
          </w:p>
        </w:tc>
        <w:tc>
          <w:tcPr>
            <w:tcW w:w="3561" w:type="dxa"/>
          </w:tcPr>
          <w:p w:rsidR="00DA637F" w:rsidRDefault="00DA637F">
            <w:pPr>
              <w:rPr>
                <w:sz w:val="24"/>
                <w:szCs w:val="24"/>
              </w:rPr>
            </w:pPr>
          </w:p>
        </w:tc>
      </w:tr>
      <w:tr w:rsidR="00DA637F" w:rsidTr="00DA637F">
        <w:tc>
          <w:tcPr>
            <w:tcW w:w="1809" w:type="dxa"/>
          </w:tcPr>
          <w:p w:rsidR="00DA637F" w:rsidRDefault="00DA637F" w:rsidP="00C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2</w:t>
            </w:r>
          </w:p>
        </w:tc>
        <w:tc>
          <w:tcPr>
            <w:tcW w:w="5312" w:type="dxa"/>
            <w:gridSpan w:val="2"/>
          </w:tcPr>
          <w:p w:rsidR="00DA637F" w:rsidRDefault="00DA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Manager</w:t>
            </w:r>
          </w:p>
        </w:tc>
        <w:tc>
          <w:tcPr>
            <w:tcW w:w="3561" w:type="dxa"/>
          </w:tcPr>
          <w:p w:rsidR="00DA637F" w:rsidRDefault="00DA637F">
            <w:pPr>
              <w:rPr>
                <w:sz w:val="24"/>
                <w:szCs w:val="24"/>
              </w:rPr>
            </w:pPr>
          </w:p>
        </w:tc>
      </w:tr>
      <w:tr w:rsidR="00DA637F" w:rsidTr="00DA637F">
        <w:tc>
          <w:tcPr>
            <w:tcW w:w="1809" w:type="dxa"/>
          </w:tcPr>
          <w:p w:rsidR="008D4857" w:rsidRDefault="008D4857" w:rsidP="00C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3</w:t>
            </w:r>
          </w:p>
        </w:tc>
        <w:tc>
          <w:tcPr>
            <w:tcW w:w="5312" w:type="dxa"/>
            <w:gridSpan w:val="2"/>
          </w:tcPr>
          <w:p w:rsidR="00DA637F" w:rsidRDefault="008D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Service</w:t>
            </w:r>
          </w:p>
        </w:tc>
        <w:tc>
          <w:tcPr>
            <w:tcW w:w="3561" w:type="dxa"/>
          </w:tcPr>
          <w:p w:rsidR="00DA637F" w:rsidRDefault="00DA637F">
            <w:pPr>
              <w:rPr>
                <w:sz w:val="24"/>
                <w:szCs w:val="24"/>
              </w:rPr>
            </w:pPr>
          </w:p>
        </w:tc>
      </w:tr>
      <w:tr w:rsidR="008D4857" w:rsidTr="00DA637F">
        <w:tc>
          <w:tcPr>
            <w:tcW w:w="1809" w:type="dxa"/>
          </w:tcPr>
          <w:p w:rsidR="008D4857" w:rsidRDefault="008D4857" w:rsidP="00C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4</w:t>
            </w:r>
          </w:p>
        </w:tc>
        <w:tc>
          <w:tcPr>
            <w:tcW w:w="5312" w:type="dxa"/>
            <w:gridSpan w:val="2"/>
          </w:tcPr>
          <w:p w:rsidR="008D4857" w:rsidRDefault="008D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3561" w:type="dxa"/>
          </w:tcPr>
          <w:p w:rsidR="008D4857" w:rsidRDefault="008D4857">
            <w:pPr>
              <w:rPr>
                <w:sz w:val="24"/>
                <w:szCs w:val="24"/>
              </w:rPr>
            </w:pPr>
          </w:p>
        </w:tc>
      </w:tr>
      <w:tr w:rsidR="008D4857" w:rsidTr="00DA637F">
        <w:tc>
          <w:tcPr>
            <w:tcW w:w="1809" w:type="dxa"/>
          </w:tcPr>
          <w:p w:rsidR="008D4857" w:rsidRDefault="008D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5</w:t>
            </w:r>
          </w:p>
        </w:tc>
        <w:tc>
          <w:tcPr>
            <w:tcW w:w="5312" w:type="dxa"/>
            <w:gridSpan w:val="2"/>
          </w:tcPr>
          <w:p w:rsidR="008D4857" w:rsidRDefault="008D4857" w:rsidP="00C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Executive</w:t>
            </w:r>
          </w:p>
        </w:tc>
        <w:tc>
          <w:tcPr>
            <w:tcW w:w="3561" w:type="dxa"/>
          </w:tcPr>
          <w:p w:rsidR="008D4857" w:rsidRDefault="008D4857">
            <w:pPr>
              <w:rPr>
                <w:sz w:val="24"/>
                <w:szCs w:val="24"/>
              </w:rPr>
            </w:pPr>
          </w:p>
        </w:tc>
      </w:tr>
      <w:tr w:rsidR="008D4857" w:rsidTr="00DA637F">
        <w:tc>
          <w:tcPr>
            <w:tcW w:w="1809" w:type="dxa"/>
          </w:tcPr>
          <w:p w:rsidR="008D4857" w:rsidRDefault="008D4857" w:rsidP="00CB1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6</w:t>
            </w:r>
          </w:p>
        </w:tc>
        <w:tc>
          <w:tcPr>
            <w:tcW w:w="5312" w:type="dxa"/>
            <w:gridSpan w:val="2"/>
          </w:tcPr>
          <w:p w:rsidR="008D4857" w:rsidRDefault="008D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CAFCASS</w:t>
            </w:r>
          </w:p>
        </w:tc>
        <w:tc>
          <w:tcPr>
            <w:tcW w:w="3561" w:type="dxa"/>
          </w:tcPr>
          <w:p w:rsidR="008D4857" w:rsidRDefault="008D4857">
            <w:pPr>
              <w:rPr>
                <w:sz w:val="24"/>
                <w:szCs w:val="24"/>
              </w:rPr>
            </w:pPr>
          </w:p>
        </w:tc>
      </w:tr>
      <w:tr w:rsidR="00A7208D" w:rsidTr="00A7208D">
        <w:tc>
          <w:tcPr>
            <w:tcW w:w="10682" w:type="dxa"/>
            <w:gridSpan w:val="4"/>
          </w:tcPr>
          <w:p w:rsidR="00A7208D" w:rsidRPr="00CB15BC" w:rsidRDefault="00A7208D" w:rsidP="00A7208D">
            <w:pPr>
              <w:rPr>
                <w:b/>
                <w:sz w:val="28"/>
                <w:szCs w:val="28"/>
              </w:rPr>
            </w:pPr>
            <w:r w:rsidRPr="00CB15BC">
              <w:rPr>
                <w:b/>
                <w:sz w:val="28"/>
                <w:szCs w:val="28"/>
              </w:rPr>
              <w:t>At each stage, a formal response is expected within 5 working days</w:t>
            </w:r>
          </w:p>
        </w:tc>
      </w:tr>
      <w:tr w:rsidR="00A7208D" w:rsidTr="00A7208D">
        <w:tc>
          <w:tcPr>
            <w:tcW w:w="5341" w:type="dxa"/>
            <w:gridSpan w:val="2"/>
          </w:tcPr>
          <w:p w:rsidR="00A7208D" w:rsidRDefault="00A7208D">
            <w:pPr>
              <w:rPr>
                <w:b/>
                <w:sz w:val="24"/>
                <w:szCs w:val="24"/>
              </w:rPr>
            </w:pPr>
            <w:r w:rsidRPr="00A7208D">
              <w:rPr>
                <w:b/>
                <w:sz w:val="24"/>
                <w:szCs w:val="24"/>
              </w:rPr>
              <w:t>Name of Child</w:t>
            </w:r>
            <w:r>
              <w:rPr>
                <w:b/>
                <w:sz w:val="24"/>
                <w:szCs w:val="24"/>
              </w:rPr>
              <w:t>:</w:t>
            </w:r>
          </w:p>
          <w:p w:rsidR="00A7208D" w:rsidRPr="00A7208D" w:rsidRDefault="00A7208D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A7208D" w:rsidRPr="00A7208D" w:rsidRDefault="00A72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DOB:</w:t>
            </w:r>
          </w:p>
        </w:tc>
      </w:tr>
      <w:tr w:rsidR="00A7208D" w:rsidTr="00A7208D">
        <w:tc>
          <w:tcPr>
            <w:tcW w:w="5341" w:type="dxa"/>
            <w:gridSpan w:val="2"/>
          </w:tcPr>
          <w:p w:rsidR="00A7208D" w:rsidRDefault="00A72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Worker:</w:t>
            </w:r>
          </w:p>
          <w:p w:rsidR="00A7208D" w:rsidRPr="00A7208D" w:rsidRDefault="00A7208D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A7208D" w:rsidRPr="00A7208D" w:rsidRDefault="00A7208D">
            <w:pPr>
              <w:rPr>
                <w:b/>
                <w:sz w:val="24"/>
                <w:szCs w:val="24"/>
              </w:rPr>
            </w:pPr>
            <w:r w:rsidRPr="00A7208D">
              <w:rPr>
                <w:b/>
                <w:sz w:val="24"/>
                <w:szCs w:val="24"/>
              </w:rPr>
              <w:t>Team:</w:t>
            </w:r>
          </w:p>
        </w:tc>
      </w:tr>
      <w:tr w:rsidR="00A7208D" w:rsidTr="00A7208D">
        <w:tc>
          <w:tcPr>
            <w:tcW w:w="5341" w:type="dxa"/>
            <w:gridSpan w:val="2"/>
          </w:tcPr>
          <w:p w:rsidR="00A7208D" w:rsidRDefault="00A72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SW/Line Manager:</w:t>
            </w:r>
          </w:p>
          <w:p w:rsidR="00A7208D" w:rsidRDefault="00A7208D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A7208D" w:rsidRPr="00A7208D" w:rsidRDefault="00A7208D">
            <w:pPr>
              <w:rPr>
                <w:b/>
                <w:sz w:val="24"/>
                <w:szCs w:val="24"/>
              </w:rPr>
            </w:pPr>
          </w:p>
        </w:tc>
      </w:tr>
    </w:tbl>
    <w:p w:rsidR="00DA637F" w:rsidRDefault="00DA637F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B15BC" w:rsidTr="00CB15BC">
        <w:tc>
          <w:tcPr>
            <w:tcW w:w="10682" w:type="dxa"/>
          </w:tcPr>
          <w:p w:rsidR="00CB15BC" w:rsidRPr="00CB15BC" w:rsidRDefault="00CB15BC">
            <w:pPr>
              <w:rPr>
                <w:b/>
                <w:sz w:val="24"/>
                <w:szCs w:val="24"/>
                <w:u w:val="single"/>
              </w:rPr>
            </w:pPr>
            <w:r w:rsidRPr="00CB15BC">
              <w:rPr>
                <w:b/>
                <w:sz w:val="24"/>
                <w:szCs w:val="24"/>
                <w:u w:val="single"/>
              </w:rPr>
              <w:t>Summary of Concerns:</w:t>
            </w: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CB15BC" w:rsidRDefault="00CB15BC">
            <w:pPr>
              <w:rPr>
                <w:b/>
                <w:sz w:val="24"/>
                <w:szCs w:val="24"/>
              </w:rPr>
            </w:pPr>
          </w:p>
          <w:p w:rsidR="00341956" w:rsidRDefault="00341956">
            <w:pPr>
              <w:rPr>
                <w:b/>
                <w:sz w:val="24"/>
                <w:szCs w:val="24"/>
              </w:rPr>
            </w:pPr>
          </w:p>
          <w:p w:rsidR="00341956" w:rsidRDefault="00341956">
            <w:pPr>
              <w:rPr>
                <w:b/>
                <w:sz w:val="24"/>
                <w:szCs w:val="24"/>
              </w:rPr>
            </w:pPr>
          </w:p>
          <w:p w:rsidR="00341956" w:rsidRDefault="00341956">
            <w:pPr>
              <w:rPr>
                <w:b/>
                <w:sz w:val="24"/>
                <w:szCs w:val="24"/>
              </w:rPr>
            </w:pPr>
          </w:p>
          <w:p w:rsidR="00CB15BC" w:rsidRDefault="0034195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Request Action</w:t>
            </w: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P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41956" w:rsidTr="00CB15BC">
        <w:tc>
          <w:tcPr>
            <w:tcW w:w="10682" w:type="dxa"/>
          </w:tcPr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Response by Social Worker and Team Manager</w:t>
            </w: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Pr="00341956" w:rsidRDefault="00341956">
            <w:pPr>
              <w:rPr>
                <w:b/>
                <w:sz w:val="24"/>
                <w:szCs w:val="24"/>
              </w:rPr>
            </w:pPr>
            <w:r w:rsidRPr="00341956">
              <w:rPr>
                <w:b/>
                <w:sz w:val="24"/>
                <w:szCs w:val="24"/>
              </w:rPr>
              <w:t>Date:</w:t>
            </w:r>
          </w:p>
          <w:p w:rsidR="00341956" w:rsidRPr="00CB15BC" w:rsidRDefault="0034195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41956" w:rsidTr="00CB15BC">
        <w:tc>
          <w:tcPr>
            <w:tcW w:w="10682" w:type="dxa"/>
          </w:tcPr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Resolution of Alert (recorded by IRO)</w:t>
            </w: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  <w:p w:rsidR="00341956" w:rsidRDefault="0034195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7208D" w:rsidRPr="00341956" w:rsidRDefault="00341956">
      <w:pPr>
        <w:rPr>
          <w:b/>
          <w:i/>
          <w:sz w:val="24"/>
          <w:szCs w:val="24"/>
        </w:rPr>
      </w:pPr>
      <w:r w:rsidRPr="00341956">
        <w:rPr>
          <w:b/>
          <w:i/>
          <w:sz w:val="24"/>
          <w:szCs w:val="24"/>
        </w:rPr>
        <w:t>If not resolved progress to:</w:t>
      </w:r>
    </w:p>
    <w:p w:rsidR="00341956" w:rsidRDefault="0034195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</w:tblGrid>
      <w:tr w:rsidR="00341956" w:rsidTr="00341956">
        <w:tc>
          <w:tcPr>
            <w:tcW w:w="1526" w:type="dxa"/>
          </w:tcPr>
          <w:p w:rsidR="00341956" w:rsidRPr="00341956" w:rsidRDefault="00341956">
            <w:pPr>
              <w:rPr>
                <w:b/>
                <w:i/>
                <w:sz w:val="24"/>
                <w:szCs w:val="24"/>
              </w:rPr>
            </w:pPr>
            <w:r w:rsidRPr="00341956">
              <w:rPr>
                <w:b/>
                <w:i/>
                <w:sz w:val="24"/>
                <w:szCs w:val="24"/>
              </w:rPr>
              <w:t>Stage 2</w:t>
            </w:r>
          </w:p>
        </w:tc>
        <w:tc>
          <w:tcPr>
            <w:tcW w:w="992" w:type="dxa"/>
          </w:tcPr>
          <w:p w:rsidR="00341956" w:rsidRDefault="00341956">
            <w:pPr>
              <w:rPr>
                <w:b/>
                <w:sz w:val="24"/>
                <w:szCs w:val="24"/>
              </w:rPr>
            </w:pPr>
          </w:p>
        </w:tc>
      </w:tr>
      <w:tr w:rsidR="00341956" w:rsidTr="00341956">
        <w:tc>
          <w:tcPr>
            <w:tcW w:w="1526" w:type="dxa"/>
          </w:tcPr>
          <w:p w:rsidR="00341956" w:rsidRPr="00341956" w:rsidRDefault="00341956">
            <w:pPr>
              <w:rPr>
                <w:b/>
                <w:i/>
                <w:sz w:val="24"/>
                <w:szCs w:val="24"/>
              </w:rPr>
            </w:pPr>
            <w:r w:rsidRPr="00341956">
              <w:rPr>
                <w:b/>
                <w:i/>
                <w:sz w:val="24"/>
                <w:szCs w:val="24"/>
              </w:rPr>
              <w:t>Stage 3</w:t>
            </w:r>
          </w:p>
        </w:tc>
        <w:tc>
          <w:tcPr>
            <w:tcW w:w="992" w:type="dxa"/>
          </w:tcPr>
          <w:p w:rsidR="00341956" w:rsidRDefault="00341956">
            <w:pPr>
              <w:rPr>
                <w:b/>
                <w:sz w:val="24"/>
                <w:szCs w:val="24"/>
              </w:rPr>
            </w:pPr>
          </w:p>
        </w:tc>
      </w:tr>
      <w:tr w:rsidR="00341956" w:rsidTr="00341956">
        <w:tc>
          <w:tcPr>
            <w:tcW w:w="1526" w:type="dxa"/>
          </w:tcPr>
          <w:p w:rsidR="00341956" w:rsidRPr="00341956" w:rsidRDefault="00341956">
            <w:pPr>
              <w:rPr>
                <w:b/>
                <w:i/>
                <w:sz w:val="24"/>
                <w:szCs w:val="24"/>
              </w:rPr>
            </w:pPr>
            <w:r w:rsidRPr="00341956">
              <w:rPr>
                <w:b/>
                <w:i/>
                <w:sz w:val="24"/>
                <w:szCs w:val="24"/>
              </w:rPr>
              <w:t>Stage 4</w:t>
            </w:r>
          </w:p>
        </w:tc>
        <w:tc>
          <w:tcPr>
            <w:tcW w:w="992" w:type="dxa"/>
          </w:tcPr>
          <w:p w:rsidR="00341956" w:rsidRDefault="00341956">
            <w:pPr>
              <w:rPr>
                <w:b/>
                <w:sz w:val="24"/>
                <w:szCs w:val="24"/>
              </w:rPr>
            </w:pPr>
          </w:p>
        </w:tc>
      </w:tr>
      <w:tr w:rsidR="00341956" w:rsidTr="00341956">
        <w:tc>
          <w:tcPr>
            <w:tcW w:w="1526" w:type="dxa"/>
          </w:tcPr>
          <w:p w:rsidR="00341956" w:rsidRPr="00341956" w:rsidRDefault="00341956">
            <w:pPr>
              <w:rPr>
                <w:b/>
                <w:i/>
                <w:sz w:val="24"/>
                <w:szCs w:val="24"/>
              </w:rPr>
            </w:pPr>
            <w:r w:rsidRPr="00341956">
              <w:rPr>
                <w:b/>
                <w:i/>
                <w:sz w:val="24"/>
                <w:szCs w:val="24"/>
              </w:rPr>
              <w:t>Stage 5</w:t>
            </w:r>
          </w:p>
        </w:tc>
        <w:tc>
          <w:tcPr>
            <w:tcW w:w="992" w:type="dxa"/>
          </w:tcPr>
          <w:p w:rsidR="00341956" w:rsidRDefault="00341956">
            <w:pPr>
              <w:rPr>
                <w:b/>
                <w:sz w:val="24"/>
                <w:szCs w:val="24"/>
              </w:rPr>
            </w:pPr>
          </w:p>
        </w:tc>
      </w:tr>
      <w:tr w:rsidR="00341956" w:rsidTr="00341956">
        <w:tc>
          <w:tcPr>
            <w:tcW w:w="1526" w:type="dxa"/>
          </w:tcPr>
          <w:p w:rsidR="00341956" w:rsidRPr="00341956" w:rsidRDefault="00341956" w:rsidP="00341956">
            <w:pPr>
              <w:rPr>
                <w:b/>
                <w:i/>
                <w:sz w:val="24"/>
                <w:szCs w:val="24"/>
              </w:rPr>
            </w:pPr>
            <w:r w:rsidRPr="00341956">
              <w:rPr>
                <w:b/>
                <w:i/>
                <w:sz w:val="24"/>
                <w:szCs w:val="24"/>
              </w:rPr>
              <w:t>Stage 6</w:t>
            </w:r>
          </w:p>
        </w:tc>
        <w:tc>
          <w:tcPr>
            <w:tcW w:w="992" w:type="dxa"/>
          </w:tcPr>
          <w:p w:rsidR="00341956" w:rsidRDefault="00341956">
            <w:pPr>
              <w:rPr>
                <w:b/>
                <w:sz w:val="24"/>
                <w:szCs w:val="24"/>
              </w:rPr>
            </w:pPr>
          </w:p>
        </w:tc>
      </w:tr>
    </w:tbl>
    <w:p w:rsidR="00341956" w:rsidRPr="00341956" w:rsidRDefault="00341956">
      <w:pPr>
        <w:rPr>
          <w:b/>
          <w:sz w:val="24"/>
          <w:szCs w:val="24"/>
        </w:rPr>
      </w:pPr>
    </w:p>
    <w:p w:rsidR="00341956" w:rsidRDefault="00341956">
      <w:pPr>
        <w:rPr>
          <w:b/>
          <w:sz w:val="24"/>
          <w:szCs w:val="24"/>
          <w:u w:val="single"/>
        </w:rPr>
      </w:pPr>
    </w:p>
    <w:p w:rsidR="00341956" w:rsidRDefault="00341956">
      <w:pPr>
        <w:rPr>
          <w:b/>
          <w:sz w:val="24"/>
          <w:szCs w:val="24"/>
          <w:u w:val="single"/>
        </w:rPr>
      </w:pPr>
    </w:p>
    <w:p w:rsidR="00341956" w:rsidRPr="007A11D5" w:rsidRDefault="00341956">
      <w:pPr>
        <w:rPr>
          <w:b/>
          <w:sz w:val="24"/>
          <w:szCs w:val="24"/>
          <w:u w:val="single"/>
        </w:rPr>
      </w:pPr>
    </w:p>
    <w:sectPr w:rsidR="00341956" w:rsidRPr="007A11D5" w:rsidSect="00DA6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51" w:rsidRDefault="00420951" w:rsidP="00420951">
      <w:r>
        <w:separator/>
      </w:r>
    </w:p>
  </w:endnote>
  <w:endnote w:type="continuationSeparator" w:id="0">
    <w:p w:rsidR="00420951" w:rsidRDefault="00420951" w:rsidP="0042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8A" w:rsidRDefault="00253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8A" w:rsidRDefault="00253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8A" w:rsidRDefault="00253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51" w:rsidRDefault="00420951" w:rsidP="00420951">
      <w:r>
        <w:separator/>
      </w:r>
    </w:p>
  </w:footnote>
  <w:footnote w:type="continuationSeparator" w:id="0">
    <w:p w:rsidR="00420951" w:rsidRDefault="00420951" w:rsidP="0042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8A" w:rsidRDefault="00253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51" w:rsidRDefault="00420951">
    <w:pPr>
      <w:pStyle w:val="Header"/>
    </w:pPr>
    <w:r>
      <w:t xml:space="preserve">Annex </w:t>
    </w:r>
    <w:r w:rsidR="00253B8A">
      <w:t>C</w:t>
    </w:r>
    <w:bookmarkStart w:id="0" w:name="_GoBack"/>
    <w:bookmarkEnd w:id="0"/>
    <w:r>
      <w:ptab w:relativeTo="margin" w:alignment="center" w:leader="none"/>
    </w:r>
    <w:r>
      <w:t>Dispute Resolution Process</w:t>
    </w:r>
    <w:r>
      <w:ptab w:relativeTo="margin" w:alignment="right" w:leader="none"/>
    </w:r>
    <w:r w:rsidR="00AF3563">
      <w:t>March 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8A" w:rsidRDefault="00253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F"/>
    <w:rsid w:val="00253B8A"/>
    <w:rsid w:val="00341956"/>
    <w:rsid w:val="00420951"/>
    <w:rsid w:val="00690653"/>
    <w:rsid w:val="00724D8D"/>
    <w:rsid w:val="00796B49"/>
    <w:rsid w:val="007A11D5"/>
    <w:rsid w:val="008D4857"/>
    <w:rsid w:val="00A7208D"/>
    <w:rsid w:val="00AF3563"/>
    <w:rsid w:val="00CB15BC"/>
    <w:rsid w:val="00DA637F"/>
    <w:rsid w:val="00D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51"/>
  </w:style>
  <w:style w:type="paragraph" w:styleId="Footer">
    <w:name w:val="footer"/>
    <w:basedOn w:val="Normal"/>
    <w:link w:val="FooterChar"/>
    <w:uiPriority w:val="99"/>
    <w:unhideWhenUsed/>
    <w:rsid w:val="00420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51"/>
  </w:style>
  <w:style w:type="paragraph" w:styleId="BalloonText">
    <w:name w:val="Balloon Text"/>
    <w:basedOn w:val="Normal"/>
    <w:link w:val="BalloonTextChar"/>
    <w:uiPriority w:val="99"/>
    <w:semiHidden/>
    <w:unhideWhenUsed/>
    <w:rsid w:val="0042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51"/>
  </w:style>
  <w:style w:type="paragraph" w:styleId="Footer">
    <w:name w:val="footer"/>
    <w:basedOn w:val="Normal"/>
    <w:link w:val="FooterChar"/>
    <w:uiPriority w:val="99"/>
    <w:unhideWhenUsed/>
    <w:rsid w:val="00420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51"/>
  </w:style>
  <w:style w:type="paragraph" w:styleId="BalloonText">
    <w:name w:val="Balloon Text"/>
    <w:basedOn w:val="Normal"/>
    <w:link w:val="BalloonTextChar"/>
    <w:uiPriority w:val="99"/>
    <w:semiHidden/>
    <w:unhideWhenUsed/>
    <w:rsid w:val="0042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70E4-5713-4D07-9AA5-13A9F15F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Stewart</dc:creator>
  <cp:lastModifiedBy>Neil Holden</cp:lastModifiedBy>
  <cp:revision>2</cp:revision>
  <dcterms:created xsi:type="dcterms:W3CDTF">2016-11-02T08:25:00Z</dcterms:created>
  <dcterms:modified xsi:type="dcterms:W3CDTF">2016-11-02T08:25:00Z</dcterms:modified>
</cp:coreProperties>
</file>