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3C4" w:rsidRPr="007D33C4" w:rsidRDefault="002D031B" w:rsidP="007D33C4">
      <w:pPr>
        <w:spacing w:after="240" w:line="240" w:lineRule="auto"/>
        <w:jc w:val="center"/>
        <w:rPr>
          <w:rFonts w:ascii="Arial" w:eastAsia="MS Mincho" w:hAnsi="Arial" w:cs="Arial"/>
          <w:b/>
          <w:bCs/>
          <w:color w:val="000000"/>
          <w:sz w:val="24"/>
          <w:szCs w:val="24"/>
          <w:u w:val="single"/>
        </w:rPr>
      </w:pPr>
      <w:r>
        <w:rPr>
          <w:rFonts w:ascii="Arial" w:eastAsia="MS Mincho" w:hAnsi="Arial" w:cs="Arial"/>
          <w:b/>
          <w:bCs/>
          <w:color w:val="000000"/>
          <w:sz w:val="24"/>
          <w:szCs w:val="24"/>
          <w:u w:val="single"/>
        </w:rPr>
        <w:t>DARLINGTON</w:t>
      </w:r>
      <w:r w:rsidR="007D33C4" w:rsidRPr="007D33C4">
        <w:rPr>
          <w:rFonts w:ascii="Arial" w:eastAsia="MS Mincho" w:hAnsi="Arial" w:cs="Arial"/>
          <w:b/>
          <w:bCs/>
          <w:color w:val="000000"/>
          <w:sz w:val="24"/>
          <w:szCs w:val="24"/>
          <w:u w:val="single"/>
        </w:rPr>
        <w:t xml:space="preserve"> </w:t>
      </w:r>
      <w:r w:rsidR="007D33C4">
        <w:rPr>
          <w:rFonts w:ascii="Arial" w:eastAsia="MS Mincho" w:hAnsi="Arial" w:cs="Arial"/>
          <w:b/>
          <w:bCs/>
          <w:color w:val="000000"/>
          <w:sz w:val="24"/>
          <w:szCs w:val="24"/>
          <w:u w:val="single"/>
        </w:rPr>
        <w:t xml:space="preserve">EARLY HELP </w:t>
      </w:r>
      <w:r w:rsidR="007D33C4" w:rsidRPr="007D33C4">
        <w:rPr>
          <w:rFonts w:ascii="Arial" w:eastAsia="MS Mincho" w:hAnsi="Arial" w:cs="Arial"/>
          <w:b/>
          <w:bCs/>
          <w:color w:val="000000"/>
          <w:sz w:val="24"/>
          <w:szCs w:val="24"/>
          <w:u w:val="single"/>
        </w:rPr>
        <w:t>AUDIT AND LEARNING TOOL</w:t>
      </w:r>
    </w:p>
    <w:p w:rsidR="007D33C4" w:rsidRDefault="007D33C4" w:rsidP="007D33C4">
      <w:pPr>
        <w:tabs>
          <w:tab w:val="left" w:pos="1815"/>
          <w:tab w:val="center" w:pos="5245"/>
        </w:tabs>
        <w:spacing w:after="240" w:line="240" w:lineRule="auto"/>
        <w:jc w:val="center"/>
        <w:rPr>
          <w:rFonts w:ascii="Arial" w:eastAsia="MS Mincho" w:hAnsi="Arial" w:cs="Arial"/>
          <w:b/>
          <w:bCs/>
          <w:color w:val="000000"/>
          <w:sz w:val="24"/>
          <w:szCs w:val="24"/>
        </w:rPr>
      </w:pPr>
      <w:r w:rsidRPr="007D33C4">
        <w:rPr>
          <w:rFonts w:ascii="Arial" w:eastAsia="MS Mincho" w:hAnsi="Arial" w:cs="Arial"/>
          <w:b/>
          <w:bCs/>
          <w:color w:val="000000"/>
          <w:sz w:val="24"/>
          <w:szCs w:val="24"/>
        </w:rPr>
        <w:t xml:space="preserve">Evaluating the quality and effectiveness </w:t>
      </w:r>
      <w:r w:rsidR="00FF526B" w:rsidRPr="007D33C4">
        <w:rPr>
          <w:rFonts w:ascii="Arial" w:eastAsia="MS Mincho" w:hAnsi="Arial" w:cs="Arial"/>
          <w:b/>
          <w:bCs/>
          <w:color w:val="000000"/>
          <w:sz w:val="24"/>
          <w:szCs w:val="24"/>
        </w:rPr>
        <w:t xml:space="preserve">of </w:t>
      </w:r>
      <w:r w:rsidR="00FF526B">
        <w:rPr>
          <w:rFonts w:ascii="Arial" w:eastAsia="MS Mincho" w:hAnsi="Arial" w:cs="Arial"/>
          <w:b/>
          <w:bCs/>
          <w:color w:val="000000"/>
          <w:sz w:val="24"/>
          <w:szCs w:val="24"/>
        </w:rPr>
        <w:t>early</w:t>
      </w:r>
      <w:r>
        <w:rPr>
          <w:rFonts w:ascii="Arial" w:eastAsia="MS Mincho" w:hAnsi="Arial" w:cs="Arial"/>
          <w:b/>
          <w:bCs/>
          <w:color w:val="000000"/>
          <w:sz w:val="24"/>
          <w:szCs w:val="24"/>
        </w:rPr>
        <w:t xml:space="preserve"> help </w:t>
      </w:r>
      <w:r w:rsidRPr="007D33C4">
        <w:rPr>
          <w:rFonts w:ascii="Arial" w:eastAsia="MS Mincho" w:hAnsi="Arial" w:cs="Arial"/>
          <w:b/>
          <w:bCs/>
          <w:color w:val="000000"/>
          <w:sz w:val="24"/>
          <w:szCs w:val="24"/>
        </w:rPr>
        <w:t>and the impact this has on children, young people and their families</w:t>
      </w:r>
    </w:p>
    <w:p w:rsidR="00252843" w:rsidRPr="007D33C4" w:rsidRDefault="00252843" w:rsidP="007D33C4">
      <w:pPr>
        <w:tabs>
          <w:tab w:val="left" w:pos="1815"/>
          <w:tab w:val="center" w:pos="5245"/>
        </w:tabs>
        <w:spacing w:after="240" w:line="240" w:lineRule="auto"/>
        <w:jc w:val="center"/>
        <w:rPr>
          <w:rFonts w:ascii="Arial" w:eastAsia="MS Mincho" w:hAnsi="Arial" w:cs="Arial"/>
          <w:b/>
          <w:bCs/>
          <w:color w:val="000000"/>
          <w:sz w:val="24"/>
          <w:szCs w:val="24"/>
        </w:rPr>
      </w:pPr>
      <w:r>
        <w:rPr>
          <w:rFonts w:ascii="Arial" w:eastAsia="MS Mincho" w:hAnsi="Arial" w:cs="Arial"/>
          <w:b/>
          <w:bCs/>
          <w:color w:val="000000"/>
          <w:sz w:val="24"/>
          <w:szCs w:val="24"/>
        </w:rPr>
        <w:t xml:space="preserve">Guidance Notes- </w:t>
      </w:r>
      <w:r w:rsidR="00786BA0">
        <w:rPr>
          <w:rFonts w:ascii="Arial" w:eastAsia="MS Mincho" w:hAnsi="Arial" w:cs="Arial"/>
          <w:b/>
          <w:bCs/>
          <w:color w:val="000000"/>
          <w:sz w:val="24"/>
          <w:szCs w:val="24"/>
        </w:rPr>
        <w:t>attached</w:t>
      </w:r>
    </w:p>
    <w:tbl>
      <w:tblPr>
        <w:tblW w:w="0" w:type="auto"/>
        <w:jc w:val="center"/>
        <w:tblInd w:w="-1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ook w:val="01E0" w:firstRow="1" w:lastRow="1" w:firstColumn="1" w:lastColumn="1" w:noHBand="0" w:noVBand="0"/>
      </w:tblPr>
      <w:tblGrid>
        <w:gridCol w:w="5409"/>
        <w:gridCol w:w="5243"/>
      </w:tblGrid>
      <w:tr w:rsidR="007D33C4" w:rsidRPr="007D33C4" w:rsidTr="00F1468A">
        <w:trPr>
          <w:jc w:val="center"/>
        </w:trPr>
        <w:tc>
          <w:tcPr>
            <w:tcW w:w="10652" w:type="dxa"/>
            <w:gridSpan w:val="2"/>
            <w:shd w:val="clear" w:color="auto" w:fill="D9D9D9" w:themeFill="background1" w:themeFillShade="D9"/>
          </w:tcPr>
          <w:p w:rsidR="007D33C4" w:rsidRPr="007D33C4" w:rsidRDefault="0057221C" w:rsidP="007D33C4">
            <w:pPr>
              <w:spacing w:after="0" w:line="240" w:lineRule="auto"/>
              <w:rPr>
                <w:rFonts w:ascii="Arial" w:eastAsia="MS Mincho" w:hAnsi="Arial" w:cs="Arial"/>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eastAsia="MS Mincho" w:hAnsi="Arial" w:cs="Arial"/>
                <w:b/>
                <w:sz w:val="24"/>
                <w:szCs w:val="24"/>
                <w14:textOutline w14:w="952" w14:cap="flat" w14:cmpd="sng" w14:algn="ctr">
                  <w14:noFill/>
                  <w14:prstDash w14:val="solid"/>
                  <w14:round/>
                </w14:textOutline>
              </w:rPr>
              <w:t>Case</w:t>
            </w:r>
            <w:r w:rsidR="007A098D" w:rsidRPr="0057221C">
              <w:rPr>
                <w:rFonts w:ascii="Arial" w:eastAsia="MS Mincho" w:hAnsi="Arial" w:cs="Arial"/>
                <w:b/>
                <w:sz w:val="24"/>
                <w:szCs w:val="24"/>
                <w14:textOutline w14:w="952" w14:cap="flat" w14:cmpd="sng" w14:algn="ctr">
                  <w14:noFill/>
                  <w14:prstDash w14:val="solid"/>
                  <w14:round/>
                </w14:textOutline>
              </w:rPr>
              <w:t xml:space="preserve"> information</w:t>
            </w:r>
          </w:p>
        </w:tc>
      </w:tr>
      <w:tr w:rsidR="007D33C4" w:rsidRPr="007D33C4" w:rsidTr="00F1468A">
        <w:trPr>
          <w:jc w:val="center"/>
        </w:trPr>
        <w:tc>
          <w:tcPr>
            <w:tcW w:w="5409" w:type="dxa"/>
            <w:shd w:val="clear" w:color="auto" w:fill="F2F2F2" w:themeFill="background1" w:themeFillShade="F2"/>
          </w:tcPr>
          <w:p w:rsidR="007D33C4" w:rsidRPr="00F1468A" w:rsidRDefault="007D33C4" w:rsidP="007D33C4">
            <w:pPr>
              <w:spacing w:after="0" w:line="240" w:lineRule="auto"/>
              <w:rPr>
                <w:rFonts w:ascii="Arial" w:eastAsia="MS Mincho" w:hAnsi="Arial"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1468A">
              <w:rPr>
                <w:rFonts w:ascii="Arial" w:eastAsia="MS Mincho" w:hAnsi="Arial"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Date of Audit:</w:t>
            </w:r>
          </w:p>
        </w:tc>
        <w:tc>
          <w:tcPr>
            <w:tcW w:w="5243" w:type="dxa"/>
            <w:shd w:val="clear" w:color="auto" w:fill="auto"/>
          </w:tcPr>
          <w:p w:rsidR="007D33C4" w:rsidRPr="007D33C4" w:rsidRDefault="007D33C4" w:rsidP="007D33C4">
            <w:pPr>
              <w:spacing w:after="0" w:line="240" w:lineRule="auto"/>
              <w:rPr>
                <w:rFonts w:ascii="Cambria" w:eastAsia="MS Mincho" w:hAnsi="Cambria" w:cs="Arial"/>
              </w:rPr>
            </w:pPr>
          </w:p>
        </w:tc>
      </w:tr>
      <w:tr w:rsidR="00FF526B" w:rsidRPr="007D33C4" w:rsidTr="00F1468A">
        <w:trPr>
          <w:jc w:val="center"/>
        </w:trPr>
        <w:tc>
          <w:tcPr>
            <w:tcW w:w="5409" w:type="dxa"/>
            <w:shd w:val="clear" w:color="auto" w:fill="F2F2F2" w:themeFill="background1" w:themeFillShade="F2"/>
          </w:tcPr>
          <w:p w:rsidR="00FF526B" w:rsidRDefault="00FF526B" w:rsidP="007D33C4">
            <w:pPr>
              <w:spacing w:after="0" w:line="240" w:lineRule="auto"/>
              <w:rPr>
                <w:rFonts w:ascii="Arial" w:eastAsia="MS Mincho" w:hAnsi="Arial"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1468A">
              <w:rPr>
                <w:rFonts w:ascii="Arial" w:eastAsia="MS Mincho" w:hAnsi="Arial"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Name/Role of Auditor</w:t>
            </w:r>
            <w:r w:rsidR="00F1468A">
              <w:rPr>
                <w:rFonts w:ascii="Arial" w:eastAsia="MS Mincho" w:hAnsi="Arial"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1</w:t>
            </w:r>
            <w:r w:rsidRPr="00F1468A">
              <w:rPr>
                <w:rFonts w:ascii="Arial" w:eastAsia="MS Mincho" w:hAnsi="Arial"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F1468A" w:rsidRPr="00F1468A" w:rsidRDefault="00F1468A" w:rsidP="007D33C4">
            <w:pPr>
              <w:spacing w:after="0" w:line="240" w:lineRule="auto"/>
              <w:rPr>
                <w:rFonts w:ascii="Arial" w:eastAsia="MS Mincho" w:hAnsi="Arial"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eastAsia="MS Mincho" w:hAnsi="Arial"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Name/Role of Auditor 2:</w:t>
            </w:r>
          </w:p>
        </w:tc>
        <w:tc>
          <w:tcPr>
            <w:tcW w:w="5243" w:type="dxa"/>
            <w:shd w:val="clear" w:color="auto" w:fill="auto"/>
          </w:tcPr>
          <w:p w:rsidR="00FF526B" w:rsidRPr="007D33C4" w:rsidRDefault="00FF526B" w:rsidP="007D33C4">
            <w:pPr>
              <w:spacing w:after="0" w:line="240" w:lineRule="auto"/>
              <w:rPr>
                <w:rFonts w:ascii="Cambria" w:eastAsia="MS Mincho" w:hAnsi="Cambria" w:cs="Arial"/>
              </w:rPr>
            </w:pPr>
          </w:p>
        </w:tc>
      </w:tr>
      <w:tr w:rsidR="007D33C4" w:rsidRPr="007D33C4" w:rsidTr="00F1468A">
        <w:trPr>
          <w:jc w:val="center"/>
        </w:trPr>
        <w:tc>
          <w:tcPr>
            <w:tcW w:w="5409" w:type="dxa"/>
            <w:shd w:val="clear" w:color="auto" w:fill="F2F2F2" w:themeFill="background1" w:themeFillShade="F2"/>
          </w:tcPr>
          <w:p w:rsidR="007D33C4" w:rsidRPr="00F1468A" w:rsidRDefault="007D33C4" w:rsidP="007D33C4">
            <w:pPr>
              <w:spacing w:after="0" w:line="240" w:lineRule="auto"/>
              <w:rPr>
                <w:rFonts w:ascii="Arial" w:eastAsia="MS Mincho" w:hAnsi="Arial"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1468A">
              <w:rPr>
                <w:rFonts w:ascii="Arial" w:eastAsia="MS Mincho" w:hAnsi="Arial"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Name of Child</w:t>
            </w:r>
            <w:r w:rsidR="00E62101">
              <w:rPr>
                <w:rFonts w:ascii="Arial" w:eastAsia="MS Mincho" w:hAnsi="Arial"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E62101">
              <w:rPr>
                <w:rFonts w:ascii="Arial" w:eastAsia="MS Mincho" w:hAnsi="Arial"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ren</w:t>
            </w:r>
            <w:proofErr w:type="spellEnd"/>
            <w:r w:rsidR="00E62101">
              <w:rPr>
                <w:rFonts w:ascii="Arial" w:eastAsia="MS Mincho" w:hAnsi="Arial"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F1468A">
              <w:rPr>
                <w:rFonts w:ascii="Arial" w:eastAsia="MS Mincho" w:hAnsi="Arial"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c>
        <w:tc>
          <w:tcPr>
            <w:tcW w:w="5243" w:type="dxa"/>
            <w:shd w:val="clear" w:color="auto" w:fill="auto"/>
          </w:tcPr>
          <w:p w:rsidR="007D33C4" w:rsidRPr="007D33C4" w:rsidRDefault="007D33C4" w:rsidP="007D33C4">
            <w:pPr>
              <w:spacing w:after="0" w:line="240" w:lineRule="auto"/>
              <w:rPr>
                <w:rFonts w:ascii="Cambria" w:eastAsia="MS Mincho" w:hAnsi="Cambria" w:cs="Arial"/>
              </w:rPr>
            </w:pPr>
          </w:p>
        </w:tc>
      </w:tr>
      <w:tr w:rsidR="007D33C4" w:rsidRPr="007D33C4" w:rsidTr="00F1468A">
        <w:trPr>
          <w:jc w:val="center"/>
        </w:trPr>
        <w:tc>
          <w:tcPr>
            <w:tcW w:w="5409" w:type="dxa"/>
            <w:shd w:val="clear" w:color="auto" w:fill="F2F2F2" w:themeFill="background1" w:themeFillShade="F2"/>
          </w:tcPr>
          <w:p w:rsidR="007D33C4" w:rsidRPr="00F1468A" w:rsidRDefault="00860FB1" w:rsidP="00B457C5">
            <w:pPr>
              <w:spacing w:after="0" w:line="240" w:lineRule="auto"/>
              <w:rPr>
                <w:rFonts w:ascii="Arial" w:eastAsia="MS Mincho" w:hAnsi="Arial"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1468A">
              <w:rPr>
                <w:rFonts w:ascii="Arial" w:eastAsia="MS Mincho" w:hAnsi="Arial"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Child </w:t>
            </w:r>
            <w:r w:rsidR="00B457C5" w:rsidRPr="00F1468A">
              <w:rPr>
                <w:rFonts w:ascii="Arial" w:eastAsia="MS Mincho" w:hAnsi="Arial"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EHM </w:t>
            </w:r>
            <w:r w:rsidR="007D33C4" w:rsidRPr="00F1468A">
              <w:rPr>
                <w:rFonts w:ascii="Arial" w:eastAsia="MS Mincho" w:hAnsi="Arial"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Number:</w:t>
            </w:r>
          </w:p>
        </w:tc>
        <w:tc>
          <w:tcPr>
            <w:tcW w:w="5243" w:type="dxa"/>
            <w:shd w:val="clear" w:color="auto" w:fill="auto"/>
          </w:tcPr>
          <w:p w:rsidR="007D33C4" w:rsidRPr="007D33C4" w:rsidRDefault="007D33C4" w:rsidP="007D33C4">
            <w:pPr>
              <w:spacing w:after="0" w:line="240" w:lineRule="auto"/>
              <w:rPr>
                <w:rFonts w:ascii="Cambria" w:eastAsia="MS Mincho" w:hAnsi="Cambria" w:cs="Arial"/>
              </w:rPr>
            </w:pPr>
          </w:p>
        </w:tc>
      </w:tr>
      <w:tr w:rsidR="00FF526B" w:rsidRPr="007D33C4" w:rsidTr="00F1468A">
        <w:trPr>
          <w:jc w:val="center"/>
        </w:trPr>
        <w:tc>
          <w:tcPr>
            <w:tcW w:w="5409" w:type="dxa"/>
            <w:shd w:val="clear" w:color="auto" w:fill="F2F2F2" w:themeFill="background1" w:themeFillShade="F2"/>
          </w:tcPr>
          <w:p w:rsidR="00FF526B" w:rsidRPr="00F1468A" w:rsidRDefault="00FF526B" w:rsidP="007D33C4">
            <w:pPr>
              <w:spacing w:after="0" w:line="240" w:lineRule="auto"/>
              <w:rPr>
                <w:rFonts w:ascii="Arial" w:eastAsia="MS Mincho" w:hAnsi="Arial"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1468A">
              <w:rPr>
                <w:rFonts w:ascii="Arial" w:eastAsia="MS Mincho" w:hAnsi="Arial"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Date of Birth:</w:t>
            </w:r>
          </w:p>
        </w:tc>
        <w:tc>
          <w:tcPr>
            <w:tcW w:w="5243" w:type="dxa"/>
            <w:shd w:val="clear" w:color="auto" w:fill="auto"/>
          </w:tcPr>
          <w:p w:rsidR="00FF526B" w:rsidRPr="007D33C4" w:rsidRDefault="00FF526B" w:rsidP="007D33C4">
            <w:pPr>
              <w:spacing w:after="0" w:line="240" w:lineRule="auto"/>
              <w:rPr>
                <w:rFonts w:ascii="Cambria" w:eastAsia="MS Mincho" w:hAnsi="Cambria" w:cs="Arial"/>
              </w:rPr>
            </w:pPr>
          </w:p>
        </w:tc>
      </w:tr>
      <w:tr w:rsidR="007D33C4" w:rsidRPr="007D33C4" w:rsidTr="00F1468A">
        <w:trPr>
          <w:jc w:val="center"/>
        </w:trPr>
        <w:tc>
          <w:tcPr>
            <w:tcW w:w="5409" w:type="dxa"/>
            <w:shd w:val="clear" w:color="auto" w:fill="F2F2F2" w:themeFill="background1" w:themeFillShade="F2"/>
          </w:tcPr>
          <w:p w:rsidR="007D33C4" w:rsidRPr="00F1468A" w:rsidRDefault="007D33C4" w:rsidP="007D33C4">
            <w:pPr>
              <w:spacing w:after="0" w:line="240" w:lineRule="auto"/>
              <w:rPr>
                <w:rFonts w:ascii="Arial" w:eastAsia="MS Mincho" w:hAnsi="Arial"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1468A">
              <w:rPr>
                <w:rFonts w:ascii="Arial" w:eastAsia="MS Mincho" w:hAnsi="Arial"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Date current episode of involvement began:</w:t>
            </w:r>
          </w:p>
        </w:tc>
        <w:tc>
          <w:tcPr>
            <w:tcW w:w="5243" w:type="dxa"/>
            <w:shd w:val="clear" w:color="auto" w:fill="auto"/>
          </w:tcPr>
          <w:p w:rsidR="007D33C4" w:rsidRPr="007D33C4" w:rsidRDefault="007D33C4" w:rsidP="007D33C4">
            <w:pPr>
              <w:spacing w:after="0" w:line="240" w:lineRule="auto"/>
              <w:rPr>
                <w:rFonts w:ascii="Cambria" w:eastAsia="MS Mincho" w:hAnsi="Cambria" w:cs="Arial"/>
              </w:rPr>
            </w:pPr>
          </w:p>
        </w:tc>
      </w:tr>
      <w:tr w:rsidR="0057221C" w:rsidRPr="007D33C4" w:rsidTr="00F1468A">
        <w:trPr>
          <w:jc w:val="center"/>
        </w:trPr>
        <w:tc>
          <w:tcPr>
            <w:tcW w:w="5409" w:type="dxa"/>
            <w:shd w:val="clear" w:color="auto" w:fill="F2F2F2" w:themeFill="background1" w:themeFillShade="F2"/>
          </w:tcPr>
          <w:p w:rsidR="0057221C" w:rsidRPr="00F1468A" w:rsidRDefault="0057221C" w:rsidP="007D33C4">
            <w:pPr>
              <w:spacing w:after="0" w:line="240" w:lineRule="auto"/>
              <w:rPr>
                <w:rFonts w:ascii="Arial" w:eastAsia="MS Mincho" w:hAnsi="Arial"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1468A">
              <w:rPr>
                <w:rFonts w:ascii="Arial" w:eastAsia="MS Mincho" w:hAnsi="Arial"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Lead Professional name:</w:t>
            </w:r>
          </w:p>
        </w:tc>
        <w:tc>
          <w:tcPr>
            <w:tcW w:w="5243" w:type="dxa"/>
            <w:shd w:val="clear" w:color="auto" w:fill="auto"/>
          </w:tcPr>
          <w:p w:rsidR="0057221C" w:rsidRPr="007D33C4" w:rsidRDefault="0057221C" w:rsidP="007D33C4">
            <w:pPr>
              <w:spacing w:after="0" w:line="240" w:lineRule="auto"/>
              <w:rPr>
                <w:rFonts w:ascii="Cambria" w:eastAsia="MS Mincho" w:hAnsi="Cambria" w:cs="Arial"/>
              </w:rPr>
            </w:pPr>
          </w:p>
        </w:tc>
      </w:tr>
      <w:tr w:rsidR="007D33C4" w:rsidRPr="007D33C4" w:rsidTr="00F1468A">
        <w:trPr>
          <w:jc w:val="center"/>
        </w:trPr>
        <w:tc>
          <w:tcPr>
            <w:tcW w:w="5409" w:type="dxa"/>
            <w:shd w:val="clear" w:color="auto" w:fill="F2F2F2" w:themeFill="background1" w:themeFillShade="F2"/>
          </w:tcPr>
          <w:p w:rsidR="007D33C4" w:rsidRPr="00F1468A" w:rsidRDefault="0057221C" w:rsidP="007D33C4">
            <w:pPr>
              <w:spacing w:after="0" w:line="240" w:lineRule="auto"/>
              <w:rPr>
                <w:rFonts w:ascii="Arial" w:eastAsia="MS Mincho" w:hAnsi="Arial"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1468A">
              <w:rPr>
                <w:rFonts w:ascii="Arial" w:eastAsia="MS Mincho" w:hAnsi="Arial"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Lead Professional </w:t>
            </w:r>
            <w:r w:rsidR="00FF526B" w:rsidRPr="00F1468A">
              <w:rPr>
                <w:rFonts w:ascii="Arial" w:eastAsia="MS Mincho" w:hAnsi="Arial"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Agency:</w:t>
            </w:r>
          </w:p>
        </w:tc>
        <w:tc>
          <w:tcPr>
            <w:tcW w:w="5243" w:type="dxa"/>
            <w:shd w:val="clear" w:color="auto" w:fill="auto"/>
          </w:tcPr>
          <w:p w:rsidR="007D33C4" w:rsidRPr="007D33C4" w:rsidRDefault="007D33C4" w:rsidP="007D33C4">
            <w:pPr>
              <w:spacing w:after="0" w:line="240" w:lineRule="auto"/>
              <w:rPr>
                <w:rFonts w:ascii="Cambria" w:eastAsia="MS Mincho" w:hAnsi="Cambria" w:cs="Arial"/>
              </w:rPr>
            </w:pPr>
          </w:p>
        </w:tc>
      </w:tr>
      <w:tr w:rsidR="0057221C" w:rsidRPr="007D33C4" w:rsidTr="00F1468A">
        <w:trPr>
          <w:jc w:val="center"/>
        </w:trPr>
        <w:tc>
          <w:tcPr>
            <w:tcW w:w="5409" w:type="dxa"/>
            <w:shd w:val="clear" w:color="auto" w:fill="F2F2F2" w:themeFill="background1" w:themeFillShade="F2"/>
          </w:tcPr>
          <w:p w:rsidR="0057221C" w:rsidRPr="00F1468A" w:rsidRDefault="0057221C" w:rsidP="007D33C4">
            <w:pPr>
              <w:spacing w:after="0" w:line="240" w:lineRule="auto"/>
              <w:rPr>
                <w:rFonts w:ascii="Arial" w:eastAsia="MS Mincho" w:hAnsi="Arial"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1468A">
              <w:rPr>
                <w:rFonts w:ascii="Arial" w:eastAsia="MS Mincho" w:hAnsi="Arial"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Name of Team Manager:</w:t>
            </w:r>
          </w:p>
        </w:tc>
        <w:tc>
          <w:tcPr>
            <w:tcW w:w="5243" w:type="dxa"/>
            <w:shd w:val="clear" w:color="auto" w:fill="auto"/>
          </w:tcPr>
          <w:p w:rsidR="0057221C" w:rsidRPr="007D33C4" w:rsidRDefault="0057221C" w:rsidP="007D33C4">
            <w:pPr>
              <w:spacing w:after="0" w:line="240" w:lineRule="auto"/>
              <w:rPr>
                <w:rFonts w:ascii="Cambria" w:eastAsia="MS Mincho" w:hAnsi="Cambria" w:cs="Arial"/>
              </w:rPr>
            </w:pPr>
          </w:p>
        </w:tc>
      </w:tr>
    </w:tbl>
    <w:p w:rsidR="00A810FE" w:rsidRDefault="00A810FE" w:rsidP="0057221C">
      <w:pPr>
        <w:spacing w:after="0" w:line="240" w:lineRule="auto"/>
        <w:jc w:val="center"/>
        <w:rPr>
          <w:rFonts w:ascii="Arial" w:eastAsia="MS Mincho" w:hAnsi="Arial" w:cs="Arial"/>
          <w:b/>
          <w:bCs/>
          <w:color w:val="000000"/>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4678"/>
        <w:gridCol w:w="638"/>
        <w:gridCol w:w="4749"/>
        <w:gridCol w:w="567"/>
      </w:tblGrid>
      <w:tr w:rsidR="00A810FE" w:rsidRPr="007D33C4" w:rsidTr="00F1468A">
        <w:trPr>
          <w:trHeight w:val="373"/>
        </w:trPr>
        <w:tc>
          <w:tcPr>
            <w:tcW w:w="10632" w:type="dxa"/>
            <w:gridSpan w:val="4"/>
            <w:shd w:val="clear" w:color="auto" w:fill="D9D9D9" w:themeFill="background1" w:themeFillShade="D9"/>
          </w:tcPr>
          <w:p w:rsidR="00A810FE" w:rsidRPr="007D33C4" w:rsidRDefault="00834E50" w:rsidP="00834E50">
            <w:pPr>
              <w:spacing w:after="0" w:line="240" w:lineRule="auto"/>
              <w:rPr>
                <w:rFonts w:ascii="Arial" w:eastAsia="MS Mincho" w:hAnsi="Arial" w:cs="Arial"/>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7221C">
              <w:rPr>
                <w:rFonts w:ascii="Arial" w:eastAsia="MS Mincho" w:hAnsi="Arial" w:cs="Arial"/>
                <w:b/>
                <w:sz w:val="24"/>
                <w:szCs w:val="24"/>
                <w14:textOutline w14:w="952" w14:cap="flat" w14:cmpd="sng" w14:algn="ctr">
                  <w14:noFill/>
                  <w14:prstDash w14:val="solid"/>
                  <w14:round/>
                </w14:textOutline>
              </w:rPr>
              <w:t>Is the b</w:t>
            </w:r>
            <w:r w:rsidR="00A810FE" w:rsidRPr="0057221C">
              <w:rPr>
                <w:rFonts w:ascii="Arial" w:eastAsia="MS Mincho" w:hAnsi="Arial" w:cs="Arial"/>
                <w:b/>
                <w:sz w:val="24"/>
                <w:szCs w:val="24"/>
                <w14:textOutline w14:w="952" w14:cap="flat" w14:cmpd="sng" w14:algn="ctr">
                  <w14:noFill/>
                  <w14:prstDash w14:val="solid"/>
                  <w14:round/>
                </w14:textOutline>
              </w:rPr>
              <w:t xml:space="preserve">asic information </w:t>
            </w:r>
            <w:r w:rsidRPr="0057221C">
              <w:rPr>
                <w:rFonts w:ascii="Arial" w:eastAsia="MS Mincho" w:hAnsi="Arial" w:cs="Arial"/>
                <w:b/>
                <w:sz w:val="24"/>
                <w:szCs w:val="24"/>
                <w14:textOutline w14:w="952" w14:cap="flat" w14:cmpd="sng" w14:algn="ctr">
                  <w14:noFill/>
                  <w14:prstDash w14:val="solid"/>
                  <w14:round/>
                </w14:textOutline>
              </w:rPr>
              <w:t>a</w:t>
            </w:r>
            <w:r w:rsidR="009A6D39" w:rsidRPr="0057221C">
              <w:rPr>
                <w:rFonts w:ascii="Arial" w:eastAsia="MS Mincho" w:hAnsi="Arial" w:cs="Arial"/>
                <w:b/>
                <w:sz w:val="24"/>
                <w:szCs w:val="24"/>
                <w14:textOutline w14:w="952" w14:cap="flat" w14:cmpd="sng" w14:algn="ctr">
                  <w14:noFill/>
                  <w14:prstDash w14:val="solid"/>
                  <w14:round/>
                </w14:textOutline>
              </w:rPr>
              <w:t>ccurate</w:t>
            </w:r>
            <w:r w:rsidRPr="0057221C">
              <w:rPr>
                <w:rFonts w:ascii="Arial" w:eastAsia="MS Mincho" w:hAnsi="Arial" w:cs="Arial"/>
                <w:b/>
                <w:sz w:val="24"/>
                <w:szCs w:val="24"/>
                <w14:textOutline w14:w="952" w14:cap="flat" w14:cmpd="sng" w14:algn="ctr">
                  <w14:noFill/>
                  <w14:prstDash w14:val="solid"/>
                  <w14:round/>
                </w14:textOutline>
              </w:rPr>
              <w:t>?</w:t>
            </w:r>
          </w:p>
        </w:tc>
      </w:tr>
      <w:tr w:rsidR="00834E50" w:rsidRPr="007D33C4" w:rsidTr="00F1468A">
        <w:trPr>
          <w:trHeight w:val="371"/>
        </w:trPr>
        <w:tc>
          <w:tcPr>
            <w:tcW w:w="4678" w:type="dxa"/>
            <w:shd w:val="clear" w:color="auto" w:fill="F2F2F2" w:themeFill="background1" w:themeFillShade="F2"/>
          </w:tcPr>
          <w:p w:rsidR="00834E50" w:rsidRPr="00F1468A" w:rsidRDefault="00834E50" w:rsidP="001F32A6">
            <w:pPr>
              <w:spacing w:after="0" w:line="240" w:lineRule="auto"/>
              <w:rPr>
                <w:rFonts w:ascii="Arial" w:eastAsia="MS Mincho" w:hAnsi="Arial" w:cs="Arial"/>
              </w:rPr>
            </w:pPr>
            <w:r w:rsidRPr="00F1468A">
              <w:rPr>
                <w:rFonts w:ascii="Arial" w:eastAsia="MS Mincho" w:hAnsi="Arial" w:cs="Arial"/>
              </w:rPr>
              <w:t>Name of child</w:t>
            </w:r>
          </w:p>
        </w:tc>
        <w:tc>
          <w:tcPr>
            <w:tcW w:w="638" w:type="dxa"/>
            <w:shd w:val="clear" w:color="auto" w:fill="auto"/>
          </w:tcPr>
          <w:p w:rsidR="00834E50" w:rsidRPr="00F1468A" w:rsidRDefault="00834E50" w:rsidP="001F32A6">
            <w:pPr>
              <w:spacing w:after="0" w:line="240" w:lineRule="auto"/>
              <w:rPr>
                <w:rFonts w:ascii="Arial" w:eastAsia="MS Mincho" w:hAnsi="Arial" w:cs="Arial"/>
              </w:rPr>
            </w:pPr>
          </w:p>
        </w:tc>
        <w:tc>
          <w:tcPr>
            <w:tcW w:w="4749" w:type="dxa"/>
            <w:shd w:val="clear" w:color="auto" w:fill="F2F2F2" w:themeFill="background1" w:themeFillShade="F2"/>
          </w:tcPr>
          <w:p w:rsidR="00834E50" w:rsidRPr="00F1468A" w:rsidRDefault="0003232D" w:rsidP="001F32A6">
            <w:pPr>
              <w:spacing w:after="0" w:line="240" w:lineRule="auto"/>
              <w:rPr>
                <w:rFonts w:ascii="Arial" w:eastAsia="MS Mincho" w:hAnsi="Arial" w:cs="Arial"/>
              </w:rPr>
            </w:pPr>
            <w:r>
              <w:rPr>
                <w:rFonts w:ascii="Arial" w:eastAsia="MS Mincho" w:hAnsi="Arial" w:cs="Arial"/>
              </w:rPr>
              <w:t>Dates of birth</w:t>
            </w:r>
          </w:p>
        </w:tc>
        <w:tc>
          <w:tcPr>
            <w:tcW w:w="567" w:type="dxa"/>
            <w:shd w:val="clear" w:color="auto" w:fill="auto"/>
          </w:tcPr>
          <w:p w:rsidR="00834E50" w:rsidRPr="007D33C4" w:rsidRDefault="00834E50" w:rsidP="001F32A6">
            <w:pPr>
              <w:spacing w:after="0" w:line="240" w:lineRule="auto"/>
              <w:rPr>
                <w:rFonts w:ascii="Arial" w:eastAsia="MS Mincho" w:hAnsi="Arial" w:cs="Arial"/>
                <w:sz w:val="24"/>
                <w:szCs w:val="24"/>
              </w:rPr>
            </w:pPr>
          </w:p>
        </w:tc>
      </w:tr>
      <w:tr w:rsidR="00834E50" w:rsidRPr="007D33C4" w:rsidTr="00F1468A">
        <w:trPr>
          <w:trHeight w:val="371"/>
        </w:trPr>
        <w:tc>
          <w:tcPr>
            <w:tcW w:w="4678" w:type="dxa"/>
            <w:shd w:val="clear" w:color="auto" w:fill="F2F2F2" w:themeFill="background1" w:themeFillShade="F2"/>
          </w:tcPr>
          <w:p w:rsidR="00834E50" w:rsidRPr="00F1468A" w:rsidRDefault="00834E50" w:rsidP="001F32A6">
            <w:pPr>
              <w:spacing w:after="0" w:line="240" w:lineRule="auto"/>
              <w:rPr>
                <w:rFonts w:ascii="Arial" w:eastAsia="MS Mincho" w:hAnsi="Arial" w:cs="Arial"/>
              </w:rPr>
            </w:pPr>
            <w:r w:rsidRPr="00F1468A">
              <w:rPr>
                <w:rFonts w:ascii="Arial" w:eastAsia="MS Mincho" w:hAnsi="Arial" w:cs="Arial"/>
              </w:rPr>
              <w:t>Address details</w:t>
            </w:r>
          </w:p>
        </w:tc>
        <w:tc>
          <w:tcPr>
            <w:tcW w:w="638" w:type="dxa"/>
            <w:shd w:val="clear" w:color="auto" w:fill="auto"/>
          </w:tcPr>
          <w:p w:rsidR="00834E50" w:rsidRPr="00F1468A" w:rsidRDefault="00834E50" w:rsidP="001F32A6">
            <w:pPr>
              <w:spacing w:after="0" w:line="240" w:lineRule="auto"/>
              <w:rPr>
                <w:rFonts w:ascii="Arial" w:eastAsia="MS Mincho" w:hAnsi="Arial" w:cs="Arial"/>
              </w:rPr>
            </w:pPr>
          </w:p>
        </w:tc>
        <w:tc>
          <w:tcPr>
            <w:tcW w:w="4749" w:type="dxa"/>
            <w:shd w:val="clear" w:color="auto" w:fill="F2F2F2" w:themeFill="background1" w:themeFillShade="F2"/>
          </w:tcPr>
          <w:p w:rsidR="00834E50" w:rsidRPr="00F1468A" w:rsidRDefault="00834E50" w:rsidP="001F32A6">
            <w:pPr>
              <w:spacing w:after="0" w:line="240" w:lineRule="auto"/>
              <w:rPr>
                <w:rFonts w:ascii="Arial" w:eastAsia="MS Mincho" w:hAnsi="Arial" w:cs="Arial"/>
              </w:rPr>
            </w:pPr>
            <w:r w:rsidRPr="00F1468A">
              <w:rPr>
                <w:rFonts w:ascii="Arial" w:eastAsia="MS Mincho" w:hAnsi="Arial" w:cs="Arial"/>
              </w:rPr>
              <w:t>Family Relationships</w:t>
            </w:r>
          </w:p>
        </w:tc>
        <w:tc>
          <w:tcPr>
            <w:tcW w:w="567" w:type="dxa"/>
            <w:shd w:val="clear" w:color="auto" w:fill="auto"/>
          </w:tcPr>
          <w:p w:rsidR="00834E50" w:rsidRPr="007D33C4" w:rsidRDefault="00834E50" w:rsidP="001F32A6">
            <w:pPr>
              <w:spacing w:after="0" w:line="240" w:lineRule="auto"/>
              <w:rPr>
                <w:rFonts w:ascii="Arial" w:eastAsia="MS Mincho" w:hAnsi="Arial" w:cs="Arial"/>
                <w:sz w:val="24"/>
                <w:szCs w:val="24"/>
              </w:rPr>
            </w:pPr>
          </w:p>
        </w:tc>
      </w:tr>
      <w:tr w:rsidR="00834E50" w:rsidRPr="007D33C4" w:rsidTr="00F1468A">
        <w:trPr>
          <w:trHeight w:val="371"/>
        </w:trPr>
        <w:tc>
          <w:tcPr>
            <w:tcW w:w="4678" w:type="dxa"/>
            <w:shd w:val="clear" w:color="auto" w:fill="F2F2F2" w:themeFill="background1" w:themeFillShade="F2"/>
          </w:tcPr>
          <w:p w:rsidR="00834E50" w:rsidRPr="00F1468A" w:rsidRDefault="00834E50" w:rsidP="001F32A6">
            <w:pPr>
              <w:spacing w:after="0" w:line="240" w:lineRule="auto"/>
              <w:rPr>
                <w:rFonts w:ascii="Arial" w:eastAsia="MS Mincho" w:hAnsi="Arial" w:cs="Arial"/>
              </w:rPr>
            </w:pPr>
            <w:r w:rsidRPr="00F1468A">
              <w:rPr>
                <w:rFonts w:ascii="Arial" w:eastAsia="MS Mincho" w:hAnsi="Arial" w:cs="Arial"/>
              </w:rPr>
              <w:t>PR</w:t>
            </w:r>
          </w:p>
        </w:tc>
        <w:tc>
          <w:tcPr>
            <w:tcW w:w="638" w:type="dxa"/>
            <w:shd w:val="clear" w:color="auto" w:fill="auto"/>
          </w:tcPr>
          <w:p w:rsidR="00834E50" w:rsidRPr="00F1468A" w:rsidRDefault="00834E50" w:rsidP="001F32A6">
            <w:pPr>
              <w:spacing w:after="0" w:line="240" w:lineRule="auto"/>
              <w:rPr>
                <w:rFonts w:ascii="Arial" w:eastAsia="MS Mincho" w:hAnsi="Arial" w:cs="Arial"/>
              </w:rPr>
            </w:pPr>
          </w:p>
        </w:tc>
        <w:tc>
          <w:tcPr>
            <w:tcW w:w="4749" w:type="dxa"/>
            <w:shd w:val="clear" w:color="auto" w:fill="F2F2F2" w:themeFill="background1" w:themeFillShade="F2"/>
          </w:tcPr>
          <w:p w:rsidR="00834E50" w:rsidRPr="00F1468A" w:rsidRDefault="00834E50" w:rsidP="001F32A6">
            <w:pPr>
              <w:spacing w:after="0" w:line="240" w:lineRule="auto"/>
              <w:rPr>
                <w:rFonts w:ascii="Arial" w:eastAsia="MS Mincho" w:hAnsi="Arial" w:cs="Arial"/>
              </w:rPr>
            </w:pPr>
            <w:r w:rsidRPr="00F1468A">
              <w:rPr>
                <w:rFonts w:ascii="Arial" w:eastAsia="MS Mincho" w:hAnsi="Arial" w:cs="Arial"/>
              </w:rPr>
              <w:t>Ethnicity</w:t>
            </w:r>
          </w:p>
        </w:tc>
        <w:tc>
          <w:tcPr>
            <w:tcW w:w="567" w:type="dxa"/>
            <w:shd w:val="clear" w:color="auto" w:fill="auto"/>
          </w:tcPr>
          <w:p w:rsidR="00834E50" w:rsidRPr="007D33C4" w:rsidRDefault="00834E50" w:rsidP="001F32A6">
            <w:pPr>
              <w:spacing w:after="0" w:line="240" w:lineRule="auto"/>
              <w:rPr>
                <w:rFonts w:ascii="Arial" w:eastAsia="MS Mincho" w:hAnsi="Arial" w:cs="Arial"/>
                <w:sz w:val="24"/>
                <w:szCs w:val="24"/>
              </w:rPr>
            </w:pPr>
          </w:p>
        </w:tc>
      </w:tr>
      <w:tr w:rsidR="00834E50" w:rsidRPr="007D33C4" w:rsidTr="00F1468A">
        <w:trPr>
          <w:trHeight w:val="371"/>
        </w:trPr>
        <w:tc>
          <w:tcPr>
            <w:tcW w:w="4678" w:type="dxa"/>
            <w:shd w:val="clear" w:color="auto" w:fill="F2F2F2" w:themeFill="background1" w:themeFillShade="F2"/>
          </w:tcPr>
          <w:p w:rsidR="00834E50" w:rsidRPr="00F1468A" w:rsidRDefault="0057221C" w:rsidP="001F32A6">
            <w:pPr>
              <w:spacing w:after="0" w:line="240" w:lineRule="auto"/>
              <w:rPr>
                <w:rFonts w:ascii="Arial" w:eastAsia="MS Mincho" w:hAnsi="Arial" w:cs="Arial"/>
              </w:rPr>
            </w:pPr>
            <w:r w:rsidRPr="00F1468A">
              <w:rPr>
                <w:rFonts w:ascii="Arial" w:eastAsia="MS Mincho" w:hAnsi="Arial" w:cs="Arial"/>
              </w:rPr>
              <w:t>Disabilities</w:t>
            </w:r>
          </w:p>
        </w:tc>
        <w:tc>
          <w:tcPr>
            <w:tcW w:w="638" w:type="dxa"/>
            <w:shd w:val="clear" w:color="auto" w:fill="auto"/>
          </w:tcPr>
          <w:p w:rsidR="00834E50" w:rsidRPr="00F1468A" w:rsidRDefault="00834E50" w:rsidP="001F32A6">
            <w:pPr>
              <w:spacing w:after="0" w:line="240" w:lineRule="auto"/>
              <w:rPr>
                <w:rFonts w:ascii="Arial" w:eastAsia="MS Mincho" w:hAnsi="Arial" w:cs="Arial"/>
              </w:rPr>
            </w:pPr>
          </w:p>
        </w:tc>
        <w:tc>
          <w:tcPr>
            <w:tcW w:w="4749" w:type="dxa"/>
            <w:shd w:val="clear" w:color="auto" w:fill="F2F2F2" w:themeFill="background1" w:themeFillShade="F2"/>
          </w:tcPr>
          <w:p w:rsidR="00834E50" w:rsidRPr="00F1468A" w:rsidRDefault="0057221C" w:rsidP="001F32A6">
            <w:pPr>
              <w:spacing w:after="0" w:line="240" w:lineRule="auto"/>
              <w:rPr>
                <w:rFonts w:ascii="Arial" w:eastAsia="MS Mincho" w:hAnsi="Arial" w:cs="Arial"/>
              </w:rPr>
            </w:pPr>
            <w:r w:rsidRPr="00F1468A">
              <w:rPr>
                <w:rFonts w:ascii="Arial" w:eastAsia="MS Mincho" w:hAnsi="Arial" w:cs="Arial"/>
              </w:rPr>
              <w:t>Name, Job role and agency name</w:t>
            </w:r>
            <w:r w:rsidR="00F1468A">
              <w:rPr>
                <w:rFonts w:ascii="Arial" w:eastAsia="MS Mincho" w:hAnsi="Arial" w:cs="Arial"/>
              </w:rPr>
              <w:t>s</w:t>
            </w:r>
            <w:r w:rsidRPr="00F1468A">
              <w:rPr>
                <w:rFonts w:ascii="Arial" w:eastAsia="MS Mincho" w:hAnsi="Arial" w:cs="Arial"/>
              </w:rPr>
              <w:t xml:space="preserve"> of professionals involved</w:t>
            </w:r>
          </w:p>
        </w:tc>
        <w:tc>
          <w:tcPr>
            <w:tcW w:w="567" w:type="dxa"/>
            <w:shd w:val="clear" w:color="auto" w:fill="auto"/>
          </w:tcPr>
          <w:p w:rsidR="00834E50" w:rsidRPr="007D33C4" w:rsidRDefault="00834E50" w:rsidP="001F32A6">
            <w:pPr>
              <w:spacing w:after="0" w:line="240" w:lineRule="auto"/>
              <w:rPr>
                <w:rFonts w:ascii="Arial" w:eastAsia="MS Mincho" w:hAnsi="Arial" w:cs="Arial"/>
                <w:sz w:val="24"/>
                <w:szCs w:val="24"/>
              </w:rPr>
            </w:pPr>
          </w:p>
        </w:tc>
      </w:tr>
      <w:tr w:rsidR="00E62101" w:rsidRPr="007D33C4" w:rsidTr="00F1468A">
        <w:trPr>
          <w:trHeight w:val="371"/>
        </w:trPr>
        <w:tc>
          <w:tcPr>
            <w:tcW w:w="4678" w:type="dxa"/>
            <w:shd w:val="clear" w:color="auto" w:fill="F2F2F2" w:themeFill="background1" w:themeFillShade="F2"/>
          </w:tcPr>
          <w:p w:rsidR="00E62101" w:rsidRPr="00F1468A" w:rsidRDefault="00E62101" w:rsidP="001F32A6">
            <w:pPr>
              <w:spacing w:after="0" w:line="240" w:lineRule="auto"/>
              <w:rPr>
                <w:rFonts w:ascii="Arial" w:eastAsia="MS Mincho" w:hAnsi="Arial" w:cs="Arial"/>
              </w:rPr>
            </w:pPr>
            <w:r>
              <w:rPr>
                <w:rFonts w:ascii="Arial" w:eastAsia="MS Mincho" w:hAnsi="Arial" w:cs="Arial"/>
              </w:rPr>
              <w:t>Religion</w:t>
            </w:r>
          </w:p>
        </w:tc>
        <w:tc>
          <w:tcPr>
            <w:tcW w:w="638" w:type="dxa"/>
            <w:shd w:val="clear" w:color="auto" w:fill="auto"/>
          </w:tcPr>
          <w:p w:rsidR="00E62101" w:rsidRPr="00F1468A" w:rsidRDefault="00E62101" w:rsidP="001F32A6">
            <w:pPr>
              <w:spacing w:after="0" w:line="240" w:lineRule="auto"/>
              <w:rPr>
                <w:rFonts w:ascii="Arial" w:eastAsia="MS Mincho" w:hAnsi="Arial" w:cs="Arial"/>
              </w:rPr>
            </w:pPr>
          </w:p>
        </w:tc>
        <w:tc>
          <w:tcPr>
            <w:tcW w:w="4749" w:type="dxa"/>
            <w:shd w:val="clear" w:color="auto" w:fill="F2F2F2" w:themeFill="background1" w:themeFillShade="F2"/>
          </w:tcPr>
          <w:p w:rsidR="00E62101" w:rsidRPr="00F1468A" w:rsidRDefault="00E62101" w:rsidP="001F32A6">
            <w:pPr>
              <w:spacing w:after="0" w:line="240" w:lineRule="auto"/>
              <w:rPr>
                <w:rFonts w:ascii="Arial" w:eastAsia="MS Mincho" w:hAnsi="Arial" w:cs="Arial"/>
              </w:rPr>
            </w:pPr>
            <w:r>
              <w:rPr>
                <w:rFonts w:ascii="Arial" w:eastAsia="MS Mincho" w:hAnsi="Arial" w:cs="Arial"/>
              </w:rPr>
              <w:t>Consent</w:t>
            </w:r>
          </w:p>
        </w:tc>
        <w:tc>
          <w:tcPr>
            <w:tcW w:w="567" w:type="dxa"/>
            <w:shd w:val="clear" w:color="auto" w:fill="auto"/>
          </w:tcPr>
          <w:p w:rsidR="00E62101" w:rsidRPr="007D33C4" w:rsidRDefault="00E62101" w:rsidP="001F32A6">
            <w:pPr>
              <w:spacing w:after="0" w:line="240" w:lineRule="auto"/>
              <w:rPr>
                <w:rFonts w:ascii="Arial" w:eastAsia="MS Mincho" w:hAnsi="Arial" w:cs="Arial"/>
                <w:sz w:val="24"/>
                <w:szCs w:val="24"/>
              </w:rPr>
            </w:pPr>
          </w:p>
        </w:tc>
      </w:tr>
    </w:tbl>
    <w:p w:rsidR="00A810FE" w:rsidRPr="007D33C4" w:rsidRDefault="00A810FE" w:rsidP="0057221C">
      <w:pPr>
        <w:spacing w:after="0" w:line="240" w:lineRule="auto"/>
        <w:jc w:val="center"/>
        <w:rPr>
          <w:rFonts w:ascii="Arial" w:eastAsia="MS Mincho" w:hAnsi="Arial" w:cs="Arial"/>
          <w:b/>
          <w:bCs/>
          <w:color w:val="000000"/>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1560"/>
        <w:gridCol w:w="9072"/>
      </w:tblGrid>
      <w:tr w:rsidR="007D33C4" w:rsidRPr="007D33C4" w:rsidTr="00F1468A">
        <w:tc>
          <w:tcPr>
            <w:tcW w:w="1560" w:type="dxa"/>
            <w:shd w:val="clear" w:color="auto" w:fill="D9D9D9" w:themeFill="background1" w:themeFillShade="D9"/>
          </w:tcPr>
          <w:p w:rsidR="007D33C4" w:rsidRPr="007D33C4" w:rsidRDefault="007D33C4" w:rsidP="007D33C4">
            <w:pPr>
              <w:spacing w:after="0" w:line="240" w:lineRule="auto"/>
              <w:rPr>
                <w:rFonts w:ascii="Arial" w:eastAsia="MS Mincho" w:hAnsi="Arial" w:cs="Arial"/>
                <w:b/>
                <w:bCs/>
                <w:color w:val="000000"/>
                <w:sz w:val="24"/>
                <w:szCs w:val="24"/>
              </w:rPr>
            </w:pPr>
            <w:r w:rsidRPr="0057221C">
              <w:rPr>
                <w:rFonts w:ascii="Arial" w:eastAsia="MS Mincho" w:hAnsi="Arial" w:cs="Arial"/>
                <w:b/>
                <w:bCs/>
                <w:sz w:val="24"/>
                <w:szCs w:val="24"/>
                <w14:textOutline w14:w="952" w14:cap="flat" w14:cmpd="sng" w14:algn="ctr">
                  <w14:noFill/>
                  <w14:prstDash w14:val="solid"/>
                  <w14:round/>
                </w14:textOutline>
              </w:rPr>
              <w:t>Brief Summary of Case:</w:t>
            </w:r>
          </w:p>
        </w:tc>
        <w:tc>
          <w:tcPr>
            <w:tcW w:w="9072" w:type="dxa"/>
            <w:shd w:val="clear" w:color="auto" w:fill="auto"/>
          </w:tcPr>
          <w:p w:rsidR="007D33C4" w:rsidRPr="007D33C4" w:rsidRDefault="007D33C4" w:rsidP="007D33C4">
            <w:pPr>
              <w:spacing w:after="0" w:line="240" w:lineRule="auto"/>
              <w:rPr>
                <w:rFonts w:ascii="Arial" w:eastAsia="MS Mincho" w:hAnsi="Arial" w:cs="Arial"/>
                <w:b/>
                <w:bCs/>
                <w:color w:val="000000"/>
                <w:sz w:val="24"/>
                <w:szCs w:val="24"/>
              </w:rPr>
            </w:pPr>
          </w:p>
          <w:p w:rsidR="007D33C4" w:rsidRPr="007D33C4" w:rsidRDefault="007D33C4" w:rsidP="007D33C4">
            <w:pPr>
              <w:spacing w:after="0" w:line="240" w:lineRule="auto"/>
              <w:rPr>
                <w:rFonts w:ascii="Arial" w:eastAsia="MS Mincho" w:hAnsi="Arial" w:cs="Arial"/>
                <w:b/>
                <w:bCs/>
                <w:color w:val="000000"/>
                <w:sz w:val="24"/>
                <w:szCs w:val="24"/>
              </w:rPr>
            </w:pPr>
          </w:p>
          <w:p w:rsidR="007D33C4" w:rsidRPr="007D33C4" w:rsidRDefault="007D33C4" w:rsidP="007D33C4">
            <w:pPr>
              <w:spacing w:after="0" w:line="240" w:lineRule="auto"/>
              <w:rPr>
                <w:rFonts w:ascii="Arial" w:eastAsia="MS Mincho" w:hAnsi="Arial" w:cs="Arial"/>
                <w:b/>
                <w:bCs/>
                <w:color w:val="000000"/>
                <w:sz w:val="24"/>
                <w:szCs w:val="24"/>
              </w:rPr>
            </w:pPr>
          </w:p>
          <w:p w:rsidR="007D33C4" w:rsidRPr="007D33C4" w:rsidRDefault="007D33C4" w:rsidP="007D33C4">
            <w:pPr>
              <w:spacing w:after="0" w:line="240" w:lineRule="auto"/>
              <w:rPr>
                <w:rFonts w:ascii="Arial" w:eastAsia="MS Mincho" w:hAnsi="Arial" w:cs="Arial"/>
                <w:b/>
                <w:bCs/>
                <w:color w:val="000000"/>
                <w:sz w:val="24"/>
                <w:szCs w:val="24"/>
              </w:rPr>
            </w:pPr>
          </w:p>
        </w:tc>
      </w:tr>
    </w:tbl>
    <w:p w:rsidR="007D33C4" w:rsidRPr="007D33C4" w:rsidRDefault="007D33C4" w:rsidP="00F1468A">
      <w:pPr>
        <w:spacing w:after="0" w:line="240" w:lineRule="auto"/>
        <w:rPr>
          <w:rFonts w:ascii="Arial" w:eastAsia="MS Mincho" w:hAnsi="Arial" w:cs="Arial"/>
          <w:b/>
          <w:bCs/>
          <w:color w:val="000000"/>
          <w:sz w:val="24"/>
          <w:szCs w:val="24"/>
        </w:rPr>
      </w:pPr>
      <w:r w:rsidRPr="007D33C4">
        <w:rPr>
          <w:rFonts w:ascii="Arial" w:eastAsia="MS Mincho" w:hAnsi="Arial" w:cs="Arial"/>
          <w:b/>
          <w:bCs/>
          <w:color w:val="000000"/>
          <w:sz w:val="24"/>
          <w:szCs w:val="24"/>
        </w:rPr>
        <w:t xml:space="preserve">    </w:t>
      </w:r>
    </w:p>
    <w:tbl>
      <w:tblPr>
        <w:tblW w:w="10648" w:type="dxa"/>
        <w:jc w:val="center"/>
        <w:tblInd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9128"/>
      </w:tblGrid>
      <w:tr w:rsidR="00786BA0" w:rsidRPr="007D33C4" w:rsidTr="00F1468A">
        <w:trPr>
          <w:jc w:val="center"/>
        </w:trPr>
        <w:tc>
          <w:tcPr>
            <w:tcW w:w="1520" w:type="dxa"/>
            <w:shd w:val="clear" w:color="auto" w:fill="D9D9D9" w:themeFill="background1" w:themeFillShade="D9"/>
          </w:tcPr>
          <w:p w:rsidR="00786BA0" w:rsidRPr="0057221C" w:rsidRDefault="00786BA0" w:rsidP="007D33C4">
            <w:pPr>
              <w:spacing w:after="0" w:line="240" w:lineRule="auto"/>
              <w:rPr>
                <w:rFonts w:ascii="Arial" w:eastAsia="MS Mincho" w:hAnsi="Arial" w:cs="Arial"/>
                <w:b/>
                <w14:textOutline w14:w="952" w14:cap="flat" w14:cmpd="sng" w14:algn="ctr">
                  <w14:noFill/>
                  <w14:prstDash w14:val="solid"/>
                  <w14:round/>
                </w14:textOutline>
              </w:rPr>
            </w:pPr>
            <w:r w:rsidRPr="0057221C">
              <w:rPr>
                <w:rFonts w:ascii="Arial" w:eastAsia="MS Mincho" w:hAnsi="Arial" w:cs="Arial"/>
                <w:b/>
                <w14:textOutline w14:w="952" w14:cap="flat" w14:cmpd="sng" w14:algn="ctr">
                  <w14:noFill/>
                  <w14:prstDash w14:val="solid"/>
                  <w14:round/>
                </w14:textOutline>
              </w:rPr>
              <w:t>Auditors Overall Grading</w:t>
            </w:r>
          </w:p>
        </w:tc>
        <w:tc>
          <w:tcPr>
            <w:tcW w:w="9128" w:type="dxa"/>
            <w:shd w:val="clear" w:color="auto" w:fill="D9D9D9" w:themeFill="background1" w:themeFillShade="D9"/>
          </w:tcPr>
          <w:p w:rsidR="00786BA0" w:rsidRPr="0057221C" w:rsidRDefault="00786BA0" w:rsidP="007D33C4">
            <w:pPr>
              <w:spacing w:after="0" w:line="240" w:lineRule="auto"/>
              <w:rPr>
                <w:rFonts w:ascii="Arial" w:eastAsia="MS Mincho" w:hAnsi="Arial" w:cs="Arial"/>
                <w:b/>
                <w14:textOutline w14:w="952" w14:cap="flat" w14:cmpd="sng" w14:algn="ctr">
                  <w14:noFill/>
                  <w14:prstDash w14:val="solid"/>
                  <w14:round/>
                </w14:textOutline>
              </w:rPr>
            </w:pPr>
            <w:r w:rsidRPr="0057221C">
              <w:rPr>
                <w:rFonts w:ascii="Arial" w:eastAsia="MS Mincho" w:hAnsi="Arial" w:cs="Arial"/>
                <w:b/>
                <w14:textOutline w14:w="952" w14:cap="flat" w14:cmpd="sng" w14:algn="ctr">
                  <w14:noFill/>
                  <w14:prstDash w14:val="solid"/>
                  <w14:round/>
                </w14:textOutline>
              </w:rPr>
              <w:t>Brief Summary of reasons:</w:t>
            </w:r>
          </w:p>
        </w:tc>
      </w:tr>
      <w:tr w:rsidR="00786BA0" w:rsidRPr="007D33C4" w:rsidTr="0057221C">
        <w:trPr>
          <w:jc w:val="center"/>
        </w:trPr>
        <w:tc>
          <w:tcPr>
            <w:tcW w:w="1520" w:type="dxa"/>
            <w:shd w:val="clear" w:color="auto" w:fill="auto"/>
          </w:tcPr>
          <w:p w:rsidR="00786BA0" w:rsidRPr="007D33C4" w:rsidRDefault="00786BA0" w:rsidP="007D33C4">
            <w:pPr>
              <w:spacing w:after="0" w:line="240" w:lineRule="auto"/>
              <w:rPr>
                <w:rFonts w:ascii="Arial" w:eastAsia="MS Mincho" w:hAnsi="Arial" w:cs="Arial"/>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86BA0" w:rsidRPr="007D33C4" w:rsidRDefault="00786BA0" w:rsidP="007D33C4">
            <w:pPr>
              <w:spacing w:after="0" w:line="240" w:lineRule="auto"/>
              <w:rPr>
                <w:rFonts w:ascii="Arial" w:eastAsia="MS Mincho" w:hAnsi="Arial" w:cs="Arial"/>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86BA0" w:rsidRPr="007D33C4" w:rsidRDefault="00786BA0" w:rsidP="007D33C4">
            <w:pPr>
              <w:spacing w:after="0" w:line="240" w:lineRule="auto"/>
              <w:rPr>
                <w:rFonts w:ascii="Arial" w:eastAsia="MS Mincho" w:hAnsi="Arial" w:cs="Arial"/>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86BA0" w:rsidRPr="007D33C4" w:rsidRDefault="00786BA0" w:rsidP="007D33C4">
            <w:pPr>
              <w:spacing w:after="0" w:line="240" w:lineRule="auto"/>
              <w:rPr>
                <w:rFonts w:ascii="Arial" w:eastAsia="MS Mincho" w:hAnsi="Arial" w:cs="Arial"/>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9128" w:type="dxa"/>
            <w:shd w:val="clear" w:color="auto" w:fill="auto"/>
          </w:tcPr>
          <w:p w:rsidR="00786BA0" w:rsidRPr="00F1468A" w:rsidRDefault="00786BA0" w:rsidP="00F1468A">
            <w:pPr>
              <w:pStyle w:val="ListParagraph"/>
              <w:spacing w:after="0" w:line="240" w:lineRule="auto"/>
              <w:rPr>
                <w:rFonts w:ascii="Arial" w:eastAsia="MS Mincho" w:hAnsi="Arial" w:cs="Arial"/>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eastAsia="MS Mincho" w:hAnsi="Arial" w:cs="Arial"/>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r>
    </w:tbl>
    <w:p w:rsidR="007D33C4" w:rsidRPr="007D33C4" w:rsidRDefault="007D33C4" w:rsidP="00F1468A">
      <w:pPr>
        <w:spacing w:after="0" w:line="240" w:lineRule="auto"/>
        <w:rPr>
          <w:rFonts w:ascii="Arial" w:eastAsia="MS Mincho" w:hAnsi="Arial" w:cs="Arial"/>
          <w:b/>
          <w:bCs/>
          <w:color w:val="000000"/>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1418"/>
        <w:gridCol w:w="1275"/>
        <w:gridCol w:w="1134"/>
        <w:gridCol w:w="1276"/>
        <w:gridCol w:w="1276"/>
      </w:tblGrid>
      <w:tr w:rsidR="008D3431" w:rsidRPr="007D33C4" w:rsidTr="00B635AA">
        <w:trPr>
          <w:trHeight w:val="1140"/>
        </w:trPr>
        <w:tc>
          <w:tcPr>
            <w:tcW w:w="6946" w:type="dxa"/>
            <w:gridSpan w:val="4"/>
            <w:shd w:val="clear" w:color="auto" w:fill="D9D9D9" w:themeFill="background1" w:themeFillShade="D9"/>
          </w:tcPr>
          <w:p w:rsidR="008D3431" w:rsidRPr="008D3431" w:rsidRDefault="008D3431" w:rsidP="007D33C4">
            <w:pPr>
              <w:spacing w:after="0" w:line="240" w:lineRule="auto"/>
              <w:rPr>
                <w:rFonts w:ascii="Arial" w:eastAsia="MS Mincho" w:hAnsi="Arial" w:cs="Arial"/>
                <w:b/>
                <w:sz w:val="24"/>
                <w:szCs w:val="24"/>
                <w14:textOutline w14:w="952" w14:cap="flat" w14:cmpd="sng" w14:algn="ctr">
                  <w14:noFill/>
                  <w14:prstDash w14:val="solid"/>
                  <w14:round/>
                </w14:textOutline>
              </w:rPr>
            </w:pPr>
            <w:r>
              <w:rPr>
                <w:rFonts w:ascii="Arial" w:eastAsia="MS Mincho" w:hAnsi="Arial" w:cs="Arial"/>
                <w:b/>
                <w:sz w:val="24"/>
                <w:szCs w:val="24"/>
                <w14:textOutline w14:w="952" w14:cap="flat" w14:cmpd="sng" w14:algn="ctr">
                  <w14:noFill/>
                  <w14:prstDash w14:val="solid"/>
                  <w14:round/>
                </w14:textOutline>
              </w:rPr>
              <w:t>RECOMMEN</w:t>
            </w:r>
            <w:r w:rsidRPr="008D3431">
              <w:rPr>
                <w:rFonts w:ascii="Arial" w:eastAsia="MS Mincho" w:hAnsi="Arial" w:cs="Arial"/>
                <w:b/>
                <w:sz w:val="24"/>
                <w:szCs w:val="24"/>
                <w14:textOutline w14:w="952" w14:cap="flat" w14:cmpd="sng" w14:algn="ctr">
                  <w14:noFill/>
                  <w14:prstDash w14:val="solid"/>
                  <w14:round/>
                </w14:textOutline>
              </w:rPr>
              <w:t xml:space="preserve">DED ACTIONS </w:t>
            </w:r>
          </w:p>
        </w:tc>
        <w:tc>
          <w:tcPr>
            <w:tcW w:w="1134" w:type="dxa"/>
            <w:shd w:val="clear" w:color="auto" w:fill="D9D9D9" w:themeFill="background1" w:themeFillShade="D9"/>
          </w:tcPr>
          <w:p w:rsidR="008D3431" w:rsidRPr="00C5538B" w:rsidRDefault="008D3431" w:rsidP="007D33C4">
            <w:pPr>
              <w:spacing w:after="0" w:line="240" w:lineRule="auto"/>
              <w:rPr>
                <w:rFonts w:ascii="Arial" w:eastAsia="MS Mincho" w:hAnsi="Arial" w:cs="Arial"/>
                <w:b/>
                <w:sz w:val="18"/>
                <w:szCs w:val="18"/>
                <w14:textOutline w14:w="952" w14:cap="flat" w14:cmpd="sng" w14:algn="ctr">
                  <w14:noFill/>
                  <w14:prstDash w14:val="solid"/>
                  <w14:round/>
                </w14:textOutline>
              </w:rPr>
            </w:pPr>
            <w:r w:rsidRPr="00C5538B">
              <w:rPr>
                <w:rFonts w:ascii="Arial" w:eastAsia="MS Mincho" w:hAnsi="Arial" w:cs="Arial"/>
                <w:b/>
                <w:sz w:val="18"/>
                <w:szCs w:val="18"/>
                <w14:textOutline w14:w="952" w14:cap="flat" w14:cmpd="sng" w14:algn="ctr">
                  <w14:noFill/>
                  <w14:prstDash w14:val="solid"/>
                  <w14:round/>
                </w14:textOutline>
              </w:rPr>
              <w:t>Date discussed with case worker</w:t>
            </w:r>
          </w:p>
        </w:tc>
        <w:tc>
          <w:tcPr>
            <w:tcW w:w="1276" w:type="dxa"/>
            <w:shd w:val="clear" w:color="auto" w:fill="D9D9D9" w:themeFill="background1" w:themeFillShade="D9"/>
          </w:tcPr>
          <w:p w:rsidR="008D3431" w:rsidRPr="00C5538B" w:rsidRDefault="008D3431" w:rsidP="007D33C4">
            <w:pPr>
              <w:spacing w:after="0" w:line="240" w:lineRule="auto"/>
              <w:rPr>
                <w:rFonts w:ascii="Arial" w:eastAsia="MS Mincho" w:hAnsi="Arial" w:cs="Arial"/>
                <w:b/>
                <w:sz w:val="18"/>
                <w:szCs w:val="18"/>
                <w14:textOutline w14:w="952" w14:cap="flat" w14:cmpd="sng" w14:algn="ctr">
                  <w14:noFill/>
                  <w14:prstDash w14:val="solid"/>
                  <w14:round/>
                </w14:textOutline>
              </w:rPr>
            </w:pPr>
            <w:r w:rsidRPr="00C5538B">
              <w:rPr>
                <w:rFonts w:ascii="Arial" w:eastAsia="MS Mincho" w:hAnsi="Arial" w:cs="Arial"/>
                <w:b/>
                <w:sz w:val="18"/>
                <w:szCs w:val="18"/>
                <w14:textOutline w14:w="952" w14:cap="flat" w14:cmpd="sng" w14:algn="ctr">
                  <w14:noFill/>
                  <w14:prstDash w14:val="solid"/>
                  <w14:round/>
                </w14:textOutline>
              </w:rPr>
              <w:t>Agreed by Moderator/</w:t>
            </w:r>
          </w:p>
          <w:p w:rsidR="008D3431" w:rsidRPr="00C5538B" w:rsidRDefault="008D3431" w:rsidP="007D33C4">
            <w:pPr>
              <w:spacing w:after="0" w:line="240" w:lineRule="auto"/>
              <w:rPr>
                <w:rFonts w:ascii="Arial" w:eastAsia="MS Mincho" w:hAnsi="Arial" w:cs="Arial"/>
                <w:b/>
                <w:sz w:val="18"/>
                <w:szCs w:val="18"/>
                <w14:textOutline w14:w="952" w14:cap="flat" w14:cmpd="sng" w14:algn="ctr">
                  <w14:noFill/>
                  <w14:prstDash w14:val="solid"/>
                  <w14:round/>
                </w14:textOutline>
              </w:rPr>
            </w:pPr>
            <w:r w:rsidRPr="00C5538B">
              <w:rPr>
                <w:rFonts w:ascii="Arial" w:eastAsia="MS Mincho" w:hAnsi="Arial" w:cs="Arial"/>
                <w:b/>
                <w:sz w:val="18"/>
                <w:szCs w:val="18"/>
                <w14:textOutline w14:w="952" w14:cap="flat" w14:cmpd="sng" w14:algn="ctr">
                  <w14:noFill/>
                  <w14:prstDash w14:val="solid"/>
                  <w14:round/>
                </w14:textOutline>
              </w:rPr>
              <w:t>Auditor 2/ HOS</w:t>
            </w:r>
          </w:p>
        </w:tc>
        <w:tc>
          <w:tcPr>
            <w:tcW w:w="1276" w:type="dxa"/>
            <w:shd w:val="clear" w:color="auto" w:fill="D9D9D9" w:themeFill="background1" w:themeFillShade="D9"/>
          </w:tcPr>
          <w:p w:rsidR="008D3431" w:rsidRPr="00C5538B" w:rsidRDefault="008D3431" w:rsidP="008D3431">
            <w:pPr>
              <w:spacing w:after="0" w:line="240" w:lineRule="auto"/>
              <w:rPr>
                <w:rFonts w:ascii="Arial" w:eastAsia="MS Mincho" w:hAnsi="Arial" w:cs="Arial"/>
                <w:b/>
                <w:sz w:val="18"/>
                <w:szCs w:val="18"/>
                <w14:textOutline w14:w="952" w14:cap="flat" w14:cmpd="sng" w14:algn="ctr">
                  <w14:noFill/>
                  <w14:prstDash w14:val="solid"/>
                  <w14:round/>
                </w14:textOutline>
              </w:rPr>
            </w:pPr>
            <w:r w:rsidRPr="00C5538B">
              <w:rPr>
                <w:rFonts w:ascii="Arial" w:eastAsia="MS Mincho" w:hAnsi="Arial" w:cs="Arial"/>
                <w:b/>
                <w:sz w:val="18"/>
                <w:szCs w:val="18"/>
                <w14:textOutline w14:w="952" w14:cap="flat" w14:cmpd="sng" w14:algn="ctr">
                  <w14:noFill/>
                  <w14:prstDash w14:val="solid"/>
                  <w14:round/>
                </w14:textOutline>
              </w:rPr>
              <w:t xml:space="preserve">Date Completed </w:t>
            </w:r>
          </w:p>
        </w:tc>
      </w:tr>
      <w:tr w:rsidR="008D3431" w:rsidRPr="007D33C4" w:rsidTr="00B635AA">
        <w:trPr>
          <w:trHeight w:val="371"/>
        </w:trPr>
        <w:tc>
          <w:tcPr>
            <w:tcW w:w="567" w:type="dxa"/>
            <w:shd w:val="clear" w:color="auto" w:fill="auto"/>
          </w:tcPr>
          <w:p w:rsidR="008D3431" w:rsidRPr="000603E8" w:rsidRDefault="008D3431" w:rsidP="007D33C4">
            <w:pPr>
              <w:spacing w:after="0" w:line="240" w:lineRule="auto"/>
              <w:rPr>
                <w:rFonts w:ascii="Arial" w:eastAsia="MS Mincho" w:hAnsi="Arial" w:cs="Arial"/>
              </w:rPr>
            </w:pPr>
            <w:r w:rsidRPr="000603E8">
              <w:rPr>
                <w:rFonts w:ascii="Arial" w:eastAsia="MS Mincho" w:hAnsi="Arial" w:cs="Arial"/>
              </w:rPr>
              <w:t>No</w:t>
            </w:r>
          </w:p>
        </w:tc>
        <w:tc>
          <w:tcPr>
            <w:tcW w:w="3686" w:type="dxa"/>
            <w:shd w:val="clear" w:color="auto" w:fill="auto"/>
          </w:tcPr>
          <w:p w:rsidR="008D3431" w:rsidRPr="007D33C4" w:rsidRDefault="008D3431" w:rsidP="007D33C4">
            <w:pPr>
              <w:spacing w:after="0" w:line="240" w:lineRule="auto"/>
              <w:rPr>
                <w:rFonts w:ascii="Arial" w:eastAsia="MS Mincho" w:hAnsi="Arial" w:cs="Arial"/>
                <w:sz w:val="24"/>
                <w:szCs w:val="24"/>
              </w:rPr>
            </w:pPr>
            <w:r w:rsidRPr="007D33C4">
              <w:rPr>
                <w:rFonts w:ascii="Arial" w:eastAsia="MS Mincho" w:hAnsi="Arial" w:cs="Arial"/>
                <w:sz w:val="24"/>
                <w:szCs w:val="24"/>
              </w:rPr>
              <w:t>Action (SMART)</w:t>
            </w:r>
          </w:p>
        </w:tc>
        <w:tc>
          <w:tcPr>
            <w:tcW w:w="1418" w:type="dxa"/>
            <w:shd w:val="clear" w:color="auto" w:fill="auto"/>
          </w:tcPr>
          <w:p w:rsidR="008D3431" w:rsidRPr="007D33C4" w:rsidRDefault="008D3431" w:rsidP="007D33C4">
            <w:pPr>
              <w:spacing w:after="0" w:line="240" w:lineRule="auto"/>
              <w:rPr>
                <w:rFonts w:ascii="Arial" w:eastAsia="MS Mincho" w:hAnsi="Arial" w:cs="Arial"/>
                <w:sz w:val="24"/>
                <w:szCs w:val="24"/>
              </w:rPr>
            </w:pPr>
            <w:r w:rsidRPr="007D33C4">
              <w:rPr>
                <w:rFonts w:ascii="Arial" w:eastAsia="MS Mincho" w:hAnsi="Arial" w:cs="Arial"/>
                <w:sz w:val="24"/>
                <w:szCs w:val="24"/>
              </w:rPr>
              <w:t>By Whom</w:t>
            </w:r>
          </w:p>
        </w:tc>
        <w:tc>
          <w:tcPr>
            <w:tcW w:w="1275" w:type="dxa"/>
            <w:shd w:val="clear" w:color="auto" w:fill="auto"/>
          </w:tcPr>
          <w:p w:rsidR="008D3431" w:rsidRPr="007D33C4" w:rsidRDefault="008D3431" w:rsidP="007D33C4">
            <w:pPr>
              <w:spacing w:after="0" w:line="240" w:lineRule="auto"/>
              <w:rPr>
                <w:rFonts w:ascii="Arial" w:eastAsia="MS Mincho" w:hAnsi="Arial" w:cs="Arial"/>
                <w:sz w:val="24"/>
                <w:szCs w:val="24"/>
              </w:rPr>
            </w:pPr>
            <w:r w:rsidRPr="007D33C4">
              <w:rPr>
                <w:rFonts w:ascii="Arial" w:eastAsia="MS Mincho" w:hAnsi="Arial" w:cs="Arial"/>
                <w:sz w:val="24"/>
                <w:szCs w:val="24"/>
              </w:rPr>
              <w:t xml:space="preserve">By When </w:t>
            </w:r>
          </w:p>
        </w:tc>
        <w:tc>
          <w:tcPr>
            <w:tcW w:w="1134" w:type="dxa"/>
          </w:tcPr>
          <w:p w:rsidR="008D3431" w:rsidRPr="007D33C4" w:rsidRDefault="008D3431" w:rsidP="007D33C4">
            <w:pPr>
              <w:spacing w:after="0" w:line="240" w:lineRule="auto"/>
              <w:rPr>
                <w:rFonts w:ascii="Arial" w:eastAsia="MS Mincho" w:hAnsi="Arial" w:cs="Arial"/>
                <w:sz w:val="24"/>
                <w:szCs w:val="24"/>
              </w:rPr>
            </w:pPr>
          </w:p>
        </w:tc>
        <w:tc>
          <w:tcPr>
            <w:tcW w:w="1276" w:type="dxa"/>
            <w:shd w:val="clear" w:color="auto" w:fill="auto"/>
          </w:tcPr>
          <w:p w:rsidR="008D3431" w:rsidRPr="007D33C4" w:rsidRDefault="008D3431" w:rsidP="007D33C4">
            <w:pPr>
              <w:spacing w:after="0" w:line="240" w:lineRule="auto"/>
              <w:rPr>
                <w:rFonts w:ascii="Arial" w:eastAsia="MS Mincho" w:hAnsi="Arial" w:cs="Arial"/>
                <w:sz w:val="24"/>
                <w:szCs w:val="24"/>
              </w:rPr>
            </w:pPr>
          </w:p>
        </w:tc>
        <w:tc>
          <w:tcPr>
            <w:tcW w:w="1276" w:type="dxa"/>
            <w:shd w:val="clear" w:color="auto" w:fill="auto"/>
          </w:tcPr>
          <w:p w:rsidR="008D3431" w:rsidRPr="007D33C4" w:rsidRDefault="008D3431" w:rsidP="007D33C4">
            <w:pPr>
              <w:spacing w:after="0" w:line="240" w:lineRule="auto"/>
              <w:rPr>
                <w:rFonts w:ascii="Arial" w:eastAsia="MS Mincho" w:hAnsi="Arial" w:cs="Arial"/>
                <w:sz w:val="24"/>
                <w:szCs w:val="24"/>
              </w:rPr>
            </w:pPr>
          </w:p>
        </w:tc>
      </w:tr>
      <w:tr w:rsidR="008D3431" w:rsidRPr="007D33C4" w:rsidTr="00B635AA">
        <w:trPr>
          <w:trHeight w:val="368"/>
        </w:trPr>
        <w:tc>
          <w:tcPr>
            <w:tcW w:w="567" w:type="dxa"/>
            <w:shd w:val="clear" w:color="auto" w:fill="auto"/>
          </w:tcPr>
          <w:p w:rsidR="008D3431" w:rsidRPr="007D33C4" w:rsidRDefault="008D3431" w:rsidP="007D33C4">
            <w:pPr>
              <w:spacing w:after="0" w:line="240" w:lineRule="auto"/>
              <w:rPr>
                <w:rFonts w:ascii="Arial" w:eastAsia="MS Mincho" w:hAnsi="Arial" w:cs="Arial"/>
                <w:sz w:val="24"/>
                <w:szCs w:val="24"/>
              </w:rPr>
            </w:pPr>
          </w:p>
        </w:tc>
        <w:tc>
          <w:tcPr>
            <w:tcW w:w="3686" w:type="dxa"/>
            <w:shd w:val="clear" w:color="auto" w:fill="auto"/>
          </w:tcPr>
          <w:p w:rsidR="008D3431" w:rsidRPr="007D33C4" w:rsidRDefault="008D3431" w:rsidP="007D33C4">
            <w:pPr>
              <w:spacing w:after="0" w:line="240" w:lineRule="auto"/>
              <w:rPr>
                <w:rFonts w:ascii="Arial" w:eastAsia="MS Mincho" w:hAnsi="Arial" w:cs="Arial"/>
                <w:sz w:val="24"/>
                <w:szCs w:val="24"/>
              </w:rPr>
            </w:pPr>
          </w:p>
        </w:tc>
        <w:tc>
          <w:tcPr>
            <w:tcW w:w="1418" w:type="dxa"/>
            <w:shd w:val="clear" w:color="auto" w:fill="auto"/>
          </w:tcPr>
          <w:p w:rsidR="008D3431" w:rsidRPr="007D33C4" w:rsidRDefault="008D3431" w:rsidP="007D33C4">
            <w:pPr>
              <w:spacing w:after="0" w:line="240" w:lineRule="auto"/>
              <w:rPr>
                <w:rFonts w:ascii="Arial" w:eastAsia="MS Mincho" w:hAnsi="Arial" w:cs="Arial"/>
                <w:sz w:val="24"/>
                <w:szCs w:val="24"/>
              </w:rPr>
            </w:pPr>
          </w:p>
        </w:tc>
        <w:tc>
          <w:tcPr>
            <w:tcW w:w="1275" w:type="dxa"/>
            <w:shd w:val="clear" w:color="auto" w:fill="auto"/>
          </w:tcPr>
          <w:p w:rsidR="008D3431" w:rsidRPr="007D33C4" w:rsidRDefault="008D3431" w:rsidP="007D33C4">
            <w:pPr>
              <w:spacing w:after="0" w:line="240" w:lineRule="auto"/>
              <w:rPr>
                <w:rFonts w:ascii="Arial" w:eastAsia="MS Mincho" w:hAnsi="Arial" w:cs="Arial"/>
                <w:sz w:val="24"/>
                <w:szCs w:val="24"/>
              </w:rPr>
            </w:pPr>
          </w:p>
        </w:tc>
        <w:tc>
          <w:tcPr>
            <w:tcW w:w="1134" w:type="dxa"/>
          </w:tcPr>
          <w:p w:rsidR="008D3431" w:rsidRPr="007D33C4" w:rsidRDefault="008D3431" w:rsidP="007D33C4">
            <w:pPr>
              <w:spacing w:after="0" w:line="240" w:lineRule="auto"/>
              <w:rPr>
                <w:rFonts w:ascii="Arial" w:eastAsia="MS Mincho" w:hAnsi="Arial" w:cs="Arial"/>
                <w:sz w:val="24"/>
                <w:szCs w:val="24"/>
              </w:rPr>
            </w:pPr>
          </w:p>
        </w:tc>
        <w:tc>
          <w:tcPr>
            <w:tcW w:w="1276" w:type="dxa"/>
            <w:shd w:val="clear" w:color="auto" w:fill="auto"/>
          </w:tcPr>
          <w:p w:rsidR="008D3431" w:rsidRPr="007D33C4" w:rsidRDefault="008D3431" w:rsidP="007D33C4">
            <w:pPr>
              <w:spacing w:after="0" w:line="240" w:lineRule="auto"/>
              <w:rPr>
                <w:rFonts w:ascii="Arial" w:eastAsia="MS Mincho" w:hAnsi="Arial" w:cs="Arial"/>
                <w:sz w:val="24"/>
                <w:szCs w:val="24"/>
              </w:rPr>
            </w:pPr>
          </w:p>
        </w:tc>
        <w:tc>
          <w:tcPr>
            <w:tcW w:w="1276" w:type="dxa"/>
            <w:shd w:val="clear" w:color="auto" w:fill="auto"/>
          </w:tcPr>
          <w:p w:rsidR="008D3431" w:rsidRPr="007D33C4" w:rsidRDefault="008D3431" w:rsidP="007D33C4">
            <w:pPr>
              <w:spacing w:after="0" w:line="240" w:lineRule="auto"/>
              <w:rPr>
                <w:rFonts w:ascii="Arial" w:eastAsia="MS Mincho" w:hAnsi="Arial" w:cs="Arial"/>
                <w:sz w:val="24"/>
                <w:szCs w:val="24"/>
              </w:rPr>
            </w:pPr>
          </w:p>
        </w:tc>
      </w:tr>
      <w:tr w:rsidR="008D3431" w:rsidRPr="007D33C4" w:rsidTr="00B635AA">
        <w:trPr>
          <w:trHeight w:val="368"/>
        </w:trPr>
        <w:tc>
          <w:tcPr>
            <w:tcW w:w="567" w:type="dxa"/>
            <w:shd w:val="clear" w:color="auto" w:fill="auto"/>
          </w:tcPr>
          <w:p w:rsidR="008D3431" w:rsidRPr="007D33C4" w:rsidRDefault="008D3431" w:rsidP="007D33C4">
            <w:pPr>
              <w:spacing w:after="0" w:line="240" w:lineRule="auto"/>
              <w:rPr>
                <w:rFonts w:ascii="Arial" w:eastAsia="MS Mincho" w:hAnsi="Arial" w:cs="Arial"/>
                <w:sz w:val="24"/>
                <w:szCs w:val="24"/>
              </w:rPr>
            </w:pPr>
          </w:p>
        </w:tc>
        <w:tc>
          <w:tcPr>
            <w:tcW w:w="3686" w:type="dxa"/>
            <w:shd w:val="clear" w:color="auto" w:fill="auto"/>
          </w:tcPr>
          <w:p w:rsidR="008D3431" w:rsidRPr="007D33C4" w:rsidRDefault="008D3431" w:rsidP="007D33C4">
            <w:pPr>
              <w:spacing w:after="0" w:line="240" w:lineRule="auto"/>
              <w:rPr>
                <w:rFonts w:ascii="Arial" w:eastAsia="MS Mincho" w:hAnsi="Arial" w:cs="Arial"/>
                <w:sz w:val="24"/>
                <w:szCs w:val="24"/>
              </w:rPr>
            </w:pPr>
          </w:p>
        </w:tc>
        <w:tc>
          <w:tcPr>
            <w:tcW w:w="1418" w:type="dxa"/>
            <w:shd w:val="clear" w:color="auto" w:fill="auto"/>
          </w:tcPr>
          <w:p w:rsidR="008D3431" w:rsidRPr="007D33C4" w:rsidRDefault="008D3431" w:rsidP="007D33C4">
            <w:pPr>
              <w:spacing w:after="0" w:line="240" w:lineRule="auto"/>
              <w:rPr>
                <w:rFonts w:ascii="Arial" w:eastAsia="MS Mincho" w:hAnsi="Arial" w:cs="Arial"/>
                <w:sz w:val="24"/>
                <w:szCs w:val="24"/>
              </w:rPr>
            </w:pPr>
          </w:p>
        </w:tc>
        <w:tc>
          <w:tcPr>
            <w:tcW w:w="1275" w:type="dxa"/>
            <w:shd w:val="clear" w:color="auto" w:fill="auto"/>
          </w:tcPr>
          <w:p w:rsidR="008D3431" w:rsidRPr="007D33C4" w:rsidRDefault="008D3431" w:rsidP="007D33C4">
            <w:pPr>
              <w:spacing w:after="0" w:line="240" w:lineRule="auto"/>
              <w:rPr>
                <w:rFonts w:ascii="Arial" w:eastAsia="MS Mincho" w:hAnsi="Arial" w:cs="Arial"/>
                <w:sz w:val="24"/>
                <w:szCs w:val="24"/>
              </w:rPr>
            </w:pPr>
          </w:p>
        </w:tc>
        <w:tc>
          <w:tcPr>
            <w:tcW w:w="1134" w:type="dxa"/>
          </w:tcPr>
          <w:p w:rsidR="008D3431" w:rsidRPr="007D33C4" w:rsidRDefault="008D3431" w:rsidP="007D33C4">
            <w:pPr>
              <w:spacing w:after="0" w:line="240" w:lineRule="auto"/>
              <w:rPr>
                <w:rFonts w:ascii="Arial" w:eastAsia="MS Mincho" w:hAnsi="Arial" w:cs="Arial"/>
                <w:sz w:val="24"/>
                <w:szCs w:val="24"/>
              </w:rPr>
            </w:pPr>
          </w:p>
        </w:tc>
        <w:tc>
          <w:tcPr>
            <w:tcW w:w="1276" w:type="dxa"/>
            <w:shd w:val="clear" w:color="auto" w:fill="auto"/>
          </w:tcPr>
          <w:p w:rsidR="008D3431" w:rsidRPr="007D33C4" w:rsidRDefault="008D3431" w:rsidP="007D33C4">
            <w:pPr>
              <w:spacing w:after="0" w:line="240" w:lineRule="auto"/>
              <w:rPr>
                <w:rFonts w:ascii="Arial" w:eastAsia="MS Mincho" w:hAnsi="Arial" w:cs="Arial"/>
                <w:sz w:val="24"/>
                <w:szCs w:val="24"/>
              </w:rPr>
            </w:pPr>
          </w:p>
        </w:tc>
        <w:tc>
          <w:tcPr>
            <w:tcW w:w="1276" w:type="dxa"/>
            <w:shd w:val="clear" w:color="auto" w:fill="auto"/>
          </w:tcPr>
          <w:p w:rsidR="008D3431" w:rsidRPr="007D33C4" w:rsidRDefault="008D3431" w:rsidP="007D33C4">
            <w:pPr>
              <w:spacing w:after="0" w:line="240" w:lineRule="auto"/>
              <w:rPr>
                <w:rFonts w:ascii="Arial" w:eastAsia="MS Mincho" w:hAnsi="Arial" w:cs="Arial"/>
                <w:sz w:val="24"/>
                <w:szCs w:val="24"/>
              </w:rPr>
            </w:pPr>
          </w:p>
        </w:tc>
      </w:tr>
    </w:tbl>
    <w:p w:rsidR="000204D2" w:rsidRPr="00292A29" w:rsidRDefault="000204D2" w:rsidP="00292A29">
      <w:pPr>
        <w:pStyle w:val="Default"/>
        <w:numPr>
          <w:ilvl w:val="0"/>
          <w:numId w:val="21"/>
        </w:numPr>
        <w:spacing w:after="240"/>
        <w:rPr>
          <w:rFonts w:ascii="Arial" w:hAnsi="Arial" w:cs="Arial"/>
          <w:b/>
          <w:bCs/>
          <w:i/>
          <w:color w:val="aut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F526B">
        <w:rPr>
          <w:rFonts w:ascii="Arial" w:hAnsi="Arial" w:cs="Arial"/>
          <w:b/>
        </w:rPr>
        <w:lastRenderedPageBreak/>
        <w:t xml:space="preserve">PRE </w:t>
      </w:r>
      <w:r>
        <w:rPr>
          <w:rFonts w:ascii="Arial" w:hAnsi="Arial" w:cs="Arial"/>
          <w:b/>
        </w:rPr>
        <w:t>EHA</w:t>
      </w:r>
      <w:r w:rsidRPr="00FF526B">
        <w:rPr>
          <w:rFonts w:ascii="Arial" w:hAnsi="Arial" w:cs="Arial"/>
          <w:b/>
        </w:rPr>
        <w:t xml:space="preserve"> ACTIVITY</w:t>
      </w:r>
      <w:r>
        <w:rPr>
          <w:rFonts w:ascii="Arial" w:hAnsi="Arial" w:cs="Arial"/>
          <w:b/>
        </w:rPr>
        <w:t>- thresholds, consent and timeliness</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0204D2" w:rsidRPr="000B69B5" w:rsidTr="00557A42">
        <w:trPr>
          <w:trHeight w:val="539"/>
        </w:trPr>
        <w:tc>
          <w:tcPr>
            <w:tcW w:w="10632" w:type="dxa"/>
            <w:shd w:val="clear" w:color="auto" w:fill="D9D9D9" w:themeFill="background1" w:themeFillShade="D9"/>
          </w:tcPr>
          <w:p w:rsidR="000204D2" w:rsidRPr="00786BA0" w:rsidRDefault="000204D2" w:rsidP="00557A42">
            <w:pPr>
              <w:pStyle w:val="Default"/>
              <w:rPr>
                <w:rFonts w:ascii="Arial" w:hAnsi="Arial" w:cs="Arial"/>
                <w:bCs/>
                <w:color w:val="aut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b/>
                <w:bCs/>
                <w:i/>
                <w:color w:val="aut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1.1 </w:t>
            </w:r>
            <w:r w:rsidRPr="00F1468A">
              <w:rPr>
                <w:rFonts w:ascii="Arial" w:hAnsi="Arial" w:cs="Arial"/>
                <w:b/>
                <w:bCs/>
                <w:i/>
                <w:color w:val="auto"/>
                <w14:textOutline w14:w="952" w14:cap="flat" w14:cmpd="sng" w14:algn="ctr">
                  <w14:noFill/>
                  <w14:prstDash w14:val="solid"/>
                  <w14:round/>
                </w14:textOutline>
              </w:rPr>
              <w:t xml:space="preserve">Contact to CAP </w:t>
            </w:r>
            <w:r w:rsidRPr="00786BA0">
              <w:rPr>
                <w:rFonts w:ascii="Arial" w:hAnsi="Arial" w:cs="Arial"/>
                <w:b/>
                <w:bCs/>
                <w:i/>
                <w:color w:val="aut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Arial" w:hAnsi="Arial" w:cs="Arial"/>
                <w:bCs/>
                <w:color w:val="aut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w:t>
            </w:r>
            <w:r w:rsidRPr="00786BA0">
              <w:rPr>
                <w:rFonts w:ascii="Arial" w:hAnsi="Arial" w:cs="Arial"/>
                <w:bCs/>
                <w:color w:val="aut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rior to </w:t>
            </w:r>
            <w:r>
              <w:rPr>
                <w:rFonts w:ascii="Arial" w:hAnsi="Arial" w:cs="Arial"/>
                <w:bCs/>
                <w:color w:val="aut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the EHA</w:t>
            </w:r>
            <w:r w:rsidRPr="00786BA0">
              <w:rPr>
                <w:rFonts w:ascii="Arial" w:hAnsi="Arial" w:cs="Arial"/>
                <w:bCs/>
                <w:color w:val="aut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episode</w:t>
            </w:r>
            <w:r>
              <w:rPr>
                <w:rFonts w:ascii="Arial" w:hAnsi="Arial" w:cs="Arial"/>
                <w:bCs/>
                <w:color w:val="aut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86BA0">
              <w:rPr>
                <w:rFonts w:ascii="Arial" w:hAnsi="Arial" w:cs="Arial"/>
                <w:bCs/>
                <w:color w:val="aut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Arial" w:hAnsi="Arial" w:cs="Arial"/>
                <w:bCs/>
                <w:color w:val="aut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86BA0">
              <w:rPr>
                <w:rFonts w:ascii="Arial" w:hAnsi="Arial" w:cs="Arial"/>
                <w:bCs/>
                <w:color w:val="aut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see </w:t>
            </w:r>
            <w:r>
              <w:rPr>
                <w:rFonts w:ascii="Arial" w:hAnsi="Arial" w:cs="Arial"/>
                <w:bCs/>
                <w:color w:val="aut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contact</w:t>
            </w:r>
            <w:r w:rsidRPr="00786BA0">
              <w:rPr>
                <w:rFonts w:ascii="Arial" w:hAnsi="Arial" w:cs="Arial"/>
                <w:bCs/>
                <w:color w:val="aut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record</w:t>
            </w:r>
          </w:p>
          <w:p w:rsidR="000204D2" w:rsidRPr="00786BA0" w:rsidRDefault="000204D2" w:rsidP="00557A42">
            <w:pPr>
              <w:pStyle w:val="Default"/>
              <w:rPr>
                <w:rFonts w:ascii="Arial" w:hAnsi="Arial" w:cs="Arial"/>
                <w:bCs/>
                <w:i/>
                <w:color w:val="aut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86BA0">
              <w:rPr>
                <w:rFonts w:ascii="Arial" w:hAnsi="Arial" w:cs="Arial"/>
                <w:bCs/>
                <w:i/>
                <w:color w:val="aut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Did the referral from the practitioner contain relevant information? </w:t>
            </w:r>
            <w:r w:rsidR="00B635AA">
              <w:t>In your opinion was the initial contact responded to appropriately if not why not?</w:t>
            </w:r>
          </w:p>
          <w:p w:rsidR="000204D2" w:rsidRPr="00B635AA" w:rsidRDefault="000204D2" w:rsidP="00B635AA">
            <w:pPr>
              <w:pStyle w:val="CommentText"/>
              <w:rPr>
                <w:rFonts w:ascii="Arial" w:hAnsi="Arial" w:cs="Arial"/>
                <w:i/>
                <w:sz w:val="24"/>
                <w:szCs w:val="24"/>
              </w:rPr>
            </w:pPr>
            <w:r w:rsidRPr="00B635AA">
              <w:rPr>
                <w:rFonts w:ascii="Arial" w:hAnsi="Arial" w:cs="Arial"/>
                <w:bCs/>
                <w:i/>
                <w:sz w:val="24"/>
                <w:szCs w:val="24"/>
                <w14:textOutline w14:w="952" w14:cap="flat" w14:cmpd="sng" w14:algn="ctr">
                  <w14:noFill/>
                  <w14:prstDash w14:val="solid"/>
                  <w14:round/>
                </w14:textOutline>
              </w:rPr>
              <w:t>W</w:t>
            </w:r>
            <w:r w:rsidR="00B635AA">
              <w:rPr>
                <w:rFonts w:ascii="Arial" w:hAnsi="Arial" w:cs="Arial"/>
                <w:bCs/>
                <w:i/>
                <w:sz w:val="24"/>
                <w:szCs w:val="24"/>
                <w14:textOutline w14:w="952" w14:cap="flat" w14:cmpd="sng" w14:algn="ctr">
                  <w14:noFill/>
                  <w14:prstDash w14:val="solid"/>
                  <w14:round/>
                </w14:textOutline>
              </w:rPr>
              <w:t>as appropriate consent obtained?  I</w:t>
            </w:r>
            <w:r w:rsidRPr="00B635AA">
              <w:rPr>
                <w:rFonts w:ascii="Arial" w:hAnsi="Arial" w:cs="Arial"/>
                <w:bCs/>
                <w:i/>
                <w:sz w:val="24"/>
                <w:szCs w:val="24"/>
                <w14:textOutline w14:w="952" w14:cap="flat" w14:cmpd="sng" w14:algn="ctr">
                  <w14:noFill/>
                  <w14:prstDash w14:val="solid"/>
                  <w14:round/>
                </w14:textOutline>
              </w:rPr>
              <w:t>f not what steps had been considered</w:t>
            </w:r>
            <w:r w:rsidR="00B635AA" w:rsidRPr="00B635AA">
              <w:rPr>
                <w:rFonts w:ascii="Arial" w:hAnsi="Arial" w:cs="Arial"/>
                <w:bCs/>
                <w:i/>
                <w:sz w:val="24"/>
                <w:szCs w:val="24"/>
                <w14:textOutline w14:w="952" w14:cap="flat" w14:cmpd="sng" w14:algn="ctr">
                  <w14:noFill/>
                  <w14:prstDash w14:val="solid"/>
                  <w14:round/>
                </w14:textOutline>
              </w:rPr>
              <w:t xml:space="preserve"> t</w:t>
            </w:r>
            <w:r w:rsidR="00B635AA">
              <w:rPr>
                <w:rFonts w:ascii="Arial" w:hAnsi="Arial" w:cs="Arial"/>
                <w:i/>
                <w:sz w:val="24"/>
                <w:szCs w:val="24"/>
              </w:rPr>
              <w:t xml:space="preserve">o gain consent, </w:t>
            </w:r>
            <w:r w:rsidR="00B635AA" w:rsidRPr="00B635AA">
              <w:rPr>
                <w:rFonts w:ascii="Arial" w:hAnsi="Arial" w:cs="Arial"/>
                <w:i/>
                <w:sz w:val="24"/>
                <w:szCs w:val="24"/>
              </w:rPr>
              <w:t>was a no consent meeting held and agreement on next steps reached with a Service Manager/Legal?</w:t>
            </w:r>
          </w:p>
        </w:tc>
      </w:tr>
      <w:tr w:rsidR="000204D2" w:rsidRPr="000B69B5" w:rsidTr="00557A42">
        <w:trPr>
          <w:trHeight w:val="357"/>
        </w:trPr>
        <w:tc>
          <w:tcPr>
            <w:tcW w:w="10632" w:type="dxa"/>
          </w:tcPr>
          <w:p w:rsidR="000204D2" w:rsidRDefault="000204D2" w:rsidP="00557A42">
            <w:pPr>
              <w:spacing w:after="0" w:line="240" w:lineRule="auto"/>
              <w:rPr>
                <w:rFonts w:ascii="Arial" w:hAnsi="Arial" w:cs="Arial"/>
                <w:sz w:val="24"/>
                <w:szCs w:val="24"/>
              </w:rPr>
            </w:pPr>
            <w:r>
              <w:rPr>
                <w:rFonts w:ascii="Arial" w:hAnsi="Arial" w:cs="Arial"/>
                <w:sz w:val="24"/>
                <w:szCs w:val="24"/>
              </w:rPr>
              <w:t>Comments:</w:t>
            </w:r>
          </w:p>
          <w:p w:rsidR="000204D2" w:rsidRDefault="000204D2" w:rsidP="00557A42">
            <w:pPr>
              <w:spacing w:after="0" w:line="240" w:lineRule="auto"/>
              <w:rPr>
                <w:rFonts w:ascii="Arial" w:hAnsi="Arial" w:cs="Arial"/>
                <w:sz w:val="24"/>
                <w:szCs w:val="24"/>
              </w:rPr>
            </w:pPr>
          </w:p>
          <w:p w:rsidR="000204D2" w:rsidRDefault="000204D2" w:rsidP="00557A42">
            <w:pPr>
              <w:spacing w:after="0" w:line="240" w:lineRule="auto"/>
              <w:rPr>
                <w:rFonts w:ascii="Arial" w:hAnsi="Arial" w:cs="Arial"/>
                <w:sz w:val="24"/>
                <w:szCs w:val="24"/>
              </w:rPr>
            </w:pPr>
          </w:p>
          <w:p w:rsidR="000204D2" w:rsidRDefault="000204D2" w:rsidP="00557A42">
            <w:pPr>
              <w:spacing w:after="0" w:line="240" w:lineRule="auto"/>
              <w:rPr>
                <w:rFonts w:ascii="Arial" w:hAnsi="Arial" w:cs="Arial"/>
                <w:sz w:val="24"/>
                <w:szCs w:val="24"/>
              </w:rPr>
            </w:pPr>
          </w:p>
          <w:p w:rsidR="000204D2" w:rsidRDefault="000204D2" w:rsidP="00557A42">
            <w:pPr>
              <w:spacing w:after="0" w:line="240" w:lineRule="auto"/>
              <w:rPr>
                <w:rFonts w:ascii="Arial" w:hAnsi="Arial" w:cs="Arial"/>
                <w:sz w:val="24"/>
                <w:szCs w:val="24"/>
              </w:rPr>
            </w:pPr>
          </w:p>
          <w:p w:rsidR="000204D2" w:rsidRDefault="000204D2" w:rsidP="00557A42">
            <w:pPr>
              <w:spacing w:after="0" w:line="240" w:lineRule="auto"/>
              <w:rPr>
                <w:rFonts w:ascii="Arial" w:hAnsi="Arial" w:cs="Arial"/>
                <w:sz w:val="24"/>
                <w:szCs w:val="24"/>
              </w:rPr>
            </w:pPr>
          </w:p>
          <w:p w:rsidR="000204D2" w:rsidRDefault="000204D2" w:rsidP="00557A42">
            <w:pPr>
              <w:spacing w:after="0" w:line="240" w:lineRule="auto"/>
              <w:rPr>
                <w:rFonts w:ascii="Arial" w:hAnsi="Arial" w:cs="Arial"/>
                <w:sz w:val="24"/>
                <w:szCs w:val="24"/>
              </w:rPr>
            </w:pPr>
          </w:p>
          <w:p w:rsidR="000204D2" w:rsidRDefault="000204D2" w:rsidP="00557A42">
            <w:pPr>
              <w:spacing w:after="0" w:line="240" w:lineRule="auto"/>
              <w:rPr>
                <w:rFonts w:ascii="Arial" w:hAnsi="Arial" w:cs="Arial"/>
                <w:sz w:val="24"/>
                <w:szCs w:val="24"/>
              </w:rPr>
            </w:pPr>
          </w:p>
          <w:p w:rsidR="000204D2" w:rsidRPr="00ED56A5" w:rsidRDefault="000204D2" w:rsidP="00557A42">
            <w:pPr>
              <w:spacing w:after="0" w:line="240" w:lineRule="auto"/>
              <w:rPr>
                <w:rFonts w:ascii="Arial" w:hAnsi="Arial" w:cs="Arial"/>
                <w:sz w:val="24"/>
                <w:szCs w:val="24"/>
              </w:rPr>
            </w:pPr>
          </w:p>
        </w:tc>
      </w:tr>
    </w:tbl>
    <w:p w:rsidR="000204D2" w:rsidRDefault="000204D2" w:rsidP="000575E6">
      <w:pPr>
        <w:spacing w:after="0"/>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AB163C" w:rsidRPr="000B69B5" w:rsidTr="002A5C66">
        <w:trPr>
          <w:trHeight w:val="539"/>
        </w:trPr>
        <w:tc>
          <w:tcPr>
            <w:tcW w:w="10632" w:type="dxa"/>
            <w:shd w:val="clear" w:color="auto" w:fill="D9D9D9" w:themeFill="background1" w:themeFillShade="D9"/>
          </w:tcPr>
          <w:p w:rsidR="00531146" w:rsidRPr="00D93641" w:rsidRDefault="00B1130A" w:rsidP="00D93641">
            <w:pPr>
              <w:pStyle w:val="CommentText"/>
            </w:pPr>
            <w:r>
              <w:rPr>
                <w:rFonts w:ascii="Arial" w:hAnsi="Arial" w:cs="Arial"/>
                <w:b/>
                <w:bCs/>
              </w:rPr>
              <w:t xml:space="preserve">1.2 </w:t>
            </w:r>
            <w:r w:rsidR="00E16F2A" w:rsidRPr="00835EF8">
              <w:rPr>
                <w:rFonts w:ascii="Arial" w:hAnsi="Arial" w:cs="Arial"/>
                <w:b/>
                <w:bCs/>
              </w:rPr>
              <w:t>Threshold</w:t>
            </w:r>
            <w:r w:rsidR="00F1468A">
              <w:rPr>
                <w:rFonts w:ascii="Arial" w:hAnsi="Arial" w:cs="Arial"/>
                <w:b/>
                <w:bCs/>
              </w:rPr>
              <w:t xml:space="preserve"> - </w:t>
            </w:r>
            <w:r w:rsidR="00AB163C" w:rsidRPr="00D93641">
              <w:rPr>
                <w:rFonts w:ascii="Arial" w:hAnsi="Arial" w:cs="Arial"/>
                <w:bCs/>
                <w:i/>
                <w:sz w:val="24"/>
                <w:szCs w:val="24"/>
              </w:rPr>
              <w:t xml:space="preserve">Step </w:t>
            </w:r>
            <w:r w:rsidR="001C4527" w:rsidRPr="00D93641">
              <w:rPr>
                <w:rFonts w:ascii="Arial" w:hAnsi="Arial" w:cs="Arial"/>
                <w:bCs/>
                <w:i/>
                <w:sz w:val="24"/>
                <w:szCs w:val="24"/>
              </w:rPr>
              <w:t>down</w:t>
            </w:r>
            <w:r w:rsidR="00AB163C" w:rsidRPr="00D93641">
              <w:rPr>
                <w:rFonts w:ascii="Arial" w:hAnsi="Arial" w:cs="Arial"/>
                <w:bCs/>
                <w:i/>
                <w:sz w:val="24"/>
                <w:szCs w:val="24"/>
              </w:rPr>
              <w:t xml:space="preserve"> from </w:t>
            </w:r>
            <w:r w:rsidR="002A5C66" w:rsidRPr="00D93641">
              <w:rPr>
                <w:rFonts w:ascii="Arial" w:hAnsi="Arial" w:cs="Arial"/>
                <w:bCs/>
                <w:i/>
                <w:sz w:val="24"/>
                <w:szCs w:val="24"/>
              </w:rPr>
              <w:t>CFRT</w:t>
            </w:r>
            <w:r w:rsidR="00AB163C" w:rsidRPr="00D93641">
              <w:rPr>
                <w:rFonts w:ascii="Arial" w:hAnsi="Arial" w:cs="Arial"/>
                <w:bCs/>
                <w:i/>
                <w:sz w:val="24"/>
                <w:szCs w:val="24"/>
              </w:rPr>
              <w:t xml:space="preserve"> </w:t>
            </w:r>
            <w:r w:rsidR="001C4527" w:rsidRPr="00D93641">
              <w:rPr>
                <w:rFonts w:ascii="Arial" w:hAnsi="Arial" w:cs="Arial"/>
                <w:bCs/>
                <w:i/>
                <w:sz w:val="24"/>
                <w:szCs w:val="24"/>
              </w:rPr>
              <w:t xml:space="preserve">and </w:t>
            </w:r>
            <w:r w:rsidR="001C4527" w:rsidRPr="00D93641">
              <w:rPr>
                <w:rFonts w:ascii="Arial" w:hAnsi="Arial" w:cs="Arial"/>
                <w:sz w:val="24"/>
                <w:szCs w:val="24"/>
              </w:rPr>
              <w:t xml:space="preserve">Assessment and Safeguarding/LATC </w:t>
            </w:r>
            <w:r w:rsidR="00AB163C" w:rsidRPr="00D93641">
              <w:rPr>
                <w:rFonts w:ascii="Arial" w:hAnsi="Arial" w:cs="Arial"/>
                <w:bCs/>
                <w:i/>
                <w:sz w:val="24"/>
                <w:szCs w:val="24"/>
              </w:rPr>
              <w:t>to</w:t>
            </w:r>
            <w:r w:rsidR="002A5C66" w:rsidRPr="00D93641">
              <w:rPr>
                <w:rFonts w:ascii="Arial" w:hAnsi="Arial" w:cs="Arial"/>
                <w:bCs/>
                <w:i/>
                <w:sz w:val="24"/>
                <w:szCs w:val="24"/>
              </w:rPr>
              <w:t xml:space="preserve"> Early Help </w:t>
            </w:r>
            <w:r w:rsidR="00AB163C" w:rsidRPr="00D93641">
              <w:rPr>
                <w:rFonts w:ascii="Arial" w:hAnsi="Arial" w:cs="Arial"/>
                <w:bCs/>
                <w:i/>
                <w:sz w:val="24"/>
                <w:szCs w:val="24"/>
              </w:rPr>
              <w:t>- threshold</w:t>
            </w:r>
            <w:r w:rsidR="00835EF8" w:rsidRPr="00D93641">
              <w:rPr>
                <w:rFonts w:ascii="Arial" w:hAnsi="Arial" w:cs="Arial"/>
                <w:bCs/>
                <w:i/>
                <w:sz w:val="24"/>
                <w:szCs w:val="24"/>
              </w:rPr>
              <w:t xml:space="preserve">.  </w:t>
            </w:r>
            <w:r w:rsidR="00D93641" w:rsidRPr="00D93641">
              <w:rPr>
                <w:rFonts w:ascii="Arial" w:hAnsi="Arial" w:cs="Arial"/>
                <w:bCs/>
                <w:i/>
                <w:sz w:val="24"/>
                <w:szCs w:val="24"/>
              </w:rPr>
              <w:t>I</w:t>
            </w:r>
            <w:r w:rsidR="000B2400" w:rsidRPr="00D93641">
              <w:rPr>
                <w:rFonts w:ascii="Arial" w:hAnsi="Arial" w:cs="Arial"/>
                <w:bCs/>
                <w:i/>
                <w:sz w:val="24"/>
                <w:szCs w:val="24"/>
              </w:rPr>
              <w:t>s there evidence of relevant documents to allow this process</w:t>
            </w:r>
            <w:r w:rsidR="00561964" w:rsidRPr="00D93641">
              <w:rPr>
                <w:rFonts w:ascii="Arial" w:hAnsi="Arial" w:cs="Arial"/>
                <w:bCs/>
                <w:i/>
                <w:sz w:val="24"/>
                <w:szCs w:val="24"/>
              </w:rPr>
              <w:t xml:space="preserve"> </w:t>
            </w:r>
            <w:r w:rsidR="002A5C66" w:rsidRPr="00D93641">
              <w:rPr>
                <w:rFonts w:ascii="Arial" w:hAnsi="Arial" w:cs="Arial"/>
                <w:bCs/>
                <w:i/>
                <w:sz w:val="24"/>
                <w:szCs w:val="24"/>
              </w:rPr>
              <w:t>i.e.</w:t>
            </w:r>
            <w:r w:rsidR="00561964" w:rsidRPr="00D93641">
              <w:rPr>
                <w:rFonts w:ascii="Arial" w:hAnsi="Arial" w:cs="Arial"/>
                <w:bCs/>
                <w:i/>
                <w:sz w:val="24"/>
                <w:szCs w:val="24"/>
              </w:rPr>
              <w:t>,</w:t>
            </w:r>
            <w:r w:rsidR="000B2400" w:rsidRPr="00D93641">
              <w:rPr>
                <w:rFonts w:ascii="Arial" w:hAnsi="Arial" w:cs="Arial"/>
                <w:bCs/>
                <w:i/>
                <w:sz w:val="24"/>
                <w:szCs w:val="24"/>
              </w:rPr>
              <w:t xml:space="preserve"> chronologies, </w:t>
            </w:r>
            <w:r w:rsidR="002A5C66" w:rsidRPr="00D93641">
              <w:rPr>
                <w:rFonts w:ascii="Arial" w:hAnsi="Arial" w:cs="Arial"/>
                <w:bCs/>
                <w:i/>
                <w:sz w:val="24"/>
                <w:szCs w:val="24"/>
              </w:rPr>
              <w:t xml:space="preserve">danger statement, safety goals, </w:t>
            </w:r>
            <w:r w:rsidR="00D93641" w:rsidRPr="00D93641">
              <w:rPr>
                <w:rFonts w:ascii="Arial" w:hAnsi="Arial" w:cs="Arial"/>
                <w:bCs/>
                <w:i/>
                <w:sz w:val="24"/>
                <w:szCs w:val="24"/>
              </w:rPr>
              <w:t>c</w:t>
            </w:r>
            <w:r w:rsidR="000B2400" w:rsidRPr="00D93641">
              <w:rPr>
                <w:rFonts w:ascii="Arial" w:hAnsi="Arial" w:cs="Arial"/>
                <w:bCs/>
                <w:i/>
                <w:sz w:val="24"/>
                <w:szCs w:val="24"/>
              </w:rPr>
              <w:t>are plans f</w:t>
            </w:r>
            <w:r w:rsidR="0003232D" w:rsidRPr="00D93641">
              <w:rPr>
                <w:rFonts w:ascii="Arial" w:hAnsi="Arial" w:cs="Arial"/>
                <w:bCs/>
                <w:i/>
                <w:sz w:val="24"/>
                <w:szCs w:val="24"/>
              </w:rPr>
              <w:t xml:space="preserve">rom CIN meeting, family </w:t>
            </w:r>
            <w:r w:rsidR="000B2400" w:rsidRPr="00D93641">
              <w:rPr>
                <w:rFonts w:ascii="Arial" w:hAnsi="Arial" w:cs="Arial"/>
                <w:bCs/>
                <w:i/>
                <w:sz w:val="24"/>
                <w:szCs w:val="24"/>
              </w:rPr>
              <w:t>consent</w:t>
            </w:r>
            <w:r w:rsidR="002A5C66" w:rsidRPr="00D93641">
              <w:rPr>
                <w:rFonts w:ascii="Arial" w:hAnsi="Arial" w:cs="Arial"/>
                <w:bCs/>
                <w:i/>
                <w:sz w:val="24"/>
                <w:szCs w:val="24"/>
              </w:rPr>
              <w:t>,</w:t>
            </w:r>
            <w:r w:rsidR="000B2400" w:rsidRPr="00D93641">
              <w:rPr>
                <w:rFonts w:ascii="Arial" w:hAnsi="Arial" w:cs="Arial"/>
                <w:bCs/>
                <w:i/>
                <w:sz w:val="24"/>
                <w:szCs w:val="24"/>
              </w:rPr>
              <w:t xml:space="preserve"> and lead professionals identified.</w:t>
            </w:r>
          </w:p>
          <w:p w:rsidR="00AB163C" w:rsidRDefault="00561964" w:rsidP="00E16F2A">
            <w:pPr>
              <w:pStyle w:val="Default"/>
              <w:rPr>
                <w:rFonts w:ascii="Arial" w:hAnsi="Arial" w:cs="Arial"/>
                <w:bCs/>
                <w:i/>
                <w:color w:val="auto"/>
              </w:rPr>
            </w:pPr>
            <w:r w:rsidRPr="00835EF8">
              <w:rPr>
                <w:rFonts w:ascii="Arial" w:hAnsi="Arial" w:cs="Arial"/>
                <w:bCs/>
                <w:i/>
                <w:color w:val="auto"/>
              </w:rPr>
              <w:t xml:space="preserve">Is </w:t>
            </w:r>
            <w:r w:rsidR="00D93641">
              <w:rPr>
                <w:rFonts w:ascii="Arial" w:hAnsi="Arial" w:cs="Arial"/>
                <w:bCs/>
                <w:i/>
                <w:color w:val="auto"/>
              </w:rPr>
              <w:t xml:space="preserve">the </w:t>
            </w:r>
            <w:r w:rsidRPr="00835EF8">
              <w:rPr>
                <w:rFonts w:ascii="Arial" w:hAnsi="Arial" w:cs="Arial"/>
                <w:bCs/>
                <w:i/>
                <w:color w:val="auto"/>
              </w:rPr>
              <w:t xml:space="preserve">Management decision clearly outlined in regards to decision making </w:t>
            </w:r>
            <w:r w:rsidR="0003232D" w:rsidRPr="00835EF8">
              <w:rPr>
                <w:rFonts w:ascii="Arial" w:hAnsi="Arial" w:cs="Arial"/>
                <w:bCs/>
                <w:i/>
                <w:color w:val="auto"/>
              </w:rPr>
              <w:t>i.e.</w:t>
            </w:r>
            <w:r w:rsidR="0003232D">
              <w:rPr>
                <w:rFonts w:ascii="Arial" w:hAnsi="Arial" w:cs="Arial"/>
                <w:bCs/>
                <w:i/>
                <w:color w:val="auto"/>
              </w:rPr>
              <w:t xml:space="preserve"> NFA, progress</w:t>
            </w:r>
            <w:r w:rsidRPr="00835EF8">
              <w:rPr>
                <w:rFonts w:ascii="Arial" w:hAnsi="Arial" w:cs="Arial"/>
                <w:bCs/>
                <w:i/>
                <w:color w:val="auto"/>
              </w:rPr>
              <w:t xml:space="preserve"> to </w:t>
            </w:r>
            <w:r w:rsidR="0003232D">
              <w:rPr>
                <w:rFonts w:ascii="Arial" w:hAnsi="Arial" w:cs="Arial"/>
                <w:bCs/>
                <w:i/>
                <w:color w:val="auto"/>
              </w:rPr>
              <w:t>EHA</w:t>
            </w:r>
            <w:r w:rsidRPr="00835EF8">
              <w:rPr>
                <w:rFonts w:ascii="Arial" w:hAnsi="Arial" w:cs="Arial"/>
                <w:bCs/>
                <w:i/>
                <w:color w:val="auto"/>
              </w:rPr>
              <w:t xml:space="preserve">, </w:t>
            </w:r>
            <w:r w:rsidR="0003232D">
              <w:rPr>
                <w:rFonts w:ascii="Arial" w:hAnsi="Arial" w:cs="Arial"/>
                <w:bCs/>
                <w:i/>
                <w:color w:val="auto"/>
              </w:rPr>
              <w:t>Step down to EHA</w:t>
            </w:r>
            <w:r w:rsidR="00D93641">
              <w:rPr>
                <w:rFonts w:ascii="Arial" w:hAnsi="Arial" w:cs="Arial"/>
                <w:bCs/>
                <w:i/>
                <w:color w:val="auto"/>
              </w:rPr>
              <w:t>?</w:t>
            </w:r>
          </w:p>
          <w:p w:rsidR="00D93641" w:rsidRPr="000C0955" w:rsidRDefault="00D93641" w:rsidP="00E16F2A">
            <w:pPr>
              <w:pStyle w:val="Default"/>
              <w:rPr>
                <w:rFonts w:ascii="Arial" w:hAnsi="Arial" w:cs="Arial"/>
                <w:bCs/>
                <w:i/>
                <w:color w:val="auto"/>
              </w:rPr>
            </w:pPr>
          </w:p>
        </w:tc>
      </w:tr>
      <w:tr w:rsidR="000B2400" w:rsidRPr="000B69B5" w:rsidTr="009A6D39">
        <w:trPr>
          <w:trHeight w:val="307"/>
        </w:trPr>
        <w:tc>
          <w:tcPr>
            <w:tcW w:w="10632" w:type="dxa"/>
          </w:tcPr>
          <w:p w:rsidR="000B2400" w:rsidRDefault="000B2400" w:rsidP="00ED56A5">
            <w:pPr>
              <w:spacing w:after="0" w:line="240" w:lineRule="auto"/>
              <w:rPr>
                <w:rFonts w:ascii="Arial" w:hAnsi="Arial" w:cs="Arial"/>
                <w:sz w:val="24"/>
                <w:szCs w:val="24"/>
              </w:rPr>
            </w:pPr>
            <w:r>
              <w:rPr>
                <w:rFonts w:ascii="Arial" w:hAnsi="Arial" w:cs="Arial"/>
                <w:sz w:val="24"/>
                <w:szCs w:val="24"/>
              </w:rPr>
              <w:t>Comment</w:t>
            </w:r>
            <w:r w:rsidR="000204D2">
              <w:rPr>
                <w:rFonts w:ascii="Arial" w:hAnsi="Arial" w:cs="Arial"/>
                <w:sz w:val="24"/>
                <w:szCs w:val="24"/>
              </w:rPr>
              <w:t>s:</w:t>
            </w:r>
          </w:p>
          <w:p w:rsidR="002A491B" w:rsidRDefault="002A491B" w:rsidP="00ED56A5">
            <w:pPr>
              <w:spacing w:after="0" w:line="240" w:lineRule="auto"/>
              <w:rPr>
                <w:rFonts w:ascii="Arial" w:hAnsi="Arial" w:cs="Arial"/>
                <w:sz w:val="24"/>
                <w:szCs w:val="24"/>
              </w:rPr>
            </w:pPr>
          </w:p>
          <w:p w:rsidR="002A491B" w:rsidRDefault="002A491B" w:rsidP="00ED56A5">
            <w:pPr>
              <w:spacing w:after="0" w:line="240" w:lineRule="auto"/>
              <w:rPr>
                <w:rFonts w:ascii="Arial" w:hAnsi="Arial" w:cs="Arial"/>
                <w:sz w:val="24"/>
                <w:szCs w:val="24"/>
              </w:rPr>
            </w:pPr>
          </w:p>
          <w:p w:rsidR="002A491B" w:rsidRDefault="002A491B" w:rsidP="00ED56A5">
            <w:pPr>
              <w:spacing w:after="0" w:line="240" w:lineRule="auto"/>
              <w:rPr>
                <w:rFonts w:ascii="Arial" w:hAnsi="Arial" w:cs="Arial"/>
                <w:sz w:val="24"/>
                <w:szCs w:val="24"/>
              </w:rPr>
            </w:pPr>
          </w:p>
          <w:p w:rsidR="002A491B" w:rsidRDefault="002A491B" w:rsidP="00ED56A5">
            <w:pPr>
              <w:spacing w:after="0" w:line="240" w:lineRule="auto"/>
              <w:rPr>
                <w:rFonts w:ascii="Arial" w:hAnsi="Arial" w:cs="Arial"/>
                <w:sz w:val="24"/>
                <w:szCs w:val="24"/>
              </w:rPr>
            </w:pPr>
          </w:p>
          <w:p w:rsidR="002A491B" w:rsidRPr="00ED56A5" w:rsidRDefault="002A491B" w:rsidP="00ED56A5">
            <w:pPr>
              <w:spacing w:after="0" w:line="240" w:lineRule="auto"/>
              <w:rPr>
                <w:rFonts w:ascii="Arial" w:hAnsi="Arial" w:cs="Arial"/>
                <w:sz w:val="24"/>
                <w:szCs w:val="24"/>
              </w:rPr>
            </w:pPr>
          </w:p>
        </w:tc>
      </w:tr>
    </w:tbl>
    <w:p w:rsidR="00B1130A" w:rsidRDefault="00B1130A" w:rsidP="000575E6">
      <w:pPr>
        <w:spacing w:after="0"/>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36"/>
        <w:gridCol w:w="2157"/>
        <w:gridCol w:w="609"/>
        <w:gridCol w:w="1659"/>
        <w:gridCol w:w="567"/>
        <w:gridCol w:w="1843"/>
        <w:gridCol w:w="709"/>
      </w:tblGrid>
      <w:tr w:rsidR="00B1130A" w:rsidTr="000A35F3">
        <w:trPr>
          <w:trHeight w:val="505"/>
        </w:trPr>
        <w:tc>
          <w:tcPr>
            <w:tcW w:w="1063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130A" w:rsidRPr="00B1130A" w:rsidRDefault="00B1130A" w:rsidP="000A35F3">
            <w:pPr>
              <w:pStyle w:val="Default"/>
              <w:rPr>
                <w:rFonts w:ascii="Arial" w:hAnsi="Arial" w:cs="Arial"/>
                <w:b/>
                <w:bCs/>
              </w:rPr>
            </w:pPr>
            <w:r w:rsidRPr="00B1130A">
              <w:rPr>
                <w:rFonts w:ascii="Arial" w:hAnsi="Arial" w:cs="Arial"/>
                <w:b/>
                <w:bCs/>
              </w:rPr>
              <w:t xml:space="preserve">GRADING -  PRE </w:t>
            </w:r>
            <w:r w:rsidR="000A35F3">
              <w:rPr>
                <w:rFonts w:ascii="Arial" w:hAnsi="Arial" w:cs="Arial"/>
                <w:b/>
                <w:bCs/>
              </w:rPr>
              <w:t>EHA</w:t>
            </w:r>
            <w:r w:rsidR="000204D2">
              <w:rPr>
                <w:rFonts w:ascii="Arial" w:hAnsi="Arial" w:cs="Arial"/>
                <w:b/>
                <w:bCs/>
              </w:rPr>
              <w:t xml:space="preserve"> ACTIVITY</w:t>
            </w:r>
          </w:p>
        </w:tc>
      </w:tr>
      <w:tr w:rsidR="00B1130A" w:rsidRPr="00B4691B" w:rsidTr="009A6D39">
        <w:trPr>
          <w:trHeight w:val="75"/>
        </w:trPr>
        <w:tc>
          <w:tcPr>
            <w:tcW w:w="2552" w:type="dxa"/>
            <w:tcBorders>
              <w:top w:val="single" w:sz="4" w:space="0" w:color="auto"/>
              <w:left w:val="single" w:sz="4" w:space="0" w:color="auto"/>
              <w:bottom w:val="single" w:sz="4" w:space="0" w:color="auto"/>
              <w:right w:val="single" w:sz="4" w:space="0" w:color="auto"/>
            </w:tcBorders>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r w:rsidRPr="00B4691B">
              <w:rPr>
                <w:rFonts w:ascii="Arial" w:eastAsia="MS Mincho" w:hAnsi="Arial" w:cs="Arial"/>
                <w:color w:val="000000"/>
                <w:sz w:val="24"/>
                <w:szCs w:val="24"/>
                <w:lang w:eastAsia="ja-JP"/>
              </w:rPr>
              <w:t>Inadequate</w:t>
            </w:r>
          </w:p>
        </w:tc>
        <w:tc>
          <w:tcPr>
            <w:tcW w:w="536" w:type="dxa"/>
            <w:tcBorders>
              <w:top w:val="single" w:sz="4" w:space="0" w:color="auto"/>
              <w:left w:val="single" w:sz="4" w:space="0" w:color="auto"/>
              <w:bottom w:val="single" w:sz="4" w:space="0" w:color="auto"/>
              <w:right w:val="single" w:sz="4" w:space="0" w:color="auto"/>
            </w:tcBorders>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p>
        </w:tc>
        <w:tc>
          <w:tcPr>
            <w:tcW w:w="2157" w:type="dxa"/>
            <w:tcBorders>
              <w:top w:val="single" w:sz="4" w:space="0" w:color="auto"/>
              <w:left w:val="single" w:sz="4" w:space="0" w:color="auto"/>
              <w:bottom w:val="single" w:sz="4" w:space="0" w:color="auto"/>
              <w:right w:val="single" w:sz="4" w:space="0" w:color="auto"/>
            </w:tcBorders>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r w:rsidRPr="00B4691B">
              <w:rPr>
                <w:rFonts w:ascii="Arial" w:eastAsia="MS Mincho" w:hAnsi="Arial" w:cs="Arial"/>
                <w:color w:val="000000"/>
                <w:sz w:val="24"/>
                <w:szCs w:val="24"/>
                <w:lang w:eastAsia="ja-JP"/>
              </w:rPr>
              <w:t>Requires Improvement</w:t>
            </w:r>
          </w:p>
        </w:tc>
        <w:tc>
          <w:tcPr>
            <w:tcW w:w="609" w:type="dxa"/>
            <w:tcBorders>
              <w:top w:val="single" w:sz="4" w:space="0" w:color="auto"/>
              <w:left w:val="single" w:sz="4" w:space="0" w:color="auto"/>
              <w:bottom w:val="single" w:sz="4" w:space="0" w:color="auto"/>
              <w:right w:val="single" w:sz="4" w:space="0" w:color="auto"/>
            </w:tcBorders>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p>
        </w:tc>
        <w:tc>
          <w:tcPr>
            <w:tcW w:w="1659" w:type="dxa"/>
            <w:tcBorders>
              <w:top w:val="single" w:sz="4" w:space="0" w:color="auto"/>
              <w:left w:val="single" w:sz="4" w:space="0" w:color="auto"/>
              <w:bottom w:val="single" w:sz="4" w:space="0" w:color="auto"/>
              <w:right w:val="single" w:sz="4" w:space="0" w:color="auto"/>
            </w:tcBorders>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r w:rsidRPr="00B4691B">
              <w:rPr>
                <w:rFonts w:ascii="Arial" w:eastAsia="MS Mincho" w:hAnsi="Arial" w:cs="Arial"/>
                <w:color w:val="000000"/>
                <w:sz w:val="24"/>
                <w:szCs w:val="24"/>
                <w:lang w:eastAsia="ja-JP"/>
              </w:rPr>
              <w:t>Good</w:t>
            </w:r>
          </w:p>
        </w:tc>
        <w:tc>
          <w:tcPr>
            <w:tcW w:w="567" w:type="dxa"/>
            <w:tcBorders>
              <w:top w:val="single" w:sz="4" w:space="0" w:color="auto"/>
              <w:left w:val="single" w:sz="4" w:space="0" w:color="auto"/>
              <w:bottom w:val="single" w:sz="4" w:space="0" w:color="auto"/>
              <w:right w:val="single" w:sz="4" w:space="0" w:color="auto"/>
            </w:tcBorders>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p>
        </w:tc>
        <w:tc>
          <w:tcPr>
            <w:tcW w:w="1843" w:type="dxa"/>
            <w:tcBorders>
              <w:top w:val="single" w:sz="4" w:space="0" w:color="auto"/>
              <w:left w:val="single" w:sz="4" w:space="0" w:color="auto"/>
              <w:bottom w:val="single" w:sz="4" w:space="0" w:color="auto"/>
              <w:right w:val="single" w:sz="4" w:space="0" w:color="auto"/>
            </w:tcBorders>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r w:rsidRPr="00B4691B">
              <w:rPr>
                <w:rFonts w:ascii="Arial" w:eastAsia="MS Mincho" w:hAnsi="Arial" w:cs="Arial"/>
                <w:color w:val="000000"/>
                <w:sz w:val="24"/>
                <w:szCs w:val="24"/>
                <w:lang w:eastAsia="ja-JP"/>
              </w:rPr>
              <w:t>Outstanding</w:t>
            </w:r>
          </w:p>
        </w:tc>
        <w:tc>
          <w:tcPr>
            <w:tcW w:w="709" w:type="dxa"/>
            <w:tcBorders>
              <w:top w:val="single" w:sz="4" w:space="0" w:color="auto"/>
              <w:left w:val="single" w:sz="4" w:space="0" w:color="auto"/>
              <w:bottom w:val="single" w:sz="4" w:space="0" w:color="auto"/>
              <w:right w:val="single" w:sz="4" w:space="0" w:color="auto"/>
            </w:tcBorders>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p>
        </w:tc>
      </w:tr>
    </w:tbl>
    <w:p w:rsidR="000204D2" w:rsidRDefault="000204D2" w:rsidP="000204D2">
      <w:pPr>
        <w:pStyle w:val="Default"/>
        <w:rPr>
          <w:rFonts w:asciiTheme="minorHAnsi" w:eastAsiaTheme="minorHAnsi" w:hAnsiTheme="minorHAnsi" w:cstheme="minorBidi"/>
          <w:color w:val="auto"/>
          <w:sz w:val="22"/>
          <w:szCs w:val="22"/>
          <w:lang w:eastAsia="en-US"/>
        </w:rPr>
      </w:pPr>
    </w:p>
    <w:p w:rsidR="000204D2" w:rsidRPr="00292A29" w:rsidRDefault="000204D2" w:rsidP="00292A29">
      <w:pPr>
        <w:pStyle w:val="Default"/>
        <w:numPr>
          <w:ilvl w:val="0"/>
          <w:numId w:val="21"/>
        </w:numPr>
        <w:spacing w:after="240"/>
        <w:rPr>
          <w:rFonts w:ascii="Arial" w:hAnsi="Arial" w:cs="Arial"/>
          <w:b/>
          <w:bCs/>
          <w:color w:val="FF0000"/>
        </w:rPr>
      </w:pPr>
      <w:r>
        <w:rPr>
          <w:rFonts w:ascii="Arial" w:hAnsi="Arial" w:cs="Arial"/>
          <w:b/>
          <w:bCs/>
        </w:rPr>
        <w:t xml:space="preserve">EHA INITIATOR </w:t>
      </w:r>
      <w:r w:rsidRPr="00857F04">
        <w:rPr>
          <w:rFonts w:ascii="Arial" w:hAnsi="Arial" w:cs="Arial"/>
          <w:b/>
        </w:rPr>
        <w:t>ASSESSMENT</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E06434" w:rsidRPr="00B17F4A" w:rsidTr="00E31772">
        <w:trPr>
          <w:trHeight w:val="505"/>
        </w:trPr>
        <w:tc>
          <w:tcPr>
            <w:tcW w:w="10632" w:type="dxa"/>
            <w:shd w:val="clear" w:color="auto" w:fill="D9D9D9" w:themeFill="background1" w:themeFillShade="D9"/>
          </w:tcPr>
          <w:p w:rsidR="00E06434" w:rsidRPr="000C0955" w:rsidRDefault="000204D2" w:rsidP="00A1678D">
            <w:pPr>
              <w:pStyle w:val="Default"/>
              <w:rPr>
                <w:rFonts w:ascii="Arial" w:hAnsi="Arial" w:cs="Arial"/>
                <w:b/>
                <w:color w:val="FF0000"/>
              </w:rPr>
            </w:pPr>
            <w:r>
              <w:rPr>
                <w:rFonts w:ascii="Arial" w:hAnsi="Arial" w:cs="Arial"/>
                <w:b/>
                <w:bCs/>
              </w:rPr>
              <w:t>2.1 Assessment</w:t>
            </w:r>
            <w:r w:rsidR="00724744" w:rsidRPr="00724744">
              <w:rPr>
                <w:rFonts w:ascii="Arial" w:hAnsi="Arial" w:cs="Arial"/>
                <w:b/>
                <w:bCs/>
                <w:i/>
              </w:rPr>
              <w:t xml:space="preserve">: </w:t>
            </w:r>
            <w:r w:rsidR="00724744" w:rsidRPr="00786BA0">
              <w:rPr>
                <w:rFonts w:ascii="Arial" w:hAnsi="Arial" w:cs="Arial"/>
                <w:bCs/>
                <w:i/>
                <w:color w:val="auto"/>
              </w:rPr>
              <w:t>Quality of assessment and help</w:t>
            </w:r>
            <w:r w:rsidR="00E31772">
              <w:rPr>
                <w:rFonts w:ascii="Arial" w:hAnsi="Arial" w:cs="Arial"/>
                <w:bCs/>
                <w:i/>
                <w:color w:val="auto"/>
              </w:rPr>
              <w:t xml:space="preserve"> </w:t>
            </w:r>
            <w:r w:rsidR="00724744" w:rsidRPr="00786BA0">
              <w:rPr>
                <w:rFonts w:ascii="Arial" w:hAnsi="Arial" w:cs="Arial"/>
                <w:bCs/>
                <w:i/>
                <w:color w:val="auto"/>
              </w:rPr>
              <w:t>– tim</w:t>
            </w:r>
            <w:r w:rsidR="005B6814">
              <w:rPr>
                <w:rFonts w:ascii="Arial" w:hAnsi="Arial" w:cs="Arial"/>
                <w:bCs/>
                <w:i/>
                <w:color w:val="auto"/>
              </w:rPr>
              <w:t xml:space="preserve">ely, comprehensive, analytical and of high quality.  The assessment incorporates signs of safety: </w:t>
            </w:r>
            <w:r w:rsidR="00724744" w:rsidRPr="00786BA0">
              <w:rPr>
                <w:rFonts w:ascii="Arial" w:hAnsi="Arial" w:cs="Arial"/>
                <w:bCs/>
                <w:i/>
                <w:color w:val="auto"/>
              </w:rPr>
              <w:t xml:space="preserve">identifies </w:t>
            </w:r>
            <w:r w:rsidR="005B6814">
              <w:rPr>
                <w:rFonts w:ascii="Arial" w:hAnsi="Arial" w:cs="Arial"/>
                <w:bCs/>
                <w:i/>
                <w:color w:val="auto"/>
              </w:rPr>
              <w:t>what is working well,</w:t>
            </w:r>
            <w:r w:rsidR="005B6814" w:rsidRPr="00786BA0">
              <w:rPr>
                <w:rFonts w:ascii="Arial" w:hAnsi="Arial" w:cs="Arial"/>
                <w:bCs/>
                <w:i/>
                <w:color w:val="auto"/>
              </w:rPr>
              <w:t xml:space="preserve"> </w:t>
            </w:r>
            <w:r w:rsidR="00724744" w:rsidRPr="00786BA0">
              <w:rPr>
                <w:rFonts w:ascii="Arial" w:hAnsi="Arial" w:cs="Arial"/>
                <w:bCs/>
                <w:i/>
                <w:color w:val="auto"/>
              </w:rPr>
              <w:t>risk,</w:t>
            </w:r>
            <w:r w:rsidR="005B6814">
              <w:rPr>
                <w:rFonts w:ascii="Arial" w:hAnsi="Arial" w:cs="Arial"/>
                <w:bCs/>
                <w:i/>
                <w:color w:val="auto"/>
              </w:rPr>
              <w:t xml:space="preserve"> </w:t>
            </w:r>
            <w:r w:rsidR="00724744" w:rsidRPr="00786BA0">
              <w:rPr>
                <w:rFonts w:ascii="Arial" w:hAnsi="Arial" w:cs="Arial"/>
                <w:bCs/>
                <w:i/>
                <w:color w:val="auto"/>
              </w:rPr>
              <w:t>needs, protective factors, family resilien</w:t>
            </w:r>
            <w:r w:rsidR="00A1678D">
              <w:rPr>
                <w:rFonts w:ascii="Arial" w:hAnsi="Arial" w:cs="Arial"/>
                <w:bCs/>
                <w:i/>
                <w:color w:val="auto"/>
              </w:rPr>
              <w:t>ce and includes</w:t>
            </w:r>
            <w:r w:rsidR="00724744" w:rsidRPr="00786BA0">
              <w:rPr>
                <w:rFonts w:ascii="Arial" w:hAnsi="Arial" w:cs="Arial"/>
                <w:bCs/>
                <w:i/>
                <w:color w:val="auto"/>
              </w:rPr>
              <w:t xml:space="preserve"> parental capacity?</w:t>
            </w:r>
            <w:r w:rsidR="00531146" w:rsidRPr="00786BA0">
              <w:rPr>
                <w:rFonts w:ascii="Arial" w:hAnsi="Arial" w:cs="Arial"/>
                <w:bCs/>
                <w:i/>
                <w:color w:val="auto"/>
              </w:rPr>
              <w:t xml:space="preserve"> </w:t>
            </w:r>
            <w:r w:rsidR="0003232D" w:rsidRPr="00786BA0">
              <w:rPr>
                <w:rFonts w:ascii="Arial" w:hAnsi="Arial" w:cs="Arial"/>
                <w:bCs/>
                <w:i/>
                <w:color w:val="auto"/>
              </w:rPr>
              <w:t>Children’s</w:t>
            </w:r>
            <w:r w:rsidR="00531146" w:rsidRPr="00786BA0">
              <w:rPr>
                <w:rFonts w:ascii="Arial" w:hAnsi="Arial" w:cs="Arial"/>
                <w:bCs/>
                <w:i/>
                <w:color w:val="auto"/>
              </w:rPr>
              <w:t xml:space="preserve"> views and m</w:t>
            </w:r>
            <w:r w:rsidR="00A1678D">
              <w:rPr>
                <w:rFonts w:ascii="Arial" w:hAnsi="Arial" w:cs="Arial"/>
                <w:bCs/>
                <w:i/>
                <w:color w:val="auto"/>
              </w:rPr>
              <w:t>ulti agencies views are i</w:t>
            </w:r>
            <w:r w:rsidR="00531146" w:rsidRPr="00786BA0">
              <w:rPr>
                <w:rFonts w:ascii="Arial" w:hAnsi="Arial" w:cs="Arial"/>
                <w:bCs/>
                <w:i/>
                <w:color w:val="auto"/>
              </w:rPr>
              <w:t>ncluded</w:t>
            </w:r>
            <w:r w:rsidR="00786BA0">
              <w:rPr>
                <w:rFonts w:ascii="Arial" w:hAnsi="Arial" w:cs="Arial"/>
                <w:bCs/>
                <w:i/>
                <w:color w:val="auto"/>
              </w:rPr>
              <w:t>.</w:t>
            </w:r>
            <w:r w:rsidR="00A1678D">
              <w:rPr>
                <w:rFonts w:ascii="Arial" w:hAnsi="Arial" w:cs="Arial"/>
                <w:bCs/>
                <w:i/>
                <w:color w:val="auto"/>
              </w:rPr>
              <w:t xml:space="preserve">  Give evidence on which this judgement is based.  Is there management sign off on the assessment?</w:t>
            </w:r>
          </w:p>
        </w:tc>
      </w:tr>
      <w:tr w:rsidR="00E06434" w:rsidRPr="00B17F4A" w:rsidTr="009A6D39">
        <w:trPr>
          <w:trHeight w:val="579"/>
        </w:trPr>
        <w:tc>
          <w:tcPr>
            <w:tcW w:w="10632" w:type="dxa"/>
          </w:tcPr>
          <w:p w:rsidR="00E06434" w:rsidRDefault="00835EF8" w:rsidP="00ED56A5">
            <w:pPr>
              <w:rPr>
                <w:rFonts w:ascii="Arial" w:hAnsi="Arial" w:cs="Arial"/>
                <w:sz w:val="24"/>
                <w:szCs w:val="24"/>
              </w:rPr>
            </w:pPr>
            <w:r>
              <w:rPr>
                <w:rFonts w:ascii="Arial" w:hAnsi="Arial" w:cs="Arial"/>
                <w:sz w:val="24"/>
                <w:szCs w:val="24"/>
              </w:rPr>
              <w:t>Comments:</w:t>
            </w:r>
          </w:p>
          <w:p w:rsidR="00835EF8" w:rsidRDefault="00835EF8" w:rsidP="00ED56A5">
            <w:pPr>
              <w:rPr>
                <w:rFonts w:ascii="Arial" w:hAnsi="Arial" w:cs="Arial"/>
                <w:sz w:val="24"/>
                <w:szCs w:val="24"/>
              </w:rPr>
            </w:pPr>
          </w:p>
        </w:tc>
      </w:tr>
    </w:tbl>
    <w:p w:rsidR="00B4691B" w:rsidRDefault="00B4691B" w:rsidP="000575E6">
      <w:pPr>
        <w:spacing w:after="0"/>
        <w:rPr>
          <w:rFonts w:ascii="Arial" w:hAnsi="Arial" w:cs="Arial"/>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36"/>
        <w:gridCol w:w="2157"/>
        <w:gridCol w:w="609"/>
        <w:gridCol w:w="1659"/>
        <w:gridCol w:w="567"/>
        <w:gridCol w:w="1843"/>
        <w:gridCol w:w="709"/>
      </w:tblGrid>
      <w:tr w:rsidR="00B1130A" w:rsidTr="00E31772">
        <w:trPr>
          <w:trHeight w:val="505"/>
        </w:trPr>
        <w:tc>
          <w:tcPr>
            <w:tcW w:w="1063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130A" w:rsidRPr="00B1130A" w:rsidRDefault="00B1130A" w:rsidP="00B1130A">
            <w:pPr>
              <w:pStyle w:val="Default"/>
              <w:rPr>
                <w:rFonts w:ascii="Arial" w:hAnsi="Arial" w:cs="Arial"/>
                <w:b/>
                <w:bCs/>
              </w:rPr>
            </w:pPr>
            <w:r w:rsidRPr="00B1130A">
              <w:rPr>
                <w:rFonts w:ascii="Arial" w:hAnsi="Arial" w:cs="Arial"/>
                <w:b/>
                <w:bCs/>
              </w:rPr>
              <w:t xml:space="preserve">GRADING -  </w:t>
            </w:r>
            <w:r w:rsidR="000204D2">
              <w:rPr>
                <w:rFonts w:ascii="Arial" w:hAnsi="Arial" w:cs="Arial"/>
                <w:b/>
                <w:bCs/>
              </w:rPr>
              <w:t xml:space="preserve">EHA INITIATOR </w:t>
            </w:r>
            <w:r>
              <w:rPr>
                <w:rFonts w:ascii="Arial" w:hAnsi="Arial" w:cs="Arial"/>
                <w:b/>
                <w:bCs/>
              </w:rPr>
              <w:t xml:space="preserve">ASSESSMENT </w:t>
            </w:r>
          </w:p>
        </w:tc>
      </w:tr>
      <w:tr w:rsidR="00B1130A" w:rsidRPr="00B4691B" w:rsidTr="009A6D39">
        <w:trPr>
          <w:trHeight w:val="75"/>
        </w:trPr>
        <w:tc>
          <w:tcPr>
            <w:tcW w:w="2552" w:type="dxa"/>
            <w:tcBorders>
              <w:top w:val="single" w:sz="4" w:space="0" w:color="auto"/>
              <w:left w:val="single" w:sz="4" w:space="0" w:color="auto"/>
              <w:bottom w:val="single" w:sz="4" w:space="0" w:color="auto"/>
              <w:right w:val="single" w:sz="4" w:space="0" w:color="auto"/>
            </w:tcBorders>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r w:rsidRPr="00B4691B">
              <w:rPr>
                <w:rFonts w:ascii="Arial" w:eastAsia="MS Mincho" w:hAnsi="Arial" w:cs="Arial"/>
                <w:color w:val="000000"/>
                <w:sz w:val="24"/>
                <w:szCs w:val="24"/>
                <w:lang w:eastAsia="ja-JP"/>
              </w:rPr>
              <w:t>Inadequate</w:t>
            </w:r>
          </w:p>
        </w:tc>
        <w:tc>
          <w:tcPr>
            <w:tcW w:w="536" w:type="dxa"/>
            <w:tcBorders>
              <w:top w:val="single" w:sz="4" w:space="0" w:color="auto"/>
              <w:left w:val="single" w:sz="4" w:space="0" w:color="auto"/>
              <w:bottom w:val="single" w:sz="4" w:space="0" w:color="auto"/>
              <w:right w:val="single" w:sz="4" w:space="0" w:color="auto"/>
            </w:tcBorders>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p>
        </w:tc>
        <w:tc>
          <w:tcPr>
            <w:tcW w:w="2157" w:type="dxa"/>
            <w:tcBorders>
              <w:top w:val="single" w:sz="4" w:space="0" w:color="auto"/>
              <w:left w:val="single" w:sz="4" w:space="0" w:color="auto"/>
              <w:bottom w:val="single" w:sz="4" w:space="0" w:color="auto"/>
              <w:right w:val="single" w:sz="4" w:space="0" w:color="auto"/>
            </w:tcBorders>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r w:rsidRPr="00B4691B">
              <w:rPr>
                <w:rFonts w:ascii="Arial" w:eastAsia="MS Mincho" w:hAnsi="Arial" w:cs="Arial"/>
                <w:color w:val="000000"/>
                <w:sz w:val="24"/>
                <w:szCs w:val="24"/>
                <w:lang w:eastAsia="ja-JP"/>
              </w:rPr>
              <w:t>Requires Improvement</w:t>
            </w:r>
          </w:p>
        </w:tc>
        <w:tc>
          <w:tcPr>
            <w:tcW w:w="609" w:type="dxa"/>
            <w:tcBorders>
              <w:top w:val="single" w:sz="4" w:space="0" w:color="auto"/>
              <w:left w:val="single" w:sz="4" w:space="0" w:color="auto"/>
              <w:bottom w:val="single" w:sz="4" w:space="0" w:color="auto"/>
              <w:right w:val="single" w:sz="4" w:space="0" w:color="auto"/>
            </w:tcBorders>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p>
        </w:tc>
        <w:tc>
          <w:tcPr>
            <w:tcW w:w="1659" w:type="dxa"/>
            <w:tcBorders>
              <w:top w:val="single" w:sz="4" w:space="0" w:color="auto"/>
              <w:left w:val="single" w:sz="4" w:space="0" w:color="auto"/>
              <w:bottom w:val="single" w:sz="4" w:space="0" w:color="auto"/>
              <w:right w:val="single" w:sz="4" w:space="0" w:color="auto"/>
            </w:tcBorders>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r w:rsidRPr="00B4691B">
              <w:rPr>
                <w:rFonts w:ascii="Arial" w:eastAsia="MS Mincho" w:hAnsi="Arial" w:cs="Arial"/>
                <w:color w:val="000000"/>
                <w:sz w:val="24"/>
                <w:szCs w:val="24"/>
                <w:lang w:eastAsia="ja-JP"/>
              </w:rPr>
              <w:t>Good</w:t>
            </w:r>
          </w:p>
        </w:tc>
        <w:tc>
          <w:tcPr>
            <w:tcW w:w="567" w:type="dxa"/>
            <w:tcBorders>
              <w:top w:val="single" w:sz="4" w:space="0" w:color="auto"/>
              <w:left w:val="single" w:sz="4" w:space="0" w:color="auto"/>
              <w:bottom w:val="single" w:sz="4" w:space="0" w:color="auto"/>
              <w:right w:val="single" w:sz="4" w:space="0" w:color="auto"/>
            </w:tcBorders>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p>
        </w:tc>
        <w:tc>
          <w:tcPr>
            <w:tcW w:w="1843" w:type="dxa"/>
            <w:tcBorders>
              <w:top w:val="single" w:sz="4" w:space="0" w:color="auto"/>
              <w:left w:val="single" w:sz="4" w:space="0" w:color="auto"/>
              <w:bottom w:val="single" w:sz="4" w:space="0" w:color="auto"/>
              <w:right w:val="single" w:sz="4" w:space="0" w:color="auto"/>
            </w:tcBorders>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r w:rsidRPr="00B4691B">
              <w:rPr>
                <w:rFonts w:ascii="Arial" w:eastAsia="MS Mincho" w:hAnsi="Arial" w:cs="Arial"/>
                <w:color w:val="000000"/>
                <w:sz w:val="24"/>
                <w:szCs w:val="24"/>
                <w:lang w:eastAsia="ja-JP"/>
              </w:rPr>
              <w:t>Outstanding</w:t>
            </w:r>
          </w:p>
        </w:tc>
        <w:tc>
          <w:tcPr>
            <w:tcW w:w="709" w:type="dxa"/>
            <w:tcBorders>
              <w:top w:val="single" w:sz="4" w:space="0" w:color="auto"/>
              <w:left w:val="single" w:sz="4" w:space="0" w:color="auto"/>
              <w:bottom w:val="single" w:sz="4" w:space="0" w:color="auto"/>
              <w:right w:val="single" w:sz="4" w:space="0" w:color="auto"/>
            </w:tcBorders>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p>
        </w:tc>
      </w:tr>
    </w:tbl>
    <w:p w:rsidR="000C0955" w:rsidRDefault="000C0955" w:rsidP="000C0955">
      <w:pPr>
        <w:spacing w:after="0"/>
        <w:rPr>
          <w:rFonts w:ascii="Arial" w:hAnsi="Arial" w:cs="Arial"/>
          <w:b/>
          <w:sz w:val="24"/>
          <w:szCs w:val="24"/>
        </w:rPr>
      </w:pPr>
    </w:p>
    <w:p w:rsidR="000204D2" w:rsidRDefault="000204D2" w:rsidP="000C0955">
      <w:pPr>
        <w:pStyle w:val="ListParagraph"/>
        <w:numPr>
          <w:ilvl w:val="0"/>
          <w:numId w:val="21"/>
        </w:numPr>
        <w:rPr>
          <w:rFonts w:ascii="Arial" w:hAnsi="Arial" w:cs="Arial"/>
          <w:b/>
          <w:sz w:val="24"/>
          <w:szCs w:val="24"/>
        </w:rPr>
      </w:pPr>
      <w:r w:rsidRPr="000C0955">
        <w:rPr>
          <w:rFonts w:ascii="Arial" w:hAnsi="Arial" w:cs="Arial"/>
          <w:b/>
          <w:sz w:val="24"/>
          <w:szCs w:val="24"/>
        </w:rPr>
        <w:t>PLANNING</w:t>
      </w:r>
    </w:p>
    <w:tbl>
      <w:tblPr>
        <w:tblW w:w="1059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4"/>
      </w:tblGrid>
      <w:tr w:rsidR="00173737" w:rsidRPr="00B17F4A" w:rsidTr="000C0955">
        <w:trPr>
          <w:trHeight w:val="505"/>
        </w:trPr>
        <w:tc>
          <w:tcPr>
            <w:tcW w:w="10594" w:type="dxa"/>
            <w:shd w:val="clear" w:color="auto" w:fill="D9D9D9" w:themeFill="background1" w:themeFillShade="D9"/>
          </w:tcPr>
          <w:p w:rsidR="00173737" w:rsidRPr="000C0955" w:rsidRDefault="000204D2" w:rsidP="00C91DEE">
            <w:pPr>
              <w:spacing w:after="0"/>
              <w:rPr>
                <w:rFonts w:ascii="Arial" w:hAnsi="Arial" w:cs="Arial"/>
                <w:i/>
                <w:sz w:val="24"/>
                <w:szCs w:val="24"/>
              </w:rPr>
            </w:pPr>
            <w:r>
              <w:rPr>
                <w:rFonts w:ascii="Arial" w:hAnsi="Arial" w:cs="Arial"/>
                <w:b/>
              </w:rPr>
              <w:t xml:space="preserve">3.1 </w:t>
            </w:r>
            <w:r w:rsidR="00173737" w:rsidRPr="000204D2">
              <w:rPr>
                <w:rFonts w:ascii="Arial" w:hAnsi="Arial" w:cs="Arial"/>
                <w:b/>
              </w:rPr>
              <w:t>PLANNING</w:t>
            </w:r>
            <w:r w:rsidR="00E31772" w:rsidRPr="000204D2">
              <w:rPr>
                <w:rFonts w:ascii="Arial" w:hAnsi="Arial" w:cs="Arial"/>
                <w:b/>
              </w:rPr>
              <w:t xml:space="preserve"> </w:t>
            </w:r>
            <w:r w:rsidR="00786BA0" w:rsidRPr="000204D2">
              <w:rPr>
                <w:rFonts w:ascii="Arial" w:hAnsi="Arial" w:cs="Arial"/>
                <w:b/>
              </w:rPr>
              <w:t>-</w:t>
            </w:r>
            <w:r w:rsidR="00786BA0" w:rsidRPr="000204D2">
              <w:rPr>
                <w:rFonts w:ascii="Arial" w:hAnsi="Arial" w:cs="Arial"/>
                <w:b/>
                <w:color w:val="FF0000"/>
                <w:sz w:val="24"/>
                <w:szCs w:val="24"/>
              </w:rPr>
              <w:t xml:space="preserve"> </w:t>
            </w:r>
            <w:r w:rsidR="00786BA0" w:rsidRPr="000204D2">
              <w:rPr>
                <w:rFonts w:ascii="Arial" w:hAnsi="Arial" w:cs="Arial"/>
                <w:i/>
                <w:sz w:val="24"/>
                <w:szCs w:val="24"/>
              </w:rPr>
              <w:t>Plan is SMART- has clear objectives which will have a measurable impact on improving child’s life; Plans are regularly reviewed and reflect c</w:t>
            </w:r>
            <w:r w:rsidR="00C91DEE">
              <w:rPr>
                <w:rFonts w:ascii="Arial" w:hAnsi="Arial" w:cs="Arial"/>
                <w:i/>
                <w:sz w:val="24"/>
                <w:szCs w:val="24"/>
              </w:rPr>
              <w:t>urrent circumstances for family.  Plans identify if any services are not available and the impact this will have on the family/child if not offered</w:t>
            </w:r>
            <w:r w:rsidR="00786BA0" w:rsidRPr="000204D2">
              <w:rPr>
                <w:rFonts w:ascii="Arial" w:hAnsi="Arial" w:cs="Arial"/>
                <w:i/>
                <w:sz w:val="24"/>
                <w:szCs w:val="24"/>
              </w:rPr>
              <w:t>.</w:t>
            </w:r>
          </w:p>
        </w:tc>
      </w:tr>
      <w:tr w:rsidR="00173737" w:rsidRPr="00B17F4A" w:rsidTr="000C0955">
        <w:trPr>
          <w:trHeight w:val="1798"/>
        </w:trPr>
        <w:tc>
          <w:tcPr>
            <w:tcW w:w="10594" w:type="dxa"/>
          </w:tcPr>
          <w:p w:rsidR="00DF630B" w:rsidRPr="000C0955" w:rsidRDefault="00786BA0" w:rsidP="00786BA0">
            <w:pPr>
              <w:rPr>
                <w:rFonts w:ascii="Arial" w:hAnsi="Arial" w:cs="Arial"/>
                <w:sz w:val="24"/>
                <w:szCs w:val="24"/>
              </w:rPr>
            </w:pPr>
            <w:r w:rsidRPr="000C0955">
              <w:rPr>
                <w:rFonts w:ascii="Arial" w:hAnsi="Arial" w:cs="Arial"/>
                <w:sz w:val="24"/>
                <w:szCs w:val="24"/>
              </w:rPr>
              <w:t>Comments:</w:t>
            </w:r>
          </w:p>
        </w:tc>
      </w:tr>
    </w:tbl>
    <w:p w:rsidR="00AE7A04" w:rsidRDefault="00AE7A04" w:rsidP="000575E6">
      <w:pPr>
        <w:pStyle w:val="ListParagraph"/>
        <w:spacing w:after="0"/>
        <w:rPr>
          <w:rFonts w:ascii="Arial" w:hAnsi="Arial" w:cs="Arial"/>
          <w:b/>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2552"/>
        <w:gridCol w:w="536"/>
        <w:gridCol w:w="2157"/>
        <w:gridCol w:w="609"/>
        <w:gridCol w:w="1659"/>
        <w:gridCol w:w="567"/>
        <w:gridCol w:w="1843"/>
        <w:gridCol w:w="709"/>
      </w:tblGrid>
      <w:tr w:rsidR="00B1130A" w:rsidTr="000575E6">
        <w:trPr>
          <w:trHeight w:val="505"/>
        </w:trPr>
        <w:tc>
          <w:tcPr>
            <w:tcW w:w="10632" w:type="dxa"/>
            <w:gridSpan w:val="8"/>
            <w:tcBorders>
              <w:bottom w:val="single" w:sz="4" w:space="0" w:color="auto"/>
            </w:tcBorders>
            <w:shd w:val="clear" w:color="auto" w:fill="D9D9D9" w:themeFill="background1" w:themeFillShade="D9"/>
          </w:tcPr>
          <w:p w:rsidR="00B1130A" w:rsidRPr="00B1130A" w:rsidRDefault="00B1130A" w:rsidP="00B1130A">
            <w:pPr>
              <w:pStyle w:val="Default"/>
              <w:rPr>
                <w:rFonts w:ascii="Arial" w:hAnsi="Arial" w:cs="Arial"/>
                <w:b/>
                <w:bCs/>
              </w:rPr>
            </w:pPr>
            <w:r w:rsidRPr="00B1130A">
              <w:rPr>
                <w:rFonts w:ascii="Arial" w:hAnsi="Arial" w:cs="Arial"/>
                <w:b/>
                <w:bCs/>
              </w:rPr>
              <w:t xml:space="preserve">GRADING -  </w:t>
            </w:r>
            <w:r>
              <w:rPr>
                <w:rFonts w:ascii="Arial" w:hAnsi="Arial" w:cs="Arial"/>
                <w:b/>
                <w:bCs/>
              </w:rPr>
              <w:t xml:space="preserve">PLANNING </w:t>
            </w:r>
          </w:p>
        </w:tc>
      </w:tr>
      <w:tr w:rsidR="00B1130A" w:rsidRPr="00B4691B" w:rsidTr="000575E6">
        <w:trPr>
          <w:trHeight w:val="75"/>
        </w:trPr>
        <w:tc>
          <w:tcPr>
            <w:tcW w:w="2552" w:type="dxa"/>
            <w:shd w:val="clear" w:color="auto" w:fill="auto"/>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r w:rsidRPr="00B4691B">
              <w:rPr>
                <w:rFonts w:ascii="Arial" w:eastAsia="MS Mincho" w:hAnsi="Arial" w:cs="Arial"/>
                <w:color w:val="000000"/>
                <w:sz w:val="24"/>
                <w:szCs w:val="24"/>
                <w:lang w:eastAsia="ja-JP"/>
              </w:rPr>
              <w:t>Inadequate</w:t>
            </w:r>
          </w:p>
        </w:tc>
        <w:tc>
          <w:tcPr>
            <w:tcW w:w="536" w:type="dxa"/>
            <w:shd w:val="clear" w:color="auto" w:fill="auto"/>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p>
        </w:tc>
        <w:tc>
          <w:tcPr>
            <w:tcW w:w="2157" w:type="dxa"/>
            <w:shd w:val="clear" w:color="auto" w:fill="auto"/>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r w:rsidRPr="00B4691B">
              <w:rPr>
                <w:rFonts w:ascii="Arial" w:eastAsia="MS Mincho" w:hAnsi="Arial" w:cs="Arial"/>
                <w:color w:val="000000"/>
                <w:sz w:val="24"/>
                <w:szCs w:val="24"/>
                <w:lang w:eastAsia="ja-JP"/>
              </w:rPr>
              <w:t>Requires Improvement</w:t>
            </w:r>
          </w:p>
        </w:tc>
        <w:tc>
          <w:tcPr>
            <w:tcW w:w="609" w:type="dxa"/>
            <w:shd w:val="clear" w:color="auto" w:fill="auto"/>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p>
        </w:tc>
        <w:tc>
          <w:tcPr>
            <w:tcW w:w="1659" w:type="dxa"/>
            <w:shd w:val="clear" w:color="auto" w:fill="auto"/>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r w:rsidRPr="00B4691B">
              <w:rPr>
                <w:rFonts w:ascii="Arial" w:eastAsia="MS Mincho" w:hAnsi="Arial" w:cs="Arial"/>
                <w:color w:val="000000"/>
                <w:sz w:val="24"/>
                <w:szCs w:val="24"/>
                <w:lang w:eastAsia="ja-JP"/>
              </w:rPr>
              <w:t>Good</w:t>
            </w:r>
          </w:p>
        </w:tc>
        <w:tc>
          <w:tcPr>
            <w:tcW w:w="567" w:type="dxa"/>
            <w:shd w:val="clear" w:color="auto" w:fill="auto"/>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p>
        </w:tc>
        <w:tc>
          <w:tcPr>
            <w:tcW w:w="1843" w:type="dxa"/>
            <w:shd w:val="clear" w:color="auto" w:fill="auto"/>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r w:rsidRPr="00B4691B">
              <w:rPr>
                <w:rFonts w:ascii="Arial" w:eastAsia="MS Mincho" w:hAnsi="Arial" w:cs="Arial"/>
                <w:color w:val="000000"/>
                <w:sz w:val="24"/>
                <w:szCs w:val="24"/>
                <w:lang w:eastAsia="ja-JP"/>
              </w:rPr>
              <w:t>Outstanding</w:t>
            </w:r>
          </w:p>
        </w:tc>
        <w:tc>
          <w:tcPr>
            <w:tcW w:w="709" w:type="dxa"/>
            <w:shd w:val="clear" w:color="auto" w:fill="auto"/>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p>
        </w:tc>
      </w:tr>
    </w:tbl>
    <w:p w:rsidR="000C0955" w:rsidRPr="000C0955" w:rsidRDefault="000C0955" w:rsidP="000C0955">
      <w:pPr>
        <w:pStyle w:val="ListParagraph"/>
        <w:spacing w:after="0"/>
        <w:rPr>
          <w:b/>
        </w:rPr>
      </w:pPr>
    </w:p>
    <w:p w:rsidR="000C0955" w:rsidRPr="00292A29" w:rsidRDefault="000C0955" w:rsidP="00292A29">
      <w:pPr>
        <w:pStyle w:val="ListParagraph"/>
        <w:numPr>
          <w:ilvl w:val="0"/>
          <w:numId w:val="21"/>
        </w:numPr>
        <w:rPr>
          <w:b/>
        </w:rPr>
      </w:pPr>
      <w:r w:rsidRPr="000C0955">
        <w:rPr>
          <w:rFonts w:ascii="Arial" w:hAnsi="Arial" w:cs="Arial"/>
          <w:b/>
          <w:sz w:val="24"/>
          <w:szCs w:val="24"/>
        </w:rPr>
        <w:t>REVIEW EHA INITIATOR</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10632"/>
      </w:tblGrid>
      <w:tr w:rsidR="00835EF8" w:rsidRPr="00B17F4A" w:rsidTr="000575E6">
        <w:trPr>
          <w:trHeight w:val="505"/>
        </w:trPr>
        <w:tc>
          <w:tcPr>
            <w:tcW w:w="10632" w:type="dxa"/>
            <w:shd w:val="clear" w:color="auto" w:fill="D9D9D9" w:themeFill="background1" w:themeFillShade="D9"/>
          </w:tcPr>
          <w:p w:rsidR="00835EF8" w:rsidRPr="000575E6" w:rsidRDefault="000C0955" w:rsidP="00C91DEE">
            <w:pPr>
              <w:pStyle w:val="Default"/>
              <w:numPr>
                <w:ilvl w:val="1"/>
                <w:numId w:val="23"/>
              </w:numPr>
              <w:rPr>
                <w:rFonts w:ascii="Arial" w:hAnsi="Arial" w:cs="Arial"/>
              </w:rPr>
            </w:pPr>
            <w:r>
              <w:rPr>
                <w:rFonts w:ascii="Arial" w:hAnsi="Arial" w:cs="Arial"/>
                <w:b/>
                <w:bCs/>
              </w:rPr>
              <w:t xml:space="preserve">REVIEW </w:t>
            </w:r>
            <w:r w:rsidR="00835EF8" w:rsidRPr="000575E6">
              <w:rPr>
                <w:rFonts w:ascii="Arial" w:hAnsi="Arial" w:cs="Arial"/>
                <w:b/>
                <w:bCs/>
              </w:rPr>
              <w:t xml:space="preserve">- </w:t>
            </w:r>
            <w:r w:rsidR="00835EF8" w:rsidRPr="007F76B4">
              <w:rPr>
                <w:rFonts w:ascii="Arial" w:hAnsi="Arial" w:cs="Arial"/>
                <w:bCs/>
                <w:i/>
                <w:color w:val="auto"/>
              </w:rPr>
              <w:t xml:space="preserve">Are reviews effective, regular, demonstrating robust scrutiny and challenge of plans? Do children and young people participate? Is the plan drifting? </w:t>
            </w:r>
            <w:r w:rsidR="00C91DEE">
              <w:rPr>
                <w:rFonts w:ascii="Arial" w:hAnsi="Arial" w:cs="Arial"/>
                <w:bCs/>
                <w:i/>
                <w:color w:val="auto"/>
              </w:rPr>
              <w:t>If so has any action been undertaken</w:t>
            </w:r>
            <w:r w:rsidR="00C91DEE" w:rsidRPr="007F76B4">
              <w:rPr>
                <w:rFonts w:ascii="Arial" w:hAnsi="Arial" w:cs="Arial"/>
                <w:bCs/>
                <w:i/>
                <w:color w:val="auto"/>
              </w:rPr>
              <w:t xml:space="preserve">? Are </w:t>
            </w:r>
            <w:r w:rsidR="00C91DEE">
              <w:rPr>
                <w:rFonts w:ascii="Arial" w:hAnsi="Arial" w:cs="Arial"/>
                <w:bCs/>
                <w:i/>
                <w:color w:val="auto"/>
              </w:rPr>
              <w:t xml:space="preserve">review </w:t>
            </w:r>
            <w:r w:rsidR="00C91DEE" w:rsidRPr="007F76B4">
              <w:rPr>
                <w:rFonts w:ascii="Arial" w:hAnsi="Arial" w:cs="Arial"/>
                <w:bCs/>
                <w:i/>
                <w:color w:val="auto"/>
              </w:rPr>
              <w:t xml:space="preserve">assessments initiated once the 6 month period </w:t>
            </w:r>
            <w:r w:rsidR="00C91DEE">
              <w:rPr>
                <w:rFonts w:ascii="Arial" w:hAnsi="Arial" w:cs="Arial"/>
                <w:bCs/>
                <w:i/>
                <w:color w:val="auto"/>
              </w:rPr>
              <w:t xml:space="preserve">has </w:t>
            </w:r>
            <w:r w:rsidR="00C91DEE" w:rsidRPr="007F76B4">
              <w:rPr>
                <w:rFonts w:ascii="Arial" w:hAnsi="Arial" w:cs="Arial"/>
                <w:bCs/>
                <w:i/>
                <w:color w:val="auto"/>
              </w:rPr>
              <w:t>exceed</w:t>
            </w:r>
            <w:r w:rsidR="00C91DEE">
              <w:rPr>
                <w:rFonts w:ascii="Arial" w:hAnsi="Arial" w:cs="Arial"/>
                <w:bCs/>
                <w:i/>
                <w:color w:val="auto"/>
              </w:rPr>
              <w:t>ed.</w:t>
            </w:r>
          </w:p>
        </w:tc>
      </w:tr>
      <w:tr w:rsidR="004F53DE" w:rsidRPr="000B69B5" w:rsidTr="000575E6">
        <w:trPr>
          <w:trHeight w:val="1938"/>
        </w:trPr>
        <w:tc>
          <w:tcPr>
            <w:tcW w:w="10632" w:type="dxa"/>
            <w:shd w:val="clear" w:color="auto" w:fill="auto"/>
          </w:tcPr>
          <w:p w:rsidR="004F53DE" w:rsidRPr="000B69B5" w:rsidRDefault="004F53DE" w:rsidP="00ED56A5">
            <w:pPr>
              <w:pStyle w:val="Default"/>
              <w:rPr>
                <w:rFonts w:ascii="Arial" w:hAnsi="Arial" w:cs="Arial"/>
              </w:rPr>
            </w:pPr>
            <w:r>
              <w:rPr>
                <w:rFonts w:ascii="Arial" w:hAnsi="Arial" w:cs="Arial"/>
              </w:rPr>
              <w:t>Comments:</w:t>
            </w:r>
          </w:p>
          <w:p w:rsidR="004F53DE" w:rsidRPr="000B69B5" w:rsidRDefault="004F53DE" w:rsidP="00ED56A5">
            <w:pPr>
              <w:pStyle w:val="Default"/>
              <w:rPr>
                <w:rFonts w:ascii="Arial" w:hAnsi="Arial" w:cs="Arial"/>
              </w:rPr>
            </w:pPr>
          </w:p>
          <w:p w:rsidR="004F53DE" w:rsidRPr="000B69B5" w:rsidRDefault="004F53DE" w:rsidP="00ED56A5">
            <w:pPr>
              <w:pStyle w:val="Default"/>
              <w:rPr>
                <w:rFonts w:ascii="Arial" w:hAnsi="Arial" w:cs="Arial"/>
              </w:rPr>
            </w:pPr>
          </w:p>
          <w:p w:rsidR="004F53DE" w:rsidRPr="000B69B5" w:rsidRDefault="004F53DE" w:rsidP="00ED56A5">
            <w:pPr>
              <w:pStyle w:val="Default"/>
              <w:rPr>
                <w:rFonts w:ascii="Arial" w:hAnsi="Arial" w:cs="Arial"/>
              </w:rPr>
            </w:pPr>
          </w:p>
          <w:p w:rsidR="004F53DE" w:rsidRDefault="004F53DE" w:rsidP="00ED56A5">
            <w:pPr>
              <w:pStyle w:val="Default"/>
              <w:rPr>
                <w:rFonts w:ascii="Arial" w:hAnsi="Arial" w:cs="Arial"/>
                <w:u w:val="single"/>
              </w:rPr>
            </w:pPr>
          </w:p>
          <w:p w:rsidR="004F53DE" w:rsidRPr="000B69B5" w:rsidRDefault="004F53DE" w:rsidP="00ED56A5">
            <w:pPr>
              <w:pStyle w:val="Default"/>
              <w:rPr>
                <w:rFonts w:ascii="Arial" w:hAnsi="Arial" w:cs="Arial"/>
              </w:rPr>
            </w:pPr>
          </w:p>
        </w:tc>
      </w:tr>
    </w:tbl>
    <w:p w:rsidR="00B4691B" w:rsidRDefault="00B4691B" w:rsidP="00292A29">
      <w:pPr>
        <w:spacing w:after="0"/>
        <w:rPr>
          <w:rFonts w:ascii="Arial" w:hAnsi="Arial" w:cs="Arial"/>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2552"/>
        <w:gridCol w:w="536"/>
        <w:gridCol w:w="2157"/>
        <w:gridCol w:w="609"/>
        <w:gridCol w:w="1659"/>
        <w:gridCol w:w="567"/>
        <w:gridCol w:w="1843"/>
        <w:gridCol w:w="709"/>
      </w:tblGrid>
      <w:tr w:rsidR="00B1130A" w:rsidTr="000575E6">
        <w:trPr>
          <w:trHeight w:val="505"/>
        </w:trPr>
        <w:tc>
          <w:tcPr>
            <w:tcW w:w="10632" w:type="dxa"/>
            <w:gridSpan w:val="8"/>
            <w:tcBorders>
              <w:bottom w:val="single" w:sz="4" w:space="0" w:color="auto"/>
            </w:tcBorders>
            <w:shd w:val="clear" w:color="auto" w:fill="D9D9D9" w:themeFill="background1" w:themeFillShade="D9"/>
          </w:tcPr>
          <w:p w:rsidR="00B1130A" w:rsidRPr="00B1130A" w:rsidRDefault="00B1130A" w:rsidP="00B1130A">
            <w:pPr>
              <w:pStyle w:val="Default"/>
              <w:rPr>
                <w:rFonts w:ascii="Arial" w:hAnsi="Arial" w:cs="Arial"/>
                <w:b/>
                <w:bCs/>
              </w:rPr>
            </w:pPr>
            <w:r w:rsidRPr="00B1130A">
              <w:rPr>
                <w:rFonts w:ascii="Arial" w:hAnsi="Arial" w:cs="Arial"/>
                <w:b/>
                <w:bCs/>
              </w:rPr>
              <w:t xml:space="preserve">GRADING -  </w:t>
            </w:r>
            <w:r>
              <w:rPr>
                <w:rFonts w:ascii="Arial" w:hAnsi="Arial" w:cs="Arial"/>
                <w:b/>
                <w:bCs/>
              </w:rPr>
              <w:t xml:space="preserve">REVIEW </w:t>
            </w:r>
          </w:p>
        </w:tc>
      </w:tr>
      <w:tr w:rsidR="00B1130A" w:rsidRPr="00B4691B" w:rsidTr="000575E6">
        <w:trPr>
          <w:trHeight w:val="75"/>
        </w:trPr>
        <w:tc>
          <w:tcPr>
            <w:tcW w:w="2552" w:type="dxa"/>
            <w:shd w:val="clear" w:color="auto" w:fill="auto"/>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r w:rsidRPr="00B4691B">
              <w:rPr>
                <w:rFonts w:ascii="Arial" w:eastAsia="MS Mincho" w:hAnsi="Arial" w:cs="Arial"/>
                <w:color w:val="000000"/>
                <w:sz w:val="24"/>
                <w:szCs w:val="24"/>
                <w:lang w:eastAsia="ja-JP"/>
              </w:rPr>
              <w:t>Inadequate</w:t>
            </w:r>
          </w:p>
        </w:tc>
        <w:tc>
          <w:tcPr>
            <w:tcW w:w="536" w:type="dxa"/>
            <w:shd w:val="clear" w:color="auto" w:fill="auto"/>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p>
        </w:tc>
        <w:tc>
          <w:tcPr>
            <w:tcW w:w="2157" w:type="dxa"/>
            <w:shd w:val="clear" w:color="auto" w:fill="auto"/>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r w:rsidRPr="00B4691B">
              <w:rPr>
                <w:rFonts w:ascii="Arial" w:eastAsia="MS Mincho" w:hAnsi="Arial" w:cs="Arial"/>
                <w:color w:val="000000"/>
                <w:sz w:val="24"/>
                <w:szCs w:val="24"/>
                <w:lang w:eastAsia="ja-JP"/>
              </w:rPr>
              <w:t>Requires Improvement</w:t>
            </w:r>
          </w:p>
        </w:tc>
        <w:tc>
          <w:tcPr>
            <w:tcW w:w="609" w:type="dxa"/>
            <w:shd w:val="clear" w:color="auto" w:fill="auto"/>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p>
        </w:tc>
        <w:tc>
          <w:tcPr>
            <w:tcW w:w="1659" w:type="dxa"/>
            <w:shd w:val="clear" w:color="auto" w:fill="auto"/>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r w:rsidRPr="00B4691B">
              <w:rPr>
                <w:rFonts w:ascii="Arial" w:eastAsia="MS Mincho" w:hAnsi="Arial" w:cs="Arial"/>
                <w:color w:val="000000"/>
                <w:sz w:val="24"/>
                <w:szCs w:val="24"/>
                <w:lang w:eastAsia="ja-JP"/>
              </w:rPr>
              <w:t>Good</w:t>
            </w:r>
          </w:p>
        </w:tc>
        <w:tc>
          <w:tcPr>
            <w:tcW w:w="567" w:type="dxa"/>
            <w:shd w:val="clear" w:color="auto" w:fill="auto"/>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p>
        </w:tc>
        <w:tc>
          <w:tcPr>
            <w:tcW w:w="1843" w:type="dxa"/>
            <w:shd w:val="clear" w:color="auto" w:fill="auto"/>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r w:rsidRPr="00B4691B">
              <w:rPr>
                <w:rFonts w:ascii="Arial" w:eastAsia="MS Mincho" w:hAnsi="Arial" w:cs="Arial"/>
                <w:color w:val="000000"/>
                <w:sz w:val="24"/>
                <w:szCs w:val="24"/>
                <w:lang w:eastAsia="ja-JP"/>
              </w:rPr>
              <w:t>Outstanding</w:t>
            </w:r>
          </w:p>
        </w:tc>
        <w:tc>
          <w:tcPr>
            <w:tcW w:w="709" w:type="dxa"/>
            <w:shd w:val="clear" w:color="auto" w:fill="auto"/>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p>
        </w:tc>
      </w:tr>
    </w:tbl>
    <w:p w:rsidR="00B1130A" w:rsidRDefault="00B1130A" w:rsidP="000C0955">
      <w:pPr>
        <w:spacing w:after="0"/>
        <w:rPr>
          <w:rFonts w:ascii="Arial" w:hAnsi="Arial" w:cs="Arial"/>
          <w:sz w:val="24"/>
          <w:szCs w:val="24"/>
        </w:rPr>
      </w:pPr>
    </w:p>
    <w:p w:rsidR="000D5A53" w:rsidRDefault="000D5A53" w:rsidP="000C0955">
      <w:pPr>
        <w:spacing w:after="0"/>
        <w:rPr>
          <w:rFonts w:ascii="Arial" w:hAnsi="Arial" w:cs="Arial"/>
          <w:sz w:val="24"/>
          <w:szCs w:val="24"/>
        </w:rPr>
      </w:pPr>
    </w:p>
    <w:p w:rsidR="000D5A53" w:rsidRDefault="000D5A53" w:rsidP="000C0955">
      <w:pPr>
        <w:spacing w:after="0"/>
        <w:rPr>
          <w:rFonts w:ascii="Arial" w:hAnsi="Arial" w:cs="Arial"/>
          <w:sz w:val="24"/>
          <w:szCs w:val="24"/>
        </w:rPr>
      </w:pPr>
    </w:p>
    <w:p w:rsidR="000D5A53" w:rsidRDefault="000D5A53" w:rsidP="000C0955">
      <w:pPr>
        <w:spacing w:after="0"/>
        <w:rPr>
          <w:rFonts w:ascii="Arial" w:hAnsi="Arial" w:cs="Arial"/>
          <w:sz w:val="24"/>
          <w:szCs w:val="24"/>
        </w:rPr>
      </w:pPr>
    </w:p>
    <w:p w:rsidR="000D5A53" w:rsidRDefault="000D5A53" w:rsidP="000C0955">
      <w:pPr>
        <w:spacing w:after="0"/>
        <w:rPr>
          <w:rFonts w:ascii="Arial" w:hAnsi="Arial" w:cs="Arial"/>
          <w:sz w:val="24"/>
          <w:szCs w:val="24"/>
        </w:rPr>
      </w:pPr>
    </w:p>
    <w:p w:rsidR="000D5A53" w:rsidRDefault="000D5A53" w:rsidP="000C0955">
      <w:pPr>
        <w:spacing w:after="0"/>
        <w:rPr>
          <w:rFonts w:ascii="Arial" w:hAnsi="Arial" w:cs="Arial"/>
          <w:sz w:val="24"/>
          <w:szCs w:val="24"/>
        </w:rPr>
      </w:pPr>
    </w:p>
    <w:p w:rsidR="00AE7A04" w:rsidRPr="0062070E" w:rsidRDefault="004F53DE" w:rsidP="0062070E">
      <w:pPr>
        <w:pStyle w:val="ListParagraph"/>
        <w:numPr>
          <w:ilvl w:val="0"/>
          <w:numId w:val="19"/>
        </w:numPr>
        <w:rPr>
          <w:rFonts w:ascii="Arial" w:hAnsi="Arial" w:cs="Arial"/>
          <w:b/>
          <w:sz w:val="24"/>
          <w:szCs w:val="24"/>
        </w:rPr>
      </w:pPr>
      <w:r w:rsidRPr="0062070E">
        <w:rPr>
          <w:rFonts w:ascii="Arial" w:hAnsi="Arial" w:cs="Arial"/>
          <w:b/>
          <w:sz w:val="24"/>
          <w:szCs w:val="24"/>
        </w:rPr>
        <w:lastRenderedPageBreak/>
        <w:t>VOICE OF THE CHILD</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10632"/>
      </w:tblGrid>
      <w:tr w:rsidR="00E65E32" w:rsidRPr="00B17F4A" w:rsidTr="002A0232">
        <w:trPr>
          <w:trHeight w:val="505"/>
        </w:trPr>
        <w:tc>
          <w:tcPr>
            <w:tcW w:w="10632" w:type="dxa"/>
            <w:shd w:val="clear" w:color="auto" w:fill="D9D9D9" w:themeFill="background1" w:themeFillShade="D9"/>
          </w:tcPr>
          <w:p w:rsidR="00E65E32" w:rsidRPr="007F76B4" w:rsidRDefault="002A0232" w:rsidP="002A0232">
            <w:pPr>
              <w:pStyle w:val="Default"/>
              <w:shd w:val="clear" w:color="auto" w:fill="D9D9D9" w:themeFill="background1" w:themeFillShade="D9"/>
              <w:rPr>
                <w:rFonts w:ascii="Arial" w:hAnsi="Arial" w:cs="Arial"/>
                <w:bCs/>
                <w:i/>
                <w:color w:val="auto"/>
              </w:rPr>
            </w:pPr>
            <w:r>
              <w:rPr>
                <w:rFonts w:ascii="Arial" w:hAnsi="Arial" w:cs="Arial"/>
                <w:b/>
                <w:bCs/>
              </w:rPr>
              <w:t xml:space="preserve">5.1 CHILD’S VOICE - </w:t>
            </w:r>
            <w:r w:rsidR="00E65E32" w:rsidRPr="007F76B4">
              <w:rPr>
                <w:rFonts w:ascii="Arial" w:hAnsi="Arial" w:cs="Arial"/>
                <w:bCs/>
                <w:i/>
                <w:color w:val="auto"/>
              </w:rPr>
              <w:t>Is there a sense of the child’s world evidenced?</w:t>
            </w:r>
          </w:p>
          <w:p w:rsidR="00E65E32" w:rsidRPr="007F76B4" w:rsidRDefault="00E65E32" w:rsidP="002A0232">
            <w:pPr>
              <w:pStyle w:val="Default"/>
              <w:shd w:val="clear" w:color="auto" w:fill="D9D9D9" w:themeFill="background1" w:themeFillShade="D9"/>
              <w:rPr>
                <w:rFonts w:ascii="Arial" w:hAnsi="Arial" w:cs="Arial"/>
                <w:bCs/>
                <w:i/>
                <w:color w:val="auto"/>
              </w:rPr>
            </w:pPr>
            <w:r w:rsidRPr="007F76B4">
              <w:rPr>
                <w:rFonts w:ascii="Arial" w:hAnsi="Arial" w:cs="Arial"/>
                <w:bCs/>
                <w:i/>
                <w:color w:val="auto"/>
              </w:rPr>
              <w:t>Examples of how children are prepared and that their views and input are incorporated within the assessments and plans.</w:t>
            </w:r>
          </w:p>
          <w:p w:rsidR="00E65E32" w:rsidRPr="002A0232" w:rsidRDefault="00E65E32" w:rsidP="002A0232">
            <w:pPr>
              <w:pStyle w:val="Default"/>
              <w:shd w:val="clear" w:color="auto" w:fill="D9D9D9" w:themeFill="background1" w:themeFillShade="D9"/>
              <w:rPr>
                <w:rFonts w:ascii="Arial" w:hAnsi="Arial" w:cs="Arial"/>
                <w:b/>
                <w:bCs/>
                <w:color w:val="FF0000"/>
              </w:rPr>
            </w:pPr>
            <w:r w:rsidRPr="007F76B4">
              <w:rPr>
                <w:rFonts w:ascii="Arial" w:hAnsi="Arial" w:cs="Arial"/>
                <w:bCs/>
                <w:i/>
                <w:color w:val="auto"/>
              </w:rPr>
              <w:t>Quality of direct work- to help and protect children and young people and how this links to the plan and reducing risk</w:t>
            </w:r>
            <w:r w:rsidRPr="007F76B4">
              <w:rPr>
                <w:rFonts w:ascii="Arial" w:hAnsi="Arial" w:cs="Arial"/>
                <w:b/>
                <w:bCs/>
                <w:i/>
                <w:color w:val="auto"/>
              </w:rPr>
              <w:t>?</w:t>
            </w:r>
          </w:p>
        </w:tc>
      </w:tr>
      <w:tr w:rsidR="00FF038D" w:rsidRPr="000B69B5" w:rsidTr="000D5A53">
        <w:trPr>
          <w:trHeight w:val="1490"/>
        </w:trPr>
        <w:tc>
          <w:tcPr>
            <w:tcW w:w="10632" w:type="dxa"/>
            <w:shd w:val="clear" w:color="auto" w:fill="auto"/>
          </w:tcPr>
          <w:p w:rsidR="00FF038D" w:rsidRPr="000B69B5" w:rsidRDefault="00FF038D" w:rsidP="00ED56A5">
            <w:pPr>
              <w:pStyle w:val="Default"/>
              <w:rPr>
                <w:rFonts w:ascii="Arial" w:hAnsi="Arial" w:cs="Arial"/>
              </w:rPr>
            </w:pPr>
            <w:r>
              <w:rPr>
                <w:rFonts w:ascii="Arial" w:hAnsi="Arial" w:cs="Arial"/>
              </w:rPr>
              <w:t>Comments:</w:t>
            </w:r>
          </w:p>
        </w:tc>
      </w:tr>
    </w:tbl>
    <w:p w:rsidR="00B4691B" w:rsidRDefault="00B4691B" w:rsidP="00292A29">
      <w:pPr>
        <w:spacing w:after="0"/>
        <w:rPr>
          <w:rFonts w:ascii="Arial" w:hAnsi="Arial" w:cs="Arial"/>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36"/>
        <w:gridCol w:w="2157"/>
        <w:gridCol w:w="609"/>
        <w:gridCol w:w="1659"/>
        <w:gridCol w:w="567"/>
        <w:gridCol w:w="1843"/>
        <w:gridCol w:w="709"/>
      </w:tblGrid>
      <w:tr w:rsidR="00B1130A" w:rsidTr="002A0232">
        <w:trPr>
          <w:trHeight w:val="505"/>
        </w:trPr>
        <w:tc>
          <w:tcPr>
            <w:tcW w:w="1063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130A" w:rsidRPr="00B1130A" w:rsidRDefault="00B1130A" w:rsidP="00B1130A">
            <w:pPr>
              <w:pStyle w:val="Default"/>
              <w:rPr>
                <w:rFonts w:ascii="Arial" w:hAnsi="Arial" w:cs="Arial"/>
                <w:b/>
                <w:bCs/>
              </w:rPr>
            </w:pPr>
            <w:r w:rsidRPr="00B1130A">
              <w:rPr>
                <w:rFonts w:ascii="Arial" w:hAnsi="Arial" w:cs="Arial"/>
                <w:b/>
                <w:bCs/>
              </w:rPr>
              <w:t xml:space="preserve">GRADING -  </w:t>
            </w:r>
            <w:r>
              <w:rPr>
                <w:rFonts w:ascii="Arial" w:hAnsi="Arial" w:cs="Arial"/>
                <w:b/>
                <w:bCs/>
              </w:rPr>
              <w:t xml:space="preserve">VOICE OF THE CHILD </w:t>
            </w:r>
          </w:p>
        </w:tc>
      </w:tr>
      <w:tr w:rsidR="00B1130A" w:rsidRPr="00B4691B" w:rsidTr="009A6D39">
        <w:trPr>
          <w:trHeight w:val="75"/>
        </w:trPr>
        <w:tc>
          <w:tcPr>
            <w:tcW w:w="2552" w:type="dxa"/>
            <w:tcBorders>
              <w:top w:val="single" w:sz="4" w:space="0" w:color="auto"/>
              <w:left w:val="single" w:sz="4" w:space="0" w:color="auto"/>
              <w:bottom w:val="single" w:sz="4" w:space="0" w:color="auto"/>
              <w:right w:val="single" w:sz="4" w:space="0" w:color="auto"/>
            </w:tcBorders>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r w:rsidRPr="00B4691B">
              <w:rPr>
                <w:rFonts w:ascii="Arial" w:eastAsia="MS Mincho" w:hAnsi="Arial" w:cs="Arial"/>
                <w:color w:val="000000"/>
                <w:sz w:val="24"/>
                <w:szCs w:val="24"/>
                <w:lang w:eastAsia="ja-JP"/>
              </w:rPr>
              <w:t>Inadequate</w:t>
            </w:r>
          </w:p>
        </w:tc>
        <w:tc>
          <w:tcPr>
            <w:tcW w:w="536" w:type="dxa"/>
            <w:tcBorders>
              <w:top w:val="single" w:sz="4" w:space="0" w:color="auto"/>
              <w:left w:val="single" w:sz="4" w:space="0" w:color="auto"/>
              <w:bottom w:val="single" w:sz="4" w:space="0" w:color="auto"/>
              <w:right w:val="single" w:sz="4" w:space="0" w:color="auto"/>
            </w:tcBorders>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p>
        </w:tc>
        <w:tc>
          <w:tcPr>
            <w:tcW w:w="2157" w:type="dxa"/>
            <w:tcBorders>
              <w:top w:val="single" w:sz="4" w:space="0" w:color="auto"/>
              <w:left w:val="single" w:sz="4" w:space="0" w:color="auto"/>
              <w:bottom w:val="single" w:sz="4" w:space="0" w:color="auto"/>
              <w:right w:val="single" w:sz="4" w:space="0" w:color="auto"/>
            </w:tcBorders>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r w:rsidRPr="00B4691B">
              <w:rPr>
                <w:rFonts w:ascii="Arial" w:eastAsia="MS Mincho" w:hAnsi="Arial" w:cs="Arial"/>
                <w:color w:val="000000"/>
                <w:sz w:val="24"/>
                <w:szCs w:val="24"/>
                <w:lang w:eastAsia="ja-JP"/>
              </w:rPr>
              <w:t>Requires Improvement</w:t>
            </w:r>
          </w:p>
        </w:tc>
        <w:tc>
          <w:tcPr>
            <w:tcW w:w="609" w:type="dxa"/>
            <w:tcBorders>
              <w:top w:val="single" w:sz="4" w:space="0" w:color="auto"/>
              <w:left w:val="single" w:sz="4" w:space="0" w:color="auto"/>
              <w:bottom w:val="single" w:sz="4" w:space="0" w:color="auto"/>
              <w:right w:val="single" w:sz="4" w:space="0" w:color="auto"/>
            </w:tcBorders>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p>
        </w:tc>
        <w:tc>
          <w:tcPr>
            <w:tcW w:w="1659" w:type="dxa"/>
            <w:tcBorders>
              <w:top w:val="single" w:sz="4" w:space="0" w:color="auto"/>
              <w:left w:val="single" w:sz="4" w:space="0" w:color="auto"/>
              <w:bottom w:val="single" w:sz="4" w:space="0" w:color="auto"/>
              <w:right w:val="single" w:sz="4" w:space="0" w:color="auto"/>
            </w:tcBorders>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r w:rsidRPr="00B4691B">
              <w:rPr>
                <w:rFonts w:ascii="Arial" w:eastAsia="MS Mincho" w:hAnsi="Arial" w:cs="Arial"/>
                <w:color w:val="000000"/>
                <w:sz w:val="24"/>
                <w:szCs w:val="24"/>
                <w:lang w:eastAsia="ja-JP"/>
              </w:rPr>
              <w:t>Good</w:t>
            </w:r>
          </w:p>
        </w:tc>
        <w:tc>
          <w:tcPr>
            <w:tcW w:w="567" w:type="dxa"/>
            <w:tcBorders>
              <w:top w:val="single" w:sz="4" w:space="0" w:color="auto"/>
              <w:left w:val="single" w:sz="4" w:space="0" w:color="auto"/>
              <w:bottom w:val="single" w:sz="4" w:space="0" w:color="auto"/>
              <w:right w:val="single" w:sz="4" w:space="0" w:color="auto"/>
            </w:tcBorders>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p>
        </w:tc>
        <w:tc>
          <w:tcPr>
            <w:tcW w:w="1843" w:type="dxa"/>
            <w:tcBorders>
              <w:top w:val="single" w:sz="4" w:space="0" w:color="auto"/>
              <w:left w:val="single" w:sz="4" w:space="0" w:color="auto"/>
              <w:bottom w:val="single" w:sz="4" w:space="0" w:color="auto"/>
              <w:right w:val="single" w:sz="4" w:space="0" w:color="auto"/>
            </w:tcBorders>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r w:rsidRPr="00B4691B">
              <w:rPr>
                <w:rFonts w:ascii="Arial" w:eastAsia="MS Mincho" w:hAnsi="Arial" w:cs="Arial"/>
                <w:color w:val="000000"/>
                <w:sz w:val="24"/>
                <w:szCs w:val="24"/>
                <w:lang w:eastAsia="ja-JP"/>
              </w:rPr>
              <w:t>Outstanding</w:t>
            </w:r>
          </w:p>
        </w:tc>
        <w:tc>
          <w:tcPr>
            <w:tcW w:w="709" w:type="dxa"/>
            <w:tcBorders>
              <w:top w:val="single" w:sz="4" w:space="0" w:color="auto"/>
              <w:left w:val="single" w:sz="4" w:space="0" w:color="auto"/>
              <w:bottom w:val="single" w:sz="4" w:space="0" w:color="auto"/>
              <w:right w:val="single" w:sz="4" w:space="0" w:color="auto"/>
            </w:tcBorders>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p>
        </w:tc>
      </w:tr>
    </w:tbl>
    <w:p w:rsidR="00B1130A" w:rsidRDefault="00B1130A" w:rsidP="002A0232">
      <w:pPr>
        <w:spacing w:after="0"/>
        <w:rPr>
          <w:rFonts w:ascii="Arial" w:hAnsi="Arial" w:cs="Arial"/>
          <w:sz w:val="24"/>
          <w:szCs w:val="24"/>
        </w:rPr>
      </w:pPr>
    </w:p>
    <w:p w:rsidR="00AE7A04" w:rsidRPr="00FF038D" w:rsidRDefault="00FF038D" w:rsidP="0062070E">
      <w:pPr>
        <w:pStyle w:val="ListParagraph"/>
        <w:numPr>
          <w:ilvl w:val="0"/>
          <w:numId w:val="19"/>
        </w:numPr>
        <w:ind w:left="284" w:hanging="284"/>
        <w:rPr>
          <w:rFonts w:ascii="Arial" w:hAnsi="Arial" w:cs="Arial"/>
          <w:b/>
          <w:sz w:val="24"/>
          <w:szCs w:val="24"/>
        </w:rPr>
      </w:pPr>
      <w:r w:rsidRPr="00FF038D">
        <w:rPr>
          <w:rFonts w:ascii="Arial" w:hAnsi="Arial" w:cs="Arial"/>
          <w:b/>
          <w:sz w:val="24"/>
          <w:szCs w:val="24"/>
        </w:rPr>
        <w:t>MULT</w:t>
      </w:r>
      <w:r w:rsidR="002A0232">
        <w:rPr>
          <w:rFonts w:ascii="Arial" w:hAnsi="Arial" w:cs="Arial"/>
          <w:b/>
          <w:sz w:val="24"/>
          <w:szCs w:val="24"/>
        </w:rPr>
        <w:t>I</w:t>
      </w:r>
      <w:r w:rsidRPr="00FF038D">
        <w:rPr>
          <w:rFonts w:ascii="Arial" w:hAnsi="Arial" w:cs="Arial"/>
          <w:b/>
          <w:sz w:val="24"/>
          <w:szCs w:val="24"/>
        </w:rPr>
        <w:t xml:space="preserve"> AGENCY WORKING </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10632"/>
      </w:tblGrid>
      <w:tr w:rsidR="00E65E32" w:rsidRPr="00B17F4A" w:rsidTr="002A0232">
        <w:trPr>
          <w:trHeight w:val="505"/>
        </w:trPr>
        <w:tc>
          <w:tcPr>
            <w:tcW w:w="10632" w:type="dxa"/>
            <w:shd w:val="clear" w:color="auto" w:fill="D9D9D9" w:themeFill="background1" w:themeFillShade="D9"/>
          </w:tcPr>
          <w:p w:rsidR="00E65E32" w:rsidRPr="00E65E32" w:rsidRDefault="00E65E32" w:rsidP="00ED56A5">
            <w:pPr>
              <w:pStyle w:val="Default"/>
              <w:rPr>
                <w:rFonts w:ascii="Arial" w:hAnsi="Arial" w:cs="Arial"/>
                <w:bCs/>
                <w:i/>
                <w:color w:val="auto"/>
              </w:rPr>
            </w:pPr>
            <w:r>
              <w:rPr>
                <w:rFonts w:ascii="Arial" w:hAnsi="Arial" w:cs="Arial"/>
                <w:b/>
                <w:bCs/>
              </w:rPr>
              <w:t xml:space="preserve">6.1 </w:t>
            </w:r>
            <w:r w:rsidR="00292A29">
              <w:rPr>
                <w:rFonts w:ascii="Arial" w:hAnsi="Arial" w:cs="Arial"/>
                <w:b/>
                <w:bCs/>
              </w:rPr>
              <w:t xml:space="preserve">MULTI AGENCY WORKING - </w:t>
            </w:r>
            <w:r w:rsidRPr="00E65E32">
              <w:rPr>
                <w:rFonts w:ascii="Arial" w:hAnsi="Arial" w:cs="Arial"/>
                <w:bCs/>
                <w:i/>
                <w:color w:val="auto"/>
              </w:rPr>
              <w:t>Effectiveness of coordination between agencies and quality of joint working in improving and sustaining outcomes?</w:t>
            </w:r>
          </w:p>
          <w:p w:rsidR="00E65E32" w:rsidRPr="00B17F4A" w:rsidRDefault="00E65E32" w:rsidP="00ED56A5">
            <w:pPr>
              <w:pStyle w:val="Default"/>
              <w:rPr>
                <w:rFonts w:ascii="Arial" w:hAnsi="Arial" w:cs="Arial"/>
                <w:b/>
                <w:bCs/>
              </w:rPr>
            </w:pPr>
            <w:r w:rsidRPr="00E65E32">
              <w:rPr>
                <w:rFonts w:ascii="Arial" w:hAnsi="Arial" w:cs="Arial"/>
                <w:bCs/>
                <w:i/>
                <w:color w:val="auto"/>
              </w:rPr>
              <w:t>Evid</w:t>
            </w:r>
            <w:r w:rsidR="00C91DEE">
              <w:rPr>
                <w:rFonts w:ascii="Arial" w:hAnsi="Arial" w:cs="Arial"/>
                <w:bCs/>
                <w:i/>
                <w:color w:val="auto"/>
              </w:rPr>
              <w:t>ence of professional challenge</w:t>
            </w:r>
            <w:r w:rsidRPr="00E65E32">
              <w:rPr>
                <w:rFonts w:ascii="Arial" w:hAnsi="Arial" w:cs="Arial"/>
                <w:bCs/>
                <w:i/>
                <w:color w:val="auto"/>
              </w:rPr>
              <w:t xml:space="preserve"> where appropriate</w:t>
            </w:r>
          </w:p>
        </w:tc>
      </w:tr>
      <w:tr w:rsidR="00FF038D" w:rsidRPr="000B69B5" w:rsidTr="000D5A53">
        <w:trPr>
          <w:trHeight w:val="1570"/>
        </w:trPr>
        <w:tc>
          <w:tcPr>
            <w:tcW w:w="10632" w:type="dxa"/>
            <w:shd w:val="clear" w:color="auto" w:fill="auto"/>
          </w:tcPr>
          <w:p w:rsidR="00FF038D" w:rsidRPr="000B69B5" w:rsidRDefault="00FF038D" w:rsidP="00ED56A5">
            <w:pPr>
              <w:pStyle w:val="Default"/>
              <w:rPr>
                <w:rFonts w:ascii="Arial" w:hAnsi="Arial" w:cs="Arial"/>
              </w:rPr>
            </w:pPr>
            <w:r>
              <w:rPr>
                <w:rFonts w:ascii="Arial" w:hAnsi="Arial" w:cs="Arial"/>
              </w:rPr>
              <w:t>Comments:</w:t>
            </w:r>
          </w:p>
          <w:p w:rsidR="00FF038D" w:rsidRPr="000B69B5" w:rsidRDefault="00FF038D" w:rsidP="00ED56A5">
            <w:pPr>
              <w:pStyle w:val="Default"/>
              <w:rPr>
                <w:rFonts w:ascii="Arial" w:hAnsi="Arial" w:cs="Arial"/>
              </w:rPr>
            </w:pPr>
          </w:p>
        </w:tc>
      </w:tr>
    </w:tbl>
    <w:p w:rsidR="00B4691B" w:rsidRDefault="00B4691B" w:rsidP="00292A29">
      <w:pPr>
        <w:spacing w:after="0"/>
        <w:rPr>
          <w:rFonts w:ascii="Arial" w:hAnsi="Arial" w:cs="Arial"/>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36"/>
        <w:gridCol w:w="2157"/>
        <w:gridCol w:w="609"/>
        <w:gridCol w:w="1659"/>
        <w:gridCol w:w="567"/>
        <w:gridCol w:w="1843"/>
        <w:gridCol w:w="709"/>
      </w:tblGrid>
      <w:tr w:rsidR="00B1130A" w:rsidTr="002A0232">
        <w:trPr>
          <w:trHeight w:val="505"/>
        </w:trPr>
        <w:tc>
          <w:tcPr>
            <w:tcW w:w="1063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130A" w:rsidRPr="00B1130A" w:rsidRDefault="00B1130A" w:rsidP="00B1130A">
            <w:pPr>
              <w:pStyle w:val="Default"/>
              <w:rPr>
                <w:rFonts w:ascii="Arial" w:hAnsi="Arial" w:cs="Arial"/>
                <w:b/>
                <w:bCs/>
              </w:rPr>
            </w:pPr>
            <w:r w:rsidRPr="00B1130A">
              <w:rPr>
                <w:rFonts w:ascii="Arial" w:hAnsi="Arial" w:cs="Arial"/>
                <w:b/>
                <w:bCs/>
              </w:rPr>
              <w:t xml:space="preserve">GRADING -  </w:t>
            </w:r>
            <w:r>
              <w:rPr>
                <w:rFonts w:ascii="Arial" w:hAnsi="Arial" w:cs="Arial"/>
                <w:b/>
                <w:bCs/>
              </w:rPr>
              <w:t xml:space="preserve">MULTI-AGENCY WORKING </w:t>
            </w:r>
          </w:p>
        </w:tc>
      </w:tr>
      <w:tr w:rsidR="00B1130A" w:rsidRPr="00B4691B" w:rsidTr="009A6D39">
        <w:trPr>
          <w:trHeight w:val="75"/>
        </w:trPr>
        <w:tc>
          <w:tcPr>
            <w:tcW w:w="2552" w:type="dxa"/>
            <w:tcBorders>
              <w:top w:val="single" w:sz="4" w:space="0" w:color="auto"/>
              <w:left w:val="single" w:sz="4" w:space="0" w:color="auto"/>
              <w:bottom w:val="single" w:sz="4" w:space="0" w:color="auto"/>
              <w:right w:val="single" w:sz="4" w:space="0" w:color="auto"/>
            </w:tcBorders>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r w:rsidRPr="00B4691B">
              <w:rPr>
                <w:rFonts w:ascii="Arial" w:eastAsia="MS Mincho" w:hAnsi="Arial" w:cs="Arial"/>
                <w:color w:val="000000"/>
                <w:sz w:val="24"/>
                <w:szCs w:val="24"/>
                <w:lang w:eastAsia="ja-JP"/>
              </w:rPr>
              <w:t>Inadequate</w:t>
            </w:r>
          </w:p>
        </w:tc>
        <w:tc>
          <w:tcPr>
            <w:tcW w:w="536" w:type="dxa"/>
            <w:tcBorders>
              <w:top w:val="single" w:sz="4" w:space="0" w:color="auto"/>
              <w:left w:val="single" w:sz="4" w:space="0" w:color="auto"/>
              <w:bottom w:val="single" w:sz="4" w:space="0" w:color="auto"/>
              <w:right w:val="single" w:sz="4" w:space="0" w:color="auto"/>
            </w:tcBorders>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p>
        </w:tc>
        <w:tc>
          <w:tcPr>
            <w:tcW w:w="2157" w:type="dxa"/>
            <w:tcBorders>
              <w:top w:val="single" w:sz="4" w:space="0" w:color="auto"/>
              <w:left w:val="single" w:sz="4" w:space="0" w:color="auto"/>
              <w:bottom w:val="single" w:sz="4" w:space="0" w:color="auto"/>
              <w:right w:val="single" w:sz="4" w:space="0" w:color="auto"/>
            </w:tcBorders>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r w:rsidRPr="00B4691B">
              <w:rPr>
                <w:rFonts w:ascii="Arial" w:eastAsia="MS Mincho" w:hAnsi="Arial" w:cs="Arial"/>
                <w:color w:val="000000"/>
                <w:sz w:val="24"/>
                <w:szCs w:val="24"/>
                <w:lang w:eastAsia="ja-JP"/>
              </w:rPr>
              <w:t>Requires Improvement</w:t>
            </w:r>
          </w:p>
        </w:tc>
        <w:tc>
          <w:tcPr>
            <w:tcW w:w="609" w:type="dxa"/>
            <w:tcBorders>
              <w:top w:val="single" w:sz="4" w:space="0" w:color="auto"/>
              <w:left w:val="single" w:sz="4" w:space="0" w:color="auto"/>
              <w:bottom w:val="single" w:sz="4" w:space="0" w:color="auto"/>
              <w:right w:val="single" w:sz="4" w:space="0" w:color="auto"/>
            </w:tcBorders>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p>
        </w:tc>
        <w:tc>
          <w:tcPr>
            <w:tcW w:w="1659" w:type="dxa"/>
            <w:tcBorders>
              <w:top w:val="single" w:sz="4" w:space="0" w:color="auto"/>
              <w:left w:val="single" w:sz="4" w:space="0" w:color="auto"/>
              <w:bottom w:val="single" w:sz="4" w:space="0" w:color="auto"/>
              <w:right w:val="single" w:sz="4" w:space="0" w:color="auto"/>
            </w:tcBorders>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r w:rsidRPr="00B4691B">
              <w:rPr>
                <w:rFonts w:ascii="Arial" w:eastAsia="MS Mincho" w:hAnsi="Arial" w:cs="Arial"/>
                <w:color w:val="000000"/>
                <w:sz w:val="24"/>
                <w:szCs w:val="24"/>
                <w:lang w:eastAsia="ja-JP"/>
              </w:rPr>
              <w:t>Good</w:t>
            </w:r>
          </w:p>
        </w:tc>
        <w:tc>
          <w:tcPr>
            <w:tcW w:w="567" w:type="dxa"/>
            <w:tcBorders>
              <w:top w:val="single" w:sz="4" w:space="0" w:color="auto"/>
              <w:left w:val="single" w:sz="4" w:space="0" w:color="auto"/>
              <w:bottom w:val="single" w:sz="4" w:space="0" w:color="auto"/>
              <w:right w:val="single" w:sz="4" w:space="0" w:color="auto"/>
            </w:tcBorders>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p>
        </w:tc>
        <w:tc>
          <w:tcPr>
            <w:tcW w:w="1843" w:type="dxa"/>
            <w:tcBorders>
              <w:top w:val="single" w:sz="4" w:space="0" w:color="auto"/>
              <w:left w:val="single" w:sz="4" w:space="0" w:color="auto"/>
              <w:bottom w:val="single" w:sz="4" w:space="0" w:color="auto"/>
              <w:right w:val="single" w:sz="4" w:space="0" w:color="auto"/>
            </w:tcBorders>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r w:rsidRPr="00B4691B">
              <w:rPr>
                <w:rFonts w:ascii="Arial" w:eastAsia="MS Mincho" w:hAnsi="Arial" w:cs="Arial"/>
                <w:color w:val="000000"/>
                <w:sz w:val="24"/>
                <w:szCs w:val="24"/>
                <w:lang w:eastAsia="ja-JP"/>
              </w:rPr>
              <w:t>Outstanding</w:t>
            </w:r>
          </w:p>
        </w:tc>
        <w:tc>
          <w:tcPr>
            <w:tcW w:w="709" w:type="dxa"/>
            <w:tcBorders>
              <w:top w:val="single" w:sz="4" w:space="0" w:color="auto"/>
              <w:left w:val="single" w:sz="4" w:space="0" w:color="auto"/>
              <w:bottom w:val="single" w:sz="4" w:space="0" w:color="auto"/>
              <w:right w:val="single" w:sz="4" w:space="0" w:color="auto"/>
            </w:tcBorders>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p>
        </w:tc>
      </w:tr>
    </w:tbl>
    <w:p w:rsidR="00B1130A" w:rsidRDefault="00B1130A" w:rsidP="00292A29">
      <w:pPr>
        <w:spacing w:after="0"/>
        <w:rPr>
          <w:rFonts w:ascii="Arial" w:hAnsi="Arial" w:cs="Arial"/>
          <w:sz w:val="24"/>
          <w:szCs w:val="24"/>
        </w:rPr>
      </w:pPr>
    </w:p>
    <w:p w:rsidR="00AC1B12" w:rsidRPr="000603E8" w:rsidRDefault="00FF038D" w:rsidP="0062070E">
      <w:pPr>
        <w:pStyle w:val="ListParagraph"/>
        <w:numPr>
          <w:ilvl w:val="0"/>
          <w:numId w:val="19"/>
        </w:numPr>
        <w:ind w:left="284" w:hanging="284"/>
        <w:rPr>
          <w:rFonts w:ascii="Arial" w:hAnsi="Arial" w:cs="Arial"/>
          <w:b/>
          <w:sz w:val="24"/>
          <w:szCs w:val="24"/>
        </w:rPr>
      </w:pPr>
      <w:r w:rsidRPr="000603E8">
        <w:rPr>
          <w:rFonts w:ascii="Arial" w:hAnsi="Arial" w:cs="Arial"/>
          <w:b/>
          <w:sz w:val="24"/>
          <w:szCs w:val="24"/>
        </w:rPr>
        <w:t>IMPACT</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E65E32" w:rsidRPr="00B17F4A" w:rsidTr="00292A29">
        <w:trPr>
          <w:trHeight w:val="505"/>
        </w:trPr>
        <w:tc>
          <w:tcPr>
            <w:tcW w:w="10632" w:type="dxa"/>
            <w:shd w:val="clear" w:color="auto" w:fill="D9D9D9" w:themeFill="background1" w:themeFillShade="D9"/>
          </w:tcPr>
          <w:p w:rsidR="00E65E32" w:rsidRPr="00B17F4A" w:rsidRDefault="00292A29" w:rsidP="00C91DEE">
            <w:pPr>
              <w:pStyle w:val="Default"/>
              <w:rPr>
                <w:rFonts w:ascii="Arial" w:hAnsi="Arial" w:cs="Arial"/>
                <w:b/>
                <w:bCs/>
              </w:rPr>
            </w:pPr>
            <w:r>
              <w:rPr>
                <w:rFonts w:ascii="Arial" w:hAnsi="Arial" w:cs="Arial"/>
                <w:b/>
                <w:bCs/>
              </w:rPr>
              <w:t>7.1 IM</w:t>
            </w:r>
            <w:r w:rsidR="00E65E32">
              <w:rPr>
                <w:rFonts w:ascii="Arial" w:hAnsi="Arial" w:cs="Arial"/>
                <w:b/>
                <w:bCs/>
              </w:rPr>
              <w:t>PACT</w:t>
            </w:r>
            <w:r w:rsidR="00E65E32">
              <w:rPr>
                <w:rFonts w:ascii="Arial" w:hAnsi="Arial" w:cs="Arial"/>
              </w:rPr>
              <w:t xml:space="preserve"> </w:t>
            </w:r>
            <w:r>
              <w:rPr>
                <w:rFonts w:ascii="Arial" w:hAnsi="Arial" w:cs="Arial"/>
              </w:rPr>
              <w:t xml:space="preserve">- </w:t>
            </w:r>
            <w:r w:rsidR="00E65E32" w:rsidRPr="00E65E32">
              <w:rPr>
                <w:rFonts w:ascii="Arial" w:hAnsi="Arial" w:cs="Arial"/>
                <w:i/>
              </w:rPr>
              <w:t>Childs daily lived experience is improving? Help offered to parents is having a positive impact on outcomes for the child?</w:t>
            </w:r>
            <w:r w:rsidR="00C91DEE">
              <w:rPr>
                <w:rFonts w:ascii="Arial" w:hAnsi="Arial" w:cs="Arial"/>
                <w:i/>
              </w:rPr>
              <w:t xml:space="preserve"> How is this evident?</w:t>
            </w:r>
          </w:p>
        </w:tc>
      </w:tr>
      <w:tr w:rsidR="00857F04" w:rsidRPr="000B69B5" w:rsidTr="000D5A53">
        <w:trPr>
          <w:trHeight w:val="1718"/>
        </w:trPr>
        <w:tc>
          <w:tcPr>
            <w:tcW w:w="10632" w:type="dxa"/>
          </w:tcPr>
          <w:p w:rsidR="00857F04" w:rsidRPr="000B69B5" w:rsidRDefault="00857F04" w:rsidP="00ED56A5">
            <w:pPr>
              <w:pStyle w:val="Default"/>
              <w:rPr>
                <w:rFonts w:ascii="Arial" w:hAnsi="Arial" w:cs="Arial"/>
              </w:rPr>
            </w:pPr>
            <w:r>
              <w:rPr>
                <w:rFonts w:ascii="Arial" w:hAnsi="Arial" w:cs="Arial"/>
              </w:rPr>
              <w:t>Comments</w:t>
            </w:r>
            <w:r w:rsidR="00FF038D">
              <w:rPr>
                <w:rFonts w:ascii="Arial" w:hAnsi="Arial" w:cs="Arial"/>
              </w:rPr>
              <w:t>:</w:t>
            </w:r>
          </w:p>
          <w:p w:rsidR="00857F04" w:rsidRDefault="00857F04" w:rsidP="00ED56A5">
            <w:pPr>
              <w:pStyle w:val="Default"/>
              <w:rPr>
                <w:rFonts w:ascii="Arial" w:hAnsi="Arial" w:cs="Arial"/>
              </w:rPr>
            </w:pPr>
          </w:p>
          <w:p w:rsidR="000D5A53" w:rsidRDefault="000D5A53" w:rsidP="00ED56A5">
            <w:pPr>
              <w:pStyle w:val="Default"/>
              <w:rPr>
                <w:rFonts w:ascii="Arial" w:hAnsi="Arial" w:cs="Arial"/>
              </w:rPr>
            </w:pPr>
          </w:p>
          <w:p w:rsidR="000D5A53" w:rsidRDefault="000D5A53" w:rsidP="00ED56A5">
            <w:pPr>
              <w:pStyle w:val="Default"/>
              <w:rPr>
                <w:rFonts w:ascii="Arial" w:hAnsi="Arial" w:cs="Arial"/>
              </w:rPr>
            </w:pPr>
          </w:p>
          <w:p w:rsidR="000D5A53" w:rsidRDefault="000D5A53" w:rsidP="00ED56A5">
            <w:pPr>
              <w:pStyle w:val="Default"/>
              <w:rPr>
                <w:rFonts w:ascii="Arial" w:hAnsi="Arial" w:cs="Arial"/>
              </w:rPr>
            </w:pPr>
          </w:p>
          <w:p w:rsidR="000D5A53" w:rsidRDefault="000D5A53" w:rsidP="00ED56A5">
            <w:pPr>
              <w:pStyle w:val="Default"/>
              <w:rPr>
                <w:rFonts w:ascii="Arial" w:hAnsi="Arial" w:cs="Arial"/>
                <w:u w:val="single"/>
              </w:rPr>
            </w:pPr>
          </w:p>
          <w:p w:rsidR="00857F04" w:rsidRPr="000B69B5" w:rsidRDefault="00857F04" w:rsidP="00ED56A5">
            <w:pPr>
              <w:pStyle w:val="Default"/>
              <w:rPr>
                <w:rFonts w:ascii="Arial" w:hAnsi="Arial" w:cs="Arial"/>
              </w:rPr>
            </w:pPr>
          </w:p>
        </w:tc>
      </w:tr>
    </w:tbl>
    <w:p w:rsidR="00B4691B" w:rsidRDefault="00B4691B" w:rsidP="00292A29">
      <w:pPr>
        <w:spacing w:after="0"/>
        <w:rPr>
          <w:rFonts w:ascii="Arial" w:hAnsi="Arial" w:cs="Arial"/>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2552"/>
        <w:gridCol w:w="536"/>
        <w:gridCol w:w="2157"/>
        <w:gridCol w:w="609"/>
        <w:gridCol w:w="1659"/>
        <w:gridCol w:w="567"/>
        <w:gridCol w:w="1843"/>
        <w:gridCol w:w="709"/>
      </w:tblGrid>
      <w:tr w:rsidR="00B1130A" w:rsidTr="00292A29">
        <w:trPr>
          <w:trHeight w:val="505"/>
        </w:trPr>
        <w:tc>
          <w:tcPr>
            <w:tcW w:w="10632" w:type="dxa"/>
            <w:gridSpan w:val="8"/>
            <w:shd w:val="clear" w:color="auto" w:fill="D9D9D9" w:themeFill="background1" w:themeFillShade="D9"/>
          </w:tcPr>
          <w:p w:rsidR="00B1130A" w:rsidRPr="00B1130A" w:rsidRDefault="00B1130A" w:rsidP="00B1130A">
            <w:pPr>
              <w:pStyle w:val="Default"/>
              <w:rPr>
                <w:rFonts w:ascii="Arial" w:hAnsi="Arial" w:cs="Arial"/>
                <w:b/>
                <w:bCs/>
              </w:rPr>
            </w:pPr>
            <w:r w:rsidRPr="00B1130A">
              <w:rPr>
                <w:rFonts w:ascii="Arial" w:hAnsi="Arial" w:cs="Arial"/>
                <w:b/>
                <w:bCs/>
              </w:rPr>
              <w:lastRenderedPageBreak/>
              <w:t xml:space="preserve">GRADING -  </w:t>
            </w:r>
            <w:r>
              <w:rPr>
                <w:rFonts w:ascii="Arial" w:hAnsi="Arial" w:cs="Arial"/>
                <w:b/>
                <w:bCs/>
              </w:rPr>
              <w:t xml:space="preserve">IMPACT </w:t>
            </w:r>
          </w:p>
        </w:tc>
      </w:tr>
      <w:tr w:rsidR="00B1130A" w:rsidRPr="00B4691B" w:rsidTr="00292A29">
        <w:trPr>
          <w:trHeight w:val="75"/>
        </w:trPr>
        <w:tc>
          <w:tcPr>
            <w:tcW w:w="2552" w:type="dxa"/>
            <w:shd w:val="clear" w:color="auto" w:fill="auto"/>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r w:rsidRPr="00B4691B">
              <w:rPr>
                <w:rFonts w:ascii="Arial" w:eastAsia="MS Mincho" w:hAnsi="Arial" w:cs="Arial"/>
                <w:color w:val="000000"/>
                <w:sz w:val="24"/>
                <w:szCs w:val="24"/>
                <w:lang w:eastAsia="ja-JP"/>
              </w:rPr>
              <w:t>Inadequate</w:t>
            </w:r>
          </w:p>
        </w:tc>
        <w:tc>
          <w:tcPr>
            <w:tcW w:w="536" w:type="dxa"/>
            <w:shd w:val="clear" w:color="auto" w:fill="auto"/>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p>
        </w:tc>
        <w:tc>
          <w:tcPr>
            <w:tcW w:w="2157" w:type="dxa"/>
            <w:shd w:val="clear" w:color="auto" w:fill="auto"/>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r w:rsidRPr="00B4691B">
              <w:rPr>
                <w:rFonts w:ascii="Arial" w:eastAsia="MS Mincho" w:hAnsi="Arial" w:cs="Arial"/>
                <w:color w:val="000000"/>
                <w:sz w:val="24"/>
                <w:szCs w:val="24"/>
                <w:lang w:eastAsia="ja-JP"/>
              </w:rPr>
              <w:t>Requires Improvement</w:t>
            </w:r>
          </w:p>
        </w:tc>
        <w:tc>
          <w:tcPr>
            <w:tcW w:w="609" w:type="dxa"/>
            <w:shd w:val="clear" w:color="auto" w:fill="auto"/>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p>
        </w:tc>
        <w:tc>
          <w:tcPr>
            <w:tcW w:w="1659" w:type="dxa"/>
            <w:shd w:val="clear" w:color="auto" w:fill="auto"/>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r w:rsidRPr="00B4691B">
              <w:rPr>
                <w:rFonts w:ascii="Arial" w:eastAsia="MS Mincho" w:hAnsi="Arial" w:cs="Arial"/>
                <w:color w:val="000000"/>
                <w:sz w:val="24"/>
                <w:szCs w:val="24"/>
                <w:lang w:eastAsia="ja-JP"/>
              </w:rPr>
              <w:t>Good</w:t>
            </w:r>
          </w:p>
        </w:tc>
        <w:tc>
          <w:tcPr>
            <w:tcW w:w="567" w:type="dxa"/>
            <w:shd w:val="clear" w:color="auto" w:fill="auto"/>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p>
        </w:tc>
        <w:tc>
          <w:tcPr>
            <w:tcW w:w="1843" w:type="dxa"/>
            <w:shd w:val="clear" w:color="auto" w:fill="auto"/>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r w:rsidRPr="00B4691B">
              <w:rPr>
                <w:rFonts w:ascii="Arial" w:eastAsia="MS Mincho" w:hAnsi="Arial" w:cs="Arial"/>
                <w:color w:val="000000"/>
                <w:sz w:val="24"/>
                <w:szCs w:val="24"/>
                <w:lang w:eastAsia="ja-JP"/>
              </w:rPr>
              <w:t>Outstanding</w:t>
            </w:r>
          </w:p>
        </w:tc>
        <w:tc>
          <w:tcPr>
            <w:tcW w:w="709" w:type="dxa"/>
            <w:shd w:val="clear" w:color="auto" w:fill="auto"/>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p>
        </w:tc>
      </w:tr>
    </w:tbl>
    <w:p w:rsidR="00B1130A" w:rsidRDefault="00B1130A" w:rsidP="00B4691B">
      <w:pPr>
        <w:rPr>
          <w:rFonts w:ascii="Arial" w:hAnsi="Arial" w:cs="Arial"/>
          <w:sz w:val="24"/>
          <w:szCs w:val="24"/>
        </w:rPr>
      </w:pPr>
    </w:p>
    <w:p w:rsidR="00AE7A04" w:rsidRPr="00FF038D" w:rsidRDefault="00FF038D" w:rsidP="0062070E">
      <w:pPr>
        <w:pStyle w:val="ListParagraph"/>
        <w:numPr>
          <w:ilvl w:val="0"/>
          <w:numId w:val="19"/>
        </w:numPr>
        <w:ind w:left="284" w:hanging="284"/>
        <w:rPr>
          <w:rFonts w:ascii="Arial" w:hAnsi="Arial" w:cs="Arial"/>
          <w:b/>
          <w:sz w:val="24"/>
          <w:szCs w:val="24"/>
        </w:rPr>
      </w:pPr>
      <w:r w:rsidRPr="00FF038D">
        <w:rPr>
          <w:rFonts w:ascii="Arial" w:hAnsi="Arial" w:cs="Arial"/>
          <w:b/>
          <w:sz w:val="24"/>
          <w:szCs w:val="24"/>
        </w:rPr>
        <w:t xml:space="preserve">MANAGEMENT OVERSIGHT </w:t>
      </w:r>
      <w:r w:rsidR="007F76B4">
        <w:rPr>
          <w:rFonts w:ascii="Arial" w:hAnsi="Arial" w:cs="Arial"/>
          <w:b/>
          <w:sz w:val="24"/>
          <w:szCs w:val="24"/>
        </w:rPr>
        <w:t>AND SUPERVISION</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E65E32" w:rsidRPr="00B17F4A" w:rsidTr="007F76B4">
        <w:trPr>
          <w:trHeight w:val="505"/>
        </w:trPr>
        <w:tc>
          <w:tcPr>
            <w:tcW w:w="10632" w:type="dxa"/>
            <w:shd w:val="clear" w:color="auto" w:fill="D9D9D9" w:themeFill="background1" w:themeFillShade="D9"/>
          </w:tcPr>
          <w:p w:rsidR="00E65E32" w:rsidRPr="007F76B4" w:rsidRDefault="00E65E32" w:rsidP="00861937">
            <w:pPr>
              <w:pStyle w:val="Default"/>
              <w:rPr>
                <w:rFonts w:ascii="Arial" w:hAnsi="Arial" w:cs="Arial"/>
                <w:bCs/>
              </w:rPr>
            </w:pPr>
            <w:r>
              <w:rPr>
                <w:rFonts w:ascii="Arial" w:hAnsi="Arial" w:cs="Arial"/>
                <w:b/>
                <w:bCs/>
              </w:rPr>
              <w:t xml:space="preserve">8.1 </w:t>
            </w:r>
            <w:r w:rsidR="00292A29">
              <w:rPr>
                <w:rFonts w:ascii="Arial" w:hAnsi="Arial" w:cs="Arial"/>
                <w:b/>
                <w:bCs/>
              </w:rPr>
              <w:t>EHA</w:t>
            </w:r>
            <w:r>
              <w:rPr>
                <w:rFonts w:ascii="Arial" w:hAnsi="Arial" w:cs="Arial"/>
                <w:b/>
                <w:bCs/>
              </w:rPr>
              <w:t xml:space="preserve"> TEAM MANAGER </w:t>
            </w:r>
            <w:r w:rsidR="007F76B4">
              <w:rPr>
                <w:rFonts w:ascii="Arial" w:hAnsi="Arial" w:cs="Arial"/>
                <w:b/>
                <w:bCs/>
              </w:rPr>
              <w:t xml:space="preserve">- </w:t>
            </w:r>
            <w:r w:rsidRPr="007F76B4">
              <w:rPr>
                <w:rFonts w:ascii="Arial" w:hAnsi="Arial" w:cs="Arial"/>
                <w:bCs/>
                <w:i/>
                <w:color w:val="auto"/>
              </w:rPr>
              <w:t>Evidence of effective and timely management, reflective supervision on individual case, Has the impact of direct work been evaluated and supported through supervision</w:t>
            </w:r>
            <w:r w:rsidRPr="007F76B4">
              <w:rPr>
                <w:rFonts w:ascii="Arial" w:eastAsiaTheme="minorHAnsi" w:hAnsi="Arial" w:cs="Arial"/>
                <w:i/>
                <w:color w:val="auto"/>
                <w:lang w:eastAsia="en-US"/>
              </w:rPr>
              <w:t xml:space="preserve">? </w:t>
            </w:r>
            <w:r w:rsidRPr="007F76B4">
              <w:rPr>
                <w:rFonts w:ascii="Arial" w:hAnsi="Arial" w:cs="Arial"/>
                <w:bCs/>
                <w:i/>
                <w:color w:val="auto"/>
              </w:rPr>
              <w:t>Supervision to also focus on cases that may need es</w:t>
            </w:r>
            <w:r w:rsidR="007F76B4">
              <w:rPr>
                <w:rFonts w:ascii="Arial" w:hAnsi="Arial" w:cs="Arial"/>
                <w:bCs/>
                <w:i/>
                <w:color w:val="auto"/>
              </w:rPr>
              <w:t xml:space="preserve">calation </w:t>
            </w:r>
            <w:r w:rsidRPr="007F76B4">
              <w:rPr>
                <w:rFonts w:ascii="Arial" w:hAnsi="Arial" w:cs="Arial"/>
                <w:bCs/>
                <w:i/>
                <w:color w:val="auto"/>
              </w:rPr>
              <w:t>or stepping up where there are safeguarding concerns.</w:t>
            </w:r>
            <w:r w:rsidRPr="007F76B4">
              <w:rPr>
                <w:rFonts w:ascii="Arial" w:hAnsi="Arial" w:cs="Arial"/>
                <w:bCs/>
                <w:color w:val="auto"/>
              </w:rPr>
              <w:t xml:space="preserve"> </w:t>
            </w:r>
          </w:p>
          <w:p w:rsidR="00E65E32" w:rsidRPr="00992806" w:rsidRDefault="00E65E32" w:rsidP="00861937">
            <w:pPr>
              <w:pStyle w:val="Default"/>
              <w:rPr>
                <w:rFonts w:ascii="Arial" w:hAnsi="Arial" w:cs="Arial"/>
                <w:b/>
                <w:bCs/>
              </w:rPr>
            </w:pPr>
          </w:p>
        </w:tc>
      </w:tr>
      <w:tr w:rsidR="00FF038D" w:rsidRPr="000B69B5" w:rsidTr="009A6D39">
        <w:trPr>
          <w:trHeight w:val="1938"/>
        </w:trPr>
        <w:tc>
          <w:tcPr>
            <w:tcW w:w="10632" w:type="dxa"/>
          </w:tcPr>
          <w:p w:rsidR="00FF038D" w:rsidRPr="000B69B5" w:rsidRDefault="00FF038D" w:rsidP="00ED56A5">
            <w:pPr>
              <w:pStyle w:val="Default"/>
              <w:rPr>
                <w:rFonts w:ascii="Arial" w:hAnsi="Arial" w:cs="Arial"/>
              </w:rPr>
            </w:pPr>
            <w:r>
              <w:rPr>
                <w:rFonts w:ascii="Arial" w:hAnsi="Arial" w:cs="Arial"/>
              </w:rPr>
              <w:t>Comments</w:t>
            </w:r>
            <w:r w:rsidR="008E6EE0">
              <w:rPr>
                <w:rFonts w:ascii="Arial" w:hAnsi="Arial" w:cs="Arial"/>
              </w:rPr>
              <w:t>:</w:t>
            </w:r>
          </w:p>
          <w:p w:rsidR="00FF038D" w:rsidRPr="000B69B5" w:rsidRDefault="00FF038D" w:rsidP="00ED56A5">
            <w:pPr>
              <w:pStyle w:val="Default"/>
              <w:rPr>
                <w:rFonts w:ascii="Arial" w:hAnsi="Arial" w:cs="Arial"/>
              </w:rPr>
            </w:pPr>
          </w:p>
          <w:p w:rsidR="00FF038D" w:rsidRPr="000B69B5" w:rsidRDefault="00FF038D" w:rsidP="00ED56A5">
            <w:pPr>
              <w:pStyle w:val="Default"/>
              <w:rPr>
                <w:rFonts w:ascii="Arial" w:hAnsi="Arial" w:cs="Arial"/>
              </w:rPr>
            </w:pPr>
          </w:p>
          <w:p w:rsidR="00FF038D" w:rsidRPr="000B69B5" w:rsidRDefault="00FF038D" w:rsidP="00ED56A5">
            <w:pPr>
              <w:pStyle w:val="Default"/>
              <w:rPr>
                <w:rFonts w:ascii="Arial" w:hAnsi="Arial" w:cs="Arial"/>
              </w:rPr>
            </w:pPr>
          </w:p>
          <w:p w:rsidR="00FF038D" w:rsidRPr="000B69B5" w:rsidRDefault="00FF038D" w:rsidP="00ED56A5">
            <w:pPr>
              <w:pStyle w:val="Default"/>
              <w:rPr>
                <w:rFonts w:ascii="Arial" w:hAnsi="Arial" w:cs="Arial"/>
              </w:rPr>
            </w:pPr>
          </w:p>
          <w:p w:rsidR="00FF038D" w:rsidRPr="000B69B5" w:rsidRDefault="00FF038D" w:rsidP="00ED56A5">
            <w:pPr>
              <w:pStyle w:val="Default"/>
              <w:rPr>
                <w:rFonts w:ascii="Arial" w:hAnsi="Arial" w:cs="Arial"/>
              </w:rPr>
            </w:pPr>
          </w:p>
          <w:p w:rsidR="00FF038D" w:rsidRDefault="00FF038D" w:rsidP="00ED56A5">
            <w:pPr>
              <w:pStyle w:val="Default"/>
              <w:rPr>
                <w:rFonts w:ascii="Arial" w:hAnsi="Arial" w:cs="Arial"/>
                <w:u w:val="single"/>
              </w:rPr>
            </w:pPr>
          </w:p>
          <w:p w:rsidR="00FF038D" w:rsidRPr="000B69B5" w:rsidRDefault="00FF038D" w:rsidP="00ED56A5">
            <w:pPr>
              <w:pStyle w:val="Default"/>
              <w:rPr>
                <w:rFonts w:ascii="Arial" w:hAnsi="Arial" w:cs="Arial"/>
              </w:rPr>
            </w:pPr>
          </w:p>
        </w:tc>
      </w:tr>
    </w:tbl>
    <w:p w:rsidR="00857F04" w:rsidRDefault="00857F04" w:rsidP="007F76B4">
      <w:pPr>
        <w:spacing w:after="0"/>
        <w:rPr>
          <w:rFonts w:ascii="Arial" w:hAnsi="Arial" w:cs="Arial"/>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2552"/>
        <w:gridCol w:w="536"/>
        <w:gridCol w:w="2157"/>
        <w:gridCol w:w="609"/>
        <w:gridCol w:w="1659"/>
        <w:gridCol w:w="567"/>
        <w:gridCol w:w="1843"/>
        <w:gridCol w:w="709"/>
      </w:tblGrid>
      <w:tr w:rsidR="00B1130A" w:rsidTr="007F76B4">
        <w:trPr>
          <w:trHeight w:val="419"/>
        </w:trPr>
        <w:tc>
          <w:tcPr>
            <w:tcW w:w="10632" w:type="dxa"/>
            <w:gridSpan w:val="8"/>
            <w:tcBorders>
              <w:bottom w:val="single" w:sz="4" w:space="0" w:color="auto"/>
            </w:tcBorders>
            <w:shd w:val="clear" w:color="auto" w:fill="D9D9D9" w:themeFill="background1" w:themeFillShade="D9"/>
          </w:tcPr>
          <w:p w:rsidR="00B1130A" w:rsidRPr="00B1130A" w:rsidRDefault="00B1130A" w:rsidP="007F76B4">
            <w:pPr>
              <w:rPr>
                <w:rFonts w:ascii="Arial" w:hAnsi="Arial" w:cs="Arial"/>
                <w:b/>
                <w:sz w:val="24"/>
                <w:szCs w:val="24"/>
              </w:rPr>
            </w:pPr>
            <w:r w:rsidRPr="00B1130A">
              <w:rPr>
                <w:rFonts w:ascii="Arial" w:hAnsi="Arial" w:cs="Arial"/>
                <w:b/>
                <w:sz w:val="24"/>
                <w:szCs w:val="24"/>
              </w:rPr>
              <w:t xml:space="preserve">GRADING -  </w:t>
            </w:r>
            <w:r>
              <w:rPr>
                <w:rFonts w:ascii="Arial" w:hAnsi="Arial" w:cs="Arial"/>
                <w:b/>
                <w:sz w:val="24"/>
                <w:szCs w:val="24"/>
              </w:rPr>
              <w:t>MANAGEMENT OVERSIGHT AND SUPERVISION</w:t>
            </w:r>
            <w:r w:rsidRPr="00B1130A">
              <w:rPr>
                <w:rFonts w:ascii="Arial" w:hAnsi="Arial" w:cs="Arial"/>
                <w:b/>
                <w:sz w:val="24"/>
                <w:szCs w:val="24"/>
              </w:rPr>
              <w:t xml:space="preserve"> </w:t>
            </w:r>
          </w:p>
        </w:tc>
      </w:tr>
      <w:tr w:rsidR="00B1130A" w:rsidRPr="00B4691B" w:rsidTr="007F76B4">
        <w:trPr>
          <w:trHeight w:val="75"/>
        </w:trPr>
        <w:tc>
          <w:tcPr>
            <w:tcW w:w="2552" w:type="dxa"/>
            <w:shd w:val="clear" w:color="auto" w:fill="auto"/>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r w:rsidRPr="00B4691B">
              <w:rPr>
                <w:rFonts w:ascii="Arial" w:eastAsia="MS Mincho" w:hAnsi="Arial" w:cs="Arial"/>
                <w:color w:val="000000"/>
                <w:sz w:val="24"/>
                <w:szCs w:val="24"/>
                <w:lang w:eastAsia="ja-JP"/>
              </w:rPr>
              <w:t>Inadequate</w:t>
            </w:r>
          </w:p>
        </w:tc>
        <w:tc>
          <w:tcPr>
            <w:tcW w:w="536" w:type="dxa"/>
            <w:shd w:val="clear" w:color="auto" w:fill="auto"/>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p>
        </w:tc>
        <w:tc>
          <w:tcPr>
            <w:tcW w:w="2157" w:type="dxa"/>
            <w:shd w:val="clear" w:color="auto" w:fill="auto"/>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r w:rsidRPr="00B4691B">
              <w:rPr>
                <w:rFonts w:ascii="Arial" w:eastAsia="MS Mincho" w:hAnsi="Arial" w:cs="Arial"/>
                <w:color w:val="000000"/>
                <w:sz w:val="24"/>
                <w:szCs w:val="24"/>
                <w:lang w:eastAsia="ja-JP"/>
              </w:rPr>
              <w:t>Requires Improvement</w:t>
            </w:r>
          </w:p>
        </w:tc>
        <w:tc>
          <w:tcPr>
            <w:tcW w:w="609" w:type="dxa"/>
            <w:shd w:val="clear" w:color="auto" w:fill="auto"/>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p>
        </w:tc>
        <w:tc>
          <w:tcPr>
            <w:tcW w:w="1659" w:type="dxa"/>
            <w:shd w:val="clear" w:color="auto" w:fill="auto"/>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r w:rsidRPr="00B4691B">
              <w:rPr>
                <w:rFonts w:ascii="Arial" w:eastAsia="MS Mincho" w:hAnsi="Arial" w:cs="Arial"/>
                <w:color w:val="000000"/>
                <w:sz w:val="24"/>
                <w:szCs w:val="24"/>
                <w:lang w:eastAsia="ja-JP"/>
              </w:rPr>
              <w:t>Good</w:t>
            </w:r>
          </w:p>
        </w:tc>
        <w:tc>
          <w:tcPr>
            <w:tcW w:w="567" w:type="dxa"/>
            <w:shd w:val="clear" w:color="auto" w:fill="auto"/>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p>
        </w:tc>
        <w:tc>
          <w:tcPr>
            <w:tcW w:w="1843" w:type="dxa"/>
            <w:shd w:val="clear" w:color="auto" w:fill="auto"/>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r w:rsidRPr="00B4691B">
              <w:rPr>
                <w:rFonts w:ascii="Arial" w:eastAsia="MS Mincho" w:hAnsi="Arial" w:cs="Arial"/>
                <w:color w:val="000000"/>
                <w:sz w:val="24"/>
                <w:szCs w:val="24"/>
                <w:lang w:eastAsia="ja-JP"/>
              </w:rPr>
              <w:t>Outstanding</w:t>
            </w:r>
          </w:p>
        </w:tc>
        <w:tc>
          <w:tcPr>
            <w:tcW w:w="709" w:type="dxa"/>
            <w:shd w:val="clear" w:color="auto" w:fill="auto"/>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p>
        </w:tc>
      </w:tr>
    </w:tbl>
    <w:p w:rsidR="0062111E" w:rsidRPr="008A2076" w:rsidRDefault="0062111E" w:rsidP="008A2076">
      <w:pPr>
        <w:spacing w:after="0" w:line="240" w:lineRule="auto"/>
        <w:rPr>
          <w:rFonts w:ascii="Arial" w:eastAsia="MS Mincho" w:hAnsi="Arial" w:cs="Arial"/>
          <w:sz w:val="24"/>
          <w:szCs w:val="24"/>
          <w:lang w:eastAsia="ja-JP"/>
        </w:rPr>
      </w:pPr>
    </w:p>
    <w:p w:rsidR="00AE7A04" w:rsidRPr="001065BF" w:rsidRDefault="0062070E" w:rsidP="001065BF">
      <w:pPr>
        <w:rPr>
          <w:rFonts w:ascii="Arial" w:hAnsi="Arial" w:cs="Arial"/>
          <w:b/>
          <w:sz w:val="24"/>
          <w:szCs w:val="24"/>
        </w:rPr>
      </w:pPr>
      <w:r>
        <w:rPr>
          <w:rFonts w:ascii="Arial" w:hAnsi="Arial" w:cs="Arial"/>
          <w:b/>
          <w:sz w:val="24"/>
          <w:szCs w:val="24"/>
        </w:rPr>
        <w:t>9</w:t>
      </w:r>
      <w:r w:rsidR="001065BF" w:rsidRPr="001065BF">
        <w:rPr>
          <w:rFonts w:ascii="Arial" w:hAnsi="Arial" w:cs="Arial"/>
          <w:b/>
          <w:sz w:val="24"/>
          <w:szCs w:val="24"/>
        </w:rPr>
        <w:t xml:space="preserve">. </w:t>
      </w:r>
      <w:r w:rsidR="0037156F">
        <w:rPr>
          <w:rFonts w:ascii="Arial" w:hAnsi="Arial" w:cs="Arial"/>
          <w:b/>
          <w:sz w:val="24"/>
          <w:szCs w:val="24"/>
        </w:rPr>
        <w:t xml:space="preserve">LEARNING AND </w:t>
      </w:r>
      <w:r w:rsidR="001065BF" w:rsidRPr="001065BF">
        <w:rPr>
          <w:rFonts w:ascii="Arial" w:hAnsi="Arial" w:cs="Arial"/>
          <w:b/>
          <w:sz w:val="24"/>
          <w:szCs w:val="24"/>
        </w:rPr>
        <w:t xml:space="preserve">OVERALL GRADING </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1065BF" w:rsidRPr="00B17F4A" w:rsidTr="007F76B4">
        <w:trPr>
          <w:trHeight w:val="505"/>
        </w:trPr>
        <w:tc>
          <w:tcPr>
            <w:tcW w:w="10632" w:type="dxa"/>
            <w:shd w:val="clear" w:color="auto" w:fill="D9D9D9" w:themeFill="background1" w:themeFillShade="D9"/>
          </w:tcPr>
          <w:p w:rsidR="00E65E32" w:rsidRPr="00E65E32" w:rsidRDefault="0062070E" w:rsidP="00E65E32">
            <w:pPr>
              <w:pStyle w:val="Default"/>
              <w:rPr>
                <w:rFonts w:ascii="Arial" w:hAnsi="Arial" w:cs="Arial"/>
                <w:i/>
              </w:rPr>
            </w:pPr>
            <w:r>
              <w:rPr>
                <w:rFonts w:ascii="Arial" w:hAnsi="Arial" w:cs="Arial"/>
                <w:b/>
                <w:bCs/>
              </w:rPr>
              <w:t>9</w:t>
            </w:r>
            <w:r w:rsidR="001065BF">
              <w:rPr>
                <w:rFonts w:ascii="Arial" w:hAnsi="Arial" w:cs="Arial"/>
                <w:b/>
                <w:bCs/>
              </w:rPr>
              <w:t>.1  Learning for professionals  arising from audit and case discussion and overall grading</w:t>
            </w:r>
            <w:r w:rsidR="00E65E32">
              <w:rPr>
                <w:rFonts w:ascii="Arial" w:hAnsi="Arial" w:cs="Arial"/>
                <w:b/>
                <w:bCs/>
              </w:rPr>
              <w:t xml:space="preserve">- </w:t>
            </w:r>
            <w:r w:rsidR="00E65E32" w:rsidRPr="00E65E32">
              <w:rPr>
                <w:rFonts w:ascii="Arial" w:hAnsi="Arial" w:cs="Arial"/>
                <w:i/>
              </w:rPr>
              <w:t>Please describe any learning for professionals arising from the case to be shared with the CAF social worker and team manager (which is ungraded) and the overall grading which needs to reflect the grading of the dimensions above:</w:t>
            </w:r>
          </w:p>
          <w:p w:rsidR="00E65E32" w:rsidRPr="00B17F4A" w:rsidRDefault="00E65E32" w:rsidP="00ED56A5">
            <w:pPr>
              <w:pStyle w:val="Default"/>
              <w:rPr>
                <w:rFonts w:ascii="Arial" w:hAnsi="Arial" w:cs="Arial"/>
                <w:b/>
                <w:bCs/>
              </w:rPr>
            </w:pPr>
          </w:p>
        </w:tc>
      </w:tr>
      <w:tr w:rsidR="00857F04" w:rsidRPr="000B69B5" w:rsidTr="009A6D39">
        <w:trPr>
          <w:trHeight w:val="2167"/>
        </w:trPr>
        <w:tc>
          <w:tcPr>
            <w:tcW w:w="10632" w:type="dxa"/>
          </w:tcPr>
          <w:p w:rsidR="00857F04" w:rsidRPr="000B69B5" w:rsidRDefault="00857F04" w:rsidP="00ED56A5">
            <w:pPr>
              <w:pStyle w:val="Default"/>
              <w:rPr>
                <w:rFonts w:ascii="Arial" w:hAnsi="Arial" w:cs="Arial"/>
              </w:rPr>
            </w:pPr>
          </w:p>
          <w:p w:rsidR="00857F04" w:rsidRPr="000B69B5" w:rsidRDefault="00857F04" w:rsidP="00ED56A5">
            <w:pPr>
              <w:pStyle w:val="Default"/>
              <w:rPr>
                <w:rFonts w:ascii="Arial" w:hAnsi="Arial" w:cs="Arial"/>
              </w:rPr>
            </w:pPr>
          </w:p>
          <w:p w:rsidR="00857F04" w:rsidRPr="000B69B5" w:rsidRDefault="00857F04" w:rsidP="00ED56A5">
            <w:pPr>
              <w:pStyle w:val="Default"/>
              <w:rPr>
                <w:rFonts w:ascii="Arial" w:hAnsi="Arial" w:cs="Arial"/>
              </w:rPr>
            </w:pPr>
          </w:p>
          <w:p w:rsidR="00857F04" w:rsidRPr="000B69B5" w:rsidRDefault="00857F04" w:rsidP="00ED56A5">
            <w:pPr>
              <w:pStyle w:val="Default"/>
              <w:rPr>
                <w:rFonts w:ascii="Arial" w:hAnsi="Arial" w:cs="Arial"/>
              </w:rPr>
            </w:pPr>
          </w:p>
          <w:p w:rsidR="00857F04" w:rsidRPr="000B69B5" w:rsidRDefault="00857F04" w:rsidP="00ED56A5">
            <w:pPr>
              <w:pStyle w:val="Default"/>
              <w:rPr>
                <w:rFonts w:ascii="Arial" w:hAnsi="Arial" w:cs="Arial"/>
              </w:rPr>
            </w:pPr>
          </w:p>
          <w:p w:rsidR="00857F04" w:rsidRPr="000B69B5" w:rsidRDefault="00857F04" w:rsidP="00ED56A5">
            <w:pPr>
              <w:pStyle w:val="Default"/>
              <w:rPr>
                <w:rFonts w:ascii="Arial" w:hAnsi="Arial" w:cs="Arial"/>
              </w:rPr>
            </w:pPr>
          </w:p>
          <w:p w:rsidR="00857F04" w:rsidRDefault="00857F04" w:rsidP="00ED56A5">
            <w:pPr>
              <w:pStyle w:val="Default"/>
              <w:rPr>
                <w:rFonts w:ascii="Arial" w:hAnsi="Arial" w:cs="Arial"/>
                <w:u w:val="single"/>
              </w:rPr>
            </w:pPr>
          </w:p>
          <w:p w:rsidR="00857F04" w:rsidRPr="000B69B5" w:rsidRDefault="00857F04" w:rsidP="00ED56A5">
            <w:pPr>
              <w:pStyle w:val="Default"/>
              <w:rPr>
                <w:rFonts w:ascii="Arial" w:hAnsi="Arial" w:cs="Arial"/>
              </w:rPr>
            </w:pPr>
          </w:p>
        </w:tc>
      </w:tr>
    </w:tbl>
    <w:p w:rsidR="00B4691B" w:rsidRDefault="00B4691B" w:rsidP="00B4691B">
      <w:pPr>
        <w:rPr>
          <w:rFonts w:ascii="Arial" w:hAnsi="Arial" w:cs="Arial"/>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536"/>
        <w:gridCol w:w="2157"/>
        <w:gridCol w:w="609"/>
        <w:gridCol w:w="1659"/>
        <w:gridCol w:w="567"/>
        <w:gridCol w:w="1843"/>
        <w:gridCol w:w="709"/>
      </w:tblGrid>
      <w:tr w:rsidR="00B1130A" w:rsidTr="007F76B4">
        <w:trPr>
          <w:trHeight w:val="419"/>
        </w:trPr>
        <w:tc>
          <w:tcPr>
            <w:tcW w:w="1063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130A" w:rsidRPr="00B1130A" w:rsidRDefault="00B1130A" w:rsidP="007F76B4">
            <w:pPr>
              <w:rPr>
                <w:rFonts w:ascii="Arial" w:hAnsi="Arial" w:cs="Arial"/>
                <w:b/>
                <w:sz w:val="24"/>
                <w:szCs w:val="24"/>
              </w:rPr>
            </w:pPr>
            <w:r>
              <w:rPr>
                <w:rFonts w:ascii="Arial" w:hAnsi="Arial" w:cs="Arial"/>
                <w:b/>
                <w:sz w:val="24"/>
                <w:szCs w:val="24"/>
              </w:rPr>
              <w:t>OVERALL</w:t>
            </w:r>
            <w:r w:rsidRPr="00B1130A">
              <w:rPr>
                <w:rFonts w:ascii="Arial" w:hAnsi="Arial" w:cs="Arial"/>
                <w:b/>
                <w:sz w:val="24"/>
                <w:szCs w:val="24"/>
              </w:rPr>
              <w:t xml:space="preserve"> GRADING </w:t>
            </w:r>
          </w:p>
        </w:tc>
      </w:tr>
      <w:tr w:rsidR="00B1130A" w:rsidRPr="00B4691B" w:rsidTr="009A6D39">
        <w:trPr>
          <w:trHeight w:val="75"/>
        </w:trPr>
        <w:tc>
          <w:tcPr>
            <w:tcW w:w="2552" w:type="dxa"/>
            <w:tcBorders>
              <w:top w:val="single" w:sz="4" w:space="0" w:color="auto"/>
              <w:left w:val="single" w:sz="4" w:space="0" w:color="auto"/>
              <w:bottom w:val="single" w:sz="4" w:space="0" w:color="auto"/>
              <w:right w:val="single" w:sz="4" w:space="0" w:color="auto"/>
            </w:tcBorders>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r w:rsidRPr="00B4691B">
              <w:rPr>
                <w:rFonts w:ascii="Arial" w:eastAsia="MS Mincho" w:hAnsi="Arial" w:cs="Arial"/>
                <w:color w:val="000000"/>
                <w:sz w:val="24"/>
                <w:szCs w:val="24"/>
                <w:lang w:eastAsia="ja-JP"/>
              </w:rPr>
              <w:t>Inadequate</w:t>
            </w:r>
          </w:p>
        </w:tc>
        <w:tc>
          <w:tcPr>
            <w:tcW w:w="536" w:type="dxa"/>
            <w:tcBorders>
              <w:top w:val="single" w:sz="4" w:space="0" w:color="auto"/>
              <w:left w:val="single" w:sz="4" w:space="0" w:color="auto"/>
              <w:bottom w:val="single" w:sz="4" w:space="0" w:color="auto"/>
              <w:right w:val="single" w:sz="4" w:space="0" w:color="auto"/>
            </w:tcBorders>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p>
        </w:tc>
        <w:tc>
          <w:tcPr>
            <w:tcW w:w="2157" w:type="dxa"/>
            <w:tcBorders>
              <w:top w:val="single" w:sz="4" w:space="0" w:color="auto"/>
              <w:left w:val="single" w:sz="4" w:space="0" w:color="auto"/>
              <w:bottom w:val="single" w:sz="4" w:space="0" w:color="auto"/>
              <w:right w:val="single" w:sz="4" w:space="0" w:color="auto"/>
            </w:tcBorders>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r w:rsidRPr="00B4691B">
              <w:rPr>
                <w:rFonts w:ascii="Arial" w:eastAsia="MS Mincho" w:hAnsi="Arial" w:cs="Arial"/>
                <w:color w:val="000000"/>
                <w:sz w:val="24"/>
                <w:szCs w:val="24"/>
                <w:lang w:eastAsia="ja-JP"/>
              </w:rPr>
              <w:t>Requires Improvement</w:t>
            </w:r>
          </w:p>
        </w:tc>
        <w:tc>
          <w:tcPr>
            <w:tcW w:w="609" w:type="dxa"/>
            <w:tcBorders>
              <w:top w:val="single" w:sz="4" w:space="0" w:color="auto"/>
              <w:left w:val="single" w:sz="4" w:space="0" w:color="auto"/>
              <w:bottom w:val="single" w:sz="4" w:space="0" w:color="auto"/>
              <w:right w:val="single" w:sz="4" w:space="0" w:color="auto"/>
            </w:tcBorders>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p>
        </w:tc>
        <w:tc>
          <w:tcPr>
            <w:tcW w:w="1659" w:type="dxa"/>
            <w:tcBorders>
              <w:top w:val="single" w:sz="4" w:space="0" w:color="auto"/>
              <w:left w:val="single" w:sz="4" w:space="0" w:color="auto"/>
              <w:bottom w:val="single" w:sz="4" w:space="0" w:color="auto"/>
              <w:right w:val="single" w:sz="4" w:space="0" w:color="auto"/>
            </w:tcBorders>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r w:rsidRPr="00B4691B">
              <w:rPr>
                <w:rFonts w:ascii="Arial" w:eastAsia="MS Mincho" w:hAnsi="Arial" w:cs="Arial"/>
                <w:color w:val="000000"/>
                <w:sz w:val="24"/>
                <w:szCs w:val="24"/>
                <w:lang w:eastAsia="ja-JP"/>
              </w:rPr>
              <w:t>Good</w:t>
            </w:r>
          </w:p>
        </w:tc>
        <w:tc>
          <w:tcPr>
            <w:tcW w:w="567" w:type="dxa"/>
            <w:tcBorders>
              <w:top w:val="single" w:sz="4" w:space="0" w:color="auto"/>
              <w:left w:val="single" w:sz="4" w:space="0" w:color="auto"/>
              <w:bottom w:val="single" w:sz="4" w:space="0" w:color="auto"/>
              <w:right w:val="single" w:sz="4" w:space="0" w:color="auto"/>
            </w:tcBorders>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p>
        </w:tc>
        <w:tc>
          <w:tcPr>
            <w:tcW w:w="1843" w:type="dxa"/>
            <w:tcBorders>
              <w:top w:val="single" w:sz="4" w:space="0" w:color="auto"/>
              <w:left w:val="single" w:sz="4" w:space="0" w:color="auto"/>
              <w:bottom w:val="single" w:sz="4" w:space="0" w:color="auto"/>
              <w:right w:val="single" w:sz="4" w:space="0" w:color="auto"/>
            </w:tcBorders>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r w:rsidRPr="00B4691B">
              <w:rPr>
                <w:rFonts w:ascii="Arial" w:eastAsia="MS Mincho" w:hAnsi="Arial" w:cs="Arial"/>
                <w:color w:val="000000"/>
                <w:sz w:val="24"/>
                <w:szCs w:val="24"/>
                <w:lang w:eastAsia="ja-JP"/>
              </w:rPr>
              <w:t>Outstanding</w:t>
            </w:r>
          </w:p>
        </w:tc>
        <w:tc>
          <w:tcPr>
            <w:tcW w:w="709" w:type="dxa"/>
            <w:tcBorders>
              <w:top w:val="single" w:sz="4" w:space="0" w:color="auto"/>
              <w:left w:val="single" w:sz="4" w:space="0" w:color="auto"/>
              <w:bottom w:val="single" w:sz="4" w:space="0" w:color="auto"/>
              <w:right w:val="single" w:sz="4" w:space="0" w:color="auto"/>
            </w:tcBorders>
          </w:tcPr>
          <w:p w:rsidR="00B1130A" w:rsidRPr="00B4691B" w:rsidRDefault="00B1130A" w:rsidP="006A4207">
            <w:pPr>
              <w:autoSpaceDE w:val="0"/>
              <w:autoSpaceDN w:val="0"/>
              <w:adjustRightInd w:val="0"/>
              <w:spacing w:after="0" w:line="240" w:lineRule="auto"/>
              <w:rPr>
                <w:rFonts w:ascii="Arial" w:eastAsia="MS Mincho" w:hAnsi="Arial" w:cs="Arial"/>
                <w:color w:val="000000"/>
                <w:sz w:val="24"/>
                <w:szCs w:val="24"/>
                <w:lang w:eastAsia="ja-JP"/>
              </w:rPr>
            </w:pPr>
          </w:p>
        </w:tc>
      </w:tr>
    </w:tbl>
    <w:p w:rsidR="00B1130A" w:rsidRDefault="00B1130A" w:rsidP="00B4691B">
      <w:pPr>
        <w:rPr>
          <w:rFonts w:ascii="Arial" w:hAnsi="Arial" w:cs="Arial"/>
          <w:sz w:val="24"/>
          <w:szCs w:val="24"/>
        </w:rPr>
      </w:pPr>
    </w:p>
    <w:p w:rsidR="00251E02" w:rsidRDefault="00252843" w:rsidP="00251E02">
      <w:pPr>
        <w:rPr>
          <w:rFonts w:ascii="Arial" w:hAnsi="Arial" w:cs="Arial"/>
          <w:b/>
          <w:sz w:val="28"/>
          <w:szCs w:val="28"/>
          <w:u w:val="single"/>
        </w:rPr>
      </w:pPr>
      <w:bookmarkStart w:id="0" w:name="_GoBack"/>
      <w:bookmarkEnd w:id="0"/>
      <w:r w:rsidRPr="00251E02">
        <w:rPr>
          <w:rFonts w:ascii="Arial" w:hAnsi="Arial" w:cs="Arial"/>
          <w:b/>
          <w:sz w:val="28"/>
          <w:szCs w:val="28"/>
          <w:u w:val="single"/>
        </w:rPr>
        <w:lastRenderedPageBreak/>
        <w:t>Guidance Notes</w:t>
      </w:r>
    </w:p>
    <w:p w:rsidR="009A1D2B" w:rsidRPr="0021060B" w:rsidRDefault="009A1D2B" w:rsidP="00251E02">
      <w:pPr>
        <w:rPr>
          <w:rFonts w:ascii="Arial" w:hAnsi="Arial" w:cs="Arial"/>
          <w:sz w:val="28"/>
          <w:szCs w:val="28"/>
        </w:rPr>
      </w:pPr>
      <w:r w:rsidRPr="00385E3A">
        <w:rPr>
          <w:rFonts w:ascii="Arial" w:hAnsi="Arial" w:cs="Arial"/>
          <w:sz w:val="24"/>
          <w:szCs w:val="24"/>
        </w:rPr>
        <w:t>The following guidance should be used in relation to judgement of the quality of the work.</w:t>
      </w:r>
    </w:p>
    <w:p w:rsidR="00385E3A" w:rsidRDefault="00385E3A" w:rsidP="00251E02">
      <w:pPr>
        <w:pStyle w:val="ListParagraph"/>
        <w:numPr>
          <w:ilvl w:val="0"/>
          <w:numId w:val="25"/>
        </w:numPr>
        <w:rPr>
          <w:rFonts w:ascii="Arial" w:hAnsi="Arial" w:cs="Arial"/>
          <w:sz w:val="24"/>
          <w:szCs w:val="24"/>
        </w:rPr>
      </w:pPr>
      <w:r w:rsidRPr="00E96BF8">
        <w:rPr>
          <w:rFonts w:ascii="Arial" w:hAnsi="Arial" w:cs="Arial"/>
          <w:sz w:val="24"/>
          <w:szCs w:val="24"/>
        </w:rPr>
        <w:t xml:space="preserve">Line managers should not audit their own team </w:t>
      </w:r>
      <w:r w:rsidR="00E96BF8" w:rsidRPr="00E96BF8">
        <w:rPr>
          <w:rFonts w:ascii="Arial" w:hAnsi="Arial" w:cs="Arial"/>
          <w:sz w:val="24"/>
          <w:szCs w:val="24"/>
        </w:rPr>
        <w:t>member’s cases.</w:t>
      </w:r>
    </w:p>
    <w:p w:rsidR="00087097" w:rsidRDefault="00E96BF8" w:rsidP="00087097">
      <w:pPr>
        <w:pStyle w:val="ListParagraph"/>
        <w:numPr>
          <w:ilvl w:val="0"/>
          <w:numId w:val="25"/>
        </w:numPr>
        <w:rPr>
          <w:rFonts w:ascii="Arial" w:hAnsi="Arial" w:cs="Arial"/>
          <w:sz w:val="24"/>
          <w:szCs w:val="24"/>
        </w:rPr>
      </w:pPr>
      <w:r>
        <w:rPr>
          <w:rFonts w:ascii="Arial" w:hAnsi="Arial" w:cs="Arial"/>
          <w:sz w:val="24"/>
          <w:szCs w:val="24"/>
        </w:rPr>
        <w:t>A case note should be completed to show: auditor name, date audited and audit grading.</w:t>
      </w:r>
      <w:r w:rsidR="00087097" w:rsidRPr="00087097">
        <w:rPr>
          <w:rFonts w:ascii="Arial" w:hAnsi="Arial" w:cs="Arial"/>
          <w:sz w:val="24"/>
          <w:szCs w:val="24"/>
        </w:rPr>
        <w:t xml:space="preserve"> </w:t>
      </w:r>
    </w:p>
    <w:p w:rsidR="00E96BF8" w:rsidRPr="00087097" w:rsidRDefault="00087097" w:rsidP="00087097">
      <w:pPr>
        <w:pStyle w:val="ListParagraph"/>
        <w:numPr>
          <w:ilvl w:val="0"/>
          <w:numId w:val="25"/>
        </w:numPr>
        <w:rPr>
          <w:rFonts w:ascii="Arial" w:hAnsi="Arial" w:cs="Arial"/>
          <w:sz w:val="24"/>
          <w:szCs w:val="24"/>
        </w:rPr>
      </w:pPr>
      <w:r>
        <w:rPr>
          <w:rFonts w:ascii="Arial" w:hAnsi="Arial" w:cs="Arial"/>
          <w:sz w:val="24"/>
          <w:szCs w:val="24"/>
        </w:rPr>
        <w:t>A copy of the audit should be saved on care store.</w:t>
      </w:r>
    </w:p>
    <w:p w:rsidR="00251E02" w:rsidRPr="00E96BF8" w:rsidRDefault="00252843" w:rsidP="00251E02">
      <w:pPr>
        <w:pStyle w:val="ListParagraph"/>
        <w:numPr>
          <w:ilvl w:val="0"/>
          <w:numId w:val="25"/>
        </w:numPr>
        <w:rPr>
          <w:rFonts w:ascii="Arial" w:hAnsi="Arial" w:cs="Arial"/>
          <w:sz w:val="24"/>
          <w:szCs w:val="24"/>
        </w:rPr>
      </w:pPr>
      <w:r w:rsidRPr="00E96BF8">
        <w:rPr>
          <w:rFonts w:ascii="Arial" w:hAnsi="Arial" w:cs="Arial"/>
          <w:sz w:val="24"/>
          <w:szCs w:val="24"/>
        </w:rPr>
        <w:t xml:space="preserve">The focus of the audit should be the quality of practice and whether the help provided </w:t>
      </w:r>
      <w:r w:rsidR="004F11CB" w:rsidRPr="00E96BF8">
        <w:rPr>
          <w:rFonts w:ascii="Arial" w:hAnsi="Arial" w:cs="Arial"/>
          <w:sz w:val="24"/>
          <w:szCs w:val="24"/>
        </w:rPr>
        <w:t>h</w:t>
      </w:r>
      <w:r w:rsidRPr="00E96BF8">
        <w:rPr>
          <w:rFonts w:ascii="Arial" w:hAnsi="Arial" w:cs="Arial"/>
          <w:sz w:val="24"/>
          <w:szCs w:val="24"/>
        </w:rPr>
        <w:t>as achieved improved outcomes for the child</w:t>
      </w:r>
      <w:r w:rsidR="007F76B4" w:rsidRPr="00E96BF8">
        <w:rPr>
          <w:rFonts w:ascii="Arial" w:hAnsi="Arial" w:cs="Arial"/>
          <w:sz w:val="24"/>
          <w:szCs w:val="24"/>
        </w:rPr>
        <w:t xml:space="preserve"> (</w:t>
      </w:r>
      <w:r w:rsidR="00134C29" w:rsidRPr="00E96BF8">
        <w:rPr>
          <w:rFonts w:ascii="Arial" w:hAnsi="Arial" w:cs="Arial"/>
          <w:sz w:val="24"/>
          <w:szCs w:val="24"/>
        </w:rPr>
        <w:t>the impact of help</w:t>
      </w:r>
      <w:r w:rsidR="007F76B4" w:rsidRPr="00E96BF8">
        <w:rPr>
          <w:rFonts w:ascii="Arial" w:hAnsi="Arial" w:cs="Arial"/>
          <w:sz w:val="24"/>
          <w:szCs w:val="24"/>
        </w:rPr>
        <w:t>)</w:t>
      </w:r>
      <w:r w:rsidR="00251E02" w:rsidRPr="00E96BF8">
        <w:rPr>
          <w:rFonts w:ascii="Arial" w:hAnsi="Arial" w:cs="Arial"/>
          <w:sz w:val="24"/>
          <w:szCs w:val="24"/>
        </w:rPr>
        <w:t>.</w:t>
      </w:r>
    </w:p>
    <w:p w:rsidR="00252843" w:rsidRPr="00E96BF8" w:rsidRDefault="00252843" w:rsidP="00251E02">
      <w:pPr>
        <w:pStyle w:val="ListParagraph"/>
        <w:numPr>
          <w:ilvl w:val="0"/>
          <w:numId w:val="25"/>
        </w:numPr>
        <w:rPr>
          <w:rFonts w:ascii="Arial" w:hAnsi="Arial" w:cs="Arial"/>
          <w:sz w:val="24"/>
          <w:szCs w:val="24"/>
        </w:rPr>
      </w:pPr>
      <w:r w:rsidRPr="00E96BF8">
        <w:rPr>
          <w:rFonts w:ascii="Arial" w:hAnsi="Arial" w:cs="Arial"/>
          <w:sz w:val="24"/>
          <w:szCs w:val="24"/>
        </w:rPr>
        <w:t>Improved outcomes should be measured by improvements in the child’s daily lived experience.</w:t>
      </w:r>
    </w:p>
    <w:p w:rsidR="00252843" w:rsidRPr="00251E02" w:rsidRDefault="00252843" w:rsidP="00251E02">
      <w:pPr>
        <w:pStyle w:val="ListParagraph"/>
        <w:numPr>
          <w:ilvl w:val="0"/>
          <w:numId w:val="25"/>
        </w:numPr>
        <w:rPr>
          <w:rFonts w:ascii="Arial" w:hAnsi="Arial" w:cs="Arial"/>
          <w:sz w:val="24"/>
          <w:szCs w:val="24"/>
        </w:rPr>
      </w:pPr>
      <w:r w:rsidRPr="00251E02">
        <w:rPr>
          <w:rFonts w:ascii="Arial" w:hAnsi="Arial" w:cs="Arial"/>
          <w:sz w:val="24"/>
          <w:szCs w:val="24"/>
        </w:rPr>
        <w:t xml:space="preserve">Work undertaken should include a means to measure improvements in the child’s daily lived experience </w:t>
      </w:r>
      <w:r w:rsidR="007F76B4" w:rsidRPr="00251E02">
        <w:rPr>
          <w:rFonts w:ascii="Arial" w:hAnsi="Arial" w:cs="Arial"/>
          <w:sz w:val="24"/>
          <w:szCs w:val="24"/>
        </w:rPr>
        <w:t>e.g.</w:t>
      </w:r>
      <w:r w:rsidRPr="00251E02">
        <w:rPr>
          <w:rFonts w:ascii="Arial" w:hAnsi="Arial" w:cs="Arial"/>
          <w:sz w:val="24"/>
          <w:szCs w:val="24"/>
        </w:rPr>
        <w:t xml:space="preserve"> via assessment, planning and review activity.</w:t>
      </w:r>
    </w:p>
    <w:p w:rsidR="00252843" w:rsidRPr="00251E02" w:rsidRDefault="00252843" w:rsidP="00251E02">
      <w:pPr>
        <w:pStyle w:val="ListParagraph"/>
        <w:numPr>
          <w:ilvl w:val="0"/>
          <w:numId w:val="25"/>
        </w:numPr>
        <w:rPr>
          <w:rFonts w:ascii="Arial" w:hAnsi="Arial" w:cs="Arial"/>
          <w:sz w:val="24"/>
          <w:szCs w:val="24"/>
        </w:rPr>
      </w:pPr>
      <w:r w:rsidRPr="00251E02">
        <w:rPr>
          <w:rFonts w:ascii="Arial" w:hAnsi="Arial" w:cs="Arial"/>
          <w:sz w:val="24"/>
          <w:szCs w:val="24"/>
        </w:rPr>
        <w:t>Hearing directly from the child is a robust way to establish if the plan is working.</w:t>
      </w:r>
    </w:p>
    <w:p w:rsidR="00252843" w:rsidRPr="00251E02" w:rsidRDefault="00252843" w:rsidP="00251E02">
      <w:pPr>
        <w:pStyle w:val="ListParagraph"/>
        <w:numPr>
          <w:ilvl w:val="0"/>
          <w:numId w:val="25"/>
        </w:numPr>
        <w:rPr>
          <w:rFonts w:ascii="Arial" w:hAnsi="Arial" w:cs="Arial"/>
          <w:sz w:val="24"/>
          <w:szCs w:val="24"/>
        </w:rPr>
      </w:pPr>
      <w:r w:rsidRPr="00251E02">
        <w:rPr>
          <w:rFonts w:ascii="Arial" w:hAnsi="Arial" w:cs="Arial"/>
          <w:sz w:val="24"/>
          <w:szCs w:val="24"/>
        </w:rPr>
        <w:t>The prompts should be answered with the best fit in terms of Yes/No but the comments section should be completed to illustrate the finding</w:t>
      </w:r>
      <w:r w:rsidR="00E96BF8">
        <w:rPr>
          <w:rFonts w:ascii="Arial" w:hAnsi="Arial" w:cs="Arial"/>
          <w:sz w:val="24"/>
          <w:szCs w:val="24"/>
        </w:rPr>
        <w:t>s</w:t>
      </w:r>
      <w:r w:rsidRPr="00251E02">
        <w:rPr>
          <w:rFonts w:ascii="Arial" w:hAnsi="Arial" w:cs="Arial"/>
          <w:sz w:val="24"/>
          <w:szCs w:val="24"/>
        </w:rPr>
        <w:t xml:space="preserve"> with information about the practice in the case.</w:t>
      </w:r>
    </w:p>
    <w:p w:rsidR="00252843" w:rsidRPr="00251E02" w:rsidRDefault="00252843" w:rsidP="00251E02">
      <w:pPr>
        <w:pStyle w:val="ListParagraph"/>
        <w:numPr>
          <w:ilvl w:val="0"/>
          <w:numId w:val="25"/>
        </w:numPr>
        <w:rPr>
          <w:rFonts w:ascii="Arial" w:hAnsi="Arial" w:cs="Arial"/>
          <w:sz w:val="24"/>
          <w:szCs w:val="24"/>
        </w:rPr>
      </w:pPr>
      <w:r w:rsidRPr="00251E02">
        <w:rPr>
          <w:rFonts w:ascii="Arial" w:hAnsi="Arial" w:cs="Arial"/>
          <w:sz w:val="24"/>
          <w:szCs w:val="24"/>
        </w:rPr>
        <w:t>The focus of the audit needs to be the quality of practice in the case</w:t>
      </w:r>
      <w:r w:rsidR="00E96BF8">
        <w:rPr>
          <w:rFonts w:ascii="Arial" w:hAnsi="Arial" w:cs="Arial"/>
          <w:sz w:val="24"/>
          <w:szCs w:val="24"/>
        </w:rPr>
        <w:t>,</w:t>
      </w:r>
      <w:r w:rsidRPr="00251E02">
        <w:rPr>
          <w:rFonts w:ascii="Arial" w:hAnsi="Arial" w:cs="Arial"/>
          <w:sz w:val="24"/>
          <w:szCs w:val="24"/>
        </w:rPr>
        <w:t xml:space="preserve"> not the family narrative.</w:t>
      </w:r>
    </w:p>
    <w:p w:rsidR="0021060B" w:rsidRDefault="00E96BF8" w:rsidP="00251E02">
      <w:pPr>
        <w:pStyle w:val="ListParagraph"/>
        <w:numPr>
          <w:ilvl w:val="0"/>
          <w:numId w:val="25"/>
        </w:numPr>
        <w:rPr>
          <w:rFonts w:ascii="Arial" w:hAnsi="Arial" w:cs="Arial"/>
          <w:sz w:val="24"/>
          <w:szCs w:val="24"/>
        </w:rPr>
      </w:pPr>
      <w:r>
        <w:rPr>
          <w:rFonts w:ascii="Arial" w:hAnsi="Arial" w:cs="Arial"/>
          <w:sz w:val="24"/>
          <w:szCs w:val="24"/>
        </w:rPr>
        <w:t>W</w:t>
      </w:r>
      <w:r w:rsidR="00252843" w:rsidRPr="00251E02">
        <w:rPr>
          <w:rFonts w:ascii="Arial" w:hAnsi="Arial" w:cs="Arial"/>
          <w:sz w:val="24"/>
          <w:szCs w:val="24"/>
        </w:rPr>
        <w:t xml:space="preserve">e are seeking to audit the impact of the </w:t>
      </w:r>
      <w:r w:rsidR="0021060B">
        <w:rPr>
          <w:rFonts w:ascii="Arial" w:hAnsi="Arial" w:cs="Arial"/>
          <w:sz w:val="24"/>
          <w:szCs w:val="24"/>
        </w:rPr>
        <w:t>Early Help</w:t>
      </w:r>
      <w:r w:rsidR="00252843" w:rsidRPr="00251E02">
        <w:rPr>
          <w:rFonts w:ascii="Arial" w:hAnsi="Arial" w:cs="Arial"/>
          <w:sz w:val="24"/>
          <w:szCs w:val="24"/>
        </w:rPr>
        <w:t xml:space="preserve"> team in supporting the lead professional </w:t>
      </w:r>
      <w:r w:rsidR="0021060B">
        <w:rPr>
          <w:rFonts w:ascii="Arial" w:hAnsi="Arial" w:cs="Arial"/>
          <w:sz w:val="24"/>
          <w:szCs w:val="24"/>
        </w:rPr>
        <w:t>AND</w:t>
      </w:r>
      <w:r w:rsidR="00252843" w:rsidRPr="00251E02">
        <w:rPr>
          <w:rFonts w:ascii="Arial" w:hAnsi="Arial" w:cs="Arial"/>
          <w:sz w:val="24"/>
          <w:szCs w:val="24"/>
        </w:rPr>
        <w:t xml:space="preserve"> the work of the lead professional. </w:t>
      </w:r>
    </w:p>
    <w:p w:rsidR="0021060B" w:rsidRDefault="0021060B" w:rsidP="00251E02">
      <w:pPr>
        <w:pStyle w:val="ListParagraph"/>
        <w:numPr>
          <w:ilvl w:val="0"/>
          <w:numId w:val="25"/>
        </w:numPr>
        <w:rPr>
          <w:rFonts w:ascii="Arial" w:hAnsi="Arial" w:cs="Arial"/>
          <w:sz w:val="24"/>
          <w:szCs w:val="24"/>
        </w:rPr>
      </w:pPr>
      <w:r>
        <w:rPr>
          <w:rFonts w:ascii="Arial" w:hAnsi="Arial" w:cs="Arial"/>
          <w:sz w:val="24"/>
          <w:szCs w:val="24"/>
        </w:rPr>
        <w:t>Workers should be notified that their case is being audited.</w:t>
      </w:r>
    </w:p>
    <w:p w:rsidR="00087097" w:rsidRPr="009C26A6" w:rsidRDefault="00087097" w:rsidP="00087097">
      <w:pPr>
        <w:pStyle w:val="ListParagraph"/>
        <w:numPr>
          <w:ilvl w:val="0"/>
          <w:numId w:val="25"/>
        </w:numPr>
        <w:spacing w:after="0"/>
        <w:rPr>
          <w:rFonts w:ascii="Arial" w:hAnsi="Arial" w:cs="Arial"/>
          <w:sz w:val="24"/>
          <w:szCs w:val="24"/>
        </w:rPr>
      </w:pPr>
      <w:proofErr w:type="spellStart"/>
      <w:r w:rsidRPr="009C26A6">
        <w:rPr>
          <w:rFonts w:ascii="Arial" w:hAnsi="Arial" w:cs="Arial"/>
          <w:sz w:val="24"/>
          <w:szCs w:val="24"/>
        </w:rPr>
        <w:t>Gradings</w:t>
      </w:r>
      <w:proofErr w:type="spellEnd"/>
      <w:r w:rsidRPr="009C26A6">
        <w:rPr>
          <w:rFonts w:ascii="Arial" w:hAnsi="Arial" w:cs="Arial"/>
          <w:sz w:val="24"/>
          <w:szCs w:val="24"/>
        </w:rPr>
        <w:t xml:space="preserve"> need to be supported by evidence. For a dimension to be graded good the practice needs to be consistently good.   See </w:t>
      </w:r>
      <w:r w:rsidRPr="009C26A6">
        <w:rPr>
          <w:rFonts w:ascii="Arial" w:eastAsia="Calibri" w:hAnsi="Arial" w:cs="Arial"/>
          <w:sz w:val="24"/>
          <w:szCs w:val="24"/>
        </w:rPr>
        <w:t>grading guidance below:</w:t>
      </w:r>
    </w:p>
    <w:tbl>
      <w:tblPr>
        <w:tblpPr w:leftFromText="180" w:rightFromText="180" w:vertAnchor="text" w:horzAnchor="margin" w:tblpX="-352" w:tblpY="19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8329"/>
      </w:tblGrid>
      <w:tr w:rsidR="00087097" w:rsidRPr="00312605" w:rsidTr="00087097">
        <w:tc>
          <w:tcPr>
            <w:tcW w:w="2161" w:type="dxa"/>
            <w:tcBorders>
              <w:bottom w:val="single" w:sz="4" w:space="0" w:color="auto"/>
            </w:tcBorders>
            <w:shd w:val="clear" w:color="auto" w:fill="D9D9D9"/>
          </w:tcPr>
          <w:p w:rsidR="00087097" w:rsidRPr="0021060B" w:rsidRDefault="00087097" w:rsidP="00087097">
            <w:pPr>
              <w:spacing w:after="0" w:line="240" w:lineRule="auto"/>
              <w:jc w:val="center"/>
              <w:rPr>
                <w:rFonts w:cstheme="minorHAnsi"/>
                <w:b/>
                <w:sz w:val="24"/>
                <w:szCs w:val="24"/>
              </w:rPr>
            </w:pPr>
            <w:r w:rsidRPr="0021060B">
              <w:rPr>
                <w:rFonts w:cstheme="minorHAnsi"/>
                <w:b/>
                <w:sz w:val="24"/>
                <w:szCs w:val="24"/>
              </w:rPr>
              <w:t>Judgement of Quality of Work</w:t>
            </w:r>
          </w:p>
        </w:tc>
        <w:tc>
          <w:tcPr>
            <w:tcW w:w="8329" w:type="dxa"/>
            <w:shd w:val="clear" w:color="auto" w:fill="D9D9D9"/>
          </w:tcPr>
          <w:p w:rsidR="00087097" w:rsidRPr="0021060B" w:rsidRDefault="00087097" w:rsidP="00087097">
            <w:pPr>
              <w:spacing w:after="0" w:line="240" w:lineRule="auto"/>
              <w:jc w:val="center"/>
              <w:rPr>
                <w:rFonts w:cstheme="minorHAnsi"/>
                <w:b/>
                <w:sz w:val="8"/>
                <w:szCs w:val="8"/>
              </w:rPr>
            </w:pPr>
          </w:p>
          <w:p w:rsidR="00087097" w:rsidRPr="0021060B" w:rsidRDefault="00087097" w:rsidP="00087097">
            <w:pPr>
              <w:spacing w:after="0" w:line="240" w:lineRule="auto"/>
              <w:jc w:val="center"/>
              <w:rPr>
                <w:rFonts w:cstheme="minorHAnsi"/>
                <w:b/>
                <w:sz w:val="24"/>
                <w:szCs w:val="24"/>
              </w:rPr>
            </w:pPr>
            <w:r w:rsidRPr="0021060B">
              <w:rPr>
                <w:rFonts w:cstheme="minorHAnsi"/>
                <w:b/>
                <w:sz w:val="24"/>
                <w:szCs w:val="24"/>
              </w:rPr>
              <w:t>Definition</w:t>
            </w:r>
          </w:p>
        </w:tc>
      </w:tr>
      <w:tr w:rsidR="00087097" w:rsidRPr="00312605" w:rsidTr="00087097">
        <w:tc>
          <w:tcPr>
            <w:tcW w:w="2161" w:type="dxa"/>
            <w:shd w:val="clear" w:color="auto" w:fill="F2F2F2"/>
            <w:vAlign w:val="center"/>
          </w:tcPr>
          <w:p w:rsidR="00087097" w:rsidRPr="0021060B" w:rsidRDefault="00087097" w:rsidP="00087097">
            <w:pPr>
              <w:spacing w:after="0" w:line="240" w:lineRule="auto"/>
              <w:rPr>
                <w:rFonts w:cstheme="minorHAnsi"/>
                <w:b/>
                <w:sz w:val="24"/>
                <w:szCs w:val="24"/>
              </w:rPr>
            </w:pPr>
            <w:r w:rsidRPr="0021060B">
              <w:rPr>
                <w:rFonts w:cstheme="minorHAnsi"/>
                <w:b/>
                <w:sz w:val="24"/>
                <w:szCs w:val="24"/>
              </w:rPr>
              <w:t>1 = Outstanding</w:t>
            </w:r>
          </w:p>
        </w:tc>
        <w:tc>
          <w:tcPr>
            <w:tcW w:w="8329" w:type="dxa"/>
            <w:shd w:val="clear" w:color="auto" w:fill="auto"/>
            <w:vAlign w:val="center"/>
          </w:tcPr>
          <w:p w:rsidR="00087097" w:rsidRPr="0021060B" w:rsidRDefault="00087097" w:rsidP="00087097">
            <w:pPr>
              <w:spacing w:after="0" w:line="240" w:lineRule="auto"/>
              <w:rPr>
                <w:rFonts w:cstheme="minorHAnsi"/>
                <w:sz w:val="24"/>
                <w:szCs w:val="24"/>
              </w:rPr>
            </w:pPr>
            <w:r w:rsidRPr="0021060B">
              <w:rPr>
                <w:rFonts w:cstheme="minorHAnsi"/>
                <w:sz w:val="24"/>
                <w:szCs w:val="24"/>
              </w:rPr>
              <w:t>There is strong evidence of good practice throughout, and there is clear evidence of outcomes and impact throughout</w:t>
            </w:r>
          </w:p>
        </w:tc>
      </w:tr>
      <w:tr w:rsidR="00087097" w:rsidRPr="00312605" w:rsidTr="00087097">
        <w:tc>
          <w:tcPr>
            <w:tcW w:w="2161" w:type="dxa"/>
            <w:shd w:val="clear" w:color="auto" w:fill="F2F2F2"/>
            <w:vAlign w:val="center"/>
          </w:tcPr>
          <w:p w:rsidR="00087097" w:rsidRPr="0021060B" w:rsidRDefault="00087097" w:rsidP="00087097">
            <w:pPr>
              <w:spacing w:after="0" w:line="240" w:lineRule="auto"/>
              <w:rPr>
                <w:rFonts w:cstheme="minorHAnsi"/>
                <w:b/>
                <w:sz w:val="24"/>
                <w:szCs w:val="24"/>
              </w:rPr>
            </w:pPr>
            <w:r w:rsidRPr="0021060B">
              <w:rPr>
                <w:rFonts w:cstheme="minorHAnsi"/>
                <w:b/>
                <w:sz w:val="24"/>
                <w:szCs w:val="24"/>
              </w:rPr>
              <w:t>2 = Good</w:t>
            </w:r>
          </w:p>
        </w:tc>
        <w:tc>
          <w:tcPr>
            <w:tcW w:w="8329" w:type="dxa"/>
            <w:shd w:val="clear" w:color="auto" w:fill="auto"/>
            <w:vAlign w:val="center"/>
          </w:tcPr>
          <w:p w:rsidR="00087097" w:rsidRPr="0021060B" w:rsidRDefault="00087097" w:rsidP="00087097">
            <w:pPr>
              <w:spacing w:after="0" w:line="240" w:lineRule="auto"/>
              <w:rPr>
                <w:rFonts w:cstheme="minorHAnsi"/>
                <w:sz w:val="24"/>
                <w:szCs w:val="24"/>
              </w:rPr>
            </w:pPr>
            <w:r w:rsidRPr="0021060B">
              <w:rPr>
                <w:rFonts w:cstheme="minorHAnsi"/>
                <w:sz w:val="24"/>
                <w:szCs w:val="24"/>
              </w:rPr>
              <w:t xml:space="preserve">There is evidence of good practice in this case and evidence that the practice of the worker is deemed to be what would be expected </w:t>
            </w:r>
          </w:p>
        </w:tc>
      </w:tr>
      <w:tr w:rsidR="00087097" w:rsidRPr="00312605" w:rsidTr="00087097">
        <w:tc>
          <w:tcPr>
            <w:tcW w:w="2161" w:type="dxa"/>
            <w:shd w:val="clear" w:color="auto" w:fill="F2F2F2"/>
            <w:vAlign w:val="center"/>
          </w:tcPr>
          <w:p w:rsidR="00087097" w:rsidRPr="0021060B" w:rsidRDefault="00087097" w:rsidP="00087097">
            <w:pPr>
              <w:spacing w:after="0" w:line="240" w:lineRule="auto"/>
              <w:rPr>
                <w:rFonts w:cstheme="minorHAnsi"/>
                <w:b/>
                <w:sz w:val="24"/>
                <w:szCs w:val="24"/>
              </w:rPr>
            </w:pPr>
            <w:r w:rsidRPr="0021060B">
              <w:rPr>
                <w:rFonts w:cstheme="minorHAnsi"/>
                <w:b/>
                <w:sz w:val="24"/>
                <w:szCs w:val="24"/>
              </w:rPr>
              <w:t>3 = Requires Improvement</w:t>
            </w:r>
          </w:p>
        </w:tc>
        <w:tc>
          <w:tcPr>
            <w:tcW w:w="8329" w:type="dxa"/>
            <w:shd w:val="clear" w:color="auto" w:fill="auto"/>
            <w:vAlign w:val="center"/>
          </w:tcPr>
          <w:p w:rsidR="00087097" w:rsidRPr="0021060B" w:rsidRDefault="00087097" w:rsidP="00087097">
            <w:pPr>
              <w:spacing w:after="0" w:line="240" w:lineRule="auto"/>
              <w:rPr>
                <w:rFonts w:cstheme="minorHAnsi"/>
                <w:sz w:val="24"/>
                <w:szCs w:val="24"/>
              </w:rPr>
            </w:pPr>
            <w:r w:rsidRPr="0021060B">
              <w:rPr>
                <w:rFonts w:cstheme="minorHAnsi"/>
                <w:sz w:val="24"/>
                <w:szCs w:val="24"/>
              </w:rPr>
              <w:t xml:space="preserve">Practice standards have been followed but with gaps in assessment, planning and direct work with child/family </w:t>
            </w:r>
          </w:p>
        </w:tc>
      </w:tr>
      <w:tr w:rsidR="00087097" w:rsidRPr="00312605" w:rsidTr="00087097">
        <w:tc>
          <w:tcPr>
            <w:tcW w:w="2161" w:type="dxa"/>
            <w:shd w:val="clear" w:color="auto" w:fill="F2F2F2"/>
            <w:vAlign w:val="center"/>
          </w:tcPr>
          <w:p w:rsidR="00087097" w:rsidRPr="0021060B" w:rsidRDefault="00087097" w:rsidP="00087097">
            <w:pPr>
              <w:spacing w:after="0" w:line="240" w:lineRule="auto"/>
              <w:rPr>
                <w:rFonts w:cstheme="minorHAnsi"/>
                <w:b/>
                <w:sz w:val="24"/>
                <w:szCs w:val="24"/>
              </w:rPr>
            </w:pPr>
            <w:r w:rsidRPr="0021060B">
              <w:rPr>
                <w:rFonts w:cstheme="minorHAnsi"/>
                <w:b/>
                <w:sz w:val="24"/>
                <w:szCs w:val="24"/>
              </w:rPr>
              <w:t>4 = Inadequate</w:t>
            </w:r>
          </w:p>
        </w:tc>
        <w:tc>
          <w:tcPr>
            <w:tcW w:w="8329" w:type="dxa"/>
            <w:shd w:val="clear" w:color="auto" w:fill="auto"/>
            <w:vAlign w:val="center"/>
          </w:tcPr>
          <w:p w:rsidR="00087097" w:rsidRPr="0021060B" w:rsidRDefault="00087097" w:rsidP="00087097">
            <w:pPr>
              <w:spacing w:after="0" w:line="240" w:lineRule="auto"/>
              <w:rPr>
                <w:rFonts w:cstheme="minorHAnsi"/>
                <w:sz w:val="24"/>
                <w:szCs w:val="24"/>
              </w:rPr>
            </w:pPr>
            <w:r w:rsidRPr="0021060B">
              <w:rPr>
                <w:rFonts w:cstheme="minorHAnsi"/>
                <w:sz w:val="24"/>
                <w:szCs w:val="24"/>
              </w:rPr>
              <w:t>Practice standards have not been adhered to and there are gaps in relation to practice</w:t>
            </w:r>
          </w:p>
        </w:tc>
      </w:tr>
    </w:tbl>
    <w:p w:rsidR="00087097" w:rsidRDefault="00087097" w:rsidP="00087097">
      <w:pPr>
        <w:pStyle w:val="ListParagraph"/>
        <w:ind w:left="360"/>
        <w:rPr>
          <w:rFonts w:ascii="Arial" w:hAnsi="Arial" w:cs="Arial"/>
          <w:sz w:val="24"/>
          <w:szCs w:val="24"/>
        </w:rPr>
      </w:pPr>
    </w:p>
    <w:p w:rsidR="00252843" w:rsidRPr="00251E02" w:rsidRDefault="00252843" w:rsidP="00251E02">
      <w:pPr>
        <w:pStyle w:val="ListParagraph"/>
        <w:numPr>
          <w:ilvl w:val="0"/>
          <w:numId w:val="25"/>
        </w:numPr>
        <w:rPr>
          <w:rFonts w:ascii="Arial" w:hAnsi="Arial" w:cs="Arial"/>
          <w:sz w:val="24"/>
          <w:szCs w:val="24"/>
        </w:rPr>
      </w:pPr>
      <w:r w:rsidRPr="00251E02">
        <w:rPr>
          <w:rFonts w:ascii="Arial" w:hAnsi="Arial" w:cs="Arial"/>
          <w:sz w:val="24"/>
          <w:szCs w:val="24"/>
        </w:rPr>
        <w:t xml:space="preserve">Once </w:t>
      </w:r>
      <w:r w:rsidR="0021060B">
        <w:rPr>
          <w:rFonts w:ascii="Arial" w:hAnsi="Arial" w:cs="Arial"/>
          <w:sz w:val="24"/>
          <w:szCs w:val="24"/>
        </w:rPr>
        <w:t>the audit has</w:t>
      </w:r>
      <w:r w:rsidRPr="00251E02">
        <w:rPr>
          <w:rFonts w:ascii="Arial" w:hAnsi="Arial" w:cs="Arial"/>
          <w:sz w:val="24"/>
          <w:szCs w:val="24"/>
        </w:rPr>
        <w:t xml:space="preserve"> be</w:t>
      </w:r>
      <w:r w:rsidR="0021060B">
        <w:rPr>
          <w:rFonts w:ascii="Arial" w:hAnsi="Arial" w:cs="Arial"/>
          <w:sz w:val="24"/>
          <w:szCs w:val="24"/>
        </w:rPr>
        <w:t>en</w:t>
      </w:r>
      <w:r w:rsidR="00C219EA">
        <w:rPr>
          <w:rFonts w:ascii="Arial" w:hAnsi="Arial" w:cs="Arial"/>
          <w:sz w:val="24"/>
          <w:szCs w:val="24"/>
        </w:rPr>
        <w:t xml:space="preserve"> completed</w:t>
      </w:r>
      <w:r w:rsidR="0021060B">
        <w:rPr>
          <w:rFonts w:ascii="Arial" w:hAnsi="Arial" w:cs="Arial"/>
          <w:sz w:val="24"/>
          <w:szCs w:val="24"/>
        </w:rPr>
        <w:t xml:space="preserve">, a discussion should take place with </w:t>
      </w:r>
      <w:r w:rsidRPr="00251E02">
        <w:rPr>
          <w:rFonts w:ascii="Arial" w:hAnsi="Arial" w:cs="Arial"/>
          <w:sz w:val="24"/>
          <w:szCs w:val="24"/>
        </w:rPr>
        <w:t xml:space="preserve">the worker from the </w:t>
      </w:r>
      <w:r w:rsidR="00251E02" w:rsidRPr="00251E02">
        <w:rPr>
          <w:rFonts w:ascii="Arial" w:hAnsi="Arial" w:cs="Arial"/>
          <w:sz w:val="24"/>
          <w:szCs w:val="24"/>
        </w:rPr>
        <w:t>E</w:t>
      </w:r>
      <w:r w:rsidR="0021060B">
        <w:rPr>
          <w:rFonts w:ascii="Arial" w:hAnsi="Arial" w:cs="Arial"/>
          <w:sz w:val="24"/>
          <w:szCs w:val="24"/>
        </w:rPr>
        <w:t xml:space="preserve">arly </w:t>
      </w:r>
      <w:r w:rsidR="00251E02" w:rsidRPr="00251E02">
        <w:rPr>
          <w:rFonts w:ascii="Arial" w:hAnsi="Arial" w:cs="Arial"/>
          <w:sz w:val="24"/>
          <w:szCs w:val="24"/>
        </w:rPr>
        <w:t>H</w:t>
      </w:r>
      <w:r w:rsidR="0021060B">
        <w:rPr>
          <w:rFonts w:ascii="Arial" w:hAnsi="Arial" w:cs="Arial"/>
          <w:sz w:val="24"/>
          <w:szCs w:val="24"/>
        </w:rPr>
        <w:t xml:space="preserve">elp </w:t>
      </w:r>
      <w:r w:rsidRPr="00251E02">
        <w:rPr>
          <w:rFonts w:ascii="Arial" w:hAnsi="Arial" w:cs="Arial"/>
          <w:sz w:val="24"/>
          <w:szCs w:val="24"/>
        </w:rPr>
        <w:t xml:space="preserve">team who has been most recently/most closely involved </w:t>
      </w:r>
      <w:r w:rsidR="00251E02" w:rsidRPr="00251E02">
        <w:rPr>
          <w:rFonts w:ascii="Arial" w:hAnsi="Arial" w:cs="Arial"/>
          <w:sz w:val="24"/>
          <w:szCs w:val="24"/>
        </w:rPr>
        <w:t>and/</w:t>
      </w:r>
      <w:r w:rsidRPr="00251E02">
        <w:rPr>
          <w:rFonts w:ascii="Arial" w:hAnsi="Arial" w:cs="Arial"/>
          <w:sz w:val="24"/>
          <w:szCs w:val="24"/>
        </w:rPr>
        <w:t xml:space="preserve">or the allocated </w:t>
      </w:r>
      <w:r w:rsidR="00251E02" w:rsidRPr="00251E02">
        <w:rPr>
          <w:rFonts w:ascii="Arial" w:hAnsi="Arial" w:cs="Arial"/>
          <w:sz w:val="24"/>
          <w:szCs w:val="24"/>
        </w:rPr>
        <w:t>lead professional</w:t>
      </w:r>
      <w:r w:rsidRPr="00251E02">
        <w:rPr>
          <w:rFonts w:ascii="Arial" w:hAnsi="Arial" w:cs="Arial"/>
          <w:sz w:val="24"/>
          <w:szCs w:val="24"/>
        </w:rPr>
        <w:t>.</w:t>
      </w:r>
    </w:p>
    <w:p w:rsidR="009C26A6" w:rsidRDefault="00252843" w:rsidP="009C26A6">
      <w:pPr>
        <w:pStyle w:val="ListParagraph"/>
        <w:numPr>
          <w:ilvl w:val="0"/>
          <w:numId w:val="25"/>
        </w:numPr>
        <w:rPr>
          <w:rFonts w:ascii="Arial" w:hAnsi="Arial" w:cs="Arial"/>
          <w:sz w:val="24"/>
          <w:szCs w:val="24"/>
        </w:rPr>
      </w:pPr>
      <w:r w:rsidRPr="00251E02">
        <w:rPr>
          <w:rFonts w:ascii="Arial" w:hAnsi="Arial" w:cs="Arial"/>
          <w:sz w:val="24"/>
          <w:szCs w:val="24"/>
        </w:rPr>
        <w:t>The discussion with the worker is to generate engagement, reflection and learning as part of the audit process.</w:t>
      </w:r>
    </w:p>
    <w:p w:rsidR="0021060B" w:rsidRDefault="0021060B" w:rsidP="009C26A6">
      <w:pPr>
        <w:pStyle w:val="ListParagraph"/>
        <w:numPr>
          <w:ilvl w:val="0"/>
          <w:numId w:val="25"/>
        </w:numPr>
        <w:rPr>
          <w:rFonts w:ascii="Arial" w:hAnsi="Arial" w:cs="Arial"/>
          <w:sz w:val="24"/>
          <w:szCs w:val="24"/>
        </w:rPr>
      </w:pPr>
      <w:r>
        <w:rPr>
          <w:rFonts w:ascii="Arial" w:hAnsi="Arial" w:cs="Arial"/>
          <w:sz w:val="24"/>
          <w:szCs w:val="24"/>
        </w:rPr>
        <w:t>The discussion with workers should also include their line manager.</w:t>
      </w:r>
    </w:p>
    <w:p w:rsidR="00134C29" w:rsidRDefault="00251E02" w:rsidP="00251E02">
      <w:pPr>
        <w:pStyle w:val="ListParagraph"/>
        <w:numPr>
          <w:ilvl w:val="0"/>
          <w:numId w:val="25"/>
        </w:numPr>
        <w:spacing w:after="0" w:line="240" w:lineRule="auto"/>
        <w:rPr>
          <w:rFonts w:ascii="Arial" w:eastAsia="Calibri" w:hAnsi="Arial" w:cs="Arial"/>
          <w:sz w:val="24"/>
          <w:szCs w:val="24"/>
        </w:rPr>
      </w:pPr>
      <w:r w:rsidRPr="00251E02">
        <w:rPr>
          <w:rFonts w:ascii="Arial" w:eastAsia="Calibri" w:hAnsi="Arial" w:cs="Arial"/>
          <w:sz w:val="24"/>
          <w:szCs w:val="24"/>
        </w:rPr>
        <w:lastRenderedPageBreak/>
        <w:t>Where practice</w:t>
      </w:r>
      <w:r w:rsidR="00134C29" w:rsidRPr="00251E02">
        <w:rPr>
          <w:rFonts w:ascii="Arial" w:eastAsia="Calibri" w:hAnsi="Arial" w:cs="Arial"/>
          <w:sz w:val="24"/>
          <w:szCs w:val="24"/>
        </w:rPr>
        <w:t xml:space="preserve"> requires improvement or</w:t>
      </w:r>
      <w:r w:rsidRPr="00251E02">
        <w:rPr>
          <w:rFonts w:ascii="Arial" w:eastAsia="Calibri" w:hAnsi="Arial" w:cs="Arial"/>
          <w:sz w:val="24"/>
          <w:szCs w:val="24"/>
        </w:rPr>
        <w:t xml:space="preserve"> is</w:t>
      </w:r>
      <w:r w:rsidR="00134C29" w:rsidRPr="00251E02">
        <w:rPr>
          <w:rFonts w:ascii="Arial" w:eastAsia="Calibri" w:hAnsi="Arial" w:cs="Arial"/>
          <w:sz w:val="24"/>
          <w:szCs w:val="24"/>
        </w:rPr>
        <w:t xml:space="preserve"> </w:t>
      </w:r>
      <w:r w:rsidRPr="00251E02">
        <w:rPr>
          <w:rFonts w:ascii="Arial" w:eastAsia="Calibri" w:hAnsi="Arial" w:cs="Arial"/>
          <w:sz w:val="24"/>
          <w:szCs w:val="24"/>
        </w:rPr>
        <w:t>inadequate</w:t>
      </w:r>
      <w:r w:rsidR="00134C29" w:rsidRPr="00251E02">
        <w:rPr>
          <w:rFonts w:ascii="Arial" w:eastAsia="Calibri" w:hAnsi="Arial" w:cs="Arial"/>
          <w:sz w:val="24"/>
          <w:szCs w:val="24"/>
        </w:rPr>
        <w:t xml:space="preserve"> please address the issues found in the action plan which will be where you explain how the quality of practice can be lifted to good. The action plan should focus not merely on compliance or record keeping issues but provide a framework to improve the thinking and understanding of the dynamics of the case and how practice can be improved to provide a direct impact on improved outcomes for the child. </w:t>
      </w:r>
    </w:p>
    <w:p w:rsidR="003C1860" w:rsidRDefault="003C1860" w:rsidP="003C1860">
      <w:pPr>
        <w:pStyle w:val="ListParagraph"/>
        <w:spacing w:after="0" w:line="240" w:lineRule="auto"/>
        <w:ind w:left="360"/>
        <w:rPr>
          <w:rFonts w:ascii="Arial" w:eastAsia="Calibri" w:hAnsi="Arial" w:cs="Arial"/>
          <w:sz w:val="24"/>
          <w:szCs w:val="24"/>
        </w:rPr>
      </w:pPr>
    </w:p>
    <w:p w:rsidR="00252843" w:rsidRDefault="00252843" w:rsidP="00252843">
      <w:pPr>
        <w:rPr>
          <w:rFonts w:ascii="Arial" w:hAnsi="Arial" w:cs="Arial"/>
          <w:sz w:val="24"/>
          <w:szCs w:val="24"/>
        </w:rPr>
      </w:pPr>
    </w:p>
    <w:p w:rsidR="00252843" w:rsidRPr="00252843" w:rsidRDefault="00252843" w:rsidP="00252843">
      <w:pPr>
        <w:rPr>
          <w:rFonts w:ascii="Arial" w:hAnsi="Arial" w:cs="Arial"/>
          <w:sz w:val="24"/>
          <w:szCs w:val="24"/>
        </w:rPr>
      </w:pPr>
    </w:p>
    <w:p w:rsidR="00252843" w:rsidRDefault="00252843">
      <w:pPr>
        <w:rPr>
          <w:rFonts w:ascii="Arial" w:hAnsi="Arial" w:cs="Arial"/>
          <w:sz w:val="24"/>
          <w:szCs w:val="24"/>
        </w:rPr>
      </w:pPr>
    </w:p>
    <w:p w:rsidR="00252843" w:rsidRDefault="00252843">
      <w:pPr>
        <w:rPr>
          <w:rFonts w:ascii="Arial" w:hAnsi="Arial" w:cs="Arial"/>
          <w:sz w:val="24"/>
          <w:szCs w:val="24"/>
        </w:rPr>
      </w:pPr>
    </w:p>
    <w:p w:rsidR="00252843" w:rsidRDefault="00252843">
      <w:pPr>
        <w:rPr>
          <w:rFonts w:ascii="Arial" w:hAnsi="Arial" w:cs="Arial"/>
          <w:sz w:val="24"/>
          <w:szCs w:val="24"/>
        </w:rPr>
      </w:pPr>
    </w:p>
    <w:p w:rsidR="00252843" w:rsidRDefault="00252843">
      <w:pPr>
        <w:rPr>
          <w:rFonts w:ascii="Arial" w:hAnsi="Arial" w:cs="Arial"/>
          <w:sz w:val="24"/>
          <w:szCs w:val="24"/>
        </w:rPr>
      </w:pPr>
    </w:p>
    <w:p w:rsidR="00252843" w:rsidRDefault="00252843">
      <w:pPr>
        <w:rPr>
          <w:rFonts w:ascii="Arial" w:hAnsi="Arial" w:cs="Arial"/>
          <w:sz w:val="24"/>
          <w:szCs w:val="24"/>
        </w:rPr>
      </w:pPr>
    </w:p>
    <w:sectPr w:rsidR="00252843" w:rsidSect="008D3431">
      <w:headerReference w:type="default" r:id="rId8"/>
      <w:footerReference w:type="default" r:id="rId9"/>
      <w:pgSz w:w="11906" w:h="16838"/>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573" w:rsidRDefault="002A3573" w:rsidP="00FF526B">
      <w:pPr>
        <w:spacing w:after="0" w:line="240" w:lineRule="auto"/>
      </w:pPr>
      <w:r>
        <w:separator/>
      </w:r>
    </w:p>
  </w:endnote>
  <w:endnote w:type="continuationSeparator" w:id="0">
    <w:p w:rsidR="002A3573" w:rsidRDefault="002A3573" w:rsidP="00FF5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D1E" w:rsidRPr="00BB7D1E" w:rsidRDefault="00BB7D1E" w:rsidP="00BB7D1E">
    <w:pPr>
      <w:spacing w:after="240" w:line="240" w:lineRule="auto"/>
      <w:rPr>
        <w:rFonts w:ascii="Arial" w:eastAsia="MS Mincho" w:hAnsi="Arial" w:cs="Arial"/>
        <w:bCs/>
        <w:color w:val="000000"/>
        <w:sz w:val="24"/>
        <w:szCs w:val="24"/>
      </w:rPr>
    </w:pPr>
    <w:r w:rsidRPr="00BB7D1E">
      <w:rPr>
        <w:rFonts w:ascii="Arial" w:eastAsia="MS Mincho" w:hAnsi="Arial" w:cs="Arial"/>
        <w:bCs/>
        <w:color w:val="000000"/>
        <w:sz w:val="24"/>
        <w:szCs w:val="24"/>
      </w:rPr>
      <w:t xml:space="preserve">Darlington Early Help Audit and Learning Tool </w:t>
    </w:r>
    <w:r>
      <w:rPr>
        <w:rFonts w:ascii="Arial" w:eastAsia="MS Mincho" w:hAnsi="Arial" w:cs="Arial"/>
        <w:bCs/>
        <w:color w:val="000000"/>
        <w:sz w:val="24"/>
        <w:szCs w:val="24"/>
      </w:rPr>
      <w:tab/>
    </w:r>
    <w:r>
      <w:rPr>
        <w:rFonts w:ascii="Arial" w:eastAsia="MS Mincho" w:hAnsi="Arial" w:cs="Arial"/>
        <w:bCs/>
        <w:color w:val="000000"/>
        <w:sz w:val="24"/>
        <w:szCs w:val="24"/>
      </w:rPr>
      <w:tab/>
    </w:r>
    <w:r>
      <w:rPr>
        <w:rFonts w:ascii="Arial" w:eastAsia="MS Mincho" w:hAnsi="Arial" w:cs="Arial"/>
        <w:bCs/>
        <w:color w:val="000000"/>
        <w:sz w:val="24"/>
        <w:szCs w:val="24"/>
      </w:rPr>
      <w:tab/>
    </w:r>
    <w:r>
      <w:rPr>
        <w:rFonts w:ascii="Arial" w:eastAsia="MS Mincho" w:hAnsi="Arial" w:cs="Arial"/>
        <w:bCs/>
        <w:color w:val="000000"/>
        <w:sz w:val="24"/>
        <w:szCs w:val="24"/>
      </w:rPr>
      <w:tab/>
      <w:t xml:space="preserve">         </w:t>
    </w:r>
    <w:r w:rsidRPr="00BB7D1E">
      <w:rPr>
        <w:rFonts w:ascii="Arial" w:eastAsia="MS Mincho" w:hAnsi="Arial" w:cs="Arial"/>
        <w:bCs/>
        <w:color w:val="000000"/>
        <w:sz w:val="24"/>
        <w:szCs w:val="24"/>
      </w:rPr>
      <w:t>August 2017</w:t>
    </w:r>
  </w:p>
  <w:p w:rsidR="00BB7D1E" w:rsidRDefault="00BB7D1E">
    <w:pPr>
      <w:pStyle w:val="Footer"/>
    </w:pPr>
  </w:p>
  <w:p w:rsidR="00AB163C" w:rsidRDefault="00AB16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573" w:rsidRDefault="002A3573" w:rsidP="00FF526B">
      <w:pPr>
        <w:spacing w:after="0" w:line="240" w:lineRule="auto"/>
      </w:pPr>
      <w:r>
        <w:separator/>
      </w:r>
    </w:p>
  </w:footnote>
  <w:footnote w:type="continuationSeparator" w:id="0">
    <w:p w:rsidR="002A3573" w:rsidRDefault="002A3573" w:rsidP="00FF52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31B" w:rsidRDefault="002D031B">
    <w:pPr>
      <w:pStyle w:val="Header"/>
    </w:pPr>
    <w:r>
      <w:rPr>
        <w:noProof/>
        <w:lang w:eastAsia="en-GB"/>
      </w:rPr>
      <w:drawing>
        <wp:anchor distT="0" distB="0" distL="114300" distR="114300" simplePos="0" relativeHeight="251658240" behindDoc="0" locked="0" layoutInCell="1" allowOverlap="1" wp14:anchorId="752E1570" wp14:editId="03F967B9">
          <wp:simplePos x="0" y="0"/>
          <wp:positionH relativeFrom="column">
            <wp:posOffset>4611946</wp:posOffset>
          </wp:positionH>
          <wp:positionV relativeFrom="paragraph">
            <wp:posOffset>-118110</wp:posOffset>
          </wp:positionV>
          <wp:extent cx="1626781" cy="546817"/>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CLogo.gif"/>
                  <pic:cNvPicPr/>
                </pic:nvPicPr>
                <pic:blipFill>
                  <a:blip r:embed="rId1">
                    <a:extLst>
                      <a:ext uri="{28A0092B-C50C-407E-A947-70E740481C1C}">
                        <a14:useLocalDpi xmlns:a14="http://schemas.microsoft.com/office/drawing/2010/main" val="0"/>
                      </a:ext>
                    </a:extLst>
                  </a:blip>
                  <a:stretch>
                    <a:fillRect/>
                  </a:stretch>
                </pic:blipFill>
                <pic:spPr>
                  <a:xfrm>
                    <a:off x="0" y="0"/>
                    <a:ext cx="1626781" cy="546817"/>
                  </a:xfrm>
                  <a:prstGeom prst="rect">
                    <a:avLst/>
                  </a:prstGeom>
                </pic:spPr>
              </pic:pic>
            </a:graphicData>
          </a:graphic>
          <wp14:sizeRelH relativeFrom="page">
            <wp14:pctWidth>0</wp14:pctWidth>
          </wp14:sizeRelH>
          <wp14:sizeRelV relativeFrom="page">
            <wp14:pctHeight>0</wp14:pctHeight>
          </wp14:sizeRelV>
        </wp:anchor>
      </w:drawing>
    </w:r>
  </w:p>
  <w:p w:rsidR="002D031B" w:rsidRDefault="002D03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499"/>
    <w:multiLevelType w:val="hybridMultilevel"/>
    <w:tmpl w:val="15C21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1217AD"/>
    <w:multiLevelType w:val="hybridMultilevel"/>
    <w:tmpl w:val="0096B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6A61E8"/>
    <w:multiLevelType w:val="hybridMultilevel"/>
    <w:tmpl w:val="AE30F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E5F62"/>
    <w:multiLevelType w:val="hybridMultilevel"/>
    <w:tmpl w:val="F2E86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3D07C1"/>
    <w:multiLevelType w:val="hybridMultilevel"/>
    <w:tmpl w:val="2E085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98E03EC"/>
    <w:multiLevelType w:val="multilevel"/>
    <w:tmpl w:val="7104002A"/>
    <w:lvl w:ilvl="0">
      <w:start w:val="1"/>
      <w:numFmt w:val="decimal"/>
      <w:lvlText w:val="%1."/>
      <w:lvlJc w:val="left"/>
      <w:pPr>
        <w:ind w:left="720" w:hanging="360"/>
      </w:pPr>
      <w:rPr>
        <w:rFonts w:ascii="Arial" w:eastAsiaTheme="minorHAnsi" w:hAnsi="Arial" w:cs="Arial"/>
        <w:color w:val="auto"/>
        <w:u w:val="none"/>
      </w:rPr>
    </w:lvl>
    <w:lvl w:ilvl="1">
      <w:start w:val="2"/>
      <w:numFmt w:val="decimal"/>
      <w:isLgl/>
      <w:lvlText w:val="%1.%2."/>
      <w:lvlJc w:val="left"/>
      <w:pPr>
        <w:ind w:left="720" w:hanging="720"/>
      </w:pPr>
      <w:rPr>
        <w:rFonts w:hint="default"/>
        <w:color w:val="auto"/>
        <w:u w:val="none"/>
      </w:rPr>
    </w:lvl>
    <w:lvl w:ilvl="2">
      <w:start w:val="1"/>
      <w:numFmt w:val="decimal"/>
      <w:isLgl/>
      <w:lvlText w:val="%1.%2.%3."/>
      <w:lvlJc w:val="left"/>
      <w:pPr>
        <w:ind w:left="1080" w:hanging="720"/>
      </w:pPr>
      <w:rPr>
        <w:rFonts w:hint="default"/>
        <w:color w:val="auto"/>
        <w:u w:val="none"/>
      </w:rPr>
    </w:lvl>
    <w:lvl w:ilvl="3">
      <w:start w:val="1"/>
      <w:numFmt w:val="decimal"/>
      <w:isLgl/>
      <w:lvlText w:val="%1.%2.%3.%4."/>
      <w:lvlJc w:val="left"/>
      <w:pPr>
        <w:ind w:left="1440" w:hanging="1080"/>
      </w:pPr>
      <w:rPr>
        <w:rFonts w:hint="default"/>
        <w:color w:val="auto"/>
        <w:u w:val="none"/>
      </w:rPr>
    </w:lvl>
    <w:lvl w:ilvl="4">
      <w:start w:val="1"/>
      <w:numFmt w:val="decimal"/>
      <w:isLgl/>
      <w:lvlText w:val="%1.%2.%3.%4.%5."/>
      <w:lvlJc w:val="left"/>
      <w:pPr>
        <w:ind w:left="1440" w:hanging="1080"/>
      </w:pPr>
      <w:rPr>
        <w:rFonts w:hint="default"/>
        <w:color w:val="auto"/>
        <w:u w:val="none"/>
      </w:rPr>
    </w:lvl>
    <w:lvl w:ilvl="5">
      <w:start w:val="1"/>
      <w:numFmt w:val="decimal"/>
      <w:isLgl/>
      <w:lvlText w:val="%1.%2.%3.%4.%5.%6."/>
      <w:lvlJc w:val="left"/>
      <w:pPr>
        <w:ind w:left="1800" w:hanging="1440"/>
      </w:pPr>
      <w:rPr>
        <w:rFonts w:hint="default"/>
        <w:color w:val="auto"/>
        <w:u w:val="none"/>
      </w:rPr>
    </w:lvl>
    <w:lvl w:ilvl="6">
      <w:start w:val="1"/>
      <w:numFmt w:val="decimal"/>
      <w:isLgl/>
      <w:lvlText w:val="%1.%2.%3.%4.%5.%6.%7."/>
      <w:lvlJc w:val="left"/>
      <w:pPr>
        <w:ind w:left="1800" w:hanging="1440"/>
      </w:pPr>
      <w:rPr>
        <w:rFonts w:hint="default"/>
        <w:color w:val="auto"/>
        <w:u w:val="none"/>
      </w:rPr>
    </w:lvl>
    <w:lvl w:ilvl="7">
      <w:start w:val="1"/>
      <w:numFmt w:val="decimal"/>
      <w:isLgl/>
      <w:lvlText w:val="%1.%2.%3.%4.%5.%6.%7.%8."/>
      <w:lvlJc w:val="left"/>
      <w:pPr>
        <w:ind w:left="2160" w:hanging="1800"/>
      </w:pPr>
      <w:rPr>
        <w:rFonts w:hint="default"/>
        <w:color w:val="auto"/>
        <w:u w:val="none"/>
      </w:rPr>
    </w:lvl>
    <w:lvl w:ilvl="8">
      <w:start w:val="1"/>
      <w:numFmt w:val="decimal"/>
      <w:isLgl/>
      <w:lvlText w:val="%1.%2.%3.%4.%5.%6.%7.%8.%9."/>
      <w:lvlJc w:val="left"/>
      <w:pPr>
        <w:ind w:left="2520" w:hanging="2160"/>
      </w:pPr>
      <w:rPr>
        <w:rFonts w:hint="default"/>
        <w:color w:val="auto"/>
        <w:u w:val="none"/>
      </w:rPr>
    </w:lvl>
  </w:abstractNum>
  <w:abstractNum w:abstractNumId="6">
    <w:nsid w:val="2AD91059"/>
    <w:multiLevelType w:val="hybridMultilevel"/>
    <w:tmpl w:val="62C45294"/>
    <w:lvl w:ilvl="0" w:tplc="E5EABF8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5C2054"/>
    <w:multiLevelType w:val="hybridMultilevel"/>
    <w:tmpl w:val="FCDE6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BF1033"/>
    <w:multiLevelType w:val="multilevel"/>
    <w:tmpl w:val="4B46323A"/>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3870647C"/>
    <w:multiLevelType w:val="multilevel"/>
    <w:tmpl w:val="E1121F5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3E353B18"/>
    <w:multiLevelType w:val="multilevel"/>
    <w:tmpl w:val="7104002A"/>
    <w:lvl w:ilvl="0">
      <w:start w:val="1"/>
      <w:numFmt w:val="decimal"/>
      <w:lvlText w:val="%1."/>
      <w:lvlJc w:val="left"/>
      <w:pPr>
        <w:ind w:left="720" w:hanging="360"/>
      </w:pPr>
      <w:rPr>
        <w:rFonts w:ascii="Arial" w:eastAsiaTheme="minorHAnsi" w:hAnsi="Arial" w:cs="Arial"/>
        <w:color w:val="auto"/>
        <w:u w:val="none"/>
      </w:rPr>
    </w:lvl>
    <w:lvl w:ilvl="1">
      <w:start w:val="2"/>
      <w:numFmt w:val="decimal"/>
      <w:isLgl/>
      <w:lvlText w:val="%1.%2."/>
      <w:lvlJc w:val="left"/>
      <w:pPr>
        <w:ind w:left="720" w:hanging="720"/>
      </w:pPr>
      <w:rPr>
        <w:rFonts w:hint="default"/>
        <w:color w:val="auto"/>
        <w:u w:val="none"/>
      </w:rPr>
    </w:lvl>
    <w:lvl w:ilvl="2">
      <w:start w:val="1"/>
      <w:numFmt w:val="decimal"/>
      <w:isLgl/>
      <w:lvlText w:val="%1.%2.%3."/>
      <w:lvlJc w:val="left"/>
      <w:pPr>
        <w:ind w:left="1080" w:hanging="720"/>
      </w:pPr>
      <w:rPr>
        <w:rFonts w:hint="default"/>
        <w:color w:val="auto"/>
        <w:u w:val="none"/>
      </w:rPr>
    </w:lvl>
    <w:lvl w:ilvl="3">
      <w:start w:val="1"/>
      <w:numFmt w:val="decimal"/>
      <w:isLgl/>
      <w:lvlText w:val="%1.%2.%3.%4."/>
      <w:lvlJc w:val="left"/>
      <w:pPr>
        <w:ind w:left="1440" w:hanging="1080"/>
      </w:pPr>
      <w:rPr>
        <w:rFonts w:hint="default"/>
        <w:color w:val="auto"/>
        <w:u w:val="none"/>
      </w:rPr>
    </w:lvl>
    <w:lvl w:ilvl="4">
      <w:start w:val="1"/>
      <w:numFmt w:val="decimal"/>
      <w:isLgl/>
      <w:lvlText w:val="%1.%2.%3.%4.%5."/>
      <w:lvlJc w:val="left"/>
      <w:pPr>
        <w:ind w:left="1440" w:hanging="1080"/>
      </w:pPr>
      <w:rPr>
        <w:rFonts w:hint="default"/>
        <w:color w:val="auto"/>
        <w:u w:val="none"/>
      </w:rPr>
    </w:lvl>
    <w:lvl w:ilvl="5">
      <w:start w:val="1"/>
      <w:numFmt w:val="decimal"/>
      <w:isLgl/>
      <w:lvlText w:val="%1.%2.%3.%4.%5.%6."/>
      <w:lvlJc w:val="left"/>
      <w:pPr>
        <w:ind w:left="1800" w:hanging="1440"/>
      </w:pPr>
      <w:rPr>
        <w:rFonts w:hint="default"/>
        <w:color w:val="auto"/>
        <w:u w:val="none"/>
      </w:rPr>
    </w:lvl>
    <w:lvl w:ilvl="6">
      <w:start w:val="1"/>
      <w:numFmt w:val="decimal"/>
      <w:isLgl/>
      <w:lvlText w:val="%1.%2.%3.%4.%5.%6.%7."/>
      <w:lvlJc w:val="left"/>
      <w:pPr>
        <w:ind w:left="1800" w:hanging="1440"/>
      </w:pPr>
      <w:rPr>
        <w:rFonts w:hint="default"/>
        <w:color w:val="auto"/>
        <w:u w:val="none"/>
      </w:rPr>
    </w:lvl>
    <w:lvl w:ilvl="7">
      <w:start w:val="1"/>
      <w:numFmt w:val="decimal"/>
      <w:isLgl/>
      <w:lvlText w:val="%1.%2.%3.%4.%5.%6.%7.%8."/>
      <w:lvlJc w:val="left"/>
      <w:pPr>
        <w:ind w:left="2160" w:hanging="1800"/>
      </w:pPr>
      <w:rPr>
        <w:rFonts w:hint="default"/>
        <w:color w:val="auto"/>
        <w:u w:val="none"/>
      </w:rPr>
    </w:lvl>
    <w:lvl w:ilvl="8">
      <w:start w:val="1"/>
      <w:numFmt w:val="decimal"/>
      <w:isLgl/>
      <w:lvlText w:val="%1.%2.%3.%4.%5.%6.%7.%8.%9."/>
      <w:lvlJc w:val="left"/>
      <w:pPr>
        <w:ind w:left="2520" w:hanging="2160"/>
      </w:pPr>
      <w:rPr>
        <w:rFonts w:hint="default"/>
        <w:color w:val="auto"/>
        <w:u w:val="none"/>
      </w:rPr>
    </w:lvl>
  </w:abstractNum>
  <w:abstractNum w:abstractNumId="11">
    <w:nsid w:val="41910F8B"/>
    <w:multiLevelType w:val="hybridMultilevel"/>
    <w:tmpl w:val="E1121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85952F0"/>
    <w:multiLevelType w:val="hybridMultilevel"/>
    <w:tmpl w:val="E816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B02A15"/>
    <w:multiLevelType w:val="multilevel"/>
    <w:tmpl w:val="7104002A"/>
    <w:lvl w:ilvl="0">
      <w:start w:val="1"/>
      <w:numFmt w:val="decimal"/>
      <w:lvlText w:val="%1."/>
      <w:lvlJc w:val="left"/>
      <w:pPr>
        <w:ind w:left="720" w:hanging="360"/>
      </w:pPr>
      <w:rPr>
        <w:rFonts w:ascii="Arial" w:eastAsiaTheme="minorHAnsi" w:hAnsi="Arial" w:cs="Arial"/>
        <w:color w:val="auto"/>
        <w:u w:val="none"/>
      </w:rPr>
    </w:lvl>
    <w:lvl w:ilvl="1">
      <w:start w:val="2"/>
      <w:numFmt w:val="decimal"/>
      <w:isLgl/>
      <w:lvlText w:val="%1.%2."/>
      <w:lvlJc w:val="left"/>
      <w:pPr>
        <w:ind w:left="720" w:hanging="720"/>
      </w:pPr>
      <w:rPr>
        <w:rFonts w:hint="default"/>
        <w:color w:val="auto"/>
        <w:u w:val="none"/>
      </w:rPr>
    </w:lvl>
    <w:lvl w:ilvl="2">
      <w:start w:val="1"/>
      <w:numFmt w:val="decimal"/>
      <w:isLgl/>
      <w:lvlText w:val="%1.%2.%3."/>
      <w:lvlJc w:val="left"/>
      <w:pPr>
        <w:ind w:left="1080" w:hanging="720"/>
      </w:pPr>
      <w:rPr>
        <w:rFonts w:hint="default"/>
        <w:color w:val="auto"/>
        <w:u w:val="none"/>
      </w:rPr>
    </w:lvl>
    <w:lvl w:ilvl="3">
      <w:start w:val="1"/>
      <w:numFmt w:val="decimal"/>
      <w:isLgl/>
      <w:lvlText w:val="%1.%2.%3.%4."/>
      <w:lvlJc w:val="left"/>
      <w:pPr>
        <w:ind w:left="1440" w:hanging="1080"/>
      </w:pPr>
      <w:rPr>
        <w:rFonts w:hint="default"/>
        <w:color w:val="auto"/>
        <w:u w:val="none"/>
      </w:rPr>
    </w:lvl>
    <w:lvl w:ilvl="4">
      <w:start w:val="1"/>
      <w:numFmt w:val="decimal"/>
      <w:isLgl/>
      <w:lvlText w:val="%1.%2.%3.%4.%5."/>
      <w:lvlJc w:val="left"/>
      <w:pPr>
        <w:ind w:left="1440" w:hanging="1080"/>
      </w:pPr>
      <w:rPr>
        <w:rFonts w:hint="default"/>
        <w:color w:val="auto"/>
        <w:u w:val="none"/>
      </w:rPr>
    </w:lvl>
    <w:lvl w:ilvl="5">
      <w:start w:val="1"/>
      <w:numFmt w:val="decimal"/>
      <w:isLgl/>
      <w:lvlText w:val="%1.%2.%3.%4.%5.%6."/>
      <w:lvlJc w:val="left"/>
      <w:pPr>
        <w:ind w:left="1800" w:hanging="1440"/>
      </w:pPr>
      <w:rPr>
        <w:rFonts w:hint="default"/>
        <w:color w:val="auto"/>
        <w:u w:val="none"/>
      </w:rPr>
    </w:lvl>
    <w:lvl w:ilvl="6">
      <w:start w:val="1"/>
      <w:numFmt w:val="decimal"/>
      <w:isLgl/>
      <w:lvlText w:val="%1.%2.%3.%4.%5.%6.%7."/>
      <w:lvlJc w:val="left"/>
      <w:pPr>
        <w:ind w:left="1800" w:hanging="1440"/>
      </w:pPr>
      <w:rPr>
        <w:rFonts w:hint="default"/>
        <w:color w:val="auto"/>
        <w:u w:val="none"/>
      </w:rPr>
    </w:lvl>
    <w:lvl w:ilvl="7">
      <w:start w:val="1"/>
      <w:numFmt w:val="decimal"/>
      <w:isLgl/>
      <w:lvlText w:val="%1.%2.%3.%4.%5.%6.%7.%8."/>
      <w:lvlJc w:val="left"/>
      <w:pPr>
        <w:ind w:left="2160" w:hanging="1800"/>
      </w:pPr>
      <w:rPr>
        <w:rFonts w:hint="default"/>
        <w:color w:val="auto"/>
        <w:u w:val="none"/>
      </w:rPr>
    </w:lvl>
    <w:lvl w:ilvl="8">
      <w:start w:val="1"/>
      <w:numFmt w:val="decimal"/>
      <w:isLgl/>
      <w:lvlText w:val="%1.%2.%3.%4.%5.%6.%7.%8.%9."/>
      <w:lvlJc w:val="left"/>
      <w:pPr>
        <w:ind w:left="2520" w:hanging="2160"/>
      </w:pPr>
      <w:rPr>
        <w:rFonts w:hint="default"/>
        <w:color w:val="auto"/>
        <w:u w:val="none"/>
      </w:rPr>
    </w:lvl>
  </w:abstractNum>
  <w:abstractNum w:abstractNumId="14">
    <w:nsid w:val="559B5526"/>
    <w:multiLevelType w:val="multilevel"/>
    <w:tmpl w:val="7104002A"/>
    <w:lvl w:ilvl="0">
      <w:start w:val="1"/>
      <w:numFmt w:val="decimal"/>
      <w:lvlText w:val="%1."/>
      <w:lvlJc w:val="left"/>
      <w:pPr>
        <w:ind w:left="720" w:hanging="360"/>
      </w:pPr>
      <w:rPr>
        <w:rFonts w:ascii="Arial" w:eastAsiaTheme="minorHAnsi" w:hAnsi="Arial" w:cs="Arial"/>
        <w:color w:val="auto"/>
        <w:u w:val="none"/>
      </w:rPr>
    </w:lvl>
    <w:lvl w:ilvl="1">
      <w:start w:val="2"/>
      <w:numFmt w:val="decimal"/>
      <w:isLgl/>
      <w:lvlText w:val="%1.%2."/>
      <w:lvlJc w:val="left"/>
      <w:pPr>
        <w:ind w:left="720" w:hanging="720"/>
      </w:pPr>
      <w:rPr>
        <w:rFonts w:hint="default"/>
        <w:color w:val="auto"/>
        <w:u w:val="none"/>
      </w:rPr>
    </w:lvl>
    <w:lvl w:ilvl="2">
      <w:start w:val="1"/>
      <w:numFmt w:val="decimal"/>
      <w:isLgl/>
      <w:lvlText w:val="%1.%2.%3."/>
      <w:lvlJc w:val="left"/>
      <w:pPr>
        <w:ind w:left="1080" w:hanging="720"/>
      </w:pPr>
      <w:rPr>
        <w:rFonts w:hint="default"/>
        <w:color w:val="auto"/>
        <w:u w:val="none"/>
      </w:rPr>
    </w:lvl>
    <w:lvl w:ilvl="3">
      <w:start w:val="1"/>
      <w:numFmt w:val="decimal"/>
      <w:isLgl/>
      <w:lvlText w:val="%1.%2.%3.%4."/>
      <w:lvlJc w:val="left"/>
      <w:pPr>
        <w:ind w:left="1440" w:hanging="1080"/>
      </w:pPr>
      <w:rPr>
        <w:rFonts w:hint="default"/>
        <w:color w:val="auto"/>
        <w:u w:val="none"/>
      </w:rPr>
    </w:lvl>
    <w:lvl w:ilvl="4">
      <w:start w:val="1"/>
      <w:numFmt w:val="decimal"/>
      <w:isLgl/>
      <w:lvlText w:val="%1.%2.%3.%4.%5."/>
      <w:lvlJc w:val="left"/>
      <w:pPr>
        <w:ind w:left="1440" w:hanging="1080"/>
      </w:pPr>
      <w:rPr>
        <w:rFonts w:hint="default"/>
        <w:color w:val="auto"/>
        <w:u w:val="none"/>
      </w:rPr>
    </w:lvl>
    <w:lvl w:ilvl="5">
      <w:start w:val="1"/>
      <w:numFmt w:val="decimal"/>
      <w:isLgl/>
      <w:lvlText w:val="%1.%2.%3.%4.%5.%6."/>
      <w:lvlJc w:val="left"/>
      <w:pPr>
        <w:ind w:left="1800" w:hanging="1440"/>
      </w:pPr>
      <w:rPr>
        <w:rFonts w:hint="default"/>
        <w:color w:val="auto"/>
        <w:u w:val="none"/>
      </w:rPr>
    </w:lvl>
    <w:lvl w:ilvl="6">
      <w:start w:val="1"/>
      <w:numFmt w:val="decimal"/>
      <w:isLgl/>
      <w:lvlText w:val="%1.%2.%3.%4.%5.%6.%7."/>
      <w:lvlJc w:val="left"/>
      <w:pPr>
        <w:ind w:left="1800" w:hanging="1440"/>
      </w:pPr>
      <w:rPr>
        <w:rFonts w:hint="default"/>
        <w:color w:val="auto"/>
        <w:u w:val="none"/>
      </w:rPr>
    </w:lvl>
    <w:lvl w:ilvl="7">
      <w:start w:val="1"/>
      <w:numFmt w:val="decimal"/>
      <w:isLgl/>
      <w:lvlText w:val="%1.%2.%3.%4.%5.%6.%7.%8."/>
      <w:lvlJc w:val="left"/>
      <w:pPr>
        <w:ind w:left="2160" w:hanging="1800"/>
      </w:pPr>
      <w:rPr>
        <w:rFonts w:hint="default"/>
        <w:color w:val="auto"/>
        <w:u w:val="none"/>
      </w:rPr>
    </w:lvl>
    <w:lvl w:ilvl="8">
      <w:start w:val="1"/>
      <w:numFmt w:val="decimal"/>
      <w:isLgl/>
      <w:lvlText w:val="%1.%2.%3.%4.%5.%6.%7.%8.%9."/>
      <w:lvlJc w:val="left"/>
      <w:pPr>
        <w:ind w:left="2520" w:hanging="2160"/>
      </w:pPr>
      <w:rPr>
        <w:rFonts w:hint="default"/>
        <w:color w:val="auto"/>
        <w:u w:val="none"/>
      </w:rPr>
    </w:lvl>
  </w:abstractNum>
  <w:abstractNum w:abstractNumId="15">
    <w:nsid w:val="56292C47"/>
    <w:multiLevelType w:val="hybridMultilevel"/>
    <w:tmpl w:val="003A2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562B06F8"/>
    <w:multiLevelType w:val="multilevel"/>
    <w:tmpl w:val="DF52FCA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5A6A4BB5"/>
    <w:multiLevelType w:val="hybridMultilevel"/>
    <w:tmpl w:val="3C38A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800014"/>
    <w:multiLevelType w:val="hybridMultilevel"/>
    <w:tmpl w:val="F1EA64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2DE3583"/>
    <w:multiLevelType w:val="multilevel"/>
    <w:tmpl w:val="0EE4A86A"/>
    <w:lvl w:ilvl="0">
      <w:start w:val="1"/>
      <w:numFmt w:val="decimal"/>
      <w:lvlText w:val="%1."/>
      <w:lvlJc w:val="left"/>
      <w:pPr>
        <w:ind w:left="360" w:hanging="360"/>
      </w:pPr>
      <w:rPr>
        <w:rFonts w:ascii="Arial" w:eastAsiaTheme="minorHAnsi" w:hAnsi="Arial" w:cs="Arial"/>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6E894843"/>
    <w:multiLevelType w:val="multilevel"/>
    <w:tmpl w:val="E6029D7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81A429A"/>
    <w:multiLevelType w:val="multilevel"/>
    <w:tmpl w:val="C1682A5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nsid w:val="7C8016A1"/>
    <w:multiLevelType w:val="hybridMultilevel"/>
    <w:tmpl w:val="A96E6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404DED"/>
    <w:multiLevelType w:val="hybridMultilevel"/>
    <w:tmpl w:val="2C2AD2DC"/>
    <w:lvl w:ilvl="0" w:tplc="0809000F">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E986B00"/>
    <w:multiLevelType w:val="multilevel"/>
    <w:tmpl w:val="4D9CB9B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18"/>
  </w:num>
  <w:num w:numId="3">
    <w:abstractNumId w:val="5"/>
  </w:num>
  <w:num w:numId="4">
    <w:abstractNumId w:val="3"/>
  </w:num>
  <w:num w:numId="5">
    <w:abstractNumId w:val="17"/>
  </w:num>
  <w:num w:numId="6">
    <w:abstractNumId w:val="7"/>
  </w:num>
  <w:num w:numId="7">
    <w:abstractNumId w:val="0"/>
  </w:num>
  <w:num w:numId="8">
    <w:abstractNumId w:val="23"/>
  </w:num>
  <w:num w:numId="9">
    <w:abstractNumId w:val="21"/>
  </w:num>
  <w:num w:numId="10">
    <w:abstractNumId w:val="6"/>
  </w:num>
  <w:num w:numId="11">
    <w:abstractNumId w:val="12"/>
  </w:num>
  <w:num w:numId="12">
    <w:abstractNumId w:val="20"/>
  </w:num>
  <w:num w:numId="13">
    <w:abstractNumId w:val="2"/>
  </w:num>
  <w:num w:numId="14">
    <w:abstractNumId w:val="22"/>
  </w:num>
  <w:num w:numId="15">
    <w:abstractNumId w:val="11"/>
  </w:num>
  <w:num w:numId="16">
    <w:abstractNumId w:val="4"/>
  </w:num>
  <w:num w:numId="17">
    <w:abstractNumId w:val="8"/>
  </w:num>
  <w:num w:numId="18">
    <w:abstractNumId w:val="15"/>
  </w:num>
  <w:num w:numId="19">
    <w:abstractNumId w:val="16"/>
  </w:num>
  <w:num w:numId="20">
    <w:abstractNumId w:val="14"/>
  </w:num>
  <w:num w:numId="21">
    <w:abstractNumId w:val="10"/>
  </w:num>
  <w:num w:numId="22">
    <w:abstractNumId w:val="13"/>
  </w:num>
  <w:num w:numId="23">
    <w:abstractNumId w:val="24"/>
  </w:num>
  <w:num w:numId="24">
    <w:abstractNumId w:val="9"/>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DD5"/>
    <w:rsid w:val="000002C0"/>
    <w:rsid w:val="000066E2"/>
    <w:rsid w:val="00006947"/>
    <w:rsid w:val="00013BF0"/>
    <w:rsid w:val="000204D2"/>
    <w:rsid w:val="0003232D"/>
    <w:rsid w:val="000575E6"/>
    <w:rsid w:val="000603E8"/>
    <w:rsid w:val="00065ED3"/>
    <w:rsid w:val="00087097"/>
    <w:rsid w:val="000A35F3"/>
    <w:rsid w:val="000A416B"/>
    <w:rsid w:val="000B2400"/>
    <w:rsid w:val="000C0955"/>
    <w:rsid w:val="000C2B90"/>
    <w:rsid w:val="000D2870"/>
    <w:rsid w:val="000D5A53"/>
    <w:rsid w:val="000E4CE6"/>
    <w:rsid w:val="000F5BAA"/>
    <w:rsid w:val="001065BF"/>
    <w:rsid w:val="00114BB7"/>
    <w:rsid w:val="00117B86"/>
    <w:rsid w:val="001343E6"/>
    <w:rsid w:val="00134C29"/>
    <w:rsid w:val="00173737"/>
    <w:rsid w:val="00190BDC"/>
    <w:rsid w:val="001C4527"/>
    <w:rsid w:val="0021060B"/>
    <w:rsid w:val="00251E02"/>
    <w:rsid w:val="00252843"/>
    <w:rsid w:val="00292A29"/>
    <w:rsid w:val="002949FA"/>
    <w:rsid w:val="002A0232"/>
    <w:rsid w:val="002A3573"/>
    <w:rsid w:val="002A491B"/>
    <w:rsid w:val="002A5C66"/>
    <w:rsid w:val="002C2E15"/>
    <w:rsid w:val="002D031B"/>
    <w:rsid w:val="002F57A0"/>
    <w:rsid w:val="00354E66"/>
    <w:rsid w:val="0037156F"/>
    <w:rsid w:val="00385E3A"/>
    <w:rsid w:val="003C00EE"/>
    <w:rsid w:val="003C08EC"/>
    <w:rsid w:val="003C1860"/>
    <w:rsid w:val="00432629"/>
    <w:rsid w:val="004A6B45"/>
    <w:rsid w:val="004B6693"/>
    <w:rsid w:val="004E14FD"/>
    <w:rsid w:val="004E4DD5"/>
    <w:rsid w:val="004F11CB"/>
    <w:rsid w:val="004F53DE"/>
    <w:rsid w:val="00531146"/>
    <w:rsid w:val="00561964"/>
    <w:rsid w:val="0057221C"/>
    <w:rsid w:val="005A2E1A"/>
    <w:rsid w:val="005B6814"/>
    <w:rsid w:val="005D7EA7"/>
    <w:rsid w:val="0062070E"/>
    <w:rsid w:val="0062111E"/>
    <w:rsid w:val="006310AC"/>
    <w:rsid w:val="006479F6"/>
    <w:rsid w:val="00685F89"/>
    <w:rsid w:val="00714945"/>
    <w:rsid w:val="00724744"/>
    <w:rsid w:val="00732FAB"/>
    <w:rsid w:val="00786BA0"/>
    <w:rsid w:val="007A098D"/>
    <w:rsid w:val="007A57BB"/>
    <w:rsid w:val="007D06C8"/>
    <w:rsid w:val="007D33C4"/>
    <w:rsid w:val="007F7038"/>
    <w:rsid w:val="007F76B4"/>
    <w:rsid w:val="008259A4"/>
    <w:rsid w:val="00834E50"/>
    <w:rsid w:val="00835EF8"/>
    <w:rsid w:val="008456DD"/>
    <w:rsid w:val="00857F04"/>
    <w:rsid w:val="00860FB1"/>
    <w:rsid w:val="00861937"/>
    <w:rsid w:val="008A2076"/>
    <w:rsid w:val="008C7633"/>
    <w:rsid w:val="008D3431"/>
    <w:rsid w:val="008D5E75"/>
    <w:rsid w:val="008E6EE0"/>
    <w:rsid w:val="00922B1C"/>
    <w:rsid w:val="00924BFB"/>
    <w:rsid w:val="00991364"/>
    <w:rsid w:val="00992806"/>
    <w:rsid w:val="00993B76"/>
    <w:rsid w:val="00995ED7"/>
    <w:rsid w:val="009A1D2B"/>
    <w:rsid w:val="009A6D39"/>
    <w:rsid w:val="009C26A6"/>
    <w:rsid w:val="009F4294"/>
    <w:rsid w:val="00A05BC3"/>
    <w:rsid w:val="00A166CE"/>
    <w:rsid w:val="00A1678D"/>
    <w:rsid w:val="00A2680B"/>
    <w:rsid w:val="00A4532C"/>
    <w:rsid w:val="00A5316D"/>
    <w:rsid w:val="00A810FE"/>
    <w:rsid w:val="00AB163C"/>
    <w:rsid w:val="00AC1B12"/>
    <w:rsid w:val="00AE7A04"/>
    <w:rsid w:val="00B1130A"/>
    <w:rsid w:val="00B17F4A"/>
    <w:rsid w:val="00B457C5"/>
    <w:rsid w:val="00B4691B"/>
    <w:rsid w:val="00B614E2"/>
    <w:rsid w:val="00B635AA"/>
    <w:rsid w:val="00BA708F"/>
    <w:rsid w:val="00BB7D1E"/>
    <w:rsid w:val="00BD4DF8"/>
    <w:rsid w:val="00C14C45"/>
    <w:rsid w:val="00C17F89"/>
    <w:rsid w:val="00C219EA"/>
    <w:rsid w:val="00C5538B"/>
    <w:rsid w:val="00C91DEE"/>
    <w:rsid w:val="00CB760C"/>
    <w:rsid w:val="00D24B97"/>
    <w:rsid w:val="00D34C09"/>
    <w:rsid w:val="00D818D3"/>
    <w:rsid w:val="00D92CA2"/>
    <w:rsid w:val="00D93641"/>
    <w:rsid w:val="00D979AE"/>
    <w:rsid w:val="00DB7F0B"/>
    <w:rsid w:val="00DC528B"/>
    <w:rsid w:val="00DF630B"/>
    <w:rsid w:val="00E06434"/>
    <w:rsid w:val="00E16F2A"/>
    <w:rsid w:val="00E23365"/>
    <w:rsid w:val="00E31772"/>
    <w:rsid w:val="00E6179D"/>
    <w:rsid w:val="00E62101"/>
    <w:rsid w:val="00E65E32"/>
    <w:rsid w:val="00E96BF8"/>
    <w:rsid w:val="00EB53AA"/>
    <w:rsid w:val="00ED2A34"/>
    <w:rsid w:val="00ED56A5"/>
    <w:rsid w:val="00EE56FA"/>
    <w:rsid w:val="00F1468A"/>
    <w:rsid w:val="00F7478E"/>
    <w:rsid w:val="00FF038D"/>
    <w:rsid w:val="00FF5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F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4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2FAB"/>
    <w:pPr>
      <w:ind w:left="720"/>
      <w:contextualSpacing/>
    </w:pPr>
  </w:style>
  <w:style w:type="paragraph" w:customStyle="1" w:styleId="Default">
    <w:name w:val="Default"/>
    <w:uiPriority w:val="99"/>
    <w:rsid w:val="00FF526B"/>
    <w:pPr>
      <w:autoSpaceDE w:val="0"/>
      <w:autoSpaceDN w:val="0"/>
      <w:adjustRightInd w:val="0"/>
      <w:spacing w:after="0" w:line="240" w:lineRule="auto"/>
    </w:pPr>
    <w:rPr>
      <w:rFonts w:ascii="Tahoma" w:eastAsia="MS Mincho" w:hAnsi="Tahoma" w:cs="Tahoma"/>
      <w:color w:val="000000"/>
      <w:sz w:val="24"/>
      <w:szCs w:val="24"/>
      <w:lang w:eastAsia="ja-JP"/>
    </w:rPr>
  </w:style>
  <w:style w:type="paragraph" w:styleId="Header">
    <w:name w:val="header"/>
    <w:basedOn w:val="Normal"/>
    <w:link w:val="HeaderChar"/>
    <w:uiPriority w:val="99"/>
    <w:unhideWhenUsed/>
    <w:rsid w:val="00FF52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26B"/>
  </w:style>
  <w:style w:type="paragraph" w:styleId="Footer">
    <w:name w:val="footer"/>
    <w:basedOn w:val="Normal"/>
    <w:link w:val="FooterChar"/>
    <w:uiPriority w:val="99"/>
    <w:unhideWhenUsed/>
    <w:rsid w:val="00FF52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26B"/>
  </w:style>
  <w:style w:type="paragraph" w:styleId="BalloonText">
    <w:name w:val="Balloon Text"/>
    <w:basedOn w:val="Normal"/>
    <w:link w:val="BalloonTextChar"/>
    <w:uiPriority w:val="99"/>
    <w:semiHidden/>
    <w:unhideWhenUsed/>
    <w:rsid w:val="00354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E66"/>
    <w:rPr>
      <w:rFonts w:ascii="Tahoma" w:hAnsi="Tahoma" w:cs="Tahoma"/>
      <w:sz w:val="16"/>
      <w:szCs w:val="16"/>
    </w:rPr>
  </w:style>
  <w:style w:type="paragraph" w:styleId="CommentText">
    <w:name w:val="annotation text"/>
    <w:basedOn w:val="Normal"/>
    <w:link w:val="CommentTextChar"/>
    <w:uiPriority w:val="99"/>
    <w:unhideWhenUsed/>
    <w:rsid w:val="00B635AA"/>
    <w:pPr>
      <w:spacing w:line="240" w:lineRule="auto"/>
    </w:pPr>
    <w:rPr>
      <w:sz w:val="20"/>
      <w:szCs w:val="20"/>
    </w:rPr>
  </w:style>
  <w:style w:type="character" w:customStyle="1" w:styleId="CommentTextChar">
    <w:name w:val="Comment Text Char"/>
    <w:basedOn w:val="DefaultParagraphFont"/>
    <w:link w:val="CommentText"/>
    <w:uiPriority w:val="99"/>
    <w:rsid w:val="00B635A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F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4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2FAB"/>
    <w:pPr>
      <w:ind w:left="720"/>
      <w:contextualSpacing/>
    </w:pPr>
  </w:style>
  <w:style w:type="paragraph" w:customStyle="1" w:styleId="Default">
    <w:name w:val="Default"/>
    <w:uiPriority w:val="99"/>
    <w:rsid w:val="00FF526B"/>
    <w:pPr>
      <w:autoSpaceDE w:val="0"/>
      <w:autoSpaceDN w:val="0"/>
      <w:adjustRightInd w:val="0"/>
      <w:spacing w:after="0" w:line="240" w:lineRule="auto"/>
    </w:pPr>
    <w:rPr>
      <w:rFonts w:ascii="Tahoma" w:eastAsia="MS Mincho" w:hAnsi="Tahoma" w:cs="Tahoma"/>
      <w:color w:val="000000"/>
      <w:sz w:val="24"/>
      <w:szCs w:val="24"/>
      <w:lang w:eastAsia="ja-JP"/>
    </w:rPr>
  </w:style>
  <w:style w:type="paragraph" w:styleId="Header">
    <w:name w:val="header"/>
    <w:basedOn w:val="Normal"/>
    <w:link w:val="HeaderChar"/>
    <w:uiPriority w:val="99"/>
    <w:unhideWhenUsed/>
    <w:rsid w:val="00FF52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26B"/>
  </w:style>
  <w:style w:type="paragraph" w:styleId="Footer">
    <w:name w:val="footer"/>
    <w:basedOn w:val="Normal"/>
    <w:link w:val="FooterChar"/>
    <w:uiPriority w:val="99"/>
    <w:unhideWhenUsed/>
    <w:rsid w:val="00FF52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26B"/>
  </w:style>
  <w:style w:type="paragraph" w:styleId="BalloonText">
    <w:name w:val="Balloon Text"/>
    <w:basedOn w:val="Normal"/>
    <w:link w:val="BalloonTextChar"/>
    <w:uiPriority w:val="99"/>
    <w:semiHidden/>
    <w:unhideWhenUsed/>
    <w:rsid w:val="00354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E66"/>
    <w:rPr>
      <w:rFonts w:ascii="Tahoma" w:hAnsi="Tahoma" w:cs="Tahoma"/>
      <w:sz w:val="16"/>
      <w:szCs w:val="16"/>
    </w:rPr>
  </w:style>
  <w:style w:type="paragraph" w:styleId="CommentText">
    <w:name w:val="annotation text"/>
    <w:basedOn w:val="Normal"/>
    <w:link w:val="CommentTextChar"/>
    <w:uiPriority w:val="99"/>
    <w:unhideWhenUsed/>
    <w:rsid w:val="00B635AA"/>
    <w:pPr>
      <w:spacing w:line="240" w:lineRule="auto"/>
    </w:pPr>
    <w:rPr>
      <w:sz w:val="20"/>
      <w:szCs w:val="20"/>
    </w:rPr>
  </w:style>
  <w:style w:type="character" w:customStyle="1" w:styleId="CommentTextChar">
    <w:name w:val="Comment Text Char"/>
    <w:basedOn w:val="DefaultParagraphFont"/>
    <w:link w:val="CommentText"/>
    <w:uiPriority w:val="99"/>
    <w:rsid w:val="00B635A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039131">
      <w:bodyDiv w:val="1"/>
      <w:marLeft w:val="0"/>
      <w:marRight w:val="0"/>
      <w:marTop w:val="0"/>
      <w:marBottom w:val="0"/>
      <w:divBdr>
        <w:top w:val="none" w:sz="0" w:space="0" w:color="auto"/>
        <w:left w:val="none" w:sz="0" w:space="0" w:color="auto"/>
        <w:bottom w:val="none" w:sz="0" w:space="0" w:color="auto"/>
        <w:right w:val="none" w:sz="0" w:space="0" w:color="auto"/>
      </w:divBdr>
    </w:div>
    <w:div w:id="155917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Kelly-Ann Reay</cp:lastModifiedBy>
  <cp:revision>2</cp:revision>
  <cp:lastPrinted>2016-07-06T11:47:00Z</cp:lastPrinted>
  <dcterms:created xsi:type="dcterms:W3CDTF">2017-11-13T16:39:00Z</dcterms:created>
  <dcterms:modified xsi:type="dcterms:W3CDTF">2017-11-13T16:39:00Z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