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B1" w:rsidRPr="0076372C" w:rsidRDefault="00E26FB1" w:rsidP="00E26FB1">
      <w:pPr>
        <w:spacing w:before="100" w:beforeAutospacing="1" w:after="100" w:afterAutospacing="1"/>
        <w:jc w:val="both"/>
        <w:outlineLvl w:val="1"/>
        <w:rPr>
          <w:rFonts w:asciiTheme="minorHAnsi" w:eastAsia="Times New Roman" w:hAnsiTheme="minorHAnsi" w:cs="Tahoma"/>
          <w:bCs/>
          <w:lang w:eastAsia="en-GB"/>
        </w:rPr>
      </w:pPr>
      <w:bookmarkStart w:id="0" w:name="_GoBack"/>
      <w:bookmarkEnd w:id="0"/>
      <w:r w:rsidRPr="0076372C">
        <w:rPr>
          <w:rFonts w:asciiTheme="minorHAnsi" w:eastAsiaTheme="majorEastAsia" w:hAnsiTheme="minorHAnsi" w:cstheme="minorHAnsi"/>
          <w:b/>
          <w:spacing w:val="-10"/>
          <w:kern w:val="28"/>
          <w:sz w:val="36"/>
          <w:szCs w:val="36"/>
        </w:rPr>
        <w:t>Chi</w:t>
      </w:r>
      <w:r>
        <w:rPr>
          <w:rFonts w:asciiTheme="minorHAnsi" w:eastAsiaTheme="majorEastAsia" w:hAnsiTheme="minorHAnsi" w:cstheme="minorHAnsi"/>
          <w:b/>
          <w:spacing w:val="-10"/>
          <w:kern w:val="28"/>
          <w:sz w:val="36"/>
          <w:szCs w:val="36"/>
        </w:rPr>
        <w:t>ld Safeguarding Practice Reviews</w:t>
      </w:r>
    </w:p>
    <w:p w:rsidR="00E26FB1" w:rsidRPr="00C554BE" w:rsidRDefault="00E26FB1" w:rsidP="00E26FB1">
      <w:pPr>
        <w:spacing w:after="160" w:line="259" w:lineRule="auto"/>
        <w:rPr>
          <w:rFonts w:asciiTheme="minorHAnsi" w:eastAsiaTheme="minorHAnsi" w:hAnsiTheme="minorHAnsi" w:cstheme="minorHAnsi"/>
        </w:rPr>
      </w:pPr>
      <w:r w:rsidRPr="00C554BE">
        <w:rPr>
          <w:rFonts w:asciiTheme="minorHAnsi" w:eastAsiaTheme="minorHAnsi" w:hAnsiTheme="minorHAnsi" w:cstheme="minorHAnsi"/>
        </w:rPr>
        <w:t xml:space="preserve">Child protection in England is a complex multi-agency system with many different organisations and individuals playing their part. Reflecting on how well that system is working is critical as we constantly seek to improve our collective public service response to children and their families.  </w:t>
      </w:r>
    </w:p>
    <w:p w:rsidR="00E26FB1" w:rsidRPr="00C554BE" w:rsidRDefault="00E26FB1" w:rsidP="00E26FB1">
      <w:pPr>
        <w:spacing w:after="160" w:line="259" w:lineRule="auto"/>
        <w:rPr>
          <w:rFonts w:asciiTheme="minorHAnsi" w:eastAsiaTheme="minorHAnsi" w:hAnsiTheme="minorHAnsi" w:cstheme="minorHAnsi"/>
        </w:rPr>
      </w:pPr>
      <w:r w:rsidRPr="00C554BE">
        <w:rPr>
          <w:rFonts w:asciiTheme="minorHAnsi" w:eastAsiaTheme="minorHAnsi" w:hAnsiTheme="minorHAnsi" w:cstheme="minorHAnsi"/>
        </w:rPr>
        <w:t>Sometimes a child suffers a serious injury or death as a result of child abuse or neglect. Understanding not only what happened but also why things happened as they did can help to improve our response in the future. Understanding the impact that the actions of different organisations and agencies had on the child’s life, and on the lives of his or her family, and whether or not different approaches or actions may have resulted in a different outcome, is essential to improve our collective knowledge. It is in this way that we can make good judgments about what might need to change at a local or national</w:t>
      </w:r>
      <w:r>
        <w:rPr>
          <w:rFonts w:asciiTheme="minorHAnsi" w:eastAsiaTheme="minorHAnsi" w:hAnsiTheme="minorHAnsi" w:cstheme="minorHAnsi"/>
        </w:rPr>
        <w:t xml:space="preserve"> level. </w:t>
      </w:r>
    </w:p>
    <w:p w:rsidR="00E26FB1" w:rsidRPr="00C554BE" w:rsidRDefault="00E26FB1" w:rsidP="00E26FB1">
      <w:pPr>
        <w:spacing w:after="160" w:line="259" w:lineRule="auto"/>
        <w:rPr>
          <w:rFonts w:asciiTheme="minorHAnsi" w:eastAsiaTheme="minorHAnsi" w:hAnsiTheme="minorHAnsi" w:cstheme="minorHAnsi"/>
        </w:rPr>
      </w:pPr>
      <w:r w:rsidRPr="00C554BE">
        <w:rPr>
          <w:rFonts w:asciiTheme="minorHAnsi" w:eastAsiaTheme="minorHAnsi" w:hAnsiTheme="minorHAnsi" w:cstheme="minorHAnsi"/>
        </w:rPr>
        <w:t xml:space="preserve">The responsibility for how the system learns the lessons from serious child safeguarding incidents lies at a national level with the Child Safeguarding Practice Review Panel (the Panel) and at local level with the safeguarding partners.  </w:t>
      </w:r>
    </w:p>
    <w:p w:rsidR="00E26FB1" w:rsidRPr="00C554BE" w:rsidRDefault="00E26FB1" w:rsidP="00E26FB1">
      <w:pPr>
        <w:spacing w:after="160" w:line="259" w:lineRule="auto"/>
        <w:rPr>
          <w:rFonts w:asciiTheme="minorHAnsi" w:eastAsiaTheme="minorHAnsi" w:hAnsiTheme="minorHAnsi" w:cstheme="minorHAnsi"/>
        </w:rPr>
      </w:pPr>
      <w:r w:rsidRPr="00C554BE">
        <w:rPr>
          <w:rFonts w:asciiTheme="minorHAnsi" w:eastAsiaTheme="minorHAnsi" w:hAnsiTheme="minorHAnsi" w:cstheme="minorHAnsi"/>
        </w:rPr>
        <w:t>Locally, safeguarding partners must make arrangements to identify and review serious child safeguarding cases which, in their view, raise issues of importance in relation to their area. They must commission and oversee the review of those cases, where they consider it appropriate for a review to be undertaken.</w:t>
      </w:r>
    </w:p>
    <w:p w:rsidR="00E26FB1" w:rsidRPr="00C554BE" w:rsidRDefault="00E26FB1" w:rsidP="00E26FB1">
      <w:pPr>
        <w:spacing w:after="160" w:line="259" w:lineRule="auto"/>
        <w:rPr>
          <w:rFonts w:asciiTheme="minorHAnsi" w:eastAsiaTheme="minorHAnsi" w:hAnsiTheme="minorHAnsi" w:cstheme="minorHAnsi"/>
          <w:b/>
          <w:sz w:val="28"/>
          <w:szCs w:val="28"/>
        </w:rPr>
      </w:pPr>
      <w:r w:rsidRPr="0076372C">
        <w:rPr>
          <w:rFonts w:asciiTheme="minorHAnsi" w:eastAsiaTheme="minorHAnsi" w:hAnsiTheme="minorHAnsi" w:cstheme="minorHAnsi"/>
          <w:b/>
          <w:sz w:val="28"/>
          <w:szCs w:val="28"/>
        </w:rPr>
        <w:t xml:space="preserve">Rapid Review Process </w:t>
      </w:r>
    </w:p>
    <w:p w:rsidR="00E26FB1" w:rsidRPr="00C554BE" w:rsidRDefault="00E26FB1" w:rsidP="00E26FB1">
      <w:pPr>
        <w:spacing w:before="100" w:beforeAutospacing="1" w:after="100" w:afterAutospacing="1"/>
        <w:jc w:val="both"/>
        <w:outlineLvl w:val="1"/>
        <w:rPr>
          <w:rFonts w:asciiTheme="minorHAnsi" w:eastAsia="Times New Roman" w:hAnsiTheme="minorHAnsi" w:cstheme="minorHAnsi"/>
          <w:bCs/>
          <w:i/>
          <w:sz w:val="20"/>
          <w:szCs w:val="20"/>
          <w:lang w:eastAsia="en-GB"/>
        </w:rPr>
      </w:pPr>
      <w:r w:rsidRPr="00C554BE">
        <w:rPr>
          <w:rFonts w:asciiTheme="minorHAnsi" w:hAnsiTheme="minorHAnsi" w:cstheme="minorHAnsi"/>
          <w:shd w:val="clear" w:color="auto" w:fill="FFFFFF"/>
        </w:rPr>
        <w:t>Safeguarding partners must undertake a</w:t>
      </w:r>
      <w:r w:rsidRPr="00C554BE">
        <w:rPr>
          <w:rStyle w:val="Strong"/>
          <w:rFonts w:asciiTheme="minorHAnsi" w:hAnsiTheme="minorHAnsi" w:cstheme="minorHAnsi"/>
        </w:rPr>
        <w:t xml:space="preserve"> rapid review</w:t>
      </w:r>
      <w:r w:rsidRPr="00C554BE">
        <w:rPr>
          <w:rFonts w:asciiTheme="minorHAnsi" w:hAnsiTheme="minorHAnsi" w:cstheme="minorHAnsi"/>
          <w:shd w:val="clear" w:color="auto" w:fill="FFFFFF"/>
        </w:rPr>
        <w:t xml:space="preserve"> for serious child safeguarding cases </w:t>
      </w:r>
      <w:r w:rsidRPr="00C554BE">
        <w:rPr>
          <w:rFonts w:asciiTheme="minorHAnsi" w:eastAsia="Times New Roman" w:hAnsiTheme="minorHAnsi" w:cstheme="minorHAnsi"/>
          <w:bCs/>
          <w:i/>
          <w:lang w:eastAsia="en-GB"/>
        </w:rPr>
        <w:t>(</w:t>
      </w:r>
      <w:r w:rsidRPr="00C554BE">
        <w:rPr>
          <w:rFonts w:asciiTheme="minorHAnsi" w:eastAsia="Times New Roman" w:hAnsiTheme="minorHAnsi" w:cstheme="minorHAnsi"/>
          <w:bCs/>
          <w:i/>
          <w:sz w:val="20"/>
          <w:szCs w:val="20"/>
          <w:lang w:eastAsia="en-GB"/>
        </w:rPr>
        <w:t xml:space="preserve">Section 16C(1) of the Children Act 2004 (as amended by the Children and Social Work Act 2017) as set out in Working Together 2018) </w:t>
      </w:r>
    </w:p>
    <w:p w:rsidR="00E26FB1" w:rsidRPr="0076372C" w:rsidRDefault="00E26FB1" w:rsidP="00E26FB1">
      <w:pPr>
        <w:spacing w:after="100" w:afterAutospacing="1" w:line="240" w:lineRule="auto"/>
        <w:rPr>
          <w:rFonts w:asciiTheme="minorHAnsi" w:eastAsia="Times New Roman" w:hAnsiTheme="minorHAnsi" w:cstheme="minorHAnsi"/>
          <w:lang w:eastAsia="en-GB"/>
        </w:rPr>
      </w:pPr>
      <w:r w:rsidRPr="0076372C">
        <w:rPr>
          <w:rFonts w:asciiTheme="minorHAnsi" w:eastAsia="Times New Roman" w:hAnsiTheme="minorHAnsi" w:cstheme="minorHAnsi"/>
          <w:lang w:eastAsia="en-GB"/>
        </w:rPr>
        <w:t>The purpose of a rapid review is to:</w:t>
      </w:r>
    </w:p>
    <w:p w:rsidR="00E26FB1" w:rsidRPr="0076372C" w:rsidRDefault="00E26FB1" w:rsidP="00E26FB1">
      <w:pPr>
        <w:numPr>
          <w:ilvl w:val="0"/>
          <w:numId w:val="2"/>
        </w:numPr>
        <w:spacing w:after="100" w:afterAutospacing="1" w:line="240" w:lineRule="auto"/>
        <w:rPr>
          <w:rFonts w:asciiTheme="minorHAnsi" w:eastAsia="Times New Roman" w:hAnsiTheme="minorHAnsi" w:cstheme="minorHAnsi"/>
          <w:lang w:eastAsia="en-GB"/>
        </w:rPr>
      </w:pPr>
      <w:r w:rsidRPr="0076372C">
        <w:rPr>
          <w:rFonts w:asciiTheme="minorHAnsi" w:eastAsia="Times New Roman" w:hAnsiTheme="minorHAnsi" w:cstheme="minorHAnsi"/>
          <w:lang w:eastAsia="en-GB"/>
        </w:rPr>
        <w:t>gather the facts about the case, as far as they can be readily established at the time</w:t>
      </w:r>
    </w:p>
    <w:p w:rsidR="00E26FB1" w:rsidRPr="0076372C" w:rsidRDefault="00E26FB1" w:rsidP="00E26FB1">
      <w:pPr>
        <w:numPr>
          <w:ilvl w:val="0"/>
          <w:numId w:val="2"/>
        </w:numPr>
        <w:spacing w:after="100" w:afterAutospacing="1" w:line="240" w:lineRule="auto"/>
        <w:rPr>
          <w:rFonts w:asciiTheme="minorHAnsi" w:eastAsia="Times New Roman" w:hAnsiTheme="minorHAnsi" w:cstheme="minorHAnsi"/>
          <w:lang w:eastAsia="en-GB"/>
        </w:rPr>
      </w:pPr>
      <w:r w:rsidRPr="0076372C">
        <w:rPr>
          <w:rFonts w:asciiTheme="minorHAnsi" w:eastAsia="Times New Roman" w:hAnsiTheme="minorHAnsi" w:cstheme="minorHAnsi"/>
          <w:lang w:eastAsia="en-GB"/>
        </w:rPr>
        <w:t>discuss whether there is any immediate action needed to ensure children’s safety and share any learning appropriately</w:t>
      </w:r>
    </w:p>
    <w:p w:rsidR="00E26FB1" w:rsidRPr="0076372C" w:rsidRDefault="00E26FB1" w:rsidP="00E26FB1">
      <w:pPr>
        <w:numPr>
          <w:ilvl w:val="0"/>
          <w:numId w:val="2"/>
        </w:numPr>
        <w:spacing w:after="100" w:afterAutospacing="1" w:line="240" w:lineRule="auto"/>
        <w:rPr>
          <w:rFonts w:asciiTheme="minorHAnsi" w:eastAsia="Times New Roman" w:hAnsiTheme="minorHAnsi" w:cstheme="minorHAnsi"/>
          <w:lang w:eastAsia="en-GB"/>
        </w:rPr>
      </w:pPr>
      <w:r w:rsidRPr="0076372C">
        <w:rPr>
          <w:rFonts w:asciiTheme="minorHAnsi" w:eastAsia="Times New Roman" w:hAnsiTheme="minorHAnsi" w:cstheme="minorHAnsi"/>
          <w:lang w:eastAsia="en-GB"/>
        </w:rPr>
        <w:t>consider the potential for identifying improvements to safeguard and promote the welfare of children</w:t>
      </w:r>
    </w:p>
    <w:p w:rsidR="00E26FB1" w:rsidRPr="0076372C" w:rsidRDefault="00E26FB1" w:rsidP="00E26FB1">
      <w:pPr>
        <w:numPr>
          <w:ilvl w:val="0"/>
          <w:numId w:val="2"/>
        </w:numPr>
        <w:spacing w:after="100" w:afterAutospacing="1" w:line="240" w:lineRule="auto"/>
        <w:rPr>
          <w:rFonts w:asciiTheme="minorHAnsi" w:eastAsia="Times New Roman" w:hAnsiTheme="minorHAnsi" w:cstheme="minorHAnsi"/>
          <w:lang w:eastAsia="en-GB"/>
        </w:rPr>
      </w:pPr>
      <w:r w:rsidRPr="0076372C">
        <w:rPr>
          <w:rFonts w:asciiTheme="minorHAnsi" w:eastAsia="Times New Roman" w:hAnsiTheme="minorHAnsi" w:cstheme="minorHAnsi"/>
          <w:lang w:eastAsia="en-GB"/>
        </w:rPr>
        <w:t>decide what steps they should take next.</w:t>
      </w:r>
    </w:p>
    <w:p w:rsidR="00E26FB1" w:rsidRPr="0076372C" w:rsidRDefault="00E26FB1" w:rsidP="00E26FB1">
      <w:pPr>
        <w:spacing w:after="100" w:afterAutospacing="1" w:line="240" w:lineRule="auto"/>
        <w:rPr>
          <w:rFonts w:asciiTheme="minorHAnsi" w:eastAsia="Times New Roman" w:hAnsiTheme="minorHAnsi" w:cstheme="minorHAnsi"/>
          <w:lang w:eastAsia="en-GB"/>
        </w:rPr>
      </w:pPr>
      <w:r w:rsidRPr="0076372C">
        <w:rPr>
          <w:rFonts w:asciiTheme="minorHAnsi" w:eastAsia="Times New Roman" w:hAnsiTheme="minorHAnsi" w:cstheme="minorHAnsi"/>
          <w:lang w:eastAsia="en-GB"/>
        </w:rPr>
        <w:t>All agencies who have been involved with the subject child or family will be required to contribute to the rapid review. An initial scoping of agencies’ intervention will, therefore, need to be completed and other relevant information will need to be rapidly gathered.</w:t>
      </w:r>
    </w:p>
    <w:p w:rsidR="00E26FB1" w:rsidRPr="0076372C" w:rsidRDefault="00E26FB1" w:rsidP="00E26FB1">
      <w:pPr>
        <w:spacing w:after="100" w:afterAutospacing="1" w:line="240" w:lineRule="auto"/>
        <w:rPr>
          <w:rFonts w:asciiTheme="minorHAnsi" w:eastAsia="Times New Roman" w:hAnsiTheme="minorHAnsi" w:cstheme="minorHAnsi"/>
          <w:lang w:eastAsia="en-GB"/>
        </w:rPr>
      </w:pPr>
      <w:r w:rsidRPr="0076372C">
        <w:rPr>
          <w:rFonts w:asciiTheme="minorHAnsi" w:eastAsia="Times New Roman" w:hAnsiTheme="minorHAnsi" w:cstheme="minorHAnsi"/>
          <w:lang w:eastAsia="en-GB"/>
        </w:rPr>
        <w:t>To support this, agencies are asked to produce an</w:t>
      </w:r>
      <w:r w:rsidRPr="00C554BE">
        <w:rPr>
          <w:rFonts w:asciiTheme="minorHAnsi" w:eastAsia="Times New Roman" w:hAnsiTheme="minorHAnsi" w:cstheme="minorHAnsi"/>
          <w:lang w:eastAsia="en-GB"/>
        </w:rPr>
        <w:t xml:space="preserve"> </w:t>
      </w:r>
      <w:r w:rsidRPr="00C554BE">
        <w:rPr>
          <w:rFonts w:asciiTheme="minorHAnsi" w:eastAsia="Times New Roman" w:hAnsiTheme="minorHAnsi" w:cstheme="minorHAnsi"/>
          <w:b/>
          <w:lang w:eastAsia="en-GB"/>
        </w:rPr>
        <w:t>Initial Scoping and</w:t>
      </w:r>
      <w:r w:rsidRPr="0076372C">
        <w:rPr>
          <w:rFonts w:asciiTheme="minorHAnsi" w:eastAsia="Times New Roman" w:hAnsiTheme="minorHAnsi" w:cstheme="minorHAnsi"/>
          <w:lang w:eastAsia="en-GB"/>
        </w:rPr>
        <w:t xml:space="preserve"> </w:t>
      </w:r>
      <w:r w:rsidRPr="00C554BE">
        <w:rPr>
          <w:rFonts w:asciiTheme="minorHAnsi" w:eastAsia="Times New Roman" w:hAnsiTheme="minorHAnsi" w:cstheme="minorHAnsi"/>
          <w:b/>
          <w:bCs/>
          <w:lang w:eastAsia="en-GB"/>
        </w:rPr>
        <w:t>Information Sharing Template.</w:t>
      </w:r>
      <w:r w:rsidRPr="00C554BE">
        <w:rPr>
          <w:rFonts w:asciiTheme="minorHAnsi" w:eastAsia="Times New Roman" w:hAnsiTheme="minorHAnsi" w:cstheme="minorHAnsi"/>
          <w:bCs/>
          <w:lang w:eastAsia="en-GB"/>
        </w:rPr>
        <w:t xml:space="preserve"> </w:t>
      </w:r>
    </w:p>
    <w:p w:rsidR="00E26FB1" w:rsidRPr="00C554BE" w:rsidRDefault="00E26FB1" w:rsidP="00E26FB1">
      <w:pPr>
        <w:pStyle w:val="NormalWeb"/>
        <w:spacing w:before="0" w:beforeAutospacing="0"/>
        <w:rPr>
          <w:rFonts w:asciiTheme="minorHAnsi" w:hAnsiTheme="minorHAnsi" w:cstheme="minorHAnsi"/>
          <w:sz w:val="22"/>
          <w:szCs w:val="22"/>
        </w:rPr>
      </w:pPr>
      <w:r w:rsidRPr="00C554BE">
        <w:rPr>
          <w:rFonts w:asciiTheme="minorHAnsi" w:hAnsiTheme="minorHAnsi" w:cstheme="minorHAnsi"/>
          <w:sz w:val="22"/>
          <w:szCs w:val="22"/>
        </w:rPr>
        <w:t>The purpose of the initial scoping and information sharing is to gather the basic facts about the case, including determining the extent of agency involvement with the child and family.</w:t>
      </w:r>
    </w:p>
    <w:p w:rsidR="00E26FB1" w:rsidRPr="00C554BE" w:rsidRDefault="00E26FB1" w:rsidP="00E26FB1">
      <w:pPr>
        <w:pStyle w:val="NormalWeb"/>
        <w:spacing w:before="0" w:beforeAutospacing="0"/>
        <w:rPr>
          <w:rFonts w:asciiTheme="minorHAnsi" w:hAnsiTheme="minorHAnsi" w:cstheme="minorHAnsi"/>
          <w:sz w:val="22"/>
          <w:szCs w:val="22"/>
        </w:rPr>
      </w:pPr>
      <w:r w:rsidRPr="00C554BE">
        <w:rPr>
          <w:rFonts w:asciiTheme="minorHAnsi" w:hAnsiTheme="minorHAnsi" w:cstheme="minorHAnsi"/>
          <w:sz w:val="22"/>
          <w:szCs w:val="22"/>
        </w:rPr>
        <w:lastRenderedPageBreak/>
        <w:t>More detailed information will be sought if the rapid review concludes the case has the potential to identify national or local learning and a decision is made to recommend a Child Safeguarding Practice Review, or an alternative Learning Review.</w:t>
      </w:r>
    </w:p>
    <w:p w:rsidR="00E26FB1" w:rsidRPr="00C554BE" w:rsidRDefault="00E26FB1" w:rsidP="00E26FB1">
      <w:pPr>
        <w:pStyle w:val="NormalWeb"/>
        <w:spacing w:before="0" w:beforeAutospacing="0"/>
        <w:rPr>
          <w:rFonts w:asciiTheme="minorHAnsi" w:hAnsiTheme="minorHAnsi" w:cstheme="minorHAnsi"/>
          <w:sz w:val="22"/>
          <w:szCs w:val="22"/>
        </w:rPr>
      </w:pPr>
      <w:r w:rsidRPr="00C554BE">
        <w:rPr>
          <w:rFonts w:asciiTheme="minorHAnsi" w:hAnsiTheme="minorHAnsi" w:cstheme="minorHAnsi"/>
          <w:sz w:val="22"/>
          <w:szCs w:val="22"/>
        </w:rPr>
        <w:t>The flowchart below details the process for referri</w:t>
      </w:r>
      <w:r>
        <w:rPr>
          <w:rFonts w:asciiTheme="minorHAnsi" w:hAnsiTheme="minorHAnsi" w:cstheme="minorHAnsi"/>
          <w:sz w:val="22"/>
          <w:szCs w:val="22"/>
        </w:rPr>
        <w:t>ng to the PT</w:t>
      </w:r>
      <w:r w:rsidRPr="00C554BE">
        <w:rPr>
          <w:rFonts w:asciiTheme="minorHAnsi" w:hAnsiTheme="minorHAnsi" w:cstheme="minorHAnsi"/>
          <w:sz w:val="22"/>
          <w:szCs w:val="22"/>
        </w:rPr>
        <w:t xml:space="preserve">SCB for consideration for a </w:t>
      </w:r>
      <w:r>
        <w:rPr>
          <w:rFonts w:asciiTheme="minorHAnsi" w:hAnsiTheme="minorHAnsi" w:cstheme="minorHAnsi"/>
          <w:sz w:val="22"/>
          <w:szCs w:val="22"/>
        </w:rPr>
        <w:t>rapid review</w:t>
      </w:r>
    </w:p>
    <w:p w:rsidR="00E26FB1" w:rsidRPr="00E20A8E" w:rsidRDefault="00E26FB1" w:rsidP="00E26FB1">
      <w:pPr>
        <w:pStyle w:val="NormalWeb"/>
        <w:spacing w:before="0" w:beforeAutospacing="0"/>
        <w:rPr>
          <w:rFonts w:asciiTheme="minorHAnsi" w:hAnsiTheme="minorHAnsi" w:cstheme="minorHAnsi"/>
          <w:b/>
          <w:sz w:val="22"/>
          <w:szCs w:val="22"/>
        </w:rPr>
      </w:pPr>
      <w:r w:rsidRPr="00C554BE">
        <w:rPr>
          <w:rFonts w:asciiTheme="minorHAnsi" w:hAnsiTheme="minorHAnsi" w:cstheme="minorHAnsi"/>
          <w:b/>
          <w:sz w:val="22"/>
          <w:szCs w:val="22"/>
        </w:rPr>
        <w:t xml:space="preserve">Although any agency can refer a case, all notifications to the Ofsted and the Child Safeguarding Practice Review Panel must come from the Local Authority; you must liaise between your agency lead and the Children’s Services </w:t>
      </w:r>
      <w:r>
        <w:rPr>
          <w:rFonts w:asciiTheme="minorHAnsi" w:hAnsiTheme="minorHAnsi" w:cstheme="minorHAnsi"/>
          <w:b/>
          <w:sz w:val="22"/>
          <w:szCs w:val="22"/>
        </w:rPr>
        <w:t>Head of Service for Safeguarding and QA</w:t>
      </w:r>
      <w:r w:rsidRPr="00C554BE">
        <w:rPr>
          <w:rFonts w:asciiTheme="minorHAnsi" w:hAnsiTheme="minorHAnsi" w:cstheme="minorHAnsi"/>
          <w:b/>
          <w:sz w:val="22"/>
          <w:szCs w:val="22"/>
        </w:rPr>
        <w:t xml:space="preserve"> before a referral is accepted.</w:t>
      </w:r>
      <w:r>
        <w:rPr>
          <w:rFonts w:asciiTheme="minorHAnsi" w:hAnsiTheme="minorHAnsi" w:cstheme="minorHAnsi"/>
          <w:b/>
          <w:sz w:val="22"/>
          <w:szCs w:val="22"/>
        </w:rPr>
        <w:t xml:space="preserve"> </w:t>
      </w:r>
      <w:r w:rsidRPr="00C554BE">
        <w:rPr>
          <w:rFonts w:asciiTheme="minorHAnsi" w:hAnsiTheme="minorHAnsi" w:cstheme="minorHAnsi"/>
          <w:sz w:val="22"/>
          <w:szCs w:val="22"/>
        </w:rPr>
        <w:t>Once the Local Authority notifies Ofsted, this becomes a rapid review referral.</w:t>
      </w:r>
    </w:p>
    <w:p w:rsidR="00E26FB1" w:rsidRPr="0076372C" w:rsidRDefault="00E26FB1" w:rsidP="00E26FB1">
      <w:pPr>
        <w:spacing w:after="0" w:line="259" w:lineRule="auto"/>
        <w:rPr>
          <w:rFonts w:asciiTheme="minorHAnsi" w:eastAsiaTheme="minorHAnsi" w:hAnsiTheme="minorHAnsi" w:cstheme="minorHAnsi"/>
          <w:b/>
          <w:sz w:val="24"/>
          <w:szCs w:val="24"/>
        </w:rPr>
      </w:pPr>
      <w:r w:rsidRPr="0076372C">
        <w:rPr>
          <w:rFonts w:asciiTheme="minorHAnsi" w:eastAsiaTheme="minorHAnsi" w:hAnsiTheme="minorHAnsi" w:cstheme="minorHAnsi"/>
          <w:b/>
          <w:sz w:val="24"/>
          <w:szCs w:val="24"/>
        </w:rPr>
        <w:t>Overview of the process to decide whether to convene a child safeguarding practice review or alternative learning review and the associated timescales.</w:t>
      </w:r>
    </w:p>
    <w:p w:rsidR="00E26FB1" w:rsidRPr="0076372C" w:rsidRDefault="00E26FB1" w:rsidP="00E26FB1">
      <w:pPr>
        <w:spacing w:after="0" w:line="259" w:lineRule="auto"/>
        <w:jc w:val="center"/>
        <w:rPr>
          <w:rFonts w:asciiTheme="minorHAnsi" w:eastAsiaTheme="minorHAnsi" w:hAnsiTheme="minorHAnsi" w:cstheme="minorHAnsi"/>
          <w:b/>
          <w:sz w:val="21"/>
          <w:szCs w:val="21"/>
        </w:rPr>
      </w:pPr>
    </w:p>
    <w:p w:rsidR="00E26FB1" w:rsidRPr="0076372C" w:rsidRDefault="00E26FB1" w:rsidP="00E26FB1">
      <w:pPr>
        <w:spacing w:after="0" w:line="240" w:lineRule="auto"/>
        <w:jc w:val="both"/>
        <w:rPr>
          <w:rFonts w:asciiTheme="minorHAnsi" w:eastAsiaTheme="minorHAnsi" w:hAnsiTheme="minorHAnsi" w:cstheme="minorHAnsi"/>
          <w:b/>
          <w:bCs/>
          <w:sz w:val="24"/>
        </w:rPr>
      </w:pPr>
      <w:r w:rsidRPr="0076372C">
        <w:rPr>
          <w:rFonts w:asciiTheme="minorHAnsi" w:hAnsiTheme="minorHAnsi" w:cstheme="minorHAnsi"/>
          <w:noProof/>
          <w:sz w:val="24"/>
          <w:lang w:eastAsia="en-GB"/>
        </w:rPr>
        <mc:AlternateContent>
          <mc:Choice Requires="wps">
            <w:drawing>
              <wp:anchor distT="0" distB="0" distL="114300" distR="114300" simplePos="0" relativeHeight="251659264" behindDoc="0" locked="0" layoutInCell="1" allowOverlap="1" wp14:anchorId="395C82CC" wp14:editId="2D129457">
                <wp:simplePos x="0" y="0"/>
                <wp:positionH relativeFrom="column">
                  <wp:posOffset>12700</wp:posOffset>
                </wp:positionH>
                <wp:positionV relativeFrom="paragraph">
                  <wp:posOffset>125095</wp:posOffset>
                </wp:positionV>
                <wp:extent cx="6105525" cy="285750"/>
                <wp:effectExtent l="0" t="0" r="2857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85750"/>
                        </a:xfrm>
                        <a:prstGeom prst="rect">
                          <a:avLst/>
                        </a:prstGeom>
                        <a:solidFill>
                          <a:srgbClr val="FFFFFF"/>
                        </a:solidFill>
                        <a:ln w="9525">
                          <a:solidFill>
                            <a:srgbClr val="000000"/>
                          </a:solidFill>
                          <a:miter lim="800000"/>
                          <a:headEnd/>
                          <a:tailEnd/>
                        </a:ln>
                      </wps:spPr>
                      <wps:txbx>
                        <w:txbxContent>
                          <w:p w:rsidR="00E26FB1" w:rsidRPr="00F80EEB" w:rsidRDefault="00E26FB1" w:rsidP="00E26FB1">
                            <w:pPr>
                              <w:spacing w:after="0" w:line="240" w:lineRule="auto"/>
                              <w:jc w:val="center"/>
                              <w:rPr>
                                <w:rFonts w:ascii="Arial" w:hAnsi="Arial" w:cs="Arial"/>
                                <w:sz w:val="21"/>
                                <w:szCs w:val="21"/>
                              </w:rPr>
                            </w:pPr>
                            <w:r w:rsidRPr="00F80EEB">
                              <w:rPr>
                                <w:rFonts w:ascii="Arial" w:hAnsi="Arial" w:cs="Arial"/>
                                <w:sz w:val="21"/>
                                <w:szCs w:val="21"/>
                              </w:rPr>
                              <w:t xml:space="preserve">Agency submits </w:t>
                            </w:r>
                            <w:r w:rsidRPr="00A55637">
                              <w:rPr>
                                <w:rFonts w:ascii="Arial" w:hAnsi="Arial" w:cs="Arial"/>
                                <w:i/>
                                <w:color w:val="2E74B5" w:themeColor="accent1" w:themeShade="BF"/>
                                <w:sz w:val="21"/>
                                <w:szCs w:val="21"/>
                              </w:rPr>
                              <w:t>Serious Incident Referral Form</w:t>
                            </w:r>
                            <w:r w:rsidRPr="00A55637">
                              <w:rPr>
                                <w:rFonts w:ascii="Arial" w:hAnsi="Arial" w:cs="Arial"/>
                                <w:color w:val="2E74B5" w:themeColor="accent1" w:themeShade="BF"/>
                                <w:sz w:val="21"/>
                                <w:szCs w:val="21"/>
                              </w:rPr>
                              <w:t xml:space="preserve"> </w:t>
                            </w:r>
                          </w:p>
                          <w:p w:rsidR="00E26FB1" w:rsidRPr="00F80EEB" w:rsidRDefault="00E26FB1" w:rsidP="00E26FB1">
                            <w:pPr>
                              <w:jc w:val="center"/>
                              <w:rPr>
                                <w:rFonts w:ascii="Arial" w:hAnsi="Arial" w:cs="Arial"/>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C82CC" id="_x0000_t202" coordsize="21600,21600" o:spt="202" path="m,l,21600r21600,l21600,xe">
                <v:stroke joinstyle="miter"/>
                <v:path gradientshapeok="t" o:connecttype="rect"/>
              </v:shapetype>
              <v:shape id="Text Box 43" o:spid="_x0000_s1026" type="#_x0000_t202" style="position:absolute;left:0;text-align:left;margin-left:1pt;margin-top:9.85pt;width:480.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">
                <v:textbox>
                  <w:txbxContent>
                    <w:p w:rsidR="00E26FB1" w:rsidRPr="00F80EEB" w:rsidRDefault="00E26FB1" w:rsidP="00E26FB1">
                      <w:pPr>
                        <w:spacing w:after="0" w:line="240" w:lineRule="auto"/>
                        <w:jc w:val="center"/>
                        <w:rPr>
                          <w:rFonts w:ascii="Arial" w:hAnsi="Arial" w:cs="Arial"/>
                          <w:sz w:val="21"/>
                          <w:szCs w:val="21"/>
                        </w:rPr>
                      </w:pPr>
                      <w:r w:rsidRPr="00F80EEB">
                        <w:rPr>
                          <w:rFonts w:ascii="Arial" w:hAnsi="Arial" w:cs="Arial"/>
                          <w:sz w:val="21"/>
                          <w:szCs w:val="21"/>
                        </w:rPr>
                        <w:t xml:space="preserve">Agency submits </w:t>
                      </w:r>
                      <w:r w:rsidRPr="00A55637">
                        <w:rPr>
                          <w:rFonts w:ascii="Arial" w:hAnsi="Arial" w:cs="Arial"/>
                          <w:i/>
                          <w:color w:val="2E74B5" w:themeColor="accent1" w:themeShade="BF"/>
                          <w:sz w:val="21"/>
                          <w:szCs w:val="21"/>
                        </w:rPr>
                        <w:t>Serious Incident Referral Form</w:t>
                      </w:r>
                      <w:r w:rsidRPr="00A55637">
                        <w:rPr>
                          <w:rFonts w:ascii="Arial" w:hAnsi="Arial" w:cs="Arial"/>
                          <w:color w:val="2E74B5" w:themeColor="accent1" w:themeShade="BF"/>
                          <w:sz w:val="21"/>
                          <w:szCs w:val="21"/>
                        </w:rPr>
                        <w:t xml:space="preserve"> </w:t>
                      </w:r>
                    </w:p>
                    <w:p w:rsidR="00E26FB1" w:rsidRPr="00F80EEB" w:rsidRDefault="00E26FB1" w:rsidP="00E26FB1">
                      <w:pPr>
                        <w:jc w:val="center"/>
                        <w:rPr>
                          <w:rFonts w:ascii="Arial" w:hAnsi="Arial" w:cs="Arial"/>
                          <w:sz w:val="21"/>
                          <w:szCs w:val="21"/>
                        </w:rPr>
                      </w:pPr>
                    </w:p>
                  </w:txbxContent>
                </v:textbox>
              </v:shape>
            </w:pict>
          </mc:Fallback>
        </mc:AlternateContent>
      </w:r>
    </w:p>
    <w:p w:rsidR="00E26FB1" w:rsidRPr="0076372C" w:rsidRDefault="00E26FB1" w:rsidP="00E26FB1">
      <w:pPr>
        <w:autoSpaceDE w:val="0"/>
        <w:autoSpaceDN w:val="0"/>
        <w:adjustRightInd w:val="0"/>
        <w:spacing w:after="0" w:line="240" w:lineRule="auto"/>
        <w:rPr>
          <w:rFonts w:asciiTheme="minorHAnsi" w:eastAsiaTheme="minorHAnsi" w:hAnsiTheme="minorHAnsi" w:cstheme="minorHAnsi"/>
          <w:color w:val="000000"/>
          <w:sz w:val="24"/>
          <w:szCs w:val="24"/>
        </w:rPr>
      </w:pPr>
    </w:p>
    <w:p w:rsidR="00E26FB1" w:rsidRPr="0076372C" w:rsidRDefault="00E26FB1" w:rsidP="00E26FB1">
      <w:pPr>
        <w:spacing w:after="0" w:line="240" w:lineRule="auto"/>
        <w:rPr>
          <w:rFonts w:asciiTheme="minorHAnsi" w:hAnsiTheme="minorHAnsi" w:cstheme="minorHAnsi"/>
          <w:sz w:val="6"/>
        </w:rPr>
      </w:pPr>
    </w:p>
    <w:p w:rsidR="00E26FB1" w:rsidRPr="0076372C" w:rsidRDefault="00E26FB1" w:rsidP="00E26FB1">
      <w:pPr>
        <w:spacing w:after="0" w:line="240" w:lineRule="auto"/>
        <w:jc w:val="center"/>
        <w:rPr>
          <w:rFonts w:asciiTheme="minorHAnsi" w:hAnsiTheme="minorHAnsi" w:cstheme="minorHAnsi"/>
          <w:sz w:val="40"/>
          <w:szCs w:val="40"/>
        </w:rPr>
      </w:pPr>
      <w:r w:rsidRPr="0076372C">
        <w:rPr>
          <w:rFonts w:asciiTheme="minorHAnsi" w:hAnsiTheme="minorHAnsi" w:cstheme="minorHAnsi"/>
          <w:noProof/>
          <w:sz w:val="24"/>
          <w:lang w:eastAsia="en-GB"/>
        </w:rPr>
        <mc:AlternateContent>
          <mc:Choice Requires="wps">
            <w:drawing>
              <wp:anchor distT="0" distB="0" distL="114300" distR="114300" simplePos="0" relativeHeight="251669504" behindDoc="0" locked="0" layoutInCell="1" allowOverlap="1" wp14:anchorId="3CD1AB57" wp14:editId="52A70B5C">
                <wp:simplePos x="0" y="0"/>
                <wp:positionH relativeFrom="column">
                  <wp:posOffset>-19050</wp:posOffset>
                </wp:positionH>
                <wp:positionV relativeFrom="paragraph">
                  <wp:posOffset>238125</wp:posOffset>
                </wp:positionV>
                <wp:extent cx="1047750" cy="1041400"/>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041400"/>
                        </a:xfrm>
                        <a:prstGeom prst="rect">
                          <a:avLst/>
                        </a:prstGeom>
                        <a:solidFill>
                          <a:srgbClr val="FFFFFF"/>
                        </a:solidFill>
                        <a:ln w="9525">
                          <a:solidFill>
                            <a:srgbClr val="000000"/>
                          </a:solidFill>
                          <a:miter lim="800000"/>
                          <a:headEnd/>
                          <a:tailEnd/>
                        </a:ln>
                      </wps:spPr>
                      <wps:txbx>
                        <w:txbxContent>
                          <w:p w:rsidR="00E26FB1" w:rsidRDefault="00E26FB1" w:rsidP="00E26FB1">
                            <w:pPr>
                              <w:spacing w:after="0" w:line="240" w:lineRule="auto"/>
                              <w:jc w:val="center"/>
                              <w:rPr>
                                <w:rFonts w:ascii="Arial" w:hAnsi="Arial" w:cs="Arial"/>
                                <w:sz w:val="21"/>
                                <w:szCs w:val="21"/>
                              </w:rPr>
                            </w:pPr>
                          </w:p>
                          <w:p w:rsidR="00E26FB1" w:rsidRPr="00112F3F" w:rsidRDefault="00E26FB1" w:rsidP="00E26FB1">
                            <w:pPr>
                              <w:spacing w:after="0" w:line="240" w:lineRule="auto"/>
                              <w:jc w:val="center"/>
                              <w:rPr>
                                <w:rFonts w:ascii="Arial" w:hAnsi="Arial" w:cs="Arial"/>
                                <w:sz w:val="21"/>
                                <w:szCs w:val="21"/>
                              </w:rPr>
                            </w:pPr>
                            <w:r>
                              <w:rPr>
                                <w:rFonts w:ascii="Arial" w:hAnsi="Arial" w:cs="Arial"/>
                                <w:sz w:val="21"/>
                                <w:szCs w:val="21"/>
                              </w:rPr>
                              <w:t xml:space="preserve">Working day 1 to 2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1AB57" id="Text Box 5" o:spid="_x0000_s1027" type="#_x0000_t202" style="position:absolute;left:0;text-align:left;margin-left:-1.5pt;margin-top:18.75pt;width:82.5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">
                <v:textbox>
                  <w:txbxContent>
                    <w:p w:rsidR="00E26FB1" w:rsidRDefault="00E26FB1" w:rsidP="00E26FB1">
                      <w:pPr>
                        <w:spacing w:after="0" w:line="240" w:lineRule="auto"/>
                        <w:jc w:val="center"/>
                        <w:rPr>
                          <w:rFonts w:ascii="Arial" w:hAnsi="Arial" w:cs="Arial"/>
                          <w:sz w:val="21"/>
                          <w:szCs w:val="21"/>
                        </w:rPr>
                      </w:pPr>
                    </w:p>
                    <w:p w:rsidR="00E26FB1" w:rsidRPr="00112F3F" w:rsidRDefault="00E26FB1" w:rsidP="00E26FB1">
                      <w:pPr>
                        <w:spacing w:after="0" w:line="240" w:lineRule="auto"/>
                        <w:jc w:val="center"/>
                        <w:rPr>
                          <w:rFonts w:ascii="Arial" w:hAnsi="Arial" w:cs="Arial"/>
                          <w:sz w:val="21"/>
                          <w:szCs w:val="21"/>
                        </w:rPr>
                      </w:pPr>
                      <w:r>
                        <w:rPr>
                          <w:rFonts w:ascii="Arial" w:hAnsi="Arial" w:cs="Arial"/>
                          <w:sz w:val="21"/>
                          <w:szCs w:val="21"/>
                        </w:rPr>
                        <w:t xml:space="preserve">Working day 1 to 2 </w:t>
                      </w:r>
                    </w:p>
                  </w:txbxContent>
                </v:textbox>
              </v:shape>
            </w:pict>
          </mc:Fallback>
        </mc:AlternateContent>
      </w:r>
      <w:r w:rsidRPr="0076372C">
        <w:rPr>
          <w:rFonts w:asciiTheme="minorHAnsi" w:hAnsiTheme="minorHAnsi" w:cstheme="minorHAnsi"/>
          <w:noProof/>
          <w:sz w:val="24"/>
          <w:lang w:eastAsia="en-GB"/>
        </w:rPr>
        <mc:AlternateContent>
          <mc:Choice Requires="wps">
            <w:drawing>
              <wp:anchor distT="0" distB="0" distL="114300" distR="114300" simplePos="0" relativeHeight="251660288" behindDoc="0" locked="0" layoutInCell="1" allowOverlap="1" wp14:anchorId="6D6BB1B2" wp14:editId="578CDB5F">
                <wp:simplePos x="0" y="0"/>
                <wp:positionH relativeFrom="column">
                  <wp:posOffset>1136650</wp:posOffset>
                </wp:positionH>
                <wp:positionV relativeFrom="paragraph">
                  <wp:posOffset>250825</wp:posOffset>
                </wp:positionV>
                <wp:extent cx="4981575" cy="266700"/>
                <wp:effectExtent l="0" t="0" r="28575"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266700"/>
                        </a:xfrm>
                        <a:prstGeom prst="rect">
                          <a:avLst/>
                        </a:prstGeom>
                        <a:solidFill>
                          <a:srgbClr val="FFFFFF"/>
                        </a:solidFill>
                        <a:ln w="9525">
                          <a:solidFill>
                            <a:srgbClr val="000000"/>
                          </a:solidFill>
                          <a:miter lim="800000"/>
                          <a:headEnd/>
                          <a:tailEnd/>
                        </a:ln>
                      </wps:spPr>
                      <wps:txbx>
                        <w:txbxContent>
                          <w:p w:rsidR="00E26FB1" w:rsidRPr="00F80EEB" w:rsidRDefault="00E26FB1" w:rsidP="00E26FB1">
                            <w:pPr>
                              <w:jc w:val="center"/>
                              <w:rPr>
                                <w:rFonts w:ascii="Arial" w:hAnsi="Arial" w:cs="Arial"/>
                                <w:sz w:val="21"/>
                                <w:szCs w:val="21"/>
                              </w:rPr>
                            </w:pPr>
                            <w:r w:rsidRPr="00A55637">
                              <w:rPr>
                                <w:rFonts w:ascii="Arial" w:hAnsi="Arial" w:cs="Arial"/>
                                <w:i/>
                                <w:color w:val="2E74B5" w:themeColor="accent1" w:themeShade="BF"/>
                                <w:sz w:val="21"/>
                                <w:szCs w:val="21"/>
                              </w:rPr>
                              <w:t>Initial Scoping and Information Sharing Template</w:t>
                            </w:r>
                            <w:r w:rsidRPr="00A55637">
                              <w:rPr>
                                <w:rFonts w:ascii="Arial" w:hAnsi="Arial" w:cs="Arial"/>
                                <w:color w:val="2E74B5" w:themeColor="accent1" w:themeShade="BF"/>
                                <w:sz w:val="21"/>
                                <w:szCs w:val="21"/>
                              </w:rPr>
                              <w:t xml:space="preserve"> </w:t>
                            </w:r>
                            <w:r>
                              <w:rPr>
                                <w:rFonts w:ascii="Arial" w:hAnsi="Arial" w:cs="Arial"/>
                                <w:sz w:val="21"/>
                                <w:szCs w:val="21"/>
                              </w:rPr>
                              <w:t xml:space="preserve">sent to all relevant </w:t>
                            </w:r>
                            <w:r w:rsidRPr="00F80EEB">
                              <w:rPr>
                                <w:rFonts w:ascii="Arial" w:hAnsi="Arial" w:cs="Arial"/>
                                <w:sz w:val="21"/>
                                <w:szCs w:val="21"/>
                              </w:rPr>
                              <w:t>agenc</w:t>
                            </w:r>
                            <w:r>
                              <w:rPr>
                                <w:rFonts w:ascii="Arial" w:hAnsi="Arial" w:cs="Arial"/>
                                <w:sz w:val="21"/>
                                <w:szCs w:val="21"/>
                              </w:rPr>
                              <w: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BB1B2" id="Text Box 40" o:spid="_x0000_s1028" type="#_x0000_t202" style="position:absolute;left:0;text-align:left;margin-left:89.5pt;margin-top:19.75pt;width:392.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">
                <v:textbox>
                  <w:txbxContent>
                    <w:p w:rsidR="00E26FB1" w:rsidRPr="00F80EEB" w:rsidRDefault="00E26FB1" w:rsidP="00E26FB1">
                      <w:pPr>
                        <w:jc w:val="center"/>
                        <w:rPr>
                          <w:rFonts w:ascii="Arial" w:hAnsi="Arial" w:cs="Arial"/>
                          <w:sz w:val="21"/>
                          <w:szCs w:val="21"/>
                        </w:rPr>
                      </w:pPr>
                      <w:r w:rsidRPr="00A55637">
                        <w:rPr>
                          <w:rFonts w:ascii="Arial" w:hAnsi="Arial" w:cs="Arial"/>
                          <w:i/>
                          <w:color w:val="2E74B5" w:themeColor="accent1" w:themeShade="BF"/>
                          <w:sz w:val="21"/>
                          <w:szCs w:val="21"/>
                        </w:rPr>
                        <w:t>Initial Scoping and Information Sharing Template</w:t>
                      </w:r>
                      <w:r w:rsidRPr="00A55637">
                        <w:rPr>
                          <w:rFonts w:ascii="Arial" w:hAnsi="Arial" w:cs="Arial"/>
                          <w:color w:val="2E74B5" w:themeColor="accent1" w:themeShade="BF"/>
                          <w:sz w:val="21"/>
                          <w:szCs w:val="21"/>
                        </w:rPr>
                        <w:t xml:space="preserve"> </w:t>
                      </w:r>
                      <w:r>
                        <w:rPr>
                          <w:rFonts w:ascii="Arial" w:hAnsi="Arial" w:cs="Arial"/>
                          <w:sz w:val="21"/>
                          <w:szCs w:val="21"/>
                        </w:rPr>
                        <w:t xml:space="preserve">sent to all relevant </w:t>
                      </w:r>
                      <w:r w:rsidRPr="00F80EEB">
                        <w:rPr>
                          <w:rFonts w:ascii="Arial" w:hAnsi="Arial" w:cs="Arial"/>
                          <w:sz w:val="21"/>
                          <w:szCs w:val="21"/>
                        </w:rPr>
                        <w:t>agenc</w:t>
                      </w:r>
                      <w:r>
                        <w:rPr>
                          <w:rFonts w:ascii="Arial" w:hAnsi="Arial" w:cs="Arial"/>
                          <w:sz w:val="21"/>
                          <w:szCs w:val="21"/>
                        </w:rPr>
                        <w:t>ies</w:t>
                      </w:r>
                    </w:p>
                  </w:txbxContent>
                </v:textbox>
              </v:shape>
            </w:pict>
          </mc:Fallback>
        </mc:AlternateContent>
      </w:r>
      <w:r w:rsidRPr="0076372C">
        <w:rPr>
          <w:rFonts w:asciiTheme="minorHAnsi" w:hAnsiTheme="minorHAnsi" w:cstheme="minorHAnsi"/>
          <w:sz w:val="40"/>
          <w:szCs w:val="40"/>
        </w:rPr>
        <w:sym w:font="Wingdings 3" w:char="F024"/>
      </w:r>
    </w:p>
    <w:p w:rsidR="00E26FB1" w:rsidRPr="0076372C" w:rsidRDefault="00E26FB1" w:rsidP="00E26FB1">
      <w:pPr>
        <w:spacing w:after="0" w:line="240" w:lineRule="auto"/>
        <w:rPr>
          <w:rFonts w:asciiTheme="minorHAnsi" w:hAnsiTheme="minorHAnsi" w:cstheme="minorHAnsi"/>
          <w:sz w:val="24"/>
        </w:rPr>
      </w:pPr>
    </w:p>
    <w:p w:rsidR="00E26FB1" w:rsidRPr="0076372C" w:rsidRDefault="00E26FB1" w:rsidP="00E26FB1">
      <w:pPr>
        <w:spacing w:after="0" w:line="240" w:lineRule="auto"/>
        <w:rPr>
          <w:rFonts w:asciiTheme="minorHAnsi" w:hAnsiTheme="minorHAnsi" w:cstheme="minorHAnsi"/>
          <w:sz w:val="2"/>
        </w:rPr>
      </w:pPr>
    </w:p>
    <w:p w:rsidR="00E26FB1" w:rsidRPr="0076372C" w:rsidRDefault="00E26FB1" w:rsidP="00E26FB1">
      <w:pPr>
        <w:spacing w:after="0" w:line="240" w:lineRule="auto"/>
        <w:jc w:val="center"/>
        <w:rPr>
          <w:rFonts w:asciiTheme="minorHAnsi" w:hAnsiTheme="minorHAnsi" w:cstheme="minorHAnsi"/>
          <w:sz w:val="40"/>
          <w:szCs w:val="40"/>
        </w:rPr>
      </w:pPr>
      <w:r w:rsidRPr="0076372C">
        <w:rPr>
          <w:rFonts w:asciiTheme="minorHAnsi" w:hAnsiTheme="minorHAnsi" w:cstheme="minorHAnsi"/>
          <w:noProof/>
          <w:sz w:val="24"/>
          <w:lang w:eastAsia="en-GB"/>
        </w:rPr>
        <mc:AlternateContent>
          <mc:Choice Requires="wps">
            <w:drawing>
              <wp:anchor distT="0" distB="0" distL="114300" distR="114300" simplePos="0" relativeHeight="251661312" behindDoc="0" locked="0" layoutInCell="1" allowOverlap="1" wp14:anchorId="51C89FF5" wp14:editId="18AD48AE">
                <wp:simplePos x="0" y="0"/>
                <wp:positionH relativeFrom="column">
                  <wp:posOffset>1117600</wp:posOffset>
                </wp:positionH>
                <wp:positionV relativeFrom="paragraph">
                  <wp:posOffset>238760</wp:posOffset>
                </wp:positionV>
                <wp:extent cx="5000625" cy="55245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52450"/>
                        </a:xfrm>
                        <a:prstGeom prst="rect">
                          <a:avLst/>
                        </a:prstGeom>
                        <a:solidFill>
                          <a:srgbClr val="FFFFFF"/>
                        </a:solidFill>
                        <a:ln w="9525">
                          <a:solidFill>
                            <a:srgbClr val="000000"/>
                          </a:solidFill>
                          <a:miter lim="800000"/>
                          <a:headEnd/>
                          <a:tailEnd/>
                        </a:ln>
                      </wps:spPr>
                      <wps:txbx>
                        <w:txbxContent>
                          <w:p w:rsidR="00E26FB1" w:rsidRDefault="00E26FB1" w:rsidP="00E26FB1">
                            <w:pPr>
                              <w:spacing w:after="0" w:line="240" w:lineRule="auto"/>
                              <w:jc w:val="center"/>
                              <w:rPr>
                                <w:rFonts w:ascii="Arial" w:hAnsi="Arial" w:cs="Arial"/>
                                <w:sz w:val="21"/>
                                <w:szCs w:val="21"/>
                              </w:rPr>
                            </w:pPr>
                            <w:r>
                              <w:rPr>
                                <w:rFonts w:ascii="Arial" w:hAnsi="Arial" w:cs="Arial"/>
                                <w:sz w:val="21"/>
                                <w:szCs w:val="21"/>
                              </w:rPr>
                              <w:t>Dates set for Rapid Review Meeting &amp; Endorsement Meeting (Chair and IQA)</w:t>
                            </w:r>
                          </w:p>
                          <w:p w:rsidR="00E26FB1" w:rsidRDefault="00E26FB1" w:rsidP="00E26FB1">
                            <w:pPr>
                              <w:spacing w:after="0" w:line="240" w:lineRule="auto"/>
                              <w:jc w:val="center"/>
                              <w:rPr>
                                <w:rFonts w:ascii="Arial" w:hAnsi="Arial" w:cs="Arial"/>
                                <w:i/>
                                <w:sz w:val="18"/>
                                <w:szCs w:val="18"/>
                              </w:rPr>
                            </w:pPr>
                            <w:r w:rsidRPr="009A6E91">
                              <w:rPr>
                                <w:rFonts w:ascii="Arial" w:hAnsi="Arial" w:cs="Arial"/>
                                <w:i/>
                                <w:sz w:val="18"/>
                                <w:szCs w:val="18"/>
                              </w:rPr>
                              <w:t>(This could be a standing Group responsible for overseeing learning from serious incidents or</w:t>
                            </w:r>
                            <w:r>
                              <w:rPr>
                                <w:rFonts w:ascii="Arial" w:hAnsi="Arial" w:cs="Arial"/>
                                <w:i/>
                                <w:sz w:val="18"/>
                                <w:szCs w:val="18"/>
                              </w:rPr>
                              <w:t xml:space="preserve"> an</w:t>
                            </w:r>
                            <w:r w:rsidRPr="009A6E91">
                              <w:rPr>
                                <w:rFonts w:ascii="Arial" w:hAnsi="Arial" w:cs="Arial"/>
                                <w:i/>
                                <w:sz w:val="18"/>
                                <w:szCs w:val="18"/>
                              </w:rPr>
                              <w:t xml:space="preserve"> extraordinary meeting to undertake the Rapid Review)</w:t>
                            </w:r>
                          </w:p>
                          <w:p w:rsidR="00E26FB1" w:rsidRPr="009A6E91" w:rsidRDefault="00E26FB1" w:rsidP="00E26FB1">
                            <w:pPr>
                              <w:spacing w:after="0" w:line="240" w:lineRule="auto"/>
                              <w:jc w:val="center"/>
                              <w:rPr>
                                <w:rFonts w:ascii="Arial" w:hAnsi="Arial" w:cs="Arial"/>
                                <w: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C89FF5" id="Text Box 39" o:spid="_x0000_s1029" type="#_x0000_t202" style="position:absolute;left:0;text-align:left;margin-left:88pt;margin-top:18.8pt;width:39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">
                <v:textbox>
                  <w:txbxContent>
                    <w:p w:rsidR="00E26FB1" w:rsidRDefault="00E26FB1" w:rsidP="00E26FB1">
                      <w:pPr>
                        <w:spacing w:after="0" w:line="240" w:lineRule="auto"/>
                        <w:jc w:val="center"/>
                        <w:rPr>
                          <w:rFonts w:ascii="Arial" w:hAnsi="Arial" w:cs="Arial"/>
                          <w:sz w:val="21"/>
                          <w:szCs w:val="21"/>
                        </w:rPr>
                      </w:pPr>
                      <w:r>
                        <w:rPr>
                          <w:rFonts w:ascii="Arial" w:hAnsi="Arial" w:cs="Arial"/>
                          <w:sz w:val="21"/>
                          <w:szCs w:val="21"/>
                        </w:rPr>
                        <w:t>Dates set for Rapid Review Meeting &amp; Endorsement Meeting (Chair and IQA)</w:t>
                      </w:r>
                    </w:p>
                    <w:p w:rsidR="00E26FB1" w:rsidRDefault="00E26FB1" w:rsidP="00E26FB1">
                      <w:pPr>
                        <w:spacing w:after="0" w:line="240" w:lineRule="auto"/>
                        <w:jc w:val="center"/>
                        <w:rPr>
                          <w:rFonts w:ascii="Arial" w:hAnsi="Arial" w:cs="Arial"/>
                          <w:i/>
                          <w:sz w:val="18"/>
                          <w:szCs w:val="18"/>
                        </w:rPr>
                      </w:pPr>
                      <w:r w:rsidRPr="009A6E91">
                        <w:rPr>
                          <w:rFonts w:ascii="Arial" w:hAnsi="Arial" w:cs="Arial"/>
                          <w:i/>
                          <w:sz w:val="18"/>
                          <w:szCs w:val="18"/>
                        </w:rPr>
                        <w:t>(This could be a standing Group responsible for overseeing learning from serious incidents or</w:t>
                      </w:r>
                      <w:r>
                        <w:rPr>
                          <w:rFonts w:ascii="Arial" w:hAnsi="Arial" w:cs="Arial"/>
                          <w:i/>
                          <w:sz w:val="18"/>
                          <w:szCs w:val="18"/>
                        </w:rPr>
                        <w:t xml:space="preserve"> an</w:t>
                      </w:r>
                      <w:r w:rsidRPr="009A6E91">
                        <w:rPr>
                          <w:rFonts w:ascii="Arial" w:hAnsi="Arial" w:cs="Arial"/>
                          <w:i/>
                          <w:sz w:val="18"/>
                          <w:szCs w:val="18"/>
                        </w:rPr>
                        <w:t xml:space="preserve"> extraordinary meeting to undertake the Rapid Review)</w:t>
                      </w:r>
                    </w:p>
                    <w:p w:rsidR="00E26FB1" w:rsidRPr="009A6E91" w:rsidRDefault="00E26FB1" w:rsidP="00E26FB1">
                      <w:pPr>
                        <w:spacing w:after="0" w:line="240" w:lineRule="auto"/>
                        <w:jc w:val="center"/>
                        <w:rPr>
                          <w:rFonts w:ascii="Arial" w:hAnsi="Arial" w:cs="Arial"/>
                          <w:i/>
                          <w:sz w:val="18"/>
                          <w:szCs w:val="18"/>
                        </w:rPr>
                      </w:pPr>
                    </w:p>
                  </w:txbxContent>
                </v:textbox>
              </v:shape>
            </w:pict>
          </mc:Fallback>
        </mc:AlternateContent>
      </w:r>
      <w:r w:rsidRPr="0076372C">
        <w:rPr>
          <w:rFonts w:asciiTheme="minorHAnsi" w:hAnsiTheme="minorHAnsi" w:cstheme="minorHAnsi"/>
          <w:sz w:val="40"/>
          <w:szCs w:val="40"/>
        </w:rPr>
        <w:sym w:font="Wingdings 3" w:char="F024"/>
      </w:r>
    </w:p>
    <w:p w:rsidR="00E26FB1" w:rsidRPr="0076372C" w:rsidRDefault="00E26FB1" w:rsidP="00E26FB1">
      <w:pPr>
        <w:spacing w:after="0" w:line="240" w:lineRule="auto"/>
        <w:rPr>
          <w:rFonts w:asciiTheme="minorHAnsi" w:hAnsiTheme="minorHAnsi" w:cstheme="minorHAnsi"/>
          <w:sz w:val="24"/>
        </w:rPr>
      </w:pPr>
    </w:p>
    <w:p w:rsidR="00E26FB1" w:rsidRPr="0076372C" w:rsidRDefault="00E26FB1" w:rsidP="00E26FB1">
      <w:pPr>
        <w:spacing w:after="160" w:line="259" w:lineRule="auto"/>
        <w:rPr>
          <w:rFonts w:asciiTheme="minorHAnsi" w:hAnsiTheme="minorHAnsi" w:cstheme="minorHAnsi"/>
          <w:sz w:val="18"/>
        </w:rPr>
      </w:pPr>
    </w:p>
    <w:p w:rsidR="00E26FB1" w:rsidRPr="0076372C" w:rsidRDefault="00E26FB1" w:rsidP="00E26FB1">
      <w:pPr>
        <w:spacing w:after="0" w:line="240" w:lineRule="auto"/>
        <w:jc w:val="center"/>
        <w:rPr>
          <w:rFonts w:asciiTheme="minorHAnsi" w:hAnsiTheme="minorHAnsi" w:cstheme="minorHAnsi"/>
          <w:sz w:val="2"/>
          <w:szCs w:val="40"/>
        </w:rPr>
      </w:pPr>
    </w:p>
    <w:p w:rsidR="00E26FB1" w:rsidRPr="0076372C" w:rsidRDefault="00E26FB1" w:rsidP="00E26FB1">
      <w:pPr>
        <w:spacing w:after="0" w:line="240" w:lineRule="auto"/>
        <w:jc w:val="center"/>
        <w:rPr>
          <w:rFonts w:asciiTheme="minorHAnsi" w:hAnsiTheme="minorHAnsi" w:cstheme="minorHAnsi"/>
          <w:sz w:val="40"/>
          <w:szCs w:val="40"/>
        </w:rPr>
      </w:pPr>
      <w:r w:rsidRPr="0076372C">
        <w:rPr>
          <w:rFonts w:asciiTheme="minorHAnsi" w:hAnsiTheme="minorHAnsi" w:cstheme="minorHAnsi"/>
          <w:noProof/>
          <w:sz w:val="24"/>
          <w:lang w:eastAsia="en-GB"/>
        </w:rPr>
        <mc:AlternateContent>
          <mc:Choice Requires="wps">
            <w:drawing>
              <wp:anchor distT="0" distB="0" distL="114300" distR="114300" simplePos="0" relativeHeight="251670528" behindDoc="0" locked="0" layoutInCell="1" allowOverlap="1" wp14:anchorId="4ACA0A69" wp14:editId="43FE37C2">
                <wp:simplePos x="0" y="0"/>
                <wp:positionH relativeFrom="margin">
                  <wp:align>left</wp:align>
                </wp:positionH>
                <wp:positionV relativeFrom="paragraph">
                  <wp:posOffset>238125</wp:posOffset>
                </wp:positionV>
                <wp:extent cx="1035050" cy="552450"/>
                <wp:effectExtent l="0" t="0" r="1270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552450"/>
                        </a:xfrm>
                        <a:prstGeom prst="rect">
                          <a:avLst/>
                        </a:prstGeom>
                        <a:solidFill>
                          <a:srgbClr val="FFFFFF"/>
                        </a:solidFill>
                        <a:ln w="9525">
                          <a:solidFill>
                            <a:srgbClr val="000000"/>
                          </a:solidFill>
                          <a:miter lim="800000"/>
                          <a:headEnd/>
                          <a:tailEnd/>
                        </a:ln>
                      </wps:spPr>
                      <wps:txbx>
                        <w:txbxContent>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Working day 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CA0A69" id="Text Box 7" o:spid="_x0000_s1030" type="#_x0000_t202" style="position:absolute;left:0;text-align:left;margin-left:0;margin-top:18.75pt;width:81.5pt;height:4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">
                <v:textbox>
                  <w:txbxContent>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Working day 8</w:t>
                      </w:r>
                    </w:p>
                  </w:txbxContent>
                </v:textbox>
                <w10:wrap anchorx="margin"/>
              </v:shape>
            </w:pict>
          </mc:Fallback>
        </mc:AlternateContent>
      </w:r>
      <w:r w:rsidRPr="0076372C">
        <w:rPr>
          <w:rFonts w:asciiTheme="minorHAnsi" w:hAnsiTheme="minorHAnsi" w:cstheme="minorHAnsi"/>
          <w:noProof/>
          <w:sz w:val="24"/>
          <w:lang w:eastAsia="en-GB"/>
        </w:rPr>
        <mc:AlternateContent>
          <mc:Choice Requires="wps">
            <w:drawing>
              <wp:anchor distT="0" distB="0" distL="114300" distR="114300" simplePos="0" relativeHeight="251662336" behindDoc="0" locked="0" layoutInCell="1" allowOverlap="1" wp14:anchorId="0AADF09C" wp14:editId="4DF45010">
                <wp:simplePos x="0" y="0"/>
                <wp:positionH relativeFrom="margin">
                  <wp:posOffset>1130300</wp:posOffset>
                </wp:positionH>
                <wp:positionV relativeFrom="paragraph">
                  <wp:posOffset>238125</wp:posOffset>
                </wp:positionV>
                <wp:extent cx="5013325" cy="558800"/>
                <wp:effectExtent l="0" t="0" r="15875"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558800"/>
                        </a:xfrm>
                        <a:prstGeom prst="rect">
                          <a:avLst/>
                        </a:prstGeom>
                        <a:solidFill>
                          <a:srgbClr val="FFFFFF"/>
                        </a:solidFill>
                        <a:ln w="9525">
                          <a:solidFill>
                            <a:srgbClr val="000000"/>
                          </a:solidFill>
                          <a:miter lim="800000"/>
                          <a:headEnd/>
                          <a:tailEnd/>
                        </a:ln>
                      </wps:spPr>
                      <wps:txbx>
                        <w:txbxContent>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 xml:space="preserve">Completed </w:t>
                            </w:r>
                            <w:r w:rsidRPr="00A55637">
                              <w:rPr>
                                <w:rFonts w:ascii="Arial" w:hAnsi="Arial" w:cs="Arial"/>
                                <w:i/>
                                <w:color w:val="2E74B5" w:themeColor="accent1" w:themeShade="BF"/>
                                <w:sz w:val="21"/>
                                <w:szCs w:val="21"/>
                              </w:rPr>
                              <w:t>Initial Scoping and Information Sharing Template</w:t>
                            </w:r>
                            <w:r w:rsidRPr="00A55637">
                              <w:rPr>
                                <w:rFonts w:ascii="Arial" w:hAnsi="Arial" w:cs="Arial"/>
                                <w:color w:val="2E74B5" w:themeColor="accent1" w:themeShade="BF"/>
                                <w:sz w:val="21"/>
                                <w:szCs w:val="21"/>
                              </w:rPr>
                              <w:t xml:space="preserve"> </w:t>
                            </w:r>
                            <w:r>
                              <w:rPr>
                                <w:rFonts w:ascii="Arial" w:hAnsi="Arial" w:cs="Arial"/>
                                <w:sz w:val="21"/>
                                <w:szCs w:val="21"/>
                              </w:rPr>
                              <w:t>returned by agencies and then shared with those attending the Rapid Review meeting along with the Referral Form and any LA notification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DF09C" id="Text Box 37" o:spid="_x0000_s1031" type="#_x0000_t202" style="position:absolute;left:0;text-align:left;margin-left:89pt;margin-top:18.75pt;width:394.75pt;height: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">
                <v:textbox>
                  <w:txbxContent>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 xml:space="preserve">Completed </w:t>
                      </w:r>
                      <w:r w:rsidRPr="00A55637">
                        <w:rPr>
                          <w:rFonts w:ascii="Arial" w:hAnsi="Arial" w:cs="Arial"/>
                          <w:i/>
                          <w:color w:val="2E74B5" w:themeColor="accent1" w:themeShade="BF"/>
                          <w:sz w:val="21"/>
                          <w:szCs w:val="21"/>
                        </w:rPr>
                        <w:t>Initial Scoping and Information Sharing Template</w:t>
                      </w:r>
                      <w:r w:rsidRPr="00A55637">
                        <w:rPr>
                          <w:rFonts w:ascii="Arial" w:hAnsi="Arial" w:cs="Arial"/>
                          <w:color w:val="2E74B5" w:themeColor="accent1" w:themeShade="BF"/>
                          <w:sz w:val="21"/>
                          <w:szCs w:val="21"/>
                        </w:rPr>
                        <w:t xml:space="preserve"> </w:t>
                      </w:r>
                      <w:r>
                        <w:rPr>
                          <w:rFonts w:ascii="Arial" w:hAnsi="Arial" w:cs="Arial"/>
                          <w:sz w:val="21"/>
                          <w:szCs w:val="21"/>
                        </w:rPr>
                        <w:t>returned by agencies and then shared with those attending the Rapid Review meeting along with the Referral Form and any LA notification</w:t>
                      </w:r>
                    </w:p>
                  </w:txbxContent>
                </v:textbox>
                <w10:wrap anchorx="margin"/>
              </v:shape>
            </w:pict>
          </mc:Fallback>
        </mc:AlternateContent>
      </w:r>
      <w:r w:rsidRPr="0076372C">
        <w:rPr>
          <w:rFonts w:asciiTheme="minorHAnsi" w:hAnsiTheme="minorHAnsi" w:cstheme="minorHAnsi"/>
          <w:sz w:val="40"/>
          <w:szCs w:val="40"/>
        </w:rPr>
        <w:sym w:font="Wingdings 3" w:char="F024"/>
      </w:r>
    </w:p>
    <w:p w:rsidR="00E26FB1" w:rsidRPr="0076372C" w:rsidRDefault="00E26FB1" w:rsidP="00E26FB1">
      <w:pPr>
        <w:spacing w:after="160" w:line="259" w:lineRule="auto"/>
        <w:rPr>
          <w:rFonts w:asciiTheme="minorHAnsi" w:hAnsiTheme="minorHAnsi" w:cstheme="minorHAnsi"/>
          <w:sz w:val="24"/>
        </w:rPr>
      </w:pPr>
    </w:p>
    <w:p w:rsidR="00E26FB1" w:rsidRPr="0076372C" w:rsidRDefault="00E26FB1" w:rsidP="00E26FB1">
      <w:pPr>
        <w:spacing w:after="0" w:line="240" w:lineRule="auto"/>
        <w:jc w:val="center"/>
        <w:rPr>
          <w:rFonts w:asciiTheme="minorHAnsi" w:hAnsiTheme="minorHAnsi" w:cstheme="minorHAnsi"/>
          <w:sz w:val="40"/>
          <w:szCs w:val="40"/>
        </w:rPr>
      </w:pPr>
      <w:r w:rsidRPr="0076372C">
        <w:rPr>
          <w:rFonts w:asciiTheme="minorHAnsi" w:hAnsiTheme="minorHAnsi" w:cstheme="minorHAnsi"/>
          <w:noProof/>
          <w:sz w:val="24"/>
          <w:lang w:eastAsia="en-GB"/>
        </w:rPr>
        <mc:AlternateContent>
          <mc:Choice Requires="wps">
            <w:drawing>
              <wp:anchor distT="0" distB="0" distL="114300" distR="114300" simplePos="0" relativeHeight="251665408" behindDoc="0" locked="0" layoutInCell="1" allowOverlap="1" wp14:anchorId="30B042EA" wp14:editId="7503E153">
                <wp:simplePos x="0" y="0"/>
                <wp:positionH relativeFrom="margin">
                  <wp:align>center</wp:align>
                </wp:positionH>
                <wp:positionV relativeFrom="paragraph">
                  <wp:posOffset>198120</wp:posOffset>
                </wp:positionV>
                <wp:extent cx="0" cy="238125"/>
                <wp:effectExtent l="95250" t="0" r="57150" b="66675"/>
                <wp:wrapNone/>
                <wp:docPr id="36" name="Straight Arrow Connector 36"/>
                <wp:cNvGraphicFramePr/>
                <a:graphic xmlns:a="http://schemas.openxmlformats.org/drawingml/2006/main">
                  <a:graphicData uri="http://schemas.microsoft.com/office/word/2010/wordprocessingShape">
                    <wps:wsp>
                      <wps:cNvCnPr/>
                      <wps:spPr>
                        <a:xfrm flipH="1">
                          <a:off x="0" y="0"/>
                          <a:ext cx="0" cy="23812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C0890F4" id="_x0000_t32" coordsize="21600,21600" o:spt="32" o:oned="t" path="m,l21600,21600e" filled="f">
                <v:path arrowok="t" fillok="f" o:connecttype="none"/>
                <o:lock v:ext="edit" shapetype="t"/>
              </v:shapetype>
              <v:shape id="Straight Arrow Connector 36" o:spid="_x0000_s1026" type="#_x0000_t32" style="position:absolute;margin-left:0;margin-top:15.6pt;width:0;height:18.75pt;flip:x;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" strokecolor="windowText" strokeweight="1.5pt">
                <v:stroke endarrow="open"/>
                <w10:wrap anchorx="margin"/>
              </v:shape>
            </w:pict>
          </mc:Fallback>
        </mc:AlternateContent>
      </w:r>
    </w:p>
    <w:p w:rsidR="00E26FB1" w:rsidRPr="0076372C" w:rsidRDefault="00E26FB1" w:rsidP="00E26FB1">
      <w:pPr>
        <w:spacing w:after="160" w:line="259" w:lineRule="auto"/>
        <w:rPr>
          <w:rFonts w:asciiTheme="minorHAnsi" w:hAnsiTheme="minorHAnsi" w:cstheme="minorHAnsi"/>
          <w:sz w:val="24"/>
        </w:rPr>
      </w:pPr>
      <w:r w:rsidRPr="0076372C">
        <w:rPr>
          <w:rFonts w:asciiTheme="minorHAnsi" w:hAnsiTheme="minorHAnsi" w:cstheme="minorHAnsi"/>
          <w:noProof/>
          <w:sz w:val="24"/>
          <w:lang w:eastAsia="en-GB"/>
        </w:rPr>
        <mc:AlternateContent>
          <mc:Choice Requires="wps">
            <w:drawing>
              <wp:anchor distT="0" distB="0" distL="114300" distR="114300" simplePos="0" relativeHeight="251668480" behindDoc="0" locked="0" layoutInCell="1" allowOverlap="1" wp14:anchorId="30E81095" wp14:editId="51D0FF77">
                <wp:simplePos x="0" y="0"/>
                <wp:positionH relativeFrom="margin">
                  <wp:align>left</wp:align>
                </wp:positionH>
                <wp:positionV relativeFrom="paragraph">
                  <wp:posOffset>141605</wp:posOffset>
                </wp:positionV>
                <wp:extent cx="1022350" cy="1739900"/>
                <wp:effectExtent l="0" t="0" r="254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1739900"/>
                        </a:xfrm>
                        <a:prstGeom prst="rect">
                          <a:avLst/>
                        </a:prstGeom>
                        <a:solidFill>
                          <a:srgbClr val="FFFFFF"/>
                        </a:solidFill>
                        <a:ln w="9525">
                          <a:solidFill>
                            <a:srgbClr val="000000"/>
                          </a:solidFill>
                          <a:miter lim="800000"/>
                          <a:headEnd/>
                          <a:tailEnd/>
                        </a:ln>
                      </wps:spPr>
                      <wps:txbx>
                        <w:txbxContent>
                          <w:p w:rsidR="00E26FB1" w:rsidRDefault="00E26FB1" w:rsidP="00E26FB1">
                            <w:pPr>
                              <w:tabs>
                                <w:tab w:val="left" w:pos="142"/>
                              </w:tabs>
                              <w:spacing w:after="0" w:line="240" w:lineRule="auto"/>
                              <w:jc w:val="center"/>
                              <w:rPr>
                                <w:rFonts w:ascii="Arial" w:hAnsi="Arial" w:cs="Arial"/>
                                <w:b/>
                                <w:sz w:val="21"/>
                                <w:szCs w:val="21"/>
                              </w:rPr>
                            </w:pPr>
                          </w:p>
                          <w:p w:rsidR="00E26FB1" w:rsidRPr="00312A90" w:rsidRDefault="00E26FB1" w:rsidP="00E26FB1">
                            <w:pPr>
                              <w:tabs>
                                <w:tab w:val="left" w:pos="142"/>
                              </w:tabs>
                              <w:spacing w:after="0" w:line="240" w:lineRule="auto"/>
                              <w:jc w:val="center"/>
                              <w:rPr>
                                <w:rFonts w:ascii="Arial" w:hAnsi="Arial" w:cs="Arial"/>
                                <w:sz w:val="21"/>
                                <w:szCs w:val="21"/>
                              </w:rPr>
                            </w:pPr>
                          </w:p>
                          <w:p w:rsidR="00E26FB1" w:rsidRPr="00312A90" w:rsidRDefault="00E26FB1" w:rsidP="00E26FB1">
                            <w:pPr>
                              <w:tabs>
                                <w:tab w:val="left" w:pos="142"/>
                              </w:tabs>
                              <w:spacing w:after="0" w:line="240" w:lineRule="auto"/>
                              <w:jc w:val="center"/>
                              <w:rPr>
                                <w:rFonts w:ascii="Arial" w:hAnsi="Arial" w:cs="Arial"/>
                                <w:sz w:val="21"/>
                                <w:szCs w:val="21"/>
                              </w:rPr>
                            </w:pPr>
                            <w:r w:rsidRPr="00312A90">
                              <w:rPr>
                                <w:rFonts w:ascii="Arial" w:hAnsi="Arial" w:cs="Arial"/>
                                <w:sz w:val="21"/>
                                <w:szCs w:val="21"/>
                              </w:rPr>
                              <w:t xml:space="preserve">Between working days 8 and 12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81095" id="Text Box 4" o:spid="_x0000_s1032" type="#_x0000_t202" style="position:absolute;margin-left:0;margin-top:11.15pt;width:80.5pt;height:1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ewJwIAAEw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">
                <v:textbox>
                  <w:txbxContent>
                    <w:p w:rsidR="00E26FB1" w:rsidRDefault="00E26FB1" w:rsidP="00E26FB1">
                      <w:pPr>
                        <w:tabs>
                          <w:tab w:val="left" w:pos="142"/>
                        </w:tabs>
                        <w:spacing w:after="0" w:line="240" w:lineRule="auto"/>
                        <w:jc w:val="center"/>
                        <w:rPr>
                          <w:rFonts w:ascii="Arial" w:hAnsi="Arial" w:cs="Arial"/>
                          <w:b/>
                          <w:sz w:val="21"/>
                          <w:szCs w:val="21"/>
                        </w:rPr>
                      </w:pPr>
                    </w:p>
                    <w:p w:rsidR="00E26FB1" w:rsidRPr="00312A90" w:rsidRDefault="00E26FB1" w:rsidP="00E26FB1">
                      <w:pPr>
                        <w:tabs>
                          <w:tab w:val="left" w:pos="142"/>
                        </w:tabs>
                        <w:spacing w:after="0" w:line="240" w:lineRule="auto"/>
                        <w:jc w:val="center"/>
                        <w:rPr>
                          <w:rFonts w:ascii="Arial" w:hAnsi="Arial" w:cs="Arial"/>
                          <w:sz w:val="21"/>
                          <w:szCs w:val="21"/>
                        </w:rPr>
                      </w:pPr>
                    </w:p>
                    <w:p w:rsidR="00E26FB1" w:rsidRPr="00312A90" w:rsidRDefault="00E26FB1" w:rsidP="00E26FB1">
                      <w:pPr>
                        <w:tabs>
                          <w:tab w:val="left" w:pos="142"/>
                        </w:tabs>
                        <w:spacing w:after="0" w:line="240" w:lineRule="auto"/>
                        <w:jc w:val="center"/>
                        <w:rPr>
                          <w:rFonts w:ascii="Arial" w:hAnsi="Arial" w:cs="Arial"/>
                          <w:sz w:val="21"/>
                          <w:szCs w:val="21"/>
                        </w:rPr>
                      </w:pPr>
                      <w:r w:rsidRPr="00312A90">
                        <w:rPr>
                          <w:rFonts w:ascii="Arial" w:hAnsi="Arial" w:cs="Arial"/>
                          <w:sz w:val="21"/>
                          <w:szCs w:val="21"/>
                        </w:rPr>
                        <w:t xml:space="preserve">Between working days 8 and 12 </w:t>
                      </w:r>
                    </w:p>
                  </w:txbxContent>
                </v:textbox>
                <w10:wrap anchorx="margin"/>
              </v:shape>
            </w:pict>
          </mc:Fallback>
        </mc:AlternateContent>
      </w:r>
      <w:r w:rsidRPr="0076372C">
        <w:rPr>
          <w:rFonts w:asciiTheme="minorHAnsi" w:hAnsiTheme="minorHAnsi" w:cstheme="minorHAnsi"/>
          <w:noProof/>
          <w:sz w:val="24"/>
          <w:lang w:eastAsia="en-GB"/>
        </w:rPr>
        <mc:AlternateContent>
          <mc:Choice Requires="wps">
            <w:drawing>
              <wp:anchor distT="0" distB="0" distL="114300" distR="114300" simplePos="0" relativeHeight="251663360" behindDoc="0" locked="0" layoutInCell="1" allowOverlap="1" wp14:anchorId="59E5622E" wp14:editId="4FF45268">
                <wp:simplePos x="0" y="0"/>
                <wp:positionH relativeFrom="margin">
                  <wp:posOffset>1143000</wp:posOffset>
                </wp:positionH>
                <wp:positionV relativeFrom="paragraph">
                  <wp:posOffset>147955</wp:posOffset>
                </wp:positionV>
                <wp:extent cx="4994275" cy="1720850"/>
                <wp:effectExtent l="0" t="0" r="15875" b="1270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720850"/>
                        </a:xfrm>
                        <a:prstGeom prst="rect">
                          <a:avLst/>
                        </a:prstGeom>
                        <a:solidFill>
                          <a:srgbClr val="FFFFFF"/>
                        </a:solidFill>
                        <a:ln w="9525">
                          <a:solidFill>
                            <a:srgbClr val="000000"/>
                          </a:solidFill>
                          <a:miter lim="800000"/>
                          <a:headEnd/>
                          <a:tailEnd/>
                        </a:ln>
                      </wps:spPr>
                      <wps:txbx>
                        <w:txbxContent>
                          <w:p w:rsidR="00E26FB1" w:rsidRDefault="00E26FB1" w:rsidP="00E26FB1">
                            <w:pPr>
                              <w:spacing w:after="0" w:line="240" w:lineRule="auto"/>
                              <w:jc w:val="center"/>
                              <w:rPr>
                                <w:rFonts w:ascii="Arial" w:hAnsi="Arial" w:cs="Arial"/>
                                <w:b/>
                                <w:sz w:val="21"/>
                                <w:szCs w:val="21"/>
                              </w:rPr>
                            </w:pPr>
                          </w:p>
                          <w:p w:rsidR="00E26FB1" w:rsidRPr="00F80EEB" w:rsidRDefault="00E26FB1" w:rsidP="00E26FB1">
                            <w:pPr>
                              <w:spacing w:after="0" w:line="240" w:lineRule="auto"/>
                              <w:jc w:val="center"/>
                              <w:rPr>
                                <w:rFonts w:ascii="Arial" w:hAnsi="Arial" w:cs="Arial"/>
                                <w:sz w:val="21"/>
                                <w:szCs w:val="21"/>
                              </w:rPr>
                            </w:pPr>
                            <w:r w:rsidRPr="00A55637">
                              <w:rPr>
                                <w:rFonts w:ascii="Arial" w:hAnsi="Arial" w:cs="Arial"/>
                                <w:b/>
                                <w:sz w:val="21"/>
                                <w:szCs w:val="21"/>
                              </w:rPr>
                              <w:t>Rapid Review</w:t>
                            </w:r>
                            <w:r>
                              <w:rPr>
                                <w:rFonts w:ascii="Arial" w:hAnsi="Arial" w:cs="Arial"/>
                                <w:sz w:val="21"/>
                                <w:szCs w:val="21"/>
                              </w:rPr>
                              <w:t xml:space="preserve"> meeting (in person or SKYPE)</w:t>
                            </w:r>
                          </w:p>
                          <w:p w:rsidR="00E26FB1" w:rsidRDefault="00E26FB1" w:rsidP="00E26FB1">
                            <w:pPr>
                              <w:pStyle w:val="ListParagraph"/>
                              <w:numPr>
                                <w:ilvl w:val="0"/>
                                <w:numId w:val="1"/>
                              </w:numPr>
                              <w:spacing w:after="0" w:line="240" w:lineRule="auto"/>
                              <w:rPr>
                                <w:rFonts w:ascii="Arial" w:hAnsi="Arial" w:cs="Arial"/>
                                <w:sz w:val="21"/>
                                <w:szCs w:val="21"/>
                              </w:rPr>
                            </w:pPr>
                            <w:r>
                              <w:rPr>
                                <w:rFonts w:ascii="Arial" w:hAnsi="Arial" w:cs="Arial"/>
                                <w:sz w:val="21"/>
                                <w:szCs w:val="21"/>
                              </w:rPr>
                              <w:t>Reviews the facts about the case presented in the documentation</w:t>
                            </w:r>
                          </w:p>
                          <w:p w:rsidR="00E26FB1" w:rsidRDefault="00E26FB1" w:rsidP="00E26FB1">
                            <w:pPr>
                              <w:pStyle w:val="ListParagraph"/>
                              <w:numPr>
                                <w:ilvl w:val="0"/>
                                <w:numId w:val="1"/>
                              </w:numPr>
                              <w:spacing w:after="0" w:line="240" w:lineRule="auto"/>
                              <w:rPr>
                                <w:rFonts w:ascii="Arial" w:hAnsi="Arial" w:cs="Arial"/>
                                <w:sz w:val="21"/>
                                <w:szCs w:val="21"/>
                              </w:rPr>
                            </w:pPr>
                            <w:r>
                              <w:rPr>
                                <w:rFonts w:ascii="Arial" w:hAnsi="Arial" w:cs="Arial"/>
                                <w:sz w:val="21"/>
                                <w:szCs w:val="21"/>
                              </w:rPr>
                              <w:t>Agrees any immediate action</w:t>
                            </w:r>
                          </w:p>
                          <w:p w:rsidR="00E26FB1" w:rsidRDefault="00E26FB1" w:rsidP="00E26FB1">
                            <w:pPr>
                              <w:pStyle w:val="ListParagraph"/>
                              <w:numPr>
                                <w:ilvl w:val="0"/>
                                <w:numId w:val="1"/>
                              </w:numPr>
                              <w:spacing w:after="0" w:line="240" w:lineRule="auto"/>
                              <w:rPr>
                                <w:rFonts w:ascii="Arial" w:hAnsi="Arial" w:cs="Arial"/>
                                <w:sz w:val="21"/>
                                <w:szCs w:val="21"/>
                              </w:rPr>
                            </w:pPr>
                            <w:r>
                              <w:rPr>
                                <w:rFonts w:ascii="Arial" w:hAnsi="Arial" w:cs="Arial"/>
                                <w:sz w:val="21"/>
                                <w:szCs w:val="21"/>
                              </w:rPr>
                              <w:t>Considers the case against the criteria for child safeguarding practice reviews</w:t>
                            </w:r>
                          </w:p>
                          <w:p w:rsidR="00E26FB1" w:rsidRDefault="00E26FB1" w:rsidP="00E26FB1">
                            <w:pPr>
                              <w:pStyle w:val="ListParagraph"/>
                              <w:numPr>
                                <w:ilvl w:val="0"/>
                                <w:numId w:val="1"/>
                              </w:numPr>
                              <w:spacing w:after="0" w:line="240" w:lineRule="auto"/>
                              <w:rPr>
                                <w:rFonts w:ascii="Arial" w:hAnsi="Arial" w:cs="Arial"/>
                                <w:sz w:val="21"/>
                                <w:szCs w:val="21"/>
                              </w:rPr>
                            </w:pPr>
                            <w:r>
                              <w:rPr>
                                <w:rFonts w:ascii="Arial" w:hAnsi="Arial" w:cs="Arial"/>
                                <w:sz w:val="21"/>
                                <w:szCs w:val="21"/>
                              </w:rPr>
                              <w:t>Decides whether a practice review or other learning review should take place</w:t>
                            </w:r>
                          </w:p>
                          <w:p w:rsidR="00E26FB1" w:rsidRPr="007E620F" w:rsidRDefault="00E26FB1" w:rsidP="00E26FB1">
                            <w:pPr>
                              <w:pStyle w:val="ListParagraph"/>
                              <w:numPr>
                                <w:ilvl w:val="0"/>
                                <w:numId w:val="1"/>
                              </w:numPr>
                              <w:spacing w:after="0" w:line="240" w:lineRule="auto"/>
                              <w:rPr>
                                <w:rFonts w:ascii="Arial" w:hAnsi="Arial" w:cs="Arial"/>
                                <w:sz w:val="21"/>
                                <w:szCs w:val="21"/>
                              </w:rPr>
                            </w:pPr>
                            <w:r w:rsidRPr="007E620F">
                              <w:rPr>
                                <w:rFonts w:ascii="Arial" w:hAnsi="Arial" w:cs="Arial"/>
                                <w:sz w:val="21"/>
                                <w:szCs w:val="21"/>
                              </w:rPr>
                              <w:t xml:space="preserve">Completes the </w:t>
                            </w:r>
                            <w:r w:rsidRPr="007E620F">
                              <w:rPr>
                                <w:rFonts w:ascii="Arial" w:hAnsi="Arial" w:cs="Arial"/>
                                <w:i/>
                                <w:color w:val="2E74B5" w:themeColor="accent1" w:themeShade="BF"/>
                                <w:sz w:val="21"/>
                                <w:szCs w:val="21"/>
                              </w:rPr>
                              <w:t>Rapid Review Template</w:t>
                            </w:r>
                            <w:r w:rsidRPr="007E620F">
                              <w:rPr>
                                <w:rFonts w:ascii="Arial" w:hAnsi="Arial" w:cs="Arial"/>
                                <w:sz w:val="21"/>
                                <w:szCs w:val="21"/>
                              </w:rPr>
                              <w:t xml:space="preserve"> </w:t>
                            </w:r>
                            <w:r>
                              <w:rPr>
                                <w:rFonts w:ascii="Arial" w:hAnsi="Arial" w:cs="Arial"/>
                                <w:sz w:val="21"/>
                                <w:szCs w:val="21"/>
                              </w:rPr>
                              <w:t>and agrees the recommendation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5622E" id="Text Box 307" o:spid="_x0000_s1033" type="#_x0000_t202" style="position:absolute;margin-left:90pt;margin-top:11.65pt;width:393.25pt;height:13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">
                <v:textbox>
                  <w:txbxContent>
                    <w:p w:rsidR="00E26FB1" w:rsidRDefault="00E26FB1" w:rsidP="00E26FB1">
                      <w:pPr>
                        <w:spacing w:after="0" w:line="240" w:lineRule="auto"/>
                        <w:jc w:val="center"/>
                        <w:rPr>
                          <w:rFonts w:ascii="Arial" w:hAnsi="Arial" w:cs="Arial"/>
                          <w:b/>
                          <w:sz w:val="21"/>
                          <w:szCs w:val="21"/>
                        </w:rPr>
                      </w:pPr>
                    </w:p>
                    <w:p w:rsidR="00E26FB1" w:rsidRPr="00F80EEB" w:rsidRDefault="00E26FB1" w:rsidP="00E26FB1">
                      <w:pPr>
                        <w:spacing w:after="0" w:line="240" w:lineRule="auto"/>
                        <w:jc w:val="center"/>
                        <w:rPr>
                          <w:rFonts w:ascii="Arial" w:hAnsi="Arial" w:cs="Arial"/>
                          <w:sz w:val="21"/>
                          <w:szCs w:val="21"/>
                        </w:rPr>
                      </w:pPr>
                      <w:r w:rsidRPr="00A55637">
                        <w:rPr>
                          <w:rFonts w:ascii="Arial" w:hAnsi="Arial" w:cs="Arial"/>
                          <w:b/>
                          <w:sz w:val="21"/>
                          <w:szCs w:val="21"/>
                        </w:rPr>
                        <w:t>Rapid Review</w:t>
                      </w:r>
                      <w:r>
                        <w:rPr>
                          <w:rFonts w:ascii="Arial" w:hAnsi="Arial" w:cs="Arial"/>
                          <w:sz w:val="21"/>
                          <w:szCs w:val="21"/>
                        </w:rPr>
                        <w:t xml:space="preserve"> meeting (in person or SKYPE)</w:t>
                      </w:r>
                    </w:p>
                    <w:p w:rsidR="00E26FB1" w:rsidRDefault="00E26FB1" w:rsidP="00E26FB1">
                      <w:pPr>
                        <w:pStyle w:val="ListParagraph"/>
                        <w:numPr>
                          <w:ilvl w:val="0"/>
                          <w:numId w:val="1"/>
                        </w:numPr>
                        <w:spacing w:after="0" w:line="240" w:lineRule="auto"/>
                        <w:rPr>
                          <w:rFonts w:ascii="Arial" w:hAnsi="Arial" w:cs="Arial"/>
                          <w:sz w:val="21"/>
                          <w:szCs w:val="21"/>
                        </w:rPr>
                      </w:pPr>
                      <w:r>
                        <w:rPr>
                          <w:rFonts w:ascii="Arial" w:hAnsi="Arial" w:cs="Arial"/>
                          <w:sz w:val="21"/>
                          <w:szCs w:val="21"/>
                        </w:rPr>
                        <w:t>Reviews the facts about the case presented in the documentation</w:t>
                      </w:r>
                    </w:p>
                    <w:p w:rsidR="00E26FB1" w:rsidRDefault="00E26FB1" w:rsidP="00E26FB1">
                      <w:pPr>
                        <w:pStyle w:val="ListParagraph"/>
                        <w:numPr>
                          <w:ilvl w:val="0"/>
                          <w:numId w:val="1"/>
                        </w:numPr>
                        <w:spacing w:after="0" w:line="240" w:lineRule="auto"/>
                        <w:rPr>
                          <w:rFonts w:ascii="Arial" w:hAnsi="Arial" w:cs="Arial"/>
                          <w:sz w:val="21"/>
                          <w:szCs w:val="21"/>
                        </w:rPr>
                      </w:pPr>
                      <w:r>
                        <w:rPr>
                          <w:rFonts w:ascii="Arial" w:hAnsi="Arial" w:cs="Arial"/>
                          <w:sz w:val="21"/>
                          <w:szCs w:val="21"/>
                        </w:rPr>
                        <w:t>Agrees any immediate action</w:t>
                      </w:r>
                    </w:p>
                    <w:p w:rsidR="00E26FB1" w:rsidRDefault="00E26FB1" w:rsidP="00E26FB1">
                      <w:pPr>
                        <w:pStyle w:val="ListParagraph"/>
                        <w:numPr>
                          <w:ilvl w:val="0"/>
                          <w:numId w:val="1"/>
                        </w:numPr>
                        <w:spacing w:after="0" w:line="240" w:lineRule="auto"/>
                        <w:rPr>
                          <w:rFonts w:ascii="Arial" w:hAnsi="Arial" w:cs="Arial"/>
                          <w:sz w:val="21"/>
                          <w:szCs w:val="21"/>
                        </w:rPr>
                      </w:pPr>
                      <w:r>
                        <w:rPr>
                          <w:rFonts w:ascii="Arial" w:hAnsi="Arial" w:cs="Arial"/>
                          <w:sz w:val="21"/>
                          <w:szCs w:val="21"/>
                        </w:rPr>
                        <w:t>Considers the case against the criteria for child safeguarding practice reviews</w:t>
                      </w:r>
                    </w:p>
                    <w:p w:rsidR="00E26FB1" w:rsidRDefault="00E26FB1" w:rsidP="00E26FB1">
                      <w:pPr>
                        <w:pStyle w:val="ListParagraph"/>
                        <w:numPr>
                          <w:ilvl w:val="0"/>
                          <w:numId w:val="1"/>
                        </w:numPr>
                        <w:spacing w:after="0" w:line="240" w:lineRule="auto"/>
                        <w:rPr>
                          <w:rFonts w:ascii="Arial" w:hAnsi="Arial" w:cs="Arial"/>
                          <w:sz w:val="21"/>
                          <w:szCs w:val="21"/>
                        </w:rPr>
                      </w:pPr>
                      <w:r>
                        <w:rPr>
                          <w:rFonts w:ascii="Arial" w:hAnsi="Arial" w:cs="Arial"/>
                          <w:sz w:val="21"/>
                          <w:szCs w:val="21"/>
                        </w:rPr>
                        <w:t>Decides whether a practice review or other learning review should take place</w:t>
                      </w:r>
                    </w:p>
                    <w:p w:rsidR="00E26FB1" w:rsidRPr="007E620F" w:rsidRDefault="00E26FB1" w:rsidP="00E26FB1">
                      <w:pPr>
                        <w:pStyle w:val="ListParagraph"/>
                        <w:numPr>
                          <w:ilvl w:val="0"/>
                          <w:numId w:val="1"/>
                        </w:numPr>
                        <w:spacing w:after="0" w:line="240" w:lineRule="auto"/>
                        <w:rPr>
                          <w:rFonts w:ascii="Arial" w:hAnsi="Arial" w:cs="Arial"/>
                          <w:sz w:val="21"/>
                          <w:szCs w:val="21"/>
                        </w:rPr>
                      </w:pPr>
                      <w:r w:rsidRPr="007E620F">
                        <w:rPr>
                          <w:rFonts w:ascii="Arial" w:hAnsi="Arial" w:cs="Arial"/>
                          <w:sz w:val="21"/>
                          <w:szCs w:val="21"/>
                        </w:rPr>
                        <w:t xml:space="preserve">Completes the </w:t>
                      </w:r>
                      <w:r w:rsidRPr="007E620F">
                        <w:rPr>
                          <w:rFonts w:ascii="Arial" w:hAnsi="Arial" w:cs="Arial"/>
                          <w:i/>
                          <w:color w:val="2E74B5" w:themeColor="accent1" w:themeShade="BF"/>
                          <w:sz w:val="21"/>
                          <w:szCs w:val="21"/>
                        </w:rPr>
                        <w:t>Rapid Review Template</w:t>
                      </w:r>
                      <w:r w:rsidRPr="007E620F">
                        <w:rPr>
                          <w:rFonts w:ascii="Arial" w:hAnsi="Arial" w:cs="Arial"/>
                          <w:sz w:val="21"/>
                          <w:szCs w:val="21"/>
                        </w:rPr>
                        <w:t xml:space="preserve"> </w:t>
                      </w:r>
                      <w:r>
                        <w:rPr>
                          <w:rFonts w:ascii="Arial" w:hAnsi="Arial" w:cs="Arial"/>
                          <w:sz w:val="21"/>
                          <w:szCs w:val="21"/>
                        </w:rPr>
                        <w:t>and agrees the recommendation</w:t>
                      </w:r>
                    </w:p>
                  </w:txbxContent>
                </v:textbox>
                <w10:wrap anchorx="margin"/>
              </v:shape>
            </w:pict>
          </mc:Fallback>
        </mc:AlternateContent>
      </w:r>
    </w:p>
    <w:p w:rsidR="00E26FB1" w:rsidRPr="0076372C" w:rsidRDefault="00E26FB1" w:rsidP="00E26FB1">
      <w:pPr>
        <w:spacing w:after="160" w:line="259" w:lineRule="auto"/>
        <w:rPr>
          <w:rFonts w:asciiTheme="minorHAnsi" w:hAnsiTheme="minorHAnsi" w:cstheme="minorHAnsi"/>
          <w:sz w:val="24"/>
        </w:rPr>
      </w:pPr>
    </w:p>
    <w:p w:rsidR="00E26FB1" w:rsidRPr="0076372C" w:rsidRDefault="00E26FB1" w:rsidP="00E26FB1">
      <w:pPr>
        <w:spacing w:after="0" w:line="240" w:lineRule="auto"/>
        <w:rPr>
          <w:rFonts w:asciiTheme="minorHAnsi" w:hAnsiTheme="minorHAnsi" w:cstheme="minorHAnsi"/>
          <w:sz w:val="8"/>
        </w:rPr>
      </w:pPr>
    </w:p>
    <w:p w:rsidR="00E26FB1" w:rsidRPr="0076372C" w:rsidRDefault="00E26FB1" w:rsidP="00E26FB1">
      <w:pPr>
        <w:spacing w:after="0" w:line="240" w:lineRule="auto"/>
        <w:jc w:val="center"/>
        <w:rPr>
          <w:rFonts w:asciiTheme="minorHAnsi" w:hAnsiTheme="minorHAnsi" w:cstheme="minorHAnsi"/>
          <w:sz w:val="40"/>
          <w:szCs w:val="40"/>
        </w:rPr>
      </w:pPr>
    </w:p>
    <w:p w:rsidR="00E26FB1" w:rsidRPr="0076372C" w:rsidRDefault="00E26FB1" w:rsidP="00E26FB1">
      <w:pPr>
        <w:spacing w:after="160" w:line="259" w:lineRule="auto"/>
        <w:rPr>
          <w:rFonts w:asciiTheme="minorHAnsi" w:hAnsiTheme="minorHAnsi" w:cstheme="minorHAnsi"/>
          <w:sz w:val="24"/>
        </w:rPr>
      </w:pPr>
    </w:p>
    <w:p w:rsidR="00E26FB1" w:rsidRPr="0076372C" w:rsidRDefault="00E26FB1" w:rsidP="00E26FB1">
      <w:pPr>
        <w:spacing w:after="0" w:line="240" w:lineRule="auto"/>
        <w:rPr>
          <w:rFonts w:asciiTheme="minorHAnsi" w:hAnsiTheme="minorHAnsi" w:cstheme="minorHAnsi"/>
          <w:sz w:val="4"/>
        </w:rPr>
      </w:pPr>
    </w:p>
    <w:p w:rsidR="00E26FB1" w:rsidRPr="0076372C" w:rsidRDefault="00E26FB1" w:rsidP="00E26FB1">
      <w:pPr>
        <w:spacing w:after="160" w:line="259" w:lineRule="auto"/>
        <w:rPr>
          <w:rFonts w:asciiTheme="minorHAnsi" w:eastAsiaTheme="minorHAnsi" w:hAnsiTheme="minorHAnsi" w:cstheme="minorHAnsi"/>
          <w:sz w:val="24"/>
        </w:rPr>
      </w:pPr>
    </w:p>
    <w:p w:rsidR="00E26FB1" w:rsidRPr="0076372C" w:rsidRDefault="00E26FB1" w:rsidP="00E26FB1">
      <w:pPr>
        <w:spacing w:after="160" w:line="259" w:lineRule="auto"/>
        <w:jc w:val="both"/>
        <w:rPr>
          <w:rFonts w:asciiTheme="minorHAnsi" w:eastAsiaTheme="minorHAnsi" w:hAnsiTheme="minorHAnsi" w:cstheme="minorHAnsi"/>
          <w:sz w:val="24"/>
          <w:szCs w:val="24"/>
        </w:rPr>
      </w:pPr>
    </w:p>
    <w:p w:rsidR="00E26FB1" w:rsidRPr="0076372C" w:rsidRDefault="00E26FB1" w:rsidP="00E26FB1">
      <w:pPr>
        <w:spacing w:after="160" w:line="259" w:lineRule="auto"/>
        <w:rPr>
          <w:rFonts w:asciiTheme="minorHAnsi" w:eastAsiaTheme="minorHAnsi" w:hAnsiTheme="minorHAnsi" w:cstheme="minorHAnsi"/>
          <w:sz w:val="24"/>
          <w:szCs w:val="24"/>
        </w:rPr>
      </w:pPr>
      <w:r w:rsidRPr="0076372C">
        <w:rPr>
          <w:rFonts w:asciiTheme="minorHAnsi" w:hAnsiTheme="minorHAnsi" w:cstheme="minorHAnsi"/>
          <w:noProof/>
          <w:sz w:val="40"/>
          <w:szCs w:val="40"/>
          <w:lang w:eastAsia="en-GB"/>
        </w:rPr>
        <mc:AlternateContent>
          <mc:Choice Requires="wps">
            <w:drawing>
              <wp:anchor distT="0" distB="0" distL="114300" distR="114300" simplePos="0" relativeHeight="251667456" behindDoc="0" locked="0" layoutInCell="1" allowOverlap="1" wp14:anchorId="6B0A357F" wp14:editId="01B3418D">
                <wp:simplePos x="0" y="0"/>
                <wp:positionH relativeFrom="margin">
                  <wp:posOffset>-6350</wp:posOffset>
                </wp:positionH>
                <wp:positionV relativeFrom="paragraph">
                  <wp:posOffset>266065</wp:posOffset>
                </wp:positionV>
                <wp:extent cx="1035050" cy="723900"/>
                <wp:effectExtent l="0" t="0" r="1270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723900"/>
                        </a:xfrm>
                        <a:prstGeom prst="rect">
                          <a:avLst/>
                        </a:prstGeom>
                        <a:solidFill>
                          <a:srgbClr val="FFFFFF"/>
                        </a:solidFill>
                        <a:ln w="9525">
                          <a:solidFill>
                            <a:srgbClr val="000000"/>
                          </a:solidFill>
                          <a:miter lim="800000"/>
                          <a:headEnd/>
                          <a:tailEnd/>
                        </a:ln>
                      </wps:spPr>
                      <wps:txbx>
                        <w:txbxContent>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Working Day 12-13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A357F" id="Text Box 3" o:spid="_x0000_s1034" type="#_x0000_t202" style="position:absolute;margin-left:-.5pt;margin-top:20.95pt;width:81.5pt;height:5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">
                <v:textbox>
                  <w:txbxContent>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Working Day 12-13</w:t>
                      </w:r>
                    </w:p>
                  </w:txbxContent>
                </v:textbox>
                <w10:wrap anchorx="margin"/>
              </v:shape>
            </w:pict>
          </mc:Fallback>
        </mc:AlternateContent>
      </w:r>
      <w:r w:rsidRPr="0076372C">
        <w:rPr>
          <w:rFonts w:asciiTheme="minorHAnsi" w:hAnsiTheme="minorHAnsi" w:cstheme="minorHAnsi"/>
          <w:noProof/>
          <w:sz w:val="40"/>
          <w:szCs w:val="40"/>
          <w:lang w:eastAsia="en-GB"/>
        </w:rPr>
        <mc:AlternateContent>
          <mc:Choice Requires="wps">
            <w:drawing>
              <wp:anchor distT="0" distB="0" distL="114300" distR="114300" simplePos="0" relativeHeight="251664384" behindDoc="0" locked="0" layoutInCell="1" allowOverlap="1" wp14:anchorId="54E66DCD" wp14:editId="270F386E">
                <wp:simplePos x="0" y="0"/>
                <wp:positionH relativeFrom="margin">
                  <wp:posOffset>1143000</wp:posOffset>
                </wp:positionH>
                <wp:positionV relativeFrom="paragraph">
                  <wp:posOffset>256540</wp:posOffset>
                </wp:positionV>
                <wp:extent cx="5022850" cy="723900"/>
                <wp:effectExtent l="0" t="0" r="2540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723900"/>
                        </a:xfrm>
                        <a:prstGeom prst="rect">
                          <a:avLst/>
                        </a:prstGeom>
                        <a:solidFill>
                          <a:srgbClr val="FFFFFF"/>
                        </a:solidFill>
                        <a:ln w="9525">
                          <a:solidFill>
                            <a:srgbClr val="000000"/>
                          </a:solidFill>
                          <a:miter lim="800000"/>
                          <a:headEnd/>
                          <a:tailEnd/>
                        </a:ln>
                      </wps:spPr>
                      <wps:txbx>
                        <w:txbxContent>
                          <w:p w:rsidR="00E26FB1" w:rsidRPr="005609A1" w:rsidRDefault="00E26FB1" w:rsidP="00E26FB1">
                            <w:pPr>
                              <w:spacing w:after="0" w:line="240" w:lineRule="auto"/>
                              <w:jc w:val="center"/>
                              <w:rPr>
                                <w:rFonts w:ascii="Arial" w:hAnsi="Arial" w:cs="Arial"/>
                                <w:sz w:val="21"/>
                                <w:szCs w:val="21"/>
                              </w:rPr>
                            </w:pPr>
                            <w:r w:rsidRPr="00312A90">
                              <w:rPr>
                                <w:rFonts w:ascii="Arial" w:hAnsi="Arial" w:cs="Arial"/>
                                <w:b/>
                                <w:sz w:val="21"/>
                                <w:szCs w:val="21"/>
                              </w:rPr>
                              <w:t>Rapid Review Endorsement Meeting</w:t>
                            </w:r>
                            <w:r>
                              <w:rPr>
                                <w:rFonts w:ascii="Arial" w:hAnsi="Arial" w:cs="Arial"/>
                                <w:b/>
                                <w:sz w:val="21"/>
                                <w:szCs w:val="21"/>
                              </w:rPr>
                              <w:t xml:space="preserve"> </w:t>
                            </w:r>
                            <w:r>
                              <w:rPr>
                                <w:rFonts w:ascii="Arial" w:hAnsi="Arial" w:cs="Arial"/>
                                <w:sz w:val="21"/>
                                <w:szCs w:val="21"/>
                              </w:rPr>
                              <w:t>(in person or SKYPE)</w:t>
                            </w:r>
                          </w:p>
                          <w:p w:rsidR="00E26FB1" w:rsidRPr="00312A90" w:rsidRDefault="00E26FB1" w:rsidP="00E26FB1">
                            <w:pPr>
                              <w:spacing w:after="0" w:line="240" w:lineRule="auto"/>
                              <w:jc w:val="center"/>
                              <w:rPr>
                                <w:rFonts w:ascii="Arial" w:hAnsi="Arial" w:cs="Arial"/>
                                <w:sz w:val="21"/>
                                <w:szCs w:val="21"/>
                              </w:rPr>
                            </w:pPr>
                            <w:r w:rsidRPr="00312A90">
                              <w:rPr>
                                <w:rFonts w:ascii="Arial" w:hAnsi="Arial" w:cs="Arial"/>
                                <w:sz w:val="21"/>
                                <w:szCs w:val="21"/>
                              </w:rPr>
                              <w:t>Chair of PTSCP and IQA have meeting to discuss the nature and content of the Rapid Review meeting and endorse or seek amendment to recommendation</w:t>
                            </w:r>
                            <w:r>
                              <w:rPr>
                                <w:rFonts w:ascii="Arial" w:hAnsi="Arial" w:cs="Arial"/>
                                <w:sz w:val="21"/>
                                <w:szCs w:val="21"/>
                              </w:rPr>
                              <w:t xml:space="preserve"> of the </w:t>
                            </w:r>
                            <w:r w:rsidRPr="00312A90">
                              <w:rPr>
                                <w:rFonts w:ascii="Arial" w:hAnsi="Arial" w:cs="Arial"/>
                                <w:i/>
                                <w:color w:val="2E74B5" w:themeColor="accent1" w:themeShade="BF"/>
                                <w:sz w:val="21"/>
                                <w:szCs w:val="21"/>
                              </w:rPr>
                              <w:t>Rapid Review Template</w:t>
                            </w:r>
                            <w:r w:rsidRPr="00312A90">
                              <w:rPr>
                                <w:rFonts w:ascii="Arial" w:hAnsi="Arial" w:cs="Arial"/>
                                <w:color w:val="2E74B5" w:themeColor="accent1" w:themeShade="BF"/>
                                <w:sz w:val="21"/>
                                <w:szCs w:val="21"/>
                              </w:rPr>
                              <w:t xml:space="preserve"> </w:t>
                            </w:r>
                            <w:r w:rsidRPr="00312A90">
                              <w:rPr>
                                <w:rFonts w:ascii="Arial" w:hAnsi="Arial" w:cs="Arial"/>
                                <w:sz w:val="21"/>
                                <w:szCs w:val="21"/>
                              </w:rPr>
                              <w:t xml:space="preserve">as appropriate.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E66DCD" id="Text Box 34" o:spid="_x0000_s1035" type="#_x0000_t202" style="position:absolute;margin-left:90pt;margin-top:20.2pt;width:395.5pt;height:5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">
                <v:textbox>
                  <w:txbxContent>
                    <w:p w:rsidR="00E26FB1" w:rsidRPr="005609A1" w:rsidRDefault="00E26FB1" w:rsidP="00E26FB1">
                      <w:pPr>
                        <w:spacing w:after="0" w:line="240" w:lineRule="auto"/>
                        <w:jc w:val="center"/>
                        <w:rPr>
                          <w:rFonts w:ascii="Arial" w:hAnsi="Arial" w:cs="Arial"/>
                          <w:sz w:val="21"/>
                          <w:szCs w:val="21"/>
                        </w:rPr>
                      </w:pPr>
                      <w:r w:rsidRPr="00312A90">
                        <w:rPr>
                          <w:rFonts w:ascii="Arial" w:hAnsi="Arial" w:cs="Arial"/>
                          <w:b/>
                          <w:sz w:val="21"/>
                          <w:szCs w:val="21"/>
                        </w:rPr>
                        <w:t>Rapid Review Endorsement Meeting</w:t>
                      </w:r>
                      <w:r>
                        <w:rPr>
                          <w:rFonts w:ascii="Arial" w:hAnsi="Arial" w:cs="Arial"/>
                          <w:b/>
                          <w:sz w:val="21"/>
                          <w:szCs w:val="21"/>
                        </w:rPr>
                        <w:t xml:space="preserve"> </w:t>
                      </w:r>
                      <w:r>
                        <w:rPr>
                          <w:rFonts w:ascii="Arial" w:hAnsi="Arial" w:cs="Arial"/>
                          <w:sz w:val="21"/>
                          <w:szCs w:val="21"/>
                        </w:rPr>
                        <w:t>(in person or SKYPE)</w:t>
                      </w:r>
                    </w:p>
                    <w:p w:rsidR="00E26FB1" w:rsidRPr="00312A90" w:rsidRDefault="00E26FB1" w:rsidP="00E26FB1">
                      <w:pPr>
                        <w:spacing w:after="0" w:line="240" w:lineRule="auto"/>
                        <w:jc w:val="center"/>
                        <w:rPr>
                          <w:rFonts w:ascii="Arial" w:hAnsi="Arial" w:cs="Arial"/>
                          <w:sz w:val="21"/>
                          <w:szCs w:val="21"/>
                        </w:rPr>
                      </w:pPr>
                      <w:r w:rsidRPr="00312A90">
                        <w:rPr>
                          <w:rFonts w:ascii="Arial" w:hAnsi="Arial" w:cs="Arial"/>
                          <w:sz w:val="21"/>
                          <w:szCs w:val="21"/>
                        </w:rPr>
                        <w:t>Chair of PTSCP and IQA have meeting to discuss the nature and content of the Rapid Review meeting and endorse or seek amendment to recommendation</w:t>
                      </w:r>
                      <w:r>
                        <w:rPr>
                          <w:rFonts w:ascii="Arial" w:hAnsi="Arial" w:cs="Arial"/>
                          <w:sz w:val="21"/>
                          <w:szCs w:val="21"/>
                        </w:rPr>
                        <w:t xml:space="preserve"> of the </w:t>
                      </w:r>
                      <w:r w:rsidRPr="00312A90">
                        <w:rPr>
                          <w:rFonts w:ascii="Arial" w:hAnsi="Arial" w:cs="Arial"/>
                          <w:i/>
                          <w:color w:val="2E74B5" w:themeColor="accent1" w:themeShade="BF"/>
                          <w:sz w:val="21"/>
                          <w:szCs w:val="21"/>
                        </w:rPr>
                        <w:t>Rapid Review Template</w:t>
                      </w:r>
                      <w:r w:rsidRPr="00312A90">
                        <w:rPr>
                          <w:rFonts w:ascii="Arial" w:hAnsi="Arial" w:cs="Arial"/>
                          <w:color w:val="2E74B5" w:themeColor="accent1" w:themeShade="BF"/>
                          <w:sz w:val="21"/>
                          <w:szCs w:val="21"/>
                        </w:rPr>
                        <w:t xml:space="preserve"> </w:t>
                      </w:r>
                      <w:r w:rsidRPr="00312A90">
                        <w:rPr>
                          <w:rFonts w:ascii="Arial" w:hAnsi="Arial" w:cs="Arial"/>
                          <w:sz w:val="21"/>
                          <w:szCs w:val="21"/>
                        </w:rPr>
                        <w:t xml:space="preserve">as appropriate. </w:t>
                      </w:r>
                    </w:p>
                  </w:txbxContent>
                </v:textbox>
                <w10:wrap anchorx="margin"/>
              </v:shape>
            </w:pict>
          </mc:Fallback>
        </mc:AlternateContent>
      </w:r>
      <w:r w:rsidRPr="0076372C">
        <w:rPr>
          <w:rFonts w:asciiTheme="minorHAnsi" w:hAnsiTheme="minorHAnsi" w:cstheme="minorHAnsi"/>
          <w:noProof/>
          <w:sz w:val="24"/>
          <w:lang w:eastAsia="en-GB"/>
        </w:rPr>
        <mc:AlternateContent>
          <mc:Choice Requires="wps">
            <w:drawing>
              <wp:anchor distT="0" distB="0" distL="114300" distR="114300" simplePos="0" relativeHeight="251666432" behindDoc="0" locked="0" layoutInCell="1" allowOverlap="1" wp14:anchorId="0DF48E1C" wp14:editId="79FC79D9">
                <wp:simplePos x="0" y="0"/>
                <wp:positionH relativeFrom="margin">
                  <wp:align>center</wp:align>
                </wp:positionH>
                <wp:positionV relativeFrom="paragraph">
                  <wp:posOffset>3175</wp:posOffset>
                </wp:positionV>
                <wp:extent cx="0" cy="238125"/>
                <wp:effectExtent l="95250" t="0" r="57150" b="66675"/>
                <wp:wrapNone/>
                <wp:docPr id="38" name="Straight Arrow Connector 38"/>
                <wp:cNvGraphicFramePr/>
                <a:graphic xmlns:a="http://schemas.openxmlformats.org/drawingml/2006/main">
                  <a:graphicData uri="http://schemas.microsoft.com/office/word/2010/wordprocessingShape">
                    <wps:wsp>
                      <wps:cNvCnPr/>
                      <wps:spPr>
                        <a:xfrm flipH="1">
                          <a:off x="0" y="0"/>
                          <a:ext cx="0" cy="23812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2931551D" id="Straight Arrow Connector 38" o:spid="_x0000_s1026" type="#_x0000_t32" style="position:absolute;margin-left:0;margin-top:.25pt;width:0;height:18.75pt;flip:x;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" strokecolor="windowText" strokeweight="1.5pt">
                <v:stroke endarrow="open"/>
                <w10:wrap anchorx="margin"/>
              </v:shape>
            </w:pict>
          </mc:Fallback>
        </mc:AlternateContent>
      </w:r>
    </w:p>
    <w:p w:rsidR="00E26FB1" w:rsidRPr="0076372C" w:rsidRDefault="00E26FB1" w:rsidP="00E26FB1">
      <w:pPr>
        <w:spacing w:after="160" w:line="259" w:lineRule="auto"/>
        <w:rPr>
          <w:rFonts w:asciiTheme="minorHAnsi" w:eastAsiaTheme="minorHAnsi" w:hAnsiTheme="minorHAnsi" w:cstheme="minorHAnsi"/>
          <w:sz w:val="24"/>
          <w:szCs w:val="24"/>
        </w:rPr>
      </w:pPr>
    </w:p>
    <w:p w:rsidR="00E26FB1" w:rsidRPr="0076372C" w:rsidRDefault="00E26FB1" w:rsidP="00E26FB1">
      <w:pPr>
        <w:spacing w:after="160" w:line="259" w:lineRule="auto"/>
        <w:rPr>
          <w:rFonts w:asciiTheme="minorHAnsi" w:eastAsiaTheme="minorHAnsi" w:hAnsiTheme="minorHAnsi" w:cstheme="minorHAnsi"/>
          <w:sz w:val="24"/>
        </w:rPr>
      </w:pPr>
      <w:r w:rsidRPr="0076372C">
        <w:rPr>
          <w:rFonts w:asciiTheme="minorHAnsi" w:hAnsiTheme="minorHAnsi" w:cstheme="minorHAnsi"/>
          <w:noProof/>
          <w:sz w:val="24"/>
          <w:lang w:eastAsia="en-GB"/>
        </w:rPr>
        <mc:AlternateContent>
          <mc:Choice Requires="wps">
            <w:drawing>
              <wp:anchor distT="0" distB="0" distL="114300" distR="114300" simplePos="0" relativeHeight="251674624" behindDoc="0" locked="0" layoutInCell="1" allowOverlap="1" wp14:anchorId="65DB6414" wp14:editId="2C9B42FC">
                <wp:simplePos x="0" y="0"/>
                <wp:positionH relativeFrom="margin">
                  <wp:posOffset>2875915</wp:posOffset>
                </wp:positionH>
                <wp:positionV relativeFrom="paragraph">
                  <wp:posOffset>419100</wp:posOffset>
                </wp:positionV>
                <wp:extent cx="0" cy="23812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flipH="1">
                          <a:off x="0" y="0"/>
                          <a:ext cx="0" cy="23812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3DD60673" id="Straight Arrow Connector 9" o:spid="_x0000_s1026" type="#_x0000_t32" style="position:absolute;margin-left:226.45pt;margin-top:33pt;width:0;height:18.75pt;flip:x;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" strokecolor="windowText" strokeweight="1.5pt">
                <v:stroke endarrow="open"/>
                <w10:wrap anchorx="margin"/>
              </v:shape>
            </w:pict>
          </mc:Fallback>
        </mc:AlternateContent>
      </w:r>
      <w:r w:rsidRPr="0076372C">
        <w:rPr>
          <w:rFonts w:asciiTheme="minorHAnsi" w:hAnsiTheme="minorHAnsi" w:cstheme="minorHAnsi"/>
          <w:noProof/>
          <w:sz w:val="40"/>
          <w:szCs w:val="40"/>
          <w:lang w:eastAsia="en-GB"/>
        </w:rPr>
        <mc:AlternateContent>
          <mc:Choice Requires="wps">
            <w:drawing>
              <wp:anchor distT="0" distB="0" distL="114300" distR="114300" simplePos="0" relativeHeight="251673600" behindDoc="0" locked="0" layoutInCell="1" allowOverlap="1" wp14:anchorId="5B6590B7" wp14:editId="626DAE25">
                <wp:simplePos x="0" y="0"/>
                <wp:positionH relativeFrom="margin">
                  <wp:posOffset>1117600</wp:posOffset>
                </wp:positionH>
                <wp:positionV relativeFrom="paragraph">
                  <wp:posOffset>648547</wp:posOffset>
                </wp:positionV>
                <wp:extent cx="5022850" cy="723900"/>
                <wp:effectExtent l="0" t="0" r="2540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723900"/>
                        </a:xfrm>
                        <a:prstGeom prst="rect">
                          <a:avLst/>
                        </a:prstGeom>
                        <a:solidFill>
                          <a:srgbClr val="FFFFFF"/>
                        </a:solidFill>
                        <a:ln w="9525">
                          <a:solidFill>
                            <a:srgbClr val="000000"/>
                          </a:solidFill>
                          <a:miter lim="800000"/>
                          <a:headEnd/>
                          <a:tailEnd/>
                        </a:ln>
                      </wps:spPr>
                      <wps:txbx>
                        <w:txbxContent>
                          <w:p w:rsidR="00E26FB1" w:rsidRDefault="00E26FB1" w:rsidP="00E26FB1">
                            <w:pPr>
                              <w:spacing w:after="0" w:line="240" w:lineRule="auto"/>
                              <w:jc w:val="center"/>
                              <w:rPr>
                                <w:rFonts w:ascii="Arial" w:hAnsi="Arial" w:cs="Arial"/>
                                <w:sz w:val="21"/>
                                <w:szCs w:val="21"/>
                              </w:rPr>
                            </w:pPr>
                            <w:r w:rsidRPr="007E620F">
                              <w:rPr>
                                <w:rFonts w:ascii="Arial" w:hAnsi="Arial" w:cs="Arial"/>
                                <w:i/>
                                <w:color w:val="2E74B5" w:themeColor="accent1" w:themeShade="BF"/>
                                <w:sz w:val="21"/>
                                <w:szCs w:val="21"/>
                              </w:rPr>
                              <w:t>Rapid Review Template</w:t>
                            </w:r>
                            <w:r w:rsidRPr="007E620F">
                              <w:rPr>
                                <w:rFonts w:ascii="Arial" w:hAnsi="Arial" w:cs="Arial"/>
                                <w:color w:val="2E74B5" w:themeColor="accent1" w:themeShade="BF"/>
                                <w:sz w:val="21"/>
                                <w:szCs w:val="21"/>
                              </w:rPr>
                              <w:t xml:space="preserve"> </w:t>
                            </w:r>
                            <w:r>
                              <w:rPr>
                                <w:rFonts w:ascii="Arial" w:hAnsi="Arial" w:cs="Arial"/>
                                <w:sz w:val="21"/>
                                <w:szCs w:val="21"/>
                              </w:rPr>
                              <w:t xml:space="preserve">and </w:t>
                            </w:r>
                            <w:r w:rsidRPr="00ED63F5">
                              <w:rPr>
                                <w:rFonts w:ascii="Arial" w:hAnsi="Arial" w:cs="Arial"/>
                                <w:i/>
                                <w:color w:val="2E74B5" w:themeColor="accent1" w:themeShade="BF"/>
                                <w:sz w:val="21"/>
                                <w:szCs w:val="21"/>
                              </w:rPr>
                              <w:t>accompanying letter</w:t>
                            </w:r>
                            <w:r w:rsidRPr="00ED63F5">
                              <w:rPr>
                                <w:rFonts w:ascii="Arial" w:hAnsi="Arial" w:cs="Arial"/>
                                <w:color w:val="2E74B5" w:themeColor="accent1" w:themeShade="BF"/>
                                <w:sz w:val="21"/>
                                <w:szCs w:val="21"/>
                              </w:rPr>
                              <w:t xml:space="preserve"> </w:t>
                            </w:r>
                            <w:r>
                              <w:rPr>
                                <w:rFonts w:ascii="Arial" w:hAnsi="Arial" w:cs="Arial"/>
                                <w:sz w:val="21"/>
                                <w:szCs w:val="21"/>
                              </w:rPr>
                              <w:t>sent to national Panel.</w:t>
                            </w:r>
                          </w:p>
                          <w:p w:rsidR="00E26FB1" w:rsidRDefault="00E26FB1" w:rsidP="00E26FB1">
                            <w:pPr>
                              <w:spacing w:after="0" w:line="240" w:lineRule="auto"/>
                              <w:jc w:val="center"/>
                              <w:rPr>
                                <w:rFonts w:ascii="Arial" w:hAnsi="Arial" w:cs="Arial"/>
                                <w:sz w:val="21"/>
                                <w:szCs w:val="21"/>
                              </w:rPr>
                            </w:pPr>
                          </w:p>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Agencies (including the agency who made the referral) are informed of the outcome of the Rapid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6590B7" id="Text Box 8" o:spid="_x0000_s1036" type="#_x0000_t202" style="position:absolute;margin-left:88pt;margin-top:51.05pt;width:395.5pt;height:5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">
                <v:textbox>
                  <w:txbxContent>
                    <w:p w:rsidR="00E26FB1" w:rsidRDefault="00E26FB1" w:rsidP="00E26FB1">
                      <w:pPr>
                        <w:spacing w:after="0" w:line="240" w:lineRule="auto"/>
                        <w:jc w:val="center"/>
                        <w:rPr>
                          <w:rFonts w:ascii="Arial" w:hAnsi="Arial" w:cs="Arial"/>
                          <w:sz w:val="21"/>
                          <w:szCs w:val="21"/>
                        </w:rPr>
                      </w:pPr>
                      <w:r w:rsidRPr="007E620F">
                        <w:rPr>
                          <w:rFonts w:ascii="Arial" w:hAnsi="Arial" w:cs="Arial"/>
                          <w:i/>
                          <w:color w:val="2E74B5" w:themeColor="accent1" w:themeShade="BF"/>
                          <w:sz w:val="21"/>
                          <w:szCs w:val="21"/>
                        </w:rPr>
                        <w:t>Rapid Review Template</w:t>
                      </w:r>
                      <w:r w:rsidRPr="007E620F">
                        <w:rPr>
                          <w:rFonts w:ascii="Arial" w:hAnsi="Arial" w:cs="Arial"/>
                          <w:color w:val="2E74B5" w:themeColor="accent1" w:themeShade="BF"/>
                          <w:sz w:val="21"/>
                          <w:szCs w:val="21"/>
                        </w:rPr>
                        <w:t xml:space="preserve"> </w:t>
                      </w:r>
                      <w:r>
                        <w:rPr>
                          <w:rFonts w:ascii="Arial" w:hAnsi="Arial" w:cs="Arial"/>
                          <w:sz w:val="21"/>
                          <w:szCs w:val="21"/>
                        </w:rPr>
                        <w:t xml:space="preserve">and </w:t>
                      </w:r>
                      <w:r w:rsidRPr="00ED63F5">
                        <w:rPr>
                          <w:rFonts w:ascii="Arial" w:hAnsi="Arial" w:cs="Arial"/>
                          <w:i/>
                          <w:color w:val="2E74B5" w:themeColor="accent1" w:themeShade="BF"/>
                          <w:sz w:val="21"/>
                          <w:szCs w:val="21"/>
                        </w:rPr>
                        <w:t>accompanying letter</w:t>
                      </w:r>
                      <w:r w:rsidRPr="00ED63F5">
                        <w:rPr>
                          <w:rFonts w:ascii="Arial" w:hAnsi="Arial" w:cs="Arial"/>
                          <w:color w:val="2E74B5" w:themeColor="accent1" w:themeShade="BF"/>
                          <w:sz w:val="21"/>
                          <w:szCs w:val="21"/>
                        </w:rPr>
                        <w:t xml:space="preserve"> </w:t>
                      </w:r>
                      <w:r>
                        <w:rPr>
                          <w:rFonts w:ascii="Arial" w:hAnsi="Arial" w:cs="Arial"/>
                          <w:sz w:val="21"/>
                          <w:szCs w:val="21"/>
                        </w:rPr>
                        <w:t>sent to national Panel.</w:t>
                      </w:r>
                    </w:p>
                    <w:p w:rsidR="00E26FB1" w:rsidRDefault="00E26FB1" w:rsidP="00E26FB1">
                      <w:pPr>
                        <w:spacing w:after="0" w:line="240" w:lineRule="auto"/>
                        <w:jc w:val="center"/>
                        <w:rPr>
                          <w:rFonts w:ascii="Arial" w:hAnsi="Arial" w:cs="Arial"/>
                          <w:sz w:val="21"/>
                          <w:szCs w:val="21"/>
                        </w:rPr>
                      </w:pPr>
                    </w:p>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Agencies (including the agency who made the referral) are informed of the outcome of the Rapid Review</w:t>
                      </w:r>
                    </w:p>
                  </w:txbxContent>
                </v:textbox>
                <w10:wrap anchorx="margin"/>
              </v:shape>
            </w:pict>
          </mc:Fallback>
        </mc:AlternateContent>
      </w:r>
      <w:r w:rsidRPr="0076372C">
        <w:rPr>
          <w:rFonts w:asciiTheme="minorHAnsi" w:hAnsiTheme="minorHAnsi" w:cstheme="minorHAnsi"/>
          <w:noProof/>
          <w:sz w:val="40"/>
          <w:szCs w:val="40"/>
          <w:lang w:eastAsia="en-GB"/>
        </w:rPr>
        <mc:AlternateContent>
          <mc:Choice Requires="wps">
            <w:drawing>
              <wp:anchor distT="0" distB="0" distL="114300" distR="114300" simplePos="0" relativeHeight="251672576" behindDoc="0" locked="0" layoutInCell="1" allowOverlap="1" wp14:anchorId="24BEB056" wp14:editId="427FA67D">
                <wp:simplePos x="0" y="0"/>
                <wp:positionH relativeFrom="margin">
                  <wp:posOffset>-14816</wp:posOffset>
                </wp:positionH>
                <wp:positionV relativeFrom="paragraph">
                  <wp:posOffset>658072</wp:posOffset>
                </wp:positionV>
                <wp:extent cx="1035050" cy="723900"/>
                <wp:effectExtent l="0" t="0" r="1270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723900"/>
                        </a:xfrm>
                        <a:prstGeom prst="rect">
                          <a:avLst/>
                        </a:prstGeom>
                        <a:solidFill>
                          <a:srgbClr val="FFFFFF"/>
                        </a:solidFill>
                        <a:ln w="9525">
                          <a:solidFill>
                            <a:srgbClr val="000000"/>
                          </a:solidFill>
                          <a:miter lim="800000"/>
                          <a:headEnd/>
                          <a:tailEnd/>
                        </a:ln>
                      </wps:spPr>
                      <wps:txbx>
                        <w:txbxContent>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Working Day 14-15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EB056" id="Text Box 1" o:spid="_x0000_s1037" type="#_x0000_t202" style="position:absolute;margin-left:-1.15pt;margin-top:51.8pt;width:81.5pt;height:5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">
                <v:textbox>
                  <w:txbxContent>
                    <w:p w:rsidR="00E26FB1" w:rsidRPr="00F80EEB" w:rsidRDefault="00E26FB1" w:rsidP="00E26FB1">
                      <w:pPr>
                        <w:spacing w:after="0" w:line="240" w:lineRule="auto"/>
                        <w:jc w:val="center"/>
                        <w:rPr>
                          <w:rFonts w:ascii="Arial" w:hAnsi="Arial" w:cs="Arial"/>
                          <w:sz w:val="21"/>
                          <w:szCs w:val="21"/>
                        </w:rPr>
                      </w:pPr>
                      <w:r>
                        <w:rPr>
                          <w:rFonts w:ascii="Arial" w:hAnsi="Arial" w:cs="Arial"/>
                          <w:sz w:val="21"/>
                          <w:szCs w:val="21"/>
                        </w:rPr>
                        <w:t>Working Day 14-15</w:t>
                      </w:r>
                    </w:p>
                  </w:txbxContent>
                </v:textbox>
                <w10:wrap anchorx="margin"/>
              </v:shape>
            </w:pict>
          </mc:Fallback>
        </mc:AlternateContent>
      </w:r>
      <w:r w:rsidRPr="0076372C">
        <w:rPr>
          <w:rFonts w:asciiTheme="minorHAnsi" w:eastAsiaTheme="minorHAnsi" w:hAnsiTheme="minorHAnsi" w:cstheme="minorHAnsi"/>
          <w:noProof/>
          <w:sz w:val="24"/>
          <w:lang w:eastAsia="en-GB"/>
        </w:rPr>
        <w:drawing>
          <wp:inline distT="0" distB="0" distL="0" distR="0" wp14:anchorId="3622DBAF" wp14:editId="72528CFB">
            <wp:extent cx="189230" cy="3352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 cy="335280"/>
                    </a:xfrm>
                    <a:prstGeom prst="rect">
                      <a:avLst/>
                    </a:prstGeom>
                    <a:noFill/>
                  </pic:spPr>
                </pic:pic>
              </a:graphicData>
            </a:graphic>
          </wp:inline>
        </w:drawing>
      </w:r>
    </w:p>
    <w:p w:rsidR="00E26FB1" w:rsidRPr="0076372C" w:rsidRDefault="00E26FB1" w:rsidP="00E26FB1">
      <w:pPr>
        <w:autoSpaceDE w:val="0"/>
        <w:autoSpaceDN w:val="0"/>
        <w:adjustRightInd w:val="0"/>
        <w:spacing w:after="0"/>
        <w:jc w:val="both"/>
        <w:rPr>
          <w:rFonts w:asciiTheme="minorHAnsi" w:eastAsia="Times New Roman" w:hAnsiTheme="minorHAnsi" w:cstheme="minorHAnsi"/>
          <w:lang w:val="en-US" w:eastAsia="en-GB"/>
        </w:rPr>
      </w:pPr>
    </w:p>
    <w:p w:rsidR="00E26FB1" w:rsidRPr="0076372C" w:rsidRDefault="00E26FB1" w:rsidP="00E26FB1">
      <w:pPr>
        <w:autoSpaceDE w:val="0"/>
        <w:autoSpaceDN w:val="0"/>
        <w:adjustRightInd w:val="0"/>
        <w:spacing w:after="0"/>
        <w:rPr>
          <w:rFonts w:asciiTheme="minorHAnsi" w:hAnsiTheme="minorHAnsi" w:cstheme="minorHAnsi"/>
          <w:color w:val="1F497D"/>
        </w:rPr>
      </w:pPr>
    </w:p>
    <w:p w:rsidR="00304F95" w:rsidRDefault="00DA7655"/>
    <w:sectPr w:rsidR="00304F95" w:rsidSect="00265941">
      <w:footerReference w:type="default" r:id="rId8"/>
      <w:headerReference w:type="first" r:id="rId9"/>
      <w:footerReference w:type="first" r:id="rId10"/>
      <w:pgSz w:w="11906" w:h="16838"/>
      <w:pgMar w:top="187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760" w:rsidRDefault="00E76760">
      <w:pPr>
        <w:spacing w:after="0" w:line="240" w:lineRule="auto"/>
      </w:pPr>
      <w:r>
        <w:separator/>
      </w:r>
    </w:p>
  </w:endnote>
  <w:endnote w:type="continuationSeparator" w:id="0">
    <w:p w:rsidR="00E76760" w:rsidRDefault="00E76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546999"/>
      <w:docPartObj>
        <w:docPartGallery w:val="Page Numbers (Bottom of Page)"/>
        <w:docPartUnique/>
      </w:docPartObj>
    </w:sdtPr>
    <w:sdtEndPr/>
    <w:sdtContent>
      <w:sdt>
        <w:sdtPr>
          <w:id w:val="565050523"/>
          <w:docPartObj>
            <w:docPartGallery w:val="Page Numbers (Top of Page)"/>
            <w:docPartUnique/>
          </w:docPartObj>
        </w:sdtPr>
        <w:sdtEndPr/>
        <w:sdtContent>
          <w:p w:rsidR="00EE3723" w:rsidRDefault="00E26FB1">
            <w:pPr>
              <w:pStyle w:val="Footer"/>
              <w:jc w:val="right"/>
            </w:pPr>
            <w:r>
              <w:t xml:space="preserve">November 2019 </w:t>
            </w:r>
            <w:r>
              <w:tab/>
            </w:r>
            <w:r>
              <w:tab/>
              <w:t xml:space="preserve">Page </w:t>
            </w:r>
            <w:r>
              <w:rPr>
                <w:b/>
                <w:sz w:val="24"/>
                <w:szCs w:val="24"/>
              </w:rPr>
              <w:fldChar w:fldCharType="begin"/>
            </w:r>
            <w:r>
              <w:rPr>
                <w:b/>
              </w:rPr>
              <w:instrText xml:space="preserve"> PAGE </w:instrText>
            </w:r>
            <w:r>
              <w:rPr>
                <w:b/>
                <w:sz w:val="24"/>
                <w:szCs w:val="24"/>
              </w:rPr>
              <w:fldChar w:fldCharType="separate"/>
            </w:r>
            <w:r w:rsidR="00DA7655">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A7655">
              <w:rPr>
                <w:b/>
                <w:noProof/>
              </w:rPr>
              <w:t>3</w:t>
            </w:r>
            <w:r>
              <w:rPr>
                <w:b/>
                <w:sz w:val="24"/>
                <w:szCs w:val="24"/>
              </w:rPr>
              <w:fldChar w:fldCharType="end"/>
            </w:r>
          </w:p>
        </w:sdtContent>
      </w:sdt>
    </w:sdtContent>
  </w:sdt>
  <w:p w:rsidR="00EE3723" w:rsidRDefault="00DA7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2C" w:rsidRDefault="00E26FB1">
    <w:pPr>
      <w:pStyle w:val="Footer"/>
    </w:pPr>
    <w:r>
      <w:t xml:space="preserve">November 2019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760" w:rsidRDefault="00E76760">
      <w:pPr>
        <w:spacing w:after="0" w:line="240" w:lineRule="auto"/>
      </w:pPr>
      <w:r>
        <w:separator/>
      </w:r>
    </w:p>
  </w:footnote>
  <w:footnote w:type="continuationSeparator" w:id="0">
    <w:p w:rsidR="00E76760" w:rsidRDefault="00E76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941" w:rsidRDefault="00DA7655">
    <w:pPr>
      <w:pStyle w:val="Header"/>
    </w:pPr>
  </w:p>
  <w:p w:rsidR="00265941" w:rsidRDefault="00B80E27" w:rsidP="00265941">
    <w:pPr>
      <w:pStyle w:val="Header"/>
      <w:jc w:val="right"/>
    </w:pPr>
    <w:r w:rsidRPr="00EE2906">
      <w:rPr>
        <w:noProof/>
        <w:sz w:val="28"/>
        <w:szCs w:val="28"/>
        <w:lang w:eastAsia="en-GB"/>
      </w:rPr>
      <w:drawing>
        <wp:inline distT="0" distB="0" distL="0" distR="0" wp14:anchorId="67F6AA01" wp14:editId="7CE4CFB0">
          <wp:extent cx="1158875" cy="502285"/>
          <wp:effectExtent l="1905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58875" cy="502285"/>
                  </a:xfrm>
                  <a:prstGeom prst="rect">
                    <a:avLst/>
                  </a:prstGeom>
                  <a:noFill/>
                  <a:ln w="9525">
                    <a:noFill/>
                    <a:miter lim="800000"/>
                    <a:headEnd/>
                    <a:tailEnd/>
                  </a:ln>
                </pic:spPr>
              </pic:pic>
            </a:graphicData>
          </a:graphic>
        </wp:inline>
      </w:drawing>
    </w:r>
  </w:p>
  <w:p w:rsidR="00265941" w:rsidRDefault="00DA7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036EB"/>
    <w:multiLevelType w:val="hybridMultilevel"/>
    <w:tmpl w:val="59DCE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E5022"/>
    <w:multiLevelType w:val="multilevel"/>
    <w:tmpl w:val="E4D6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B1"/>
    <w:rsid w:val="00677BCF"/>
    <w:rsid w:val="009911D6"/>
    <w:rsid w:val="00B80E27"/>
    <w:rsid w:val="00DA7655"/>
    <w:rsid w:val="00E26FB1"/>
    <w:rsid w:val="00E741EC"/>
    <w:rsid w:val="00E76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7EBBA-E474-4FC0-BFE6-B6DF6510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FB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FB1"/>
    <w:pPr>
      <w:ind w:left="720"/>
      <w:contextualSpacing/>
    </w:pPr>
  </w:style>
  <w:style w:type="paragraph" w:styleId="Header">
    <w:name w:val="header"/>
    <w:basedOn w:val="Normal"/>
    <w:link w:val="HeaderChar"/>
    <w:uiPriority w:val="99"/>
    <w:unhideWhenUsed/>
    <w:rsid w:val="00E26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FB1"/>
    <w:rPr>
      <w:rFonts w:ascii="Calibri" w:eastAsia="Calibri" w:hAnsi="Calibri" w:cs="Times New Roman"/>
    </w:rPr>
  </w:style>
  <w:style w:type="paragraph" w:styleId="Footer">
    <w:name w:val="footer"/>
    <w:basedOn w:val="Normal"/>
    <w:link w:val="FooterChar"/>
    <w:uiPriority w:val="99"/>
    <w:unhideWhenUsed/>
    <w:rsid w:val="00E26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FB1"/>
    <w:rPr>
      <w:rFonts w:ascii="Calibri" w:eastAsia="Calibri" w:hAnsi="Calibri" w:cs="Times New Roman"/>
    </w:rPr>
  </w:style>
  <w:style w:type="character" w:styleId="Strong">
    <w:name w:val="Strong"/>
    <w:basedOn w:val="DefaultParagraphFont"/>
    <w:uiPriority w:val="22"/>
    <w:qFormat/>
    <w:rsid w:val="00E26FB1"/>
    <w:rPr>
      <w:b/>
      <w:bCs/>
    </w:rPr>
  </w:style>
  <w:style w:type="paragraph" w:styleId="NormalWeb">
    <w:name w:val="Normal (Web)"/>
    <w:basedOn w:val="Normal"/>
    <w:uiPriority w:val="99"/>
    <w:semiHidden/>
    <w:unhideWhenUsed/>
    <w:rsid w:val="00E26FB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Anstis, Jane</dc:creator>
  <cp:keywords/>
  <dc:description/>
  <cp:lastModifiedBy>McNiven, Faye</cp:lastModifiedBy>
  <cp:revision>2</cp:revision>
  <dcterms:created xsi:type="dcterms:W3CDTF">2020-07-13T12:24:00Z</dcterms:created>
  <dcterms:modified xsi:type="dcterms:W3CDTF">2020-07-13T12:24:00Z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-1107836420</vt:i4>
  </property>
  <property fmtid="{D5CDD505-2E9C-101B-9397-08002B2CF9AE}" pid="3" name="_NewReviewCycle">
    <vt:lpwstr/>
  </property>
  <property fmtid="{D5CDD505-2E9C-101B-9397-08002B2CF9AE}" pid="4" name="_EmailSubject">
    <vt:lpwstr>URGENT and IMPORTANT - PLEASE READ AND SHARE</vt:lpwstr>
  </property>
  <property fmtid="{D5CDD505-2E9C-101B-9397-08002B2CF9AE}" pid="5" name="_AuthorEmail">
    <vt:lpwstr>Jane.Anstis@torbay.gov.uk</vt:lpwstr>
  </property>
  <property fmtid="{D5CDD505-2E9C-101B-9397-08002B2CF9AE}" pid="6" name="_AuthorEmailDisplayName">
    <vt:lpwstr>Anstis, Jane</vt:lpwstr>
  </property>
  <property fmtid="{D5CDD505-2E9C-101B-9397-08002B2CF9AE}" pid="7" name="_ReviewingToolsShownOnce">
    <vt:lpwstr/>
  </property>
</Properties>
</file>