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8A" w:rsidRDefault="001E4D8A" w:rsidP="001E4D8A">
      <w:pPr>
        <w:pStyle w:val="Heading1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noProof/>
          <w:szCs w:val="24"/>
          <w:u w:val="non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-123825</wp:posOffset>
            </wp:positionV>
            <wp:extent cx="1323975" cy="514350"/>
            <wp:effectExtent l="19050" t="0" r="9525" b="0"/>
            <wp:wrapTight wrapText="bothSides">
              <wp:wrapPolygon edited="0">
                <wp:start x="-311" y="0"/>
                <wp:lineTo x="-311" y="20800"/>
                <wp:lineTo x="21755" y="20800"/>
                <wp:lineTo x="21755" y="0"/>
                <wp:lineTo x="-3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4D8A" w:rsidRDefault="001E4D8A" w:rsidP="001E4D8A">
      <w:pPr>
        <w:pStyle w:val="Heading1"/>
        <w:jc w:val="left"/>
        <w:rPr>
          <w:rFonts w:ascii="Arial" w:hAnsi="Arial" w:cs="Arial"/>
          <w:szCs w:val="24"/>
          <w:u w:val="none"/>
        </w:rPr>
      </w:pPr>
    </w:p>
    <w:p w:rsidR="001E4D8A" w:rsidRDefault="001E4D8A" w:rsidP="001E4D8A">
      <w:pPr>
        <w:pStyle w:val="Heading1"/>
        <w:jc w:val="left"/>
        <w:rPr>
          <w:rFonts w:ascii="Arial" w:hAnsi="Arial" w:cs="Arial"/>
          <w:szCs w:val="24"/>
          <w:u w:val="none"/>
        </w:rPr>
      </w:pPr>
    </w:p>
    <w:p w:rsidR="001E4D8A" w:rsidRDefault="001E4D8A" w:rsidP="001E4D8A">
      <w:pPr>
        <w:pStyle w:val="Heading1"/>
        <w:jc w:val="lef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Appendix 2</w:t>
      </w:r>
    </w:p>
    <w:p w:rsidR="001E4D8A" w:rsidRDefault="001E4D8A" w:rsidP="001E4D8A">
      <w:pPr>
        <w:pStyle w:val="Heading1"/>
        <w:rPr>
          <w:rFonts w:ascii="Arial" w:hAnsi="Arial" w:cs="Arial"/>
          <w:szCs w:val="24"/>
          <w:u w:val="none"/>
        </w:rPr>
      </w:pPr>
    </w:p>
    <w:p w:rsidR="001E4D8A" w:rsidRDefault="001E4D8A" w:rsidP="001E4D8A">
      <w:pPr>
        <w:pStyle w:val="Heading1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Back up carer assessment </w:t>
      </w:r>
    </w:p>
    <w:p w:rsidR="001E4D8A" w:rsidRDefault="001E4D8A" w:rsidP="001E4D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1</w:t>
      </w:r>
      <w:bookmarkStart w:id="0" w:name="_GoBack"/>
      <w:bookmarkEnd w:id="0"/>
    </w:p>
    <w:p w:rsidR="001E4D8A" w:rsidRDefault="001E4D8A" w:rsidP="001E4D8A">
      <w:pPr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the child, child’s social worker, main foster carer and fostering social worker. </w:t>
      </w:r>
    </w:p>
    <w:p w:rsidR="001E4D8A" w:rsidRDefault="001E4D8A" w:rsidP="001E4D8A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1E4D8A" w:rsidTr="001E4D8A">
        <w:trPr>
          <w:trHeight w:val="1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details</w:t>
            </w: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Forename(s):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D.o.B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(main foster placement)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 ID: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1E4D8A" w:rsidTr="001E4D8A">
        <w:trPr>
          <w:trHeight w:val="2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 foster carer details</w:t>
            </w: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Foster carer/s’ name: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 ID: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child/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placed: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placed: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b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2</w:t>
      </w:r>
    </w:p>
    <w:p w:rsidR="001E4D8A" w:rsidRDefault="001E4D8A" w:rsidP="001E4D8A">
      <w:pPr>
        <w:jc w:val="both"/>
        <w:rPr>
          <w:rFonts w:ascii="Arial" w:hAnsi="Arial" w:cs="Arial"/>
          <w:b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the </w:t>
      </w:r>
      <w:proofErr w:type="spellStart"/>
      <w:r>
        <w:rPr>
          <w:rFonts w:ascii="Arial" w:hAnsi="Arial" w:cs="Arial"/>
          <w:sz w:val="24"/>
          <w:szCs w:val="24"/>
        </w:rPr>
        <w:t>back up</w:t>
      </w:r>
      <w:proofErr w:type="spellEnd"/>
      <w:r>
        <w:rPr>
          <w:rFonts w:ascii="Arial" w:hAnsi="Arial" w:cs="Arial"/>
          <w:sz w:val="24"/>
          <w:szCs w:val="24"/>
        </w:rPr>
        <w:t xml:space="preserve"> carers and family/household members.</w:t>
      </w: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1E4D8A" w:rsidTr="001E4D8A">
        <w:trPr>
          <w:trHeight w:val="2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Back up carer details</w:t>
            </w: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Forename(s):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D.o.B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child/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 ID.: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Surname: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Forename(s):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D.o.B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child/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 ID.: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contact level with child/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D8A" w:rsidRDefault="001E4D8A" w:rsidP="001E4D8A">
      <w:pPr>
        <w:pStyle w:val="Heading2"/>
        <w:rPr>
          <w:rFonts w:cs="Arial"/>
          <w:szCs w:val="24"/>
        </w:rPr>
      </w:pPr>
    </w:p>
    <w:p w:rsidR="001E4D8A" w:rsidRDefault="001E4D8A" w:rsidP="001E4D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1E4D8A" w:rsidTr="001E4D8A">
        <w:trPr>
          <w:trHeight w:val="2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Back up carer family/household member details</w:t>
            </w: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Forename(s):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D.o.B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child/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 ID.: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Forename(s):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D.o.B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child/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 ID.: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contact level with child/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back up carers: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D8A" w:rsidRDefault="001E4D8A" w:rsidP="001E4D8A">
      <w:pPr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3</w:t>
      </w:r>
    </w:p>
    <w:p w:rsidR="001E4D8A" w:rsidRDefault="001E4D8A" w:rsidP="001E4D8A">
      <w:pPr>
        <w:jc w:val="both"/>
        <w:rPr>
          <w:rFonts w:ascii="Arial" w:hAnsi="Arial" w:cs="Arial"/>
          <w:b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of back up carers</w:t>
      </w: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1E4D8A" w:rsidTr="001E4D8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Checks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Back up carer 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Back up carer 2</w:t>
            </w:r>
          </w:p>
        </w:tc>
      </w:tr>
      <w:tr w:rsidR="001E4D8A" w:rsidTr="001E4D8A">
        <w:trPr>
          <w:trHeight w:val="6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B1DC7" w:rsidRDefault="000B1D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DBS</w:t>
            </w:r>
          </w:p>
          <w:p w:rsidR="001E4D8A" w:rsidRDefault="001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outcome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6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E4D8A" w:rsidRP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D8A">
              <w:rPr>
                <w:rFonts w:ascii="Arial" w:hAnsi="Arial" w:cs="Arial"/>
                <w:b/>
                <w:sz w:val="24"/>
                <w:szCs w:val="24"/>
              </w:rPr>
              <w:t>Children’s Services</w:t>
            </w:r>
          </w:p>
          <w:p w:rsidR="001E4D8A" w:rsidRDefault="001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outcome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E4D8A" w:rsidTr="001E4D8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 xml:space="preserve">Brief description of care arrangements </w:t>
            </w: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</w:rPr>
              <w:t>Please include where the care will be provided, who will be in the house at the time</w:t>
            </w:r>
          </w:p>
        </w:tc>
      </w:tr>
      <w:tr w:rsidR="001E4D8A" w:rsidTr="001E4D8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E4D8A" w:rsidTr="001E4D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Capacity to care</w:t>
            </w: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 xml:space="preserve">Consider the skills, competence and potential relevant to their capacity to care effectively for this child/children alongside any other caring responsibilities. </w:t>
            </w:r>
          </w:p>
        </w:tc>
      </w:tr>
      <w:tr w:rsidR="001E4D8A" w:rsidTr="001E4D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</w:tbl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E4D8A" w:rsidTr="001E4D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Safeguarding</w:t>
            </w: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Can the </w:t>
            </w:r>
            <w:proofErr w:type="spellStart"/>
            <w:r>
              <w:rPr>
                <w:rFonts w:ascii="Arial" w:hAnsi="Arial" w:cs="Arial"/>
                <w:bCs/>
                <w:iCs/>
              </w:rPr>
              <w:t>back up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carer/s adequately protect the child/</w:t>
            </w:r>
            <w:proofErr w:type="spellStart"/>
            <w:r>
              <w:rPr>
                <w:rFonts w:ascii="Arial" w:hAnsi="Arial" w:cs="Arial"/>
                <w:bCs/>
                <w:iCs/>
              </w:rPr>
              <w:t>ren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from harm or danger, including from any person who presents a risk of harm to the child? </w:t>
            </w: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</w:t>
            </w:r>
            <w:proofErr w:type="spellStart"/>
            <w:r>
              <w:rPr>
                <w:rFonts w:ascii="Arial" w:hAnsi="Arial" w:cs="Arial"/>
              </w:rPr>
              <w:t>back up</w:t>
            </w:r>
            <w:proofErr w:type="spellEnd"/>
            <w:r>
              <w:rPr>
                <w:rFonts w:ascii="Arial" w:hAnsi="Arial" w:cs="Arial"/>
              </w:rPr>
              <w:t xml:space="preserve"> carer/s understand any child protection issues there may be? </w:t>
            </w: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How will the carer/s work with the Department to safeguard the welfare of the child?</w:t>
            </w:r>
          </w:p>
        </w:tc>
      </w:tr>
      <w:tr w:rsidR="001E4D8A" w:rsidTr="001E4D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1E4D8A" w:rsidTr="001E4D8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note:</w:t>
            </w:r>
            <w:r>
              <w:rPr>
                <w:rFonts w:ascii="Arial" w:hAnsi="Arial" w:cs="Arial"/>
                <w:sz w:val="24"/>
                <w:szCs w:val="24"/>
              </w:rPr>
              <w:t xml:space="preserve"> Safer caring policy to be completed. Tick once completed.    </w:t>
            </w:r>
            <w:r w:rsidR="0007551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F56D13">
              <w:rPr>
                <w:rFonts w:ascii="Arial" w:hAnsi="Arial" w:cs="Arial"/>
              </w:rPr>
            </w:r>
            <w:r w:rsidR="00F56D13">
              <w:rPr>
                <w:rFonts w:ascii="Arial" w:hAnsi="Arial" w:cs="Arial"/>
              </w:rPr>
              <w:fldChar w:fldCharType="separate"/>
            </w:r>
            <w:r w:rsidR="00075511">
              <w:fldChar w:fldCharType="end"/>
            </w:r>
            <w:bookmarkEnd w:id="1"/>
          </w:p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429"/>
      </w:tblGrid>
      <w:tr w:rsidR="001E4D8A" w:rsidTr="001E4D8A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Description of accommodation where children will be cared for: </w:t>
            </w:r>
            <w:r>
              <w:rPr>
                <w:rFonts w:ascii="Arial" w:hAnsi="Arial" w:cs="Arial"/>
              </w:rPr>
              <w:t xml:space="preserve">Please include number of bedrooms and sleeping arrangements. </w:t>
            </w:r>
          </w:p>
        </w:tc>
      </w:tr>
      <w:tr w:rsidR="001E4D8A" w:rsidTr="001E4D8A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Comments:</w:t>
            </w:r>
            <w:r>
              <w:rPr>
                <w:rFonts w:ascii="Arial" w:hAnsi="Arial" w:cs="Arial"/>
              </w:rPr>
              <w:t xml:space="preserve"> Include any health and safety issues and suitability for children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E4D8A" w:rsidTr="001E4D8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Support: </w:t>
            </w:r>
            <w:r>
              <w:rPr>
                <w:rFonts w:ascii="Arial" w:hAnsi="Arial" w:cs="Arial"/>
              </w:rPr>
              <w:t xml:space="preserve">Please outline support arranged for this period. </w:t>
            </w: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Please include social work visits, family support, </w:t>
            </w:r>
            <w:proofErr w:type="gramStart"/>
            <w:r>
              <w:rPr>
                <w:rFonts w:ascii="Arial" w:hAnsi="Arial" w:cs="Arial"/>
              </w:rPr>
              <w:t>other</w:t>
            </w:r>
            <w:proofErr w:type="gramEnd"/>
            <w:r>
              <w:rPr>
                <w:rFonts w:ascii="Arial" w:hAnsi="Arial" w:cs="Arial"/>
              </w:rPr>
              <w:t xml:space="preserve"> carers available to support e.g. level 3 carer. </w:t>
            </w:r>
          </w:p>
        </w:tc>
      </w:tr>
      <w:tr w:rsidR="001E4D8A" w:rsidTr="001E4D8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E4D8A" w:rsidRDefault="001E4D8A" w:rsidP="001E4D8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Section 4</w:t>
      </w: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Fostering S</w:t>
      </w:r>
      <w:r>
        <w:rPr>
          <w:rFonts w:ascii="Arial" w:hAnsi="Arial" w:cs="Arial"/>
          <w:sz w:val="24"/>
          <w:szCs w:val="24"/>
        </w:rPr>
        <w:t>ocial Worker’s analysis.</w:t>
      </w:r>
    </w:p>
    <w:p w:rsidR="001E4D8A" w:rsidRDefault="001E4D8A" w:rsidP="001E4D8A">
      <w:pPr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information gathered analyse whether the proposed arrangement will safeguard and promote the child/</w:t>
      </w:r>
      <w:proofErr w:type="spellStart"/>
      <w:r>
        <w:rPr>
          <w:rFonts w:ascii="Arial" w:hAnsi="Arial" w:cs="Arial"/>
          <w:sz w:val="24"/>
          <w:szCs w:val="24"/>
        </w:rPr>
        <w:t>ren’s</w:t>
      </w:r>
      <w:proofErr w:type="spellEnd"/>
      <w:r>
        <w:rPr>
          <w:rFonts w:ascii="Arial" w:hAnsi="Arial" w:cs="Arial"/>
          <w:sz w:val="24"/>
          <w:szCs w:val="24"/>
        </w:rPr>
        <w:t xml:space="preserve"> welfare and meet the child/</w:t>
      </w:r>
      <w:proofErr w:type="spellStart"/>
      <w:r>
        <w:rPr>
          <w:rFonts w:ascii="Arial" w:hAnsi="Arial" w:cs="Arial"/>
          <w:sz w:val="24"/>
          <w:szCs w:val="24"/>
        </w:rPr>
        <w:t>ren’s</w:t>
      </w:r>
      <w:proofErr w:type="spellEnd"/>
      <w:r>
        <w:rPr>
          <w:rFonts w:ascii="Arial" w:hAnsi="Arial" w:cs="Arial"/>
          <w:sz w:val="24"/>
          <w:szCs w:val="24"/>
        </w:rPr>
        <w:t xml:space="preserve"> needs as set out in the care plan. </w:t>
      </w:r>
    </w:p>
    <w:p w:rsidR="001E4D8A" w:rsidRDefault="001E4D8A" w:rsidP="001E4D8A">
      <w:pPr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benefits and any risks to the child/</w:t>
      </w:r>
      <w:proofErr w:type="spellStart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 xml:space="preserve"> from this arrangement. </w:t>
      </w:r>
    </w:p>
    <w:p w:rsidR="001E4D8A" w:rsidRDefault="001E4D8A" w:rsidP="001E4D8A">
      <w:pPr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supports/services which need to be provided in order to overcome any risks. </w:t>
      </w:r>
    </w:p>
    <w:p w:rsidR="001E4D8A" w:rsidRDefault="001E4D8A" w:rsidP="001E4D8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3416"/>
        <w:gridCol w:w="907"/>
        <w:gridCol w:w="2079"/>
      </w:tblGrid>
      <w:tr w:rsidR="001E4D8A" w:rsidTr="001E4D8A">
        <w:tc>
          <w:tcPr>
            <w:tcW w:w="8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Benefits</w:t>
            </w:r>
          </w:p>
        </w:tc>
      </w:tr>
      <w:tr w:rsidR="001E4D8A" w:rsidTr="001E4D8A">
        <w:tc>
          <w:tcPr>
            <w:tcW w:w="8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4D8A" w:rsidTr="001E4D8A">
        <w:tc>
          <w:tcPr>
            <w:tcW w:w="8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Risks</w:t>
            </w:r>
          </w:p>
        </w:tc>
      </w:tr>
      <w:tr w:rsidR="001E4D8A" w:rsidTr="001E4D8A">
        <w:tc>
          <w:tcPr>
            <w:tcW w:w="8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4D8A" w:rsidTr="001E4D8A">
        <w:tc>
          <w:tcPr>
            <w:tcW w:w="8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actions regarding the risks</w:t>
            </w:r>
          </w:p>
        </w:tc>
      </w:tr>
      <w:tr w:rsidR="001E4D8A" w:rsidTr="001E4D8A">
        <w:tc>
          <w:tcPr>
            <w:tcW w:w="8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4D8A" w:rsidTr="001E4D8A">
        <w:tc>
          <w:tcPr>
            <w:tcW w:w="8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Fostering Social Worker’s Recommendation</w:t>
            </w:r>
          </w:p>
        </w:tc>
      </w:tr>
      <w:tr w:rsidR="001E4D8A" w:rsidTr="001E4D8A">
        <w:tc>
          <w:tcPr>
            <w:tcW w:w="8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431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D8A" w:rsidRDefault="001E4D8A" w:rsidP="001E4D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Section 5</w:t>
      </w:r>
    </w:p>
    <w:p w:rsidR="001E4D8A" w:rsidRDefault="001E4D8A" w:rsidP="001E4D8A">
      <w:pPr>
        <w:rPr>
          <w:rFonts w:ascii="Arial" w:hAnsi="Arial" w:cs="Arial"/>
          <w:b/>
          <w:sz w:val="24"/>
          <w:szCs w:val="24"/>
        </w:rPr>
      </w:pPr>
    </w:p>
    <w:p w:rsidR="001E4D8A" w:rsidRPr="001E4D8A" w:rsidRDefault="001E4D8A" w:rsidP="001E4D8A">
      <w:pPr>
        <w:rPr>
          <w:rFonts w:ascii="Arial" w:hAnsi="Arial" w:cs="Arial"/>
          <w:b/>
          <w:sz w:val="24"/>
          <w:szCs w:val="24"/>
        </w:rPr>
      </w:pPr>
      <w:r w:rsidRPr="001E4D8A">
        <w:rPr>
          <w:rFonts w:ascii="Arial" w:hAnsi="Arial" w:cs="Arial"/>
          <w:b/>
          <w:sz w:val="24"/>
          <w:szCs w:val="24"/>
        </w:rPr>
        <w:t>Agreements</w:t>
      </w:r>
    </w:p>
    <w:p w:rsidR="001E4D8A" w:rsidRDefault="001E4D8A" w:rsidP="001E4D8A">
      <w:pPr>
        <w:rPr>
          <w:rFonts w:ascii="Arial" w:hAnsi="Arial" w:cs="Arial"/>
          <w:b/>
          <w:sz w:val="24"/>
          <w:szCs w:val="24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3416"/>
        <w:gridCol w:w="907"/>
        <w:gridCol w:w="2079"/>
      </w:tblGrid>
      <w:tr w:rsidR="001E4D8A" w:rsidTr="001E4D8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 w:rsidP="001E4D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ren’s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Social Worker analysis and recommendation:</w:t>
            </w:r>
          </w:p>
        </w:tc>
      </w:tr>
      <w:tr w:rsidR="001E4D8A" w:rsidTr="001E4D8A">
        <w:trPr>
          <w:trHeight w:val="11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P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D8A">
              <w:rPr>
                <w:rFonts w:ascii="Arial" w:hAnsi="Arial" w:cs="Arial"/>
                <w:b/>
                <w:sz w:val="24"/>
                <w:szCs w:val="24"/>
              </w:rPr>
              <w:t>Summary of children’s views</w:t>
            </w:r>
          </w:p>
        </w:tc>
      </w:tr>
      <w:tr w:rsidR="001E4D8A" w:rsidTr="001E4D8A">
        <w:trPr>
          <w:trHeight w:val="11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P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D8A">
              <w:rPr>
                <w:rFonts w:ascii="Arial" w:hAnsi="Arial" w:cs="Arial"/>
                <w:b/>
                <w:sz w:val="24"/>
                <w:szCs w:val="24"/>
              </w:rPr>
              <w:t>Summary of views of children’s birth family</w:t>
            </w:r>
          </w:p>
        </w:tc>
      </w:tr>
      <w:tr w:rsidR="001E4D8A" w:rsidTr="001E4D8A">
        <w:trPr>
          <w:trHeight w:val="11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431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D8A" w:rsidRDefault="001E4D8A" w:rsidP="001E4D8A">
      <w:pPr>
        <w:rPr>
          <w:rFonts w:ascii="Arial" w:hAnsi="Arial" w:cs="Arial"/>
          <w:b/>
          <w:sz w:val="24"/>
          <w:szCs w:val="24"/>
        </w:rPr>
      </w:pPr>
    </w:p>
    <w:p w:rsidR="001E4D8A" w:rsidRDefault="001E4D8A" w:rsidP="001E4D8A">
      <w:pPr>
        <w:rPr>
          <w:rFonts w:ascii="Arial" w:hAnsi="Arial" w:cs="Arial"/>
          <w:b/>
          <w:sz w:val="24"/>
          <w:szCs w:val="24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3416"/>
        <w:gridCol w:w="907"/>
        <w:gridCol w:w="2079"/>
      </w:tblGrid>
      <w:tr w:rsidR="001E4D8A" w:rsidTr="001E4D8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 w:rsidP="001E4D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Fostering Team Manager’s analysis and recommendation:</w:t>
            </w:r>
          </w:p>
        </w:tc>
      </w:tr>
      <w:tr w:rsidR="001E4D8A" w:rsidTr="001E4D8A">
        <w:trPr>
          <w:trHeight w:val="1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431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D8A" w:rsidRDefault="001E4D8A" w:rsidP="001E4D8A">
      <w:pPr>
        <w:rPr>
          <w:rFonts w:ascii="Arial" w:hAnsi="Arial" w:cs="Arial"/>
          <w:b/>
          <w:sz w:val="24"/>
          <w:szCs w:val="24"/>
        </w:rPr>
      </w:pPr>
    </w:p>
    <w:p w:rsidR="001E4D8A" w:rsidRDefault="001E4D8A" w:rsidP="001E4D8A">
      <w:pPr>
        <w:rPr>
          <w:rFonts w:ascii="Arial" w:hAnsi="Arial" w:cs="Arial"/>
          <w:b/>
          <w:sz w:val="24"/>
          <w:szCs w:val="24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3416"/>
        <w:gridCol w:w="907"/>
        <w:gridCol w:w="2079"/>
      </w:tblGrid>
      <w:tr w:rsidR="001E4D8A" w:rsidTr="001E4D8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 w:rsidP="001E4D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ren’s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Team Manager’s analysis and recommendation:</w:t>
            </w:r>
          </w:p>
        </w:tc>
      </w:tr>
      <w:tr w:rsidR="001E4D8A" w:rsidTr="001E4D8A">
        <w:trPr>
          <w:trHeight w:val="11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431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D8A" w:rsidRDefault="001E4D8A" w:rsidP="001E4D8A">
      <w:pPr>
        <w:rPr>
          <w:rFonts w:ascii="Arial" w:hAnsi="Arial" w:cs="Arial"/>
          <w:b/>
          <w:sz w:val="24"/>
          <w:szCs w:val="24"/>
        </w:rPr>
      </w:pPr>
    </w:p>
    <w:p w:rsidR="001E4D8A" w:rsidRDefault="001E4D8A" w:rsidP="001E4D8A">
      <w:pPr>
        <w:rPr>
          <w:rFonts w:ascii="Arial" w:hAnsi="Arial" w:cs="Arial"/>
          <w:b/>
          <w:sz w:val="24"/>
          <w:szCs w:val="24"/>
        </w:rPr>
      </w:pPr>
    </w:p>
    <w:p w:rsidR="001E4D8A" w:rsidRDefault="001E4D8A" w:rsidP="001E4D8A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2246"/>
        <w:gridCol w:w="1077"/>
        <w:gridCol w:w="883"/>
        <w:gridCol w:w="2301"/>
      </w:tblGrid>
      <w:tr w:rsidR="001E4D8A" w:rsidTr="001E4D8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 of Service comments and recommendation:</w:t>
            </w:r>
          </w:p>
        </w:tc>
      </w:tr>
      <w:tr w:rsidR="001E4D8A" w:rsidTr="001E4D8A">
        <w:trPr>
          <w:trHeight w:val="12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Default="001E4D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Agreed  </w:t>
            </w:r>
            <w:r w:rsidR="000755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56D13">
              <w:rPr>
                <w:rFonts w:ascii="Arial" w:hAnsi="Arial" w:cs="Arial"/>
                <w:sz w:val="24"/>
                <w:szCs w:val="24"/>
              </w:rPr>
            </w:r>
            <w:r w:rsidR="00F56D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55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Default="001E4D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Agreed  </w:t>
            </w:r>
            <w:r w:rsidR="0007551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56D13">
              <w:rPr>
                <w:rFonts w:ascii="Arial" w:hAnsi="Arial" w:cs="Arial"/>
                <w:sz w:val="24"/>
                <w:szCs w:val="24"/>
              </w:rPr>
            </w:r>
            <w:r w:rsidR="00F56D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551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E4D8A" w:rsidTr="001E4D8A">
        <w:trPr>
          <w:trHeight w:val="43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3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4D8A" w:rsidRDefault="001E4D8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D8A" w:rsidRDefault="001E4D8A" w:rsidP="001E4D8A">
      <w:pPr>
        <w:rPr>
          <w:rFonts w:ascii="Arial" w:hAnsi="Arial" w:cs="Arial"/>
          <w:b/>
          <w:sz w:val="24"/>
          <w:szCs w:val="24"/>
        </w:rPr>
      </w:pPr>
    </w:p>
    <w:p w:rsidR="001E4D8A" w:rsidRDefault="001E4D8A" w:rsidP="001E4D8A">
      <w:pPr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E4D8A" w:rsidRDefault="001E4D8A" w:rsidP="001E4D8A">
      <w:pPr>
        <w:jc w:val="center"/>
        <w:rPr>
          <w:rFonts w:ascii="Arial" w:hAnsi="Arial" w:cs="Arial"/>
          <w:sz w:val="24"/>
          <w:szCs w:val="24"/>
        </w:rPr>
      </w:pPr>
      <w:r w:rsidRPr="001E4D8A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28575</wp:posOffset>
            </wp:positionV>
            <wp:extent cx="1323975" cy="514350"/>
            <wp:effectExtent l="19050" t="0" r="9525" b="0"/>
            <wp:wrapTight wrapText="bothSides">
              <wp:wrapPolygon edited="0">
                <wp:start x="-311" y="0"/>
                <wp:lineTo x="-311" y="20800"/>
                <wp:lineTo x="21755" y="20800"/>
                <wp:lineTo x="21755" y="0"/>
                <wp:lineTo x="-311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4D8A" w:rsidRDefault="001E4D8A" w:rsidP="001E4D8A">
      <w:pPr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rPr>
          <w:rFonts w:ascii="Arial" w:hAnsi="Arial" w:cs="Arial"/>
          <w:b/>
          <w:sz w:val="24"/>
          <w:szCs w:val="24"/>
        </w:rPr>
      </w:pPr>
    </w:p>
    <w:p w:rsidR="001E4D8A" w:rsidRDefault="001E4D8A" w:rsidP="001E4D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3</w:t>
      </w:r>
    </w:p>
    <w:p w:rsidR="001E4D8A" w:rsidRDefault="001E4D8A" w:rsidP="001E4D8A">
      <w:pPr>
        <w:jc w:val="center"/>
        <w:rPr>
          <w:rFonts w:ascii="Arial" w:hAnsi="Arial" w:cs="Arial"/>
          <w:b/>
          <w:sz w:val="24"/>
          <w:szCs w:val="24"/>
        </w:rPr>
      </w:pPr>
    </w:p>
    <w:p w:rsidR="001E4D8A" w:rsidRDefault="001E4D8A" w:rsidP="001E4D8A">
      <w:pPr>
        <w:jc w:val="center"/>
        <w:rPr>
          <w:rFonts w:ascii="Arial" w:hAnsi="Arial" w:cs="Arial"/>
          <w:b/>
          <w:sz w:val="24"/>
          <w:szCs w:val="24"/>
        </w:rPr>
      </w:pPr>
    </w:p>
    <w:p w:rsidR="001E4D8A" w:rsidRDefault="001E4D8A" w:rsidP="001E4D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 up carer Agreement</w:t>
      </w:r>
    </w:p>
    <w:p w:rsidR="001E4D8A" w:rsidRDefault="001E4D8A" w:rsidP="001E4D8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579"/>
      </w:tblGrid>
      <w:tr w:rsidR="001E4D8A" w:rsidTr="001E4D8A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foster carers name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placement address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 up carer name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contacts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 up carer address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to be cared for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of care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Default="001E4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where care will be given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Agreement: </w:t>
      </w:r>
    </w:p>
    <w:p w:rsidR="001E4D8A" w:rsidRDefault="001E4D8A" w:rsidP="001E4D8A">
      <w:pPr>
        <w:jc w:val="both"/>
        <w:rPr>
          <w:rFonts w:ascii="Arial" w:hAnsi="Arial" w:cs="Arial"/>
          <w:b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 foster carers</w:t>
      </w: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Overall responsibility for the children remains with the main foster carers. I/we have discussed fostering service expectations and policies with the </w:t>
      </w:r>
      <w:proofErr w:type="spellStart"/>
      <w:r>
        <w:rPr>
          <w:rFonts w:ascii="Arial" w:hAnsi="Arial" w:cs="Arial"/>
          <w:sz w:val="24"/>
          <w:szCs w:val="24"/>
        </w:rPr>
        <w:t>back up</w:t>
      </w:r>
      <w:proofErr w:type="spellEnd"/>
      <w:r>
        <w:rPr>
          <w:rFonts w:ascii="Arial" w:hAnsi="Arial" w:cs="Arial"/>
          <w:sz w:val="24"/>
          <w:szCs w:val="24"/>
        </w:rPr>
        <w:t xml:space="preserve"> carers. </w:t>
      </w: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provided them with a ‘details for respite carers’ form which details all emergency contacts and day to day arrangements. </w:t>
      </w: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579"/>
      </w:tblGrid>
      <w:tr w:rsidR="001E4D8A" w:rsidTr="001E4D8A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Signature/s: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Name/s: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Back up carers</w:t>
      </w: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issues, concerns or queries, the </w:t>
      </w:r>
      <w:proofErr w:type="spellStart"/>
      <w:r>
        <w:rPr>
          <w:rFonts w:ascii="Arial" w:hAnsi="Arial" w:cs="Arial"/>
          <w:sz w:val="24"/>
          <w:szCs w:val="24"/>
        </w:rPr>
        <w:t>back up</w:t>
      </w:r>
      <w:proofErr w:type="spellEnd"/>
      <w:r>
        <w:rPr>
          <w:rFonts w:ascii="Arial" w:hAnsi="Arial" w:cs="Arial"/>
          <w:sz w:val="24"/>
          <w:szCs w:val="24"/>
        </w:rPr>
        <w:t xml:space="preserve"> carer is to contact Fostering Social Worker in the first instance. I/We agree to abide by expectations of Torbay Fostering Service while we are acting as back up carers including:</w:t>
      </w: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rPr>
          <w:rFonts w:ascii="Arial" w:hAnsi="Arial" w:cs="Arial"/>
          <w:sz w:val="24"/>
          <w:szCs w:val="24"/>
        </w:rPr>
        <w:sectPr w:rsidR="001E4D8A">
          <w:pgSz w:w="11906" w:h="16838"/>
          <w:pgMar w:top="1440" w:right="1800" w:bottom="1440" w:left="1800" w:header="720" w:footer="720" w:gutter="0"/>
          <w:cols w:space="720"/>
        </w:sectPr>
      </w:pPr>
    </w:p>
    <w:p w:rsidR="001E4D8A" w:rsidRDefault="001E4D8A" w:rsidP="001E4D8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using corporal punishment </w:t>
      </w:r>
    </w:p>
    <w:p w:rsidR="001E4D8A" w:rsidRDefault="001E4D8A" w:rsidP="001E4D8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withholding pocket money</w:t>
      </w:r>
    </w:p>
    <w:p w:rsidR="001E4D8A" w:rsidRDefault="001E4D8A" w:rsidP="001E4D8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depriving of food</w:t>
      </w:r>
    </w:p>
    <w:p w:rsidR="001E4D8A" w:rsidRDefault="001E4D8A" w:rsidP="001E4D8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changing agreed contact with relatives.</w:t>
      </w: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rPr>
          <w:rFonts w:ascii="Arial" w:hAnsi="Arial" w:cs="Arial"/>
          <w:sz w:val="24"/>
          <w:szCs w:val="24"/>
        </w:rPr>
        <w:sectPr w:rsidR="001E4D8A">
          <w:type w:val="continuous"/>
          <w:pgSz w:w="11906" w:h="16838"/>
          <w:pgMar w:top="1440" w:right="1800" w:bottom="1440" w:left="1800" w:header="720" w:footer="720" w:gutter="0"/>
          <w:cols w:num="2" w:space="720"/>
        </w:sectPr>
      </w:pPr>
    </w:p>
    <w:p w:rsidR="001E4D8A" w:rsidRPr="001E4D8A" w:rsidRDefault="001E4D8A" w:rsidP="001E4D8A">
      <w:pPr>
        <w:jc w:val="both"/>
        <w:rPr>
          <w:rFonts w:ascii="Arial" w:hAnsi="Arial" w:cs="Arial"/>
          <w:b/>
          <w:sz w:val="24"/>
          <w:szCs w:val="24"/>
        </w:rPr>
      </w:pPr>
    </w:p>
    <w:p w:rsidR="001E4D8A" w:rsidRP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  <w:r w:rsidRPr="001E4D8A">
        <w:rPr>
          <w:rFonts w:ascii="Arial" w:hAnsi="Arial" w:cs="Arial"/>
          <w:sz w:val="24"/>
          <w:szCs w:val="24"/>
        </w:rPr>
        <w:t xml:space="preserve">We have received a ‘details for respite carers’ form with all the necessary details. We have completed a safer caring policy and will follow it. </w:t>
      </w: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579"/>
      </w:tblGrid>
      <w:tr w:rsidR="001E4D8A" w:rsidTr="001E4D8A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Signature/s: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Name/s: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p w:rsidR="001E4D8A" w:rsidRPr="001E4D8A" w:rsidRDefault="001E4D8A" w:rsidP="001E4D8A">
      <w:pPr>
        <w:jc w:val="both"/>
        <w:rPr>
          <w:rFonts w:ascii="Arial" w:hAnsi="Arial" w:cs="Arial"/>
          <w:b/>
          <w:sz w:val="24"/>
          <w:szCs w:val="24"/>
        </w:rPr>
      </w:pPr>
      <w:r w:rsidRPr="001E4D8A">
        <w:rPr>
          <w:rFonts w:ascii="Arial" w:hAnsi="Arial" w:cs="Arial"/>
          <w:b/>
          <w:sz w:val="24"/>
          <w:szCs w:val="24"/>
        </w:rPr>
        <w:t>Children’s services representative:</w:t>
      </w:r>
    </w:p>
    <w:p w:rsidR="001E4D8A" w:rsidRDefault="001E4D8A" w:rsidP="001E4D8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579"/>
      </w:tblGrid>
      <w:tr w:rsidR="001E4D8A" w:rsidTr="001E4D8A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Name/s: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8A" w:rsidTr="001E4D8A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8A" w:rsidRDefault="001E4D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D8A" w:rsidRDefault="001E4D8A" w:rsidP="001E4D8A">
      <w:pPr>
        <w:jc w:val="both"/>
      </w:pPr>
    </w:p>
    <w:p w:rsidR="00401074" w:rsidRDefault="00F56D13"/>
    <w:sectPr w:rsidR="00401074" w:rsidSect="008A4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17E23"/>
    <w:multiLevelType w:val="hybridMultilevel"/>
    <w:tmpl w:val="AE7C7C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8A"/>
    <w:rsid w:val="00075511"/>
    <w:rsid w:val="000B1DC7"/>
    <w:rsid w:val="001E4D8A"/>
    <w:rsid w:val="00233CDA"/>
    <w:rsid w:val="008A4CBB"/>
    <w:rsid w:val="00946794"/>
    <w:rsid w:val="00F5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CE9D9-C357-4FD6-A42B-91B81679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E4D8A"/>
    <w:pPr>
      <w:keepNext/>
      <w:jc w:val="center"/>
      <w:outlineLvl w:val="0"/>
    </w:pPr>
    <w:rPr>
      <w:rFonts w:ascii="Comic Sans MS" w:hAnsi="Comic Sans MS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4D8A"/>
    <w:pPr>
      <w:keepNext/>
      <w:tabs>
        <w:tab w:val="left" w:leader="dot" w:pos="8222"/>
      </w:tabs>
      <w:jc w:val="both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D8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E4D8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686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sscs439</dc:creator>
  <cp:lastModifiedBy>McNiven, Faye</cp:lastModifiedBy>
  <cp:revision>2</cp:revision>
  <cp:lastPrinted>2017-01-16T08:50:00Z</cp:lastPrinted>
  <dcterms:created xsi:type="dcterms:W3CDTF">2020-06-01T11:18:00Z</dcterms:created>
  <dcterms:modified xsi:type="dcterms:W3CDTF">2020-06-01T11:18:00Z</dcterms:modified>
</cp:coreProperties>
</file>