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0" w:rsidRDefault="00FA2148" w:rsidP="00FA2148">
      <w:pPr>
        <w:widowControl w:val="0"/>
        <w:autoSpaceDE w:val="0"/>
        <w:autoSpaceDN w:val="0"/>
        <w:adjustRightInd w:val="0"/>
        <w:ind w:right="314"/>
        <w:jc w:val="right"/>
        <w:rPr>
          <w:rFonts w:asciiTheme="majorHAnsi" w:hAnsiTheme="majorHAnsi" w:cs="Calibri"/>
          <w:b/>
          <w:bCs/>
          <w:kern w:val="1"/>
          <w:u w:val="single"/>
        </w:rPr>
      </w:pPr>
      <w:bookmarkStart w:id="0" w:name="_GoBack"/>
      <w:bookmarkEnd w:id="0"/>
      <w:r>
        <w:rPr>
          <w:rFonts w:asciiTheme="majorHAnsi" w:hAnsiTheme="majorHAnsi" w:cs="Calibri"/>
          <w:b/>
          <w:bCs/>
          <w:noProof/>
          <w:kern w:val="1"/>
          <w:u w:val="single"/>
          <w:lang w:val="en-GB" w:eastAsia="en-GB"/>
        </w:rPr>
        <w:drawing>
          <wp:inline distT="0" distB="0" distL="0" distR="0">
            <wp:extent cx="1987200" cy="723600"/>
            <wp:effectExtent l="0" t="0" r="0" b="635"/>
            <wp:docPr id="1" name="Picture 1" descr="K:\SocProject\StratCor\Improving Peoples Lives\Change Delivery Team Docs\Commissioning Support\Heather\Small Grants Scheme\DCC_Logo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ocProject\StratCor\Improving Peoples Lives\Change Delivery Team Docs\Commissioning Support\Heather\Small Grants Scheme\DCC_Logo_rgb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B0" w:rsidRDefault="00C166B0" w:rsidP="00C166B0">
      <w:pPr>
        <w:widowControl w:val="0"/>
        <w:autoSpaceDE w:val="0"/>
        <w:autoSpaceDN w:val="0"/>
        <w:adjustRightInd w:val="0"/>
        <w:ind w:right="314"/>
        <w:rPr>
          <w:rFonts w:asciiTheme="majorHAnsi" w:hAnsiTheme="majorHAnsi" w:cs="Calibri"/>
          <w:b/>
          <w:bCs/>
          <w:kern w:val="1"/>
          <w:u w:val="single"/>
        </w:rPr>
      </w:pPr>
    </w:p>
    <w:p w:rsidR="00FA2148" w:rsidRDefault="00FA2148" w:rsidP="00C166B0">
      <w:pPr>
        <w:widowControl w:val="0"/>
        <w:autoSpaceDE w:val="0"/>
        <w:autoSpaceDN w:val="0"/>
        <w:adjustRightInd w:val="0"/>
        <w:ind w:right="314"/>
        <w:rPr>
          <w:rFonts w:asciiTheme="majorHAnsi" w:hAnsiTheme="majorHAnsi" w:cs="Calibri"/>
          <w:b/>
          <w:bCs/>
          <w:kern w:val="1"/>
          <w:u w:val="single"/>
        </w:rPr>
      </w:pPr>
    </w:p>
    <w:p w:rsidR="00FA2148" w:rsidRDefault="00FA2148" w:rsidP="00C166B0">
      <w:pPr>
        <w:widowControl w:val="0"/>
        <w:autoSpaceDE w:val="0"/>
        <w:autoSpaceDN w:val="0"/>
        <w:adjustRightInd w:val="0"/>
        <w:ind w:right="314"/>
        <w:rPr>
          <w:rFonts w:asciiTheme="majorHAnsi" w:hAnsiTheme="majorHAnsi" w:cs="Calibri"/>
          <w:b/>
          <w:bCs/>
          <w:kern w:val="1"/>
          <w:u w:val="single"/>
        </w:rPr>
      </w:pPr>
    </w:p>
    <w:p w:rsidR="00C166B0" w:rsidRPr="00743E36" w:rsidRDefault="009E545A" w:rsidP="00C16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sz w:val="36"/>
          <w:szCs w:val="36"/>
        </w:rPr>
      </w:pPr>
      <w:r w:rsidRPr="00743E36">
        <w:rPr>
          <w:rFonts w:asciiTheme="majorHAnsi" w:hAnsiTheme="majorHAnsi" w:cs="Arial"/>
          <w:b/>
          <w:sz w:val="36"/>
          <w:szCs w:val="36"/>
        </w:rPr>
        <w:t xml:space="preserve">Foster </w:t>
      </w:r>
      <w:proofErr w:type="spellStart"/>
      <w:r w:rsidRPr="00743E36">
        <w:rPr>
          <w:rFonts w:asciiTheme="majorHAnsi" w:hAnsiTheme="majorHAnsi" w:cs="Arial"/>
          <w:b/>
          <w:sz w:val="36"/>
          <w:szCs w:val="36"/>
        </w:rPr>
        <w:t>Carer</w:t>
      </w:r>
      <w:proofErr w:type="spellEnd"/>
      <w:r w:rsidRPr="00743E36">
        <w:rPr>
          <w:rFonts w:asciiTheme="majorHAnsi" w:hAnsiTheme="majorHAnsi" w:cs="Arial"/>
          <w:b/>
          <w:sz w:val="36"/>
          <w:szCs w:val="36"/>
        </w:rPr>
        <w:t xml:space="preserve"> Rates and Allowances</w:t>
      </w:r>
    </w:p>
    <w:p w:rsidR="009E545A" w:rsidRDefault="009E545A" w:rsidP="00C16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743E36" w:rsidRDefault="00743E36" w:rsidP="00C16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9E545A" w:rsidRPr="000F6694" w:rsidRDefault="009E545A" w:rsidP="00C16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These are published annually and hosted on the Devon Fostering website.  Social Workers can obtain a password for the </w:t>
      </w:r>
      <w:hyperlink r:id="rId7" w:history="1">
        <w:r>
          <w:rPr>
            <w:rStyle w:val="Hyperlink"/>
            <w:rFonts w:asciiTheme="majorHAnsi" w:hAnsiTheme="majorHAnsi" w:cs="Arial"/>
            <w:sz w:val="22"/>
            <w:szCs w:val="22"/>
          </w:rPr>
          <w:t xml:space="preserve">Approved </w:t>
        </w:r>
        <w:proofErr w:type="spellStart"/>
        <w:r>
          <w:rPr>
            <w:rStyle w:val="Hyperlink"/>
            <w:rFonts w:asciiTheme="majorHAnsi" w:hAnsiTheme="majorHAnsi" w:cs="Arial"/>
            <w:sz w:val="22"/>
            <w:szCs w:val="22"/>
          </w:rPr>
          <w:t>Carers’</w:t>
        </w:r>
        <w:proofErr w:type="spellEnd"/>
        <w:r>
          <w:rPr>
            <w:rStyle w:val="Hyperlink"/>
            <w:rFonts w:asciiTheme="majorHAnsi" w:hAnsiTheme="majorHAnsi" w:cs="Arial"/>
            <w:sz w:val="22"/>
            <w:szCs w:val="22"/>
          </w:rPr>
          <w:t xml:space="preserve"> area</w:t>
        </w:r>
      </w:hyperlink>
      <w:r>
        <w:rPr>
          <w:rFonts w:asciiTheme="majorHAnsi" w:hAnsiTheme="majorHAnsi" w:cs="Arial"/>
          <w:sz w:val="22"/>
          <w:szCs w:val="22"/>
        </w:rPr>
        <w:tab/>
        <w:t xml:space="preserve"> by contacting their Line Manager.</w:t>
      </w:r>
    </w:p>
    <w:p w:rsidR="00C166B0" w:rsidRDefault="00C166B0" w:rsidP="00C16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C166B0" w:rsidRDefault="00C166B0" w:rsidP="00C166B0">
      <w:pPr>
        <w:widowControl w:val="0"/>
        <w:tabs>
          <w:tab w:val="left" w:pos="8640"/>
        </w:tabs>
        <w:autoSpaceDE w:val="0"/>
        <w:autoSpaceDN w:val="0"/>
        <w:adjustRightInd w:val="0"/>
        <w:spacing w:line="278" w:lineRule="auto"/>
        <w:ind w:right="-7"/>
        <w:jc w:val="both"/>
        <w:rPr>
          <w:rFonts w:asciiTheme="majorHAnsi" w:hAnsiTheme="majorHAnsi" w:cs="Arial"/>
          <w:b/>
        </w:rPr>
      </w:pPr>
    </w:p>
    <w:p w:rsidR="00C166B0" w:rsidRPr="003D79E9" w:rsidRDefault="00C166B0" w:rsidP="00C166B0">
      <w:pPr>
        <w:widowControl w:val="0"/>
        <w:tabs>
          <w:tab w:val="left" w:pos="8640"/>
        </w:tabs>
        <w:autoSpaceDE w:val="0"/>
        <w:autoSpaceDN w:val="0"/>
        <w:adjustRightInd w:val="0"/>
        <w:spacing w:line="278" w:lineRule="auto"/>
        <w:ind w:right="-7"/>
        <w:jc w:val="both"/>
        <w:rPr>
          <w:rFonts w:asciiTheme="majorHAnsi" w:hAnsiTheme="majorHAnsi" w:cs="Arial"/>
          <w:b/>
        </w:rPr>
      </w:pPr>
    </w:p>
    <w:p w:rsidR="000F6B74" w:rsidRDefault="000F6B74"/>
    <w:sectPr w:rsidR="000F6B74" w:rsidSect="00256E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D623C"/>
    <w:multiLevelType w:val="hybridMultilevel"/>
    <w:tmpl w:val="3F2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571"/>
    <w:multiLevelType w:val="hybridMultilevel"/>
    <w:tmpl w:val="5630FE98"/>
    <w:lvl w:ilvl="0" w:tplc="98CAF46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52B"/>
    <w:multiLevelType w:val="hybridMultilevel"/>
    <w:tmpl w:val="796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3916"/>
    <w:multiLevelType w:val="hybridMultilevel"/>
    <w:tmpl w:val="6E7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C68B9"/>
    <w:multiLevelType w:val="hybridMultilevel"/>
    <w:tmpl w:val="B812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15091"/>
    <w:multiLevelType w:val="hybridMultilevel"/>
    <w:tmpl w:val="077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26744"/>
    <w:multiLevelType w:val="hybridMultilevel"/>
    <w:tmpl w:val="F6DE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0"/>
    <w:rsid w:val="000F6B74"/>
    <w:rsid w:val="005054B5"/>
    <w:rsid w:val="006052B6"/>
    <w:rsid w:val="00743E36"/>
    <w:rsid w:val="009E545A"/>
    <w:rsid w:val="00A528A7"/>
    <w:rsid w:val="00A93082"/>
    <w:rsid w:val="00C166B0"/>
    <w:rsid w:val="00DF00B8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B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4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48"/>
    <w:rPr>
      <w:rFonts w:ascii="Tahoma" w:eastAsiaTheme="minorEastAsi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B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4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48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osteringindevon.org.uk/already-a-foster-car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Spackman</dc:creator>
  <cp:lastModifiedBy>Emily Smith</cp:lastModifiedBy>
  <cp:revision>2</cp:revision>
  <dcterms:created xsi:type="dcterms:W3CDTF">2017-11-09T16:23:00Z</dcterms:created>
  <dcterms:modified xsi:type="dcterms:W3CDTF">2017-11-09T16:23:00Z</dcterms:modified>
</cp:coreProperties>
</file>