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52" w:rsidRDefault="00802752" w:rsidP="00FD3A5B">
      <w:pPr>
        <w:rPr>
          <w:b/>
          <w:sz w:val="96"/>
          <w:szCs w:val="96"/>
          <w:u w:val="single"/>
        </w:rPr>
      </w:pPr>
      <w:bookmarkStart w:id="0" w:name="_GoBack"/>
      <w:bookmarkEnd w:id="0"/>
    </w:p>
    <w:p w:rsidR="00E54BEC" w:rsidRPr="00E54BEC" w:rsidRDefault="002B49A8" w:rsidP="00E54BEC">
      <w:pPr>
        <w:jc w:val="center"/>
        <w:rPr>
          <w:b/>
          <w:sz w:val="96"/>
          <w:szCs w:val="96"/>
          <w:u w:val="single"/>
        </w:rPr>
      </w:pPr>
      <w:r>
        <w:rPr>
          <w:b/>
          <w:sz w:val="96"/>
          <w:szCs w:val="96"/>
          <w:u w:val="single"/>
        </w:rPr>
        <w:t xml:space="preserve">Young </w:t>
      </w:r>
      <w:r w:rsidR="00E54BEC" w:rsidRPr="00E54BEC">
        <w:rPr>
          <w:b/>
          <w:sz w:val="96"/>
          <w:szCs w:val="96"/>
          <w:u w:val="single"/>
        </w:rPr>
        <w:t>Care Leavers Protocol</w:t>
      </w:r>
      <w:r w:rsidR="000337A2">
        <w:rPr>
          <w:b/>
          <w:sz w:val="96"/>
          <w:szCs w:val="96"/>
          <w:u w:val="single"/>
        </w:rPr>
        <w:t xml:space="preserve"> </w:t>
      </w:r>
    </w:p>
    <w:p w:rsidR="00E54BEC" w:rsidRDefault="00E54BEC" w:rsidP="00E54BEC">
      <w:pPr>
        <w:jc w:val="center"/>
        <w:rPr>
          <w:sz w:val="40"/>
          <w:szCs w:val="40"/>
        </w:rPr>
      </w:pPr>
    </w:p>
    <w:p w:rsidR="00E92703" w:rsidRDefault="00E92703" w:rsidP="00E54BEC">
      <w:pPr>
        <w:jc w:val="center"/>
        <w:rPr>
          <w:sz w:val="40"/>
          <w:szCs w:val="40"/>
        </w:rPr>
      </w:pPr>
    </w:p>
    <w:p w:rsidR="00E54BEC" w:rsidRDefault="00E44B59" w:rsidP="00E54BEC">
      <w:pPr>
        <w:jc w:val="center"/>
        <w:rPr>
          <w:sz w:val="56"/>
          <w:szCs w:val="56"/>
        </w:rPr>
      </w:pPr>
      <w:r>
        <w:rPr>
          <w:sz w:val="56"/>
          <w:szCs w:val="56"/>
        </w:rPr>
        <w:t xml:space="preserve"> Joint P</w:t>
      </w:r>
      <w:r w:rsidR="00E54BEC" w:rsidRPr="00E54BEC">
        <w:rPr>
          <w:sz w:val="56"/>
          <w:szCs w:val="56"/>
        </w:rPr>
        <w:t>rotocol between:</w:t>
      </w:r>
    </w:p>
    <w:p w:rsidR="00E92703" w:rsidRPr="00E54BEC" w:rsidRDefault="00E92703" w:rsidP="00E54BEC">
      <w:pPr>
        <w:jc w:val="center"/>
        <w:rPr>
          <w:sz w:val="56"/>
          <w:szCs w:val="56"/>
        </w:rPr>
      </w:pPr>
    </w:p>
    <w:p w:rsidR="00E54BEC" w:rsidRPr="00E54BEC" w:rsidRDefault="00E54BEC" w:rsidP="00E54BEC">
      <w:pPr>
        <w:jc w:val="center"/>
        <w:rPr>
          <w:sz w:val="68"/>
          <w:szCs w:val="68"/>
        </w:rPr>
      </w:pPr>
      <w:r w:rsidRPr="00E54BEC">
        <w:rPr>
          <w:sz w:val="68"/>
          <w:szCs w:val="68"/>
        </w:rPr>
        <w:t>Jobcentre Plus and</w:t>
      </w:r>
    </w:p>
    <w:p w:rsidR="00E54BEC" w:rsidRPr="00E54BEC" w:rsidRDefault="002D4603" w:rsidP="00E54BEC">
      <w:pPr>
        <w:jc w:val="center"/>
        <w:rPr>
          <w:sz w:val="68"/>
          <w:szCs w:val="68"/>
        </w:rPr>
      </w:pPr>
      <w:r>
        <w:rPr>
          <w:sz w:val="68"/>
          <w:szCs w:val="68"/>
        </w:rPr>
        <w:t>Devon</w:t>
      </w:r>
    </w:p>
    <w:p w:rsidR="00E54BEC" w:rsidRPr="00E54BEC" w:rsidRDefault="000337A2" w:rsidP="00E54BEC">
      <w:pPr>
        <w:jc w:val="center"/>
        <w:rPr>
          <w:sz w:val="68"/>
          <w:szCs w:val="68"/>
        </w:rPr>
      </w:pPr>
      <w:r>
        <w:rPr>
          <w:sz w:val="68"/>
          <w:szCs w:val="68"/>
        </w:rPr>
        <w:t xml:space="preserve">Leaving Care </w:t>
      </w:r>
      <w:r w:rsidR="00E54BEC" w:rsidRPr="00E54BEC">
        <w:rPr>
          <w:sz w:val="68"/>
          <w:szCs w:val="68"/>
        </w:rPr>
        <w:t>Teams</w:t>
      </w:r>
    </w:p>
    <w:p w:rsidR="00E54BEC" w:rsidRDefault="00E54BEC" w:rsidP="00E54BEC"/>
    <w:p w:rsidR="00E54BEC" w:rsidRDefault="00FD3A5B" w:rsidP="00E54BEC">
      <w:r w:rsidRPr="00FD3A5B">
        <w:rPr>
          <w:b/>
          <w:noProof/>
          <w:sz w:val="96"/>
          <w:szCs w:val="96"/>
          <w:lang w:eastAsia="en-GB"/>
        </w:rPr>
        <w:drawing>
          <wp:inline distT="0" distB="0" distL="0" distR="0" wp14:anchorId="14894BA1" wp14:editId="7227295D">
            <wp:extent cx="1256306" cy="10487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_3262_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693" cy="1049919"/>
                    </a:xfrm>
                    <a:prstGeom prst="rect">
                      <a:avLst/>
                    </a:prstGeom>
                  </pic:spPr>
                </pic:pic>
              </a:graphicData>
            </a:graphic>
          </wp:inline>
        </w:drawing>
      </w:r>
    </w:p>
    <w:p w:rsidR="00E54BEC" w:rsidRDefault="00E54BEC" w:rsidP="00E54BEC"/>
    <w:p w:rsidR="00E54BEC" w:rsidRDefault="00E54BEC" w:rsidP="00E54BEC"/>
    <w:p w:rsidR="00E54BEC" w:rsidRDefault="00FD3A5B" w:rsidP="00E54BEC">
      <w:pPr>
        <w:rPr>
          <w:b/>
          <w:u w:val="single"/>
        </w:rPr>
      </w:pPr>
      <w:r w:rsidRPr="00E44B59">
        <w:rPr>
          <w:b/>
          <w:u w:val="single"/>
        </w:rPr>
        <w:t>Background</w:t>
      </w:r>
    </w:p>
    <w:p w:rsidR="00E44B59" w:rsidRPr="00E44B59" w:rsidRDefault="00E44B59" w:rsidP="00E54BEC">
      <w:r w:rsidRPr="00E44B59">
        <w:t xml:space="preserve">Care </w:t>
      </w:r>
      <w:r>
        <w:t xml:space="preserve">leavers are one of the most vulnerable groups of young people in society. Young people who enter </w:t>
      </w:r>
      <w:r w:rsidR="00147B2C">
        <w:t>l</w:t>
      </w:r>
      <w:r>
        <w:t xml:space="preserve">ocal authority care can, if not adequately supported, leave care with poor educational attainment </w:t>
      </w:r>
      <w:r w:rsidR="00DF236B">
        <w:t>and low</w:t>
      </w:r>
      <w:r w:rsidR="002D4603">
        <w:t xml:space="preserve"> aspirations which can result i</w:t>
      </w:r>
      <w:r w:rsidR="00DF236B">
        <w:t xml:space="preserve">n long term unemployment. </w:t>
      </w:r>
      <w:r w:rsidR="00FD4C1A">
        <w:t>We</w:t>
      </w:r>
      <w:r w:rsidR="00DF236B">
        <w:t xml:space="preserve"> believe that every young person should be encouraged and </w:t>
      </w:r>
      <w:r w:rsidR="001F776F">
        <w:t>s</w:t>
      </w:r>
      <w:r w:rsidR="00DF236B">
        <w:t xml:space="preserve">upported to plan their </w:t>
      </w:r>
      <w:r w:rsidR="001F776F">
        <w:t>future careers and achieve their potential through learning new skills and having a wide range of practical experiences. In</w:t>
      </w:r>
      <w:r w:rsidR="00FD4C1A">
        <w:t xml:space="preserve"> </w:t>
      </w:r>
      <w:r w:rsidR="002D4603">
        <w:t xml:space="preserve">Devon </w:t>
      </w:r>
      <w:r w:rsidR="00147B2C">
        <w:t xml:space="preserve">we </w:t>
      </w:r>
      <w:r w:rsidR="001F776F">
        <w:t xml:space="preserve">are committed to raising young people’s aspirations by providing </w:t>
      </w:r>
      <w:r w:rsidR="00FD3A5B">
        <w:t>on-going</w:t>
      </w:r>
      <w:r w:rsidR="001F776F">
        <w:t xml:space="preserve"> support to help them make positive decision</w:t>
      </w:r>
      <w:r w:rsidR="00147B2C">
        <w:t xml:space="preserve"> </w:t>
      </w:r>
      <w:r w:rsidR="001F776F">
        <w:t>s about their future.</w:t>
      </w:r>
      <w:r w:rsidR="00DF236B">
        <w:t xml:space="preserve"> </w:t>
      </w:r>
    </w:p>
    <w:p w:rsidR="00E54BEC" w:rsidRDefault="001F776F" w:rsidP="00E54BEC">
      <w:pPr>
        <w:rPr>
          <w:b/>
          <w:u w:val="single"/>
        </w:rPr>
      </w:pPr>
      <w:r w:rsidRPr="001F776F">
        <w:rPr>
          <w:b/>
          <w:u w:val="single"/>
        </w:rPr>
        <w:t xml:space="preserve">Aims of the Protocol </w:t>
      </w:r>
    </w:p>
    <w:p w:rsidR="001F776F" w:rsidRDefault="001F776F" w:rsidP="00E54BEC">
      <w:r>
        <w:t xml:space="preserve">Jobcentre Plus and </w:t>
      </w:r>
      <w:r w:rsidR="002D4603">
        <w:t xml:space="preserve">Devon </w:t>
      </w:r>
      <w:r>
        <w:t xml:space="preserve">Council will work together to provide </w:t>
      </w:r>
      <w:r w:rsidR="00853A6A">
        <w:t>an enhanced service to support young people leaving care into education, employment and training. This will ensure:-</w:t>
      </w:r>
    </w:p>
    <w:p w:rsidR="00853A6A" w:rsidRDefault="00853A6A" w:rsidP="00853A6A">
      <w:pPr>
        <w:pStyle w:val="ListParagraph"/>
        <w:numPr>
          <w:ilvl w:val="0"/>
          <w:numId w:val="9"/>
        </w:numPr>
      </w:pPr>
      <w:r>
        <w:t>Co-ordinated support to engage young people into Education, Employment or Training</w:t>
      </w:r>
    </w:p>
    <w:p w:rsidR="00853A6A" w:rsidRDefault="00853A6A" w:rsidP="00853A6A">
      <w:pPr>
        <w:pStyle w:val="ListParagraph"/>
        <w:numPr>
          <w:ilvl w:val="0"/>
          <w:numId w:val="9"/>
        </w:numPr>
      </w:pPr>
      <w:r>
        <w:t xml:space="preserve">An early entry system and a smooth transition for those young people leaving care and needing </w:t>
      </w:r>
      <w:r w:rsidR="004126D4">
        <w:t>to claim benefits</w:t>
      </w:r>
    </w:p>
    <w:p w:rsidR="004126D4" w:rsidRDefault="004126D4" w:rsidP="00853A6A">
      <w:pPr>
        <w:pStyle w:val="ListParagraph"/>
        <w:numPr>
          <w:ilvl w:val="0"/>
          <w:numId w:val="9"/>
        </w:numPr>
      </w:pPr>
      <w:r>
        <w:t>Prompt and accurate payment of benefits where these are required</w:t>
      </w:r>
    </w:p>
    <w:p w:rsidR="004126D4" w:rsidRDefault="004126D4" w:rsidP="00853A6A">
      <w:pPr>
        <w:pStyle w:val="ListParagraph"/>
        <w:numPr>
          <w:ilvl w:val="0"/>
          <w:numId w:val="9"/>
        </w:numPr>
      </w:pPr>
      <w:r>
        <w:t xml:space="preserve">Young people are empowered and enabled to gain sustainable paid employment through individual </w:t>
      </w:r>
      <w:r w:rsidR="00FD3A5B">
        <w:t>route ways</w:t>
      </w:r>
    </w:p>
    <w:p w:rsidR="004126D4" w:rsidRDefault="004126D4" w:rsidP="004126D4">
      <w:pPr>
        <w:rPr>
          <w:b/>
          <w:u w:val="single"/>
        </w:rPr>
      </w:pPr>
      <w:r w:rsidRPr="004126D4">
        <w:rPr>
          <w:b/>
          <w:u w:val="single"/>
        </w:rPr>
        <w:t>Jobcentre Plus will:</w:t>
      </w:r>
    </w:p>
    <w:p w:rsidR="0011453C" w:rsidRDefault="0011453C" w:rsidP="0011453C">
      <w:pPr>
        <w:pStyle w:val="ListParagraph"/>
        <w:numPr>
          <w:ilvl w:val="0"/>
          <w:numId w:val="11"/>
        </w:numPr>
      </w:pPr>
      <w:r w:rsidRPr="0011453C">
        <w:t xml:space="preserve">Provide </w:t>
      </w:r>
      <w:r>
        <w:t xml:space="preserve">Care leaver team with </w:t>
      </w:r>
      <w:r w:rsidRPr="0011453C">
        <w:t>up to date contact details for work coaches supporting care leavers</w:t>
      </w:r>
    </w:p>
    <w:p w:rsidR="0011453C" w:rsidRDefault="0011453C" w:rsidP="0011453C">
      <w:pPr>
        <w:pStyle w:val="ListParagraph"/>
        <w:numPr>
          <w:ilvl w:val="0"/>
          <w:numId w:val="11"/>
        </w:numPr>
      </w:pPr>
      <w:r>
        <w:t>Provide an early entry system for care leavers ( processing forms in readiness for 18</w:t>
      </w:r>
      <w:r w:rsidRPr="0011453C">
        <w:rPr>
          <w:vertAlign w:val="superscript"/>
        </w:rPr>
        <w:t>th</w:t>
      </w:r>
      <w:r>
        <w:t xml:space="preserve"> birthday)</w:t>
      </w:r>
    </w:p>
    <w:p w:rsidR="0011453C" w:rsidRDefault="0011453C" w:rsidP="0011453C">
      <w:pPr>
        <w:pStyle w:val="ListParagraph"/>
        <w:numPr>
          <w:ilvl w:val="0"/>
          <w:numId w:val="11"/>
        </w:numPr>
      </w:pPr>
      <w:r>
        <w:t xml:space="preserve">Ensure a warm handover – a three way diagnostic </w:t>
      </w:r>
      <w:r w:rsidR="00FD4C1A">
        <w:t xml:space="preserve">interview </w:t>
      </w:r>
      <w:r>
        <w:t xml:space="preserve">between the young person, </w:t>
      </w:r>
      <w:r w:rsidR="002D4603">
        <w:t>work coach and care leaver team.</w:t>
      </w:r>
    </w:p>
    <w:p w:rsidR="0011453C" w:rsidRDefault="0011453C" w:rsidP="0011453C">
      <w:pPr>
        <w:pStyle w:val="ListParagraph"/>
        <w:numPr>
          <w:ilvl w:val="0"/>
          <w:numId w:val="11"/>
        </w:numPr>
      </w:pPr>
      <w:r>
        <w:t>Work coaches will ensure that the young person is aware of all assistance available to them</w:t>
      </w:r>
      <w:r w:rsidR="00CE3069">
        <w:t xml:space="preserve"> via the Youth Contract. </w:t>
      </w:r>
    </w:p>
    <w:p w:rsidR="006C7353" w:rsidRDefault="0011453C" w:rsidP="0011453C">
      <w:pPr>
        <w:pStyle w:val="ListParagraph"/>
        <w:numPr>
          <w:ilvl w:val="0"/>
          <w:numId w:val="11"/>
        </w:numPr>
      </w:pPr>
      <w:r>
        <w:t>The first time a care leaver fails to attend an appointment with JCP, the work coach wil</w:t>
      </w:r>
      <w:r w:rsidR="006C7353">
        <w:t>l</w:t>
      </w:r>
      <w:r>
        <w:t xml:space="preserve"> contact the young person whe</w:t>
      </w:r>
      <w:r w:rsidR="006C7353">
        <w:t>re</w:t>
      </w:r>
      <w:r>
        <w:t xml:space="preserve">ver </w:t>
      </w:r>
      <w:r w:rsidR="006C7353">
        <w:t>possible and reiterate conditionality before considering a sanction.</w:t>
      </w:r>
    </w:p>
    <w:p w:rsidR="006C7353" w:rsidRDefault="006C7353" w:rsidP="0011453C">
      <w:pPr>
        <w:pStyle w:val="ListParagraph"/>
        <w:numPr>
          <w:ilvl w:val="0"/>
          <w:numId w:val="11"/>
        </w:numPr>
      </w:pPr>
      <w:r>
        <w:t>When required a three way case conference should be arranged</w:t>
      </w:r>
      <w:r w:rsidR="00FD4C1A">
        <w:t xml:space="preserve"> with young person, care leaver team and work coach.</w:t>
      </w:r>
    </w:p>
    <w:p w:rsidR="006C7353" w:rsidRDefault="006C7353" w:rsidP="0011453C">
      <w:pPr>
        <w:pStyle w:val="ListParagraph"/>
        <w:numPr>
          <w:ilvl w:val="0"/>
          <w:numId w:val="11"/>
        </w:numPr>
      </w:pPr>
      <w:r>
        <w:t>Work coaches to consider additional support products for care leavers through its flexible support fund</w:t>
      </w:r>
    </w:p>
    <w:p w:rsidR="006C7353" w:rsidRDefault="006C7353" w:rsidP="0011453C">
      <w:pPr>
        <w:pStyle w:val="ListParagraph"/>
        <w:numPr>
          <w:ilvl w:val="0"/>
          <w:numId w:val="11"/>
        </w:numPr>
      </w:pPr>
      <w:r>
        <w:t>Jobcentre Plus will incorporate this protocol into operational policies</w:t>
      </w:r>
    </w:p>
    <w:p w:rsidR="0011453C" w:rsidRDefault="00DB0CE7" w:rsidP="006C7353">
      <w:pPr>
        <w:rPr>
          <w:b/>
          <w:u w:val="single"/>
        </w:rPr>
      </w:pPr>
      <w:r>
        <w:rPr>
          <w:b/>
          <w:u w:val="single"/>
        </w:rPr>
        <w:lastRenderedPageBreak/>
        <w:t xml:space="preserve">LA </w:t>
      </w:r>
      <w:r w:rsidR="006C7353" w:rsidRPr="006C7353">
        <w:rPr>
          <w:b/>
          <w:u w:val="single"/>
        </w:rPr>
        <w:t xml:space="preserve">Care Leaver Team </w:t>
      </w:r>
      <w:proofErr w:type="gramStart"/>
      <w:r w:rsidR="006C7353" w:rsidRPr="006C7353">
        <w:rPr>
          <w:b/>
          <w:u w:val="single"/>
        </w:rPr>
        <w:t xml:space="preserve">will </w:t>
      </w:r>
      <w:r w:rsidR="006C7353">
        <w:rPr>
          <w:b/>
          <w:u w:val="single"/>
        </w:rPr>
        <w:t>:</w:t>
      </w:r>
      <w:proofErr w:type="gramEnd"/>
      <w:r w:rsidR="006C7353" w:rsidRPr="006C7353">
        <w:rPr>
          <w:b/>
          <w:u w:val="single"/>
        </w:rPr>
        <w:t xml:space="preserve"> </w:t>
      </w:r>
    </w:p>
    <w:p w:rsidR="00232CEE" w:rsidRPr="00232CEE" w:rsidRDefault="006C7353" w:rsidP="00E54BEC">
      <w:pPr>
        <w:pStyle w:val="ListParagraph"/>
        <w:numPr>
          <w:ilvl w:val="0"/>
          <w:numId w:val="12"/>
        </w:numPr>
        <w:rPr>
          <w:b/>
          <w:u w:val="single"/>
        </w:rPr>
      </w:pPr>
      <w:r>
        <w:t xml:space="preserve">Provide DWP </w:t>
      </w:r>
      <w:r w:rsidR="00232CEE">
        <w:t xml:space="preserve">with up to </w:t>
      </w:r>
      <w:r w:rsidR="002427C4">
        <w:t xml:space="preserve">date </w:t>
      </w:r>
      <w:r w:rsidR="00232CEE">
        <w:t>contact details for the Care Leaver team</w:t>
      </w:r>
    </w:p>
    <w:p w:rsidR="006730BC" w:rsidRPr="006730BC" w:rsidRDefault="002427C4" w:rsidP="00E54BEC">
      <w:pPr>
        <w:pStyle w:val="ListParagraph"/>
        <w:numPr>
          <w:ilvl w:val="0"/>
          <w:numId w:val="12"/>
        </w:numPr>
        <w:rPr>
          <w:b/>
          <w:u w:val="single"/>
        </w:rPr>
      </w:pPr>
      <w:r>
        <w:t xml:space="preserve">Gain </w:t>
      </w:r>
      <w:r w:rsidR="00232CEE">
        <w:t xml:space="preserve">consent from the young people to share </w:t>
      </w:r>
      <w:r w:rsidR="006730BC">
        <w:t xml:space="preserve">information with </w:t>
      </w:r>
      <w:r w:rsidR="00CE3069">
        <w:t>DWP</w:t>
      </w:r>
      <w:r>
        <w:t xml:space="preserve">, using </w:t>
      </w:r>
      <w:r w:rsidR="00CE3069">
        <w:t>DWP</w:t>
      </w:r>
      <w:r>
        <w:t xml:space="preserve"> consent form. </w:t>
      </w:r>
      <w:r w:rsidR="00DB0CE7">
        <w:t xml:space="preserve">(Appendix 3) </w:t>
      </w:r>
    </w:p>
    <w:p w:rsidR="00232CEE" w:rsidRPr="006730BC" w:rsidRDefault="006730BC" w:rsidP="00E54BEC">
      <w:pPr>
        <w:pStyle w:val="ListParagraph"/>
        <w:numPr>
          <w:ilvl w:val="0"/>
          <w:numId w:val="12"/>
        </w:numPr>
        <w:rPr>
          <w:b/>
          <w:u w:val="single"/>
        </w:rPr>
      </w:pPr>
      <w:r>
        <w:t xml:space="preserve">Will inform </w:t>
      </w:r>
      <w:r w:rsidR="00CE3069">
        <w:t>DWP</w:t>
      </w:r>
      <w:r>
        <w:t xml:space="preserve"> of care leavers (by district) of those already 18 years + </w:t>
      </w:r>
      <w:r w:rsidR="002427C4">
        <w:t>(</w:t>
      </w:r>
      <w:r>
        <w:t>with young person’s consent)</w:t>
      </w:r>
    </w:p>
    <w:p w:rsidR="006730BC" w:rsidRPr="006730BC" w:rsidRDefault="006730BC" w:rsidP="00E54BEC">
      <w:pPr>
        <w:pStyle w:val="ListParagraph"/>
        <w:numPr>
          <w:ilvl w:val="0"/>
          <w:numId w:val="12"/>
        </w:numPr>
        <w:rPr>
          <w:b/>
          <w:u w:val="single"/>
        </w:rPr>
      </w:pPr>
      <w:r>
        <w:t xml:space="preserve">Will inform </w:t>
      </w:r>
      <w:r w:rsidR="00CE3069">
        <w:t>DWP</w:t>
      </w:r>
      <w:r>
        <w:t xml:space="preserve"> in advance of looked after young people nearing 18 years </w:t>
      </w:r>
      <w:r w:rsidR="00CB4D20">
        <w:t xml:space="preserve">and support processing of paperwork for an early entry system </w:t>
      </w:r>
      <w:r w:rsidR="002427C4">
        <w:t>(</w:t>
      </w:r>
      <w:r>
        <w:t>with young person’s consent)</w:t>
      </w:r>
    </w:p>
    <w:p w:rsidR="006730BC" w:rsidRPr="006730BC" w:rsidRDefault="006730BC" w:rsidP="00E54BEC">
      <w:pPr>
        <w:pStyle w:val="ListParagraph"/>
        <w:numPr>
          <w:ilvl w:val="0"/>
          <w:numId w:val="12"/>
        </w:numPr>
        <w:rPr>
          <w:b/>
          <w:u w:val="single"/>
        </w:rPr>
      </w:pPr>
      <w:r>
        <w:t xml:space="preserve">Ensure that young people are aware of the enhanced service they will receive from </w:t>
      </w:r>
      <w:r w:rsidR="00CE3069">
        <w:t>DWP</w:t>
      </w:r>
    </w:p>
    <w:p w:rsidR="006730BC" w:rsidRPr="006730BC" w:rsidRDefault="006730BC" w:rsidP="00232CEE">
      <w:pPr>
        <w:pStyle w:val="ListParagraph"/>
        <w:numPr>
          <w:ilvl w:val="0"/>
          <w:numId w:val="12"/>
        </w:numPr>
        <w:rPr>
          <w:b/>
          <w:u w:val="single"/>
        </w:rPr>
      </w:pPr>
      <w:r>
        <w:t>Ensure a warm handover – 3 way diagnostic interview at start of the claim for benefit</w:t>
      </w:r>
    </w:p>
    <w:p w:rsidR="006730BC" w:rsidRDefault="006730BC" w:rsidP="00232CEE">
      <w:pPr>
        <w:pStyle w:val="ListParagraph"/>
        <w:numPr>
          <w:ilvl w:val="0"/>
          <w:numId w:val="12"/>
        </w:numPr>
      </w:pPr>
      <w:r w:rsidRPr="006730BC">
        <w:t>Will re-iterate conditiona</w:t>
      </w:r>
      <w:r>
        <w:t>lity with care leaver if/when the first infringement occurs</w:t>
      </w:r>
    </w:p>
    <w:p w:rsidR="006730BC" w:rsidRDefault="006730BC" w:rsidP="00232CEE">
      <w:pPr>
        <w:pStyle w:val="ListParagraph"/>
        <w:numPr>
          <w:ilvl w:val="0"/>
          <w:numId w:val="12"/>
        </w:numPr>
      </w:pPr>
      <w:r>
        <w:t xml:space="preserve">Where appropriate, </w:t>
      </w:r>
      <w:r w:rsidR="00CB4D20">
        <w:t xml:space="preserve">the </w:t>
      </w:r>
      <w:r w:rsidR="00DB0CE7">
        <w:t xml:space="preserve">LA key worker </w:t>
      </w:r>
      <w:r w:rsidR="00CB4D20">
        <w:t xml:space="preserve">to attend </w:t>
      </w:r>
      <w:r>
        <w:t>case conferencing to support the young person on their recommended pathway</w:t>
      </w:r>
    </w:p>
    <w:p w:rsidR="00503B79" w:rsidRDefault="00503B79" w:rsidP="006730BC">
      <w:pPr>
        <w:pStyle w:val="ListParagraph"/>
        <w:numPr>
          <w:ilvl w:val="0"/>
          <w:numId w:val="12"/>
        </w:numPr>
      </w:pPr>
      <w:r>
        <w:t xml:space="preserve">On going support </w:t>
      </w:r>
      <w:r w:rsidR="00FD4C1A">
        <w:t xml:space="preserve">to the care leaver </w:t>
      </w:r>
      <w:r>
        <w:t>and liaison with JCP</w:t>
      </w:r>
      <w:r w:rsidR="00CB4D20">
        <w:t xml:space="preserve">, ensuring that JCP are notified of any </w:t>
      </w:r>
      <w:r>
        <w:t>change</w:t>
      </w:r>
      <w:r w:rsidR="00CB4D20">
        <w:t>s in the young person</w:t>
      </w:r>
      <w:r w:rsidR="0087029E">
        <w:t>’</w:t>
      </w:r>
      <w:r w:rsidR="00CB4D20">
        <w:t xml:space="preserve">s circumstances, </w:t>
      </w:r>
      <w:r w:rsidR="004F32FF">
        <w:t>e.g.</w:t>
      </w:r>
      <w:r w:rsidR="00CB4D20">
        <w:t xml:space="preserve"> </w:t>
      </w:r>
      <w:r>
        <w:t>finishing education</w:t>
      </w:r>
      <w:r w:rsidR="00CB4D20">
        <w:t xml:space="preserve">, </w:t>
      </w:r>
      <w:r w:rsidR="00FD4C1A">
        <w:t xml:space="preserve">a </w:t>
      </w:r>
      <w:r w:rsidR="00CB4D20">
        <w:t>change of address</w:t>
      </w:r>
      <w:r w:rsidR="00B724C3">
        <w:t xml:space="preserve"> or returning to parental home</w:t>
      </w:r>
      <w:r>
        <w:t>.</w:t>
      </w:r>
    </w:p>
    <w:p w:rsidR="00CB4D20" w:rsidRDefault="00CB4D20" w:rsidP="00CB4D20">
      <w:pPr>
        <w:pStyle w:val="ListParagraph"/>
        <w:numPr>
          <w:ilvl w:val="0"/>
          <w:numId w:val="12"/>
        </w:numPr>
      </w:pPr>
      <w:r>
        <w:t>Will incorporate this protocol into operational policies</w:t>
      </w:r>
    </w:p>
    <w:p w:rsidR="006730BC" w:rsidRDefault="006730BC" w:rsidP="006730BC">
      <w:pPr>
        <w:rPr>
          <w:b/>
          <w:u w:val="single"/>
        </w:rPr>
      </w:pPr>
      <w:r w:rsidRPr="006730BC">
        <w:rPr>
          <w:b/>
          <w:u w:val="single"/>
        </w:rPr>
        <w:t xml:space="preserve">Summary  </w:t>
      </w:r>
    </w:p>
    <w:p w:rsidR="006730BC" w:rsidRDefault="002D4603" w:rsidP="006730BC">
      <w:r>
        <w:t xml:space="preserve"> Devon </w:t>
      </w:r>
      <w:r w:rsidR="00E46C6B">
        <w:t>C</w:t>
      </w:r>
      <w:r w:rsidR="006730BC">
        <w:t xml:space="preserve">ouncil and DWP aim to support young people leaving care to access an enhanced service. </w:t>
      </w:r>
      <w:r w:rsidR="00A60091">
        <w:t>It is hoped that w</w:t>
      </w:r>
      <w:r w:rsidR="006730BC">
        <w:t xml:space="preserve">orking together </w:t>
      </w:r>
      <w:r w:rsidR="00A60091">
        <w:t>supporting these young people, outcomes and aspirations will increase, enabling and empowering them to gain sustainable employment.</w:t>
      </w:r>
      <w:r w:rsidR="006730BC">
        <w:t xml:space="preserve"> </w:t>
      </w:r>
    </w:p>
    <w:p w:rsidR="00A60091" w:rsidRDefault="00A60091" w:rsidP="006730BC">
      <w:r>
        <w:t xml:space="preserve">Signed by DWP </w:t>
      </w:r>
    </w:p>
    <w:p w:rsidR="00A60091" w:rsidRDefault="00A60091" w:rsidP="006730BC">
      <w:r>
        <w:t>Position</w:t>
      </w:r>
    </w:p>
    <w:p w:rsidR="00A60091" w:rsidRDefault="00A60091" w:rsidP="006730BC">
      <w:r>
        <w:t xml:space="preserve">Signature </w:t>
      </w:r>
    </w:p>
    <w:p w:rsidR="00A60091" w:rsidRDefault="00A60091" w:rsidP="006730BC">
      <w:r>
        <w:t>Date</w:t>
      </w:r>
    </w:p>
    <w:p w:rsidR="00CC61D0" w:rsidRDefault="00CC61D0" w:rsidP="006730BC"/>
    <w:p w:rsidR="00A60091" w:rsidRDefault="00A60091" w:rsidP="006730BC">
      <w:r>
        <w:t>Signed by Local Authority</w:t>
      </w:r>
    </w:p>
    <w:p w:rsidR="00A60091" w:rsidRDefault="00A60091" w:rsidP="00A60091">
      <w:r>
        <w:t>Position</w:t>
      </w:r>
    </w:p>
    <w:p w:rsidR="00A60091" w:rsidRDefault="00A60091" w:rsidP="00A60091">
      <w:r>
        <w:t xml:space="preserve">Signature </w:t>
      </w:r>
    </w:p>
    <w:p w:rsidR="00A60091" w:rsidRDefault="00A60091" w:rsidP="00A60091">
      <w:r>
        <w:t>Date</w:t>
      </w:r>
    </w:p>
    <w:p w:rsidR="00CC61D0" w:rsidRDefault="00CC61D0" w:rsidP="00E54BEC"/>
    <w:p w:rsidR="00E54BEC" w:rsidRDefault="00503B79" w:rsidP="00E54BEC">
      <w:r>
        <w:t xml:space="preserve">The aim of this protocol is to </w:t>
      </w:r>
      <w:r w:rsidR="00E54BEC">
        <w:t xml:space="preserve">make it easier for young people leaving care in </w:t>
      </w:r>
      <w:r w:rsidR="002D4603">
        <w:t xml:space="preserve">Devon </w:t>
      </w:r>
      <w:r w:rsidR="005E4B94">
        <w:t xml:space="preserve">to </w:t>
      </w:r>
      <w:r w:rsidR="00E54BEC">
        <w:t>apply</w:t>
      </w:r>
      <w:r w:rsidR="005E4B94">
        <w:t xml:space="preserve"> </w:t>
      </w:r>
      <w:r w:rsidR="00E54BEC">
        <w:t>for benefits prior to their 18th birthday. It is recognised that when care leavers first enter the benefit system</w:t>
      </w:r>
      <w:r>
        <w:t xml:space="preserve">, </w:t>
      </w:r>
      <w:r w:rsidR="00E54BEC">
        <w:t>the complexity of the system combined with the complex issues faced by care leavers often result in lengthy payment delays for the young person and financial cost to the Local Authority in ‘holding payments’ paid to bridge the gap until benefits are in place.</w:t>
      </w:r>
      <w:r w:rsidR="00171BF8">
        <w:t xml:space="preserve"> </w:t>
      </w:r>
    </w:p>
    <w:p w:rsidR="003841F8" w:rsidRDefault="003841F8" w:rsidP="00E54BEC"/>
    <w:p w:rsidR="00E54BEC" w:rsidRDefault="00E54BEC" w:rsidP="00E54BEC">
      <w:pPr>
        <w:rPr>
          <w:b/>
          <w:u w:val="single"/>
        </w:rPr>
      </w:pPr>
      <w:r w:rsidRPr="00E92703">
        <w:rPr>
          <w:b/>
          <w:u w:val="single"/>
        </w:rPr>
        <w:t>BENEFIT CLAIM PROCESS</w:t>
      </w:r>
    </w:p>
    <w:p w:rsidR="00AA2521" w:rsidRDefault="00E54BEC" w:rsidP="00E54BEC">
      <w:r>
        <w:t>The following process will be</w:t>
      </w:r>
      <w:r w:rsidR="00AA2521">
        <w:t xml:space="preserve"> available to all </w:t>
      </w:r>
      <w:r w:rsidR="002D4603">
        <w:t xml:space="preserve">Devon </w:t>
      </w:r>
      <w:r w:rsidR="0029060B">
        <w:t>LA Care Leavers.</w:t>
      </w:r>
    </w:p>
    <w:p w:rsidR="005E4B94" w:rsidRPr="003A0C7F" w:rsidRDefault="00C06924" w:rsidP="003A0C7F">
      <w:r w:rsidRPr="003A0C7F">
        <w:rPr>
          <w:b/>
        </w:rPr>
        <w:t xml:space="preserve">LA </w:t>
      </w:r>
      <w:r w:rsidR="000337A2" w:rsidRPr="003A0C7F">
        <w:rPr>
          <w:b/>
        </w:rPr>
        <w:t>Care</w:t>
      </w:r>
      <w:r w:rsidR="005E4B94" w:rsidRPr="003A0C7F">
        <w:rPr>
          <w:b/>
        </w:rPr>
        <w:t xml:space="preserve"> </w:t>
      </w:r>
      <w:r w:rsidR="002B49A8" w:rsidRPr="003A0C7F">
        <w:rPr>
          <w:b/>
        </w:rPr>
        <w:t>Leaver’s Team</w:t>
      </w:r>
      <w:r w:rsidR="005E4B94" w:rsidRPr="003A0C7F">
        <w:rPr>
          <w:b/>
        </w:rPr>
        <w:t xml:space="preserve"> will</w:t>
      </w:r>
      <w:r w:rsidR="005E4B94" w:rsidRPr="003A0C7F">
        <w:t>:</w:t>
      </w:r>
    </w:p>
    <w:p w:rsidR="0012044B" w:rsidRDefault="00AA2521" w:rsidP="0012044B">
      <w:r>
        <w:t>Six months before the Care Leaver‘s 18</w:t>
      </w:r>
      <w:r w:rsidRPr="0012044B">
        <w:rPr>
          <w:vertAlign w:val="superscript"/>
        </w:rPr>
        <w:t>th</w:t>
      </w:r>
      <w:r>
        <w:t xml:space="preserve"> birthday the </w:t>
      </w:r>
      <w:r w:rsidR="002B49A8">
        <w:t>C</w:t>
      </w:r>
      <w:r w:rsidR="000337A2">
        <w:t>L</w:t>
      </w:r>
      <w:r w:rsidR="002B49A8">
        <w:t>T</w:t>
      </w:r>
      <w:r w:rsidR="00171BF8">
        <w:t>/PA</w:t>
      </w:r>
      <w:r w:rsidR="000337A2">
        <w:t xml:space="preserve"> </w:t>
      </w:r>
      <w:r>
        <w:t>will ensure that the C</w:t>
      </w:r>
      <w:r w:rsidR="002B49A8">
        <w:t xml:space="preserve">are </w:t>
      </w:r>
      <w:r>
        <w:t>L</w:t>
      </w:r>
      <w:r w:rsidR="002B49A8">
        <w:t>eaver</w:t>
      </w:r>
      <w:r>
        <w:t xml:space="preserve"> has</w:t>
      </w:r>
      <w:r w:rsidR="0012044B">
        <w:t>,</w:t>
      </w:r>
      <w:r w:rsidR="004E58E3">
        <w:t xml:space="preserve"> or is working towards getting</w:t>
      </w:r>
      <w:r w:rsidR="0012044B">
        <w:t>:</w:t>
      </w:r>
      <w:r w:rsidR="0029060B">
        <w:t xml:space="preserve"> </w:t>
      </w:r>
    </w:p>
    <w:p w:rsidR="00AA2521" w:rsidRDefault="0012044B" w:rsidP="00AA2521">
      <w:pPr>
        <w:pStyle w:val="ListParagraph"/>
        <w:numPr>
          <w:ilvl w:val="0"/>
          <w:numId w:val="2"/>
        </w:numPr>
      </w:pPr>
      <w:r>
        <w:t>T</w:t>
      </w:r>
      <w:r w:rsidR="00AA2521">
        <w:t>heir Nation</w:t>
      </w:r>
      <w:r w:rsidR="00594FC6">
        <w:t>al Insurance Number.</w:t>
      </w:r>
    </w:p>
    <w:p w:rsidR="00171BF8" w:rsidRDefault="00AA2521" w:rsidP="00AA2521">
      <w:pPr>
        <w:pStyle w:val="ListParagraph"/>
        <w:numPr>
          <w:ilvl w:val="0"/>
          <w:numId w:val="2"/>
        </w:numPr>
      </w:pPr>
      <w:r>
        <w:t>Two forms of identification including photographic ID</w:t>
      </w:r>
      <w:r w:rsidR="00171BF8">
        <w:t>, this could be a driving licence, birth certificate, a home office resident permit, passport</w:t>
      </w:r>
    </w:p>
    <w:p w:rsidR="00AA2521" w:rsidRDefault="00AA2521" w:rsidP="00AA2521">
      <w:pPr>
        <w:pStyle w:val="ListParagraph"/>
        <w:numPr>
          <w:ilvl w:val="0"/>
          <w:numId w:val="2"/>
        </w:numPr>
      </w:pPr>
      <w:r>
        <w:t>A Bank Account.</w:t>
      </w:r>
    </w:p>
    <w:p w:rsidR="00594FC6" w:rsidRPr="00594FC6" w:rsidRDefault="00AA2521" w:rsidP="0012044B">
      <w:pPr>
        <w:pStyle w:val="ListParagraph"/>
        <w:numPr>
          <w:ilvl w:val="0"/>
          <w:numId w:val="2"/>
        </w:numPr>
      </w:pPr>
      <w:r>
        <w:t xml:space="preserve">A CV, </w:t>
      </w:r>
      <w:r w:rsidR="00171BF8">
        <w:t xml:space="preserve">an email </w:t>
      </w:r>
      <w:r w:rsidR="00E92703">
        <w:t xml:space="preserve">and </w:t>
      </w:r>
      <w:r w:rsidR="00E92703" w:rsidRPr="00594FC6">
        <w:t xml:space="preserve">Universal Jobmatch account </w:t>
      </w:r>
    </w:p>
    <w:p w:rsidR="008845F1" w:rsidRDefault="0087029E" w:rsidP="0012044B">
      <w:pPr>
        <w:pStyle w:val="ListParagraph"/>
        <w:numPr>
          <w:ilvl w:val="0"/>
          <w:numId w:val="2"/>
        </w:numPr>
      </w:pPr>
      <w:r>
        <w:t xml:space="preserve">A </w:t>
      </w:r>
      <w:r w:rsidR="00B724C3">
        <w:t xml:space="preserve">Plan that includes education, training and </w:t>
      </w:r>
      <w:r w:rsidR="00DE7964">
        <w:t>employment</w:t>
      </w:r>
      <w:r w:rsidR="00B724C3">
        <w:t xml:space="preserve"> hopes for the future. </w:t>
      </w:r>
    </w:p>
    <w:p w:rsidR="00993132" w:rsidRDefault="00993132" w:rsidP="0012044B">
      <w:pPr>
        <w:pStyle w:val="ListParagraph"/>
        <w:numPr>
          <w:ilvl w:val="0"/>
          <w:numId w:val="2"/>
        </w:numPr>
      </w:pPr>
      <w:r>
        <w:t>A letter confirming the C</w:t>
      </w:r>
      <w:r w:rsidR="00B724C3">
        <w:t xml:space="preserve">are </w:t>
      </w:r>
      <w:r>
        <w:t>L</w:t>
      </w:r>
      <w:r w:rsidR="00B724C3">
        <w:t>eaver</w:t>
      </w:r>
      <w:r w:rsidR="00D30EAE">
        <w:t xml:space="preserve"> (CL)</w:t>
      </w:r>
      <w:r>
        <w:t xml:space="preserve"> is estranged and is just leaving care.</w:t>
      </w:r>
    </w:p>
    <w:p w:rsidR="00B724C3" w:rsidRPr="0012044B" w:rsidRDefault="00B724C3" w:rsidP="0012044B">
      <w:pPr>
        <w:pStyle w:val="ListParagraph"/>
        <w:numPr>
          <w:ilvl w:val="0"/>
          <w:numId w:val="2"/>
        </w:numPr>
      </w:pPr>
      <w:r>
        <w:t xml:space="preserve">Care Leavers in full time education will need a letter from the college confirming </w:t>
      </w:r>
      <w:r w:rsidR="00D30EAE">
        <w:t>course name, start and expected end date and hours of the course.</w:t>
      </w:r>
    </w:p>
    <w:p w:rsidR="0012044B" w:rsidRDefault="0012044B" w:rsidP="0012044B">
      <w:r>
        <w:t>All of the above will need to be in place by the time the C</w:t>
      </w:r>
      <w:r w:rsidR="00B724C3">
        <w:t xml:space="preserve">are </w:t>
      </w:r>
      <w:r>
        <w:t>L</w:t>
      </w:r>
      <w:r w:rsidR="00B724C3">
        <w:t>eaver</w:t>
      </w:r>
      <w:r>
        <w:t xml:space="preserve"> is 17</w:t>
      </w:r>
      <w:r w:rsidR="00B724C3">
        <w:t>years</w:t>
      </w:r>
      <w:r>
        <w:t xml:space="preserve"> and 11 months.</w:t>
      </w:r>
    </w:p>
    <w:p w:rsidR="004E453C" w:rsidRPr="003A0C7F" w:rsidRDefault="004E453C" w:rsidP="003A0C7F">
      <w:pPr>
        <w:rPr>
          <w:b/>
          <w:u w:val="single"/>
        </w:rPr>
      </w:pPr>
    </w:p>
    <w:p w:rsidR="00AA2521" w:rsidRDefault="000F4949" w:rsidP="003A0C7F">
      <w:pPr>
        <w:pStyle w:val="ListParagraph"/>
        <w:ind w:left="0"/>
        <w:rPr>
          <w:b/>
          <w:u w:val="single"/>
        </w:rPr>
      </w:pPr>
      <w:r>
        <w:rPr>
          <w:b/>
          <w:u w:val="single"/>
        </w:rPr>
        <w:t>Care Leaver – advanced claim process for J</w:t>
      </w:r>
      <w:r w:rsidR="004E453C" w:rsidRPr="004E453C">
        <w:rPr>
          <w:b/>
          <w:u w:val="single"/>
        </w:rPr>
        <w:t>SA</w:t>
      </w:r>
      <w:r>
        <w:rPr>
          <w:b/>
          <w:u w:val="single"/>
        </w:rPr>
        <w:t>/ESA/IS</w:t>
      </w:r>
    </w:p>
    <w:p w:rsidR="00B35B4A" w:rsidRDefault="00AA2521" w:rsidP="004E453C">
      <w:pPr>
        <w:pStyle w:val="ListParagraph"/>
        <w:numPr>
          <w:ilvl w:val="0"/>
          <w:numId w:val="1"/>
        </w:numPr>
      </w:pPr>
      <w:r>
        <w:t>Four</w:t>
      </w:r>
      <w:r w:rsidR="00E54BEC">
        <w:t xml:space="preserve"> weeks prior</w:t>
      </w:r>
      <w:r>
        <w:t xml:space="preserve"> to the CL’s 1</w:t>
      </w:r>
      <w:r w:rsidR="005F2232">
        <w:t xml:space="preserve">8th birthday, the </w:t>
      </w:r>
      <w:r w:rsidR="00741E40">
        <w:t xml:space="preserve">LA Leaving Care Team contact </w:t>
      </w:r>
      <w:r w:rsidR="00E54BEC">
        <w:t xml:space="preserve">the </w:t>
      </w:r>
      <w:r w:rsidR="00FD4C1A">
        <w:t>specialist care leaver work coach (</w:t>
      </w:r>
      <w:r w:rsidR="00C06924">
        <w:t>SCLWC</w:t>
      </w:r>
      <w:r w:rsidR="00FD4C1A">
        <w:t>)</w:t>
      </w:r>
      <w:r w:rsidR="00E54BEC">
        <w:t xml:space="preserve"> to </w:t>
      </w:r>
      <w:r w:rsidR="00741E40">
        <w:t>inform them that the young person will be leaving care on their 18</w:t>
      </w:r>
      <w:r w:rsidR="00741E40" w:rsidRPr="00741E40">
        <w:rPr>
          <w:vertAlign w:val="superscript"/>
        </w:rPr>
        <w:t>th</w:t>
      </w:r>
      <w:r w:rsidR="00741E40">
        <w:t xml:space="preserve"> birthday and wants to make an advanced claim.</w:t>
      </w:r>
    </w:p>
    <w:p w:rsidR="000F4949" w:rsidRDefault="00E54BEC" w:rsidP="00AA2521">
      <w:pPr>
        <w:pStyle w:val="ListParagraph"/>
        <w:numPr>
          <w:ilvl w:val="0"/>
          <w:numId w:val="1"/>
        </w:numPr>
      </w:pPr>
      <w:r>
        <w:t xml:space="preserve">The </w:t>
      </w:r>
      <w:r w:rsidR="000F4949">
        <w:t>(SCLWC) gathers the necessary information to determine what type of claim needs to be made and issues the appropriate benefit claim form, JSA1S, ESA1 or A1.</w:t>
      </w:r>
    </w:p>
    <w:p w:rsidR="000F4949" w:rsidRDefault="000F4949" w:rsidP="00AA2521">
      <w:pPr>
        <w:pStyle w:val="ListParagraph"/>
        <w:numPr>
          <w:ilvl w:val="0"/>
          <w:numId w:val="1"/>
        </w:numPr>
      </w:pPr>
      <w:r>
        <w:t xml:space="preserve">The SCLWC sets up </w:t>
      </w:r>
      <w:proofErr w:type="gramStart"/>
      <w:r>
        <w:t>an</w:t>
      </w:r>
      <w:proofErr w:type="gramEnd"/>
      <w:r>
        <w:t xml:space="preserve"> L</w:t>
      </w:r>
      <w:r w:rsidR="002D4603">
        <w:t xml:space="preserve">abour </w:t>
      </w:r>
      <w:r>
        <w:t>M</w:t>
      </w:r>
      <w:r w:rsidR="002D4603">
        <w:t xml:space="preserve">arket System </w:t>
      </w:r>
      <w:r w:rsidR="0087029E">
        <w:t>[LMS</w:t>
      </w:r>
      <w:r w:rsidR="002D4603">
        <w:t xml:space="preserve">] </w:t>
      </w:r>
      <w:r>
        <w:t>record and populates LMS care leaver marker, sets up caseload.</w:t>
      </w:r>
    </w:p>
    <w:p w:rsidR="00347740" w:rsidRDefault="00347740" w:rsidP="00AA2521">
      <w:pPr>
        <w:pStyle w:val="ListParagraph"/>
        <w:numPr>
          <w:ilvl w:val="0"/>
          <w:numId w:val="1"/>
        </w:numPr>
      </w:pPr>
      <w:r>
        <w:lastRenderedPageBreak/>
        <w:t xml:space="preserve">LA leaving care team supports </w:t>
      </w:r>
      <w:r w:rsidR="0087029E">
        <w:t xml:space="preserve">the </w:t>
      </w:r>
      <w:r>
        <w:t xml:space="preserve">young person to complete the benefit claim form along with the care leaver consent to share form </w:t>
      </w:r>
      <w:r w:rsidR="002D4603">
        <w:t>(Appendix</w:t>
      </w:r>
      <w:r>
        <w:t xml:space="preserve"> 3), LA confirmation of care leaver status. (</w:t>
      </w:r>
      <w:r w:rsidR="00C909B0">
        <w:t>Appendix</w:t>
      </w:r>
      <w:r>
        <w:t xml:space="preserve"> 1). All three to be returned to DWP 2 weeks prior 18</w:t>
      </w:r>
      <w:r w:rsidRPr="00347740">
        <w:rPr>
          <w:vertAlign w:val="superscript"/>
        </w:rPr>
        <w:t>th</w:t>
      </w:r>
      <w:r>
        <w:t xml:space="preserve"> birthday.</w:t>
      </w:r>
    </w:p>
    <w:p w:rsidR="00220D38" w:rsidRDefault="00220D38" w:rsidP="00AA2521">
      <w:pPr>
        <w:pStyle w:val="ListParagraph"/>
        <w:numPr>
          <w:ilvl w:val="0"/>
          <w:numId w:val="1"/>
        </w:numPr>
      </w:pPr>
      <w:r>
        <w:t>The SCLWC checks the claim form and appendices and then sends to appointed person at the benefit centre and marks as care leaver priority by attaching appendix 2.</w:t>
      </w:r>
    </w:p>
    <w:p w:rsidR="00220D38" w:rsidRPr="00220D38" w:rsidRDefault="00347740" w:rsidP="00AA2521">
      <w:pPr>
        <w:pStyle w:val="ListParagraph"/>
        <w:numPr>
          <w:ilvl w:val="0"/>
          <w:numId w:val="1"/>
        </w:numPr>
      </w:pPr>
      <w:r>
        <w:t xml:space="preserve">The SCLWC will then book an </w:t>
      </w:r>
      <w:r w:rsidR="00220D38">
        <w:t>Work Focused interview on YP’s 18</w:t>
      </w:r>
      <w:r w:rsidR="00220D38" w:rsidRPr="00220D38">
        <w:rPr>
          <w:vertAlign w:val="superscript"/>
        </w:rPr>
        <w:t>th</w:t>
      </w:r>
      <w:r w:rsidR="00220D38">
        <w:t xml:space="preserve"> birthday </w:t>
      </w:r>
      <w:r w:rsidR="00C06924">
        <w:t xml:space="preserve">a </w:t>
      </w:r>
      <w:r w:rsidR="00220D38">
        <w:t xml:space="preserve">date nearest to </w:t>
      </w:r>
      <w:r w:rsidR="00C909B0">
        <w:t>(after</w:t>
      </w:r>
      <w:r w:rsidR="00220D38">
        <w:t xml:space="preserve"> birthday) </w:t>
      </w:r>
      <w:r w:rsidR="004343A7" w:rsidRPr="00D820D0">
        <w:t>For IS a First WFI First Chance interview</w:t>
      </w:r>
      <w:r w:rsidR="004343A7">
        <w:rPr>
          <w:color w:val="FF0000"/>
        </w:rPr>
        <w:t xml:space="preserve">. </w:t>
      </w:r>
    </w:p>
    <w:p w:rsidR="0049423E" w:rsidRDefault="00220D38" w:rsidP="0049423E">
      <w:pPr>
        <w:pStyle w:val="ListParagraph"/>
        <w:numPr>
          <w:ilvl w:val="0"/>
          <w:numId w:val="1"/>
        </w:numPr>
      </w:pPr>
      <w:r w:rsidRPr="00220D38">
        <w:t xml:space="preserve">YP </w:t>
      </w:r>
      <w:r>
        <w:t xml:space="preserve">attends new WFI along with their LA </w:t>
      </w:r>
      <w:r w:rsidR="00C06924">
        <w:t>Key worker</w:t>
      </w:r>
      <w:r>
        <w:t xml:space="preserve">. </w:t>
      </w:r>
      <w:r w:rsidR="00704DC8">
        <w:t xml:space="preserve">They </w:t>
      </w:r>
      <w:r w:rsidR="00E54BEC">
        <w:t>must attend on time and</w:t>
      </w:r>
      <w:r w:rsidR="0049423E">
        <w:t xml:space="preserve"> </w:t>
      </w:r>
      <w:r w:rsidR="00E54BEC">
        <w:t xml:space="preserve">bring with </w:t>
      </w:r>
      <w:r w:rsidR="0049423E">
        <w:t>them a copy of</w:t>
      </w:r>
      <w:r w:rsidR="008845F1">
        <w:t xml:space="preserve"> the C</w:t>
      </w:r>
      <w:r w:rsidR="00C06924">
        <w:t xml:space="preserve">are Leavers </w:t>
      </w:r>
      <w:r w:rsidR="008845F1">
        <w:t xml:space="preserve">ETE </w:t>
      </w:r>
      <w:r w:rsidR="002D4603">
        <w:t>plan or</w:t>
      </w:r>
      <w:r w:rsidR="00C06924">
        <w:t xml:space="preserve"> </w:t>
      </w:r>
      <w:r w:rsidR="008845F1">
        <w:t>Pathway Plan</w:t>
      </w:r>
      <w:r w:rsidR="0012044B">
        <w:t>, ID</w:t>
      </w:r>
      <w:r w:rsidR="0049423E">
        <w:t xml:space="preserve"> and </w:t>
      </w:r>
      <w:r w:rsidR="005E4B94">
        <w:t>any other evidence requ</w:t>
      </w:r>
      <w:r w:rsidR="00C06924">
        <w:t xml:space="preserve">ired. </w:t>
      </w:r>
      <w:r w:rsidR="00993132">
        <w:t xml:space="preserve"> </w:t>
      </w:r>
    </w:p>
    <w:p w:rsidR="0049423E" w:rsidRDefault="0049423E" w:rsidP="00704DC8">
      <w:pPr>
        <w:pStyle w:val="ListParagraph"/>
        <w:numPr>
          <w:ilvl w:val="0"/>
          <w:numId w:val="1"/>
        </w:numPr>
      </w:pPr>
      <w:r w:rsidRPr="0049423E">
        <w:t>(Note: Any ID evidence e.g. birth certificate, passport must not be sent to Benefit Delivery Centre but taken to the local Jobcentre for the Adviser to view and record.)</w:t>
      </w:r>
    </w:p>
    <w:p w:rsidR="00704DC8" w:rsidRDefault="00704DC8" w:rsidP="00704DC8">
      <w:pPr>
        <w:pStyle w:val="ListParagraph"/>
        <w:numPr>
          <w:ilvl w:val="0"/>
          <w:numId w:val="1"/>
        </w:numPr>
      </w:pPr>
      <w:r>
        <w:t xml:space="preserve">The SCLWC contacts the Benefit Centre named contact to confirm YP attendance and to pay claim as a priority. </w:t>
      </w:r>
    </w:p>
    <w:p w:rsidR="00557A7E" w:rsidRDefault="004343A7" w:rsidP="00557A7E">
      <w:r w:rsidRPr="00557A7E">
        <w:rPr>
          <w:b/>
        </w:rPr>
        <w:t>In addition Income Support cl</w:t>
      </w:r>
      <w:r w:rsidR="00D97903" w:rsidRPr="00557A7E">
        <w:rPr>
          <w:b/>
        </w:rPr>
        <w:t>aims</w:t>
      </w:r>
      <w:r w:rsidRPr="00557A7E">
        <w:t xml:space="preserve"> will need</w:t>
      </w:r>
      <w:r w:rsidRPr="004343A7">
        <w:rPr>
          <w:b/>
        </w:rPr>
        <w:t xml:space="preserve"> </w:t>
      </w:r>
      <w:r w:rsidR="00557A7E" w:rsidRPr="00557A7E">
        <w:t>to supply</w:t>
      </w:r>
      <w:r w:rsidR="00557A7E">
        <w:rPr>
          <w:b/>
        </w:rPr>
        <w:t xml:space="preserve"> </w:t>
      </w:r>
      <w:r>
        <w:t>proof they are attending a course of education</w:t>
      </w:r>
      <w:r w:rsidR="00557A7E">
        <w:t xml:space="preserve"> to include name of course, start and expected end date, days and times of attendance. The SCLWC will complete </w:t>
      </w:r>
      <w:r w:rsidR="006C101A">
        <w:t xml:space="preserve">an EF1 form </w:t>
      </w:r>
      <w:r w:rsidR="002D4603">
        <w:t>(Appendix</w:t>
      </w:r>
      <w:r w:rsidR="007C2BF1">
        <w:t xml:space="preserve"> 4) </w:t>
      </w:r>
      <w:r w:rsidR="00557A7E">
        <w:t xml:space="preserve">and send to </w:t>
      </w:r>
      <w:r w:rsidR="006C101A">
        <w:t xml:space="preserve">the Benefit </w:t>
      </w:r>
      <w:r w:rsidR="00557A7E">
        <w:t>C</w:t>
      </w:r>
      <w:r w:rsidR="006C101A">
        <w:t>entre</w:t>
      </w:r>
      <w:r w:rsidR="00557A7E">
        <w:t>.</w:t>
      </w:r>
    </w:p>
    <w:p w:rsidR="00D97903" w:rsidRDefault="006C101A" w:rsidP="00557A7E">
      <w:r>
        <w:t>I</w:t>
      </w:r>
      <w:r w:rsidR="00D97903">
        <w:t>f C</w:t>
      </w:r>
      <w:r w:rsidR="00557A7E">
        <w:t xml:space="preserve">are Leaver </w:t>
      </w:r>
      <w:r w:rsidR="00D97903">
        <w:t>completes or stops th</w:t>
      </w:r>
      <w:r w:rsidR="005F2232">
        <w:t xml:space="preserve">eir education the </w:t>
      </w:r>
      <w:r w:rsidR="00557A7E">
        <w:t xml:space="preserve">LA </w:t>
      </w:r>
      <w:r w:rsidR="00D97903">
        <w:t xml:space="preserve">will notify the named contact at </w:t>
      </w:r>
      <w:r w:rsidR="00557A7E">
        <w:t>DWP</w:t>
      </w:r>
      <w:r w:rsidR="002D4603">
        <w:t xml:space="preserve">/ </w:t>
      </w:r>
      <w:proofErr w:type="gramStart"/>
      <w:r w:rsidR="002D4603">
        <w:t xml:space="preserve">SCLWC </w:t>
      </w:r>
      <w:r w:rsidR="00557A7E">
        <w:t xml:space="preserve"> or</w:t>
      </w:r>
      <w:proofErr w:type="gramEnd"/>
      <w:r w:rsidR="00557A7E">
        <w:t xml:space="preserve"> Benefit Centre.</w:t>
      </w:r>
    </w:p>
    <w:p w:rsidR="00FA1704" w:rsidRPr="002D4603" w:rsidRDefault="00FA1704" w:rsidP="00FA1704">
      <w:pPr>
        <w:rPr>
          <w:color w:val="000000"/>
          <w:u w:val="single"/>
        </w:rPr>
      </w:pPr>
      <w:r w:rsidRPr="002D4603">
        <w:rPr>
          <w:color w:val="000000"/>
          <w:u w:val="single"/>
        </w:rPr>
        <w:t xml:space="preserve">Universal Credit is not included in the protocol as there is no advance process at the present time and will not be brought in until digital role out in 2017. </w:t>
      </w:r>
    </w:p>
    <w:p w:rsidR="00E129F4" w:rsidRDefault="00557A7E" w:rsidP="00557A7E">
      <w:r>
        <w:t xml:space="preserve">The SCLWC will conduct </w:t>
      </w:r>
      <w:r w:rsidR="00970192">
        <w:t>the W</w:t>
      </w:r>
      <w:r w:rsidR="009C2034">
        <w:t>ork Focused Interview</w:t>
      </w:r>
      <w:r w:rsidR="005F2232">
        <w:t xml:space="preserve"> with the C</w:t>
      </w:r>
      <w:r>
        <w:t>are Leaver and LA key worker and</w:t>
      </w:r>
    </w:p>
    <w:p w:rsidR="003A0C7F" w:rsidRDefault="00E129F4" w:rsidP="003A0C7F">
      <w:pPr>
        <w:pStyle w:val="ListParagraph"/>
        <w:numPr>
          <w:ilvl w:val="0"/>
          <w:numId w:val="17"/>
        </w:numPr>
      </w:pPr>
      <w:r>
        <w:t>Will</w:t>
      </w:r>
      <w:r w:rsidR="00557A7E">
        <w:t xml:space="preserve"> use </w:t>
      </w:r>
      <w:r w:rsidR="0087029E">
        <w:t xml:space="preserve">the ETE or </w:t>
      </w:r>
      <w:r w:rsidR="004E58E3">
        <w:t>Pathway</w:t>
      </w:r>
      <w:r>
        <w:t xml:space="preserve"> P</w:t>
      </w:r>
      <w:r w:rsidR="003841F8">
        <w:t xml:space="preserve">lan </w:t>
      </w:r>
      <w:r>
        <w:t>to support the Claimant Commitment</w:t>
      </w:r>
    </w:p>
    <w:p w:rsidR="00E129F4" w:rsidRDefault="00E129F4" w:rsidP="003A0C7F">
      <w:pPr>
        <w:pStyle w:val="ListParagraph"/>
        <w:numPr>
          <w:ilvl w:val="0"/>
          <w:numId w:val="17"/>
        </w:numPr>
      </w:pPr>
      <w:r>
        <w:t>Handle any evidence required including ID requirements and note on LMS</w:t>
      </w:r>
    </w:p>
    <w:p w:rsidR="00D710EB" w:rsidRDefault="00E129F4" w:rsidP="003A0C7F">
      <w:pPr>
        <w:pStyle w:val="ListParagraph"/>
        <w:numPr>
          <w:ilvl w:val="0"/>
          <w:numId w:val="17"/>
        </w:numPr>
      </w:pPr>
      <w:r>
        <w:t xml:space="preserve">Ensure </w:t>
      </w:r>
      <w:r w:rsidR="00970192">
        <w:t>C</w:t>
      </w:r>
      <w:r>
        <w:t xml:space="preserve">are Leaver pilot marker is set if they fall within the DWP </w:t>
      </w:r>
      <w:r w:rsidR="00970192">
        <w:t>definition of a C</w:t>
      </w:r>
      <w:r>
        <w:t>are Leaver.</w:t>
      </w:r>
    </w:p>
    <w:p w:rsidR="00970192" w:rsidRDefault="00D710EB" w:rsidP="003A0C7F">
      <w:pPr>
        <w:ind w:left="720"/>
        <w:rPr>
          <w:i/>
        </w:rPr>
      </w:pPr>
      <w:r>
        <w:t>‘</w:t>
      </w:r>
      <w:r w:rsidRPr="003A0C7F">
        <w:rPr>
          <w:i/>
        </w:rPr>
        <w:t xml:space="preserve">A care leaver is a person who has been in local authority care (e.g. residential or  foster care) for a period of at least 13 weeks or more, or periods  amounting in total to 13 weeks or more, since they were age 14, and ending after age 16’ </w:t>
      </w:r>
    </w:p>
    <w:p w:rsidR="00363841" w:rsidRDefault="00363841" w:rsidP="00363841">
      <w:r>
        <w:t xml:space="preserve">After the ‘Care leaver’ marker is set on </w:t>
      </w:r>
      <w:r w:rsidR="0087029E">
        <w:t>LMS it</w:t>
      </w:r>
      <w:r>
        <w:t xml:space="preserve"> should only be ‘exited’ it if was set in error. This is to ensure that DWP can track Care leavers throughout their lifetime. If a claimant finds a job and reclaims benefits a later date the marker should still remain in place</w:t>
      </w:r>
      <w:r w:rsidR="00CC61D0">
        <w:t xml:space="preserve">. </w:t>
      </w:r>
    </w:p>
    <w:p w:rsidR="00CC61D0" w:rsidRDefault="00CC61D0" w:rsidP="00363841">
      <w:r>
        <w:lastRenderedPageBreak/>
        <w:t xml:space="preserve">As part of the commitment to support care leavers the Department for Education has strengthened guidance for </w:t>
      </w:r>
      <w:r w:rsidR="0087029E">
        <w:t xml:space="preserve">the </w:t>
      </w:r>
      <w:r>
        <w:t>LA to support those aged 21-</w:t>
      </w:r>
      <w:r w:rsidR="002D4603">
        <w:t>24 who</w:t>
      </w:r>
      <w:r>
        <w:t xml:space="preserve"> are in or wish to return to education or training</w:t>
      </w:r>
    </w:p>
    <w:p w:rsidR="003A0C7F" w:rsidRDefault="003841F8" w:rsidP="003A0C7F">
      <w:pPr>
        <w:pStyle w:val="ListParagraph"/>
        <w:numPr>
          <w:ilvl w:val="0"/>
          <w:numId w:val="18"/>
        </w:numPr>
      </w:pPr>
      <w:r>
        <w:t>M</w:t>
      </w:r>
      <w:r w:rsidR="00970192">
        <w:t xml:space="preserve">ake a note in the action plan/MORE box </w:t>
      </w:r>
      <w:r w:rsidR="005F2232">
        <w:t>of L</w:t>
      </w:r>
      <w:r w:rsidR="006E2DF7">
        <w:t xml:space="preserve">A key workers </w:t>
      </w:r>
      <w:r w:rsidR="00970192">
        <w:t>name and contact details</w:t>
      </w:r>
      <w:r w:rsidR="005E4B94">
        <w:t xml:space="preserve"> and that consent has </w:t>
      </w:r>
      <w:r>
        <w:t>been given to discuss the claim.</w:t>
      </w:r>
    </w:p>
    <w:p w:rsidR="003A0C7F" w:rsidRDefault="003841F8" w:rsidP="003A0C7F">
      <w:pPr>
        <w:pStyle w:val="ListParagraph"/>
        <w:numPr>
          <w:ilvl w:val="0"/>
          <w:numId w:val="18"/>
        </w:numPr>
      </w:pPr>
      <w:r>
        <w:t>C</w:t>
      </w:r>
      <w:r w:rsidR="00910140">
        <w:t xml:space="preserve">heck OPSTRAT </w:t>
      </w:r>
      <w:r w:rsidR="007C15CE">
        <w:t>[computer</w:t>
      </w:r>
      <w:r w:rsidR="002D4603">
        <w:t xml:space="preserve"> </w:t>
      </w:r>
      <w:r w:rsidR="0087029E">
        <w:t>system]</w:t>
      </w:r>
      <w:r w:rsidR="002D4603">
        <w:t xml:space="preserve"> </w:t>
      </w:r>
      <w:r w:rsidR="00910140">
        <w:t>and confirm when first payment will be received</w:t>
      </w:r>
      <w:r w:rsidR="00993132">
        <w:t xml:space="preserve"> with CL. These details to be recorded on LMS.</w:t>
      </w:r>
    </w:p>
    <w:p w:rsidR="003A0C7F" w:rsidRDefault="00D710EB" w:rsidP="003A0C7F">
      <w:pPr>
        <w:pStyle w:val="ListParagraph"/>
        <w:numPr>
          <w:ilvl w:val="0"/>
          <w:numId w:val="18"/>
        </w:numPr>
      </w:pPr>
      <w:r>
        <w:t>C</w:t>
      </w:r>
      <w:r w:rsidRPr="00D710EB">
        <w:t>are Leavers in receipt of JSA have early voluntary access to the Work Programme</w:t>
      </w:r>
      <w:r w:rsidR="0087029E">
        <w:t>.</w:t>
      </w:r>
    </w:p>
    <w:p w:rsidR="00910140" w:rsidRDefault="003841F8" w:rsidP="003A0C7F">
      <w:pPr>
        <w:pStyle w:val="ListParagraph"/>
        <w:numPr>
          <w:ilvl w:val="0"/>
          <w:numId w:val="18"/>
        </w:numPr>
      </w:pPr>
      <w:r>
        <w:t>I</w:t>
      </w:r>
      <w:r w:rsidR="00910140">
        <w:t>f the C</w:t>
      </w:r>
      <w:r w:rsidR="006E2DF7">
        <w:t xml:space="preserve">are Leaver </w:t>
      </w:r>
      <w:r w:rsidR="00910140">
        <w:t xml:space="preserve">fails to attend </w:t>
      </w:r>
      <w:r w:rsidR="005E4B94">
        <w:t xml:space="preserve">any future appointments </w:t>
      </w:r>
      <w:r w:rsidR="00910140">
        <w:t>or there are other issues</w:t>
      </w:r>
      <w:r w:rsidR="006E2DF7">
        <w:t xml:space="preserve"> </w:t>
      </w:r>
      <w:r w:rsidR="005E4B94">
        <w:t>the Work Coach</w:t>
      </w:r>
      <w:r w:rsidR="005F2232">
        <w:t xml:space="preserve"> will contact the L</w:t>
      </w:r>
      <w:r w:rsidR="006E2DF7">
        <w:t xml:space="preserve">A key worker </w:t>
      </w:r>
      <w:r w:rsidR="005E4B94">
        <w:t>to discuss.</w:t>
      </w:r>
    </w:p>
    <w:p w:rsidR="00910140" w:rsidRPr="00D97903" w:rsidRDefault="00910140" w:rsidP="003A0C7F">
      <w:pPr>
        <w:rPr>
          <w:b/>
          <w:u w:val="single"/>
        </w:rPr>
      </w:pPr>
      <w:r w:rsidRPr="00D97903">
        <w:rPr>
          <w:b/>
          <w:u w:val="single"/>
        </w:rPr>
        <w:t>B</w:t>
      </w:r>
      <w:r w:rsidR="003A0C7F">
        <w:rPr>
          <w:b/>
          <w:u w:val="single"/>
        </w:rPr>
        <w:t xml:space="preserve">enefit Centre Named Contact </w:t>
      </w:r>
      <w:r w:rsidRPr="00D97903">
        <w:rPr>
          <w:b/>
          <w:u w:val="single"/>
        </w:rPr>
        <w:t>will</w:t>
      </w:r>
    </w:p>
    <w:p w:rsidR="00910140" w:rsidRDefault="00910140" w:rsidP="00910140">
      <w:pPr>
        <w:pStyle w:val="ListParagraph"/>
        <w:numPr>
          <w:ilvl w:val="0"/>
          <w:numId w:val="4"/>
        </w:numPr>
      </w:pPr>
      <w:r>
        <w:t>Take receipt of clerical claim form</w:t>
      </w:r>
      <w:r w:rsidR="005E4B94">
        <w:t xml:space="preserve"> and consent form</w:t>
      </w:r>
      <w:r>
        <w:t>.</w:t>
      </w:r>
    </w:p>
    <w:p w:rsidR="00910140" w:rsidRDefault="00910140" w:rsidP="00910140">
      <w:pPr>
        <w:pStyle w:val="ListParagraph"/>
        <w:numPr>
          <w:ilvl w:val="0"/>
          <w:numId w:val="4"/>
        </w:numPr>
      </w:pPr>
      <w:r>
        <w:t>Pass to the processing team and ensure it is treated as a priority.</w:t>
      </w:r>
    </w:p>
    <w:p w:rsidR="005E4B94" w:rsidRDefault="005E4B94" w:rsidP="00910140">
      <w:pPr>
        <w:pStyle w:val="ListParagraph"/>
        <w:numPr>
          <w:ilvl w:val="0"/>
          <w:numId w:val="4"/>
        </w:numPr>
      </w:pPr>
      <w:r>
        <w:t>Note systems to show consent has been given by C</w:t>
      </w:r>
      <w:r w:rsidR="006E2DF7">
        <w:t xml:space="preserve">are Leaver </w:t>
      </w:r>
      <w:r w:rsidR="005F2232">
        <w:t xml:space="preserve">to discuss with </w:t>
      </w:r>
      <w:r w:rsidR="006E2DF7">
        <w:t>LA key worker.</w:t>
      </w:r>
    </w:p>
    <w:p w:rsidR="008845F1" w:rsidRDefault="008845F1" w:rsidP="00910140">
      <w:pPr>
        <w:pStyle w:val="ListParagraph"/>
        <w:numPr>
          <w:ilvl w:val="0"/>
          <w:numId w:val="4"/>
        </w:numPr>
      </w:pPr>
      <w:r>
        <w:t>Liai</w:t>
      </w:r>
      <w:r w:rsidR="005F2232">
        <w:t>se with the C</w:t>
      </w:r>
      <w:r w:rsidR="006E2DF7">
        <w:t xml:space="preserve">are Leaver </w:t>
      </w:r>
      <w:r w:rsidR="005F2232">
        <w:t xml:space="preserve">or </w:t>
      </w:r>
      <w:r w:rsidR="006E2DF7">
        <w:t xml:space="preserve">LA key worker if </w:t>
      </w:r>
      <w:r>
        <w:t xml:space="preserve">any further information </w:t>
      </w:r>
      <w:r w:rsidR="006E2DF7">
        <w:t xml:space="preserve">is </w:t>
      </w:r>
      <w:r>
        <w:t>required in order to process the claim</w:t>
      </w:r>
      <w:r w:rsidR="005E4B94">
        <w:t>.</w:t>
      </w:r>
    </w:p>
    <w:p w:rsidR="009C00A6" w:rsidRDefault="009C00A6" w:rsidP="00910140">
      <w:pPr>
        <w:pStyle w:val="ListParagraph"/>
        <w:numPr>
          <w:ilvl w:val="0"/>
          <w:numId w:val="4"/>
        </w:numPr>
      </w:pPr>
      <w:r>
        <w:t xml:space="preserve">Be the point of contact for local JCP sites and the </w:t>
      </w:r>
      <w:r w:rsidR="006E2DF7">
        <w:t>LA key worker i</w:t>
      </w:r>
      <w:r>
        <w:t>f benefit issues arise.</w:t>
      </w:r>
    </w:p>
    <w:p w:rsidR="00CC6033" w:rsidRDefault="00CC6033" w:rsidP="00CC6033">
      <w:pPr>
        <w:rPr>
          <w:b/>
          <w:u w:val="single"/>
        </w:rPr>
      </w:pPr>
      <w:r w:rsidRPr="00CC6033">
        <w:rPr>
          <w:b/>
          <w:u w:val="single"/>
        </w:rPr>
        <w:t xml:space="preserve">Jobcentre </w:t>
      </w:r>
      <w:proofErr w:type="gramStart"/>
      <w:r w:rsidRPr="00CC6033">
        <w:rPr>
          <w:b/>
          <w:u w:val="single"/>
        </w:rPr>
        <w:t>Plus</w:t>
      </w:r>
      <w:proofErr w:type="gramEnd"/>
      <w:r w:rsidRPr="00CC6033">
        <w:rPr>
          <w:b/>
          <w:u w:val="single"/>
        </w:rPr>
        <w:t xml:space="preserve"> Named Contacts</w:t>
      </w:r>
      <w:r w:rsidR="00E65086">
        <w:rPr>
          <w:b/>
          <w:u w:val="single"/>
        </w:rPr>
        <w:t xml:space="preserve"> </w:t>
      </w:r>
    </w:p>
    <w:p w:rsidR="0035367A" w:rsidRDefault="0035367A" w:rsidP="0035367A">
      <w:pPr>
        <w:ind w:left="360"/>
      </w:pPr>
    </w:p>
    <w:p w:rsidR="00AF51C0" w:rsidRDefault="002D4603" w:rsidP="00CC6033">
      <w:r>
        <w:t xml:space="preserve">Carolyn Horton </w:t>
      </w:r>
      <w:r w:rsidR="00AF51C0">
        <w:tab/>
      </w:r>
      <w:r>
        <w:t>Barnstaple Jobcentre Plus</w:t>
      </w:r>
      <w:r>
        <w:tab/>
      </w:r>
    </w:p>
    <w:p w:rsidR="0035367A" w:rsidRDefault="00AF51C0" w:rsidP="00CC6033">
      <w:r w:rsidRPr="00AF51C0">
        <w:t xml:space="preserve">Tel: 01271 </w:t>
      </w:r>
      <w:proofErr w:type="gramStart"/>
      <w:r w:rsidRPr="00AF51C0">
        <w:t>395476</w:t>
      </w:r>
      <w:r>
        <w:t xml:space="preserve">  </w:t>
      </w:r>
      <w:proofErr w:type="gramEnd"/>
      <w:r w:rsidR="00184156">
        <w:fldChar w:fldCharType="begin"/>
      </w:r>
      <w:r w:rsidR="00184156">
        <w:instrText xml:space="preserve"> HYPERLINK "mailto:CAROLYN.HORTON@DWP.GSI.GOV.UK" </w:instrText>
      </w:r>
      <w:r w:rsidR="00184156">
        <w:fldChar w:fldCharType="separate"/>
      </w:r>
      <w:r w:rsidRPr="002674DB">
        <w:rPr>
          <w:rStyle w:val="Hyperlink"/>
        </w:rPr>
        <w:t>CAROLYN.HORTON@DWP.GSI.GOV.UK</w:t>
      </w:r>
      <w:r w:rsidR="00184156">
        <w:rPr>
          <w:rStyle w:val="Hyperlink"/>
        </w:rPr>
        <w:fldChar w:fldCharType="end"/>
      </w:r>
      <w:r>
        <w:t xml:space="preserve"> </w:t>
      </w:r>
    </w:p>
    <w:p w:rsidR="00AF51C0" w:rsidRDefault="002D4603" w:rsidP="00CC6033">
      <w:r>
        <w:t xml:space="preserve">Paul Garnsey  </w:t>
      </w:r>
      <w:r w:rsidR="00AF51C0">
        <w:t xml:space="preserve">  </w:t>
      </w:r>
      <w:r w:rsidR="00AF51C0">
        <w:tab/>
      </w:r>
      <w:r>
        <w:t>Bideford Jobcentre Plus</w:t>
      </w:r>
      <w:r>
        <w:tab/>
      </w:r>
      <w:r>
        <w:tab/>
      </w:r>
    </w:p>
    <w:p w:rsidR="00AF51C0" w:rsidRDefault="002D4603" w:rsidP="00CC6033">
      <w:r>
        <w:t xml:space="preserve">Tel: 01237 </w:t>
      </w:r>
      <w:proofErr w:type="gramStart"/>
      <w:r>
        <w:t>496901</w:t>
      </w:r>
      <w:r w:rsidR="00AF51C0">
        <w:t xml:space="preserve">  </w:t>
      </w:r>
      <w:proofErr w:type="gramEnd"/>
      <w:r w:rsidR="00184156">
        <w:fldChar w:fldCharType="begin"/>
      </w:r>
      <w:r w:rsidR="00184156">
        <w:instrText xml:space="preserve"> HYPERLINK "mailto:PAUL.GARNSEY@DWP.GSI.GOV.UK" </w:instrText>
      </w:r>
      <w:r w:rsidR="00184156">
        <w:fldChar w:fldCharType="separate"/>
      </w:r>
      <w:r w:rsidR="00AF51C0" w:rsidRPr="002674DB">
        <w:rPr>
          <w:rStyle w:val="Hyperlink"/>
        </w:rPr>
        <w:t>PAUL.GARNSEY@DWP.GSI.GOV.UK</w:t>
      </w:r>
      <w:r w:rsidR="00184156">
        <w:rPr>
          <w:rStyle w:val="Hyperlink"/>
        </w:rPr>
        <w:fldChar w:fldCharType="end"/>
      </w:r>
    </w:p>
    <w:p w:rsidR="00AF51C0" w:rsidRDefault="00AF51C0" w:rsidP="00CC6033">
      <w:r>
        <w:t xml:space="preserve">Bill </w:t>
      </w:r>
      <w:proofErr w:type="spellStart"/>
      <w:r>
        <w:t>McKelvie</w:t>
      </w:r>
      <w:proofErr w:type="spellEnd"/>
      <w:r>
        <w:tab/>
      </w:r>
      <w:r>
        <w:tab/>
        <w:t xml:space="preserve"> Exeter Jobcentre Plus</w:t>
      </w:r>
      <w:r>
        <w:tab/>
      </w:r>
    </w:p>
    <w:p w:rsidR="00AF51C0" w:rsidRDefault="00AF51C0" w:rsidP="00CC6033">
      <w:proofErr w:type="gramStart"/>
      <w:r>
        <w:t>Tel</w:t>
      </w:r>
      <w:r w:rsidRPr="00AF51C0">
        <w:t xml:space="preserve"> </w:t>
      </w:r>
      <w:r>
        <w:t>:</w:t>
      </w:r>
      <w:proofErr w:type="gramEnd"/>
      <w:r>
        <w:t xml:space="preserve"> 01392   </w:t>
      </w:r>
      <w:r w:rsidRPr="00AF51C0">
        <w:t>473911</w:t>
      </w:r>
      <w:r>
        <w:t xml:space="preserve"> </w:t>
      </w:r>
      <w:hyperlink r:id="rId10" w:history="1">
        <w:r w:rsidRPr="002674DB">
          <w:rPr>
            <w:rStyle w:val="Hyperlink"/>
          </w:rPr>
          <w:t>WILLIAM.MCKELVIE@DWP.GSI.GOV.UK</w:t>
        </w:r>
      </w:hyperlink>
    </w:p>
    <w:p w:rsidR="00AF51C0" w:rsidRDefault="00AF51C0" w:rsidP="00CC6033">
      <w:r w:rsidRPr="00AF51C0">
        <w:t>Elaine Seatherton</w:t>
      </w:r>
      <w:r>
        <w:tab/>
        <w:t>Tiverton Jobcentre Plus</w:t>
      </w:r>
    </w:p>
    <w:p w:rsidR="00AF51C0" w:rsidRDefault="00AF51C0" w:rsidP="00CC6033">
      <w:r w:rsidRPr="00AF51C0">
        <w:t xml:space="preserve">Tel: </w:t>
      </w:r>
      <w:r w:rsidR="0087029E">
        <w:t xml:space="preserve">01884 </w:t>
      </w:r>
      <w:r>
        <w:t xml:space="preserve">703034   </w:t>
      </w:r>
      <w:hyperlink r:id="rId11" w:history="1">
        <w:r w:rsidRPr="002674DB">
          <w:rPr>
            <w:rStyle w:val="Hyperlink"/>
          </w:rPr>
          <w:t>ELAINE.SEATHERTON@DWP.GSI.GOV.UK</w:t>
        </w:r>
      </w:hyperlink>
    </w:p>
    <w:p w:rsidR="00AF51C0" w:rsidRDefault="00AF51C0" w:rsidP="00CC6033">
      <w:r w:rsidRPr="00AF51C0">
        <w:t xml:space="preserve">Sue Evans </w:t>
      </w:r>
      <w:r>
        <w:tab/>
      </w:r>
      <w:r>
        <w:tab/>
        <w:t>Honiton Jobcentre Plus</w:t>
      </w:r>
    </w:p>
    <w:p w:rsidR="00AF51C0" w:rsidRDefault="00AF51C0" w:rsidP="00CC6033">
      <w:r>
        <w:t xml:space="preserve">Tel: </w:t>
      </w:r>
      <w:r w:rsidRPr="00AF51C0">
        <w:t xml:space="preserve">01404 </w:t>
      </w:r>
      <w:proofErr w:type="gramStart"/>
      <w:r w:rsidRPr="00AF51C0">
        <w:t>403210</w:t>
      </w:r>
      <w:r>
        <w:t xml:space="preserve">  </w:t>
      </w:r>
      <w:proofErr w:type="gramEnd"/>
      <w:hyperlink r:id="rId12" w:history="1">
        <w:r w:rsidRPr="002674DB">
          <w:rPr>
            <w:rStyle w:val="Hyperlink"/>
          </w:rPr>
          <w:t>SUE.EVANS4@DWP.GSI.GOV.UK</w:t>
        </w:r>
      </w:hyperlink>
    </w:p>
    <w:p w:rsidR="00AF51C0" w:rsidRDefault="00AF51C0" w:rsidP="00CC6033">
      <w:r>
        <w:tab/>
      </w:r>
      <w:r>
        <w:tab/>
      </w:r>
    </w:p>
    <w:p w:rsidR="00CC6033" w:rsidRPr="00A73941" w:rsidRDefault="00CC6033" w:rsidP="00CC6033">
      <w:pPr>
        <w:rPr>
          <w:b/>
          <w:u w:val="single"/>
        </w:rPr>
      </w:pPr>
      <w:r w:rsidRPr="00CC6033">
        <w:rPr>
          <w:u w:val="single"/>
        </w:rPr>
        <w:lastRenderedPageBreak/>
        <w:t>JSA Benefit Centre</w:t>
      </w:r>
      <w:r w:rsidR="00E46C6B">
        <w:rPr>
          <w:u w:val="single"/>
        </w:rPr>
        <w:t xml:space="preserve"> - </w:t>
      </w:r>
      <w:r w:rsidR="00E46C6B">
        <w:rPr>
          <w:b/>
          <w:u w:val="single"/>
        </w:rPr>
        <w:t>FOR OWN OFFICE</w:t>
      </w:r>
    </w:p>
    <w:p w:rsidR="0035367A" w:rsidRPr="00A73941" w:rsidRDefault="00A73941" w:rsidP="00E46C6B">
      <w:r>
        <w:t xml:space="preserve">Elizabeth Carter </w:t>
      </w:r>
      <w:r w:rsidR="002D7EE0">
        <w:tab/>
      </w:r>
      <w:r w:rsidR="002D7EE0">
        <w:tab/>
      </w:r>
      <w:r w:rsidR="00CC6033">
        <w:t xml:space="preserve">Tel: </w:t>
      </w:r>
      <w:r>
        <w:t>01903 223582</w:t>
      </w:r>
    </w:p>
    <w:p w:rsidR="00E46C6B" w:rsidRDefault="00CC6033" w:rsidP="00E46C6B">
      <w:pPr>
        <w:rPr>
          <w:b/>
          <w:u w:val="single"/>
        </w:rPr>
      </w:pPr>
      <w:r w:rsidRPr="00CC6033">
        <w:rPr>
          <w:u w:val="single"/>
        </w:rPr>
        <w:t>IS Benefit Centre</w:t>
      </w:r>
      <w:r w:rsidR="00E46C6B">
        <w:rPr>
          <w:u w:val="single"/>
        </w:rPr>
        <w:t xml:space="preserve"> - </w:t>
      </w:r>
      <w:r w:rsidR="00E46C6B">
        <w:rPr>
          <w:b/>
          <w:u w:val="single"/>
        </w:rPr>
        <w:t>FOR OWN OFFICE</w:t>
      </w:r>
    </w:p>
    <w:p w:rsidR="0035367A" w:rsidRDefault="00A73941" w:rsidP="00A73941">
      <w:r>
        <w:t>Graham Fish</w:t>
      </w:r>
      <w:r w:rsidR="0035367A">
        <w:tab/>
      </w:r>
      <w:r w:rsidR="0035367A">
        <w:tab/>
      </w:r>
      <w:r w:rsidR="0035367A">
        <w:tab/>
        <w:t xml:space="preserve">Tel: </w:t>
      </w:r>
      <w:r>
        <w:t>01452 366110</w:t>
      </w:r>
    </w:p>
    <w:p w:rsidR="0088707E" w:rsidRDefault="003A0C7F">
      <w:r w:rsidRPr="003A0C7F">
        <w:rPr>
          <w:u w:val="single"/>
        </w:rPr>
        <w:t>NB</w:t>
      </w:r>
      <w:r>
        <w:t xml:space="preserve">. </w:t>
      </w:r>
      <w:r w:rsidR="00CC6033">
        <w:t>If sending post internally please send in a purple poly to named contact.</w:t>
      </w:r>
    </w:p>
    <w:p w:rsidR="0088707E" w:rsidRPr="0088707E" w:rsidRDefault="0088707E">
      <w:pPr>
        <w:rPr>
          <w:b/>
          <w:u w:val="single"/>
        </w:rPr>
      </w:pPr>
      <w:r w:rsidRPr="0088707E">
        <w:rPr>
          <w:b/>
          <w:u w:val="single"/>
        </w:rPr>
        <w:t xml:space="preserve">DCC contact </w:t>
      </w:r>
    </w:p>
    <w:p w:rsidR="0088707E" w:rsidRDefault="0088707E">
      <w:r>
        <w:t xml:space="preserve">Kate Clark </w:t>
      </w:r>
      <w:r w:rsidR="0087029E">
        <w:t>[PA</w:t>
      </w:r>
      <w:r>
        <w:t xml:space="preserve"> to </w:t>
      </w:r>
      <w:r w:rsidRPr="0088707E">
        <w:t xml:space="preserve">Dawn </w:t>
      </w:r>
      <w:r>
        <w:t>Stabb – Virtual School Head] 01392 384786</w:t>
      </w:r>
    </w:p>
    <w:p w:rsidR="0035367A" w:rsidRDefault="00B06FDB" w:rsidP="0012581C">
      <w:pPr>
        <w:rPr>
          <w:u w:val="single"/>
        </w:rPr>
      </w:pPr>
      <w:hyperlink r:id="rId13" w:history="1">
        <w:r w:rsidR="0088707E" w:rsidRPr="007A1457">
          <w:rPr>
            <w:rStyle w:val="Hyperlink"/>
          </w:rPr>
          <w:t>Kate.Clarke@devon.gov.uk</w:t>
        </w:r>
      </w:hyperlink>
    </w:p>
    <w:p w:rsidR="0087029E" w:rsidRDefault="0087029E" w:rsidP="0012581C">
      <w:pPr>
        <w:rPr>
          <w:u w:val="single"/>
        </w:rPr>
      </w:pPr>
    </w:p>
    <w:p w:rsidR="005540E6" w:rsidRPr="006D52F2" w:rsidRDefault="005540E6" w:rsidP="0012581C">
      <w:pPr>
        <w:rPr>
          <w:u w:val="single"/>
        </w:rPr>
      </w:pPr>
      <w:r w:rsidRPr="006D52F2">
        <w:rPr>
          <w:u w:val="single"/>
        </w:rPr>
        <w:t>Appendix 1</w:t>
      </w:r>
    </w:p>
    <w:p w:rsidR="005540E6" w:rsidRDefault="005540E6" w:rsidP="0012581C">
      <w:r w:rsidRPr="005540E6">
        <w:t xml:space="preserve">Local Authority letter confirming Care Leaver status </w:t>
      </w:r>
    </w:p>
    <w:bookmarkStart w:id="1" w:name="_MON_1514963853"/>
    <w:bookmarkEnd w:id="1"/>
    <w:p w:rsidR="005540E6" w:rsidRDefault="006D52F2" w:rsidP="0012581C">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Word.Document.8" ShapeID="_x0000_i1025" DrawAspect="Icon" ObjectID="_1571748795" r:id="rId15">
            <o:FieldCodes>\s</o:FieldCodes>
          </o:OLEObject>
        </w:object>
      </w:r>
    </w:p>
    <w:p w:rsidR="005540E6" w:rsidRPr="006D52F2" w:rsidRDefault="005540E6" w:rsidP="0012581C">
      <w:pPr>
        <w:rPr>
          <w:u w:val="single"/>
        </w:rPr>
      </w:pPr>
      <w:r w:rsidRPr="006D52F2">
        <w:rPr>
          <w:u w:val="single"/>
        </w:rPr>
        <w:t>Appendix 2</w:t>
      </w:r>
    </w:p>
    <w:p w:rsidR="005540E6" w:rsidRDefault="005540E6" w:rsidP="0012581C">
      <w:r w:rsidRPr="005540E6">
        <w:t>Care Leaver Prior</w:t>
      </w:r>
      <w:r>
        <w:t>ity Claim Cover Sheet</w:t>
      </w:r>
    </w:p>
    <w:bookmarkStart w:id="2" w:name="_MON_1514963882"/>
    <w:bookmarkEnd w:id="2"/>
    <w:p w:rsidR="005540E6" w:rsidRDefault="006D52F2" w:rsidP="0012581C">
      <w:r>
        <w:object w:dxaOrig="1534" w:dyaOrig="993">
          <v:shape id="_x0000_i1026" type="#_x0000_t75" style="width:77pt;height:49.45pt" o:ole="">
            <v:imagedata r:id="rId16" o:title=""/>
          </v:shape>
          <o:OLEObject Type="Embed" ProgID="Word.Document.8" ShapeID="_x0000_i1026" DrawAspect="Icon" ObjectID="_1571748796" r:id="rId17">
            <o:FieldCodes>\s</o:FieldCodes>
          </o:OLEObject>
        </w:object>
      </w:r>
    </w:p>
    <w:p w:rsidR="005540E6" w:rsidRPr="006D52F2" w:rsidRDefault="005540E6" w:rsidP="0012581C">
      <w:pPr>
        <w:rPr>
          <w:u w:val="single"/>
        </w:rPr>
      </w:pPr>
      <w:r w:rsidRPr="006D52F2">
        <w:rPr>
          <w:u w:val="single"/>
        </w:rPr>
        <w:t>Appendix 3</w:t>
      </w:r>
    </w:p>
    <w:p w:rsidR="005540E6" w:rsidRDefault="005540E6" w:rsidP="0012581C">
      <w:r w:rsidRPr="005540E6">
        <w:t>Local Authority Consent</w:t>
      </w:r>
    </w:p>
    <w:p w:rsidR="006D52F2" w:rsidRDefault="006D52F2" w:rsidP="0012581C">
      <w:r>
        <w:object w:dxaOrig="1534" w:dyaOrig="993">
          <v:shape id="_x0000_i1027" type="#_x0000_t75" style="width:77pt;height:49.45pt" o:ole="">
            <v:imagedata r:id="rId18" o:title=""/>
          </v:shape>
          <o:OLEObject Type="Embed" ProgID="AcroExch.Document.11" ShapeID="_x0000_i1027" DrawAspect="Icon" ObjectID="_1571748797" r:id="rId19"/>
        </w:object>
      </w:r>
    </w:p>
    <w:p w:rsidR="005026D1" w:rsidRDefault="005026D1" w:rsidP="0012581C">
      <w:pPr>
        <w:rPr>
          <w:u w:val="single"/>
        </w:rPr>
      </w:pPr>
      <w:r w:rsidRPr="005026D1">
        <w:rPr>
          <w:u w:val="single"/>
        </w:rPr>
        <w:t xml:space="preserve">Appendix 4 </w:t>
      </w:r>
    </w:p>
    <w:p w:rsidR="005026D1" w:rsidRDefault="005026D1" w:rsidP="0012581C">
      <w:pPr>
        <w:rPr>
          <w:rFonts w:cs="Arial"/>
          <w:bCs/>
          <w:szCs w:val="24"/>
        </w:rPr>
      </w:pPr>
      <w:r w:rsidRPr="005026D1">
        <w:rPr>
          <w:rFonts w:cs="Arial"/>
          <w:bCs/>
          <w:szCs w:val="24"/>
        </w:rPr>
        <w:t>Estrangement Form (EF1)</w:t>
      </w:r>
    </w:p>
    <w:bookmarkStart w:id="3" w:name="_MON_1515220377"/>
    <w:bookmarkEnd w:id="3"/>
    <w:p w:rsidR="005026D1" w:rsidRPr="00402672" w:rsidRDefault="005026D1" w:rsidP="0012581C">
      <w:pPr>
        <w:rPr>
          <w:szCs w:val="24"/>
          <w:u w:val="single"/>
        </w:rPr>
      </w:pPr>
      <w:r w:rsidRPr="00402672">
        <w:rPr>
          <w:szCs w:val="24"/>
        </w:rPr>
        <w:object w:dxaOrig="1534" w:dyaOrig="993">
          <v:shape id="_x0000_i1028" type="#_x0000_t75" style="width:77pt;height:49.45pt" o:ole="">
            <v:imagedata r:id="rId20" o:title=""/>
          </v:shape>
          <o:OLEObject Type="Embed" ProgID="Word.Document.8" ShapeID="_x0000_i1028" DrawAspect="Icon" ObjectID="_1571748798" r:id="rId21">
            <o:FieldCodes>\s</o:FieldCodes>
          </o:OLEObject>
        </w:object>
      </w:r>
    </w:p>
    <w:sectPr w:rsidR="005026D1" w:rsidRPr="004026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2A" w:rsidRDefault="00F0462A" w:rsidP="00FD3A5B">
      <w:pPr>
        <w:spacing w:after="0" w:line="240" w:lineRule="auto"/>
      </w:pPr>
      <w:r>
        <w:separator/>
      </w:r>
    </w:p>
  </w:endnote>
  <w:endnote w:type="continuationSeparator" w:id="0">
    <w:p w:rsidR="00F0462A" w:rsidRDefault="00F0462A" w:rsidP="00FD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2A" w:rsidRDefault="00F0462A" w:rsidP="00FD3A5B">
      <w:pPr>
        <w:spacing w:after="0" w:line="240" w:lineRule="auto"/>
      </w:pPr>
      <w:r>
        <w:separator/>
      </w:r>
    </w:p>
  </w:footnote>
  <w:footnote w:type="continuationSeparator" w:id="0">
    <w:p w:rsidR="00F0462A" w:rsidRDefault="00F0462A" w:rsidP="00FD3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6D"/>
    <w:multiLevelType w:val="hybridMultilevel"/>
    <w:tmpl w:val="7F44EA78"/>
    <w:lvl w:ilvl="0" w:tplc="3DCE6A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8C5DD8"/>
    <w:multiLevelType w:val="hybridMultilevel"/>
    <w:tmpl w:val="089A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B411E"/>
    <w:multiLevelType w:val="hybridMultilevel"/>
    <w:tmpl w:val="6970584A"/>
    <w:lvl w:ilvl="0" w:tplc="CEB4514C">
      <w:start w:val="1"/>
      <w:numFmt w:val="decimal"/>
      <w:lvlText w:val="%1."/>
      <w:lvlJc w:val="left"/>
      <w:pPr>
        <w:ind w:left="928" w:hanging="360"/>
      </w:pPr>
      <w:rPr>
        <w:rFonts w:hint="default"/>
        <w:b/>
      </w:rPr>
    </w:lvl>
    <w:lvl w:ilvl="1" w:tplc="08090019" w:tentative="1">
      <w:start w:val="1"/>
      <w:numFmt w:val="lowerLetter"/>
      <w:lvlText w:val="%2."/>
      <w:lvlJc w:val="left"/>
      <w:pPr>
        <w:ind w:left="1769" w:hanging="360"/>
      </w:pPr>
    </w:lvl>
    <w:lvl w:ilvl="2" w:tplc="0809001B" w:tentative="1">
      <w:start w:val="1"/>
      <w:numFmt w:val="lowerRoman"/>
      <w:lvlText w:val="%3."/>
      <w:lvlJc w:val="right"/>
      <w:pPr>
        <w:ind w:left="2489" w:hanging="180"/>
      </w:pPr>
    </w:lvl>
    <w:lvl w:ilvl="3" w:tplc="0809000F" w:tentative="1">
      <w:start w:val="1"/>
      <w:numFmt w:val="decimal"/>
      <w:lvlText w:val="%4."/>
      <w:lvlJc w:val="left"/>
      <w:pPr>
        <w:ind w:left="3209" w:hanging="360"/>
      </w:pPr>
    </w:lvl>
    <w:lvl w:ilvl="4" w:tplc="08090019" w:tentative="1">
      <w:start w:val="1"/>
      <w:numFmt w:val="lowerLetter"/>
      <w:lvlText w:val="%5."/>
      <w:lvlJc w:val="left"/>
      <w:pPr>
        <w:ind w:left="3929" w:hanging="360"/>
      </w:pPr>
    </w:lvl>
    <w:lvl w:ilvl="5" w:tplc="0809001B" w:tentative="1">
      <w:start w:val="1"/>
      <w:numFmt w:val="lowerRoman"/>
      <w:lvlText w:val="%6."/>
      <w:lvlJc w:val="right"/>
      <w:pPr>
        <w:ind w:left="4649" w:hanging="180"/>
      </w:pPr>
    </w:lvl>
    <w:lvl w:ilvl="6" w:tplc="0809000F" w:tentative="1">
      <w:start w:val="1"/>
      <w:numFmt w:val="decimal"/>
      <w:lvlText w:val="%7."/>
      <w:lvlJc w:val="left"/>
      <w:pPr>
        <w:ind w:left="5369" w:hanging="360"/>
      </w:pPr>
    </w:lvl>
    <w:lvl w:ilvl="7" w:tplc="08090019" w:tentative="1">
      <w:start w:val="1"/>
      <w:numFmt w:val="lowerLetter"/>
      <w:lvlText w:val="%8."/>
      <w:lvlJc w:val="left"/>
      <w:pPr>
        <w:ind w:left="6089" w:hanging="360"/>
      </w:pPr>
    </w:lvl>
    <w:lvl w:ilvl="8" w:tplc="0809001B" w:tentative="1">
      <w:start w:val="1"/>
      <w:numFmt w:val="lowerRoman"/>
      <w:lvlText w:val="%9."/>
      <w:lvlJc w:val="right"/>
      <w:pPr>
        <w:ind w:left="6809" w:hanging="180"/>
      </w:pPr>
    </w:lvl>
  </w:abstractNum>
  <w:abstractNum w:abstractNumId="3">
    <w:nsid w:val="19F15FA7"/>
    <w:multiLevelType w:val="hybridMultilevel"/>
    <w:tmpl w:val="B51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B2F16"/>
    <w:multiLevelType w:val="hybridMultilevel"/>
    <w:tmpl w:val="27F0ACA4"/>
    <w:lvl w:ilvl="0" w:tplc="ECA284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032C73"/>
    <w:multiLevelType w:val="hybridMultilevel"/>
    <w:tmpl w:val="C452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B490B"/>
    <w:multiLevelType w:val="hybridMultilevel"/>
    <w:tmpl w:val="D5C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5310A"/>
    <w:multiLevelType w:val="hybridMultilevel"/>
    <w:tmpl w:val="533EFE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E091DBC"/>
    <w:multiLevelType w:val="hybridMultilevel"/>
    <w:tmpl w:val="B8A05934"/>
    <w:lvl w:ilvl="0" w:tplc="19E0255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758A0"/>
    <w:multiLevelType w:val="hybridMultilevel"/>
    <w:tmpl w:val="8E3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5F7446"/>
    <w:multiLevelType w:val="hybridMultilevel"/>
    <w:tmpl w:val="81C6026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1">
    <w:nsid w:val="51044B12"/>
    <w:multiLevelType w:val="hybridMultilevel"/>
    <w:tmpl w:val="5986D074"/>
    <w:lvl w:ilvl="0" w:tplc="6A20E1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F27648"/>
    <w:multiLevelType w:val="hybridMultilevel"/>
    <w:tmpl w:val="1804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23BA0"/>
    <w:multiLevelType w:val="hybridMultilevel"/>
    <w:tmpl w:val="81D07BCE"/>
    <w:lvl w:ilvl="0" w:tplc="08090001">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750B78"/>
    <w:multiLevelType w:val="hybridMultilevel"/>
    <w:tmpl w:val="A22A9EAA"/>
    <w:lvl w:ilvl="0" w:tplc="08090001">
      <w:start w:val="1"/>
      <w:numFmt w:val="bullet"/>
      <w:lvlText w:val=""/>
      <w:lvlJc w:val="left"/>
      <w:pPr>
        <w:ind w:left="846" w:hanging="360"/>
      </w:pPr>
      <w:rPr>
        <w:rFonts w:ascii="Symbol" w:hAnsi="Symbol"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5">
    <w:nsid w:val="63515859"/>
    <w:multiLevelType w:val="hybridMultilevel"/>
    <w:tmpl w:val="0DBA0A44"/>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nsid w:val="662D2961"/>
    <w:multiLevelType w:val="hybridMultilevel"/>
    <w:tmpl w:val="2D86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712A4E"/>
    <w:multiLevelType w:val="hybridMultilevel"/>
    <w:tmpl w:val="7970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D73541"/>
    <w:multiLevelType w:val="hybridMultilevel"/>
    <w:tmpl w:val="5EA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7"/>
  </w:num>
  <w:num w:numId="5">
    <w:abstractNumId w:val="4"/>
  </w:num>
  <w:num w:numId="6">
    <w:abstractNumId w:val="0"/>
  </w:num>
  <w:num w:numId="7">
    <w:abstractNumId w:val="2"/>
  </w:num>
  <w:num w:numId="8">
    <w:abstractNumId w:val="14"/>
  </w:num>
  <w:num w:numId="9">
    <w:abstractNumId w:val="17"/>
  </w:num>
  <w:num w:numId="10">
    <w:abstractNumId w:val="5"/>
  </w:num>
  <w:num w:numId="11">
    <w:abstractNumId w:val="3"/>
  </w:num>
  <w:num w:numId="12">
    <w:abstractNumId w:val="9"/>
  </w:num>
  <w:num w:numId="13">
    <w:abstractNumId w:val="10"/>
  </w:num>
  <w:num w:numId="14">
    <w:abstractNumId w:val="15"/>
  </w:num>
  <w:num w:numId="15">
    <w:abstractNumId w:val="16"/>
  </w:num>
  <w:num w:numId="16">
    <w:abstractNumId w:val="12"/>
  </w:num>
  <w:num w:numId="17">
    <w:abstractNumId w:val="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EC"/>
    <w:rsid w:val="000337A2"/>
    <w:rsid w:val="000C0A28"/>
    <w:rsid w:val="000C5D94"/>
    <w:rsid w:val="000D23DB"/>
    <w:rsid w:val="000F4949"/>
    <w:rsid w:val="0011453C"/>
    <w:rsid w:val="0012044B"/>
    <w:rsid w:val="0012581C"/>
    <w:rsid w:val="00133099"/>
    <w:rsid w:val="00147B2C"/>
    <w:rsid w:val="00171BF8"/>
    <w:rsid w:val="00184156"/>
    <w:rsid w:val="001D3A8B"/>
    <w:rsid w:val="001F776F"/>
    <w:rsid w:val="00220D38"/>
    <w:rsid w:val="00232CEE"/>
    <w:rsid w:val="002427C4"/>
    <w:rsid w:val="0029060B"/>
    <w:rsid w:val="002B49A8"/>
    <w:rsid w:val="002D4603"/>
    <w:rsid w:val="002D7EE0"/>
    <w:rsid w:val="00322980"/>
    <w:rsid w:val="00343BAF"/>
    <w:rsid w:val="00347740"/>
    <w:rsid w:val="0035367A"/>
    <w:rsid w:val="00363841"/>
    <w:rsid w:val="003841F8"/>
    <w:rsid w:val="003A0C7F"/>
    <w:rsid w:val="003D3B99"/>
    <w:rsid w:val="003E7B7B"/>
    <w:rsid w:val="00402672"/>
    <w:rsid w:val="004126D4"/>
    <w:rsid w:val="004343A7"/>
    <w:rsid w:val="0049423E"/>
    <w:rsid w:val="004B26DB"/>
    <w:rsid w:val="004E453C"/>
    <w:rsid w:val="004E58E3"/>
    <w:rsid w:val="004F10BB"/>
    <w:rsid w:val="004F32FF"/>
    <w:rsid w:val="005026D1"/>
    <w:rsid w:val="00503B79"/>
    <w:rsid w:val="005540E6"/>
    <w:rsid w:val="00557A7E"/>
    <w:rsid w:val="00562755"/>
    <w:rsid w:val="00574A2D"/>
    <w:rsid w:val="00580B1A"/>
    <w:rsid w:val="00594FC6"/>
    <w:rsid w:val="005E4B94"/>
    <w:rsid w:val="005F2232"/>
    <w:rsid w:val="00610F4A"/>
    <w:rsid w:val="0063000E"/>
    <w:rsid w:val="00637038"/>
    <w:rsid w:val="00660122"/>
    <w:rsid w:val="006730BC"/>
    <w:rsid w:val="006C101A"/>
    <w:rsid w:val="006C5C86"/>
    <w:rsid w:val="006C7353"/>
    <w:rsid w:val="006D52F2"/>
    <w:rsid w:val="006E2DF7"/>
    <w:rsid w:val="006F43E5"/>
    <w:rsid w:val="00704DC8"/>
    <w:rsid w:val="00741E40"/>
    <w:rsid w:val="007A1224"/>
    <w:rsid w:val="007C15CE"/>
    <w:rsid w:val="007C2BF1"/>
    <w:rsid w:val="00802752"/>
    <w:rsid w:val="00831F3E"/>
    <w:rsid w:val="008328D9"/>
    <w:rsid w:val="00853A6A"/>
    <w:rsid w:val="0087029E"/>
    <w:rsid w:val="008845F1"/>
    <w:rsid w:val="0088707E"/>
    <w:rsid w:val="00910140"/>
    <w:rsid w:val="00970192"/>
    <w:rsid w:val="00993132"/>
    <w:rsid w:val="009A60DE"/>
    <w:rsid w:val="009C00A6"/>
    <w:rsid w:val="009C2034"/>
    <w:rsid w:val="00A20705"/>
    <w:rsid w:val="00A43B07"/>
    <w:rsid w:val="00A60091"/>
    <w:rsid w:val="00A73941"/>
    <w:rsid w:val="00A846EA"/>
    <w:rsid w:val="00AA2521"/>
    <w:rsid w:val="00AF51C0"/>
    <w:rsid w:val="00B06FDB"/>
    <w:rsid w:val="00B35B4A"/>
    <w:rsid w:val="00B670F4"/>
    <w:rsid w:val="00B724C3"/>
    <w:rsid w:val="00C06924"/>
    <w:rsid w:val="00C909B0"/>
    <w:rsid w:val="00CB4D20"/>
    <w:rsid w:val="00CC6033"/>
    <w:rsid w:val="00CC61D0"/>
    <w:rsid w:val="00CE3069"/>
    <w:rsid w:val="00CF06E5"/>
    <w:rsid w:val="00D30EAE"/>
    <w:rsid w:val="00D70B35"/>
    <w:rsid w:val="00D710EB"/>
    <w:rsid w:val="00D820D0"/>
    <w:rsid w:val="00D97903"/>
    <w:rsid w:val="00DB0CE7"/>
    <w:rsid w:val="00DE7964"/>
    <w:rsid w:val="00DF236B"/>
    <w:rsid w:val="00E129F4"/>
    <w:rsid w:val="00E44B59"/>
    <w:rsid w:val="00E46C6B"/>
    <w:rsid w:val="00E54BEC"/>
    <w:rsid w:val="00E65086"/>
    <w:rsid w:val="00E92703"/>
    <w:rsid w:val="00EB4685"/>
    <w:rsid w:val="00EC1EF8"/>
    <w:rsid w:val="00F0462A"/>
    <w:rsid w:val="00FA1704"/>
    <w:rsid w:val="00FC33B4"/>
    <w:rsid w:val="00FD3A5B"/>
    <w:rsid w:val="00FD4C1A"/>
    <w:rsid w:val="00FF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21"/>
    <w:pPr>
      <w:ind w:left="720"/>
      <w:contextualSpacing/>
    </w:pPr>
  </w:style>
  <w:style w:type="paragraph" w:styleId="BalloonText">
    <w:name w:val="Balloon Text"/>
    <w:basedOn w:val="Normal"/>
    <w:link w:val="BalloonTextChar"/>
    <w:uiPriority w:val="99"/>
    <w:semiHidden/>
    <w:unhideWhenUsed/>
    <w:rsid w:val="002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0B"/>
    <w:rPr>
      <w:rFonts w:ascii="Tahoma" w:hAnsi="Tahoma" w:cs="Tahoma"/>
      <w:sz w:val="16"/>
      <w:szCs w:val="16"/>
    </w:rPr>
  </w:style>
  <w:style w:type="paragraph" w:styleId="Header">
    <w:name w:val="header"/>
    <w:basedOn w:val="Normal"/>
    <w:link w:val="HeaderChar"/>
    <w:uiPriority w:val="99"/>
    <w:unhideWhenUsed/>
    <w:rsid w:val="00FD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5B"/>
  </w:style>
  <w:style w:type="paragraph" w:styleId="Footer">
    <w:name w:val="footer"/>
    <w:basedOn w:val="Normal"/>
    <w:link w:val="FooterChar"/>
    <w:uiPriority w:val="99"/>
    <w:unhideWhenUsed/>
    <w:rsid w:val="00FD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5B"/>
  </w:style>
  <w:style w:type="character" w:styleId="Hyperlink">
    <w:name w:val="Hyperlink"/>
    <w:basedOn w:val="DefaultParagraphFont"/>
    <w:uiPriority w:val="99"/>
    <w:unhideWhenUsed/>
    <w:rsid w:val="00AF5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21"/>
    <w:pPr>
      <w:ind w:left="720"/>
      <w:contextualSpacing/>
    </w:pPr>
  </w:style>
  <w:style w:type="paragraph" w:styleId="BalloonText">
    <w:name w:val="Balloon Text"/>
    <w:basedOn w:val="Normal"/>
    <w:link w:val="BalloonTextChar"/>
    <w:uiPriority w:val="99"/>
    <w:semiHidden/>
    <w:unhideWhenUsed/>
    <w:rsid w:val="002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0B"/>
    <w:rPr>
      <w:rFonts w:ascii="Tahoma" w:hAnsi="Tahoma" w:cs="Tahoma"/>
      <w:sz w:val="16"/>
      <w:szCs w:val="16"/>
    </w:rPr>
  </w:style>
  <w:style w:type="paragraph" w:styleId="Header">
    <w:name w:val="header"/>
    <w:basedOn w:val="Normal"/>
    <w:link w:val="HeaderChar"/>
    <w:uiPriority w:val="99"/>
    <w:unhideWhenUsed/>
    <w:rsid w:val="00FD3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5B"/>
  </w:style>
  <w:style w:type="paragraph" w:styleId="Footer">
    <w:name w:val="footer"/>
    <w:basedOn w:val="Normal"/>
    <w:link w:val="FooterChar"/>
    <w:uiPriority w:val="99"/>
    <w:unhideWhenUsed/>
    <w:rsid w:val="00FD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5B"/>
  </w:style>
  <w:style w:type="character" w:styleId="Hyperlink">
    <w:name w:val="Hyperlink"/>
    <w:basedOn w:val="DefaultParagraphFont"/>
    <w:uiPriority w:val="99"/>
    <w:unhideWhenUsed/>
    <w:rsid w:val="00AF5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431">
      <w:bodyDiv w:val="1"/>
      <w:marLeft w:val="0"/>
      <w:marRight w:val="0"/>
      <w:marTop w:val="0"/>
      <w:marBottom w:val="0"/>
      <w:divBdr>
        <w:top w:val="none" w:sz="0" w:space="0" w:color="auto"/>
        <w:left w:val="none" w:sz="0" w:space="0" w:color="auto"/>
        <w:bottom w:val="none" w:sz="0" w:space="0" w:color="auto"/>
        <w:right w:val="none" w:sz="0" w:space="0" w:color="auto"/>
      </w:divBdr>
    </w:div>
    <w:div w:id="9268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Clarke@devon.gov.u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Microsoft_Word_97_-_2003_Document3.doc"/><Relationship Id="rId7" Type="http://schemas.openxmlformats.org/officeDocument/2006/relationships/footnotes" Target="footnotes.xml"/><Relationship Id="rId12" Type="http://schemas.openxmlformats.org/officeDocument/2006/relationships/hyperlink" Target="mailto:SUE.EVANS4@DWP.GSI.GOV.UK" TargetMode="External"/><Relationship Id="rId17"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AINE.SEATHERTON@DWP.GSI.GOV.UK" TargetMode="Externa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theme" Target="theme/theme1.xml"/><Relationship Id="rId10" Type="http://schemas.openxmlformats.org/officeDocument/2006/relationships/hyperlink" Target="mailto:WILLIAM.MCKELVIE@DWP.GSI.GOV.UK"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3937-2E1D-44D7-BE1E-B5B31A9D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Lucy JCP WELLS</dc:creator>
  <cp:lastModifiedBy>Emily Smith</cp:lastModifiedBy>
  <cp:revision>2</cp:revision>
  <cp:lastPrinted>2016-01-22T10:49:00Z</cp:lastPrinted>
  <dcterms:created xsi:type="dcterms:W3CDTF">2017-11-09T16:07:00Z</dcterms:created>
  <dcterms:modified xsi:type="dcterms:W3CDTF">2017-11-09T16:07:00Z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