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6A" w:rsidRPr="0086118F" w:rsidRDefault="0087340D" w:rsidP="0087340D">
      <w:pPr>
        <w:jc w:val="center"/>
        <w:rPr>
          <w:b/>
          <w:sz w:val="28"/>
          <w:u w:val="single"/>
        </w:rPr>
      </w:pPr>
      <w:bookmarkStart w:id="0" w:name="_GoBack"/>
      <w:bookmarkEnd w:id="0"/>
      <w:r w:rsidRPr="0086118F">
        <w:rPr>
          <w:b/>
          <w:sz w:val="28"/>
          <w:u w:val="single"/>
        </w:rPr>
        <w:t>LCC Meeting Room Request Form</w:t>
      </w:r>
    </w:p>
    <w:p w:rsidR="0087340D" w:rsidRDefault="0087340D">
      <w:r>
        <w:t>During the COVID-19 pandemic, if you require the use of an LCC meeting room</w:t>
      </w:r>
      <w:r w:rsidR="002D3E65">
        <w:t xml:space="preserve"> </w:t>
      </w:r>
      <w:r>
        <w:t>you must requ</w:t>
      </w:r>
      <w:r w:rsidR="008A6FFC">
        <w:t xml:space="preserve">est this via Corporate Property, </w:t>
      </w:r>
      <w:r>
        <w:t xml:space="preserve">so that we can ensure the room is set up safely and risks can be mitigated. </w:t>
      </w:r>
    </w:p>
    <w:p w:rsidR="00C62D0E" w:rsidRDefault="0087340D">
      <w:r>
        <w:t xml:space="preserve">Please complete the form below and return it to </w:t>
      </w:r>
      <w:hyperlink r:id="rId8" w:history="1">
        <w:r w:rsidRPr="00626552">
          <w:rPr>
            <w:rStyle w:val="Hyperlink"/>
          </w:rPr>
          <w:t>CorporatePropertyTeam@lincolnshire.gov.uk</w:t>
        </w:r>
      </w:hyperlink>
      <w:r>
        <w:t xml:space="preserve"> </w:t>
      </w:r>
    </w:p>
    <w:p w:rsidR="0087340D" w:rsidRDefault="00C62D0E">
      <w:r>
        <w:t xml:space="preserve">Upon receipt of the information, your request will be </w:t>
      </w:r>
      <w:r w:rsidR="0087340D">
        <w:t>assess</w:t>
      </w:r>
      <w:r>
        <w:t xml:space="preserve">ed and a response will be provided to you. </w:t>
      </w:r>
      <w:r w:rsidR="0086118F">
        <w:t xml:space="preserve"> Once you have received confirmation that your request has been granted, you will be informed of which meeting room you can use (Corporate Property will book out the meeting room on your behalf). You will also be provided with the site procedures. </w:t>
      </w:r>
    </w:p>
    <w:tbl>
      <w:tblPr>
        <w:tblStyle w:val="TableGrid"/>
        <w:tblW w:w="0" w:type="auto"/>
        <w:jc w:val="center"/>
        <w:tblLook w:val="04A0" w:firstRow="1" w:lastRow="0" w:firstColumn="1" w:lastColumn="0" w:noHBand="0" w:noVBand="1"/>
      </w:tblPr>
      <w:tblGrid>
        <w:gridCol w:w="965"/>
        <w:gridCol w:w="2829"/>
        <w:gridCol w:w="3067"/>
        <w:gridCol w:w="2381"/>
      </w:tblGrid>
      <w:tr w:rsidR="00C62D0E" w:rsidTr="00E66575">
        <w:trPr>
          <w:jc w:val="center"/>
        </w:trPr>
        <w:tc>
          <w:tcPr>
            <w:tcW w:w="965" w:type="dxa"/>
          </w:tcPr>
          <w:p w:rsidR="00C62D0E" w:rsidRPr="0087340D" w:rsidRDefault="00C62D0E" w:rsidP="0087340D">
            <w:pPr>
              <w:jc w:val="center"/>
              <w:rPr>
                <w:b/>
              </w:rPr>
            </w:pPr>
            <w:r>
              <w:rPr>
                <w:b/>
              </w:rPr>
              <w:t>Number</w:t>
            </w:r>
          </w:p>
        </w:tc>
        <w:tc>
          <w:tcPr>
            <w:tcW w:w="2829" w:type="dxa"/>
          </w:tcPr>
          <w:p w:rsidR="00C62D0E" w:rsidRPr="0087340D" w:rsidRDefault="00C62D0E" w:rsidP="0087340D">
            <w:pPr>
              <w:jc w:val="center"/>
              <w:rPr>
                <w:b/>
              </w:rPr>
            </w:pPr>
            <w:r w:rsidRPr="0087340D">
              <w:rPr>
                <w:b/>
              </w:rPr>
              <w:t>Questions</w:t>
            </w:r>
          </w:p>
        </w:tc>
        <w:tc>
          <w:tcPr>
            <w:tcW w:w="3067" w:type="dxa"/>
          </w:tcPr>
          <w:p w:rsidR="00C62D0E" w:rsidRPr="0087340D" w:rsidRDefault="00C62D0E" w:rsidP="0087340D">
            <w:pPr>
              <w:jc w:val="center"/>
              <w:rPr>
                <w:b/>
              </w:rPr>
            </w:pPr>
            <w:r w:rsidRPr="0087340D">
              <w:rPr>
                <w:b/>
              </w:rPr>
              <w:t>Response</w:t>
            </w:r>
          </w:p>
        </w:tc>
        <w:tc>
          <w:tcPr>
            <w:tcW w:w="2381" w:type="dxa"/>
          </w:tcPr>
          <w:p w:rsidR="00C62D0E" w:rsidRPr="0087340D" w:rsidRDefault="00C62D0E" w:rsidP="0087340D">
            <w:pPr>
              <w:jc w:val="center"/>
              <w:rPr>
                <w:b/>
              </w:rPr>
            </w:pPr>
            <w:r w:rsidRPr="0087340D">
              <w:rPr>
                <w:b/>
              </w:rPr>
              <w:t>Comments</w:t>
            </w:r>
          </w:p>
        </w:tc>
      </w:tr>
      <w:tr w:rsidR="008A6FFC" w:rsidTr="00E66575">
        <w:trPr>
          <w:jc w:val="center"/>
        </w:trPr>
        <w:tc>
          <w:tcPr>
            <w:tcW w:w="965" w:type="dxa"/>
          </w:tcPr>
          <w:p w:rsidR="008A6FFC" w:rsidRPr="008A6FFC" w:rsidRDefault="008A6FFC" w:rsidP="008A6FFC">
            <w:pPr>
              <w:pStyle w:val="ListParagraph"/>
              <w:numPr>
                <w:ilvl w:val="0"/>
                <w:numId w:val="4"/>
              </w:numPr>
              <w:jc w:val="center"/>
              <w:rPr>
                <w:b/>
              </w:rPr>
            </w:pPr>
          </w:p>
        </w:tc>
        <w:tc>
          <w:tcPr>
            <w:tcW w:w="2829" w:type="dxa"/>
          </w:tcPr>
          <w:p w:rsidR="008A6FFC" w:rsidRPr="0087340D" w:rsidRDefault="008A6FFC" w:rsidP="008A6FFC">
            <w:pPr>
              <w:rPr>
                <w:b/>
              </w:rPr>
            </w:pPr>
            <w:r>
              <w:rPr>
                <w:b/>
              </w:rPr>
              <w:t>Name of Person Making Request</w:t>
            </w:r>
          </w:p>
        </w:tc>
        <w:tc>
          <w:tcPr>
            <w:tcW w:w="3067" w:type="dxa"/>
          </w:tcPr>
          <w:p w:rsidR="008A6FFC" w:rsidRPr="0087340D" w:rsidRDefault="008A6FFC" w:rsidP="0087340D">
            <w:pPr>
              <w:jc w:val="center"/>
              <w:rPr>
                <w:b/>
              </w:rPr>
            </w:pPr>
          </w:p>
        </w:tc>
        <w:tc>
          <w:tcPr>
            <w:tcW w:w="2381" w:type="dxa"/>
          </w:tcPr>
          <w:p w:rsidR="008A6FFC" w:rsidRPr="0087340D" w:rsidRDefault="008A6FFC" w:rsidP="0087340D">
            <w:pPr>
              <w:jc w:val="center"/>
              <w:rPr>
                <w:b/>
              </w:rPr>
            </w:pPr>
          </w:p>
        </w:tc>
      </w:tr>
      <w:tr w:rsidR="008A6FFC" w:rsidTr="00E66575">
        <w:trPr>
          <w:jc w:val="center"/>
        </w:trPr>
        <w:tc>
          <w:tcPr>
            <w:tcW w:w="965" w:type="dxa"/>
          </w:tcPr>
          <w:p w:rsidR="008A6FFC" w:rsidRPr="008A6FFC" w:rsidRDefault="008A6FFC" w:rsidP="008A6FFC">
            <w:pPr>
              <w:pStyle w:val="ListParagraph"/>
              <w:numPr>
                <w:ilvl w:val="0"/>
                <w:numId w:val="4"/>
              </w:numPr>
              <w:jc w:val="center"/>
              <w:rPr>
                <w:b/>
              </w:rPr>
            </w:pPr>
          </w:p>
        </w:tc>
        <w:tc>
          <w:tcPr>
            <w:tcW w:w="2829" w:type="dxa"/>
          </w:tcPr>
          <w:p w:rsidR="008A6FFC" w:rsidRDefault="008A6FFC" w:rsidP="008A6FFC">
            <w:pPr>
              <w:rPr>
                <w:b/>
              </w:rPr>
            </w:pPr>
            <w:r>
              <w:rPr>
                <w:b/>
              </w:rPr>
              <w:t>Reason for Meeting</w:t>
            </w:r>
          </w:p>
        </w:tc>
        <w:tc>
          <w:tcPr>
            <w:tcW w:w="3067" w:type="dxa"/>
          </w:tcPr>
          <w:p w:rsidR="008A6FFC" w:rsidRPr="0087340D" w:rsidRDefault="008A6FFC" w:rsidP="0087340D">
            <w:pPr>
              <w:jc w:val="center"/>
              <w:rPr>
                <w:b/>
              </w:rPr>
            </w:pPr>
          </w:p>
        </w:tc>
        <w:tc>
          <w:tcPr>
            <w:tcW w:w="2381" w:type="dxa"/>
          </w:tcPr>
          <w:p w:rsidR="008A6FFC" w:rsidRPr="0087340D" w:rsidRDefault="008A6FFC" w:rsidP="0087340D">
            <w:pPr>
              <w:jc w:val="center"/>
              <w:rPr>
                <w:b/>
              </w:rPr>
            </w:pPr>
          </w:p>
        </w:tc>
      </w:tr>
      <w:tr w:rsidR="008A6FFC" w:rsidTr="00E66575">
        <w:trPr>
          <w:jc w:val="center"/>
        </w:trPr>
        <w:tc>
          <w:tcPr>
            <w:tcW w:w="965" w:type="dxa"/>
          </w:tcPr>
          <w:p w:rsidR="008A6FFC" w:rsidRPr="008A6FFC" w:rsidRDefault="008A6FFC" w:rsidP="008A6FFC">
            <w:pPr>
              <w:pStyle w:val="ListParagraph"/>
              <w:numPr>
                <w:ilvl w:val="0"/>
                <w:numId w:val="4"/>
              </w:numPr>
              <w:jc w:val="center"/>
              <w:rPr>
                <w:b/>
              </w:rPr>
            </w:pPr>
          </w:p>
        </w:tc>
        <w:tc>
          <w:tcPr>
            <w:tcW w:w="2829" w:type="dxa"/>
          </w:tcPr>
          <w:p w:rsidR="008A6FFC" w:rsidRDefault="008A6FFC" w:rsidP="008A6FFC">
            <w:pPr>
              <w:rPr>
                <w:b/>
              </w:rPr>
            </w:pPr>
            <w:r w:rsidRPr="0087340D">
              <w:rPr>
                <w:b/>
              </w:rPr>
              <w:t>Meeting Date(s)</w:t>
            </w:r>
          </w:p>
        </w:tc>
        <w:tc>
          <w:tcPr>
            <w:tcW w:w="3067" w:type="dxa"/>
          </w:tcPr>
          <w:p w:rsidR="008A6FFC" w:rsidRPr="0087340D" w:rsidRDefault="008A6FFC" w:rsidP="0087340D">
            <w:pPr>
              <w:jc w:val="center"/>
              <w:rPr>
                <w:b/>
              </w:rPr>
            </w:pPr>
          </w:p>
        </w:tc>
        <w:tc>
          <w:tcPr>
            <w:tcW w:w="2381" w:type="dxa"/>
          </w:tcPr>
          <w:p w:rsidR="008A6FFC" w:rsidRPr="0087340D" w:rsidRDefault="008A6FFC" w:rsidP="0087340D">
            <w:pPr>
              <w:jc w:val="center"/>
              <w:rPr>
                <w:b/>
              </w:rPr>
            </w:pPr>
          </w:p>
        </w:tc>
      </w:tr>
      <w:tr w:rsidR="00C62D0E" w:rsidTr="00E66575">
        <w:trPr>
          <w:jc w:val="center"/>
        </w:trPr>
        <w:tc>
          <w:tcPr>
            <w:tcW w:w="965" w:type="dxa"/>
          </w:tcPr>
          <w:p w:rsidR="00C62D0E" w:rsidRPr="008A6FFC" w:rsidRDefault="00C62D0E" w:rsidP="008A6FFC">
            <w:pPr>
              <w:pStyle w:val="ListParagraph"/>
              <w:numPr>
                <w:ilvl w:val="0"/>
                <w:numId w:val="4"/>
              </w:numPr>
              <w:rPr>
                <w:b/>
              </w:rPr>
            </w:pPr>
          </w:p>
        </w:tc>
        <w:tc>
          <w:tcPr>
            <w:tcW w:w="2829" w:type="dxa"/>
          </w:tcPr>
          <w:p w:rsidR="00C62D0E" w:rsidRPr="0087340D" w:rsidRDefault="00C62D0E" w:rsidP="0087340D">
            <w:pPr>
              <w:rPr>
                <w:b/>
              </w:rPr>
            </w:pPr>
            <w:r w:rsidRPr="0087340D">
              <w:rPr>
                <w:b/>
              </w:rPr>
              <w:t>Number of attendees</w:t>
            </w:r>
            <w:r w:rsidR="000414C0">
              <w:rPr>
                <w:b/>
              </w:rPr>
              <w:t xml:space="preserve"> plus their name(s)</w:t>
            </w:r>
          </w:p>
        </w:tc>
        <w:tc>
          <w:tcPr>
            <w:tcW w:w="3067" w:type="dxa"/>
          </w:tcPr>
          <w:p w:rsidR="00C62D0E" w:rsidRDefault="00C62D0E" w:rsidP="00E66575"/>
          <w:p w:rsidR="00C62D0E" w:rsidRDefault="00C62D0E" w:rsidP="00E66575"/>
        </w:tc>
        <w:tc>
          <w:tcPr>
            <w:tcW w:w="2381" w:type="dxa"/>
          </w:tcPr>
          <w:p w:rsidR="00C62D0E" w:rsidRDefault="00C62D0E" w:rsidP="00E66575"/>
        </w:tc>
      </w:tr>
      <w:tr w:rsidR="008A6FFC" w:rsidTr="00E66575">
        <w:trPr>
          <w:jc w:val="center"/>
        </w:trPr>
        <w:tc>
          <w:tcPr>
            <w:tcW w:w="965" w:type="dxa"/>
          </w:tcPr>
          <w:p w:rsidR="008A6FFC" w:rsidRPr="008A6FFC" w:rsidRDefault="008A6FFC" w:rsidP="008A6FFC">
            <w:pPr>
              <w:pStyle w:val="ListParagraph"/>
              <w:numPr>
                <w:ilvl w:val="0"/>
                <w:numId w:val="4"/>
              </w:numPr>
              <w:rPr>
                <w:b/>
              </w:rPr>
            </w:pPr>
          </w:p>
        </w:tc>
        <w:tc>
          <w:tcPr>
            <w:tcW w:w="2829" w:type="dxa"/>
          </w:tcPr>
          <w:p w:rsidR="008A6FFC" w:rsidRPr="0087340D" w:rsidRDefault="008A6FFC" w:rsidP="008A6FFC">
            <w:pPr>
              <w:rPr>
                <w:b/>
              </w:rPr>
            </w:pPr>
            <w:r w:rsidRPr="0087340D">
              <w:rPr>
                <w:b/>
              </w:rPr>
              <w:t>Meeting start time</w:t>
            </w:r>
            <w:r>
              <w:rPr>
                <w:b/>
              </w:rPr>
              <w:t>(s)</w:t>
            </w:r>
          </w:p>
          <w:p w:rsidR="008A6FFC" w:rsidRPr="0087340D" w:rsidRDefault="008A6FFC" w:rsidP="008A6FFC">
            <w:pPr>
              <w:rPr>
                <w:b/>
              </w:rPr>
            </w:pPr>
            <w:r w:rsidRPr="0087340D">
              <w:rPr>
                <w:b/>
              </w:rPr>
              <w:t>Meeting end time</w:t>
            </w:r>
            <w:r>
              <w:rPr>
                <w:b/>
              </w:rPr>
              <w:t>(s)</w:t>
            </w:r>
          </w:p>
        </w:tc>
        <w:tc>
          <w:tcPr>
            <w:tcW w:w="3067" w:type="dxa"/>
          </w:tcPr>
          <w:p w:rsidR="008A6FFC" w:rsidRDefault="008A6FFC" w:rsidP="00E66575"/>
        </w:tc>
        <w:tc>
          <w:tcPr>
            <w:tcW w:w="2381" w:type="dxa"/>
          </w:tcPr>
          <w:p w:rsidR="008A6FFC" w:rsidRDefault="008A6FFC" w:rsidP="00E66575"/>
        </w:tc>
      </w:tr>
      <w:tr w:rsidR="00C62D0E" w:rsidTr="00E66575">
        <w:trPr>
          <w:jc w:val="center"/>
        </w:trPr>
        <w:tc>
          <w:tcPr>
            <w:tcW w:w="965" w:type="dxa"/>
          </w:tcPr>
          <w:p w:rsidR="00C62D0E" w:rsidRPr="008A6FFC" w:rsidRDefault="00C62D0E" w:rsidP="008A6FFC">
            <w:pPr>
              <w:pStyle w:val="ListParagraph"/>
              <w:numPr>
                <w:ilvl w:val="0"/>
                <w:numId w:val="4"/>
              </w:numPr>
              <w:rPr>
                <w:b/>
              </w:rPr>
            </w:pPr>
          </w:p>
        </w:tc>
        <w:tc>
          <w:tcPr>
            <w:tcW w:w="2829" w:type="dxa"/>
          </w:tcPr>
          <w:p w:rsidR="00C62D0E" w:rsidRPr="0087340D" w:rsidRDefault="00C62D0E" w:rsidP="003F4FD5">
            <w:pPr>
              <w:rPr>
                <w:b/>
              </w:rPr>
            </w:pPr>
            <w:r w:rsidRPr="0087340D">
              <w:rPr>
                <w:b/>
              </w:rPr>
              <w:t xml:space="preserve">Who is attending i.e. LCC staff or </w:t>
            </w:r>
            <w:r w:rsidR="003F4FD5">
              <w:rPr>
                <w:b/>
              </w:rPr>
              <w:t xml:space="preserve">members of </w:t>
            </w:r>
            <w:r w:rsidRPr="0087340D">
              <w:rPr>
                <w:b/>
              </w:rPr>
              <w:t>public</w:t>
            </w:r>
          </w:p>
        </w:tc>
        <w:tc>
          <w:tcPr>
            <w:tcW w:w="3067" w:type="dxa"/>
          </w:tcPr>
          <w:p w:rsidR="00C62D0E" w:rsidRDefault="00C62D0E" w:rsidP="00E66575"/>
        </w:tc>
        <w:tc>
          <w:tcPr>
            <w:tcW w:w="2381" w:type="dxa"/>
          </w:tcPr>
          <w:p w:rsidR="00C62D0E" w:rsidRDefault="00C62D0E" w:rsidP="00E66575"/>
        </w:tc>
      </w:tr>
      <w:tr w:rsidR="00C62D0E" w:rsidTr="00E66575">
        <w:trPr>
          <w:jc w:val="center"/>
        </w:trPr>
        <w:tc>
          <w:tcPr>
            <w:tcW w:w="965" w:type="dxa"/>
          </w:tcPr>
          <w:p w:rsidR="00C62D0E" w:rsidRPr="008A6FFC" w:rsidRDefault="00C62D0E" w:rsidP="008A6FFC">
            <w:pPr>
              <w:pStyle w:val="ListParagraph"/>
              <w:numPr>
                <w:ilvl w:val="0"/>
                <w:numId w:val="4"/>
              </w:numPr>
              <w:rPr>
                <w:b/>
              </w:rPr>
            </w:pPr>
          </w:p>
        </w:tc>
        <w:tc>
          <w:tcPr>
            <w:tcW w:w="2829" w:type="dxa"/>
          </w:tcPr>
          <w:p w:rsidR="00C62D0E" w:rsidRPr="0087340D" w:rsidRDefault="008A6FFC" w:rsidP="002A4083">
            <w:pPr>
              <w:rPr>
                <w:b/>
              </w:rPr>
            </w:pPr>
            <w:r>
              <w:rPr>
                <w:b/>
              </w:rPr>
              <w:t>Where is your usual work base?</w:t>
            </w:r>
            <w:r w:rsidR="00C62D0E" w:rsidRPr="0087340D">
              <w:rPr>
                <w:b/>
              </w:rPr>
              <w:t xml:space="preserve"> </w:t>
            </w:r>
          </w:p>
        </w:tc>
        <w:tc>
          <w:tcPr>
            <w:tcW w:w="3067" w:type="dxa"/>
          </w:tcPr>
          <w:p w:rsidR="00C62D0E" w:rsidRDefault="00C62D0E" w:rsidP="00E66575"/>
        </w:tc>
        <w:tc>
          <w:tcPr>
            <w:tcW w:w="2381" w:type="dxa"/>
          </w:tcPr>
          <w:p w:rsidR="00C62D0E" w:rsidRDefault="00C62D0E" w:rsidP="00E66575"/>
        </w:tc>
      </w:tr>
      <w:tr w:rsidR="00C62D0E" w:rsidTr="00E66575">
        <w:trPr>
          <w:jc w:val="center"/>
        </w:trPr>
        <w:tc>
          <w:tcPr>
            <w:tcW w:w="965" w:type="dxa"/>
          </w:tcPr>
          <w:p w:rsidR="00C62D0E" w:rsidRPr="008A6FFC" w:rsidRDefault="00C62D0E" w:rsidP="008A6FFC">
            <w:pPr>
              <w:pStyle w:val="ListParagraph"/>
              <w:numPr>
                <w:ilvl w:val="0"/>
                <w:numId w:val="4"/>
              </w:numPr>
              <w:rPr>
                <w:b/>
              </w:rPr>
            </w:pPr>
          </w:p>
        </w:tc>
        <w:tc>
          <w:tcPr>
            <w:tcW w:w="2829" w:type="dxa"/>
          </w:tcPr>
          <w:p w:rsidR="00C62D0E" w:rsidRPr="0087340D" w:rsidRDefault="008A6FFC" w:rsidP="002A4083">
            <w:pPr>
              <w:rPr>
                <w:b/>
              </w:rPr>
            </w:pPr>
            <w:r>
              <w:rPr>
                <w:b/>
              </w:rPr>
              <w:t>What arrangements will be put in place for meeting/greeting attendees?</w:t>
            </w:r>
          </w:p>
        </w:tc>
        <w:tc>
          <w:tcPr>
            <w:tcW w:w="3067" w:type="dxa"/>
          </w:tcPr>
          <w:p w:rsidR="00C62D0E" w:rsidRDefault="00C62D0E" w:rsidP="00E66575"/>
          <w:p w:rsidR="00C62D0E" w:rsidRDefault="00C62D0E" w:rsidP="00E66575"/>
        </w:tc>
        <w:tc>
          <w:tcPr>
            <w:tcW w:w="2381" w:type="dxa"/>
          </w:tcPr>
          <w:p w:rsidR="00C62D0E" w:rsidRDefault="00C62D0E" w:rsidP="00E66575"/>
        </w:tc>
      </w:tr>
      <w:tr w:rsidR="00C62D0E" w:rsidTr="00E66575">
        <w:trPr>
          <w:jc w:val="center"/>
        </w:trPr>
        <w:tc>
          <w:tcPr>
            <w:tcW w:w="965" w:type="dxa"/>
          </w:tcPr>
          <w:p w:rsidR="00C62D0E" w:rsidRPr="008A6FFC" w:rsidRDefault="00C62D0E" w:rsidP="008A6FFC">
            <w:pPr>
              <w:pStyle w:val="ListParagraph"/>
              <w:numPr>
                <w:ilvl w:val="0"/>
                <w:numId w:val="4"/>
              </w:numPr>
              <w:rPr>
                <w:b/>
              </w:rPr>
            </w:pPr>
          </w:p>
        </w:tc>
        <w:tc>
          <w:tcPr>
            <w:tcW w:w="2829" w:type="dxa"/>
          </w:tcPr>
          <w:p w:rsidR="00C62D0E" w:rsidRPr="0087340D" w:rsidRDefault="008A6FFC" w:rsidP="0087340D">
            <w:pPr>
              <w:rPr>
                <w:b/>
              </w:rPr>
            </w:pPr>
            <w:r>
              <w:rPr>
                <w:b/>
              </w:rPr>
              <w:t>Do you require the room in any particular format?</w:t>
            </w:r>
          </w:p>
        </w:tc>
        <w:tc>
          <w:tcPr>
            <w:tcW w:w="3067" w:type="dxa"/>
          </w:tcPr>
          <w:p w:rsidR="00C62D0E" w:rsidRDefault="00C62D0E" w:rsidP="00E66575"/>
        </w:tc>
        <w:tc>
          <w:tcPr>
            <w:tcW w:w="2381" w:type="dxa"/>
          </w:tcPr>
          <w:p w:rsidR="00C62D0E" w:rsidRDefault="00C62D0E" w:rsidP="00E66575"/>
        </w:tc>
      </w:tr>
      <w:tr w:rsidR="00C62D0E" w:rsidTr="00E66575">
        <w:trPr>
          <w:jc w:val="center"/>
        </w:trPr>
        <w:tc>
          <w:tcPr>
            <w:tcW w:w="965" w:type="dxa"/>
          </w:tcPr>
          <w:p w:rsidR="00C62D0E" w:rsidRPr="008A6FFC" w:rsidRDefault="00C62D0E" w:rsidP="008A6FFC">
            <w:pPr>
              <w:pStyle w:val="ListParagraph"/>
              <w:numPr>
                <w:ilvl w:val="0"/>
                <w:numId w:val="4"/>
              </w:numPr>
              <w:rPr>
                <w:b/>
              </w:rPr>
            </w:pPr>
          </w:p>
        </w:tc>
        <w:tc>
          <w:tcPr>
            <w:tcW w:w="2829" w:type="dxa"/>
          </w:tcPr>
          <w:p w:rsidR="00C62D0E" w:rsidRPr="0087340D" w:rsidRDefault="008A6FFC" w:rsidP="002A4083">
            <w:pPr>
              <w:rPr>
                <w:b/>
              </w:rPr>
            </w:pPr>
            <w:r>
              <w:rPr>
                <w:b/>
              </w:rPr>
              <w:t>Are there any special requirements?</w:t>
            </w:r>
          </w:p>
        </w:tc>
        <w:tc>
          <w:tcPr>
            <w:tcW w:w="3067" w:type="dxa"/>
          </w:tcPr>
          <w:p w:rsidR="00C62D0E" w:rsidRDefault="00C62D0E" w:rsidP="00E66575"/>
          <w:p w:rsidR="00C62D0E" w:rsidRDefault="00C62D0E" w:rsidP="00E66575"/>
        </w:tc>
        <w:tc>
          <w:tcPr>
            <w:tcW w:w="2381" w:type="dxa"/>
          </w:tcPr>
          <w:p w:rsidR="00C62D0E" w:rsidRDefault="00C62D0E" w:rsidP="00E66575"/>
        </w:tc>
      </w:tr>
    </w:tbl>
    <w:p w:rsidR="0087340D" w:rsidRDefault="0087340D"/>
    <w:p w:rsidR="008A6FFC" w:rsidRPr="008A6FFC" w:rsidRDefault="008A6FFC" w:rsidP="008A6FFC">
      <w:pPr>
        <w:jc w:val="center"/>
        <w:rPr>
          <w:b/>
        </w:rPr>
      </w:pPr>
      <w:r w:rsidRPr="008A6FFC">
        <w:rPr>
          <w:b/>
        </w:rPr>
        <w:t>If you request is approved by Corporate Property, we will require a risk assessment completing and returning in advance of the meeting to ensure the meeting meets Covid safety guidelines.</w:t>
      </w:r>
    </w:p>
    <w:sectPr w:rsidR="008A6FFC" w:rsidRPr="008A6FF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0D" w:rsidRDefault="0087340D" w:rsidP="0087340D">
      <w:pPr>
        <w:spacing w:after="0" w:line="240" w:lineRule="auto"/>
      </w:pPr>
      <w:r>
        <w:separator/>
      </w:r>
    </w:p>
  </w:endnote>
  <w:endnote w:type="continuationSeparator" w:id="0">
    <w:p w:rsidR="0087340D" w:rsidRDefault="0087340D" w:rsidP="0087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0D" w:rsidRDefault="0087340D" w:rsidP="0087340D">
      <w:pPr>
        <w:spacing w:after="0" w:line="240" w:lineRule="auto"/>
      </w:pPr>
      <w:r>
        <w:separator/>
      </w:r>
    </w:p>
  </w:footnote>
  <w:footnote w:type="continuationSeparator" w:id="0">
    <w:p w:rsidR="0087340D" w:rsidRDefault="0087340D" w:rsidP="00873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0D" w:rsidRDefault="0087340D" w:rsidP="0087340D">
    <w:pPr>
      <w:pStyle w:val="Header"/>
      <w:jc w:val="right"/>
    </w:pPr>
    <w:r>
      <w:object w:dxaOrig="9586" w:dyaOrig="2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4.25pt" o:ole="">
          <v:imagedata r:id="rId1" o:title=""/>
        </v:shape>
        <o:OLEObject Type="Embed" ProgID="MSPhotoEd.3" ShapeID="_x0000_i1025" DrawAspect="Content" ObjectID="_166764549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1B8C"/>
    <w:multiLevelType w:val="hybridMultilevel"/>
    <w:tmpl w:val="F482C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1F06932"/>
    <w:multiLevelType w:val="hybridMultilevel"/>
    <w:tmpl w:val="EE66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8453AB"/>
    <w:multiLevelType w:val="hybridMultilevel"/>
    <w:tmpl w:val="0326316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0D"/>
    <w:rsid w:val="000414C0"/>
    <w:rsid w:val="00077E2A"/>
    <w:rsid w:val="00140803"/>
    <w:rsid w:val="00171758"/>
    <w:rsid w:val="001B75B3"/>
    <w:rsid w:val="002D3E65"/>
    <w:rsid w:val="003F4FD5"/>
    <w:rsid w:val="004E586A"/>
    <w:rsid w:val="0086118F"/>
    <w:rsid w:val="0087340D"/>
    <w:rsid w:val="008A6FFC"/>
    <w:rsid w:val="00A41F76"/>
    <w:rsid w:val="00C62D0E"/>
    <w:rsid w:val="00CA0377"/>
    <w:rsid w:val="00E66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40D"/>
  </w:style>
  <w:style w:type="paragraph" w:styleId="Footer">
    <w:name w:val="footer"/>
    <w:basedOn w:val="Normal"/>
    <w:link w:val="FooterChar"/>
    <w:uiPriority w:val="99"/>
    <w:unhideWhenUsed/>
    <w:rsid w:val="0087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40D"/>
  </w:style>
  <w:style w:type="table" w:styleId="TableGrid">
    <w:name w:val="Table Grid"/>
    <w:basedOn w:val="TableNormal"/>
    <w:uiPriority w:val="59"/>
    <w:rsid w:val="0087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40D"/>
    <w:pPr>
      <w:spacing w:after="0" w:line="240" w:lineRule="auto"/>
      <w:ind w:left="720"/>
    </w:pPr>
    <w:rPr>
      <w:rFonts w:ascii="Calibri" w:hAnsi="Calibri" w:cs="Calibri"/>
    </w:rPr>
  </w:style>
  <w:style w:type="character" w:styleId="Hyperlink">
    <w:name w:val="Hyperlink"/>
    <w:basedOn w:val="DefaultParagraphFont"/>
    <w:uiPriority w:val="99"/>
    <w:unhideWhenUsed/>
    <w:rsid w:val="0087340D"/>
    <w:rPr>
      <w:color w:val="0000FF" w:themeColor="hyperlink"/>
      <w:u w:val="single"/>
    </w:rPr>
  </w:style>
  <w:style w:type="character" w:styleId="FollowedHyperlink">
    <w:name w:val="FollowedHyperlink"/>
    <w:basedOn w:val="DefaultParagraphFont"/>
    <w:uiPriority w:val="99"/>
    <w:semiHidden/>
    <w:unhideWhenUsed/>
    <w:rsid w:val="002D3E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40D"/>
  </w:style>
  <w:style w:type="paragraph" w:styleId="Footer">
    <w:name w:val="footer"/>
    <w:basedOn w:val="Normal"/>
    <w:link w:val="FooterChar"/>
    <w:uiPriority w:val="99"/>
    <w:unhideWhenUsed/>
    <w:rsid w:val="0087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40D"/>
  </w:style>
  <w:style w:type="table" w:styleId="TableGrid">
    <w:name w:val="Table Grid"/>
    <w:basedOn w:val="TableNormal"/>
    <w:uiPriority w:val="59"/>
    <w:rsid w:val="0087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40D"/>
    <w:pPr>
      <w:spacing w:after="0" w:line="240" w:lineRule="auto"/>
      <w:ind w:left="720"/>
    </w:pPr>
    <w:rPr>
      <w:rFonts w:ascii="Calibri" w:hAnsi="Calibri" w:cs="Calibri"/>
    </w:rPr>
  </w:style>
  <w:style w:type="character" w:styleId="Hyperlink">
    <w:name w:val="Hyperlink"/>
    <w:basedOn w:val="DefaultParagraphFont"/>
    <w:uiPriority w:val="99"/>
    <w:unhideWhenUsed/>
    <w:rsid w:val="0087340D"/>
    <w:rPr>
      <w:color w:val="0000FF" w:themeColor="hyperlink"/>
      <w:u w:val="single"/>
    </w:rPr>
  </w:style>
  <w:style w:type="character" w:styleId="FollowedHyperlink">
    <w:name w:val="FollowedHyperlink"/>
    <w:basedOn w:val="DefaultParagraphFont"/>
    <w:uiPriority w:val="99"/>
    <w:semiHidden/>
    <w:unhideWhenUsed/>
    <w:rsid w:val="002D3E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ePropertyTeam@lincolnshire.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Rush</dc:creator>
  <cp:lastModifiedBy>Janet Armstrong</cp:lastModifiedBy>
  <cp:revision>2</cp:revision>
  <dcterms:created xsi:type="dcterms:W3CDTF">2020-11-23T14:05:00Z</dcterms:created>
  <dcterms:modified xsi:type="dcterms:W3CDTF">2020-11-23T14:05:00Z</dcterms:modified>
</cp:coreProperties>
</file>