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D62CC" w14:textId="77777777" w:rsidR="003B188A" w:rsidRDefault="003B188A" w:rsidP="008A6AF7">
      <w:pPr>
        <w:rPr>
          <w:rFonts w:asciiTheme="minorHAnsi" w:hAnsiTheme="minorHAnsi"/>
          <w:b/>
        </w:rPr>
      </w:pPr>
      <w:r w:rsidRPr="003B188A">
        <w:rPr>
          <w:rFonts w:asciiTheme="minorHAnsi" w:hAnsiTheme="minorHAnsi"/>
          <w:b/>
        </w:rPr>
        <w:t xml:space="preserve">                                           </w:t>
      </w:r>
    </w:p>
    <w:p w14:paraId="2E8E18CD" w14:textId="77777777" w:rsidR="00D3066E" w:rsidRDefault="003B188A" w:rsidP="008A6AF7">
      <w:pPr>
        <w:rPr>
          <w:rFonts w:asciiTheme="minorHAnsi" w:hAnsiTheme="minorHAnsi"/>
          <w:b/>
        </w:rPr>
      </w:pPr>
      <w:r>
        <w:rPr>
          <w:rFonts w:asciiTheme="minorHAnsi" w:hAnsiTheme="minorHAnsi"/>
          <w:b/>
        </w:rPr>
        <w:t xml:space="preserve">                                 </w:t>
      </w:r>
      <w:r w:rsidR="00D3066E">
        <w:rPr>
          <w:rFonts w:asciiTheme="minorHAnsi" w:hAnsiTheme="minorHAnsi"/>
          <w:b/>
        </w:rPr>
        <w:t xml:space="preserve">                                                                    </w:t>
      </w:r>
      <w:r>
        <w:rPr>
          <w:rFonts w:asciiTheme="minorHAnsi" w:hAnsiTheme="minorHAnsi"/>
          <w:b/>
        </w:rPr>
        <w:t xml:space="preserve">   </w:t>
      </w:r>
      <w:r w:rsidR="00D3066E">
        <w:rPr>
          <w:noProof/>
        </w:rPr>
        <w:drawing>
          <wp:inline distT="0" distB="0" distL="0" distR="0" wp14:anchorId="78010E22" wp14:editId="5B8817D9">
            <wp:extent cx="2095500" cy="7448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4651" t="22146" r="2824" b="23040"/>
                    <a:stretch/>
                  </pic:blipFill>
                  <pic:spPr bwMode="auto">
                    <a:xfrm>
                      <a:off x="0" y="0"/>
                      <a:ext cx="2095500" cy="74485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b/>
        </w:rPr>
        <w:t xml:space="preserve">           </w:t>
      </w:r>
    </w:p>
    <w:p w14:paraId="7707FA7C" w14:textId="2CCF1360" w:rsidR="00C93FB0" w:rsidRPr="003B188A" w:rsidRDefault="00D3066E" w:rsidP="008A6AF7">
      <w:pPr>
        <w:rPr>
          <w:rFonts w:asciiTheme="minorHAnsi" w:hAnsiTheme="minorHAnsi"/>
          <w:b/>
          <w:sz w:val="28"/>
          <w:szCs w:val="28"/>
          <w:u w:val="single"/>
        </w:rPr>
      </w:pPr>
      <w:r>
        <w:rPr>
          <w:rFonts w:asciiTheme="minorHAnsi" w:hAnsiTheme="minorHAnsi"/>
          <w:b/>
        </w:rPr>
        <w:t xml:space="preserve">                                      </w:t>
      </w:r>
      <w:r w:rsidR="003B188A">
        <w:rPr>
          <w:rFonts w:asciiTheme="minorHAnsi" w:hAnsiTheme="minorHAnsi"/>
          <w:b/>
        </w:rPr>
        <w:t xml:space="preserve"> </w:t>
      </w:r>
      <w:r w:rsidR="003B188A" w:rsidRPr="003B188A">
        <w:rPr>
          <w:rFonts w:asciiTheme="minorHAnsi" w:hAnsiTheme="minorHAnsi"/>
          <w:b/>
        </w:rPr>
        <w:t xml:space="preserve"> </w:t>
      </w:r>
      <w:r w:rsidR="003B188A" w:rsidRPr="003B188A">
        <w:rPr>
          <w:rFonts w:asciiTheme="minorHAnsi" w:hAnsiTheme="minorHAnsi"/>
          <w:b/>
          <w:sz w:val="28"/>
          <w:szCs w:val="28"/>
          <w:u w:val="single"/>
        </w:rPr>
        <w:t>Placement Finding Team</w:t>
      </w:r>
      <w:r w:rsidR="00A73105">
        <w:rPr>
          <w:rFonts w:asciiTheme="minorHAnsi" w:hAnsiTheme="minorHAnsi"/>
          <w:b/>
          <w:sz w:val="28"/>
          <w:szCs w:val="28"/>
          <w:u w:val="single"/>
        </w:rPr>
        <w:t xml:space="preserve"> </w:t>
      </w:r>
      <w:r w:rsidR="006A3EAF" w:rsidRPr="003B188A">
        <w:rPr>
          <w:rFonts w:asciiTheme="minorHAnsi" w:hAnsiTheme="minorHAnsi"/>
          <w:b/>
          <w:sz w:val="28"/>
          <w:szCs w:val="28"/>
          <w:u w:val="single"/>
        </w:rPr>
        <w:t>‘</w:t>
      </w:r>
      <w:r w:rsidR="007D4DE6" w:rsidRPr="003B188A">
        <w:rPr>
          <w:rFonts w:asciiTheme="minorHAnsi" w:hAnsiTheme="minorHAnsi"/>
          <w:b/>
          <w:sz w:val="28"/>
          <w:szCs w:val="28"/>
          <w:u w:val="single"/>
        </w:rPr>
        <w:t>Support</w:t>
      </w:r>
      <w:r w:rsidR="006A3EAF" w:rsidRPr="003B188A">
        <w:rPr>
          <w:rFonts w:asciiTheme="minorHAnsi" w:hAnsiTheme="minorHAnsi"/>
          <w:b/>
          <w:sz w:val="28"/>
          <w:szCs w:val="28"/>
          <w:u w:val="single"/>
        </w:rPr>
        <w:t xml:space="preserve"> Referral’</w:t>
      </w:r>
      <w:r w:rsidR="008A2B03">
        <w:rPr>
          <w:rFonts w:asciiTheme="minorHAnsi" w:hAnsiTheme="minorHAnsi"/>
          <w:b/>
          <w:sz w:val="28"/>
          <w:szCs w:val="28"/>
          <w:u w:val="single"/>
        </w:rPr>
        <w:t xml:space="preserve"> (CYP766</w:t>
      </w:r>
      <w:proofErr w:type="gramStart"/>
      <w:r w:rsidR="008A2B03">
        <w:rPr>
          <w:rFonts w:asciiTheme="minorHAnsi" w:hAnsiTheme="minorHAnsi"/>
          <w:b/>
          <w:sz w:val="28"/>
          <w:szCs w:val="28"/>
          <w:u w:val="single"/>
        </w:rPr>
        <w:t>)</w:t>
      </w:r>
      <w:r w:rsidR="006A3EAF" w:rsidRPr="003B188A">
        <w:rPr>
          <w:rFonts w:asciiTheme="minorHAnsi" w:hAnsiTheme="minorHAnsi"/>
          <w:b/>
          <w:sz w:val="28"/>
          <w:szCs w:val="28"/>
          <w:u w:val="single"/>
        </w:rPr>
        <w:t xml:space="preserve"> </w:t>
      </w:r>
      <w:r>
        <w:rPr>
          <w:rFonts w:asciiTheme="minorHAnsi" w:hAnsiTheme="minorHAnsi"/>
          <w:b/>
          <w:sz w:val="28"/>
          <w:szCs w:val="28"/>
          <w:u w:val="single"/>
        </w:rPr>
        <w:t xml:space="preserve"> </w:t>
      </w:r>
      <w:r w:rsidR="006A3EAF" w:rsidRPr="003B188A">
        <w:rPr>
          <w:rFonts w:asciiTheme="minorHAnsi" w:hAnsiTheme="minorHAnsi"/>
          <w:b/>
          <w:sz w:val="28"/>
          <w:szCs w:val="28"/>
          <w:u w:val="single"/>
        </w:rPr>
        <w:t>-</w:t>
      </w:r>
      <w:proofErr w:type="gramEnd"/>
      <w:r w:rsidR="006A3EAF" w:rsidRPr="003B188A">
        <w:rPr>
          <w:rFonts w:asciiTheme="minorHAnsi" w:hAnsiTheme="minorHAnsi"/>
          <w:b/>
          <w:sz w:val="28"/>
          <w:szCs w:val="28"/>
          <w:u w:val="single"/>
        </w:rPr>
        <w:t xml:space="preserve"> </w:t>
      </w:r>
      <w:r w:rsidR="00462074" w:rsidRPr="003B188A">
        <w:rPr>
          <w:rFonts w:asciiTheme="minorHAnsi" w:hAnsiTheme="minorHAnsi"/>
          <w:b/>
          <w:sz w:val="28"/>
          <w:szCs w:val="28"/>
          <w:u w:val="single"/>
        </w:rPr>
        <w:t>Guidance for Social Workers:</w:t>
      </w:r>
    </w:p>
    <w:p w14:paraId="5CE26A3E" w14:textId="37984397" w:rsidR="00903033" w:rsidRDefault="00CD4B2F" w:rsidP="008A6AF7">
      <w:pPr>
        <w:rPr>
          <w:rFonts w:asciiTheme="minorHAnsi" w:hAnsiTheme="minorHAnsi"/>
          <w:bCs/>
          <w:u w:val="single"/>
        </w:rPr>
      </w:pPr>
      <w:r w:rsidRPr="00477F2D">
        <w:rPr>
          <w:rFonts w:asciiTheme="minorHAnsi" w:hAnsiTheme="minorHAnsi"/>
          <w:bCs/>
          <w:u w:val="single"/>
        </w:rPr>
        <w:t xml:space="preserve">This referral needs to be completed for all </w:t>
      </w:r>
      <w:r w:rsidR="00266DD9" w:rsidRPr="00477F2D">
        <w:rPr>
          <w:rFonts w:asciiTheme="minorHAnsi" w:hAnsiTheme="minorHAnsi"/>
          <w:bCs/>
          <w:u w:val="single"/>
        </w:rPr>
        <w:t>Young People (YP)</w:t>
      </w:r>
      <w:r w:rsidRPr="00477F2D">
        <w:rPr>
          <w:rFonts w:asciiTheme="minorHAnsi" w:hAnsiTheme="minorHAnsi"/>
          <w:bCs/>
          <w:u w:val="single"/>
        </w:rPr>
        <w:t xml:space="preserve"> </w:t>
      </w:r>
      <w:r w:rsidR="002D731A" w:rsidRPr="00477F2D">
        <w:rPr>
          <w:rFonts w:asciiTheme="minorHAnsi" w:hAnsiTheme="minorHAnsi"/>
          <w:bCs/>
          <w:u w:val="single"/>
        </w:rPr>
        <w:t xml:space="preserve">16 </w:t>
      </w:r>
      <w:r w:rsidR="00456AF1">
        <w:rPr>
          <w:rFonts w:asciiTheme="minorHAnsi" w:hAnsiTheme="minorHAnsi"/>
          <w:bCs/>
          <w:u w:val="single"/>
        </w:rPr>
        <w:t xml:space="preserve">years </w:t>
      </w:r>
      <w:r w:rsidR="002D731A" w:rsidRPr="00477F2D">
        <w:rPr>
          <w:rFonts w:asciiTheme="minorHAnsi" w:hAnsiTheme="minorHAnsi"/>
          <w:bCs/>
          <w:u w:val="single"/>
        </w:rPr>
        <w:t>and over</w:t>
      </w:r>
      <w:r w:rsidR="007F3B00" w:rsidRPr="00477F2D">
        <w:rPr>
          <w:rFonts w:asciiTheme="minorHAnsi" w:hAnsiTheme="minorHAnsi"/>
          <w:bCs/>
          <w:u w:val="single"/>
        </w:rPr>
        <w:t>, who you are seeking a supported lodgings or semi-</w:t>
      </w:r>
      <w:r w:rsidR="002D731A" w:rsidRPr="00477F2D">
        <w:rPr>
          <w:rFonts w:asciiTheme="minorHAnsi" w:hAnsiTheme="minorHAnsi"/>
          <w:bCs/>
          <w:u w:val="single"/>
        </w:rPr>
        <w:t>independent</w:t>
      </w:r>
      <w:r w:rsidR="007F3B00" w:rsidRPr="00477F2D">
        <w:rPr>
          <w:rFonts w:asciiTheme="minorHAnsi" w:hAnsiTheme="minorHAnsi"/>
          <w:bCs/>
          <w:u w:val="single"/>
        </w:rPr>
        <w:t xml:space="preserve"> placement. </w:t>
      </w:r>
    </w:p>
    <w:p w14:paraId="30B9C347" w14:textId="01207BCB" w:rsidR="00F9475D" w:rsidRPr="00870788" w:rsidRDefault="00F9475D" w:rsidP="008A6AF7">
      <w:pPr>
        <w:rPr>
          <w:rFonts w:asciiTheme="minorHAnsi" w:hAnsiTheme="minorHAnsi"/>
          <w:bCs/>
        </w:rPr>
      </w:pPr>
      <w:r w:rsidRPr="00870788">
        <w:rPr>
          <w:rFonts w:asciiTheme="minorHAnsi" w:hAnsiTheme="minorHAnsi"/>
          <w:bCs/>
        </w:rPr>
        <w:t xml:space="preserve">When you believe you have the permission to make a referral from your </w:t>
      </w:r>
      <w:r w:rsidR="00870788" w:rsidRPr="00870788">
        <w:rPr>
          <w:rFonts w:asciiTheme="minorHAnsi" w:hAnsiTheme="minorHAnsi"/>
          <w:bCs/>
        </w:rPr>
        <w:t>T</w:t>
      </w:r>
      <w:r w:rsidRPr="00870788">
        <w:rPr>
          <w:rFonts w:asciiTheme="minorHAnsi" w:hAnsiTheme="minorHAnsi"/>
          <w:bCs/>
        </w:rPr>
        <w:t>M /</w:t>
      </w:r>
      <w:r w:rsidR="00870788" w:rsidRPr="00870788">
        <w:rPr>
          <w:rFonts w:asciiTheme="minorHAnsi" w:hAnsiTheme="minorHAnsi"/>
          <w:bCs/>
        </w:rPr>
        <w:t xml:space="preserve"> SM</w:t>
      </w:r>
      <w:r w:rsidRPr="00870788">
        <w:rPr>
          <w:rFonts w:asciiTheme="minorHAnsi" w:hAnsiTheme="minorHAnsi"/>
          <w:bCs/>
        </w:rPr>
        <w:t xml:space="preserve"> / </w:t>
      </w:r>
      <w:r w:rsidR="00870788" w:rsidRPr="00870788">
        <w:rPr>
          <w:rFonts w:asciiTheme="minorHAnsi" w:hAnsiTheme="minorHAnsi"/>
          <w:bCs/>
        </w:rPr>
        <w:t>Head of Service</w:t>
      </w:r>
      <w:r w:rsidRPr="00870788">
        <w:rPr>
          <w:rFonts w:asciiTheme="minorHAnsi" w:hAnsiTheme="minorHAnsi"/>
          <w:bCs/>
        </w:rPr>
        <w:t xml:space="preserve"> you will need to call Placement Finding Team Duty on 0330 222 2322 to make an Initial contact where we will take initial details of your request and </w:t>
      </w:r>
      <w:r w:rsidR="006B5BC1" w:rsidRPr="00870788">
        <w:rPr>
          <w:rFonts w:asciiTheme="minorHAnsi" w:hAnsiTheme="minorHAnsi"/>
          <w:bCs/>
        </w:rPr>
        <w:t>g</w:t>
      </w:r>
      <w:r w:rsidRPr="00870788">
        <w:rPr>
          <w:rFonts w:asciiTheme="minorHAnsi" w:hAnsiTheme="minorHAnsi"/>
          <w:bCs/>
        </w:rPr>
        <w:t xml:space="preserve">uide you as to the process you will be undertaking. This enables us to prepare for your request and prioritise </w:t>
      </w:r>
      <w:proofErr w:type="gramStart"/>
      <w:r w:rsidRPr="00870788">
        <w:rPr>
          <w:rFonts w:asciiTheme="minorHAnsi" w:hAnsiTheme="minorHAnsi"/>
          <w:bCs/>
        </w:rPr>
        <w:t>all of</w:t>
      </w:r>
      <w:proofErr w:type="gramEnd"/>
      <w:r w:rsidRPr="00870788">
        <w:rPr>
          <w:rFonts w:asciiTheme="minorHAnsi" w:hAnsiTheme="minorHAnsi"/>
          <w:bCs/>
        </w:rPr>
        <w:t xml:space="preserve"> our incoming work. </w:t>
      </w:r>
    </w:p>
    <w:p w14:paraId="7512BB0A" w14:textId="77777777" w:rsidR="008A2B03" w:rsidRDefault="008A2B03" w:rsidP="008A2B03">
      <w:pPr>
        <w:rPr>
          <w:rFonts w:asciiTheme="minorHAnsi" w:hAnsiTheme="minorHAnsi"/>
          <w:bCs/>
        </w:rPr>
      </w:pPr>
      <w:r>
        <w:rPr>
          <w:rFonts w:asciiTheme="minorHAnsi" w:hAnsiTheme="minorHAnsi"/>
          <w:bCs/>
        </w:rPr>
        <w:t xml:space="preserve">Placement Finding Referrals are found in the </w:t>
      </w:r>
      <w:r w:rsidRPr="00456AF1">
        <w:rPr>
          <w:rFonts w:asciiTheme="minorHAnsi" w:hAnsiTheme="minorHAnsi"/>
          <w:b/>
        </w:rPr>
        <w:t>Decision to Seek Accommodation</w:t>
      </w:r>
      <w:r>
        <w:rPr>
          <w:rFonts w:asciiTheme="minorHAnsi" w:hAnsiTheme="minorHAnsi"/>
          <w:bCs/>
        </w:rPr>
        <w:t xml:space="preserve"> episode in Mosaic.</w:t>
      </w:r>
    </w:p>
    <w:p w14:paraId="6A9E6BC3" w14:textId="77777777" w:rsidR="008A2B03" w:rsidRDefault="008A2B03" w:rsidP="008A2B03">
      <w:pPr>
        <w:rPr>
          <w:rFonts w:asciiTheme="minorHAnsi" w:hAnsiTheme="minorHAnsi"/>
          <w:bCs/>
        </w:rPr>
      </w:pPr>
      <w:r>
        <w:rPr>
          <w:rFonts w:asciiTheme="minorHAnsi" w:hAnsiTheme="minorHAnsi"/>
          <w:bCs/>
        </w:rPr>
        <w:t xml:space="preserve">There are three forms </w:t>
      </w:r>
      <w:r w:rsidRPr="00456AF1">
        <w:rPr>
          <w:rFonts w:asciiTheme="minorHAnsi" w:hAnsiTheme="minorHAnsi"/>
          <w:b/>
        </w:rPr>
        <w:t>Care Referral</w:t>
      </w:r>
      <w:r>
        <w:rPr>
          <w:rFonts w:asciiTheme="minorHAnsi" w:hAnsiTheme="minorHAnsi"/>
          <w:bCs/>
        </w:rPr>
        <w:t xml:space="preserve"> UNDER 16 (CYP766)</w:t>
      </w:r>
      <w:r w:rsidR="00456AF1">
        <w:rPr>
          <w:rFonts w:asciiTheme="minorHAnsi" w:hAnsiTheme="minorHAnsi"/>
          <w:bCs/>
        </w:rPr>
        <w:t>,</w:t>
      </w:r>
      <w:r>
        <w:rPr>
          <w:rFonts w:asciiTheme="minorHAnsi" w:hAnsiTheme="minorHAnsi"/>
          <w:bCs/>
        </w:rPr>
        <w:t xml:space="preserve"> </w:t>
      </w:r>
      <w:r w:rsidRPr="00456AF1">
        <w:rPr>
          <w:rFonts w:asciiTheme="minorHAnsi" w:hAnsiTheme="minorHAnsi"/>
          <w:b/>
        </w:rPr>
        <w:t>Support Referral</w:t>
      </w:r>
      <w:r>
        <w:rPr>
          <w:rFonts w:asciiTheme="minorHAnsi" w:hAnsiTheme="minorHAnsi"/>
          <w:bCs/>
        </w:rPr>
        <w:t xml:space="preserve"> 16 PLUS (CYP766) and </w:t>
      </w:r>
      <w:r w:rsidRPr="00456AF1">
        <w:rPr>
          <w:rFonts w:asciiTheme="minorHAnsi" w:hAnsiTheme="minorHAnsi"/>
          <w:b/>
        </w:rPr>
        <w:t>Parent and Child Referral</w:t>
      </w:r>
      <w:r>
        <w:rPr>
          <w:rFonts w:asciiTheme="minorHAnsi" w:hAnsiTheme="minorHAnsi"/>
          <w:bCs/>
        </w:rPr>
        <w:t xml:space="preserve"> (9CYP767). </w:t>
      </w:r>
    </w:p>
    <w:p w14:paraId="7D403B0D" w14:textId="77777777" w:rsidR="00F9475D" w:rsidRDefault="00376273" w:rsidP="00376273">
      <w:pPr>
        <w:rPr>
          <w:rFonts w:asciiTheme="minorHAnsi" w:hAnsiTheme="minorHAnsi"/>
          <w:bCs/>
        </w:rPr>
      </w:pPr>
      <w:r>
        <w:rPr>
          <w:rFonts w:asciiTheme="minorHAnsi" w:hAnsiTheme="minorHAnsi"/>
          <w:bCs/>
        </w:rPr>
        <w:t xml:space="preserve">In some instances, a </w:t>
      </w:r>
      <w:r w:rsidRPr="00F8413D">
        <w:rPr>
          <w:rFonts w:asciiTheme="minorHAnsi" w:hAnsiTheme="minorHAnsi"/>
          <w:b/>
        </w:rPr>
        <w:t>Care Referral</w:t>
      </w:r>
      <w:r>
        <w:rPr>
          <w:rFonts w:asciiTheme="minorHAnsi" w:hAnsiTheme="minorHAnsi"/>
          <w:bCs/>
        </w:rPr>
        <w:t xml:space="preserve"> will be required for a 16 PLUS young person (YP) depending upon specific </w:t>
      </w:r>
      <w:r w:rsidRPr="00F8413D">
        <w:rPr>
          <w:rFonts w:asciiTheme="minorHAnsi" w:hAnsiTheme="minorHAnsi"/>
          <w:b/>
        </w:rPr>
        <w:t>care needs</w:t>
      </w:r>
      <w:r>
        <w:rPr>
          <w:rFonts w:asciiTheme="minorHAnsi" w:hAnsiTheme="minorHAnsi"/>
          <w:bCs/>
        </w:rPr>
        <w:t xml:space="preserve"> that may be identified.</w:t>
      </w:r>
    </w:p>
    <w:p w14:paraId="19C996CB" w14:textId="417B9F40" w:rsidR="00376273" w:rsidRPr="00F61B37" w:rsidRDefault="008145E3" w:rsidP="00376273">
      <w:pPr>
        <w:rPr>
          <w:rFonts w:asciiTheme="minorHAnsi" w:hAnsiTheme="minorHAnsi" w:cstheme="minorHAnsi"/>
          <w:bCs/>
        </w:rPr>
      </w:pPr>
      <w:r w:rsidRPr="00F61B37">
        <w:rPr>
          <w:rFonts w:asciiTheme="minorHAnsi" w:hAnsiTheme="minorHAnsi" w:cstheme="minorHAnsi"/>
          <w:bCs/>
        </w:rPr>
        <w:t xml:space="preserve">Please consider the Annex A </w:t>
      </w:r>
      <w:r w:rsidR="006B5BC1" w:rsidRPr="00F61B37">
        <w:rPr>
          <w:rFonts w:asciiTheme="minorHAnsi" w:hAnsiTheme="minorHAnsi" w:cstheme="minorHAnsi"/>
          <w:bCs/>
        </w:rPr>
        <w:t>g</w:t>
      </w:r>
      <w:r w:rsidR="00F9475D" w:rsidRPr="00F61B37">
        <w:rPr>
          <w:rFonts w:asciiTheme="minorHAnsi" w:hAnsiTheme="minorHAnsi" w:cstheme="minorHAnsi"/>
          <w:bCs/>
        </w:rPr>
        <w:t xml:space="preserve">uidance </w:t>
      </w:r>
      <w:r w:rsidRPr="00F61B37">
        <w:rPr>
          <w:rFonts w:asciiTheme="minorHAnsi" w:hAnsiTheme="minorHAnsi" w:cstheme="minorHAnsi"/>
          <w:bCs/>
        </w:rPr>
        <w:t xml:space="preserve">with your Team Manager and </w:t>
      </w:r>
      <w:r w:rsidR="006B5BC1" w:rsidRPr="00F61B37">
        <w:rPr>
          <w:rFonts w:asciiTheme="minorHAnsi" w:hAnsiTheme="minorHAnsi" w:cstheme="minorHAnsi"/>
          <w:bCs/>
        </w:rPr>
        <w:t xml:space="preserve">Head of Service to determine </w:t>
      </w:r>
      <w:r w:rsidRPr="00F61B37">
        <w:rPr>
          <w:rFonts w:asciiTheme="minorHAnsi" w:hAnsiTheme="minorHAnsi" w:cstheme="minorHAnsi"/>
          <w:bCs/>
        </w:rPr>
        <w:t>whether it is a ‘care’ or ‘support’ setting you are requesting.</w:t>
      </w:r>
    </w:p>
    <w:p w14:paraId="36955FAC" w14:textId="085DE714" w:rsidR="006B5BC1" w:rsidRPr="00F61B37" w:rsidRDefault="006B5BC1" w:rsidP="006B5BC1">
      <w:pPr>
        <w:rPr>
          <w:rFonts w:asciiTheme="minorHAnsi" w:hAnsiTheme="minorHAnsi" w:cstheme="minorHAnsi"/>
        </w:rPr>
      </w:pPr>
      <w:r w:rsidRPr="00F61B37">
        <w:rPr>
          <w:rFonts w:asciiTheme="minorHAnsi" w:hAnsiTheme="minorHAnsi" w:cstheme="minorHAnsi"/>
        </w:rPr>
        <w:t xml:space="preserve">It is important at this stage of the referral process to consider the plan for adulthood (pathway plan) for the young person.  For most young people 16+ there will be a need to prepare them for independence at 18, when they will no longer be looked after.  A support setting provides young people with a placement that focuses intensely on preparation for independence, identifying and accessing move on options and assisting the transition for young people to leave care at 18.  </w:t>
      </w:r>
    </w:p>
    <w:p w14:paraId="344F5B3A" w14:textId="10661617" w:rsidR="006B5BC1" w:rsidRPr="00F61B37" w:rsidRDefault="006B5BC1" w:rsidP="006B5BC1">
      <w:pPr>
        <w:rPr>
          <w:rFonts w:asciiTheme="minorHAnsi" w:hAnsiTheme="minorHAnsi" w:cstheme="minorHAnsi"/>
        </w:rPr>
      </w:pPr>
      <w:r w:rsidRPr="00F61B37">
        <w:rPr>
          <w:rFonts w:asciiTheme="minorHAnsi" w:hAnsiTheme="minorHAnsi" w:cstheme="minorHAnsi"/>
        </w:rPr>
        <w:t xml:space="preserve">When considering known risks/concerns alongside the care vs support indicators it is important not to assume risks cannot be managed in a support setting.  Supported accommodation providers are able to manage risks and have a healthy approach to risk taking in order to offer young people a safe </w:t>
      </w:r>
      <w:r w:rsidRPr="00F61B37">
        <w:rPr>
          <w:rFonts w:asciiTheme="minorHAnsi" w:hAnsiTheme="minorHAnsi" w:cstheme="minorHAnsi"/>
        </w:rPr>
        <w:lastRenderedPageBreak/>
        <w:t xml:space="preserve">place (to make mistakes) and support them to develop their </w:t>
      </w:r>
      <w:proofErr w:type="gramStart"/>
      <w:r w:rsidRPr="00F61B37">
        <w:rPr>
          <w:rFonts w:asciiTheme="minorHAnsi" w:hAnsiTheme="minorHAnsi" w:cstheme="minorHAnsi"/>
        </w:rPr>
        <w:t>decision making</w:t>
      </w:r>
      <w:proofErr w:type="gramEnd"/>
      <w:r w:rsidRPr="00F61B37">
        <w:rPr>
          <w:rFonts w:asciiTheme="minorHAnsi" w:hAnsiTheme="minorHAnsi" w:cstheme="minorHAnsi"/>
        </w:rPr>
        <w:t xml:space="preserve"> skills and learn new ways of keeping themselves safe, this forms part of the preparation for independence work.</w:t>
      </w:r>
    </w:p>
    <w:p w14:paraId="7FDB2395" w14:textId="15768C70" w:rsidR="00F7067C" w:rsidRPr="00E6014C" w:rsidRDefault="006B5BC1" w:rsidP="00376273">
      <w:pPr>
        <w:rPr>
          <w:rFonts w:asciiTheme="minorHAnsi" w:hAnsiTheme="minorHAnsi" w:cstheme="minorHAnsi"/>
        </w:rPr>
      </w:pPr>
      <w:r w:rsidRPr="00F61B37">
        <w:rPr>
          <w:rFonts w:asciiTheme="minorHAnsi" w:hAnsiTheme="minorHAnsi" w:cstheme="minorHAnsi"/>
        </w:rPr>
        <w:t>For those young people who will be transferring to Adult social care at 18 a care setting would be the appropriate choice.</w:t>
      </w:r>
    </w:p>
    <w:p w14:paraId="65AA9760" w14:textId="2783504B" w:rsidR="00376273" w:rsidRDefault="00376273" w:rsidP="00376273">
      <w:pPr>
        <w:rPr>
          <w:rFonts w:asciiTheme="minorHAnsi" w:hAnsiTheme="minorHAnsi"/>
          <w:bCs/>
        </w:rPr>
      </w:pPr>
      <w:r>
        <w:rPr>
          <w:rFonts w:asciiTheme="minorHAnsi" w:hAnsiTheme="minorHAnsi"/>
          <w:bCs/>
        </w:rPr>
        <w:t xml:space="preserve">When creating the </w:t>
      </w:r>
      <w:r w:rsidRPr="00F8413D">
        <w:rPr>
          <w:rFonts w:asciiTheme="minorHAnsi" w:hAnsiTheme="minorHAnsi"/>
          <w:b/>
        </w:rPr>
        <w:t>Decision to Seek Accommodation</w:t>
      </w:r>
      <w:r>
        <w:rPr>
          <w:rFonts w:asciiTheme="minorHAnsi" w:hAnsiTheme="minorHAnsi"/>
          <w:bCs/>
        </w:rPr>
        <w:t xml:space="preserve"> episode you will have a mandatory task to send notifications to your </w:t>
      </w:r>
      <w:r w:rsidR="00066686">
        <w:rPr>
          <w:rFonts w:asciiTheme="minorHAnsi" w:hAnsiTheme="minorHAnsi"/>
          <w:bCs/>
        </w:rPr>
        <w:t>Service</w:t>
      </w:r>
      <w:r>
        <w:rPr>
          <w:rFonts w:asciiTheme="minorHAnsi" w:hAnsiTheme="minorHAnsi"/>
          <w:bCs/>
        </w:rPr>
        <w:t xml:space="preserve"> Manager (</w:t>
      </w:r>
      <w:r w:rsidR="00E6014C">
        <w:rPr>
          <w:rFonts w:asciiTheme="minorHAnsi" w:hAnsiTheme="minorHAnsi"/>
          <w:bCs/>
        </w:rPr>
        <w:t>S</w:t>
      </w:r>
      <w:r>
        <w:rPr>
          <w:rFonts w:asciiTheme="minorHAnsi" w:hAnsiTheme="minorHAnsi"/>
          <w:bCs/>
        </w:rPr>
        <w:t xml:space="preserve">M) and </w:t>
      </w:r>
      <w:r w:rsidR="00E6014C">
        <w:rPr>
          <w:rFonts w:asciiTheme="minorHAnsi" w:hAnsiTheme="minorHAnsi"/>
          <w:bCs/>
        </w:rPr>
        <w:t>Head of Service</w:t>
      </w:r>
      <w:r>
        <w:rPr>
          <w:rFonts w:asciiTheme="minorHAnsi" w:hAnsiTheme="minorHAnsi"/>
          <w:bCs/>
        </w:rPr>
        <w:t xml:space="preserve"> that the referral has been created. This can also be used as a trigger to all that the </w:t>
      </w:r>
      <w:r w:rsidR="00066686">
        <w:rPr>
          <w:rFonts w:asciiTheme="minorHAnsi" w:hAnsiTheme="minorHAnsi"/>
          <w:bCs/>
        </w:rPr>
        <w:t>Head of Service</w:t>
      </w:r>
      <w:r>
        <w:rPr>
          <w:rFonts w:asciiTheme="minorHAnsi" w:hAnsiTheme="minorHAnsi"/>
          <w:bCs/>
        </w:rPr>
        <w:t xml:space="preserve"> approval will need to be recorded. These mandatory tasks will not delay the referral process.</w:t>
      </w:r>
    </w:p>
    <w:p w14:paraId="5C7E2F77" w14:textId="28973F06" w:rsidR="00376273" w:rsidRDefault="00376273" w:rsidP="00376273">
      <w:pPr>
        <w:rPr>
          <w:rFonts w:asciiTheme="minorHAnsi" w:hAnsiTheme="minorHAnsi"/>
          <w:bCs/>
        </w:rPr>
      </w:pPr>
      <w:r>
        <w:rPr>
          <w:rFonts w:asciiTheme="minorHAnsi" w:hAnsiTheme="minorHAnsi"/>
          <w:bCs/>
        </w:rPr>
        <w:t xml:space="preserve">When you are satisfied that you have completed the form, prior to Placement Finding Team receiving it the form will need to be </w:t>
      </w:r>
      <w:r w:rsidRPr="00F8413D">
        <w:rPr>
          <w:rFonts w:asciiTheme="minorHAnsi" w:hAnsiTheme="minorHAnsi"/>
          <w:b/>
        </w:rPr>
        <w:t>Quality Assured</w:t>
      </w:r>
      <w:r>
        <w:rPr>
          <w:rFonts w:asciiTheme="minorHAnsi" w:hAnsiTheme="minorHAnsi"/>
          <w:bCs/>
        </w:rPr>
        <w:t xml:space="preserve"> (QA) by your </w:t>
      </w:r>
      <w:r w:rsidR="005D170A">
        <w:rPr>
          <w:rFonts w:asciiTheme="minorHAnsi" w:hAnsiTheme="minorHAnsi"/>
          <w:bCs/>
        </w:rPr>
        <w:t>Team</w:t>
      </w:r>
      <w:r>
        <w:rPr>
          <w:rFonts w:asciiTheme="minorHAnsi" w:hAnsiTheme="minorHAnsi"/>
          <w:bCs/>
        </w:rPr>
        <w:t xml:space="preserve"> Manager (</w:t>
      </w:r>
      <w:r w:rsidR="005D170A">
        <w:rPr>
          <w:rFonts w:asciiTheme="minorHAnsi" w:hAnsiTheme="minorHAnsi"/>
          <w:bCs/>
        </w:rPr>
        <w:t>T</w:t>
      </w:r>
      <w:r>
        <w:rPr>
          <w:rFonts w:asciiTheme="minorHAnsi" w:hAnsiTheme="minorHAnsi"/>
          <w:bCs/>
        </w:rPr>
        <w:t xml:space="preserve">M). If they are not available, you can forward this task to your </w:t>
      </w:r>
      <w:r w:rsidR="00066686">
        <w:rPr>
          <w:rFonts w:asciiTheme="minorHAnsi" w:hAnsiTheme="minorHAnsi"/>
          <w:bCs/>
        </w:rPr>
        <w:t>S</w:t>
      </w:r>
      <w:r>
        <w:rPr>
          <w:rFonts w:asciiTheme="minorHAnsi" w:hAnsiTheme="minorHAnsi"/>
          <w:bCs/>
        </w:rPr>
        <w:t xml:space="preserve">M or other designated </w:t>
      </w:r>
      <w:r w:rsidR="00066686">
        <w:rPr>
          <w:rFonts w:asciiTheme="minorHAnsi" w:hAnsiTheme="minorHAnsi"/>
          <w:bCs/>
        </w:rPr>
        <w:t>T</w:t>
      </w:r>
      <w:r>
        <w:rPr>
          <w:rFonts w:asciiTheme="minorHAnsi" w:hAnsiTheme="minorHAnsi"/>
          <w:bCs/>
        </w:rPr>
        <w:t xml:space="preserve">M for your team. </w:t>
      </w:r>
    </w:p>
    <w:p w14:paraId="56EEE78B" w14:textId="08D0ACB6" w:rsidR="009A090F" w:rsidRDefault="00376273" w:rsidP="00376273">
      <w:pPr>
        <w:rPr>
          <w:rFonts w:asciiTheme="minorHAnsi" w:hAnsiTheme="minorHAnsi"/>
          <w:bCs/>
        </w:rPr>
      </w:pPr>
      <w:r>
        <w:rPr>
          <w:rFonts w:asciiTheme="minorHAnsi" w:hAnsiTheme="minorHAnsi"/>
          <w:bCs/>
        </w:rPr>
        <w:t xml:space="preserve">We will not be able to action the search until that QA has been completed by your </w:t>
      </w:r>
      <w:r w:rsidR="00066686">
        <w:rPr>
          <w:rFonts w:asciiTheme="minorHAnsi" w:hAnsiTheme="minorHAnsi"/>
          <w:bCs/>
        </w:rPr>
        <w:t>T</w:t>
      </w:r>
      <w:r>
        <w:rPr>
          <w:rFonts w:asciiTheme="minorHAnsi" w:hAnsiTheme="minorHAnsi"/>
          <w:bCs/>
        </w:rPr>
        <w:t xml:space="preserve">M/ </w:t>
      </w:r>
      <w:r w:rsidR="00066686">
        <w:rPr>
          <w:rFonts w:asciiTheme="minorHAnsi" w:hAnsiTheme="minorHAnsi"/>
          <w:bCs/>
        </w:rPr>
        <w:t>S</w:t>
      </w:r>
      <w:r>
        <w:rPr>
          <w:rFonts w:asciiTheme="minorHAnsi" w:hAnsiTheme="minorHAnsi"/>
          <w:bCs/>
        </w:rPr>
        <w:t xml:space="preserve">M. Once they have completed this they need to confirm this by completing the end box of the referral, before sending to the Placement Finding Team, allowing sufficient time to seek out a placement in a planned way.   </w:t>
      </w:r>
    </w:p>
    <w:p w14:paraId="75981840" w14:textId="4683FA82" w:rsidR="009A090F" w:rsidRPr="0017462E" w:rsidRDefault="009A090F" w:rsidP="00376273">
      <w:pPr>
        <w:rPr>
          <w:rFonts w:asciiTheme="minorHAnsi" w:hAnsiTheme="minorHAnsi"/>
          <w:bCs/>
        </w:rPr>
      </w:pPr>
      <w:bookmarkStart w:id="0" w:name="_Hlk77073519"/>
      <w:r w:rsidRPr="0017462E">
        <w:rPr>
          <w:rFonts w:asciiTheme="minorHAnsi" w:hAnsiTheme="minorHAnsi"/>
          <w:bCs/>
        </w:rPr>
        <w:t>Once the referral has been QA and is ready to be sent to PFT, please call the Placement Finding Duty Worker on 0330 222 2322 to advise that the referral has been sent</w:t>
      </w:r>
      <w:bookmarkEnd w:id="0"/>
      <w:r w:rsidR="008145E3" w:rsidRPr="0017462E">
        <w:rPr>
          <w:rFonts w:asciiTheme="minorHAnsi" w:hAnsiTheme="minorHAnsi"/>
          <w:bCs/>
        </w:rPr>
        <w:t xml:space="preserve">, so that this can be prioritised accordingly. </w:t>
      </w:r>
    </w:p>
    <w:p w14:paraId="5E1165E5" w14:textId="77777777" w:rsidR="00376273" w:rsidRDefault="00376273" w:rsidP="00376273">
      <w:pPr>
        <w:rPr>
          <w:rFonts w:asciiTheme="minorHAnsi" w:hAnsiTheme="minorHAnsi"/>
          <w:bCs/>
        </w:rPr>
      </w:pPr>
      <w:r>
        <w:rPr>
          <w:rFonts w:asciiTheme="minorHAnsi" w:hAnsiTheme="minorHAnsi"/>
          <w:bCs/>
        </w:rPr>
        <w:t xml:space="preserve">In the </w:t>
      </w:r>
      <w:r w:rsidRPr="00F8413D">
        <w:rPr>
          <w:rFonts w:asciiTheme="minorHAnsi" w:hAnsiTheme="minorHAnsi"/>
          <w:b/>
        </w:rPr>
        <w:t>Decision to Seek Accommodation</w:t>
      </w:r>
      <w:r>
        <w:rPr>
          <w:rFonts w:asciiTheme="minorHAnsi" w:hAnsiTheme="minorHAnsi"/>
          <w:bCs/>
        </w:rPr>
        <w:t xml:space="preserve"> episode you have the option </w:t>
      </w:r>
      <w:r w:rsidRPr="00F8413D">
        <w:rPr>
          <w:rFonts w:asciiTheme="minorHAnsi" w:hAnsiTheme="minorHAnsi"/>
          <w:b/>
        </w:rPr>
        <w:t>Start CLA Planning</w:t>
      </w:r>
      <w:r>
        <w:rPr>
          <w:rFonts w:asciiTheme="minorHAnsi" w:hAnsiTheme="minorHAnsi"/>
          <w:bCs/>
        </w:rPr>
        <w:t xml:space="preserve"> this creates the Child Looked After (CLA) paperwork that will be part of the planning for a placement move.                                                                   </w:t>
      </w:r>
    </w:p>
    <w:p w14:paraId="5C7EFA9A" w14:textId="37D2FACE" w:rsidR="00376273" w:rsidRDefault="00376273" w:rsidP="00376273">
      <w:pPr>
        <w:rPr>
          <w:rFonts w:asciiTheme="minorHAnsi" w:hAnsiTheme="minorHAnsi"/>
          <w:bCs/>
        </w:rPr>
      </w:pPr>
      <w:r>
        <w:rPr>
          <w:rFonts w:asciiTheme="minorHAnsi" w:hAnsiTheme="minorHAnsi"/>
          <w:bCs/>
        </w:rPr>
        <w:t xml:space="preserve">As highlighted above completing a referral will require confirmation that </w:t>
      </w:r>
      <w:r w:rsidR="00066686">
        <w:rPr>
          <w:rFonts w:asciiTheme="minorHAnsi" w:hAnsiTheme="minorHAnsi"/>
          <w:bCs/>
        </w:rPr>
        <w:t>Head of Service</w:t>
      </w:r>
      <w:r>
        <w:rPr>
          <w:rFonts w:asciiTheme="minorHAnsi" w:hAnsiTheme="minorHAnsi"/>
          <w:bCs/>
        </w:rPr>
        <w:t xml:space="preserve"> / Access to Resource Panel are aware of and approve of the care plan / placement search. The relevant </w:t>
      </w:r>
      <w:r w:rsidR="008145E3">
        <w:rPr>
          <w:rFonts w:asciiTheme="minorHAnsi" w:hAnsiTheme="minorHAnsi"/>
          <w:bCs/>
        </w:rPr>
        <w:t>S</w:t>
      </w:r>
      <w:r>
        <w:rPr>
          <w:rFonts w:asciiTheme="minorHAnsi" w:hAnsiTheme="minorHAnsi"/>
          <w:bCs/>
        </w:rPr>
        <w:t xml:space="preserve">M for your service will need to be made aware that a referral is being completed and the rationale as to why a search is required. </w:t>
      </w:r>
    </w:p>
    <w:p w14:paraId="1ECA1D6D" w14:textId="77777777" w:rsidR="00781FE7" w:rsidRPr="00D61B35" w:rsidRDefault="00925D5B" w:rsidP="008A6AF7">
      <w:pPr>
        <w:rPr>
          <w:rFonts w:asciiTheme="minorHAnsi" w:hAnsiTheme="minorHAnsi"/>
          <w:bCs/>
        </w:rPr>
      </w:pPr>
      <w:r w:rsidRPr="000E7676">
        <w:rPr>
          <w:rFonts w:asciiTheme="minorHAnsi" w:hAnsiTheme="minorHAnsi"/>
          <w:bCs/>
        </w:rPr>
        <w:t xml:space="preserve">All </w:t>
      </w:r>
      <w:r w:rsidR="00456AF1" w:rsidRPr="00456AF1">
        <w:rPr>
          <w:rFonts w:asciiTheme="minorHAnsi" w:hAnsiTheme="minorHAnsi"/>
          <w:b/>
        </w:rPr>
        <w:t>S</w:t>
      </w:r>
      <w:r w:rsidRPr="00456AF1">
        <w:rPr>
          <w:rFonts w:asciiTheme="minorHAnsi" w:hAnsiTheme="minorHAnsi"/>
          <w:b/>
        </w:rPr>
        <w:t xml:space="preserve">upport </w:t>
      </w:r>
      <w:r w:rsidR="00456AF1" w:rsidRPr="00456AF1">
        <w:rPr>
          <w:rFonts w:asciiTheme="minorHAnsi" w:hAnsiTheme="minorHAnsi"/>
          <w:b/>
        </w:rPr>
        <w:t>R</w:t>
      </w:r>
      <w:r w:rsidRPr="00456AF1">
        <w:rPr>
          <w:rFonts w:asciiTheme="minorHAnsi" w:hAnsiTheme="minorHAnsi"/>
          <w:b/>
        </w:rPr>
        <w:t>eferrals</w:t>
      </w:r>
      <w:r w:rsidRPr="000E7676">
        <w:rPr>
          <w:rFonts w:asciiTheme="minorHAnsi" w:hAnsiTheme="minorHAnsi"/>
          <w:bCs/>
        </w:rPr>
        <w:t xml:space="preserve"> need to be accompanied with a complete</w:t>
      </w:r>
      <w:r w:rsidR="007E3552">
        <w:rPr>
          <w:rFonts w:asciiTheme="minorHAnsi" w:hAnsiTheme="minorHAnsi"/>
          <w:bCs/>
        </w:rPr>
        <w:t xml:space="preserve">d </w:t>
      </w:r>
      <w:r w:rsidRPr="000E7676">
        <w:rPr>
          <w:rFonts w:asciiTheme="minorHAnsi" w:hAnsiTheme="minorHAnsi"/>
          <w:bCs/>
        </w:rPr>
        <w:t>Pathway Plan</w:t>
      </w:r>
      <w:r w:rsidR="000F59E8" w:rsidRPr="000E7676">
        <w:rPr>
          <w:rFonts w:asciiTheme="minorHAnsi" w:hAnsiTheme="minorHAnsi"/>
          <w:bCs/>
        </w:rPr>
        <w:t xml:space="preserve"> and the contents </w:t>
      </w:r>
      <w:r w:rsidR="000E7676">
        <w:rPr>
          <w:rFonts w:asciiTheme="minorHAnsi" w:hAnsiTheme="minorHAnsi"/>
          <w:bCs/>
        </w:rPr>
        <w:t>of the Pathway Plan</w:t>
      </w:r>
      <w:r w:rsidR="000F59E8" w:rsidRPr="000E7676">
        <w:rPr>
          <w:rFonts w:asciiTheme="minorHAnsi" w:hAnsiTheme="minorHAnsi"/>
          <w:bCs/>
        </w:rPr>
        <w:t xml:space="preserve"> need</w:t>
      </w:r>
      <w:r w:rsidR="006943A1">
        <w:rPr>
          <w:rFonts w:asciiTheme="minorHAnsi" w:hAnsiTheme="minorHAnsi"/>
          <w:bCs/>
        </w:rPr>
        <w:t>s</w:t>
      </w:r>
      <w:r w:rsidR="000F59E8" w:rsidRPr="000E7676">
        <w:rPr>
          <w:rFonts w:asciiTheme="minorHAnsi" w:hAnsiTheme="minorHAnsi"/>
          <w:bCs/>
        </w:rPr>
        <w:t xml:space="preserve"> to be</w:t>
      </w:r>
      <w:r w:rsidR="006943A1">
        <w:rPr>
          <w:rFonts w:asciiTheme="minorHAnsi" w:hAnsiTheme="minorHAnsi"/>
          <w:bCs/>
        </w:rPr>
        <w:t xml:space="preserve"> clearly</w:t>
      </w:r>
      <w:r w:rsidR="000F59E8" w:rsidRPr="000E7676">
        <w:rPr>
          <w:rFonts w:asciiTheme="minorHAnsi" w:hAnsiTheme="minorHAnsi"/>
          <w:bCs/>
        </w:rPr>
        <w:t xml:space="preserve"> reflected within the</w:t>
      </w:r>
      <w:r w:rsidR="000E7676">
        <w:rPr>
          <w:rFonts w:asciiTheme="minorHAnsi" w:hAnsiTheme="minorHAnsi"/>
          <w:bCs/>
        </w:rPr>
        <w:t xml:space="preserve"> </w:t>
      </w:r>
      <w:r w:rsidR="006943A1">
        <w:rPr>
          <w:rFonts w:asciiTheme="minorHAnsi" w:hAnsiTheme="minorHAnsi"/>
          <w:bCs/>
        </w:rPr>
        <w:t xml:space="preserve">referral. </w:t>
      </w:r>
      <w:r w:rsidR="000F59E8" w:rsidRPr="000E7676">
        <w:rPr>
          <w:rFonts w:asciiTheme="minorHAnsi" w:hAnsiTheme="minorHAnsi"/>
          <w:bCs/>
        </w:rPr>
        <w:t xml:space="preserve"> </w:t>
      </w:r>
    </w:p>
    <w:p w14:paraId="4AD79525" w14:textId="77777777" w:rsidR="00140308" w:rsidRDefault="00462074" w:rsidP="00462074">
      <w:pPr>
        <w:rPr>
          <w:rFonts w:asciiTheme="minorHAnsi" w:hAnsiTheme="minorHAnsi"/>
        </w:rPr>
      </w:pPr>
      <w:r w:rsidRPr="00456AF1">
        <w:rPr>
          <w:rFonts w:asciiTheme="minorHAnsi" w:hAnsiTheme="minorHAnsi"/>
          <w:u w:val="single"/>
        </w:rPr>
        <w:t xml:space="preserve">Providers make the initial decision on whether they can </w:t>
      </w:r>
      <w:r w:rsidR="000155D8" w:rsidRPr="00456AF1">
        <w:rPr>
          <w:rFonts w:asciiTheme="minorHAnsi" w:hAnsiTheme="minorHAnsi"/>
          <w:u w:val="single"/>
        </w:rPr>
        <w:t>support a</w:t>
      </w:r>
      <w:r w:rsidR="00440719" w:rsidRPr="00456AF1">
        <w:rPr>
          <w:rFonts w:asciiTheme="minorHAnsi" w:hAnsiTheme="minorHAnsi"/>
          <w:u w:val="single"/>
        </w:rPr>
        <w:t xml:space="preserve"> </w:t>
      </w:r>
      <w:r w:rsidR="00456AF1" w:rsidRPr="00456AF1">
        <w:rPr>
          <w:rFonts w:asciiTheme="minorHAnsi" w:hAnsiTheme="minorHAnsi"/>
          <w:u w:val="single"/>
        </w:rPr>
        <w:t>young person (</w:t>
      </w:r>
      <w:r w:rsidR="000A1491" w:rsidRPr="00456AF1">
        <w:rPr>
          <w:rFonts w:asciiTheme="minorHAnsi" w:hAnsiTheme="minorHAnsi"/>
          <w:u w:val="single"/>
        </w:rPr>
        <w:t>YP</w:t>
      </w:r>
      <w:r w:rsidR="00456AF1" w:rsidRPr="00456AF1">
        <w:rPr>
          <w:rFonts w:asciiTheme="minorHAnsi" w:hAnsiTheme="minorHAnsi"/>
          <w:u w:val="single"/>
        </w:rPr>
        <w:t>)</w:t>
      </w:r>
      <w:r w:rsidRPr="00456AF1">
        <w:rPr>
          <w:rFonts w:asciiTheme="minorHAnsi" w:hAnsiTheme="minorHAnsi"/>
          <w:u w:val="single"/>
        </w:rPr>
        <w:t xml:space="preserve"> based entirely on the information within </w:t>
      </w:r>
      <w:r w:rsidR="00EC7675" w:rsidRPr="00456AF1">
        <w:rPr>
          <w:rFonts w:asciiTheme="minorHAnsi" w:hAnsiTheme="minorHAnsi"/>
          <w:u w:val="single"/>
        </w:rPr>
        <w:t xml:space="preserve">the </w:t>
      </w:r>
      <w:r w:rsidRPr="00456AF1">
        <w:rPr>
          <w:rFonts w:asciiTheme="minorHAnsi" w:hAnsiTheme="minorHAnsi"/>
          <w:u w:val="single"/>
        </w:rPr>
        <w:t>referral</w:t>
      </w:r>
      <w:r w:rsidRPr="00A83B5A">
        <w:rPr>
          <w:rFonts w:asciiTheme="minorHAnsi" w:hAnsiTheme="minorHAnsi"/>
        </w:rPr>
        <w:t>. It is therefore essential that all information is as balanced and accurate as possible</w:t>
      </w:r>
      <w:r w:rsidR="00E77F77">
        <w:rPr>
          <w:rFonts w:asciiTheme="minorHAnsi" w:hAnsiTheme="minorHAnsi"/>
        </w:rPr>
        <w:t xml:space="preserve">. </w:t>
      </w:r>
      <w:r>
        <w:rPr>
          <w:rFonts w:asciiTheme="minorHAnsi" w:hAnsiTheme="minorHAnsi"/>
        </w:rPr>
        <w:t xml:space="preserve">The referral needs to be strengths based, producing a holistic picture of the </w:t>
      </w:r>
      <w:r w:rsidR="005F7D27">
        <w:rPr>
          <w:rFonts w:asciiTheme="minorHAnsi" w:hAnsiTheme="minorHAnsi"/>
        </w:rPr>
        <w:t>YP</w:t>
      </w:r>
      <w:r w:rsidR="00140308">
        <w:rPr>
          <w:rFonts w:asciiTheme="minorHAnsi" w:hAnsiTheme="minorHAnsi"/>
        </w:rPr>
        <w:t>. It also needs to clearly</w:t>
      </w:r>
      <w:r w:rsidR="000A1491">
        <w:rPr>
          <w:rFonts w:asciiTheme="minorHAnsi" w:hAnsiTheme="minorHAnsi"/>
        </w:rPr>
        <w:t xml:space="preserve"> </w:t>
      </w:r>
      <w:r w:rsidR="001E1AE0">
        <w:rPr>
          <w:rFonts w:asciiTheme="minorHAnsi" w:hAnsiTheme="minorHAnsi"/>
        </w:rPr>
        <w:t>outline what</w:t>
      </w:r>
      <w:r w:rsidR="00D61B35">
        <w:rPr>
          <w:rFonts w:asciiTheme="minorHAnsi" w:hAnsiTheme="minorHAnsi"/>
        </w:rPr>
        <w:t xml:space="preserve"> needs to be achieved</w:t>
      </w:r>
      <w:r w:rsidR="001E1AE0">
        <w:rPr>
          <w:rFonts w:asciiTheme="minorHAnsi" w:hAnsiTheme="minorHAnsi"/>
        </w:rPr>
        <w:t xml:space="preserve"> for the YP to become fully independent and successfully able to leave care at the age of 18. </w:t>
      </w:r>
    </w:p>
    <w:p w14:paraId="4B818F45" w14:textId="585765B4" w:rsidR="00462074" w:rsidRPr="00A83B5A" w:rsidRDefault="00376273" w:rsidP="00462074">
      <w:pPr>
        <w:rPr>
          <w:rFonts w:asciiTheme="minorHAnsi" w:hAnsiTheme="minorHAnsi"/>
        </w:rPr>
      </w:pPr>
      <w:r>
        <w:rPr>
          <w:rFonts w:asciiTheme="minorHAnsi" w:hAnsiTheme="minorHAnsi"/>
        </w:rPr>
        <w:lastRenderedPageBreak/>
        <w:t>Information needs to be kept concise, as pr</w:t>
      </w:r>
      <w:r w:rsidRPr="00A83B5A">
        <w:rPr>
          <w:rFonts w:asciiTheme="minorHAnsi" w:hAnsiTheme="minorHAnsi"/>
        </w:rPr>
        <w:t xml:space="preserve">oviders are receiving high levels of referrals </w:t>
      </w:r>
      <w:r>
        <w:rPr>
          <w:rFonts w:asciiTheme="minorHAnsi" w:hAnsiTheme="minorHAnsi"/>
        </w:rPr>
        <w:t>each</w:t>
      </w:r>
      <w:r w:rsidRPr="00A83B5A">
        <w:rPr>
          <w:rFonts w:asciiTheme="minorHAnsi" w:hAnsiTheme="minorHAnsi"/>
        </w:rPr>
        <w:t xml:space="preserve"> day</w:t>
      </w:r>
      <w:r>
        <w:rPr>
          <w:rFonts w:asciiTheme="minorHAnsi" w:hAnsiTheme="minorHAnsi"/>
        </w:rPr>
        <w:t>.</w:t>
      </w:r>
      <w:r w:rsidRPr="00A83B5A">
        <w:rPr>
          <w:rFonts w:asciiTheme="minorHAnsi" w:hAnsiTheme="minorHAnsi"/>
        </w:rPr>
        <w:t xml:space="preserve"> </w:t>
      </w:r>
      <w:r>
        <w:rPr>
          <w:rFonts w:asciiTheme="minorHAnsi" w:hAnsiTheme="minorHAnsi"/>
        </w:rPr>
        <w:t>Consider u</w:t>
      </w:r>
      <w:r w:rsidRPr="00A83B5A">
        <w:rPr>
          <w:rFonts w:asciiTheme="minorHAnsi" w:hAnsiTheme="minorHAnsi"/>
        </w:rPr>
        <w:t xml:space="preserve">se </w:t>
      </w:r>
      <w:r>
        <w:rPr>
          <w:rFonts w:asciiTheme="minorHAnsi" w:hAnsiTheme="minorHAnsi"/>
        </w:rPr>
        <w:t xml:space="preserve">of </w:t>
      </w:r>
      <w:r w:rsidRPr="00A83B5A">
        <w:rPr>
          <w:rFonts w:asciiTheme="minorHAnsi" w:hAnsiTheme="minorHAnsi"/>
        </w:rPr>
        <w:t>bullet points and summarise info</w:t>
      </w:r>
      <w:r>
        <w:rPr>
          <w:rFonts w:asciiTheme="minorHAnsi" w:hAnsiTheme="minorHAnsi"/>
        </w:rPr>
        <w:t>rmation</w:t>
      </w:r>
      <w:r w:rsidRPr="00A83B5A">
        <w:rPr>
          <w:rFonts w:asciiTheme="minorHAnsi" w:hAnsiTheme="minorHAnsi"/>
        </w:rPr>
        <w:t xml:space="preserve"> into key points. </w:t>
      </w:r>
      <w:r>
        <w:rPr>
          <w:rFonts w:asciiTheme="minorHAnsi" w:hAnsiTheme="minorHAnsi"/>
        </w:rPr>
        <w:t>Avoid referring to</w:t>
      </w:r>
      <w:r w:rsidRPr="00A83B5A">
        <w:rPr>
          <w:rFonts w:asciiTheme="minorHAnsi" w:hAnsiTheme="minorHAnsi"/>
        </w:rPr>
        <w:t xml:space="preserve"> other documents within the referral i.e. see cognitive assessment for further info</w:t>
      </w:r>
      <w:r>
        <w:rPr>
          <w:rFonts w:asciiTheme="minorHAnsi" w:hAnsiTheme="minorHAnsi"/>
        </w:rPr>
        <w:t>rmation, because t</w:t>
      </w:r>
      <w:r w:rsidRPr="00A83B5A">
        <w:rPr>
          <w:rFonts w:asciiTheme="minorHAnsi" w:hAnsiTheme="minorHAnsi"/>
        </w:rPr>
        <w:t xml:space="preserve">he </w:t>
      </w:r>
      <w:r>
        <w:rPr>
          <w:rFonts w:asciiTheme="minorHAnsi" w:hAnsiTheme="minorHAnsi"/>
        </w:rPr>
        <w:t>P</w:t>
      </w:r>
      <w:r w:rsidRPr="00A83B5A">
        <w:rPr>
          <w:rFonts w:asciiTheme="minorHAnsi" w:hAnsiTheme="minorHAnsi"/>
        </w:rPr>
        <w:t xml:space="preserve">rovider/ </w:t>
      </w:r>
      <w:r>
        <w:rPr>
          <w:rFonts w:asciiTheme="minorHAnsi" w:hAnsiTheme="minorHAnsi"/>
        </w:rPr>
        <w:t>C</w:t>
      </w:r>
      <w:r w:rsidRPr="00A83B5A">
        <w:rPr>
          <w:rFonts w:asciiTheme="minorHAnsi" w:hAnsiTheme="minorHAnsi"/>
        </w:rPr>
        <w:t>arer will not have access to these documents – if there is certain information from these, which is relevant, this need</w:t>
      </w:r>
      <w:r>
        <w:rPr>
          <w:rFonts w:asciiTheme="minorHAnsi" w:hAnsiTheme="minorHAnsi"/>
        </w:rPr>
        <w:t xml:space="preserve">s to be summarised in the </w:t>
      </w:r>
      <w:proofErr w:type="gramStart"/>
      <w:r>
        <w:rPr>
          <w:rFonts w:asciiTheme="minorHAnsi" w:hAnsiTheme="minorHAnsi"/>
        </w:rPr>
        <w:t>referral.</w:t>
      </w:r>
      <w:r w:rsidR="00462074">
        <w:rPr>
          <w:rFonts w:asciiTheme="minorHAnsi" w:hAnsiTheme="minorHAnsi"/>
        </w:rPr>
        <w:t>.</w:t>
      </w:r>
      <w:proofErr w:type="gramEnd"/>
    </w:p>
    <w:p w14:paraId="44623A4F" w14:textId="77777777" w:rsidR="00462074" w:rsidRPr="00A83B5A" w:rsidRDefault="00440719" w:rsidP="00462074">
      <w:pPr>
        <w:rPr>
          <w:rFonts w:asciiTheme="minorHAnsi" w:hAnsiTheme="minorHAnsi"/>
        </w:rPr>
      </w:pPr>
      <w:r>
        <w:rPr>
          <w:rFonts w:asciiTheme="minorHAnsi" w:hAnsiTheme="minorHAnsi"/>
        </w:rPr>
        <w:t>All old</w:t>
      </w:r>
      <w:r w:rsidR="00462074">
        <w:rPr>
          <w:rFonts w:asciiTheme="minorHAnsi" w:hAnsiTheme="minorHAnsi"/>
        </w:rPr>
        <w:t xml:space="preserve"> </w:t>
      </w:r>
      <w:r w:rsidR="00456AF1">
        <w:rPr>
          <w:rFonts w:asciiTheme="minorHAnsi" w:hAnsiTheme="minorHAnsi"/>
        </w:rPr>
        <w:t>and or</w:t>
      </w:r>
      <w:r w:rsidR="00462074">
        <w:rPr>
          <w:rFonts w:asciiTheme="minorHAnsi" w:hAnsiTheme="minorHAnsi"/>
        </w:rPr>
        <w:t xml:space="preserve"> irrelevant information</w:t>
      </w:r>
      <w:r>
        <w:rPr>
          <w:rFonts w:asciiTheme="minorHAnsi" w:hAnsiTheme="minorHAnsi"/>
        </w:rPr>
        <w:t xml:space="preserve"> needs to be removed</w:t>
      </w:r>
      <w:r w:rsidR="00462074">
        <w:rPr>
          <w:rFonts w:asciiTheme="minorHAnsi" w:hAnsiTheme="minorHAnsi"/>
        </w:rPr>
        <w:t xml:space="preserve"> and previous information, which is still relevant</w:t>
      </w:r>
      <w:r>
        <w:rPr>
          <w:rFonts w:asciiTheme="minorHAnsi" w:hAnsiTheme="minorHAnsi"/>
        </w:rPr>
        <w:t xml:space="preserve"> needs to </w:t>
      </w:r>
      <w:r w:rsidR="00462074">
        <w:rPr>
          <w:rFonts w:asciiTheme="minorHAnsi" w:hAnsiTheme="minorHAnsi"/>
        </w:rPr>
        <w:t>read</w:t>
      </w:r>
      <w:r>
        <w:rPr>
          <w:rFonts w:asciiTheme="minorHAnsi" w:hAnsiTheme="minorHAnsi"/>
        </w:rPr>
        <w:t xml:space="preserve"> </w:t>
      </w:r>
      <w:r w:rsidR="00462074">
        <w:rPr>
          <w:rFonts w:asciiTheme="minorHAnsi" w:hAnsiTheme="minorHAnsi"/>
        </w:rPr>
        <w:t xml:space="preserve">coherently alongside the new information you are adding. It can make the referral very hard to follow when updates are added at the bottom of old referrals. </w:t>
      </w:r>
      <w:r w:rsidR="00EE1447">
        <w:rPr>
          <w:rFonts w:asciiTheme="minorHAnsi" w:hAnsiTheme="minorHAnsi"/>
        </w:rPr>
        <w:t xml:space="preserve">It is just as important to remove </w:t>
      </w:r>
      <w:proofErr w:type="gramStart"/>
      <w:r w:rsidR="00EE1447">
        <w:rPr>
          <w:rFonts w:asciiTheme="minorHAnsi" w:hAnsiTheme="minorHAnsi"/>
        </w:rPr>
        <w:t xml:space="preserve">old </w:t>
      </w:r>
      <w:r>
        <w:rPr>
          <w:rFonts w:asciiTheme="minorHAnsi" w:hAnsiTheme="minorHAnsi"/>
        </w:rPr>
        <w:t>outdated</w:t>
      </w:r>
      <w:proofErr w:type="gramEnd"/>
      <w:r>
        <w:rPr>
          <w:rFonts w:asciiTheme="minorHAnsi" w:hAnsiTheme="minorHAnsi"/>
        </w:rPr>
        <w:t xml:space="preserve"> </w:t>
      </w:r>
      <w:r w:rsidR="00EE1447">
        <w:rPr>
          <w:rFonts w:asciiTheme="minorHAnsi" w:hAnsiTheme="minorHAnsi"/>
        </w:rPr>
        <w:t>information, as it is to add new information</w:t>
      </w:r>
      <w:r w:rsidR="00024533">
        <w:rPr>
          <w:rFonts w:asciiTheme="minorHAnsi" w:hAnsiTheme="minorHAnsi"/>
        </w:rPr>
        <w:t>.</w:t>
      </w:r>
    </w:p>
    <w:p w14:paraId="0763C64A" w14:textId="32CFC6CD" w:rsidR="00462074" w:rsidRPr="00A83B5A" w:rsidRDefault="00462074" w:rsidP="00462074">
      <w:pPr>
        <w:rPr>
          <w:rFonts w:asciiTheme="minorHAnsi" w:hAnsiTheme="minorHAnsi"/>
        </w:rPr>
      </w:pPr>
      <w:r>
        <w:rPr>
          <w:rFonts w:asciiTheme="minorHAnsi" w:hAnsiTheme="minorHAnsi"/>
        </w:rPr>
        <w:t xml:space="preserve">All relevant </w:t>
      </w:r>
      <w:r w:rsidRPr="00A83B5A">
        <w:rPr>
          <w:rFonts w:asciiTheme="minorHAnsi" w:hAnsiTheme="minorHAnsi"/>
        </w:rPr>
        <w:t>risks</w:t>
      </w:r>
      <w:r w:rsidR="00456AF1">
        <w:rPr>
          <w:rFonts w:asciiTheme="minorHAnsi" w:hAnsiTheme="minorHAnsi"/>
        </w:rPr>
        <w:t xml:space="preserve"> and or</w:t>
      </w:r>
      <w:r w:rsidRPr="00A83B5A">
        <w:rPr>
          <w:rFonts w:asciiTheme="minorHAnsi" w:hAnsiTheme="minorHAnsi"/>
        </w:rPr>
        <w:t xml:space="preserve"> behaviours need to be included but crucially they need to be contextualised</w:t>
      </w:r>
      <w:r w:rsidR="00456AF1">
        <w:rPr>
          <w:rFonts w:asciiTheme="minorHAnsi" w:hAnsiTheme="minorHAnsi"/>
        </w:rPr>
        <w:t xml:space="preserve">, </w:t>
      </w:r>
      <w:proofErr w:type="gramStart"/>
      <w:r w:rsidR="00456AF1">
        <w:rPr>
          <w:rFonts w:asciiTheme="minorHAnsi" w:hAnsiTheme="minorHAnsi"/>
        </w:rPr>
        <w:t>e</w:t>
      </w:r>
      <w:r w:rsidRPr="00A83B5A">
        <w:rPr>
          <w:rFonts w:asciiTheme="minorHAnsi" w:hAnsiTheme="minorHAnsi"/>
        </w:rPr>
        <w:t>.g.</w:t>
      </w:r>
      <w:proofErr w:type="gramEnd"/>
      <w:r w:rsidRPr="00A83B5A">
        <w:rPr>
          <w:rFonts w:asciiTheme="minorHAnsi" w:hAnsiTheme="minorHAnsi"/>
        </w:rPr>
        <w:t xml:space="preserve"> violence, fire setting, sexualised behaviours etc</w:t>
      </w:r>
      <w:r w:rsidR="00456AF1">
        <w:rPr>
          <w:rFonts w:asciiTheme="minorHAnsi" w:hAnsiTheme="minorHAnsi"/>
        </w:rPr>
        <w:t>.</w:t>
      </w:r>
      <w:r w:rsidRPr="00A83B5A">
        <w:rPr>
          <w:rFonts w:asciiTheme="minorHAnsi" w:hAnsiTheme="minorHAnsi"/>
        </w:rPr>
        <w:t xml:space="preserve"> all need to be fully explained. Not contextualising means that the risks </w:t>
      </w:r>
      <w:r>
        <w:rPr>
          <w:rFonts w:asciiTheme="minorHAnsi" w:hAnsiTheme="minorHAnsi"/>
        </w:rPr>
        <w:t>can sometimes be</w:t>
      </w:r>
      <w:r w:rsidRPr="00A83B5A">
        <w:rPr>
          <w:rFonts w:asciiTheme="minorHAnsi" w:hAnsiTheme="minorHAnsi"/>
        </w:rPr>
        <w:t xml:space="preserve"> see</w:t>
      </w:r>
      <w:r>
        <w:rPr>
          <w:rFonts w:asciiTheme="minorHAnsi" w:hAnsiTheme="minorHAnsi"/>
        </w:rPr>
        <w:t xml:space="preserve">n </w:t>
      </w:r>
      <w:r w:rsidRPr="00A83B5A">
        <w:rPr>
          <w:rFonts w:asciiTheme="minorHAnsi" w:hAnsiTheme="minorHAnsi"/>
        </w:rPr>
        <w:t xml:space="preserve">to be higher than they </w:t>
      </w:r>
      <w:proofErr w:type="gramStart"/>
      <w:r w:rsidRPr="00A83B5A">
        <w:rPr>
          <w:rFonts w:asciiTheme="minorHAnsi" w:hAnsiTheme="minorHAnsi"/>
        </w:rPr>
        <w:t>actually</w:t>
      </w:r>
      <w:r w:rsidR="00376273">
        <w:rPr>
          <w:rFonts w:asciiTheme="minorHAnsi" w:hAnsiTheme="minorHAnsi"/>
        </w:rPr>
        <w:t xml:space="preserve"> </w:t>
      </w:r>
      <w:r w:rsidRPr="00A83B5A">
        <w:rPr>
          <w:rFonts w:asciiTheme="minorHAnsi" w:hAnsiTheme="minorHAnsi"/>
        </w:rPr>
        <w:t>are</w:t>
      </w:r>
      <w:proofErr w:type="gramEnd"/>
      <w:r w:rsidRPr="00A83B5A">
        <w:rPr>
          <w:rFonts w:asciiTheme="minorHAnsi" w:hAnsiTheme="minorHAnsi"/>
        </w:rPr>
        <w:t>.</w:t>
      </w:r>
      <w:r w:rsidR="00377618">
        <w:rPr>
          <w:rFonts w:asciiTheme="minorHAnsi" w:hAnsiTheme="minorHAnsi"/>
        </w:rPr>
        <w:t xml:space="preserve"> </w:t>
      </w:r>
    </w:p>
    <w:p w14:paraId="19BAB357" w14:textId="7B4B62D0" w:rsidR="00363F01" w:rsidRDefault="00117835" w:rsidP="00363F01">
      <w:pPr>
        <w:rPr>
          <w:rFonts w:asciiTheme="minorHAnsi" w:hAnsiTheme="minorHAnsi"/>
          <w:color w:val="FF0000"/>
        </w:rPr>
      </w:pPr>
      <w:r>
        <w:rPr>
          <w:rFonts w:asciiTheme="minorHAnsi" w:hAnsiTheme="minorHAnsi"/>
        </w:rPr>
        <w:t xml:space="preserve">Try to avoid </w:t>
      </w:r>
      <w:r w:rsidR="00440719">
        <w:rPr>
          <w:rFonts w:asciiTheme="minorHAnsi" w:hAnsiTheme="minorHAnsi"/>
        </w:rPr>
        <w:t>making</w:t>
      </w:r>
      <w:r w:rsidR="00BE0B0D">
        <w:rPr>
          <w:rFonts w:asciiTheme="minorHAnsi" w:hAnsiTheme="minorHAnsi"/>
        </w:rPr>
        <w:t xml:space="preserve"> strict placement </w:t>
      </w:r>
      <w:r w:rsidR="00440719">
        <w:rPr>
          <w:rFonts w:asciiTheme="minorHAnsi" w:hAnsiTheme="minorHAnsi"/>
        </w:rPr>
        <w:t>requests</w:t>
      </w:r>
      <w:r w:rsidR="00BE0B0D">
        <w:rPr>
          <w:rFonts w:asciiTheme="minorHAnsi" w:hAnsiTheme="minorHAnsi"/>
        </w:rPr>
        <w:t xml:space="preserve"> (</w:t>
      </w:r>
      <w:proofErr w:type="gramStart"/>
      <w:r w:rsidR="00BE0B0D">
        <w:rPr>
          <w:rFonts w:asciiTheme="minorHAnsi" w:hAnsiTheme="minorHAnsi"/>
        </w:rPr>
        <w:t>i.e.</w:t>
      </w:r>
      <w:proofErr w:type="gramEnd"/>
      <w:r w:rsidR="00BE0B0D">
        <w:rPr>
          <w:rFonts w:asciiTheme="minorHAnsi" w:hAnsiTheme="minorHAnsi"/>
        </w:rPr>
        <w:t xml:space="preserve"> </w:t>
      </w:r>
      <w:r w:rsidR="007D4DE6">
        <w:rPr>
          <w:rFonts w:asciiTheme="minorHAnsi" w:hAnsiTheme="minorHAnsi"/>
        </w:rPr>
        <w:t>solo placement</w:t>
      </w:r>
      <w:r w:rsidR="00BE0B0D" w:rsidRPr="00024533">
        <w:rPr>
          <w:rFonts w:asciiTheme="minorHAnsi" w:hAnsiTheme="minorHAnsi"/>
        </w:rPr>
        <w:t xml:space="preserve">) unless </w:t>
      </w:r>
      <w:r w:rsidR="005E55E7" w:rsidRPr="00024533">
        <w:rPr>
          <w:rFonts w:asciiTheme="minorHAnsi" w:hAnsiTheme="minorHAnsi"/>
        </w:rPr>
        <w:t xml:space="preserve">with </w:t>
      </w:r>
      <w:r w:rsidR="007D4DE6">
        <w:rPr>
          <w:rFonts w:asciiTheme="minorHAnsi" w:hAnsiTheme="minorHAnsi"/>
        </w:rPr>
        <w:t xml:space="preserve">very </w:t>
      </w:r>
      <w:r w:rsidR="005E55E7" w:rsidRPr="00024533">
        <w:rPr>
          <w:rFonts w:asciiTheme="minorHAnsi" w:hAnsiTheme="minorHAnsi"/>
        </w:rPr>
        <w:t>specific</w:t>
      </w:r>
      <w:r w:rsidR="00024533" w:rsidRPr="00024533">
        <w:rPr>
          <w:rFonts w:asciiTheme="minorHAnsi" w:hAnsiTheme="minorHAnsi"/>
        </w:rPr>
        <w:t>, clear</w:t>
      </w:r>
      <w:r w:rsidR="005E55E7" w:rsidRPr="00024533">
        <w:rPr>
          <w:rFonts w:asciiTheme="minorHAnsi" w:hAnsiTheme="minorHAnsi"/>
        </w:rPr>
        <w:t xml:space="preserve"> </w:t>
      </w:r>
      <w:r w:rsidR="00024533" w:rsidRPr="00024533">
        <w:rPr>
          <w:rFonts w:asciiTheme="minorHAnsi" w:hAnsiTheme="minorHAnsi"/>
        </w:rPr>
        <w:t>rationale</w:t>
      </w:r>
      <w:r w:rsidR="00456AF1">
        <w:rPr>
          <w:rFonts w:asciiTheme="minorHAnsi" w:hAnsiTheme="minorHAnsi"/>
        </w:rPr>
        <w:t xml:space="preserve"> supported by the </w:t>
      </w:r>
      <w:r w:rsidR="00077386">
        <w:rPr>
          <w:rFonts w:asciiTheme="minorHAnsi" w:hAnsiTheme="minorHAnsi"/>
        </w:rPr>
        <w:t>Head of Service</w:t>
      </w:r>
      <w:r w:rsidR="00456AF1">
        <w:rPr>
          <w:rFonts w:asciiTheme="minorHAnsi" w:hAnsiTheme="minorHAnsi"/>
        </w:rPr>
        <w:t xml:space="preserve"> and or Access to Resource Panel</w:t>
      </w:r>
      <w:r w:rsidR="00024533" w:rsidRPr="00024533">
        <w:rPr>
          <w:rFonts w:asciiTheme="minorHAnsi" w:hAnsiTheme="minorHAnsi"/>
        </w:rPr>
        <w:t>.</w:t>
      </w:r>
      <w:r w:rsidR="00C60C4F">
        <w:rPr>
          <w:rFonts w:asciiTheme="minorHAnsi" w:hAnsiTheme="minorHAnsi"/>
        </w:rPr>
        <w:t xml:space="preserve"> Flexibility around these factors</w:t>
      </w:r>
      <w:r w:rsidR="00B15D59">
        <w:rPr>
          <w:rFonts w:asciiTheme="minorHAnsi" w:hAnsiTheme="minorHAnsi"/>
        </w:rPr>
        <w:t xml:space="preserve"> can </w:t>
      </w:r>
      <w:r w:rsidR="00C60C4F">
        <w:rPr>
          <w:rFonts w:asciiTheme="minorHAnsi" w:hAnsiTheme="minorHAnsi"/>
        </w:rPr>
        <w:t xml:space="preserve">considerably </w:t>
      </w:r>
      <w:r w:rsidR="00B15D59">
        <w:rPr>
          <w:rFonts w:asciiTheme="minorHAnsi" w:hAnsiTheme="minorHAnsi"/>
        </w:rPr>
        <w:t xml:space="preserve">increase </w:t>
      </w:r>
      <w:r w:rsidR="00440719">
        <w:rPr>
          <w:rFonts w:asciiTheme="minorHAnsi" w:hAnsiTheme="minorHAnsi"/>
        </w:rPr>
        <w:t xml:space="preserve">placement </w:t>
      </w:r>
      <w:r w:rsidR="00B15D59">
        <w:rPr>
          <w:rFonts w:asciiTheme="minorHAnsi" w:hAnsiTheme="minorHAnsi"/>
        </w:rPr>
        <w:t xml:space="preserve">options, with providers being </w:t>
      </w:r>
      <w:r w:rsidR="00E77F77">
        <w:rPr>
          <w:rFonts w:asciiTheme="minorHAnsi" w:hAnsiTheme="minorHAnsi"/>
        </w:rPr>
        <w:t xml:space="preserve">very skilled at putting together creative and bespoke packages of </w:t>
      </w:r>
      <w:r w:rsidR="001E1AE0">
        <w:rPr>
          <w:rFonts w:asciiTheme="minorHAnsi" w:hAnsiTheme="minorHAnsi"/>
        </w:rPr>
        <w:t>support</w:t>
      </w:r>
      <w:r w:rsidR="00B15D59">
        <w:rPr>
          <w:rFonts w:asciiTheme="minorHAnsi" w:hAnsiTheme="minorHAnsi"/>
        </w:rPr>
        <w:t>.</w:t>
      </w:r>
    </w:p>
    <w:p w14:paraId="5FC1826F" w14:textId="680A6EC7" w:rsidR="00510665" w:rsidRPr="00376273" w:rsidRDefault="00EF7DB5" w:rsidP="00376273">
      <w:pPr>
        <w:rPr>
          <w:rFonts w:asciiTheme="minorHAnsi" w:hAnsiTheme="minorHAnsi"/>
          <w:b/>
          <w:bCs/>
          <w:color w:val="FF0000"/>
        </w:rPr>
      </w:pPr>
      <w:r w:rsidRPr="00456AF1">
        <w:rPr>
          <w:rFonts w:asciiTheme="minorHAnsi" w:hAnsiTheme="minorHAnsi"/>
          <w:b/>
          <w:bCs/>
          <w:u w:val="single"/>
        </w:rPr>
        <w:t xml:space="preserve">Specific </w:t>
      </w:r>
      <w:r w:rsidR="00456AF1" w:rsidRPr="00456AF1">
        <w:rPr>
          <w:rFonts w:asciiTheme="minorHAnsi" w:hAnsiTheme="minorHAnsi"/>
          <w:b/>
          <w:bCs/>
          <w:u w:val="single"/>
        </w:rPr>
        <w:t xml:space="preserve">Points </w:t>
      </w:r>
      <w:proofErr w:type="gramStart"/>
      <w:r w:rsidR="00456AF1" w:rsidRPr="00456AF1">
        <w:rPr>
          <w:rFonts w:asciiTheme="minorHAnsi" w:hAnsiTheme="minorHAnsi"/>
          <w:b/>
          <w:bCs/>
          <w:u w:val="single"/>
        </w:rPr>
        <w:t>To</w:t>
      </w:r>
      <w:proofErr w:type="gramEnd"/>
      <w:r w:rsidR="00456AF1" w:rsidRPr="00456AF1">
        <w:rPr>
          <w:rFonts w:asciiTheme="minorHAnsi" w:hAnsiTheme="minorHAnsi"/>
          <w:b/>
          <w:bCs/>
          <w:u w:val="single"/>
        </w:rPr>
        <w:t xml:space="preserve"> Be Included In The Body Of The Referral</w:t>
      </w:r>
    </w:p>
    <w:p w14:paraId="1DB5B7D0" w14:textId="77777777" w:rsidR="00D92528" w:rsidRDefault="00D92528">
      <w:pPr>
        <w:rPr>
          <w:rFonts w:asciiTheme="minorHAnsi" w:hAnsiTheme="minorHAnsi"/>
          <w:u w:val="single"/>
        </w:rPr>
      </w:pPr>
      <w:r>
        <w:rPr>
          <w:rFonts w:asciiTheme="minorHAnsi" w:hAnsiTheme="minorHAnsi"/>
          <w:u w:val="single"/>
        </w:rPr>
        <w:t>Placement Details</w:t>
      </w:r>
      <w:r w:rsidR="00761296">
        <w:rPr>
          <w:rFonts w:asciiTheme="minorHAnsi" w:hAnsiTheme="minorHAnsi"/>
          <w:u w:val="single"/>
        </w:rPr>
        <w:t xml:space="preserve"> Section</w:t>
      </w:r>
      <w:r w:rsidR="00510665">
        <w:rPr>
          <w:rFonts w:asciiTheme="minorHAnsi" w:hAnsiTheme="minorHAnsi"/>
          <w:u w:val="single"/>
        </w:rPr>
        <w:t xml:space="preserve"> – Reason for referral:</w:t>
      </w:r>
    </w:p>
    <w:p w14:paraId="5F597815" w14:textId="77777777" w:rsidR="00980EF3" w:rsidRPr="00A83B5A" w:rsidRDefault="00980EF3" w:rsidP="00980EF3">
      <w:pPr>
        <w:pStyle w:val="BodyText"/>
        <w:numPr>
          <w:ilvl w:val="0"/>
          <w:numId w:val="10"/>
        </w:numPr>
        <w:spacing w:line="206" w:lineRule="auto"/>
        <w:ind w:right="253"/>
        <w:rPr>
          <w:rFonts w:asciiTheme="minorHAnsi" w:hAnsiTheme="minorHAnsi"/>
          <w:sz w:val="22"/>
          <w:szCs w:val="22"/>
        </w:rPr>
      </w:pPr>
      <w:proofErr w:type="gramStart"/>
      <w:r w:rsidRPr="00A83B5A">
        <w:rPr>
          <w:rFonts w:asciiTheme="minorHAnsi" w:hAnsiTheme="minorHAnsi"/>
          <w:sz w:val="22"/>
          <w:szCs w:val="22"/>
        </w:rPr>
        <w:t>Brief summary</w:t>
      </w:r>
      <w:proofErr w:type="gramEnd"/>
      <w:r w:rsidRPr="00A83B5A">
        <w:rPr>
          <w:rFonts w:asciiTheme="minorHAnsi" w:hAnsiTheme="minorHAnsi"/>
          <w:sz w:val="22"/>
          <w:szCs w:val="22"/>
        </w:rPr>
        <w:t>/ pen picture of the</w:t>
      </w:r>
      <w:r w:rsidR="00550D0A">
        <w:rPr>
          <w:rFonts w:asciiTheme="minorHAnsi" w:hAnsiTheme="minorHAnsi"/>
          <w:sz w:val="22"/>
          <w:szCs w:val="22"/>
        </w:rPr>
        <w:t xml:space="preserve"> </w:t>
      </w:r>
      <w:r w:rsidR="007E62B1">
        <w:rPr>
          <w:rFonts w:asciiTheme="minorHAnsi" w:hAnsiTheme="minorHAnsi"/>
          <w:sz w:val="22"/>
          <w:szCs w:val="22"/>
        </w:rPr>
        <w:t>YP’s</w:t>
      </w:r>
      <w:r w:rsidRPr="00A83B5A">
        <w:rPr>
          <w:rFonts w:asciiTheme="minorHAnsi" w:hAnsiTheme="minorHAnsi"/>
          <w:sz w:val="22"/>
          <w:szCs w:val="22"/>
        </w:rPr>
        <w:t xml:space="preserve"> journey into care. </w:t>
      </w:r>
    </w:p>
    <w:p w14:paraId="0660AF73" w14:textId="77777777" w:rsidR="00980EF3" w:rsidRPr="00A83B5A" w:rsidRDefault="00980EF3" w:rsidP="00980EF3">
      <w:pPr>
        <w:pStyle w:val="BodyText"/>
        <w:numPr>
          <w:ilvl w:val="0"/>
          <w:numId w:val="10"/>
        </w:numPr>
        <w:spacing w:line="206" w:lineRule="auto"/>
        <w:ind w:right="253"/>
        <w:rPr>
          <w:rFonts w:asciiTheme="minorHAnsi" w:hAnsiTheme="minorHAnsi"/>
          <w:sz w:val="22"/>
          <w:szCs w:val="22"/>
        </w:rPr>
      </w:pPr>
      <w:r w:rsidRPr="00A83B5A">
        <w:rPr>
          <w:rFonts w:asciiTheme="minorHAnsi" w:hAnsiTheme="minorHAnsi"/>
          <w:sz w:val="22"/>
          <w:szCs w:val="22"/>
        </w:rPr>
        <w:t xml:space="preserve">Include a brief overview of previous placements – including what worked well within these but also why they disrupted. Make sure this is as balanced and accurate as possible.  </w:t>
      </w:r>
    </w:p>
    <w:p w14:paraId="46377EE2" w14:textId="77777777" w:rsidR="00980EF3" w:rsidRPr="00A83B5A" w:rsidRDefault="00980EF3" w:rsidP="00980EF3">
      <w:pPr>
        <w:pStyle w:val="BodyText"/>
        <w:numPr>
          <w:ilvl w:val="0"/>
          <w:numId w:val="10"/>
        </w:numPr>
        <w:spacing w:line="206" w:lineRule="auto"/>
        <w:ind w:right="253"/>
        <w:rPr>
          <w:rFonts w:asciiTheme="minorHAnsi" w:hAnsiTheme="minorHAnsi"/>
          <w:sz w:val="22"/>
          <w:szCs w:val="22"/>
        </w:rPr>
      </w:pPr>
      <w:r w:rsidRPr="00A83B5A">
        <w:rPr>
          <w:rFonts w:asciiTheme="minorHAnsi" w:hAnsiTheme="minorHAnsi"/>
          <w:sz w:val="22"/>
          <w:szCs w:val="22"/>
        </w:rPr>
        <w:t xml:space="preserve">Provide a summary with context around why placement is needed – what has led to this? </w:t>
      </w:r>
      <w:r w:rsidR="003A40F5">
        <w:rPr>
          <w:rFonts w:asciiTheme="minorHAnsi" w:hAnsiTheme="minorHAnsi"/>
          <w:sz w:val="22"/>
          <w:szCs w:val="22"/>
        </w:rPr>
        <w:t>What is the purpose of the placement?</w:t>
      </w:r>
    </w:p>
    <w:p w14:paraId="5A0B6F1B" w14:textId="77777777" w:rsidR="00980EF3" w:rsidRDefault="00980EF3" w:rsidP="00980EF3">
      <w:pPr>
        <w:pStyle w:val="BodyText"/>
        <w:numPr>
          <w:ilvl w:val="0"/>
          <w:numId w:val="10"/>
        </w:numPr>
        <w:spacing w:line="206" w:lineRule="auto"/>
        <w:ind w:right="253"/>
        <w:rPr>
          <w:rFonts w:asciiTheme="minorHAnsi" w:hAnsiTheme="minorHAnsi"/>
          <w:sz w:val="22"/>
          <w:szCs w:val="22"/>
        </w:rPr>
      </w:pPr>
      <w:r w:rsidRPr="00A83B5A">
        <w:rPr>
          <w:rFonts w:asciiTheme="minorHAnsi" w:hAnsiTheme="minorHAnsi"/>
          <w:sz w:val="22"/>
          <w:szCs w:val="22"/>
        </w:rPr>
        <w:t xml:space="preserve">Be clear on what the plan is for the </w:t>
      </w:r>
      <w:r w:rsidR="007E62B1">
        <w:rPr>
          <w:rFonts w:asciiTheme="minorHAnsi" w:hAnsiTheme="minorHAnsi"/>
          <w:sz w:val="22"/>
          <w:szCs w:val="22"/>
        </w:rPr>
        <w:t>YP.</w:t>
      </w:r>
      <w:r w:rsidRPr="00A83B5A">
        <w:rPr>
          <w:rFonts w:asciiTheme="minorHAnsi" w:hAnsiTheme="minorHAnsi"/>
          <w:sz w:val="22"/>
          <w:szCs w:val="22"/>
        </w:rPr>
        <w:t xml:space="preserve"> </w:t>
      </w:r>
    </w:p>
    <w:p w14:paraId="302CCE50" w14:textId="2C28D4A6" w:rsidR="00942C31" w:rsidRPr="00914B0A" w:rsidRDefault="00980EF3" w:rsidP="00914B0A">
      <w:pPr>
        <w:pStyle w:val="BodyText"/>
        <w:numPr>
          <w:ilvl w:val="0"/>
          <w:numId w:val="10"/>
        </w:numPr>
        <w:spacing w:line="206" w:lineRule="auto"/>
        <w:ind w:right="253"/>
        <w:rPr>
          <w:rFonts w:asciiTheme="minorHAnsi" w:hAnsiTheme="minorHAnsi"/>
          <w:u w:val="single"/>
        </w:rPr>
      </w:pPr>
      <w:r w:rsidRPr="002D5BAE">
        <w:rPr>
          <w:rFonts w:asciiTheme="minorHAnsi" w:hAnsiTheme="minorHAnsi"/>
          <w:sz w:val="22"/>
          <w:szCs w:val="22"/>
        </w:rPr>
        <w:t xml:space="preserve">Please avoid copy and pasting large chunks of information from </w:t>
      </w:r>
      <w:r w:rsidR="000155D8" w:rsidRPr="000155D8">
        <w:rPr>
          <w:rFonts w:asciiTheme="minorHAnsi" w:hAnsiTheme="minorHAnsi"/>
          <w:sz w:val="22"/>
          <w:szCs w:val="22"/>
        </w:rPr>
        <w:t>professional/ court</w:t>
      </w:r>
      <w:r w:rsidR="003D5EC8" w:rsidRPr="000155D8">
        <w:rPr>
          <w:rFonts w:asciiTheme="minorHAnsi" w:hAnsiTheme="minorHAnsi"/>
          <w:sz w:val="22"/>
          <w:szCs w:val="22"/>
        </w:rPr>
        <w:t xml:space="preserve"> documents</w:t>
      </w:r>
      <w:r w:rsidR="000155D8" w:rsidRPr="000155D8">
        <w:rPr>
          <w:rFonts w:asciiTheme="minorHAnsi" w:hAnsiTheme="minorHAnsi"/>
          <w:sz w:val="22"/>
          <w:szCs w:val="22"/>
        </w:rPr>
        <w:t>.</w:t>
      </w:r>
    </w:p>
    <w:p w14:paraId="3572B29B" w14:textId="0C3AB708" w:rsidR="00914B0A" w:rsidRDefault="00914B0A" w:rsidP="00914B0A">
      <w:pPr>
        <w:pStyle w:val="BodyText"/>
        <w:spacing w:line="206" w:lineRule="auto"/>
        <w:ind w:left="776" w:right="253"/>
        <w:rPr>
          <w:rFonts w:asciiTheme="minorHAnsi" w:hAnsiTheme="minorHAnsi"/>
          <w:sz w:val="22"/>
          <w:szCs w:val="22"/>
        </w:rPr>
      </w:pPr>
    </w:p>
    <w:p w14:paraId="438C75C3" w14:textId="77777777" w:rsidR="00914B0A" w:rsidRPr="00914B0A" w:rsidRDefault="00914B0A" w:rsidP="00914B0A">
      <w:pPr>
        <w:pStyle w:val="BodyText"/>
        <w:spacing w:line="206" w:lineRule="auto"/>
        <w:ind w:left="776" w:right="253"/>
        <w:rPr>
          <w:rFonts w:asciiTheme="minorHAnsi" w:hAnsiTheme="minorHAnsi"/>
          <w:u w:val="single"/>
        </w:rPr>
      </w:pPr>
    </w:p>
    <w:p w14:paraId="719B8463" w14:textId="7EC03E8E" w:rsidR="001A027A" w:rsidRDefault="00D61B35">
      <w:pPr>
        <w:rPr>
          <w:rFonts w:asciiTheme="minorHAnsi" w:hAnsiTheme="minorHAnsi"/>
          <w:u w:val="single"/>
        </w:rPr>
      </w:pPr>
      <w:r>
        <w:rPr>
          <w:rFonts w:asciiTheme="minorHAnsi" w:hAnsiTheme="minorHAnsi"/>
          <w:u w:val="single"/>
        </w:rPr>
        <w:t xml:space="preserve">Young </w:t>
      </w:r>
      <w:r w:rsidR="0080524F">
        <w:rPr>
          <w:rFonts w:asciiTheme="minorHAnsi" w:hAnsiTheme="minorHAnsi"/>
          <w:u w:val="single"/>
        </w:rPr>
        <w:t>Person’s Profile:</w:t>
      </w:r>
    </w:p>
    <w:p w14:paraId="4AD7ABE9" w14:textId="77777777" w:rsidR="009761E1" w:rsidRDefault="001A027A" w:rsidP="00AA3CC0">
      <w:pPr>
        <w:rPr>
          <w:rFonts w:asciiTheme="minorHAnsi" w:hAnsiTheme="minorHAnsi"/>
        </w:rPr>
      </w:pPr>
      <w:r w:rsidRPr="00AA3CC0">
        <w:rPr>
          <w:rFonts w:asciiTheme="minorHAnsi" w:hAnsiTheme="minorHAnsi"/>
        </w:rPr>
        <w:t xml:space="preserve">This box needs to help the potential provider connect with </w:t>
      </w:r>
      <w:r w:rsidR="003A40F5">
        <w:rPr>
          <w:rFonts w:asciiTheme="minorHAnsi" w:hAnsiTheme="minorHAnsi"/>
        </w:rPr>
        <w:t xml:space="preserve">the </w:t>
      </w:r>
      <w:r w:rsidR="007E62B1">
        <w:rPr>
          <w:rFonts w:asciiTheme="minorHAnsi" w:hAnsiTheme="minorHAnsi"/>
        </w:rPr>
        <w:t>YP</w:t>
      </w:r>
      <w:r w:rsidRPr="00AA3CC0">
        <w:rPr>
          <w:rFonts w:asciiTheme="minorHAnsi" w:hAnsiTheme="minorHAnsi"/>
        </w:rPr>
        <w:t xml:space="preserve">. It really needs to capture what </w:t>
      </w:r>
      <w:r w:rsidR="007E62B1">
        <w:rPr>
          <w:rFonts w:asciiTheme="minorHAnsi" w:hAnsiTheme="minorHAnsi"/>
        </w:rPr>
        <w:t>they are</w:t>
      </w:r>
      <w:r w:rsidRPr="00AA3CC0">
        <w:rPr>
          <w:rFonts w:asciiTheme="minorHAnsi" w:hAnsiTheme="minorHAnsi"/>
        </w:rPr>
        <w:t xml:space="preserve"> like and bring them to life. This information needs to be balanced, measured and reflective of the current circumstances – ensuring we communicate the positives and what is working well</w:t>
      </w:r>
      <w:r w:rsidR="00AA3CC0">
        <w:rPr>
          <w:rFonts w:asciiTheme="minorHAnsi" w:hAnsiTheme="minorHAnsi"/>
        </w:rPr>
        <w:t>.</w:t>
      </w:r>
      <w:r w:rsidRPr="00AA3CC0">
        <w:rPr>
          <w:rFonts w:asciiTheme="minorHAnsi" w:hAnsiTheme="minorHAnsi"/>
        </w:rPr>
        <w:t xml:space="preserve"> </w:t>
      </w:r>
    </w:p>
    <w:p w14:paraId="7632C9A4" w14:textId="1BAF92C2" w:rsidR="00AA3CC0" w:rsidRDefault="00AA3CC0" w:rsidP="00AA3CC0">
      <w:pPr>
        <w:rPr>
          <w:rFonts w:asciiTheme="minorHAnsi" w:hAnsiTheme="minorHAnsi"/>
        </w:rPr>
      </w:pPr>
      <w:r w:rsidRPr="009761E1">
        <w:rPr>
          <w:rFonts w:asciiTheme="minorHAnsi" w:hAnsiTheme="minorHAnsi"/>
          <w:b/>
          <w:bCs/>
          <w:u w:val="single"/>
        </w:rPr>
        <w:lastRenderedPageBreak/>
        <w:t xml:space="preserve">The voice of the </w:t>
      </w:r>
      <w:r w:rsidR="007E62B1" w:rsidRPr="009761E1">
        <w:rPr>
          <w:rFonts w:asciiTheme="minorHAnsi" w:hAnsiTheme="minorHAnsi"/>
          <w:b/>
          <w:bCs/>
          <w:u w:val="single"/>
        </w:rPr>
        <w:t>YP</w:t>
      </w:r>
      <w:r w:rsidRPr="009761E1">
        <w:rPr>
          <w:rFonts w:asciiTheme="minorHAnsi" w:hAnsiTheme="minorHAnsi"/>
          <w:b/>
          <w:bCs/>
          <w:u w:val="single"/>
        </w:rPr>
        <w:t xml:space="preserve"> needs to be represented</w:t>
      </w:r>
      <w:r w:rsidR="009761E1" w:rsidRPr="009761E1">
        <w:rPr>
          <w:rFonts w:asciiTheme="minorHAnsi" w:hAnsiTheme="minorHAnsi"/>
          <w:b/>
          <w:bCs/>
          <w:u w:val="single"/>
        </w:rPr>
        <w:t xml:space="preserve"> </w:t>
      </w:r>
      <w:proofErr w:type="gramStart"/>
      <w:r w:rsidR="009761E1" w:rsidRPr="009761E1">
        <w:rPr>
          <w:rFonts w:asciiTheme="minorHAnsi" w:hAnsiTheme="minorHAnsi"/>
          <w:b/>
          <w:bCs/>
          <w:u w:val="single"/>
        </w:rPr>
        <w:t xml:space="preserve">and  </w:t>
      </w:r>
      <w:r w:rsidR="009761E1">
        <w:rPr>
          <w:rFonts w:asciiTheme="minorHAnsi" w:hAnsiTheme="minorHAnsi"/>
          <w:b/>
          <w:bCs/>
          <w:u w:val="single"/>
        </w:rPr>
        <w:t>‘</w:t>
      </w:r>
      <w:proofErr w:type="gramEnd"/>
      <w:r w:rsidR="009761E1">
        <w:rPr>
          <w:rFonts w:asciiTheme="minorHAnsi" w:hAnsiTheme="minorHAnsi"/>
          <w:b/>
          <w:bCs/>
          <w:u w:val="single"/>
        </w:rPr>
        <w:t>can be written as if it were the young person’s own words’</w:t>
      </w:r>
      <w:r w:rsidR="009761E1">
        <w:rPr>
          <w:rFonts w:asciiTheme="minorHAnsi" w:hAnsiTheme="minorHAnsi"/>
        </w:rPr>
        <w:t xml:space="preserve">. </w:t>
      </w:r>
      <w:r w:rsidRPr="00AA3CC0">
        <w:rPr>
          <w:rFonts w:asciiTheme="minorHAnsi" w:hAnsiTheme="minorHAnsi"/>
        </w:rPr>
        <w:t xml:space="preserve"> What do they want? What are their likes/ dislikes? Hobbies and interests? What does their day to day life look like? What</w:t>
      </w:r>
      <w:r w:rsidR="00376273">
        <w:rPr>
          <w:rFonts w:asciiTheme="minorHAnsi" w:hAnsiTheme="minorHAnsi"/>
        </w:rPr>
        <w:t xml:space="preserve"> </w:t>
      </w:r>
      <w:r w:rsidR="00803A08">
        <w:rPr>
          <w:rFonts w:asciiTheme="minorHAnsi" w:hAnsiTheme="minorHAnsi"/>
        </w:rPr>
        <w:t>/ who</w:t>
      </w:r>
      <w:r w:rsidRPr="00AA3CC0">
        <w:rPr>
          <w:rFonts w:asciiTheme="minorHAnsi" w:hAnsiTheme="minorHAnsi"/>
        </w:rPr>
        <w:t xml:space="preserve"> is important to </w:t>
      </w:r>
      <w:proofErr w:type="gramStart"/>
      <w:r w:rsidRPr="00AA3CC0">
        <w:rPr>
          <w:rFonts w:asciiTheme="minorHAnsi" w:hAnsiTheme="minorHAnsi"/>
        </w:rPr>
        <w:t>them</w:t>
      </w:r>
      <w:r w:rsidR="00803A08">
        <w:rPr>
          <w:rFonts w:asciiTheme="minorHAnsi" w:hAnsiTheme="minorHAnsi"/>
        </w:rPr>
        <w:t>?</w:t>
      </w:r>
      <w:r w:rsidR="00942C31">
        <w:rPr>
          <w:rFonts w:asciiTheme="minorHAnsi" w:hAnsiTheme="minorHAnsi"/>
        </w:rPr>
        <w:t>.</w:t>
      </w:r>
      <w:proofErr w:type="gramEnd"/>
    </w:p>
    <w:p w14:paraId="3EF31A9A" w14:textId="77777777" w:rsidR="00942C31" w:rsidRDefault="00942C31" w:rsidP="00942C31">
      <w:pPr>
        <w:rPr>
          <w:rFonts w:asciiTheme="minorHAnsi" w:hAnsiTheme="minorHAnsi"/>
          <w:u w:val="single"/>
        </w:rPr>
      </w:pPr>
      <w:r>
        <w:rPr>
          <w:rFonts w:asciiTheme="minorHAnsi" w:hAnsiTheme="minorHAnsi"/>
          <w:u w:val="single"/>
        </w:rPr>
        <w:t>Contact arrangements.</w:t>
      </w:r>
    </w:p>
    <w:p w14:paraId="0F505419" w14:textId="77777777" w:rsidR="00942C31" w:rsidRDefault="00942C31" w:rsidP="00942C31">
      <w:pPr>
        <w:rPr>
          <w:rFonts w:asciiTheme="minorHAnsi" w:hAnsiTheme="minorHAnsi"/>
        </w:rPr>
      </w:pPr>
      <w:r>
        <w:rPr>
          <w:rFonts w:asciiTheme="minorHAnsi" w:hAnsiTheme="minorHAnsi"/>
        </w:rPr>
        <w:t xml:space="preserve">Contact is noted in the Profile section and requires details of what contact arrangements will be in place. Consider Family, Extended Family, </w:t>
      </w:r>
      <w:proofErr w:type="gramStart"/>
      <w:r>
        <w:rPr>
          <w:rFonts w:asciiTheme="minorHAnsi" w:hAnsiTheme="minorHAnsi"/>
        </w:rPr>
        <w:t>Friends</w:t>
      </w:r>
      <w:proofErr w:type="gramEnd"/>
      <w:r>
        <w:rPr>
          <w:rFonts w:asciiTheme="minorHAnsi" w:hAnsiTheme="minorHAnsi"/>
        </w:rPr>
        <w:t xml:space="preserve"> and anyone important to the child or young person. Provide the specific details of  who / when / where and how this will be supported and undertaken.</w:t>
      </w:r>
    </w:p>
    <w:p w14:paraId="156E8633" w14:textId="77777777" w:rsidR="006F3C8F" w:rsidRPr="000155D8" w:rsidRDefault="00AA3CC0">
      <w:pPr>
        <w:rPr>
          <w:rStyle w:val="required"/>
          <w:u w:val="single"/>
        </w:rPr>
      </w:pPr>
      <w:r>
        <w:rPr>
          <w:rFonts w:asciiTheme="minorHAnsi" w:hAnsiTheme="minorHAnsi"/>
        </w:rPr>
        <w:t>E</w:t>
      </w:r>
      <w:r w:rsidR="006F3C8F" w:rsidRPr="0028413D">
        <w:rPr>
          <w:rStyle w:val="required"/>
          <w:u w:val="single"/>
        </w:rPr>
        <w:t>ducation</w:t>
      </w:r>
      <w:r w:rsidR="00761296">
        <w:rPr>
          <w:rStyle w:val="required"/>
          <w:u w:val="single"/>
        </w:rPr>
        <w:t xml:space="preserve"> Section</w:t>
      </w:r>
      <w:r w:rsidR="006F3C8F" w:rsidRPr="0028413D">
        <w:rPr>
          <w:rStyle w:val="required"/>
          <w:u w:val="single"/>
        </w:rPr>
        <w:t xml:space="preserve">: </w:t>
      </w:r>
    </w:p>
    <w:p w14:paraId="4C1F227A" w14:textId="5804B8A4" w:rsidR="0082543E" w:rsidRDefault="002C4DF9">
      <w:pPr>
        <w:rPr>
          <w:rStyle w:val="required"/>
        </w:rPr>
      </w:pPr>
      <w:r w:rsidRPr="000155D8">
        <w:rPr>
          <w:rStyle w:val="required"/>
        </w:rPr>
        <w:t xml:space="preserve">Please be aware that </w:t>
      </w:r>
      <w:r w:rsidR="00E80C72" w:rsidRPr="000155D8">
        <w:rPr>
          <w:rStyle w:val="required"/>
        </w:rPr>
        <w:t xml:space="preserve">if you select for the </w:t>
      </w:r>
      <w:r w:rsidR="007E62B1" w:rsidRPr="000155D8">
        <w:rPr>
          <w:rStyle w:val="required"/>
        </w:rPr>
        <w:t>YP</w:t>
      </w:r>
      <w:r w:rsidR="00383ADF" w:rsidRPr="000155D8">
        <w:rPr>
          <w:rStyle w:val="required"/>
        </w:rPr>
        <w:t xml:space="preserve"> to remain </w:t>
      </w:r>
      <w:r w:rsidR="003D5EC8" w:rsidRPr="000155D8">
        <w:rPr>
          <w:rStyle w:val="required"/>
        </w:rPr>
        <w:t xml:space="preserve">close to their </w:t>
      </w:r>
      <w:r w:rsidR="00550D0A" w:rsidRPr="000155D8">
        <w:rPr>
          <w:rStyle w:val="required"/>
        </w:rPr>
        <w:t>education</w:t>
      </w:r>
      <w:r w:rsidR="00383ADF" w:rsidRPr="000155D8">
        <w:rPr>
          <w:rStyle w:val="required"/>
        </w:rPr>
        <w:t xml:space="preserve"> </w:t>
      </w:r>
      <w:r w:rsidR="003D5EC8" w:rsidRPr="000155D8">
        <w:rPr>
          <w:rStyle w:val="required"/>
        </w:rPr>
        <w:t xml:space="preserve">or college </w:t>
      </w:r>
      <w:r w:rsidR="00383ADF" w:rsidRPr="000155D8">
        <w:rPr>
          <w:rStyle w:val="required"/>
        </w:rPr>
        <w:t xml:space="preserve">placement, we </w:t>
      </w:r>
      <w:r w:rsidR="00383ADF">
        <w:rPr>
          <w:rStyle w:val="required"/>
        </w:rPr>
        <w:t>will do our best to achieve this</w:t>
      </w:r>
      <w:r w:rsidR="00456052">
        <w:rPr>
          <w:rStyle w:val="required"/>
        </w:rPr>
        <w:t xml:space="preserve">, however this will not always be </w:t>
      </w:r>
      <w:proofErr w:type="gramStart"/>
      <w:r w:rsidR="00456052">
        <w:rPr>
          <w:rStyle w:val="required"/>
        </w:rPr>
        <w:t>possible</w:t>
      </w:r>
      <w:proofErr w:type="gramEnd"/>
      <w:r w:rsidR="000155D8">
        <w:rPr>
          <w:rStyle w:val="required"/>
        </w:rPr>
        <w:t xml:space="preserve"> and they may need to travel to get there. </w:t>
      </w:r>
      <w:r w:rsidR="00666786">
        <w:rPr>
          <w:rStyle w:val="required"/>
        </w:rPr>
        <w:t xml:space="preserve">It maybe we are unable to identify a placement close to or within travelling distance to school and a change of school may be required. </w:t>
      </w:r>
    </w:p>
    <w:p w14:paraId="463714BC" w14:textId="219B62F1" w:rsidR="00EE6FBD" w:rsidRPr="00113BD1" w:rsidRDefault="00113BD1">
      <w:pPr>
        <w:rPr>
          <w:rStyle w:val="required"/>
        </w:rPr>
      </w:pPr>
      <w:r w:rsidRPr="00113BD1">
        <w:rPr>
          <w:rStyle w:val="required"/>
        </w:rPr>
        <w:t xml:space="preserve">With any move, please ensure that the virtual school / SEN </w:t>
      </w:r>
      <w:r w:rsidR="00564987">
        <w:rPr>
          <w:rStyle w:val="required"/>
        </w:rPr>
        <w:t>are</w:t>
      </w:r>
      <w:r w:rsidRPr="00113BD1">
        <w:rPr>
          <w:rStyle w:val="required"/>
        </w:rPr>
        <w:t xml:space="preserve"> aware. </w:t>
      </w:r>
    </w:p>
    <w:p w14:paraId="617A74E4" w14:textId="77777777" w:rsidR="0082543E" w:rsidRDefault="0082543E" w:rsidP="0082543E">
      <w:pPr>
        <w:rPr>
          <w:rStyle w:val="required"/>
        </w:rPr>
      </w:pPr>
      <w:r>
        <w:rPr>
          <w:rStyle w:val="required"/>
        </w:rPr>
        <w:t xml:space="preserve">Please list all the positives about </w:t>
      </w:r>
      <w:r w:rsidR="00550D0A">
        <w:rPr>
          <w:rStyle w:val="required"/>
        </w:rPr>
        <w:t>education</w:t>
      </w:r>
      <w:r>
        <w:rPr>
          <w:rStyle w:val="required"/>
        </w:rPr>
        <w:t xml:space="preserve"> in the achievements section. This could include comments around attendance, behaviour, peer relationships, relationships with staff, awards, engagement in learning, aspirations</w:t>
      </w:r>
      <w:r w:rsidR="00456AF1">
        <w:rPr>
          <w:rStyle w:val="required"/>
        </w:rPr>
        <w:t>,</w:t>
      </w:r>
      <w:r>
        <w:rPr>
          <w:rStyle w:val="required"/>
        </w:rPr>
        <w:t xml:space="preserve"> etc. </w:t>
      </w:r>
    </w:p>
    <w:p w14:paraId="31E32F1D" w14:textId="77777777" w:rsidR="0028413D" w:rsidRDefault="0028413D" w:rsidP="0028413D">
      <w:pPr>
        <w:rPr>
          <w:rStyle w:val="required"/>
        </w:rPr>
      </w:pPr>
      <w:r>
        <w:rPr>
          <w:rStyle w:val="required"/>
        </w:rPr>
        <w:t xml:space="preserve">If the </w:t>
      </w:r>
      <w:r w:rsidR="00024533">
        <w:rPr>
          <w:rStyle w:val="required"/>
        </w:rPr>
        <w:t>YP</w:t>
      </w:r>
      <w:r>
        <w:rPr>
          <w:rStyle w:val="required"/>
        </w:rPr>
        <w:t xml:space="preserve"> has an </w:t>
      </w:r>
      <w:r w:rsidR="00456AF1">
        <w:rPr>
          <w:rStyle w:val="required"/>
        </w:rPr>
        <w:t>Education Health Care Plan (</w:t>
      </w:r>
      <w:r>
        <w:rPr>
          <w:rStyle w:val="required"/>
        </w:rPr>
        <w:t>EHCP</w:t>
      </w:r>
      <w:r w:rsidR="00456AF1">
        <w:rPr>
          <w:rStyle w:val="required"/>
        </w:rPr>
        <w:t>)</w:t>
      </w:r>
      <w:r>
        <w:rPr>
          <w:rStyle w:val="required"/>
        </w:rPr>
        <w:t xml:space="preserve"> – please include key details about this. </w:t>
      </w:r>
    </w:p>
    <w:p w14:paraId="73932EAB" w14:textId="77777777" w:rsidR="0028413D" w:rsidRDefault="0028413D" w:rsidP="0028413D">
      <w:pPr>
        <w:pStyle w:val="ListParagraph"/>
        <w:numPr>
          <w:ilvl w:val="0"/>
          <w:numId w:val="11"/>
        </w:numPr>
        <w:rPr>
          <w:rStyle w:val="required"/>
        </w:rPr>
      </w:pPr>
      <w:r>
        <w:rPr>
          <w:rStyle w:val="required"/>
        </w:rPr>
        <w:t xml:space="preserve">Why does </w:t>
      </w:r>
      <w:r w:rsidR="00253FF5">
        <w:rPr>
          <w:rStyle w:val="required"/>
        </w:rPr>
        <w:t>the</w:t>
      </w:r>
      <w:r w:rsidR="007E62B1">
        <w:rPr>
          <w:rStyle w:val="required"/>
        </w:rPr>
        <w:t xml:space="preserve"> YP</w:t>
      </w:r>
      <w:r>
        <w:rPr>
          <w:rStyle w:val="required"/>
        </w:rPr>
        <w:t xml:space="preserve"> have an EHCP?</w:t>
      </w:r>
    </w:p>
    <w:p w14:paraId="70724CBB" w14:textId="77777777" w:rsidR="0028413D" w:rsidRDefault="0028413D" w:rsidP="0028413D">
      <w:pPr>
        <w:pStyle w:val="ListParagraph"/>
        <w:numPr>
          <w:ilvl w:val="0"/>
          <w:numId w:val="11"/>
        </w:numPr>
        <w:rPr>
          <w:rStyle w:val="required"/>
        </w:rPr>
      </w:pPr>
      <w:r>
        <w:rPr>
          <w:rStyle w:val="required"/>
        </w:rPr>
        <w:t xml:space="preserve">When is the EHCP due to be reviewed? </w:t>
      </w:r>
    </w:p>
    <w:p w14:paraId="6D1088FB" w14:textId="767B96D7" w:rsidR="00456AF1" w:rsidRPr="00376273" w:rsidRDefault="0028413D" w:rsidP="00376273">
      <w:pPr>
        <w:pStyle w:val="ListParagraph"/>
        <w:numPr>
          <w:ilvl w:val="0"/>
          <w:numId w:val="11"/>
        </w:numPr>
        <w:rPr>
          <w:rStyle w:val="required"/>
        </w:rPr>
      </w:pPr>
      <w:r>
        <w:rPr>
          <w:rStyle w:val="required"/>
        </w:rPr>
        <w:t xml:space="preserve">What levels of support does </w:t>
      </w:r>
      <w:r w:rsidR="00024533">
        <w:rPr>
          <w:rStyle w:val="required"/>
        </w:rPr>
        <w:t>YP</w:t>
      </w:r>
      <w:r>
        <w:rPr>
          <w:rStyle w:val="required"/>
        </w:rPr>
        <w:t xml:space="preserve"> receive as part of their EHCP? How many hours per week? What does this support look like? </w:t>
      </w:r>
    </w:p>
    <w:p w14:paraId="2E63F31B" w14:textId="77777777" w:rsidR="0082543E" w:rsidRPr="00761296" w:rsidRDefault="0082543E">
      <w:pPr>
        <w:rPr>
          <w:rStyle w:val="required"/>
          <w:u w:val="single"/>
        </w:rPr>
      </w:pPr>
      <w:r w:rsidRPr="00761296">
        <w:rPr>
          <w:rStyle w:val="required"/>
          <w:u w:val="single"/>
        </w:rPr>
        <w:t>Desired Outcomes and Developmental Needs</w:t>
      </w:r>
      <w:r w:rsidR="00761296" w:rsidRPr="00761296">
        <w:rPr>
          <w:rStyle w:val="required"/>
          <w:u w:val="single"/>
        </w:rPr>
        <w:t xml:space="preserve"> Section</w:t>
      </w:r>
      <w:r w:rsidRPr="00761296">
        <w:rPr>
          <w:rStyle w:val="required"/>
          <w:u w:val="single"/>
        </w:rPr>
        <w:t xml:space="preserve">: </w:t>
      </w:r>
    </w:p>
    <w:p w14:paraId="4B721844" w14:textId="53E89248" w:rsidR="00351DE9" w:rsidRDefault="00351DE9">
      <w:pPr>
        <w:rPr>
          <w:rStyle w:val="required"/>
        </w:rPr>
      </w:pPr>
      <w:r>
        <w:rPr>
          <w:rStyle w:val="required"/>
        </w:rPr>
        <w:t xml:space="preserve">This </w:t>
      </w:r>
      <w:r w:rsidR="00761296">
        <w:rPr>
          <w:rStyle w:val="required"/>
        </w:rPr>
        <w:t>ne</w:t>
      </w:r>
      <w:r>
        <w:rPr>
          <w:rStyle w:val="required"/>
        </w:rPr>
        <w:t xml:space="preserve">eds to </w:t>
      </w:r>
      <w:r w:rsidR="004D31CE">
        <w:rPr>
          <w:rStyle w:val="required"/>
        </w:rPr>
        <w:t>reflect the needs and</w:t>
      </w:r>
      <w:r w:rsidR="00DB6F7F">
        <w:rPr>
          <w:rStyle w:val="required"/>
        </w:rPr>
        <w:t xml:space="preserve"> outcomes as defined within the </w:t>
      </w:r>
      <w:r w:rsidR="00024533">
        <w:rPr>
          <w:rStyle w:val="required"/>
        </w:rPr>
        <w:t xml:space="preserve">YP’s </w:t>
      </w:r>
      <w:r w:rsidR="00376273">
        <w:rPr>
          <w:rStyle w:val="required"/>
        </w:rPr>
        <w:t>pathway</w:t>
      </w:r>
      <w:r w:rsidR="00DB6F7F">
        <w:rPr>
          <w:rStyle w:val="required"/>
        </w:rPr>
        <w:t xml:space="preserve"> plan.</w:t>
      </w:r>
    </w:p>
    <w:tbl>
      <w:tblPr>
        <w:tblStyle w:val="TableGrid"/>
        <w:tblW w:w="0" w:type="auto"/>
        <w:tblLook w:val="04A0" w:firstRow="1" w:lastRow="0" w:firstColumn="1" w:lastColumn="0" w:noHBand="0" w:noVBand="1"/>
      </w:tblPr>
      <w:tblGrid>
        <w:gridCol w:w="1396"/>
        <w:gridCol w:w="12552"/>
      </w:tblGrid>
      <w:tr w:rsidR="00384C25" w14:paraId="3851328F" w14:textId="77777777" w:rsidTr="00384C25">
        <w:tc>
          <w:tcPr>
            <w:tcW w:w="817" w:type="dxa"/>
          </w:tcPr>
          <w:p w14:paraId="7319D126" w14:textId="77777777" w:rsidR="00384C25" w:rsidRDefault="00384C25">
            <w:pPr>
              <w:rPr>
                <w:rStyle w:val="required"/>
              </w:rPr>
            </w:pPr>
            <w:r>
              <w:rPr>
                <w:rStyle w:val="required"/>
              </w:rPr>
              <w:t>Safety</w:t>
            </w:r>
          </w:p>
        </w:tc>
        <w:tc>
          <w:tcPr>
            <w:tcW w:w="13357" w:type="dxa"/>
          </w:tcPr>
          <w:p w14:paraId="4079A6F3" w14:textId="77777777" w:rsidR="00384C25" w:rsidRDefault="00384C25" w:rsidP="00384C25">
            <w:pPr>
              <w:pStyle w:val="TableParagraph"/>
              <w:numPr>
                <w:ilvl w:val="0"/>
                <w:numId w:val="19"/>
              </w:numPr>
              <w:spacing w:before="46" w:line="206" w:lineRule="auto"/>
              <w:ind w:right="22"/>
              <w:rPr>
                <w:rFonts w:asciiTheme="minorHAnsi" w:hAnsiTheme="minorHAnsi"/>
              </w:rPr>
            </w:pPr>
            <w:r>
              <w:rPr>
                <w:rFonts w:asciiTheme="minorHAnsi" w:hAnsiTheme="minorHAnsi"/>
              </w:rPr>
              <w:t xml:space="preserve">What outcomes </w:t>
            </w:r>
            <w:r w:rsidR="00AF54D5">
              <w:rPr>
                <w:rFonts w:asciiTheme="minorHAnsi" w:hAnsiTheme="minorHAnsi"/>
              </w:rPr>
              <w:t>are we wanting</w:t>
            </w:r>
            <w:r>
              <w:rPr>
                <w:rFonts w:asciiTheme="minorHAnsi" w:hAnsiTheme="minorHAnsi"/>
              </w:rPr>
              <w:t xml:space="preserve"> to achieve? (</w:t>
            </w:r>
            <w:proofErr w:type="gramStart"/>
            <w:r>
              <w:rPr>
                <w:rFonts w:asciiTheme="minorHAnsi" w:hAnsiTheme="minorHAnsi"/>
              </w:rPr>
              <w:t>i.e.</w:t>
            </w:r>
            <w:proofErr w:type="gramEnd"/>
            <w:r>
              <w:rPr>
                <w:rFonts w:asciiTheme="minorHAnsi" w:hAnsiTheme="minorHAnsi"/>
              </w:rPr>
              <w:t xml:space="preserve"> it may be </w:t>
            </w:r>
            <w:r w:rsidR="00253FF5">
              <w:rPr>
                <w:rFonts w:asciiTheme="minorHAnsi" w:hAnsiTheme="minorHAnsi"/>
              </w:rPr>
              <w:t>a reduction in the</w:t>
            </w:r>
            <w:r w:rsidR="00024533">
              <w:rPr>
                <w:rFonts w:asciiTheme="minorHAnsi" w:hAnsiTheme="minorHAnsi"/>
              </w:rPr>
              <w:t xml:space="preserve"> YP</w:t>
            </w:r>
            <w:r w:rsidR="00AF54D5">
              <w:rPr>
                <w:rFonts w:asciiTheme="minorHAnsi" w:hAnsiTheme="minorHAnsi"/>
              </w:rPr>
              <w:t>’s</w:t>
            </w:r>
            <w:r>
              <w:rPr>
                <w:rFonts w:asciiTheme="minorHAnsi" w:hAnsiTheme="minorHAnsi"/>
              </w:rPr>
              <w:t xml:space="preserve"> self-harming behaviors or to reduce the number of absences from placement</w:t>
            </w:r>
            <w:r w:rsidR="008C053E">
              <w:rPr>
                <w:rFonts w:asciiTheme="minorHAnsi" w:hAnsiTheme="minorHAnsi"/>
              </w:rPr>
              <w:t xml:space="preserve">). </w:t>
            </w:r>
            <w:r>
              <w:rPr>
                <w:rFonts w:asciiTheme="minorHAnsi" w:hAnsiTheme="minorHAnsi"/>
              </w:rPr>
              <w:t xml:space="preserve"> </w:t>
            </w:r>
          </w:p>
          <w:p w14:paraId="160693C5" w14:textId="77777777"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 xml:space="preserve">Be clear about what support is already in place for </w:t>
            </w:r>
            <w:r w:rsidR="007E62B1">
              <w:rPr>
                <w:rFonts w:asciiTheme="minorHAnsi" w:hAnsiTheme="minorHAnsi"/>
              </w:rPr>
              <w:t xml:space="preserve">the YP </w:t>
            </w:r>
            <w:r w:rsidRPr="005B2A4C">
              <w:rPr>
                <w:rFonts w:asciiTheme="minorHAnsi" w:hAnsiTheme="minorHAnsi"/>
              </w:rPr>
              <w:t xml:space="preserve">and what </w:t>
            </w:r>
            <w:r w:rsidR="008C053E">
              <w:rPr>
                <w:rFonts w:asciiTheme="minorHAnsi" w:hAnsiTheme="minorHAnsi"/>
              </w:rPr>
              <w:t xml:space="preserve">further support is needed </w:t>
            </w:r>
            <w:r w:rsidRPr="005B2A4C">
              <w:rPr>
                <w:rFonts w:asciiTheme="minorHAnsi" w:hAnsiTheme="minorHAnsi"/>
              </w:rPr>
              <w:t xml:space="preserve">to achieve the defined outcomes. </w:t>
            </w:r>
          </w:p>
          <w:p w14:paraId="155F97BA" w14:textId="77777777"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Outline the progress which has already been made</w:t>
            </w:r>
            <w:r w:rsidR="00AF54D5">
              <w:rPr>
                <w:rFonts w:asciiTheme="minorHAnsi" w:hAnsiTheme="minorHAnsi"/>
              </w:rPr>
              <w:t xml:space="preserve"> </w:t>
            </w:r>
            <w:r w:rsidRPr="005B2A4C">
              <w:rPr>
                <w:rFonts w:asciiTheme="minorHAnsi" w:hAnsiTheme="minorHAnsi"/>
              </w:rPr>
              <w:t xml:space="preserve">in these </w:t>
            </w:r>
            <w:r w:rsidR="00456AF1" w:rsidRPr="005B2A4C">
              <w:rPr>
                <w:rFonts w:asciiTheme="minorHAnsi" w:hAnsiTheme="minorHAnsi"/>
              </w:rPr>
              <w:t>areas.</w:t>
            </w:r>
          </w:p>
          <w:p w14:paraId="0F4C8607" w14:textId="77777777" w:rsidR="001D5F1D" w:rsidRDefault="001D5F1D" w:rsidP="005B2A4C">
            <w:pPr>
              <w:pStyle w:val="TableParagraph"/>
              <w:numPr>
                <w:ilvl w:val="0"/>
                <w:numId w:val="19"/>
              </w:numPr>
              <w:spacing w:before="46" w:line="206" w:lineRule="auto"/>
              <w:ind w:right="22"/>
              <w:rPr>
                <w:rFonts w:asciiTheme="minorHAnsi" w:hAnsiTheme="minorHAnsi"/>
              </w:rPr>
            </w:pPr>
            <w:r>
              <w:rPr>
                <w:rFonts w:asciiTheme="minorHAnsi" w:hAnsiTheme="minorHAnsi"/>
              </w:rPr>
              <w:lastRenderedPageBreak/>
              <w:t xml:space="preserve">What is the YP’s understanding of the risks? </w:t>
            </w:r>
          </w:p>
          <w:p w14:paraId="05BE6AA7" w14:textId="254B06FC"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All risk</w:t>
            </w:r>
            <w:r w:rsidR="00F34DD1">
              <w:rPr>
                <w:rFonts w:asciiTheme="minorHAnsi" w:hAnsiTheme="minorHAnsi"/>
              </w:rPr>
              <w:t>s</w:t>
            </w:r>
            <w:r w:rsidRPr="005B2A4C">
              <w:rPr>
                <w:rFonts w:asciiTheme="minorHAnsi" w:hAnsiTheme="minorHAnsi"/>
              </w:rPr>
              <w:t xml:space="preserve"> need to be included – however ensure these are contextualised. Who was involved?</w:t>
            </w:r>
            <w:r w:rsidR="00D80674">
              <w:rPr>
                <w:rFonts w:asciiTheme="minorHAnsi" w:hAnsiTheme="minorHAnsi"/>
              </w:rPr>
              <w:t xml:space="preserve"> What influence did others have?</w:t>
            </w:r>
            <w:r w:rsidRPr="005B2A4C">
              <w:rPr>
                <w:rFonts w:asciiTheme="minorHAnsi" w:hAnsiTheme="minorHAnsi"/>
              </w:rPr>
              <w:t xml:space="preserve"> When did it happen? How many times has this happened? What was done about it? What is the current level of risk?</w:t>
            </w:r>
          </w:p>
          <w:p w14:paraId="750E2D4E" w14:textId="77777777"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 xml:space="preserve">What do we know about the triggers to behaviour? </w:t>
            </w:r>
          </w:p>
          <w:p w14:paraId="3BED02B8" w14:textId="77777777" w:rsidR="00384C25"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 xml:space="preserve">What strategies/ interventions have been effective in managing risky behaviour? What helps the </w:t>
            </w:r>
            <w:r w:rsidR="007E62B1">
              <w:rPr>
                <w:rFonts w:asciiTheme="minorHAnsi" w:hAnsiTheme="minorHAnsi"/>
              </w:rPr>
              <w:t>YP</w:t>
            </w:r>
            <w:r w:rsidRPr="005B2A4C">
              <w:rPr>
                <w:rFonts w:asciiTheme="minorHAnsi" w:hAnsiTheme="minorHAnsi"/>
              </w:rPr>
              <w:t xml:space="preserve"> to keep/ feel safe? What are the </w:t>
            </w:r>
            <w:r w:rsidR="005B2A4C" w:rsidRPr="005B2A4C">
              <w:rPr>
                <w:rFonts w:asciiTheme="minorHAnsi" w:hAnsiTheme="minorHAnsi"/>
              </w:rPr>
              <w:t>deterrents</w:t>
            </w:r>
            <w:r w:rsidRPr="005B2A4C">
              <w:rPr>
                <w:rFonts w:asciiTheme="minorHAnsi" w:hAnsiTheme="minorHAnsi"/>
              </w:rPr>
              <w:t xml:space="preserve"> to risky behaviours?  Have they been able to develop trusting relationships? </w:t>
            </w:r>
          </w:p>
          <w:p w14:paraId="0E8E3094" w14:textId="77777777" w:rsidR="000155D8" w:rsidRDefault="000155D8" w:rsidP="005B2A4C">
            <w:pPr>
              <w:pStyle w:val="TableParagraph"/>
              <w:numPr>
                <w:ilvl w:val="0"/>
                <w:numId w:val="19"/>
              </w:numPr>
              <w:spacing w:before="46" w:line="206" w:lineRule="auto"/>
              <w:ind w:right="22"/>
              <w:rPr>
                <w:rFonts w:asciiTheme="minorHAnsi" w:hAnsiTheme="minorHAnsi"/>
              </w:rPr>
            </w:pPr>
            <w:r>
              <w:rPr>
                <w:rFonts w:asciiTheme="minorHAnsi" w:hAnsiTheme="minorHAnsi"/>
              </w:rPr>
              <w:t xml:space="preserve">Are CAMHS involved? </w:t>
            </w:r>
            <w:r w:rsidRPr="005B2A4C">
              <w:rPr>
                <w:rFonts w:asciiTheme="minorHAnsi" w:hAnsiTheme="minorHAnsi"/>
              </w:rPr>
              <w:t>If so, what work is being undertaken? What is engagement like?</w:t>
            </w:r>
          </w:p>
          <w:p w14:paraId="7FEA482C" w14:textId="77777777" w:rsidR="005B2A4C" w:rsidRDefault="00384C25" w:rsidP="005B2A4C">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 xml:space="preserve">Are </w:t>
            </w:r>
            <w:r w:rsidR="00456AF1">
              <w:rPr>
                <w:rFonts w:asciiTheme="minorHAnsi" w:hAnsiTheme="minorHAnsi"/>
              </w:rPr>
              <w:t>Youth Offending Service (</w:t>
            </w:r>
            <w:r w:rsidRPr="005B2A4C">
              <w:rPr>
                <w:rFonts w:asciiTheme="minorHAnsi" w:hAnsiTheme="minorHAnsi"/>
              </w:rPr>
              <w:t>YOS</w:t>
            </w:r>
            <w:r w:rsidR="00456AF1">
              <w:rPr>
                <w:rFonts w:asciiTheme="minorHAnsi" w:hAnsiTheme="minorHAnsi"/>
              </w:rPr>
              <w:t>)</w:t>
            </w:r>
            <w:r w:rsidRPr="005B2A4C">
              <w:rPr>
                <w:rFonts w:asciiTheme="minorHAnsi" w:hAnsiTheme="minorHAnsi"/>
              </w:rPr>
              <w:t xml:space="preserve"> involved? If so, what work is being undertaken? What is engagement like? </w:t>
            </w:r>
          </w:p>
          <w:p w14:paraId="59DFB8D8" w14:textId="77777777" w:rsidR="000155D8" w:rsidRDefault="000155D8" w:rsidP="005B2A4C">
            <w:pPr>
              <w:pStyle w:val="TableParagraph"/>
              <w:numPr>
                <w:ilvl w:val="0"/>
                <w:numId w:val="19"/>
              </w:numPr>
              <w:spacing w:before="46" w:line="206" w:lineRule="auto"/>
              <w:ind w:right="22"/>
              <w:rPr>
                <w:rFonts w:asciiTheme="minorHAnsi" w:hAnsiTheme="minorHAnsi"/>
              </w:rPr>
            </w:pPr>
            <w:r>
              <w:rPr>
                <w:rFonts w:asciiTheme="minorHAnsi" w:hAnsiTheme="minorHAnsi"/>
              </w:rPr>
              <w:t xml:space="preserve">Include any other agencies who are involved in supporting the YP to keep safe. </w:t>
            </w:r>
          </w:p>
          <w:p w14:paraId="76C30FDB" w14:textId="77777777" w:rsidR="000155D8" w:rsidRPr="000155D8" w:rsidRDefault="00384C25" w:rsidP="000155D8">
            <w:pPr>
              <w:pStyle w:val="TableParagraph"/>
              <w:numPr>
                <w:ilvl w:val="0"/>
                <w:numId w:val="19"/>
              </w:numPr>
              <w:spacing w:before="46" w:line="206" w:lineRule="auto"/>
              <w:ind w:right="22"/>
              <w:rPr>
                <w:rFonts w:asciiTheme="minorHAnsi" w:hAnsiTheme="minorHAnsi"/>
              </w:rPr>
            </w:pPr>
            <w:r w:rsidRPr="005B2A4C">
              <w:rPr>
                <w:rFonts w:asciiTheme="minorHAnsi" w:hAnsiTheme="minorHAnsi"/>
              </w:rPr>
              <w:t>What are the protective factors?</w:t>
            </w:r>
            <w:r w:rsidR="000155D8">
              <w:rPr>
                <w:rFonts w:asciiTheme="minorHAnsi" w:hAnsiTheme="minorHAnsi"/>
              </w:rPr>
              <w:t xml:space="preserve"> </w:t>
            </w:r>
          </w:p>
          <w:p w14:paraId="34443926" w14:textId="77777777" w:rsidR="00E143D3" w:rsidRPr="005B2A4C" w:rsidRDefault="00E143D3" w:rsidP="000155D8">
            <w:pPr>
              <w:pStyle w:val="TableParagraph"/>
              <w:spacing w:before="46" w:line="206" w:lineRule="auto"/>
              <w:ind w:left="416" w:right="22"/>
              <w:rPr>
                <w:rStyle w:val="required"/>
                <w:rFonts w:asciiTheme="minorHAnsi" w:hAnsiTheme="minorHAnsi"/>
              </w:rPr>
            </w:pPr>
          </w:p>
        </w:tc>
      </w:tr>
      <w:tr w:rsidR="00384C25" w14:paraId="20739DA7" w14:textId="77777777" w:rsidTr="00384C25">
        <w:tc>
          <w:tcPr>
            <w:tcW w:w="817" w:type="dxa"/>
          </w:tcPr>
          <w:p w14:paraId="1E0D63EE" w14:textId="77777777" w:rsidR="00384C25" w:rsidRDefault="005B2A4C">
            <w:pPr>
              <w:rPr>
                <w:rStyle w:val="required"/>
              </w:rPr>
            </w:pPr>
            <w:r>
              <w:rPr>
                <w:rStyle w:val="required"/>
              </w:rPr>
              <w:lastRenderedPageBreak/>
              <w:t>Health</w:t>
            </w:r>
          </w:p>
        </w:tc>
        <w:tc>
          <w:tcPr>
            <w:tcW w:w="13357" w:type="dxa"/>
          </w:tcPr>
          <w:p w14:paraId="02BF5BFC"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What outcomes are we hoping to achieve regarding </w:t>
            </w:r>
            <w:r w:rsidR="00AF54D5">
              <w:rPr>
                <w:rFonts w:asciiTheme="minorHAnsi" w:hAnsiTheme="minorHAnsi"/>
              </w:rPr>
              <w:t xml:space="preserve">the </w:t>
            </w:r>
            <w:r w:rsidR="00024533">
              <w:rPr>
                <w:rFonts w:asciiTheme="minorHAnsi" w:hAnsiTheme="minorHAnsi"/>
              </w:rPr>
              <w:t>YP</w:t>
            </w:r>
            <w:r w:rsidR="00AF54D5">
              <w:rPr>
                <w:rFonts w:asciiTheme="minorHAnsi" w:hAnsiTheme="minorHAnsi"/>
              </w:rPr>
              <w:t>’s</w:t>
            </w:r>
            <w:r w:rsidRPr="005B2A4C">
              <w:rPr>
                <w:rFonts w:asciiTheme="minorHAnsi" w:hAnsiTheme="minorHAnsi"/>
              </w:rPr>
              <w:t xml:space="preserve"> health (</w:t>
            </w:r>
            <w:proofErr w:type="gramStart"/>
            <w:r w:rsidRPr="005B2A4C">
              <w:rPr>
                <w:rFonts w:asciiTheme="minorHAnsi" w:hAnsiTheme="minorHAnsi"/>
              </w:rPr>
              <w:t>i.e.</w:t>
            </w:r>
            <w:proofErr w:type="gramEnd"/>
            <w:r w:rsidRPr="005B2A4C">
              <w:rPr>
                <w:rFonts w:asciiTheme="minorHAnsi" w:hAnsiTheme="minorHAnsi"/>
              </w:rPr>
              <w:t xml:space="preserve"> it may be </w:t>
            </w:r>
            <w:r w:rsidR="00AF54D5">
              <w:rPr>
                <w:rFonts w:asciiTheme="minorHAnsi" w:hAnsiTheme="minorHAnsi"/>
              </w:rPr>
              <w:t>for them to</w:t>
            </w:r>
            <w:r w:rsidR="00FF5A90">
              <w:rPr>
                <w:rFonts w:asciiTheme="minorHAnsi" w:hAnsiTheme="minorHAnsi"/>
              </w:rPr>
              <w:t xml:space="preserve"> feel empowered to make their </w:t>
            </w:r>
            <w:r w:rsidR="00415CD4">
              <w:rPr>
                <w:rFonts w:asciiTheme="minorHAnsi" w:hAnsiTheme="minorHAnsi"/>
              </w:rPr>
              <w:t>own decisions regarding their health</w:t>
            </w:r>
            <w:r w:rsidR="004D61C9">
              <w:rPr>
                <w:rFonts w:asciiTheme="minorHAnsi" w:hAnsiTheme="minorHAnsi"/>
              </w:rPr>
              <w:t xml:space="preserve"> or to be able to </w:t>
            </w:r>
            <w:r w:rsidR="0027750C">
              <w:rPr>
                <w:rFonts w:asciiTheme="minorHAnsi" w:hAnsiTheme="minorHAnsi"/>
              </w:rPr>
              <w:t>self-refer</w:t>
            </w:r>
            <w:r w:rsidR="004D61C9">
              <w:rPr>
                <w:rFonts w:asciiTheme="minorHAnsi" w:hAnsiTheme="minorHAnsi"/>
              </w:rPr>
              <w:t xml:space="preserve"> to specific health services</w:t>
            </w:r>
            <w:r w:rsidRPr="005B2A4C">
              <w:rPr>
                <w:rFonts w:asciiTheme="minorHAnsi" w:hAnsiTheme="minorHAnsi"/>
              </w:rPr>
              <w:t>)</w:t>
            </w:r>
            <w:r w:rsidR="00986FFE">
              <w:rPr>
                <w:rFonts w:asciiTheme="minorHAnsi" w:hAnsiTheme="minorHAnsi"/>
              </w:rPr>
              <w:t>.</w:t>
            </w:r>
            <w:r w:rsidRPr="005B2A4C">
              <w:rPr>
                <w:rFonts w:asciiTheme="minorHAnsi" w:hAnsiTheme="minorHAnsi"/>
              </w:rPr>
              <w:t xml:space="preserve"> </w:t>
            </w:r>
          </w:p>
          <w:p w14:paraId="023880B5"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Detail what support is already in place to help achieve </w:t>
            </w:r>
            <w:r w:rsidR="00E00F79">
              <w:rPr>
                <w:rFonts w:asciiTheme="minorHAnsi" w:hAnsiTheme="minorHAnsi"/>
              </w:rPr>
              <w:t>the desired</w:t>
            </w:r>
            <w:r w:rsidRPr="005B2A4C">
              <w:rPr>
                <w:rFonts w:asciiTheme="minorHAnsi" w:hAnsiTheme="minorHAnsi"/>
              </w:rPr>
              <w:t xml:space="preserve"> outcomes? Is there further support planned? What else is needed? </w:t>
            </w:r>
          </w:p>
          <w:p w14:paraId="4CAE4F09"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P</w:t>
            </w:r>
            <w:r w:rsidR="00BA70EB">
              <w:rPr>
                <w:rFonts w:asciiTheme="minorHAnsi" w:hAnsiTheme="minorHAnsi"/>
              </w:rPr>
              <w:t>rovide a p</w:t>
            </w:r>
            <w:r w:rsidRPr="005B2A4C">
              <w:rPr>
                <w:rFonts w:asciiTheme="minorHAnsi" w:hAnsiTheme="minorHAnsi"/>
              </w:rPr>
              <w:t xml:space="preserve">en picture of </w:t>
            </w:r>
            <w:r w:rsidR="007E62B1">
              <w:rPr>
                <w:rFonts w:asciiTheme="minorHAnsi" w:hAnsiTheme="minorHAnsi"/>
              </w:rPr>
              <w:t>YP’</w:t>
            </w:r>
            <w:r w:rsidRPr="005B2A4C">
              <w:rPr>
                <w:rFonts w:asciiTheme="minorHAnsi" w:hAnsiTheme="minorHAnsi"/>
              </w:rPr>
              <w:t xml:space="preserve">s </w:t>
            </w:r>
            <w:r w:rsidR="00E00F79">
              <w:rPr>
                <w:rFonts w:asciiTheme="minorHAnsi" w:hAnsiTheme="minorHAnsi"/>
              </w:rPr>
              <w:t>health needs (physical, mental, emotional)</w:t>
            </w:r>
            <w:r w:rsidRPr="005B2A4C">
              <w:rPr>
                <w:rFonts w:asciiTheme="minorHAnsi" w:hAnsiTheme="minorHAnsi"/>
              </w:rPr>
              <w:t xml:space="preserve"> – what (in addition to the above) do they require from </w:t>
            </w:r>
            <w:r w:rsidR="004D61C9">
              <w:rPr>
                <w:rFonts w:asciiTheme="minorHAnsi" w:hAnsiTheme="minorHAnsi"/>
              </w:rPr>
              <w:t>the</w:t>
            </w:r>
            <w:r w:rsidRPr="005B2A4C">
              <w:rPr>
                <w:rFonts w:asciiTheme="minorHAnsi" w:hAnsiTheme="minorHAnsi"/>
              </w:rPr>
              <w:t xml:space="preserve"> provider to support this? </w:t>
            </w:r>
            <w:r w:rsidR="00E00F79" w:rsidRPr="00E00F79">
              <w:rPr>
                <w:rFonts w:asciiTheme="minorHAnsi" w:hAnsiTheme="minorHAnsi"/>
              </w:rPr>
              <w:t>What is the YP’s understanding of their health needs?</w:t>
            </w:r>
          </w:p>
          <w:p w14:paraId="561AEE58" w14:textId="6FD88CA8" w:rsidR="005B2A4C" w:rsidRDefault="005B2A4C" w:rsidP="005B2A4C">
            <w:pPr>
              <w:pStyle w:val="ListParagraph"/>
              <w:numPr>
                <w:ilvl w:val="0"/>
                <w:numId w:val="19"/>
              </w:numPr>
              <w:rPr>
                <w:rFonts w:asciiTheme="minorHAnsi" w:hAnsiTheme="minorHAnsi"/>
              </w:rPr>
            </w:pPr>
            <w:r w:rsidRPr="005B2A4C">
              <w:rPr>
                <w:rFonts w:asciiTheme="minorHAnsi" w:hAnsiTheme="minorHAnsi"/>
              </w:rPr>
              <w:t>Any diagnosed health need</w:t>
            </w:r>
            <w:r w:rsidR="00456AF1">
              <w:rPr>
                <w:rFonts w:asciiTheme="minorHAnsi" w:hAnsiTheme="minorHAnsi"/>
              </w:rPr>
              <w:t>s</w:t>
            </w:r>
            <w:r w:rsidRPr="005B2A4C">
              <w:rPr>
                <w:rFonts w:asciiTheme="minorHAnsi" w:hAnsiTheme="minorHAnsi"/>
              </w:rPr>
              <w:t xml:space="preserve">? What </w:t>
            </w:r>
            <w:r w:rsidR="00376273">
              <w:rPr>
                <w:rFonts w:asciiTheme="minorHAnsi" w:hAnsiTheme="minorHAnsi"/>
              </w:rPr>
              <w:t>i</w:t>
            </w:r>
            <w:r w:rsidRPr="005B2A4C">
              <w:rPr>
                <w:rFonts w:asciiTheme="minorHAnsi" w:hAnsiTheme="minorHAnsi"/>
              </w:rPr>
              <w:t>s</w:t>
            </w:r>
            <w:r w:rsidR="00376273">
              <w:rPr>
                <w:rFonts w:asciiTheme="minorHAnsi" w:hAnsiTheme="minorHAnsi"/>
              </w:rPr>
              <w:t xml:space="preserve"> this</w:t>
            </w:r>
            <w:r w:rsidRPr="005B2A4C">
              <w:rPr>
                <w:rFonts w:asciiTheme="minorHAnsi" w:hAnsiTheme="minorHAnsi"/>
              </w:rPr>
              <w:t xml:space="preserve"> and what does it means for the </w:t>
            </w:r>
            <w:r w:rsidR="007E62B1">
              <w:rPr>
                <w:rFonts w:asciiTheme="minorHAnsi" w:hAnsiTheme="minorHAnsi"/>
              </w:rPr>
              <w:t>YP</w:t>
            </w:r>
            <w:r w:rsidRPr="005B2A4C">
              <w:rPr>
                <w:rFonts w:asciiTheme="minorHAnsi" w:hAnsiTheme="minorHAnsi"/>
              </w:rPr>
              <w:t xml:space="preserve">. </w:t>
            </w:r>
          </w:p>
          <w:p w14:paraId="6236959C" w14:textId="7CAE0B94"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Medication – what is prescribed? What is it for? </w:t>
            </w:r>
            <w:r w:rsidR="00077B63">
              <w:rPr>
                <w:rFonts w:asciiTheme="minorHAnsi" w:hAnsiTheme="minorHAnsi"/>
              </w:rPr>
              <w:t>How does the YP manage their medication?</w:t>
            </w:r>
            <w:r w:rsidR="007E02F1">
              <w:rPr>
                <w:rFonts w:asciiTheme="minorHAnsi" w:hAnsiTheme="minorHAnsi"/>
              </w:rPr>
              <w:t xml:space="preserve"> Be aware in supported living settings young people are supported to and are required to manage their own prescribed medication</w:t>
            </w:r>
            <w:r w:rsidR="00376273">
              <w:rPr>
                <w:rFonts w:asciiTheme="minorHAnsi" w:hAnsiTheme="minorHAnsi"/>
              </w:rPr>
              <w:t xml:space="preserve">. Consider </w:t>
            </w:r>
            <w:r w:rsidR="007E02F1">
              <w:rPr>
                <w:rFonts w:asciiTheme="minorHAnsi" w:hAnsiTheme="minorHAnsi"/>
              </w:rPr>
              <w:t>how this can be supported.</w:t>
            </w:r>
            <w:r w:rsidRPr="005B2A4C">
              <w:rPr>
                <w:rFonts w:asciiTheme="minorHAnsi" w:hAnsiTheme="minorHAnsi"/>
              </w:rPr>
              <w:t xml:space="preserve"> </w:t>
            </w:r>
          </w:p>
          <w:p w14:paraId="6316743C" w14:textId="77777777" w:rsidR="005B2A4C" w:rsidRDefault="005B2A4C" w:rsidP="005B2A4C">
            <w:pPr>
              <w:pStyle w:val="ListParagraph"/>
              <w:numPr>
                <w:ilvl w:val="0"/>
                <w:numId w:val="19"/>
              </w:numPr>
              <w:rPr>
                <w:rFonts w:asciiTheme="minorHAnsi" w:hAnsiTheme="minorHAnsi"/>
              </w:rPr>
            </w:pPr>
            <w:r w:rsidRPr="005B2A4C">
              <w:rPr>
                <w:rFonts w:asciiTheme="minorHAnsi" w:hAnsiTheme="minorHAnsi"/>
              </w:rPr>
              <w:t xml:space="preserve">Dietary requirements. </w:t>
            </w:r>
          </w:p>
          <w:p w14:paraId="6F761795" w14:textId="77777777" w:rsidR="00384C25" w:rsidRPr="005B2A4C" w:rsidRDefault="005B2A4C" w:rsidP="005B2A4C">
            <w:pPr>
              <w:pStyle w:val="ListParagraph"/>
              <w:numPr>
                <w:ilvl w:val="0"/>
                <w:numId w:val="19"/>
              </w:numPr>
              <w:rPr>
                <w:rStyle w:val="required"/>
                <w:rFonts w:asciiTheme="minorHAnsi" w:hAnsiTheme="minorHAnsi"/>
              </w:rPr>
            </w:pPr>
            <w:r w:rsidRPr="005B2A4C">
              <w:rPr>
                <w:rFonts w:asciiTheme="minorHAnsi" w:hAnsiTheme="minorHAnsi"/>
              </w:rPr>
              <w:t>Special requirements/ needs. Please do not copy large paragraphs from professionals</w:t>
            </w:r>
            <w:r w:rsidR="00456AF1">
              <w:rPr>
                <w:rFonts w:asciiTheme="minorHAnsi" w:hAnsiTheme="minorHAnsi"/>
              </w:rPr>
              <w:t>’</w:t>
            </w:r>
            <w:r w:rsidRPr="005B2A4C">
              <w:rPr>
                <w:rFonts w:asciiTheme="minorHAnsi" w:hAnsiTheme="minorHAnsi"/>
              </w:rPr>
              <w:t xml:space="preserve"> reports. Summarise these into a paragraph. What does this mean for the </w:t>
            </w:r>
            <w:r w:rsidR="007E62B1">
              <w:rPr>
                <w:rFonts w:asciiTheme="minorHAnsi" w:hAnsiTheme="minorHAnsi"/>
              </w:rPr>
              <w:t>YP</w:t>
            </w:r>
            <w:r w:rsidRPr="005B2A4C">
              <w:rPr>
                <w:rFonts w:asciiTheme="minorHAnsi" w:hAnsiTheme="minorHAnsi"/>
              </w:rPr>
              <w:t xml:space="preserve"> in terms of their presentation? What impact does it have in terms of the </w:t>
            </w:r>
            <w:r w:rsidR="004D61C9">
              <w:rPr>
                <w:rFonts w:asciiTheme="minorHAnsi" w:hAnsiTheme="minorHAnsi"/>
              </w:rPr>
              <w:t xml:space="preserve">support </w:t>
            </w:r>
            <w:r w:rsidR="004D61C9" w:rsidRPr="005B2A4C">
              <w:rPr>
                <w:rFonts w:asciiTheme="minorHAnsi" w:hAnsiTheme="minorHAnsi"/>
              </w:rPr>
              <w:t>they</w:t>
            </w:r>
            <w:r w:rsidRPr="005B2A4C">
              <w:rPr>
                <w:rFonts w:asciiTheme="minorHAnsi" w:hAnsiTheme="minorHAnsi"/>
              </w:rPr>
              <w:t xml:space="preserve"> need?</w:t>
            </w:r>
          </w:p>
        </w:tc>
      </w:tr>
      <w:tr w:rsidR="00384C25" w14:paraId="07B49598" w14:textId="77777777" w:rsidTr="00384C25">
        <w:tc>
          <w:tcPr>
            <w:tcW w:w="817" w:type="dxa"/>
          </w:tcPr>
          <w:p w14:paraId="0E73C026" w14:textId="77777777" w:rsidR="00384C25" w:rsidRDefault="00E143D3">
            <w:pPr>
              <w:rPr>
                <w:rStyle w:val="required"/>
              </w:rPr>
            </w:pPr>
            <w:r>
              <w:rPr>
                <w:rStyle w:val="required"/>
              </w:rPr>
              <w:t>Achievement</w:t>
            </w:r>
          </w:p>
        </w:tc>
        <w:tc>
          <w:tcPr>
            <w:tcW w:w="13357" w:type="dxa"/>
          </w:tcPr>
          <w:p w14:paraId="099F394A" w14:textId="77777777" w:rsidR="00E143D3" w:rsidRDefault="00E143D3" w:rsidP="00E143D3">
            <w:pPr>
              <w:pStyle w:val="ListParagraph"/>
              <w:numPr>
                <w:ilvl w:val="0"/>
                <w:numId w:val="19"/>
              </w:numPr>
              <w:rPr>
                <w:rFonts w:asciiTheme="minorHAnsi" w:hAnsiTheme="minorHAnsi"/>
              </w:rPr>
            </w:pPr>
            <w:r w:rsidRPr="00E143D3">
              <w:rPr>
                <w:rFonts w:asciiTheme="minorHAnsi" w:hAnsiTheme="minorHAnsi"/>
              </w:rPr>
              <w:t xml:space="preserve">What are the outcomes we wish to achieve </w:t>
            </w:r>
            <w:r w:rsidR="004D61C9">
              <w:rPr>
                <w:rFonts w:asciiTheme="minorHAnsi" w:hAnsiTheme="minorHAnsi"/>
              </w:rPr>
              <w:t>regarding</w:t>
            </w:r>
            <w:r w:rsidRPr="00E143D3">
              <w:rPr>
                <w:rFonts w:asciiTheme="minorHAnsi" w:hAnsiTheme="minorHAnsi"/>
              </w:rPr>
              <w:t xml:space="preserve"> the </w:t>
            </w:r>
            <w:r w:rsidR="007E62B1">
              <w:rPr>
                <w:rFonts w:asciiTheme="minorHAnsi" w:hAnsiTheme="minorHAnsi"/>
              </w:rPr>
              <w:t>YP’s</w:t>
            </w:r>
            <w:r w:rsidRPr="00E143D3">
              <w:rPr>
                <w:rFonts w:asciiTheme="minorHAnsi" w:hAnsiTheme="minorHAnsi"/>
              </w:rPr>
              <w:t xml:space="preserve"> </w:t>
            </w:r>
            <w:r w:rsidR="009548B9">
              <w:rPr>
                <w:rFonts w:asciiTheme="minorHAnsi" w:hAnsiTheme="minorHAnsi"/>
              </w:rPr>
              <w:t>training and education</w:t>
            </w:r>
            <w:r w:rsidRPr="00E143D3">
              <w:rPr>
                <w:rFonts w:asciiTheme="minorHAnsi" w:hAnsiTheme="minorHAnsi"/>
              </w:rPr>
              <w:t xml:space="preserve">? </w:t>
            </w:r>
            <w:r w:rsidR="002865B6">
              <w:rPr>
                <w:rFonts w:asciiTheme="minorHAnsi" w:hAnsiTheme="minorHAnsi"/>
              </w:rPr>
              <w:t>(</w:t>
            </w:r>
            <w:proofErr w:type="gramStart"/>
            <w:r w:rsidR="002865B6">
              <w:rPr>
                <w:rFonts w:asciiTheme="minorHAnsi" w:hAnsiTheme="minorHAnsi"/>
              </w:rPr>
              <w:t>i.e.</w:t>
            </w:r>
            <w:proofErr w:type="gramEnd"/>
            <w:r w:rsidR="002865B6">
              <w:rPr>
                <w:rFonts w:asciiTheme="minorHAnsi" w:hAnsiTheme="minorHAnsi"/>
              </w:rPr>
              <w:t xml:space="preserve"> </w:t>
            </w:r>
            <w:r w:rsidR="006571EC">
              <w:rPr>
                <w:rFonts w:asciiTheme="minorHAnsi" w:hAnsiTheme="minorHAnsi"/>
              </w:rPr>
              <w:t xml:space="preserve">to </w:t>
            </w:r>
            <w:r w:rsidR="00E00F79">
              <w:rPr>
                <w:rFonts w:asciiTheme="minorHAnsi" w:hAnsiTheme="minorHAnsi"/>
              </w:rPr>
              <w:t xml:space="preserve">it could be for them to </w:t>
            </w:r>
            <w:r w:rsidR="006571EC">
              <w:rPr>
                <w:rFonts w:asciiTheme="minorHAnsi" w:hAnsiTheme="minorHAnsi"/>
              </w:rPr>
              <w:t xml:space="preserve">be supported to </w:t>
            </w:r>
            <w:r w:rsidR="00B25EE6">
              <w:rPr>
                <w:rFonts w:asciiTheme="minorHAnsi" w:hAnsiTheme="minorHAnsi"/>
              </w:rPr>
              <w:t>explore</w:t>
            </w:r>
            <w:r w:rsidR="006571EC">
              <w:rPr>
                <w:rFonts w:asciiTheme="minorHAnsi" w:hAnsiTheme="minorHAnsi"/>
              </w:rPr>
              <w:t xml:space="preserve"> training </w:t>
            </w:r>
            <w:r w:rsidR="00D605E0">
              <w:rPr>
                <w:rFonts w:asciiTheme="minorHAnsi" w:hAnsiTheme="minorHAnsi"/>
              </w:rPr>
              <w:t xml:space="preserve">and employment </w:t>
            </w:r>
            <w:r w:rsidR="006571EC">
              <w:rPr>
                <w:rFonts w:asciiTheme="minorHAnsi" w:hAnsiTheme="minorHAnsi"/>
              </w:rPr>
              <w:t xml:space="preserve">opportunities or to be supported to enrol </w:t>
            </w:r>
            <w:r w:rsidR="00D605E0">
              <w:rPr>
                <w:rFonts w:asciiTheme="minorHAnsi" w:hAnsiTheme="minorHAnsi"/>
              </w:rPr>
              <w:t>on a college course.</w:t>
            </w:r>
            <w:r w:rsidR="0052462A">
              <w:rPr>
                <w:rFonts w:asciiTheme="minorHAnsi" w:hAnsiTheme="minorHAnsi"/>
              </w:rPr>
              <w:t xml:space="preserve">) </w:t>
            </w:r>
          </w:p>
          <w:p w14:paraId="3C658A4C" w14:textId="77777777" w:rsidR="00244134" w:rsidRDefault="00244134" w:rsidP="00E143D3">
            <w:pPr>
              <w:pStyle w:val="ListParagraph"/>
              <w:numPr>
                <w:ilvl w:val="0"/>
                <w:numId w:val="19"/>
              </w:numPr>
              <w:rPr>
                <w:rFonts w:asciiTheme="minorHAnsi" w:hAnsiTheme="minorHAnsi"/>
              </w:rPr>
            </w:pPr>
            <w:r w:rsidRPr="00E143D3">
              <w:rPr>
                <w:rFonts w:asciiTheme="minorHAnsi" w:hAnsiTheme="minorHAnsi"/>
              </w:rPr>
              <w:t>Highlight any educational achievements (</w:t>
            </w:r>
            <w:proofErr w:type="gramStart"/>
            <w:r w:rsidRPr="00E143D3">
              <w:rPr>
                <w:rFonts w:asciiTheme="minorHAnsi" w:hAnsiTheme="minorHAnsi"/>
              </w:rPr>
              <w:t>i.e.</w:t>
            </w:r>
            <w:proofErr w:type="gramEnd"/>
            <w:r w:rsidRPr="00E143D3">
              <w:rPr>
                <w:rFonts w:asciiTheme="minorHAnsi" w:hAnsiTheme="minorHAnsi"/>
              </w:rPr>
              <w:t xml:space="preserve"> reintegration into education, meeting targets, awards etc)</w:t>
            </w:r>
            <w:r w:rsidR="00087A74">
              <w:rPr>
                <w:rFonts w:asciiTheme="minorHAnsi" w:hAnsiTheme="minorHAnsi"/>
              </w:rPr>
              <w:t xml:space="preserve"> and any other skills / talents the YP has</w:t>
            </w:r>
            <w:r w:rsidRPr="00E143D3">
              <w:rPr>
                <w:rFonts w:asciiTheme="minorHAnsi" w:hAnsiTheme="minorHAnsi"/>
              </w:rPr>
              <w:t>.</w:t>
            </w:r>
            <w:r w:rsidR="00087A74">
              <w:rPr>
                <w:rFonts w:asciiTheme="minorHAnsi" w:hAnsiTheme="minorHAnsi"/>
              </w:rPr>
              <w:t xml:space="preserve"> How will these support them to achieve the </w:t>
            </w:r>
            <w:r w:rsidR="00E00F79">
              <w:rPr>
                <w:rFonts w:asciiTheme="minorHAnsi" w:hAnsiTheme="minorHAnsi"/>
              </w:rPr>
              <w:t>desired</w:t>
            </w:r>
            <w:r w:rsidR="00087A74">
              <w:rPr>
                <w:rFonts w:asciiTheme="minorHAnsi" w:hAnsiTheme="minorHAnsi"/>
              </w:rPr>
              <w:t xml:space="preserve"> outcomes? </w:t>
            </w:r>
          </w:p>
          <w:p w14:paraId="1E776B37" w14:textId="77777777" w:rsidR="00E143D3" w:rsidRDefault="00E143D3" w:rsidP="00E143D3">
            <w:pPr>
              <w:pStyle w:val="ListParagraph"/>
              <w:numPr>
                <w:ilvl w:val="0"/>
                <w:numId w:val="19"/>
              </w:numPr>
              <w:rPr>
                <w:rFonts w:asciiTheme="minorHAnsi" w:hAnsiTheme="minorHAnsi"/>
              </w:rPr>
            </w:pPr>
            <w:r w:rsidRPr="00E143D3">
              <w:rPr>
                <w:rFonts w:asciiTheme="minorHAnsi" w:hAnsiTheme="minorHAnsi"/>
              </w:rPr>
              <w:t>What support</w:t>
            </w:r>
            <w:r w:rsidR="00E144EE">
              <w:rPr>
                <w:rFonts w:asciiTheme="minorHAnsi" w:hAnsiTheme="minorHAnsi"/>
              </w:rPr>
              <w:t xml:space="preserve"> is already in place and what further support</w:t>
            </w:r>
            <w:r w:rsidRPr="00E143D3">
              <w:rPr>
                <w:rFonts w:asciiTheme="minorHAnsi" w:hAnsiTheme="minorHAnsi"/>
              </w:rPr>
              <w:t xml:space="preserve"> does the young </w:t>
            </w:r>
            <w:r w:rsidR="007E62B1">
              <w:rPr>
                <w:rFonts w:asciiTheme="minorHAnsi" w:hAnsiTheme="minorHAnsi"/>
              </w:rPr>
              <w:t>YP</w:t>
            </w:r>
            <w:r w:rsidRPr="00E143D3">
              <w:rPr>
                <w:rFonts w:asciiTheme="minorHAnsi" w:hAnsiTheme="minorHAnsi"/>
              </w:rPr>
              <w:t xml:space="preserve"> require to achieve </w:t>
            </w:r>
            <w:r w:rsidR="00307A17">
              <w:rPr>
                <w:rFonts w:asciiTheme="minorHAnsi" w:hAnsiTheme="minorHAnsi"/>
              </w:rPr>
              <w:t>the defined</w:t>
            </w:r>
            <w:r w:rsidRPr="00E143D3">
              <w:rPr>
                <w:rFonts w:asciiTheme="minorHAnsi" w:hAnsiTheme="minorHAnsi"/>
              </w:rPr>
              <w:t xml:space="preserve"> outcomes?</w:t>
            </w:r>
          </w:p>
          <w:p w14:paraId="6658DC25" w14:textId="77777777" w:rsidR="00E143D3" w:rsidRDefault="00DC7710" w:rsidP="00E143D3">
            <w:pPr>
              <w:pStyle w:val="ListParagraph"/>
              <w:numPr>
                <w:ilvl w:val="0"/>
                <w:numId w:val="19"/>
              </w:numPr>
              <w:rPr>
                <w:rFonts w:asciiTheme="minorHAnsi" w:hAnsiTheme="minorHAnsi"/>
              </w:rPr>
            </w:pPr>
            <w:r>
              <w:rPr>
                <w:rFonts w:asciiTheme="minorHAnsi" w:hAnsiTheme="minorHAnsi"/>
              </w:rPr>
              <w:lastRenderedPageBreak/>
              <w:t xml:space="preserve">If the YP is in education – provide an overview of this. </w:t>
            </w:r>
            <w:r w:rsidR="00E143D3" w:rsidRPr="00E143D3">
              <w:rPr>
                <w:rFonts w:asciiTheme="minorHAnsi" w:hAnsiTheme="minorHAnsi"/>
              </w:rPr>
              <w:t>What’s working well? What</w:t>
            </w:r>
            <w:r w:rsidR="00307A17">
              <w:rPr>
                <w:rFonts w:asciiTheme="minorHAnsi" w:hAnsiTheme="minorHAnsi"/>
              </w:rPr>
              <w:t>’s the YP’s engagement like</w:t>
            </w:r>
            <w:r w:rsidR="00E143D3" w:rsidRPr="00E143D3">
              <w:rPr>
                <w:rFonts w:asciiTheme="minorHAnsi" w:hAnsiTheme="minorHAnsi"/>
              </w:rPr>
              <w:t>? Are they attending full time? What</w:t>
            </w:r>
            <w:r w:rsidR="00307A17">
              <w:rPr>
                <w:rFonts w:asciiTheme="minorHAnsi" w:hAnsiTheme="minorHAnsi"/>
              </w:rPr>
              <w:t xml:space="preserve"> do they want to happen</w:t>
            </w:r>
            <w:r w:rsidR="00244134">
              <w:rPr>
                <w:rFonts w:asciiTheme="minorHAnsi" w:hAnsiTheme="minorHAnsi"/>
              </w:rPr>
              <w:t xml:space="preserve"> next</w:t>
            </w:r>
            <w:r w:rsidR="00E143D3" w:rsidRPr="00E143D3">
              <w:rPr>
                <w:rFonts w:asciiTheme="minorHAnsi" w:hAnsiTheme="minorHAnsi"/>
              </w:rPr>
              <w:t xml:space="preserve">? </w:t>
            </w:r>
            <w:r w:rsidR="00E00F79">
              <w:rPr>
                <w:rFonts w:asciiTheme="minorHAnsi" w:hAnsiTheme="minorHAnsi"/>
              </w:rPr>
              <w:t xml:space="preserve">What are </w:t>
            </w:r>
            <w:r w:rsidR="00E00F79" w:rsidRPr="000155D8">
              <w:rPr>
                <w:rFonts w:asciiTheme="minorHAnsi" w:hAnsiTheme="minorHAnsi"/>
              </w:rPr>
              <w:t xml:space="preserve">their </w:t>
            </w:r>
            <w:r w:rsidR="000155D8" w:rsidRPr="000155D8">
              <w:rPr>
                <w:rFonts w:asciiTheme="minorHAnsi" w:hAnsiTheme="minorHAnsi"/>
              </w:rPr>
              <w:t>longer-term</w:t>
            </w:r>
            <w:r w:rsidR="00E00F79" w:rsidRPr="000155D8">
              <w:rPr>
                <w:rFonts w:asciiTheme="minorHAnsi" w:hAnsiTheme="minorHAnsi"/>
              </w:rPr>
              <w:t xml:space="preserve"> aspirations?</w:t>
            </w:r>
          </w:p>
          <w:p w14:paraId="7A0255FF" w14:textId="77777777" w:rsidR="0050277B" w:rsidRDefault="0052462A" w:rsidP="003D5EC8">
            <w:pPr>
              <w:pStyle w:val="ListParagraph"/>
              <w:numPr>
                <w:ilvl w:val="0"/>
                <w:numId w:val="19"/>
              </w:numPr>
              <w:rPr>
                <w:rFonts w:asciiTheme="minorHAnsi" w:hAnsiTheme="minorHAnsi"/>
              </w:rPr>
            </w:pPr>
            <w:r>
              <w:rPr>
                <w:rFonts w:asciiTheme="minorHAnsi" w:hAnsiTheme="minorHAnsi"/>
              </w:rPr>
              <w:t xml:space="preserve">How </w:t>
            </w:r>
            <w:r w:rsidR="00DC7710">
              <w:rPr>
                <w:rFonts w:asciiTheme="minorHAnsi" w:hAnsiTheme="minorHAnsi"/>
              </w:rPr>
              <w:t>can their</w:t>
            </w:r>
            <w:r>
              <w:rPr>
                <w:rFonts w:asciiTheme="minorHAnsi" w:hAnsiTheme="minorHAnsi"/>
              </w:rPr>
              <w:t xml:space="preserve"> motivation and engagement with their learning</w:t>
            </w:r>
            <w:r w:rsidR="00DC7710">
              <w:rPr>
                <w:rFonts w:asciiTheme="minorHAnsi" w:hAnsiTheme="minorHAnsi"/>
              </w:rPr>
              <w:t xml:space="preserve"> be further supported</w:t>
            </w:r>
            <w:r>
              <w:rPr>
                <w:rFonts w:asciiTheme="minorHAnsi" w:hAnsiTheme="minorHAnsi"/>
              </w:rPr>
              <w:t>?</w:t>
            </w:r>
          </w:p>
          <w:p w14:paraId="46AA20AE" w14:textId="77777777" w:rsidR="003D5EC8" w:rsidRPr="0050277B" w:rsidRDefault="0050277B" w:rsidP="003D5EC8">
            <w:pPr>
              <w:pStyle w:val="ListParagraph"/>
              <w:numPr>
                <w:ilvl w:val="0"/>
                <w:numId w:val="19"/>
              </w:numPr>
              <w:rPr>
                <w:rStyle w:val="required"/>
                <w:rFonts w:asciiTheme="minorHAnsi" w:hAnsiTheme="minorHAnsi"/>
              </w:rPr>
            </w:pPr>
            <w:r>
              <w:rPr>
                <w:rStyle w:val="required"/>
              </w:rPr>
              <w:t xml:space="preserve">Consider </w:t>
            </w:r>
            <w:r w:rsidRPr="0050277B">
              <w:rPr>
                <w:rStyle w:val="required"/>
              </w:rPr>
              <w:t xml:space="preserve">the YP’s hobbies. What do they enjoy doing? What other achievements have they experienced? How will they continue to be supported with these? </w:t>
            </w:r>
            <w:r w:rsidR="003D5EC8" w:rsidRPr="0050277B">
              <w:rPr>
                <w:rStyle w:val="required"/>
              </w:rPr>
              <w:t xml:space="preserve"> </w:t>
            </w:r>
          </w:p>
        </w:tc>
      </w:tr>
      <w:tr w:rsidR="00384C25" w14:paraId="47545F78" w14:textId="77777777" w:rsidTr="00384C25">
        <w:tc>
          <w:tcPr>
            <w:tcW w:w="817" w:type="dxa"/>
          </w:tcPr>
          <w:p w14:paraId="35DBAEA7" w14:textId="77777777" w:rsidR="00384C25" w:rsidRDefault="00E143D3">
            <w:pPr>
              <w:rPr>
                <w:rStyle w:val="required"/>
              </w:rPr>
            </w:pPr>
            <w:r>
              <w:rPr>
                <w:rStyle w:val="required"/>
              </w:rPr>
              <w:lastRenderedPageBreak/>
              <w:t>Functioning</w:t>
            </w:r>
          </w:p>
        </w:tc>
        <w:tc>
          <w:tcPr>
            <w:tcW w:w="13357" w:type="dxa"/>
          </w:tcPr>
          <w:p w14:paraId="47C80C9E" w14:textId="77777777" w:rsidR="001578FC" w:rsidRDefault="005420CD" w:rsidP="009B5777">
            <w:pPr>
              <w:pStyle w:val="ListParagraph"/>
              <w:numPr>
                <w:ilvl w:val="0"/>
                <w:numId w:val="19"/>
              </w:numPr>
              <w:rPr>
                <w:rFonts w:asciiTheme="minorHAnsi" w:hAnsiTheme="minorHAnsi"/>
              </w:rPr>
            </w:pPr>
            <w:r w:rsidRPr="005420CD">
              <w:rPr>
                <w:rFonts w:asciiTheme="minorHAnsi" w:hAnsiTheme="minorHAnsi"/>
              </w:rPr>
              <w:t>What are the outcomes we are hoping to achieve in regards to supporting</w:t>
            </w:r>
            <w:r w:rsidR="00024533">
              <w:rPr>
                <w:rFonts w:asciiTheme="minorHAnsi" w:hAnsiTheme="minorHAnsi"/>
              </w:rPr>
              <w:t xml:space="preserve"> the</w:t>
            </w:r>
            <w:r w:rsidRPr="005420CD">
              <w:rPr>
                <w:rFonts w:asciiTheme="minorHAnsi" w:hAnsiTheme="minorHAnsi"/>
              </w:rPr>
              <w:t xml:space="preserve"> </w:t>
            </w:r>
            <w:r w:rsidR="00024533">
              <w:rPr>
                <w:rFonts w:asciiTheme="minorHAnsi" w:hAnsiTheme="minorHAnsi"/>
              </w:rPr>
              <w:t>YP</w:t>
            </w:r>
            <w:r w:rsidRPr="005420CD">
              <w:rPr>
                <w:rFonts w:asciiTheme="minorHAnsi" w:hAnsiTheme="minorHAnsi"/>
              </w:rPr>
              <w:t xml:space="preserve"> to have more control over their own lives (i.e. it </w:t>
            </w:r>
            <w:r w:rsidR="006B6801">
              <w:rPr>
                <w:rFonts w:asciiTheme="minorHAnsi" w:hAnsiTheme="minorHAnsi"/>
              </w:rPr>
              <w:t xml:space="preserve">may be </w:t>
            </w:r>
            <w:r w:rsidR="00632C30">
              <w:rPr>
                <w:rFonts w:asciiTheme="minorHAnsi" w:hAnsiTheme="minorHAnsi"/>
              </w:rPr>
              <w:t xml:space="preserve">to support them </w:t>
            </w:r>
            <w:r w:rsidR="006333A9">
              <w:rPr>
                <w:rFonts w:asciiTheme="minorHAnsi" w:hAnsiTheme="minorHAnsi"/>
              </w:rPr>
              <w:t xml:space="preserve">to </w:t>
            </w:r>
            <w:r w:rsidR="00F57EA7">
              <w:rPr>
                <w:rFonts w:asciiTheme="minorHAnsi" w:hAnsiTheme="minorHAnsi"/>
              </w:rPr>
              <w:t xml:space="preserve">have the confidence to make decisions </w:t>
            </w:r>
            <w:r w:rsidR="00075F07">
              <w:rPr>
                <w:rFonts w:asciiTheme="minorHAnsi" w:hAnsiTheme="minorHAnsi"/>
              </w:rPr>
              <w:t xml:space="preserve">that affect their life </w:t>
            </w:r>
            <w:r w:rsidR="00670AEC">
              <w:rPr>
                <w:rFonts w:asciiTheme="minorHAnsi" w:hAnsiTheme="minorHAnsi"/>
              </w:rPr>
              <w:t xml:space="preserve">or to support them to reduce the amount of incidents relating to </w:t>
            </w:r>
            <w:r w:rsidR="0065028E">
              <w:rPr>
                <w:rFonts w:asciiTheme="minorHAnsi" w:hAnsiTheme="minorHAnsi"/>
              </w:rPr>
              <w:t>specific risky behaviour</w:t>
            </w:r>
            <w:proofErr w:type="gramStart"/>
            <w:r w:rsidR="00E00F79">
              <w:rPr>
                <w:rFonts w:asciiTheme="minorHAnsi" w:hAnsiTheme="minorHAnsi"/>
              </w:rPr>
              <w:t>)</w:t>
            </w:r>
            <w:r w:rsidR="0065028E">
              <w:rPr>
                <w:rFonts w:asciiTheme="minorHAnsi" w:hAnsiTheme="minorHAnsi"/>
              </w:rPr>
              <w:t>.</w:t>
            </w:r>
            <w:proofErr w:type="gramEnd"/>
            <w:r w:rsidR="0065028E">
              <w:rPr>
                <w:rFonts w:asciiTheme="minorHAnsi" w:hAnsiTheme="minorHAnsi"/>
              </w:rPr>
              <w:t xml:space="preserve"> </w:t>
            </w:r>
            <w:r w:rsidR="00EF7327">
              <w:rPr>
                <w:rFonts w:asciiTheme="minorHAnsi" w:hAnsiTheme="minorHAnsi"/>
              </w:rPr>
              <w:t xml:space="preserve"> </w:t>
            </w:r>
            <w:r w:rsidR="006B6801">
              <w:rPr>
                <w:rFonts w:asciiTheme="minorHAnsi" w:hAnsiTheme="minorHAnsi"/>
              </w:rPr>
              <w:t xml:space="preserve"> </w:t>
            </w:r>
            <w:r w:rsidRPr="005420CD">
              <w:rPr>
                <w:rFonts w:asciiTheme="minorHAnsi" w:hAnsiTheme="minorHAnsi"/>
              </w:rPr>
              <w:t xml:space="preserve">  </w:t>
            </w:r>
          </w:p>
          <w:p w14:paraId="6098DBF8" w14:textId="77777777" w:rsidR="008E5F57" w:rsidRDefault="008E5F57" w:rsidP="008E5F57">
            <w:pPr>
              <w:pStyle w:val="ListParagraph"/>
              <w:numPr>
                <w:ilvl w:val="0"/>
                <w:numId w:val="19"/>
              </w:numPr>
              <w:rPr>
                <w:rFonts w:asciiTheme="minorHAnsi" w:hAnsiTheme="minorHAnsi"/>
              </w:rPr>
            </w:pPr>
            <w:r>
              <w:rPr>
                <w:rFonts w:asciiTheme="minorHAnsi" w:hAnsiTheme="minorHAnsi"/>
              </w:rPr>
              <w:t xml:space="preserve">What support is already in place to achieve these outcomes? What else is needed? What is the view of the YP? </w:t>
            </w:r>
          </w:p>
          <w:p w14:paraId="633B9960" w14:textId="77777777" w:rsidR="00E00F79" w:rsidRDefault="00D42DF0" w:rsidP="00E00F79">
            <w:pPr>
              <w:pStyle w:val="ListParagraph"/>
              <w:numPr>
                <w:ilvl w:val="0"/>
                <w:numId w:val="19"/>
              </w:numPr>
              <w:rPr>
                <w:rFonts w:asciiTheme="minorHAnsi" w:hAnsiTheme="minorHAnsi"/>
              </w:rPr>
            </w:pPr>
            <w:r>
              <w:rPr>
                <w:rFonts w:asciiTheme="minorHAnsi" w:hAnsiTheme="minorHAnsi"/>
              </w:rPr>
              <w:t xml:space="preserve">Is the </w:t>
            </w:r>
            <w:r w:rsidR="00ED79B9">
              <w:rPr>
                <w:rFonts w:asciiTheme="minorHAnsi" w:hAnsiTheme="minorHAnsi"/>
              </w:rPr>
              <w:t xml:space="preserve">YP able to make choices for themselves? </w:t>
            </w:r>
          </w:p>
          <w:p w14:paraId="0077E161" w14:textId="77777777" w:rsidR="00D42DF0" w:rsidRPr="00E00F79" w:rsidRDefault="00E00F79" w:rsidP="00E00F79">
            <w:pPr>
              <w:pStyle w:val="ListParagraph"/>
              <w:numPr>
                <w:ilvl w:val="0"/>
                <w:numId w:val="19"/>
              </w:numPr>
              <w:rPr>
                <w:rFonts w:asciiTheme="minorHAnsi" w:hAnsiTheme="minorHAnsi"/>
              </w:rPr>
            </w:pPr>
            <w:r>
              <w:rPr>
                <w:rFonts w:asciiTheme="minorHAnsi" w:hAnsiTheme="minorHAnsi"/>
              </w:rPr>
              <w:t>How w</w:t>
            </w:r>
            <w:r w:rsidR="00ED79B9" w:rsidRPr="00E00F79">
              <w:rPr>
                <w:rFonts w:asciiTheme="minorHAnsi" w:hAnsiTheme="minorHAnsi"/>
              </w:rPr>
              <w:t>ill they</w:t>
            </w:r>
            <w:r w:rsidR="008D1D4B" w:rsidRPr="00E00F79">
              <w:rPr>
                <w:rFonts w:asciiTheme="minorHAnsi" w:hAnsiTheme="minorHAnsi"/>
              </w:rPr>
              <w:t xml:space="preserve"> be supported to</w:t>
            </w:r>
            <w:r w:rsidR="00ED79B9" w:rsidRPr="00E00F79">
              <w:rPr>
                <w:rFonts w:asciiTheme="minorHAnsi" w:hAnsiTheme="minorHAnsi"/>
              </w:rPr>
              <w:t xml:space="preserve"> take positive risk</w:t>
            </w:r>
            <w:r w:rsidR="00A52E94" w:rsidRPr="00E00F79">
              <w:rPr>
                <w:rFonts w:asciiTheme="minorHAnsi" w:hAnsiTheme="minorHAnsi"/>
              </w:rPr>
              <w:t xml:space="preserve">s? </w:t>
            </w:r>
          </w:p>
          <w:p w14:paraId="120DF020" w14:textId="77777777" w:rsidR="00426F94" w:rsidRPr="008E5F57" w:rsidRDefault="00426F94" w:rsidP="008E5F57">
            <w:pPr>
              <w:pStyle w:val="ListParagraph"/>
              <w:numPr>
                <w:ilvl w:val="0"/>
                <w:numId w:val="19"/>
              </w:numPr>
              <w:rPr>
                <w:rFonts w:asciiTheme="minorHAnsi" w:hAnsiTheme="minorHAnsi"/>
              </w:rPr>
            </w:pPr>
            <w:r w:rsidRPr="008E5F57">
              <w:rPr>
                <w:rFonts w:asciiTheme="minorHAnsi" w:hAnsiTheme="minorHAnsi"/>
              </w:rPr>
              <w:t xml:space="preserve">Is the </w:t>
            </w:r>
            <w:r w:rsidR="00024533" w:rsidRPr="008E5F57">
              <w:rPr>
                <w:rFonts w:asciiTheme="minorHAnsi" w:hAnsiTheme="minorHAnsi"/>
              </w:rPr>
              <w:t>YP</w:t>
            </w:r>
            <w:r w:rsidRPr="008E5F57">
              <w:rPr>
                <w:rFonts w:asciiTheme="minorHAnsi" w:hAnsiTheme="minorHAnsi"/>
              </w:rPr>
              <w:t xml:space="preserve"> able to make positive life choices? What impacts upon this? Can they take responsibility for their decisions? </w:t>
            </w:r>
          </w:p>
          <w:p w14:paraId="3BC1C3B5" w14:textId="77777777" w:rsidR="00426F94" w:rsidRDefault="00426F94" w:rsidP="00426F94">
            <w:pPr>
              <w:pStyle w:val="ListParagraph"/>
              <w:numPr>
                <w:ilvl w:val="0"/>
                <w:numId w:val="19"/>
              </w:numPr>
              <w:rPr>
                <w:rFonts w:asciiTheme="minorHAnsi" w:hAnsiTheme="minorHAnsi"/>
              </w:rPr>
            </w:pPr>
            <w:r w:rsidRPr="005420CD">
              <w:rPr>
                <w:rFonts w:asciiTheme="minorHAnsi" w:hAnsiTheme="minorHAnsi"/>
              </w:rPr>
              <w:t>Is</w:t>
            </w:r>
            <w:r w:rsidR="007E62B1">
              <w:rPr>
                <w:rFonts w:asciiTheme="minorHAnsi" w:hAnsiTheme="minorHAnsi"/>
              </w:rPr>
              <w:t xml:space="preserve"> the </w:t>
            </w:r>
            <w:r w:rsidR="00004A23">
              <w:rPr>
                <w:rFonts w:asciiTheme="minorHAnsi" w:hAnsiTheme="minorHAnsi"/>
              </w:rPr>
              <w:t>YP able to pu</w:t>
            </w:r>
            <w:r w:rsidR="008334B4">
              <w:rPr>
                <w:rFonts w:asciiTheme="minorHAnsi" w:hAnsiTheme="minorHAnsi"/>
              </w:rPr>
              <w:t xml:space="preserve">rsue </w:t>
            </w:r>
            <w:r w:rsidR="005730C5">
              <w:rPr>
                <w:rFonts w:asciiTheme="minorHAnsi" w:hAnsiTheme="minorHAnsi"/>
              </w:rPr>
              <w:t>their interests/ develop their skills and talents</w:t>
            </w:r>
            <w:r w:rsidRPr="005420CD">
              <w:rPr>
                <w:rFonts w:asciiTheme="minorHAnsi" w:hAnsiTheme="minorHAnsi"/>
              </w:rPr>
              <w:t>?</w:t>
            </w:r>
            <w:r>
              <w:rPr>
                <w:rFonts w:asciiTheme="minorHAnsi" w:hAnsiTheme="minorHAnsi"/>
              </w:rPr>
              <w:t xml:space="preserve"> </w:t>
            </w:r>
          </w:p>
          <w:p w14:paraId="137DD20F" w14:textId="5C1F1D74" w:rsidR="005420CD" w:rsidRDefault="00855125" w:rsidP="005420CD">
            <w:pPr>
              <w:pStyle w:val="ListParagraph"/>
              <w:numPr>
                <w:ilvl w:val="0"/>
                <w:numId w:val="19"/>
              </w:numPr>
              <w:rPr>
                <w:rFonts w:asciiTheme="minorHAnsi" w:hAnsiTheme="minorHAnsi"/>
              </w:rPr>
            </w:pPr>
            <w:r>
              <w:rPr>
                <w:rFonts w:asciiTheme="minorHAnsi" w:hAnsiTheme="minorHAnsi"/>
              </w:rPr>
              <w:t>In this section also</w:t>
            </w:r>
            <w:r w:rsidR="005420CD" w:rsidRPr="005420CD">
              <w:rPr>
                <w:rFonts w:asciiTheme="minorHAnsi" w:hAnsiTheme="minorHAnsi"/>
              </w:rPr>
              <w:t xml:space="preserve"> think about </w:t>
            </w:r>
            <w:r w:rsidR="00D00769">
              <w:rPr>
                <w:rFonts w:asciiTheme="minorHAnsi" w:hAnsiTheme="minorHAnsi"/>
              </w:rPr>
              <w:t>desired outcomes regarding the</w:t>
            </w:r>
            <w:r>
              <w:rPr>
                <w:rFonts w:asciiTheme="minorHAnsi" w:hAnsiTheme="minorHAnsi"/>
              </w:rPr>
              <w:t xml:space="preserve"> YP’s</w:t>
            </w:r>
            <w:r w:rsidR="005420CD" w:rsidRPr="005420CD">
              <w:rPr>
                <w:rFonts w:asciiTheme="minorHAnsi" w:hAnsiTheme="minorHAnsi"/>
              </w:rPr>
              <w:t xml:space="preserve"> relationships. (</w:t>
            </w:r>
            <w:proofErr w:type="gramStart"/>
            <w:r w:rsidR="005420CD" w:rsidRPr="005420CD">
              <w:rPr>
                <w:rFonts w:asciiTheme="minorHAnsi" w:hAnsiTheme="minorHAnsi"/>
              </w:rPr>
              <w:t>i.e.</w:t>
            </w:r>
            <w:proofErr w:type="gramEnd"/>
            <w:r w:rsidR="005420CD" w:rsidRPr="005420CD">
              <w:rPr>
                <w:rFonts w:asciiTheme="minorHAnsi" w:hAnsiTheme="minorHAnsi"/>
              </w:rPr>
              <w:t xml:space="preserve"> it may be for them to be able to recognise and </w:t>
            </w:r>
            <w:r w:rsidR="00376273">
              <w:rPr>
                <w:rFonts w:asciiTheme="minorHAnsi" w:hAnsiTheme="minorHAnsi"/>
              </w:rPr>
              <w:t>manage</w:t>
            </w:r>
            <w:r w:rsidR="005420CD" w:rsidRPr="005420CD">
              <w:rPr>
                <w:rFonts w:asciiTheme="minorHAnsi" w:hAnsiTheme="minorHAnsi"/>
              </w:rPr>
              <w:t xml:space="preserve"> negative social influences). </w:t>
            </w:r>
          </w:p>
          <w:p w14:paraId="5CF03668" w14:textId="77777777" w:rsidR="005B1264" w:rsidRPr="005B1264" w:rsidRDefault="005B1264" w:rsidP="005B1264">
            <w:pPr>
              <w:pStyle w:val="ListParagraph"/>
              <w:numPr>
                <w:ilvl w:val="0"/>
                <w:numId w:val="19"/>
              </w:numPr>
              <w:rPr>
                <w:rFonts w:asciiTheme="minorHAnsi" w:hAnsiTheme="minorHAnsi"/>
              </w:rPr>
            </w:pPr>
            <w:r w:rsidRPr="005B49C4">
              <w:rPr>
                <w:rFonts w:asciiTheme="minorHAnsi" w:hAnsiTheme="minorHAnsi"/>
              </w:rPr>
              <w:t xml:space="preserve">Consider </w:t>
            </w:r>
            <w:r>
              <w:rPr>
                <w:rFonts w:asciiTheme="minorHAnsi" w:hAnsiTheme="minorHAnsi"/>
              </w:rPr>
              <w:t xml:space="preserve">YP’s </w:t>
            </w:r>
            <w:r w:rsidRPr="005B49C4">
              <w:rPr>
                <w:rFonts w:asciiTheme="minorHAnsi" w:hAnsiTheme="minorHAnsi"/>
              </w:rPr>
              <w:t>social skills</w:t>
            </w:r>
            <w:r w:rsidR="0065028E">
              <w:rPr>
                <w:rFonts w:asciiTheme="minorHAnsi" w:hAnsiTheme="minorHAnsi"/>
              </w:rPr>
              <w:t>. T</w:t>
            </w:r>
            <w:r w:rsidRPr="005B49C4">
              <w:rPr>
                <w:rFonts w:asciiTheme="minorHAnsi" w:hAnsiTheme="minorHAnsi"/>
              </w:rPr>
              <w:t>hink about friendships / what positive relationships do they have?</w:t>
            </w:r>
            <w:r w:rsidR="0065028E">
              <w:rPr>
                <w:rFonts w:asciiTheme="minorHAnsi" w:hAnsiTheme="minorHAnsi"/>
              </w:rPr>
              <w:t xml:space="preserve"> </w:t>
            </w:r>
            <w:r>
              <w:rPr>
                <w:rFonts w:asciiTheme="minorHAnsi" w:hAnsiTheme="minorHAnsi"/>
              </w:rPr>
              <w:t>How can these be positively supported?</w:t>
            </w:r>
          </w:p>
          <w:p w14:paraId="06640D06" w14:textId="77777777" w:rsidR="002C3E19" w:rsidRPr="00D00769" w:rsidRDefault="00D00769" w:rsidP="00D00769">
            <w:pPr>
              <w:pStyle w:val="ListParagraph"/>
              <w:numPr>
                <w:ilvl w:val="0"/>
                <w:numId w:val="19"/>
              </w:numPr>
              <w:rPr>
                <w:rStyle w:val="required"/>
                <w:rFonts w:asciiTheme="minorHAnsi" w:hAnsiTheme="minorHAnsi"/>
              </w:rPr>
            </w:pPr>
            <w:r>
              <w:rPr>
                <w:rFonts w:asciiTheme="minorHAnsi" w:hAnsiTheme="minorHAnsi"/>
              </w:rPr>
              <w:t>Consider the</w:t>
            </w:r>
            <w:r w:rsidR="005420CD" w:rsidRPr="00D00769">
              <w:rPr>
                <w:rFonts w:asciiTheme="minorHAnsi" w:hAnsiTheme="minorHAnsi"/>
              </w:rPr>
              <w:t xml:space="preserve"> family dynamics</w:t>
            </w:r>
            <w:r w:rsidRPr="00D00769">
              <w:rPr>
                <w:rFonts w:asciiTheme="minorHAnsi" w:hAnsiTheme="minorHAnsi"/>
              </w:rPr>
              <w:t>/ wider support network dynamics</w:t>
            </w:r>
            <w:r>
              <w:rPr>
                <w:rFonts w:asciiTheme="minorHAnsi" w:hAnsiTheme="minorHAnsi"/>
              </w:rPr>
              <w:t xml:space="preserve">. How </w:t>
            </w:r>
            <w:r w:rsidR="005420CD" w:rsidRPr="00D00769">
              <w:rPr>
                <w:rFonts w:asciiTheme="minorHAnsi" w:hAnsiTheme="minorHAnsi"/>
              </w:rPr>
              <w:t xml:space="preserve">do these impact on the </w:t>
            </w:r>
            <w:r w:rsidR="007E62B1" w:rsidRPr="00D00769">
              <w:rPr>
                <w:rFonts w:asciiTheme="minorHAnsi" w:hAnsiTheme="minorHAnsi"/>
              </w:rPr>
              <w:t>YP</w:t>
            </w:r>
            <w:r w:rsidR="005420CD" w:rsidRPr="00D00769">
              <w:rPr>
                <w:rFonts w:asciiTheme="minorHAnsi" w:hAnsiTheme="minorHAnsi"/>
              </w:rPr>
              <w:t xml:space="preserve">? How can these be </w:t>
            </w:r>
            <w:r w:rsidRPr="00D00769">
              <w:rPr>
                <w:rFonts w:asciiTheme="minorHAnsi" w:hAnsiTheme="minorHAnsi"/>
              </w:rPr>
              <w:t xml:space="preserve">positively </w:t>
            </w:r>
            <w:r w:rsidR="005420CD" w:rsidRPr="00D00769">
              <w:rPr>
                <w:rFonts w:asciiTheme="minorHAnsi" w:hAnsiTheme="minorHAnsi"/>
              </w:rPr>
              <w:t>supported?</w:t>
            </w:r>
          </w:p>
        </w:tc>
      </w:tr>
      <w:tr w:rsidR="00384C25" w14:paraId="4A45FF82" w14:textId="77777777" w:rsidTr="00384C25">
        <w:tc>
          <w:tcPr>
            <w:tcW w:w="817" w:type="dxa"/>
          </w:tcPr>
          <w:p w14:paraId="0ADF5298" w14:textId="77777777" w:rsidR="005B49C4" w:rsidRDefault="005B49C4">
            <w:pPr>
              <w:rPr>
                <w:rStyle w:val="required"/>
              </w:rPr>
            </w:pPr>
            <w:r>
              <w:rPr>
                <w:rStyle w:val="required"/>
              </w:rPr>
              <w:t>Personal Resources Outcome</w:t>
            </w:r>
          </w:p>
        </w:tc>
        <w:tc>
          <w:tcPr>
            <w:tcW w:w="13357" w:type="dxa"/>
          </w:tcPr>
          <w:p w14:paraId="34703616" w14:textId="77777777" w:rsidR="005B49C4" w:rsidRDefault="005B49C4" w:rsidP="005B49C4">
            <w:pPr>
              <w:pStyle w:val="ListParagraph"/>
              <w:numPr>
                <w:ilvl w:val="0"/>
                <w:numId w:val="19"/>
              </w:numPr>
              <w:rPr>
                <w:rFonts w:asciiTheme="minorHAnsi" w:hAnsiTheme="minorHAnsi"/>
              </w:rPr>
            </w:pPr>
            <w:r w:rsidRPr="005B49C4">
              <w:rPr>
                <w:rFonts w:asciiTheme="minorHAnsi" w:hAnsiTheme="minorHAnsi"/>
              </w:rPr>
              <w:t xml:space="preserve">What are the outcomes we want to achieve regarding the </w:t>
            </w:r>
            <w:r w:rsidR="007E62B1">
              <w:rPr>
                <w:rFonts w:asciiTheme="minorHAnsi" w:hAnsiTheme="minorHAnsi"/>
              </w:rPr>
              <w:t>YP’s</w:t>
            </w:r>
            <w:r w:rsidRPr="005B49C4">
              <w:rPr>
                <w:rFonts w:asciiTheme="minorHAnsi" w:hAnsiTheme="minorHAnsi"/>
              </w:rPr>
              <w:t xml:space="preserve"> self-esteem, resilience</w:t>
            </w:r>
            <w:r w:rsidR="00456AF1">
              <w:rPr>
                <w:rFonts w:asciiTheme="minorHAnsi" w:hAnsiTheme="minorHAnsi"/>
              </w:rPr>
              <w:t>,</w:t>
            </w:r>
            <w:r w:rsidRPr="005B49C4">
              <w:rPr>
                <w:rFonts w:asciiTheme="minorHAnsi" w:hAnsiTheme="minorHAnsi"/>
              </w:rPr>
              <w:t xml:space="preserve"> and emotional intelligence? (i.e.  </w:t>
            </w:r>
            <w:r w:rsidR="00D00769">
              <w:rPr>
                <w:rFonts w:asciiTheme="minorHAnsi" w:hAnsiTheme="minorHAnsi"/>
              </w:rPr>
              <w:t>it may be</w:t>
            </w:r>
            <w:r w:rsidR="000B76A0">
              <w:rPr>
                <w:rFonts w:asciiTheme="minorHAnsi" w:hAnsiTheme="minorHAnsi"/>
              </w:rPr>
              <w:t xml:space="preserve"> for them</w:t>
            </w:r>
            <w:r w:rsidR="00F54AC2">
              <w:rPr>
                <w:rFonts w:asciiTheme="minorHAnsi" w:hAnsiTheme="minorHAnsi"/>
              </w:rPr>
              <w:t xml:space="preserve"> to be able to </w:t>
            </w:r>
            <w:proofErr w:type="gramStart"/>
            <w:r w:rsidR="00F54AC2">
              <w:rPr>
                <w:rFonts w:asciiTheme="minorHAnsi" w:hAnsiTheme="minorHAnsi"/>
              </w:rPr>
              <w:t>plan ahead</w:t>
            </w:r>
            <w:proofErr w:type="gramEnd"/>
            <w:r w:rsidR="00F54AC2">
              <w:rPr>
                <w:rFonts w:asciiTheme="minorHAnsi" w:hAnsiTheme="minorHAnsi"/>
              </w:rPr>
              <w:t xml:space="preserve"> and keep control in a crisis). </w:t>
            </w:r>
            <w:r w:rsidRPr="005B49C4">
              <w:rPr>
                <w:rFonts w:asciiTheme="minorHAnsi" w:hAnsiTheme="minorHAnsi"/>
              </w:rPr>
              <w:t xml:space="preserve"> </w:t>
            </w:r>
          </w:p>
          <w:p w14:paraId="4FD7AB8E" w14:textId="77777777" w:rsidR="005B49C4" w:rsidRDefault="005B49C4" w:rsidP="005B49C4">
            <w:pPr>
              <w:pStyle w:val="ListParagraph"/>
              <w:numPr>
                <w:ilvl w:val="0"/>
                <w:numId w:val="19"/>
              </w:numPr>
              <w:rPr>
                <w:rFonts w:asciiTheme="minorHAnsi" w:hAnsiTheme="minorHAnsi"/>
              </w:rPr>
            </w:pPr>
            <w:r w:rsidRPr="005B49C4">
              <w:rPr>
                <w:rFonts w:asciiTheme="minorHAnsi" w:hAnsiTheme="minorHAnsi"/>
              </w:rPr>
              <w:t>What</w:t>
            </w:r>
            <w:r w:rsidR="00F54AC2">
              <w:rPr>
                <w:rFonts w:asciiTheme="minorHAnsi" w:hAnsiTheme="minorHAnsi"/>
              </w:rPr>
              <w:t xml:space="preserve"> skills does the YP already have to</w:t>
            </w:r>
            <w:r w:rsidRPr="005B49C4">
              <w:rPr>
                <w:rFonts w:asciiTheme="minorHAnsi" w:hAnsiTheme="minorHAnsi"/>
              </w:rPr>
              <w:t xml:space="preserve"> support </w:t>
            </w:r>
            <w:r w:rsidR="00F54AC2">
              <w:rPr>
                <w:rFonts w:asciiTheme="minorHAnsi" w:hAnsiTheme="minorHAnsi"/>
              </w:rPr>
              <w:t xml:space="preserve">these outcomes? What further support do they require? </w:t>
            </w:r>
            <w:r w:rsidRPr="005B49C4">
              <w:rPr>
                <w:rFonts w:asciiTheme="minorHAnsi" w:hAnsiTheme="minorHAnsi"/>
              </w:rPr>
              <w:t xml:space="preserve"> </w:t>
            </w:r>
          </w:p>
          <w:p w14:paraId="1FDD3DF4" w14:textId="77777777" w:rsidR="005B49C4" w:rsidRDefault="005B49C4" w:rsidP="005B49C4">
            <w:pPr>
              <w:pStyle w:val="ListParagraph"/>
              <w:numPr>
                <w:ilvl w:val="0"/>
                <w:numId w:val="19"/>
              </w:numPr>
              <w:rPr>
                <w:rFonts w:asciiTheme="minorHAnsi" w:hAnsiTheme="minorHAnsi"/>
              </w:rPr>
            </w:pPr>
            <w:r w:rsidRPr="005B49C4">
              <w:rPr>
                <w:rFonts w:asciiTheme="minorHAnsi" w:hAnsiTheme="minorHAnsi"/>
              </w:rPr>
              <w:t xml:space="preserve">How does the </w:t>
            </w:r>
            <w:r w:rsidR="00024533">
              <w:rPr>
                <w:rFonts w:asciiTheme="minorHAnsi" w:hAnsiTheme="minorHAnsi"/>
              </w:rPr>
              <w:t>YP</w:t>
            </w:r>
            <w:r w:rsidRPr="005B49C4">
              <w:rPr>
                <w:rFonts w:asciiTheme="minorHAnsi" w:hAnsiTheme="minorHAnsi"/>
              </w:rPr>
              <w:t xml:space="preserve"> respond to difficult life events – what do we know in terms of what is effective in supporting them during these times? What coping strategies do they draw upon? What support do they need from </w:t>
            </w:r>
            <w:r w:rsidR="00D00769">
              <w:rPr>
                <w:rFonts w:asciiTheme="minorHAnsi" w:hAnsiTheme="minorHAnsi"/>
              </w:rPr>
              <w:t>those working with them?</w:t>
            </w:r>
            <w:r w:rsidRPr="005B49C4">
              <w:rPr>
                <w:rFonts w:asciiTheme="minorHAnsi" w:hAnsiTheme="minorHAnsi"/>
              </w:rPr>
              <w:t xml:space="preserve"> </w:t>
            </w:r>
          </w:p>
          <w:p w14:paraId="059E8B8B" w14:textId="77777777" w:rsidR="005B49C4" w:rsidRDefault="005B49C4" w:rsidP="005B49C4">
            <w:pPr>
              <w:pStyle w:val="ListParagraph"/>
              <w:numPr>
                <w:ilvl w:val="0"/>
                <w:numId w:val="19"/>
              </w:numPr>
              <w:rPr>
                <w:rFonts w:asciiTheme="minorHAnsi" w:hAnsiTheme="minorHAnsi"/>
              </w:rPr>
            </w:pPr>
            <w:r w:rsidRPr="005B49C4">
              <w:rPr>
                <w:rFonts w:asciiTheme="minorHAnsi" w:hAnsiTheme="minorHAnsi"/>
              </w:rPr>
              <w:t>What is working well not working well? What needs to happen next?</w:t>
            </w:r>
          </w:p>
          <w:p w14:paraId="2E5BF511" w14:textId="77777777" w:rsidR="005B49C4" w:rsidRDefault="005B49C4" w:rsidP="005B49C4">
            <w:pPr>
              <w:pStyle w:val="ListParagraph"/>
              <w:numPr>
                <w:ilvl w:val="0"/>
                <w:numId w:val="19"/>
              </w:numPr>
              <w:rPr>
                <w:rFonts w:asciiTheme="minorHAnsi" w:hAnsiTheme="minorHAnsi"/>
              </w:rPr>
            </w:pPr>
            <w:r w:rsidRPr="005B49C4">
              <w:rPr>
                <w:rFonts w:asciiTheme="minorHAnsi" w:hAnsiTheme="minorHAnsi"/>
              </w:rPr>
              <w:t xml:space="preserve">Consider self-esteem and the impact this has on the </w:t>
            </w:r>
            <w:r w:rsidR="007E62B1">
              <w:rPr>
                <w:rFonts w:asciiTheme="minorHAnsi" w:hAnsiTheme="minorHAnsi"/>
              </w:rPr>
              <w:t>YP</w:t>
            </w:r>
            <w:r w:rsidRPr="005B49C4">
              <w:rPr>
                <w:rFonts w:asciiTheme="minorHAnsi" w:hAnsiTheme="minorHAnsi"/>
              </w:rPr>
              <w:t xml:space="preserve">. How can this be promoted? </w:t>
            </w:r>
            <w:proofErr w:type="gramStart"/>
            <w:r w:rsidRPr="005B49C4">
              <w:rPr>
                <w:rFonts w:asciiTheme="minorHAnsi" w:hAnsiTheme="minorHAnsi"/>
              </w:rPr>
              <w:t>i.e.</w:t>
            </w:r>
            <w:proofErr w:type="gramEnd"/>
            <w:r w:rsidRPr="005B49C4">
              <w:rPr>
                <w:rFonts w:asciiTheme="minorHAnsi" w:hAnsiTheme="minorHAnsi"/>
              </w:rPr>
              <w:t xml:space="preserve"> if </w:t>
            </w:r>
            <w:r w:rsidR="00456AF1" w:rsidRPr="005B49C4">
              <w:rPr>
                <w:rFonts w:asciiTheme="minorHAnsi" w:hAnsiTheme="minorHAnsi"/>
              </w:rPr>
              <w:t>self-esteem</w:t>
            </w:r>
            <w:r w:rsidRPr="005B49C4">
              <w:rPr>
                <w:rFonts w:asciiTheme="minorHAnsi" w:hAnsiTheme="minorHAnsi"/>
              </w:rPr>
              <w:t xml:space="preserve"> is low – how does that manifest for th</w:t>
            </w:r>
            <w:r w:rsidR="007E62B1">
              <w:rPr>
                <w:rFonts w:asciiTheme="minorHAnsi" w:hAnsiTheme="minorHAnsi"/>
              </w:rPr>
              <w:t xml:space="preserve">e </w:t>
            </w:r>
            <w:r w:rsidR="00024533">
              <w:rPr>
                <w:rFonts w:asciiTheme="minorHAnsi" w:hAnsiTheme="minorHAnsi"/>
              </w:rPr>
              <w:t>YP</w:t>
            </w:r>
            <w:r w:rsidRPr="005B49C4">
              <w:rPr>
                <w:rFonts w:asciiTheme="minorHAnsi" w:hAnsiTheme="minorHAnsi"/>
              </w:rPr>
              <w:t xml:space="preserve">? What is being done to support this? </w:t>
            </w:r>
          </w:p>
          <w:p w14:paraId="18D54F0A" w14:textId="77777777" w:rsidR="007E62B1" w:rsidRPr="007E62B1" w:rsidRDefault="005B49C4" w:rsidP="007E62B1">
            <w:pPr>
              <w:pStyle w:val="ListParagraph"/>
              <w:numPr>
                <w:ilvl w:val="0"/>
                <w:numId w:val="19"/>
              </w:numPr>
              <w:rPr>
                <w:rStyle w:val="required"/>
                <w:rFonts w:asciiTheme="minorHAnsi" w:hAnsiTheme="minorHAnsi"/>
              </w:rPr>
            </w:pPr>
            <w:r w:rsidRPr="005B49C4">
              <w:rPr>
                <w:rFonts w:asciiTheme="minorHAnsi" w:hAnsiTheme="minorHAnsi"/>
              </w:rPr>
              <w:lastRenderedPageBreak/>
              <w:t xml:space="preserve">What is </w:t>
            </w:r>
            <w:r w:rsidR="007E62B1">
              <w:rPr>
                <w:rFonts w:asciiTheme="minorHAnsi" w:hAnsiTheme="minorHAnsi"/>
              </w:rPr>
              <w:t xml:space="preserve">the </w:t>
            </w:r>
            <w:r w:rsidR="00024533">
              <w:rPr>
                <w:rFonts w:asciiTheme="minorHAnsi" w:hAnsiTheme="minorHAnsi"/>
              </w:rPr>
              <w:t>YP</w:t>
            </w:r>
            <w:r w:rsidR="007E62B1">
              <w:rPr>
                <w:rFonts w:asciiTheme="minorHAnsi" w:hAnsiTheme="minorHAnsi"/>
              </w:rPr>
              <w:t>’s</w:t>
            </w:r>
            <w:r w:rsidRPr="005B49C4">
              <w:rPr>
                <w:rFonts w:asciiTheme="minorHAnsi" w:hAnsiTheme="minorHAnsi"/>
              </w:rPr>
              <w:t xml:space="preserve"> emotional presentation like? What helps them to manage </w:t>
            </w:r>
            <w:r w:rsidR="00D272AF">
              <w:rPr>
                <w:rFonts w:asciiTheme="minorHAnsi" w:hAnsiTheme="minorHAnsi"/>
              </w:rPr>
              <w:t>strong feelings/</w:t>
            </w:r>
            <w:r w:rsidRPr="005B49C4">
              <w:rPr>
                <w:rFonts w:asciiTheme="minorHAnsi" w:hAnsiTheme="minorHAnsi"/>
              </w:rPr>
              <w:t xml:space="preserve"> conflict? What further support is needed? </w:t>
            </w:r>
          </w:p>
        </w:tc>
      </w:tr>
      <w:tr w:rsidR="00423A6E" w14:paraId="7370AEA2" w14:textId="77777777" w:rsidTr="00384C25">
        <w:tc>
          <w:tcPr>
            <w:tcW w:w="817" w:type="dxa"/>
          </w:tcPr>
          <w:p w14:paraId="7A680600" w14:textId="77777777" w:rsidR="00423A6E" w:rsidRDefault="00AF54D5">
            <w:pPr>
              <w:rPr>
                <w:rStyle w:val="required"/>
              </w:rPr>
            </w:pPr>
            <w:r>
              <w:rPr>
                <w:rStyle w:val="required"/>
              </w:rPr>
              <w:lastRenderedPageBreak/>
              <w:t>Identity and Social Presentation</w:t>
            </w:r>
          </w:p>
        </w:tc>
        <w:tc>
          <w:tcPr>
            <w:tcW w:w="13357" w:type="dxa"/>
          </w:tcPr>
          <w:p w14:paraId="03BB1DCC" w14:textId="3EFDCC98" w:rsidR="003B188A" w:rsidRPr="003B188A" w:rsidRDefault="003B188A" w:rsidP="00AF54D5">
            <w:pPr>
              <w:pStyle w:val="ListParagraph"/>
              <w:numPr>
                <w:ilvl w:val="0"/>
                <w:numId w:val="19"/>
              </w:numPr>
              <w:rPr>
                <w:rFonts w:asciiTheme="minorHAnsi" w:hAnsiTheme="minorHAnsi"/>
              </w:rPr>
            </w:pPr>
            <w:r>
              <w:t xml:space="preserve">This section </w:t>
            </w:r>
            <w:r w:rsidR="00376273">
              <w:t>is about</w:t>
            </w:r>
            <w:r>
              <w:t xml:space="preserve"> </w:t>
            </w:r>
            <w:r w:rsidR="00376273">
              <w:t>YP having</w:t>
            </w:r>
            <w:r>
              <w:t xml:space="preserve"> a strong and positive sense of self and their identity. This should look at their individual Identity, social presentation needs, strengths</w:t>
            </w:r>
            <w:r w:rsidR="00456AF1">
              <w:t>,</w:t>
            </w:r>
            <w:r>
              <w:t xml:space="preserve"> and difficulties. </w:t>
            </w:r>
          </w:p>
          <w:p w14:paraId="3C72CEE3" w14:textId="4B083644" w:rsidR="003B188A" w:rsidRDefault="003B188A" w:rsidP="00AF54D5">
            <w:pPr>
              <w:pStyle w:val="ListParagraph"/>
              <w:numPr>
                <w:ilvl w:val="0"/>
                <w:numId w:val="19"/>
              </w:numPr>
              <w:rPr>
                <w:rFonts w:asciiTheme="minorHAnsi" w:hAnsiTheme="minorHAnsi"/>
              </w:rPr>
            </w:pPr>
            <w:r>
              <w:t>Please consider how to promote, advocate</w:t>
            </w:r>
            <w:r w:rsidR="00456AF1">
              <w:t>,</w:t>
            </w:r>
            <w:r>
              <w:t xml:space="preserve"> and challenge any inequalities regarding their specific identity such as </w:t>
            </w:r>
            <w:r w:rsidR="00456AF1">
              <w:t>e</w:t>
            </w:r>
            <w:r>
              <w:t xml:space="preserve">thnicity, </w:t>
            </w:r>
            <w:r w:rsidR="00456AF1">
              <w:t>r</w:t>
            </w:r>
            <w:r>
              <w:t xml:space="preserve">eligion, </w:t>
            </w:r>
            <w:r w:rsidR="00456AF1">
              <w:t>c</w:t>
            </w:r>
            <w:r>
              <w:t xml:space="preserve">ultural, </w:t>
            </w:r>
            <w:r w:rsidR="00456AF1">
              <w:t>social, g</w:t>
            </w:r>
            <w:r>
              <w:t xml:space="preserve">ender </w:t>
            </w:r>
            <w:r w:rsidR="00456AF1">
              <w:t>i</w:t>
            </w:r>
            <w:r>
              <w:t xml:space="preserve">dentity, </w:t>
            </w:r>
            <w:proofErr w:type="gramStart"/>
            <w:r w:rsidR="00522AE9">
              <w:t>LGBT</w:t>
            </w:r>
            <w:proofErr w:type="gramEnd"/>
            <w:r w:rsidR="00522AE9">
              <w:t xml:space="preserve"> </w:t>
            </w:r>
            <w:r w:rsidR="00456AF1">
              <w:t>and d</w:t>
            </w:r>
            <w:r>
              <w:t>isabilit</w:t>
            </w:r>
            <w:r w:rsidR="00456AF1">
              <w:t>ies.</w:t>
            </w:r>
            <w:r>
              <w:t xml:space="preserve"> </w:t>
            </w:r>
            <w:r w:rsidR="00456AF1">
              <w:t>W</w:t>
            </w:r>
            <w:r>
              <w:t>hat is important to them</w:t>
            </w:r>
            <w:r w:rsidR="00456AF1">
              <w:t>?</w:t>
            </w:r>
          </w:p>
          <w:p w14:paraId="1B77A1A6" w14:textId="77777777" w:rsidR="00AF54D5" w:rsidRDefault="00AF54D5" w:rsidP="00AF54D5">
            <w:pPr>
              <w:pStyle w:val="ListParagraph"/>
              <w:numPr>
                <w:ilvl w:val="0"/>
                <w:numId w:val="19"/>
              </w:numPr>
              <w:rPr>
                <w:rFonts w:asciiTheme="minorHAnsi" w:hAnsiTheme="minorHAnsi"/>
              </w:rPr>
            </w:pPr>
            <w:r w:rsidRPr="00AF54D5">
              <w:rPr>
                <w:rFonts w:asciiTheme="minorHAnsi" w:hAnsiTheme="minorHAnsi"/>
              </w:rPr>
              <w:t xml:space="preserve">What outcomes are we hoping to achieve </w:t>
            </w:r>
            <w:r w:rsidR="00456AF1" w:rsidRPr="00AF54D5">
              <w:rPr>
                <w:rFonts w:asciiTheme="minorHAnsi" w:hAnsiTheme="minorHAnsi"/>
              </w:rPr>
              <w:t>regarding</w:t>
            </w:r>
            <w:r w:rsidRPr="00AF54D5">
              <w:rPr>
                <w:rFonts w:asciiTheme="minorHAnsi" w:hAnsiTheme="minorHAnsi"/>
              </w:rPr>
              <w:t xml:space="preserve"> </w:t>
            </w:r>
            <w:r w:rsidR="007A7334">
              <w:rPr>
                <w:rFonts w:asciiTheme="minorHAnsi" w:hAnsiTheme="minorHAnsi"/>
              </w:rPr>
              <w:t xml:space="preserve">the </w:t>
            </w:r>
            <w:r w:rsidR="007E62B1">
              <w:rPr>
                <w:rFonts w:asciiTheme="minorHAnsi" w:hAnsiTheme="minorHAnsi"/>
              </w:rPr>
              <w:t>YP’s</w:t>
            </w:r>
            <w:r w:rsidRPr="00AF54D5">
              <w:rPr>
                <w:rFonts w:asciiTheme="minorHAnsi" w:hAnsiTheme="minorHAnsi"/>
              </w:rPr>
              <w:t xml:space="preserve"> identity or social presentation? (</w:t>
            </w:r>
            <w:proofErr w:type="gramStart"/>
            <w:r w:rsidRPr="00AF54D5">
              <w:rPr>
                <w:rFonts w:asciiTheme="minorHAnsi" w:hAnsiTheme="minorHAnsi"/>
              </w:rPr>
              <w:t>i.e.</w:t>
            </w:r>
            <w:proofErr w:type="gramEnd"/>
            <w:r w:rsidRPr="00AF54D5">
              <w:rPr>
                <w:rFonts w:asciiTheme="minorHAnsi" w:hAnsiTheme="minorHAnsi"/>
              </w:rPr>
              <w:t xml:space="preserve"> it could be for them to be able to identify their </w:t>
            </w:r>
            <w:r w:rsidR="002E0796">
              <w:rPr>
                <w:rFonts w:asciiTheme="minorHAnsi" w:hAnsiTheme="minorHAnsi"/>
              </w:rPr>
              <w:t xml:space="preserve">own </w:t>
            </w:r>
            <w:r w:rsidRPr="00AF54D5">
              <w:rPr>
                <w:rFonts w:asciiTheme="minorHAnsi" w:hAnsiTheme="minorHAnsi"/>
              </w:rPr>
              <w:t xml:space="preserve">strengths and positive qualities or for them to have a </w:t>
            </w:r>
            <w:r w:rsidR="00456AF1" w:rsidRPr="00AF54D5">
              <w:rPr>
                <w:rFonts w:asciiTheme="minorHAnsi" w:hAnsiTheme="minorHAnsi"/>
              </w:rPr>
              <w:t>well-developed</w:t>
            </w:r>
            <w:r w:rsidRPr="00AF54D5">
              <w:rPr>
                <w:rFonts w:asciiTheme="minorHAnsi" w:hAnsiTheme="minorHAnsi"/>
              </w:rPr>
              <w:t xml:space="preserve"> sense of</w:t>
            </w:r>
            <w:r w:rsidR="002E0796">
              <w:rPr>
                <w:rFonts w:asciiTheme="minorHAnsi" w:hAnsiTheme="minorHAnsi"/>
              </w:rPr>
              <w:t xml:space="preserve"> self and their</w:t>
            </w:r>
            <w:r w:rsidRPr="00AF54D5">
              <w:rPr>
                <w:rFonts w:asciiTheme="minorHAnsi" w:hAnsiTheme="minorHAnsi"/>
              </w:rPr>
              <w:t xml:space="preserve"> identity</w:t>
            </w:r>
            <w:r w:rsidR="002E0796">
              <w:rPr>
                <w:rFonts w:asciiTheme="minorHAnsi" w:hAnsiTheme="minorHAnsi"/>
              </w:rPr>
              <w:t>)</w:t>
            </w:r>
            <w:r w:rsidRPr="00AF54D5">
              <w:rPr>
                <w:rFonts w:asciiTheme="minorHAnsi" w:hAnsiTheme="minorHAnsi"/>
              </w:rPr>
              <w:t xml:space="preserve">.  </w:t>
            </w:r>
          </w:p>
          <w:p w14:paraId="57812635" w14:textId="77777777" w:rsidR="00AF54D5" w:rsidRDefault="00AF54D5" w:rsidP="00AF54D5">
            <w:pPr>
              <w:pStyle w:val="ListParagraph"/>
              <w:numPr>
                <w:ilvl w:val="0"/>
                <w:numId w:val="19"/>
              </w:numPr>
              <w:rPr>
                <w:rFonts w:asciiTheme="minorHAnsi" w:hAnsiTheme="minorHAnsi"/>
              </w:rPr>
            </w:pPr>
            <w:r w:rsidRPr="00AF54D5">
              <w:rPr>
                <w:rFonts w:asciiTheme="minorHAnsi" w:hAnsiTheme="minorHAnsi"/>
              </w:rPr>
              <w:t xml:space="preserve">What </w:t>
            </w:r>
            <w:r w:rsidR="007A7334">
              <w:rPr>
                <w:rFonts w:asciiTheme="minorHAnsi" w:hAnsiTheme="minorHAnsi"/>
              </w:rPr>
              <w:t xml:space="preserve">is the </w:t>
            </w:r>
            <w:r w:rsidR="007E62B1">
              <w:rPr>
                <w:rFonts w:asciiTheme="minorHAnsi" w:hAnsiTheme="minorHAnsi"/>
              </w:rPr>
              <w:t>YP’s</w:t>
            </w:r>
            <w:r w:rsidRPr="00AF54D5">
              <w:rPr>
                <w:rFonts w:asciiTheme="minorHAnsi" w:hAnsiTheme="minorHAnsi"/>
              </w:rPr>
              <w:t xml:space="preserve"> understanding of their journey and why they are in care?</w:t>
            </w:r>
          </w:p>
          <w:p w14:paraId="10A3B558" w14:textId="77777777" w:rsidR="00423A6E" w:rsidRPr="007A7334" w:rsidRDefault="00AF54D5" w:rsidP="007A7334">
            <w:pPr>
              <w:pStyle w:val="ListParagraph"/>
              <w:numPr>
                <w:ilvl w:val="0"/>
                <w:numId w:val="19"/>
              </w:numPr>
              <w:rPr>
                <w:rFonts w:asciiTheme="minorHAnsi" w:hAnsiTheme="minorHAnsi"/>
              </w:rPr>
            </w:pPr>
            <w:r w:rsidRPr="00AF54D5">
              <w:rPr>
                <w:rFonts w:asciiTheme="minorHAnsi" w:hAnsiTheme="minorHAnsi"/>
              </w:rPr>
              <w:t xml:space="preserve">Has life story work been completed? </w:t>
            </w:r>
          </w:p>
        </w:tc>
      </w:tr>
      <w:tr w:rsidR="00423A6E" w14:paraId="010D3C1E" w14:textId="77777777" w:rsidTr="00384C25">
        <w:tc>
          <w:tcPr>
            <w:tcW w:w="817" w:type="dxa"/>
          </w:tcPr>
          <w:p w14:paraId="44E8697F" w14:textId="77777777" w:rsidR="00423A6E" w:rsidRDefault="002D09F8">
            <w:pPr>
              <w:rPr>
                <w:rStyle w:val="required"/>
              </w:rPr>
            </w:pPr>
            <w:r>
              <w:rPr>
                <w:rStyle w:val="required"/>
              </w:rPr>
              <w:t>Preparation for Adulthood</w:t>
            </w:r>
          </w:p>
        </w:tc>
        <w:tc>
          <w:tcPr>
            <w:tcW w:w="13357" w:type="dxa"/>
          </w:tcPr>
          <w:p w14:paraId="232415AA" w14:textId="77777777" w:rsidR="002D09F8" w:rsidRDefault="002D09F8" w:rsidP="002D09F8">
            <w:pPr>
              <w:pStyle w:val="ListParagraph"/>
              <w:numPr>
                <w:ilvl w:val="0"/>
                <w:numId w:val="19"/>
              </w:numPr>
              <w:rPr>
                <w:rFonts w:asciiTheme="minorHAnsi" w:hAnsiTheme="minorHAnsi"/>
              </w:rPr>
            </w:pPr>
            <w:r w:rsidRPr="002D09F8">
              <w:rPr>
                <w:rFonts w:asciiTheme="minorHAnsi" w:hAnsiTheme="minorHAnsi"/>
              </w:rPr>
              <w:t xml:space="preserve">What </w:t>
            </w:r>
            <w:r w:rsidR="00DC5015">
              <w:rPr>
                <w:rFonts w:asciiTheme="minorHAnsi" w:hAnsiTheme="minorHAnsi"/>
              </w:rPr>
              <w:t xml:space="preserve">are the desired outcomes </w:t>
            </w:r>
            <w:r w:rsidR="00456AF1">
              <w:rPr>
                <w:rFonts w:asciiTheme="minorHAnsi" w:hAnsiTheme="minorHAnsi"/>
              </w:rPr>
              <w:t>regarding</w:t>
            </w:r>
            <w:r w:rsidR="00DC5015">
              <w:rPr>
                <w:rFonts w:asciiTheme="minorHAnsi" w:hAnsiTheme="minorHAnsi"/>
              </w:rPr>
              <w:t xml:space="preserve"> supporting </w:t>
            </w:r>
            <w:r w:rsidR="00D272AF">
              <w:rPr>
                <w:rFonts w:asciiTheme="minorHAnsi" w:hAnsiTheme="minorHAnsi"/>
              </w:rPr>
              <w:t>the</w:t>
            </w:r>
            <w:r w:rsidR="00DC5015">
              <w:rPr>
                <w:rFonts w:asciiTheme="minorHAnsi" w:hAnsiTheme="minorHAnsi"/>
              </w:rPr>
              <w:t xml:space="preserve"> YP</w:t>
            </w:r>
            <w:r w:rsidRPr="002D09F8">
              <w:rPr>
                <w:rFonts w:asciiTheme="minorHAnsi" w:hAnsiTheme="minorHAnsi"/>
              </w:rPr>
              <w:t xml:space="preserve"> with their transition to adulthood? (</w:t>
            </w:r>
            <w:proofErr w:type="gramStart"/>
            <w:r w:rsidRPr="002D09F8">
              <w:rPr>
                <w:rFonts w:asciiTheme="minorHAnsi" w:hAnsiTheme="minorHAnsi"/>
              </w:rPr>
              <w:t>i.e.</w:t>
            </w:r>
            <w:proofErr w:type="gramEnd"/>
            <w:r w:rsidRPr="002D09F8">
              <w:rPr>
                <w:rFonts w:asciiTheme="minorHAnsi" w:hAnsiTheme="minorHAnsi"/>
              </w:rPr>
              <w:t xml:space="preserve"> it could be </w:t>
            </w:r>
            <w:r w:rsidR="00DC5015">
              <w:rPr>
                <w:rFonts w:asciiTheme="minorHAnsi" w:hAnsiTheme="minorHAnsi"/>
              </w:rPr>
              <w:t xml:space="preserve">linked to </w:t>
            </w:r>
            <w:r w:rsidRPr="002D09F8">
              <w:rPr>
                <w:rFonts w:asciiTheme="minorHAnsi" w:hAnsiTheme="minorHAnsi"/>
              </w:rPr>
              <w:t xml:space="preserve">the development of specific independence skills needed for successful independent living or </w:t>
            </w:r>
            <w:r w:rsidR="00DD0FE8">
              <w:rPr>
                <w:rFonts w:asciiTheme="minorHAnsi" w:hAnsiTheme="minorHAnsi"/>
              </w:rPr>
              <w:t xml:space="preserve">support to achieve </w:t>
            </w:r>
            <w:r w:rsidR="00C355C1">
              <w:rPr>
                <w:rFonts w:asciiTheme="minorHAnsi" w:hAnsiTheme="minorHAnsi"/>
              </w:rPr>
              <w:t>continued</w:t>
            </w:r>
            <w:r w:rsidRPr="002D09F8">
              <w:rPr>
                <w:rFonts w:asciiTheme="minorHAnsi" w:hAnsiTheme="minorHAnsi"/>
              </w:rPr>
              <w:t xml:space="preserve"> education or employment). </w:t>
            </w:r>
          </w:p>
          <w:p w14:paraId="3A5FDD25" w14:textId="77777777" w:rsidR="002D09F8" w:rsidRDefault="002D09F8" w:rsidP="002D09F8">
            <w:pPr>
              <w:pStyle w:val="ListParagraph"/>
              <w:numPr>
                <w:ilvl w:val="0"/>
                <w:numId w:val="19"/>
              </w:numPr>
              <w:rPr>
                <w:rFonts w:asciiTheme="minorHAnsi" w:hAnsiTheme="minorHAnsi"/>
              </w:rPr>
            </w:pPr>
            <w:r w:rsidRPr="002D09F8">
              <w:rPr>
                <w:rFonts w:asciiTheme="minorHAnsi" w:hAnsiTheme="minorHAnsi"/>
              </w:rPr>
              <w:t xml:space="preserve">Be clear about what </w:t>
            </w:r>
            <w:r w:rsidR="00A927DD">
              <w:rPr>
                <w:rFonts w:asciiTheme="minorHAnsi" w:hAnsiTheme="minorHAnsi"/>
              </w:rPr>
              <w:t>the YP wants to achieve</w:t>
            </w:r>
            <w:r w:rsidR="00DD0FE8">
              <w:rPr>
                <w:rFonts w:asciiTheme="minorHAnsi" w:hAnsiTheme="minorHAnsi"/>
              </w:rPr>
              <w:t xml:space="preserve"> – what are their </w:t>
            </w:r>
            <w:r w:rsidR="0050277B">
              <w:rPr>
                <w:rFonts w:asciiTheme="minorHAnsi" w:hAnsiTheme="minorHAnsi"/>
              </w:rPr>
              <w:t>longer-term</w:t>
            </w:r>
            <w:r w:rsidR="00D272AF">
              <w:rPr>
                <w:rFonts w:asciiTheme="minorHAnsi" w:hAnsiTheme="minorHAnsi"/>
              </w:rPr>
              <w:t xml:space="preserve"> </w:t>
            </w:r>
            <w:r w:rsidR="00DD0FE8">
              <w:rPr>
                <w:rFonts w:asciiTheme="minorHAnsi" w:hAnsiTheme="minorHAnsi"/>
              </w:rPr>
              <w:t>goals / aspirations</w:t>
            </w:r>
            <w:r w:rsidR="00A927DD">
              <w:rPr>
                <w:rFonts w:asciiTheme="minorHAnsi" w:hAnsiTheme="minorHAnsi"/>
              </w:rPr>
              <w:t xml:space="preserve">. </w:t>
            </w:r>
          </w:p>
          <w:p w14:paraId="0AB3ABBD" w14:textId="3FA5D705" w:rsidR="0064791C" w:rsidRDefault="000C261E" w:rsidP="0064791C">
            <w:pPr>
              <w:pStyle w:val="ListParagraph"/>
              <w:numPr>
                <w:ilvl w:val="0"/>
                <w:numId w:val="19"/>
              </w:numPr>
              <w:rPr>
                <w:rFonts w:asciiTheme="minorHAnsi" w:hAnsiTheme="minorHAnsi"/>
              </w:rPr>
            </w:pPr>
            <w:r w:rsidRPr="002D09F8">
              <w:rPr>
                <w:rFonts w:asciiTheme="minorHAnsi" w:hAnsiTheme="minorHAnsi"/>
              </w:rPr>
              <w:t>Level of independence</w:t>
            </w:r>
            <w:r w:rsidR="0064791C">
              <w:rPr>
                <w:rFonts w:asciiTheme="minorHAnsi" w:hAnsiTheme="minorHAnsi"/>
              </w:rPr>
              <w:t>/ readiness to transition to adult life</w:t>
            </w:r>
            <w:r w:rsidRPr="002D09F8">
              <w:rPr>
                <w:rFonts w:asciiTheme="minorHAnsi" w:hAnsiTheme="minorHAnsi"/>
              </w:rPr>
              <w:t xml:space="preserve"> – what skills do they</w:t>
            </w:r>
            <w:r w:rsidR="0064791C">
              <w:rPr>
                <w:rFonts w:asciiTheme="minorHAnsi" w:hAnsiTheme="minorHAnsi"/>
              </w:rPr>
              <w:t xml:space="preserve"> already</w:t>
            </w:r>
            <w:r w:rsidRPr="002D09F8">
              <w:rPr>
                <w:rFonts w:asciiTheme="minorHAnsi" w:hAnsiTheme="minorHAnsi"/>
              </w:rPr>
              <w:t xml:space="preserve"> have? </w:t>
            </w:r>
            <w:r w:rsidR="00456AF1">
              <w:rPr>
                <w:rFonts w:asciiTheme="minorHAnsi" w:hAnsiTheme="minorHAnsi"/>
              </w:rPr>
              <w:t>H</w:t>
            </w:r>
            <w:r w:rsidRPr="002D09F8">
              <w:rPr>
                <w:rFonts w:asciiTheme="minorHAnsi" w:hAnsiTheme="minorHAnsi"/>
              </w:rPr>
              <w:t xml:space="preserve">ow are these skills being further developed? </w:t>
            </w:r>
            <w:r w:rsidR="007E02F1">
              <w:rPr>
                <w:rFonts w:asciiTheme="minorHAnsi" w:hAnsiTheme="minorHAnsi"/>
              </w:rPr>
              <w:t>Thinks about independen</w:t>
            </w:r>
            <w:r w:rsidR="00522AE9">
              <w:rPr>
                <w:rFonts w:asciiTheme="minorHAnsi" w:hAnsiTheme="minorHAnsi"/>
              </w:rPr>
              <w:t>ce</w:t>
            </w:r>
            <w:r w:rsidR="007E02F1">
              <w:rPr>
                <w:rFonts w:asciiTheme="minorHAnsi" w:hAnsiTheme="minorHAnsi"/>
              </w:rPr>
              <w:t xml:space="preserve"> skills, budgeting (prioritising funds for essentials</w:t>
            </w:r>
            <w:r w:rsidR="00522AE9">
              <w:rPr>
                <w:rFonts w:asciiTheme="minorHAnsi" w:hAnsiTheme="minorHAnsi"/>
              </w:rPr>
              <w:t xml:space="preserve"> - </w:t>
            </w:r>
            <w:r w:rsidR="007E02F1">
              <w:rPr>
                <w:rFonts w:asciiTheme="minorHAnsi" w:hAnsiTheme="minorHAnsi"/>
              </w:rPr>
              <w:t>food, clothes, bills)</w:t>
            </w:r>
            <w:r w:rsidR="00456AF1">
              <w:rPr>
                <w:rFonts w:asciiTheme="minorHAnsi" w:hAnsiTheme="minorHAnsi"/>
              </w:rPr>
              <w:t>,</w:t>
            </w:r>
            <w:r w:rsidR="007E02F1">
              <w:rPr>
                <w:rFonts w:asciiTheme="minorHAnsi" w:hAnsiTheme="minorHAnsi"/>
              </w:rPr>
              <w:t xml:space="preserve"> opening accounts, completing application forms, maintaining routines, managing own medication, attending appointments, </w:t>
            </w:r>
            <w:r w:rsidR="00456AF1">
              <w:rPr>
                <w:rFonts w:asciiTheme="minorHAnsi" w:hAnsiTheme="minorHAnsi"/>
              </w:rPr>
              <w:t xml:space="preserve">and </w:t>
            </w:r>
            <w:r w:rsidR="007E02F1">
              <w:rPr>
                <w:rFonts w:asciiTheme="minorHAnsi" w:hAnsiTheme="minorHAnsi"/>
              </w:rPr>
              <w:t xml:space="preserve">tenancy </w:t>
            </w:r>
            <w:r w:rsidR="00522AE9">
              <w:rPr>
                <w:rFonts w:asciiTheme="minorHAnsi" w:hAnsiTheme="minorHAnsi"/>
              </w:rPr>
              <w:t>ready</w:t>
            </w:r>
            <w:r w:rsidR="007E02F1">
              <w:rPr>
                <w:rFonts w:asciiTheme="minorHAnsi" w:hAnsiTheme="minorHAnsi"/>
              </w:rPr>
              <w:t xml:space="preserve">. </w:t>
            </w:r>
            <w:r w:rsidRPr="002D09F8">
              <w:rPr>
                <w:rFonts w:asciiTheme="minorHAnsi" w:hAnsiTheme="minorHAnsi"/>
              </w:rPr>
              <w:t>What else is needed</w:t>
            </w:r>
            <w:r w:rsidR="0064791C">
              <w:rPr>
                <w:rFonts w:asciiTheme="minorHAnsi" w:hAnsiTheme="minorHAnsi"/>
              </w:rPr>
              <w:t xml:space="preserve"> from their next placement</w:t>
            </w:r>
            <w:r w:rsidRPr="002D09F8">
              <w:rPr>
                <w:rFonts w:asciiTheme="minorHAnsi" w:hAnsiTheme="minorHAnsi"/>
              </w:rPr>
              <w:t xml:space="preserve">? </w:t>
            </w:r>
          </w:p>
          <w:p w14:paraId="29D0163A" w14:textId="77777777" w:rsidR="002D09F8" w:rsidRPr="0064791C" w:rsidRDefault="002D09F8" w:rsidP="0064791C">
            <w:pPr>
              <w:pStyle w:val="ListParagraph"/>
              <w:numPr>
                <w:ilvl w:val="0"/>
                <w:numId w:val="19"/>
              </w:numPr>
              <w:rPr>
                <w:rFonts w:asciiTheme="minorHAnsi" w:hAnsiTheme="minorHAnsi"/>
              </w:rPr>
            </w:pPr>
            <w:proofErr w:type="gramStart"/>
            <w:r w:rsidRPr="0064791C">
              <w:rPr>
                <w:rFonts w:asciiTheme="minorHAnsi" w:hAnsiTheme="minorHAnsi"/>
              </w:rPr>
              <w:t>Future plans</w:t>
            </w:r>
            <w:proofErr w:type="gramEnd"/>
            <w:r w:rsidRPr="0064791C">
              <w:rPr>
                <w:rFonts w:asciiTheme="minorHAnsi" w:hAnsiTheme="minorHAnsi"/>
              </w:rPr>
              <w:t xml:space="preserve"> </w:t>
            </w:r>
            <w:r w:rsidR="00A927DD" w:rsidRPr="0064791C">
              <w:rPr>
                <w:rFonts w:asciiTheme="minorHAnsi" w:hAnsiTheme="minorHAnsi"/>
              </w:rPr>
              <w:t>– what are these</w:t>
            </w:r>
            <w:r w:rsidRPr="0064791C">
              <w:rPr>
                <w:rFonts w:asciiTheme="minorHAnsi" w:hAnsiTheme="minorHAnsi"/>
              </w:rPr>
              <w:t xml:space="preserve">? </w:t>
            </w:r>
            <w:r w:rsidR="00A927DD" w:rsidRPr="0064791C">
              <w:rPr>
                <w:rFonts w:asciiTheme="minorHAnsi" w:hAnsiTheme="minorHAnsi"/>
              </w:rPr>
              <w:t xml:space="preserve">What </w:t>
            </w:r>
            <w:r w:rsidR="00DD0FE8">
              <w:rPr>
                <w:rFonts w:asciiTheme="minorHAnsi" w:hAnsiTheme="minorHAnsi"/>
              </w:rPr>
              <w:t xml:space="preserve">does the YP </w:t>
            </w:r>
            <w:r w:rsidR="00501D24">
              <w:rPr>
                <w:rFonts w:asciiTheme="minorHAnsi" w:hAnsiTheme="minorHAnsi"/>
              </w:rPr>
              <w:t>feel they need support with?</w:t>
            </w:r>
          </w:p>
          <w:p w14:paraId="2EF17B20" w14:textId="77777777" w:rsidR="00423A6E" w:rsidRPr="00DD0FE8" w:rsidRDefault="002D09F8" w:rsidP="00DD0FE8">
            <w:pPr>
              <w:pStyle w:val="ListParagraph"/>
              <w:numPr>
                <w:ilvl w:val="0"/>
                <w:numId w:val="19"/>
              </w:numPr>
              <w:rPr>
                <w:rFonts w:asciiTheme="minorHAnsi" w:hAnsiTheme="minorHAnsi"/>
              </w:rPr>
            </w:pPr>
            <w:r w:rsidRPr="002D09F8">
              <w:rPr>
                <w:rFonts w:asciiTheme="minorHAnsi" w:hAnsiTheme="minorHAnsi"/>
              </w:rPr>
              <w:t xml:space="preserve">What else does the </w:t>
            </w:r>
            <w:r w:rsidR="00024533">
              <w:rPr>
                <w:rFonts w:asciiTheme="minorHAnsi" w:hAnsiTheme="minorHAnsi"/>
              </w:rPr>
              <w:t>YP</w:t>
            </w:r>
            <w:r w:rsidRPr="002D09F8">
              <w:rPr>
                <w:rFonts w:asciiTheme="minorHAnsi" w:hAnsiTheme="minorHAnsi"/>
              </w:rPr>
              <w:t xml:space="preserve"> need</w:t>
            </w:r>
            <w:r w:rsidR="00736A26">
              <w:rPr>
                <w:rFonts w:asciiTheme="minorHAnsi" w:hAnsiTheme="minorHAnsi"/>
              </w:rPr>
              <w:t xml:space="preserve"> to be able to leave care successfully</w:t>
            </w:r>
            <w:r w:rsidRPr="002D09F8">
              <w:rPr>
                <w:rFonts w:asciiTheme="minorHAnsi" w:hAnsiTheme="minorHAnsi"/>
              </w:rPr>
              <w:t>?</w:t>
            </w:r>
          </w:p>
        </w:tc>
      </w:tr>
    </w:tbl>
    <w:p w14:paraId="73C7F4EE" w14:textId="399DDBB8" w:rsidR="0050277B" w:rsidRDefault="0050277B" w:rsidP="002D09F8">
      <w:pPr>
        <w:rPr>
          <w:rStyle w:val="required"/>
          <w:rFonts w:asciiTheme="minorHAnsi" w:hAnsiTheme="minorHAnsi" w:cstheme="minorHAnsi"/>
          <w:u w:val="single"/>
        </w:rPr>
      </w:pPr>
    </w:p>
    <w:p w14:paraId="7802F802" w14:textId="77777777" w:rsidR="009761E1" w:rsidRDefault="009761E1" w:rsidP="002D09F8">
      <w:pPr>
        <w:rPr>
          <w:rStyle w:val="required"/>
          <w:rFonts w:asciiTheme="minorHAnsi" w:hAnsiTheme="minorHAnsi" w:cstheme="minorHAnsi"/>
          <w:u w:val="single"/>
        </w:rPr>
      </w:pPr>
    </w:p>
    <w:p w14:paraId="590C4AD8" w14:textId="77777777" w:rsidR="0050277B" w:rsidRPr="009934FA" w:rsidRDefault="002D09F8" w:rsidP="002D09F8">
      <w:pPr>
        <w:rPr>
          <w:rStyle w:val="required"/>
          <w:rFonts w:asciiTheme="minorHAnsi" w:hAnsiTheme="minorHAnsi" w:cstheme="minorHAnsi"/>
          <w:u w:val="single"/>
        </w:rPr>
      </w:pPr>
      <w:r w:rsidRPr="009934FA">
        <w:rPr>
          <w:rStyle w:val="required"/>
          <w:rFonts w:asciiTheme="minorHAnsi" w:hAnsiTheme="minorHAnsi" w:cstheme="minorHAnsi"/>
          <w:u w:val="single"/>
        </w:rPr>
        <w:t>Risk Assessment</w:t>
      </w:r>
    </w:p>
    <w:p w14:paraId="47A01390" w14:textId="77777777" w:rsidR="002D09F8" w:rsidRPr="009934FA" w:rsidRDefault="002D09F8" w:rsidP="002D09F8">
      <w:pPr>
        <w:rPr>
          <w:rStyle w:val="required"/>
          <w:rFonts w:asciiTheme="minorHAnsi" w:hAnsiTheme="minorHAnsi" w:cstheme="minorHAnsi"/>
        </w:rPr>
      </w:pPr>
      <w:r w:rsidRPr="009934FA">
        <w:rPr>
          <w:rStyle w:val="required"/>
          <w:rFonts w:asciiTheme="minorHAnsi" w:hAnsiTheme="minorHAnsi" w:cstheme="minorHAnsi"/>
        </w:rPr>
        <w:t>All parts of the risk assessment need to be answered either yes or no</w:t>
      </w:r>
      <w:r w:rsidR="007E62B1">
        <w:rPr>
          <w:rStyle w:val="required"/>
          <w:rFonts w:asciiTheme="minorHAnsi" w:hAnsiTheme="minorHAnsi" w:cstheme="minorHAnsi"/>
        </w:rPr>
        <w:t xml:space="preserve">. </w:t>
      </w:r>
    </w:p>
    <w:p w14:paraId="631B6602" w14:textId="33CAFE26" w:rsidR="009934FA" w:rsidRDefault="002D09F8" w:rsidP="000342CD">
      <w:pPr>
        <w:pStyle w:val="TableParagraph"/>
        <w:spacing w:before="46" w:line="206" w:lineRule="auto"/>
        <w:ind w:left="0" w:right="22"/>
        <w:rPr>
          <w:rFonts w:asciiTheme="minorHAnsi" w:hAnsiTheme="minorHAnsi" w:cstheme="minorHAnsi"/>
        </w:rPr>
      </w:pPr>
      <w:r w:rsidRPr="009934FA">
        <w:rPr>
          <w:rStyle w:val="required"/>
          <w:rFonts w:asciiTheme="minorHAnsi" w:hAnsiTheme="minorHAnsi" w:cstheme="minorHAnsi"/>
        </w:rPr>
        <w:t>If the answer is yes, further information needs to be provided in the boxes below. This needs to give as much detail and context as possible</w:t>
      </w:r>
      <w:r w:rsidR="009934FA" w:rsidRPr="009934FA">
        <w:rPr>
          <w:rStyle w:val="required"/>
          <w:rFonts w:asciiTheme="minorHAnsi" w:hAnsiTheme="minorHAnsi" w:cstheme="minorHAnsi"/>
        </w:rPr>
        <w:t xml:space="preserve"> </w:t>
      </w:r>
      <w:r w:rsidR="009934FA">
        <w:rPr>
          <w:rStyle w:val="required"/>
          <w:rFonts w:asciiTheme="minorHAnsi" w:hAnsiTheme="minorHAnsi" w:cstheme="minorHAnsi"/>
        </w:rPr>
        <w:t>(</w:t>
      </w:r>
      <w:proofErr w:type="gramStart"/>
      <w:r w:rsidR="009934FA" w:rsidRPr="009934FA">
        <w:rPr>
          <w:rFonts w:asciiTheme="minorHAnsi" w:hAnsiTheme="minorHAnsi" w:cstheme="minorHAnsi"/>
        </w:rPr>
        <w:t>i.e.</w:t>
      </w:r>
      <w:proofErr w:type="gramEnd"/>
      <w:r w:rsidR="009934FA" w:rsidRPr="009934FA">
        <w:rPr>
          <w:rFonts w:asciiTheme="minorHAnsi" w:hAnsiTheme="minorHAnsi" w:cstheme="minorHAnsi"/>
        </w:rPr>
        <w:t xml:space="preserve"> what happened? Who was involved? When did it happen? How many times has this happened? When was the most recent incident? What was done about it? </w:t>
      </w:r>
      <w:r w:rsidR="009934FA" w:rsidRPr="009934FA">
        <w:rPr>
          <w:rFonts w:asciiTheme="minorHAnsi" w:hAnsiTheme="minorHAnsi" w:cstheme="minorHAnsi"/>
        </w:rPr>
        <w:lastRenderedPageBreak/>
        <w:t>What is the current level of risk?</w:t>
      </w:r>
      <w:r w:rsidR="000455C9">
        <w:rPr>
          <w:rFonts w:asciiTheme="minorHAnsi" w:hAnsiTheme="minorHAnsi" w:cstheme="minorHAnsi"/>
        </w:rPr>
        <w:t xml:space="preserve"> Clarity needs to be given regarding what is current risk and what is historical risk. </w:t>
      </w:r>
    </w:p>
    <w:p w14:paraId="2D254DBE" w14:textId="77777777" w:rsidR="005F14B3" w:rsidRDefault="005F14B3" w:rsidP="000342CD">
      <w:pPr>
        <w:pStyle w:val="TableParagraph"/>
        <w:spacing w:before="46" w:line="206" w:lineRule="auto"/>
        <w:ind w:left="0" w:right="22"/>
        <w:rPr>
          <w:rFonts w:asciiTheme="minorHAnsi" w:hAnsiTheme="minorHAnsi" w:cstheme="minorHAnsi"/>
        </w:rPr>
      </w:pPr>
    </w:p>
    <w:p w14:paraId="0B2444E6" w14:textId="77777777" w:rsidR="005F14B3" w:rsidRDefault="005F14B3" w:rsidP="000342CD">
      <w:pPr>
        <w:pStyle w:val="TableParagraph"/>
        <w:spacing w:before="46" w:line="206" w:lineRule="auto"/>
        <w:ind w:left="0" w:right="22"/>
        <w:rPr>
          <w:rFonts w:asciiTheme="minorHAnsi" w:hAnsiTheme="minorHAnsi" w:cstheme="minorHAnsi"/>
        </w:rPr>
      </w:pPr>
    </w:p>
    <w:p w14:paraId="0973DAFD" w14:textId="3FE0DF14" w:rsidR="005F14B3" w:rsidRDefault="00914B0A" w:rsidP="005F14B3">
      <w:pPr>
        <w:pStyle w:val="TableParagraph"/>
        <w:spacing w:before="46" w:line="206" w:lineRule="auto"/>
        <w:ind w:left="0" w:right="22"/>
        <w:rPr>
          <w:rFonts w:asciiTheme="minorHAnsi" w:hAnsiTheme="minorHAnsi" w:cstheme="minorHAnsi"/>
          <w:u w:val="single"/>
        </w:rPr>
      </w:pPr>
      <w:r>
        <w:rPr>
          <w:rFonts w:asciiTheme="minorHAnsi" w:hAnsiTheme="minorHAnsi" w:cstheme="minorHAnsi"/>
          <w:u w:val="single"/>
        </w:rPr>
        <w:t>T</w:t>
      </w:r>
      <w:r w:rsidR="005F14B3" w:rsidRPr="001F7AD1">
        <w:rPr>
          <w:rFonts w:asciiTheme="minorHAnsi" w:hAnsiTheme="minorHAnsi" w:cstheme="minorHAnsi"/>
          <w:u w:val="single"/>
        </w:rPr>
        <w:t>M Sign Off / Quality Assurance:</w:t>
      </w:r>
    </w:p>
    <w:p w14:paraId="3CA4CE90" w14:textId="77777777" w:rsidR="005F14B3" w:rsidRDefault="005F14B3" w:rsidP="005F14B3">
      <w:pPr>
        <w:pStyle w:val="TableParagraph"/>
        <w:spacing w:before="46" w:line="206" w:lineRule="auto"/>
        <w:ind w:left="0" w:right="22"/>
        <w:rPr>
          <w:rFonts w:asciiTheme="minorHAnsi" w:hAnsiTheme="minorHAnsi" w:cstheme="minorHAnsi"/>
          <w:u w:val="single"/>
        </w:rPr>
      </w:pPr>
    </w:p>
    <w:p w14:paraId="0D2DEBCF" w14:textId="5945F1F1" w:rsidR="0033721B" w:rsidRPr="00522AE9" w:rsidRDefault="005F14B3">
      <w:pPr>
        <w:rPr>
          <w:rFonts w:asciiTheme="minorHAnsi" w:hAnsiTheme="minorHAnsi"/>
          <w:bCs/>
        </w:rPr>
      </w:pPr>
      <w:r>
        <w:rPr>
          <w:rFonts w:asciiTheme="minorHAnsi" w:hAnsiTheme="minorHAnsi"/>
          <w:bCs/>
        </w:rPr>
        <w:t xml:space="preserve">All referrals need to be </w:t>
      </w:r>
      <w:r w:rsidRPr="00456AF1">
        <w:rPr>
          <w:rFonts w:asciiTheme="minorHAnsi" w:hAnsiTheme="minorHAnsi"/>
          <w:b/>
        </w:rPr>
        <w:t>Quality Assured</w:t>
      </w:r>
      <w:r>
        <w:rPr>
          <w:rFonts w:asciiTheme="minorHAnsi" w:hAnsiTheme="minorHAnsi"/>
          <w:bCs/>
        </w:rPr>
        <w:t xml:space="preserve"> by the Social Work Teams </w:t>
      </w:r>
      <w:r w:rsidR="00914B0A">
        <w:rPr>
          <w:rFonts w:asciiTheme="minorHAnsi" w:hAnsiTheme="minorHAnsi"/>
          <w:bCs/>
        </w:rPr>
        <w:t>T</w:t>
      </w:r>
      <w:r>
        <w:rPr>
          <w:rFonts w:asciiTheme="minorHAnsi" w:hAnsiTheme="minorHAnsi"/>
          <w:bCs/>
        </w:rPr>
        <w:t>M before being sent to the Placement Finding Team with sufficient time to seek out a placement in a planned way</w:t>
      </w:r>
    </w:p>
    <w:sectPr w:rsidR="0033721B" w:rsidRPr="00522AE9" w:rsidSect="00EC76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7699"/>
    <w:multiLevelType w:val="hybridMultilevel"/>
    <w:tmpl w:val="318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62F1"/>
    <w:multiLevelType w:val="hybridMultilevel"/>
    <w:tmpl w:val="B0E2571A"/>
    <w:lvl w:ilvl="0" w:tplc="D4882452">
      <w:start w:val="5"/>
      <w:numFmt w:val="bullet"/>
      <w:lvlText w:val="-"/>
      <w:lvlJc w:val="left"/>
      <w:pPr>
        <w:ind w:left="416" w:hanging="360"/>
      </w:pPr>
      <w:rPr>
        <w:rFonts w:ascii="Calibri" w:eastAsia="DejaVu Sans Condensed" w:hAnsi="Calibri" w:cs="Calibri"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2" w15:restartNumberingAfterBreak="0">
    <w:nsid w:val="1F1A70CB"/>
    <w:multiLevelType w:val="hybridMultilevel"/>
    <w:tmpl w:val="F356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D3C00"/>
    <w:multiLevelType w:val="hybridMultilevel"/>
    <w:tmpl w:val="0E9E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97FDA"/>
    <w:multiLevelType w:val="hybridMultilevel"/>
    <w:tmpl w:val="93C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22FFE"/>
    <w:multiLevelType w:val="hybridMultilevel"/>
    <w:tmpl w:val="CAAA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E1E92"/>
    <w:multiLevelType w:val="hybridMultilevel"/>
    <w:tmpl w:val="3454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F4FE3"/>
    <w:multiLevelType w:val="hybridMultilevel"/>
    <w:tmpl w:val="EEDC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7B45"/>
    <w:multiLevelType w:val="hybridMultilevel"/>
    <w:tmpl w:val="996A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94C6A"/>
    <w:multiLevelType w:val="hybridMultilevel"/>
    <w:tmpl w:val="9F1C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E1E01"/>
    <w:multiLevelType w:val="hybridMultilevel"/>
    <w:tmpl w:val="9614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7007F"/>
    <w:multiLevelType w:val="hybridMultilevel"/>
    <w:tmpl w:val="66F64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40540"/>
    <w:multiLevelType w:val="hybridMultilevel"/>
    <w:tmpl w:val="2A20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5193B"/>
    <w:multiLevelType w:val="hybridMultilevel"/>
    <w:tmpl w:val="6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763DA"/>
    <w:multiLevelType w:val="hybridMultilevel"/>
    <w:tmpl w:val="E97E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03008"/>
    <w:multiLevelType w:val="hybridMultilevel"/>
    <w:tmpl w:val="C6A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119E2"/>
    <w:multiLevelType w:val="hybridMultilevel"/>
    <w:tmpl w:val="1AB2680A"/>
    <w:lvl w:ilvl="0" w:tplc="C4C07132">
      <w:start w:val="5"/>
      <w:numFmt w:val="bullet"/>
      <w:lvlText w:val="-"/>
      <w:lvlJc w:val="left"/>
      <w:pPr>
        <w:ind w:left="720" w:hanging="360"/>
      </w:pPr>
      <w:rPr>
        <w:rFonts w:ascii="Calibri" w:eastAsia="DejaVu Sans Condensed"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74FCB"/>
    <w:multiLevelType w:val="hybridMultilevel"/>
    <w:tmpl w:val="C00A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7F0B98"/>
    <w:multiLevelType w:val="hybridMultilevel"/>
    <w:tmpl w:val="0BEA911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7"/>
  </w:num>
  <w:num w:numId="6">
    <w:abstractNumId w:val="15"/>
  </w:num>
  <w:num w:numId="7">
    <w:abstractNumId w:val="6"/>
  </w:num>
  <w:num w:numId="8">
    <w:abstractNumId w:val="11"/>
  </w:num>
  <w:num w:numId="9">
    <w:abstractNumId w:val="9"/>
  </w:num>
  <w:num w:numId="10">
    <w:abstractNumId w:val="18"/>
  </w:num>
  <w:num w:numId="11">
    <w:abstractNumId w:val="14"/>
  </w:num>
  <w:num w:numId="12">
    <w:abstractNumId w:val="10"/>
  </w:num>
  <w:num w:numId="13">
    <w:abstractNumId w:val="12"/>
  </w:num>
  <w:num w:numId="14">
    <w:abstractNumId w:val="2"/>
  </w:num>
  <w:num w:numId="15">
    <w:abstractNumId w:val="13"/>
  </w:num>
  <w:num w:numId="16">
    <w:abstractNumId w:val="3"/>
  </w:num>
  <w:num w:numId="17">
    <w:abstractNumId w:val="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A2"/>
    <w:rsid w:val="00002047"/>
    <w:rsid w:val="00004A23"/>
    <w:rsid w:val="00006D64"/>
    <w:rsid w:val="00011A8D"/>
    <w:rsid w:val="000155D8"/>
    <w:rsid w:val="00021156"/>
    <w:rsid w:val="00024533"/>
    <w:rsid w:val="000253C2"/>
    <w:rsid w:val="000342CD"/>
    <w:rsid w:val="000356AA"/>
    <w:rsid w:val="00043881"/>
    <w:rsid w:val="000455C9"/>
    <w:rsid w:val="00066686"/>
    <w:rsid w:val="00067004"/>
    <w:rsid w:val="000706CB"/>
    <w:rsid w:val="00074E59"/>
    <w:rsid w:val="00075F07"/>
    <w:rsid w:val="00077386"/>
    <w:rsid w:val="00077B63"/>
    <w:rsid w:val="00077B81"/>
    <w:rsid w:val="00084238"/>
    <w:rsid w:val="00087A74"/>
    <w:rsid w:val="000A0F88"/>
    <w:rsid w:val="000A1491"/>
    <w:rsid w:val="000B1B73"/>
    <w:rsid w:val="000B76A0"/>
    <w:rsid w:val="000C261E"/>
    <w:rsid w:val="000C4063"/>
    <w:rsid w:val="000C4195"/>
    <w:rsid w:val="000D1F7A"/>
    <w:rsid w:val="000E29BE"/>
    <w:rsid w:val="000E425B"/>
    <w:rsid w:val="000E7676"/>
    <w:rsid w:val="000F59E8"/>
    <w:rsid w:val="00113BD1"/>
    <w:rsid w:val="001142D4"/>
    <w:rsid w:val="00117835"/>
    <w:rsid w:val="00140308"/>
    <w:rsid w:val="001441A2"/>
    <w:rsid w:val="001578FC"/>
    <w:rsid w:val="00160E12"/>
    <w:rsid w:val="0017462E"/>
    <w:rsid w:val="00190934"/>
    <w:rsid w:val="001A027A"/>
    <w:rsid w:val="001A1440"/>
    <w:rsid w:val="001B36DA"/>
    <w:rsid w:val="001C0127"/>
    <w:rsid w:val="001C2EA2"/>
    <w:rsid w:val="001D3176"/>
    <w:rsid w:val="001D5F1D"/>
    <w:rsid w:val="001D7DF9"/>
    <w:rsid w:val="001E1AE0"/>
    <w:rsid w:val="001F4239"/>
    <w:rsid w:val="00211D82"/>
    <w:rsid w:val="0021436D"/>
    <w:rsid w:val="00224648"/>
    <w:rsid w:val="0022485D"/>
    <w:rsid w:val="002320DB"/>
    <w:rsid w:val="00244134"/>
    <w:rsid w:val="0025189B"/>
    <w:rsid w:val="00251E35"/>
    <w:rsid w:val="00253FF5"/>
    <w:rsid w:val="00255526"/>
    <w:rsid w:val="00266DD9"/>
    <w:rsid w:val="0027750C"/>
    <w:rsid w:val="0028413D"/>
    <w:rsid w:val="002865B6"/>
    <w:rsid w:val="002A405A"/>
    <w:rsid w:val="002A6BC4"/>
    <w:rsid w:val="002C3E19"/>
    <w:rsid w:val="002C4DF9"/>
    <w:rsid w:val="002D0818"/>
    <w:rsid w:val="002D09F8"/>
    <w:rsid w:val="002D5BAE"/>
    <w:rsid w:val="002D731A"/>
    <w:rsid w:val="002E0796"/>
    <w:rsid w:val="002E2A48"/>
    <w:rsid w:val="002E342E"/>
    <w:rsid w:val="002F29E9"/>
    <w:rsid w:val="002F61EF"/>
    <w:rsid w:val="002F7601"/>
    <w:rsid w:val="00307A17"/>
    <w:rsid w:val="00316DFF"/>
    <w:rsid w:val="00324721"/>
    <w:rsid w:val="00333DF9"/>
    <w:rsid w:val="0033721B"/>
    <w:rsid w:val="00351DE9"/>
    <w:rsid w:val="0035498D"/>
    <w:rsid w:val="003609FB"/>
    <w:rsid w:val="00363F01"/>
    <w:rsid w:val="003702C5"/>
    <w:rsid w:val="00373758"/>
    <w:rsid w:val="00376273"/>
    <w:rsid w:val="00377618"/>
    <w:rsid w:val="0038026D"/>
    <w:rsid w:val="0038299C"/>
    <w:rsid w:val="00383ADF"/>
    <w:rsid w:val="00384C25"/>
    <w:rsid w:val="00387B56"/>
    <w:rsid w:val="003A40F5"/>
    <w:rsid w:val="003B188A"/>
    <w:rsid w:val="003C1C0A"/>
    <w:rsid w:val="003C1F55"/>
    <w:rsid w:val="003C6B65"/>
    <w:rsid w:val="003D5EC8"/>
    <w:rsid w:val="003E3B5D"/>
    <w:rsid w:val="003F6B0E"/>
    <w:rsid w:val="00415CD4"/>
    <w:rsid w:val="00420BBD"/>
    <w:rsid w:val="0042102A"/>
    <w:rsid w:val="004226CB"/>
    <w:rsid w:val="00423A6E"/>
    <w:rsid w:val="00426F94"/>
    <w:rsid w:val="004316D0"/>
    <w:rsid w:val="00440719"/>
    <w:rsid w:val="004446DE"/>
    <w:rsid w:val="00456052"/>
    <w:rsid w:val="00456AF1"/>
    <w:rsid w:val="00462074"/>
    <w:rsid w:val="00463E5F"/>
    <w:rsid w:val="00477F2D"/>
    <w:rsid w:val="00487747"/>
    <w:rsid w:val="00490E92"/>
    <w:rsid w:val="004945EB"/>
    <w:rsid w:val="004B1CA4"/>
    <w:rsid w:val="004D31CE"/>
    <w:rsid w:val="004D34FC"/>
    <w:rsid w:val="004D5B28"/>
    <w:rsid w:val="004D61C9"/>
    <w:rsid w:val="004F13FE"/>
    <w:rsid w:val="00500541"/>
    <w:rsid w:val="00501D24"/>
    <w:rsid w:val="0050277B"/>
    <w:rsid w:val="00510665"/>
    <w:rsid w:val="00522AE9"/>
    <w:rsid w:val="0052462A"/>
    <w:rsid w:val="005420CD"/>
    <w:rsid w:val="00542996"/>
    <w:rsid w:val="00550D0A"/>
    <w:rsid w:val="0056189E"/>
    <w:rsid w:val="00564987"/>
    <w:rsid w:val="00565CD3"/>
    <w:rsid w:val="005730C5"/>
    <w:rsid w:val="00586BBE"/>
    <w:rsid w:val="00587CFC"/>
    <w:rsid w:val="005949EA"/>
    <w:rsid w:val="005A0F33"/>
    <w:rsid w:val="005B1264"/>
    <w:rsid w:val="005B2A4C"/>
    <w:rsid w:val="005B49C4"/>
    <w:rsid w:val="005C227B"/>
    <w:rsid w:val="005D170A"/>
    <w:rsid w:val="005D5738"/>
    <w:rsid w:val="005D6E40"/>
    <w:rsid w:val="005E55E7"/>
    <w:rsid w:val="005F14B3"/>
    <w:rsid w:val="005F7D27"/>
    <w:rsid w:val="00605E54"/>
    <w:rsid w:val="00606E91"/>
    <w:rsid w:val="00632C30"/>
    <w:rsid w:val="006333A9"/>
    <w:rsid w:val="00633C24"/>
    <w:rsid w:val="00641D09"/>
    <w:rsid w:val="006455C6"/>
    <w:rsid w:val="0064791C"/>
    <w:rsid w:val="0065028E"/>
    <w:rsid w:val="00654B67"/>
    <w:rsid w:val="006571EC"/>
    <w:rsid w:val="00664965"/>
    <w:rsid w:val="00666786"/>
    <w:rsid w:val="00670AEC"/>
    <w:rsid w:val="00672218"/>
    <w:rsid w:val="006725ED"/>
    <w:rsid w:val="00684309"/>
    <w:rsid w:val="006853E7"/>
    <w:rsid w:val="006855C4"/>
    <w:rsid w:val="00687E17"/>
    <w:rsid w:val="00693040"/>
    <w:rsid w:val="006943A1"/>
    <w:rsid w:val="006A15F4"/>
    <w:rsid w:val="006A3EAF"/>
    <w:rsid w:val="006A4BCA"/>
    <w:rsid w:val="006B30DA"/>
    <w:rsid w:val="006B548E"/>
    <w:rsid w:val="006B5BC1"/>
    <w:rsid w:val="006B6801"/>
    <w:rsid w:val="006E6F0D"/>
    <w:rsid w:val="006F3A3E"/>
    <w:rsid w:val="006F3C8F"/>
    <w:rsid w:val="006F7EC0"/>
    <w:rsid w:val="0071117A"/>
    <w:rsid w:val="007311AA"/>
    <w:rsid w:val="00734931"/>
    <w:rsid w:val="00736A26"/>
    <w:rsid w:val="00751610"/>
    <w:rsid w:val="007561F9"/>
    <w:rsid w:val="00761296"/>
    <w:rsid w:val="007628CD"/>
    <w:rsid w:val="00766B69"/>
    <w:rsid w:val="00781FE7"/>
    <w:rsid w:val="00783A31"/>
    <w:rsid w:val="00784819"/>
    <w:rsid w:val="0079021B"/>
    <w:rsid w:val="007A7334"/>
    <w:rsid w:val="007B1693"/>
    <w:rsid w:val="007D4DE6"/>
    <w:rsid w:val="007E02F1"/>
    <w:rsid w:val="007E1B83"/>
    <w:rsid w:val="007E2961"/>
    <w:rsid w:val="007E3552"/>
    <w:rsid w:val="007E5DA5"/>
    <w:rsid w:val="007E62B1"/>
    <w:rsid w:val="007F3AB0"/>
    <w:rsid w:val="007F3B00"/>
    <w:rsid w:val="00803A08"/>
    <w:rsid w:val="008049C4"/>
    <w:rsid w:val="0080524F"/>
    <w:rsid w:val="008076D5"/>
    <w:rsid w:val="00812872"/>
    <w:rsid w:val="008145E3"/>
    <w:rsid w:val="0082543E"/>
    <w:rsid w:val="0083182F"/>
    <w:rsid w:val="008334B4"/>
    <w:rsid w:val="00855125"/>
    <w:rsid w:val="008561FC"/>
    <w:rsid w:val="00860DCA"/>
    <w:rsid w:val="00861B28"/>
    <w:rsid w:val="00862290"/>
    <w:rsid w:val="00870788"/>
    <w:rsid w:val="00871B79"/>
    <w:rsid w:val="008A295D"/>
    <w:rsid w:val="008A2B03"/>
    <w:rsid w:val="008A6AF7"/>
    <w:rsid w:val="008B4B24"/>
    <w:rsid w:val="008C03D4"/>
    <w:rsid w:val="008C053E"/>
    <w:rsid w:val="008D1D4B"/>
    <w:rsid w:val="008E0B7E"/>
    <w:rsid w:val="008E5F57"/>
    <w:rsid w:val="008F00AF"/>
    <w:rsid w:val="00903033"/>
    <w:rsid w:val="00914B0A"/>
    <w:rsid w:val="00925D5B"/>
    <w:rsid w:val="00926D79"/>
    <w:rsid w:val="0093477E"/>
    <w:rsid w:val="00942C31"/>
    <w:rsid w:val="00951D2F"/>
    <w:rsid w:val="00951EDC"/>
    <w:rsid w:val="00952ABA"/>
    <w:rsid w:val="009548B9"/>
    <w:rsid w:val="009606F1"/>
    <w:rsid w:val="00967C2D"/>
    <w:rsid w:val="009714B2"/>
    <w:rsid w:val="0097190C"/>
    <w:rsid w:val="009761E1"/>
    <w:rsid w:val="00980EF3"/>
    <w:rsid w:val="00985298"/>
    <w:rsid w:val="00986FFE"/>
    <w:rsid w:val="009934FA"/>
    <w:rsid w:val="009A090F"/>
    <w:rsid w:val="009B234F"/>
    <w:rsid w:val="009B5777"/>
    <w:rsid w:val="009D0397"/>
    <w:rsid w:val="009D2089"/>
    <w:rsid w:val="009F1868"/>
    <w:rsid w:val="00A21436"/>
    <w:rsid w:val="00A30FDC"/>
    <w:rsid w:val="00A33522"/>
    <w:rsid w:val="00A3591A"/>
    <w:rsid w:val="00A43FF2"/>
    <w:rsid w:val="00A52E94"/>
    <w:rsid w:val="00A5457E"/>
    <w:rsid w:val="00A712FF"/>
    <w:rsid w:val="00A72885"/>
    <w:rsid w:val="00A73105"/>
    <w:rsid w:val="00A8124C"/>
    <w:rsid w:val="00A927DD"/>
    <w:rsid w:val="00A94175"/>
    <w:rsid w:val="00AA18BC"/>
    <w:rsid w:val="00AA37ED"/>
    <w:rsid w:val="00AA3CC0"/>
    <w:rsid w:val="00AA4963"/>
    <w:rsid w:val="00AB5A86"/>
    <w:rsid w:val="00AC17B5"/>
    <w:rsid w:val="00AD0E64"/>
    <w:rsid w:val="00AD229D"/>
    <w:rsid w:val="00AD2E33"/>
    <w:rsid w:val="00AE1E1E"/>
    <w:rsid w:val="00AE432D"/>
    <w:rsid w:val="00AF0DCB"/>
    <w:rsid w:val="00AF54D5"/>
    <w:rsid w:val="00B03AFF"/>
    <w:rsid w:val="00B15D59"/>
    <w:rsid w:val="00B25EE6"/>
    <w:rsid w:val="00B27244"/>
    <w:rsid w:val="00B30B84"/>
    <w:rsid w:val="00B318AF"/>
    <w:rsid w:val="00B332DE"/>
    <w:rsid w:val="00B539BC"/>
    <w:rsid w:val="00B54393"/>
    <w:rsid w:val="00B5682C"/>
    <w:rsid w:val="00B56C71"/>
    <w:rsid w:val="00B6068D"/>
    <w:rsid w:val="00B61735"/>
    <w:rsid w:val="00B62724"/>
    <w:rsid w:val="00B62D1F"/>
    <w:rsid w:val="00B664D2"/>
    <w:rsid w:val="00B6687B"/>
    <w:rsid w:val="00B82357"/>
    <w:rsid w:val="00B86714"/>
    <w:rsid w:val="00BA0EDC"/>
    <w:rsid w:val="00BA70EB"/>
    <w:rsid w:val="00BC2468"/>
    <w:rsid w:val="00BC4C74"/>
    <w:rsid w:val="00BE0B0D"/>
    <w:rsid w:val="00C11622"/>
    <w:rsid w:val="00C222B1"/>
    <w:rsid w:val="00C31BAE"/>
    <w:rsid w:val="00C355C1"/>
    <w:rsid w:val="00C556E5"/>
    <w:rsid w:val="00C55D34"/>
    <w:rsid w:val="00C60C4F"/>
    <w:rsid w:val="00C706E4"/>
    <w:rsid w:val="00C72D7C"/>
    <w:rsid w:val="00C74570"/>
    <w:rsid w:val="00C760DE"/>
    <w:rsid w:val="00C8088C"/>
    <w:rsid w:val="00C814E0"/>
    <w:rsid w:val="00C93100"/>
    <w:rsid w:val="00C93FB0"/>
    <w:rsid w:val="00CA1B2C"/>
    <w:rsid w:val="00CB3FC3"/>
    <w:rsid w:val="00CD4B2F"/>
    <w:rsid w:val="00CD5927"/>
    <w:rsid w:val="00CD7823"/>
    <w:rsid w:val="00CE10F0"/>
    <w:rsid w:val="00CE16D4"/>
    <w:rsid w:val="00CE45C1"/>
    <w:rsid w:val="00D00769"/>
    <w:rsid w:val="00D0451F"/>
    <w:rsid w:val="00D15AA2"/>
    <w:rsid w:val="00D253BD"/>
    <w:rsid w:val="00D272AF"/>
    <w:rsid w:val="00D3066E"/>
    <w:rsid w:val="00D42DF0"/>
    <w:rsid w:val="00D605E0"/>
    <w:rsid w:val="00D61B35"/>
    <w:rsid w:val="00D7087E"/>
    <w:rsid w:val="00D76BA7"/>
    <w:rsid w:val="00D802D5"/>
    <w:rsid w:val="00D80674"/>
    <w:rsid w:val="00D83CEC"/>
    <w:rsid w:val="00D91763"/>
    <w:rsid w:val="00D919B6"/>
    <w:rsid w:val="00D91E37"/>
    <w:rsid w:val="00D920BF"/>
    <w:rsid w:val="00D92528"/>
    <w:rsid w:val="00DA5751"/>
    <w:rsid w:val="00DA775A"/>
    <w:rsid w:val="00DB2EA5"/>
    <w:rsid w:val="00DB5240"/>
    <w:rsid w:val="00DB6F7F"/>
    <w:rsid w:val="00DC5015"/>
    <w:rsid w:val="00DC7710"/>
    <w:rsid w:val="00DD075B"/>
    <w:rsid w:val="00DD0FE8"/>
    <w:rsid w:val="00DD15F2"/>
    <w:rsid w:val="00DD3577"/>
    <w:rsid w:val="00DE02F3"/>
    <w:rsid w:val="00DE6FF1"/>
    <w:rsid w:val="00E00F79"/>
    <w:rsid w:val="00E143D3"/>
    <w:rsid w:val="00E144EE"/>
    <w:rsid w:val="00E16E9F"/>
    <w:rsid w:val="00E44B64"/>
    <w:rsid w:val="00E6014C"/>
    <w:rsid w:val="00E65546"/>
    <w:rsid w:val="00E77F77"/>
    <w:rsid w:val="00E80C72"/>
    <w:rsid w:val="00E93AC4"/>
    <w:rsid w:val="00EA08ED"/>
    <w:rsid w:val="00EA493C"/>
    <w:rsid w:val="00EB1F0F"/>
    <w:rsid w:val="00EC3A3D"/>
    <w:rsid w:val="00EC7675"/>
    <w:rsid w:val="00ED07D5"/>
    <w:rsid w:val="00ED2B77"/>
    <w:rsid w:val="00ED4F4F"/>
    <w:rsid w:val="00ED5707"/>
    <w:rsid w:val="00ED79B9"/>
    <w:rsid w:val="00EE1447"/>
    <w:rsid w:val="00EE612C"/>
    <w:rsid w:val="00EE6FBD"/>
    <w:rsid w:val="00EF1259"/>
    <w:rsid w:val="00EF53BC"/>
    <w:rsid w:val="00EF7327"/>
    <w:rsid w:val="00EF7DB5"/>
    <w:rsid w:val="00F2647F"/>
    <w:rsid w:val="00F34DD1"/>
    <w:rsid w:val="00F36023"/>
    <w:rsid w:val="00F4162F"/>
    <w:rsid w:val="00F531A7"/>
    <w:rsid w:val="00F54AC2"/>
    <w:rsid w:val="00F57EA7"/>
    <w:rsid w:val="00F61B37"/>
    <w:rsid w:val="00F70474"/>
    <w:rsid w:val="00F7067C"/>
    <w:rsid w:val="00F76599"/>
    <w:rsid w:val="00F86BF1"/>
    <w:rsid w:val="00F923CC"/>
    <w:rsid w:val="00F9475D"/>
    <w:rsid w:val="00F9723D"/>
    <w:rsid w:val="00FB27CE"/>
    <w:rsid w:val="00FC4213"/>
    <w:rsid w:val="00FE0B1B"/>
    <w:rsid w:val="00FE18C2"/>
    <w:rsid w:val="00FE2E39"/>
    <w:rsid w:val="00FF5A90"/>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3277"/>
  <w15:docId w15:val="{0D2A7FD9-E4B5-4EF5-B493-CC273C5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1B"/>
    <w:pPr>
      <w:ind w:left="720"/>
      <w:contextualSpacing/>
    </w:pPr>
  </w:style>
  <w:style w:type="character" w:customStyle="1" w:styleId="xforms-control">
    <w:name w:val="xforms-control"/>
    <w:basedOn w:val="DefaultParagraphFont"/>
    <w:rsid w:val="00CA1B2C"/>
  </w:style>
  <w:style w:type="character" w:customStyle="1" w:styleId="required">
    <w:name w:val="required"/>
    <w:basedOn w:val="DefaultParagraphFont"/>
    <w:rsid w:val="00CA1B2C"/>
  </w:style>
  <w:style w:type="paragraph" w:styleId="BodyText">
    <w:name w:val="Body Text"/>
    <w:basedOn w:val="Normal"/>
    <w:link w:val="BodyTextChar"/>
    <w:uiPriority w:val="1"/>
    <w:qFormat/>
    <w:rsid w:val="00980EF3"/>
    <w:pPr>
      <w:widowControl w:val="0"/>
      <w:autoSpaceDE w:val="0"/>
      <w:autoSpaceDN w:val="0"/>
      <w:spacing w:after="0" w:line="240" w:lineRule="auto"/>
    </w:pPr>
    <w:rPr>
      <w:rFonts w:ascii="DejaVu Sans Condensed" w:eastAsia="DejaVu Sans Condensed" w:hAnsi="DejaVu Sans Condensed" w:cs="DejaVu Sans Condensed"/>
      <w:sz w:val="24"/>
      <w:szCs w:val="24"/>
      <w:lang w:val="en-US"/>
    </w:rPr>
  </w:style>
  <w:style w:type="character" w:customStyle="1" w:styleId="BodyTextChar">
    <w:name w:val="Body Text Char"/>
    <w:basedOn w:val="DefaultParagraphFont"/>
    <w:link w:val="BodyText"/>
    <w:uiPriority w:val="1"/>
    <w:rsid w:val="00980EF3"/>
    <w:rPr>
      <w:rFonts w:ascii="DejaVu Sans Condensed" w:eastAsia="DejaVu Sans Condensed" w:hAnsi="DejaVu Sans Condensed" w:cs="DejaVu Sans Condensed"/>
      <w:sz w:val="24"/>
      <w:szCs w:val="24"/>
      <w:lang w:val="en-US" w:eastAsia="en-US"/>
    </w:rPr>
  </w:style>
  <w:style w:type="paragraph" w:customStyle="1" w:styleId="TableParagraph">
    <w:name w:val="Table Paragraph"/>
    <w:basedOn w:val="Normal"/>
    <w:uiPriority w:val="1"/>
    <w:qFormat/>
    <w:rsid w:val="00A3591A"/>
    <w:pPr>
      <w:widowControl w:val="0"/>
      <w:autoSpaceDE w:val="0"/>
      <w:autoSpaceDN w:val="0"/>
      <w:spacing w:after="0" w:line="240" w:lineRule="auto"/>
      <w:ind w:left="56"/>
    </w:pPr>
    <w:rPr>
      <w:rFonts w:ascii="DejaVu Sans Condensed" w:eastAsia="DejaVu Sans Condensed" w:hAnsi="DejaVu Sans Condensed" w:cs="DejaVu Sans Condensed"/>
      <w:lang w:val="en-US"/>
    </w:rPr>
  </w:style>
  <w:style w:type="table" w:styleId="TableGrid">
    <w:name w:val="Table Grid"/>
    <w:basedOn w:val="TableNormal"/>
    <w:uiPriority w:val="59"/>
    <w:rsid w:val="0038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17862">
      <w:bodyDiv w:val="1"/>
      <w:marLeft w:val="0"/>
      <w:marRight w:val="0"/>
      <w:marTop w:val="0"/>
      <w:marBottom w:val="0"/>
      <w:divBdr>
        <w:top w:val="none" w:sz="0" w:space="0" w:color="auto"/>
        <w:left w:val="none" w:sz="0" w:space="0" w:color="auto"/>
        <w:bottom w:val="none" w:sz="0" w:space="0" w:color="auto"/>
        <w:right w:val="none" w:sz="0" w:space="0" w:color="auto"/>
      </w:divBdr>
    </w:div>
    <w:div w:id="355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277B31E3EE5B4A9DA14EA05F5C7885" ma:contentTypeVersion="8" ma:contentTypeDescription="Create a new document." ma:contentTypeScope="" ma:versionID="849d34ece0b325f1dba552c4e8bd77a5">
  <xsd:schema xmlns:xsd="http://www.w3.org/2001/XMLSchema" xmlns:xs="http://www.w3.org/2001/XMLSchema" xmlns:p="http://schemas.microsoft.com/office/2006/metadata/properties" xmlns:ns3="6c9fb33e-7577-407a-8925-5194bac32ccb" targetNamespace="http://schemas.microsoft.com/office/2006/metadata/properties" ma:root="true" ma:fieldsID="880d51db366d86c5c70a1618679a5935" ns3:_="">
    <xsd:import namespace="6c9fb33e-7577-407a-8925-5194bac32c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fb33e-7577-407a-8925-5194bac32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D50A4-644F-4AE6-8077-75F8F71E6F07}">
  <ds:schemaRefs>
    <ds:schemaRef ds:uri="http://schemas.openxmlformats.org/officeDocument/2006/bibliography"/>
  </ds:schemaRefs>
</ds:datastoreItem>
</file>

<file path=customXml/itemProps2.xml><?xml version="1.0" encoding="utf-8"?>
<ds:datastoreItem xmlns:ds="http://schemas.openxmlformats.org/officeDocument/2006/customXml" ds:itemID="{98538ED6-D26E-48DC-8037-0CC8B7A506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4FF3AA-6382-4904-A9A1-585E380945C9}">
  <ds:schemaRefs>
    <ds:schemaRef ds:uri="http://schemas.microsoft.com/sharepoint/v3/contenttype/forms"/>
  </ds:schemaRefs>
</ds:datastoreItem>
</file>

<file path=customXml/itemProps4.xml><?xml version="1.0" encoding="utf-8"?>
<ds:datastoreItem xmlns:ds="http://schemas.openxmlformats.org/officeDocument/2006/customXml" ds:itemID="{9B566599-B98F-42DD-B87A-BED1A57BF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fb33e-7577-407a-8925-5194bac32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Grace</dc:creator>
  <cp:lastModifiedBy>Sarah Grace</cp:lastModifiedBy>
  <cp:revision>2</cp:revision>
  <cp:lastPrinted>2021-01-11T16:19:00Z</cp:lastPrinted>
  <dcterms:created xsi:type="dcterms:W3CDTF">2021-09-20T13:52:00Z</dcterms:created>
  <dcterms:modified xsi:type="dcterms:W3CDTF">2021-09-20T13:52:00Z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0x010100F6277B31E3EE5B4A9DA14EA05F5C7885</vt:lpwstr>
  </property>
</Properties>
</file>