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83CE6" w14:textId="49254D0C" w:rsidR="008845D6" w:rsidRDefault="008845D6" w:rsidP="007745F5">
      <w:pPr>
        <w:pStyle w:val="Heading1"/>
        <w:jc w:val="center"/>
        <w:rPr>
          <w:rFonts w:ascii="Source Sans Pro" w:hAnsi="Source Sans Pro"/>
          <w:sz w:val="44"/>
        </w:rPr>
      </w:pPr>
      <w:bookmarkStart w:id="0" w:name="_Toc477351560"/>
      <w:bookmarkStart w:id="1" w:name="_Toc477357701"/>
      <w:bookmarkStart w:id="2" w:name="_Toc477358571"/>
      <w:r>
        <w:rPr>
          <w:rFonts w:ascii="Source Sans Pro" w:hAnsi="Source Sans Pro"/>
          <w:b w:val="0"/>
          <w:noProof/>
          <w:sz w:val="28"/>
          <w:szCs w:val="28"/>
          <w:u w:val="single"/>
          <w:lang w:eastAsia="en-GB"/>
        </w:rPr>
        <w:drawing>
          <wp:inline distT="0" distB="0" distL="0" distR="0" wp14:anchorId="3709AB30" wp14:editId="08F92483">
            <wp:extent cx="2951237" cy="159529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 Of My Own - Main Versions-01.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3042" cy="1601671"/>
                    </a:xfrm>
                    <a:prstGeom prst="rect">
                      <a:avLst/>
                    </a:prstGeom>
                  </pic:spPr>
                </pic:pic>
              </a:graphicData>
            </a:graphic>
          </wp:inline>
        </w:drawing>
      </w:r>
    </w:p>
    <w:p w14:paraId="558BB923" w14:textId="14E6E7D3" w:rsidR="007745F5" w:rsidRPr="00140A7A" w:rsidRDefault="007745F5" w:rsidP="007745F5">
      <w:pPr>
        <w:pStyle w:val="Heading1"/>
        <w:jc w:val="center"/>
        <w:rPr>
          <w:rFonts w:ascii="Source Sans Pro" w:hAnsi="Source Sans Pro"/>
          <w:sz w:val="44"/>
        </w:rPr>
      </w:pPr>
      <w:r w:rsidRPr="00140A7A">
        <w:rPr>
          <w:rFonts w:ascii="Source Sans Pro" w:hAnsi="Source Sans Pro"/>
          <w:sz w:val="44"/>
        </w:rPr>
        <w:t>Practice Standards</w:t>
      </w:r>
      <w:bookmarkEnd w:id="0"/>
      <w:bookmarkEnd w:id="1"/>
      <w:bookmarkEnd w:id="2"/>
    </w:p>
    <w:p w14:paraId="1FD8B5B5" w14:textId="77777777" w:rsidR="00135312" w:rsidRPr="0096178F" w:rsidRDefault="00135312" w:rsidP="007745F5">
      <w:pPr>
        <w:pStyle w:val="StandardText"/>
        <w:spacing w:line="276" w:lineRule="auto"/>
        <w:rPr>
          <w:rFonts w:ascii="Source Sans Pro" w:hAnsi="Source Sans Pro"/>
          <w:szCs w:val="20"/>
          <w:lang w:eastAsia="en-GB"/>
        </w:rPr>
      </w:pPr>
    </w:p>
    <w:p w14:paraId="45F3C82C" w14:textId="743C6791" w:rsidR="007745F5" w:rsidRPr="002B14E5" w:rsidRDefault="007745F5" w:rsidP="005F7D06">
      <w:pPr>
        <w:pStyle w:val="StandardText"/>
        <w:spacing w:line="276" w:lineRule="auto"/>
        <w:rPr>
          <w:rFonts w:ascii="Source Sans Pro" w:hAnsi="Source Sans Pro"/>
          <w:sz w:val="22"/>
          <w:lang w:eastAsia="en-GB"/>
        </w:rPr>
      </w:pPr>
      <w:r w:rsidRPr="002B14E5">
        <w:rPr>
          <w:rFonts w:ascii="Source Sans Pro" w:hAnsi="Source Sans Pro"/>
          <w:sz w:val="22"/>
          <w:lang w:eastAsia="en-GB"/>
        </w:rPr>
        <w:t xml:space="preserve">These practice standards </w:t>
      </w:r>
      <w:r w:rsidR="005F7D06" w:rsidRPr="002B14E5">
        <w:rPr>
          <w:rFonts w:ascii="Source Sans Pro" w:hAnsi="Source Sans Pro"/>
          <w:sz w:val="22"/>
          <w:lang w:eastAsia="en-GB"/>
        </w:rPr>
        <w:t xml:space="preserve">support </w:t>
      </w:r>
      <w:r w:rsidR="00AE1859" w:rsidRPr="002B14E5">
        <w:rPr>
          <w:rFonts w:ascii="Source Sans Pro" w:hAnsi="Source Sans Pro"/>
          <w:sz w:val="22"/>
          <w:lang w:eastAsia="en-GB"/>
        </w:rPr>
        <w:t xml:space="preserve">the use of </w:t>
      </w:r>
      <w:r w:rsidR="00135312" w:rsidRPr="002B14E5">
        <w:rPr>
          <w:rFonts w:ascii="Source Sans Pro" w:hAnsi="Source Sans Pro"/>
          <w:sz w:val="22"/>
          <w:lang w:eastAsia="en-GB"/>
        </w:rPr>
        <w:t>Mind Of My Own</w:t>
      </w:r>
      <w:r w:rsidR="005F7D06" w:rsidRPr="002B14E5">
        <w:rPr>
          <w:rFonts w:ascii="Source Sans Pro" w:hAnsi="Source Sans Pro"/>
          <w:sz w:val="22"/>
          <w:lang w:eastAsia="en-GB"/>
        </w:rPr>
        <w:t xml:space="preserve"> and outline what is expected of workers</w:t>
      </w:r>
      <w:r w:rsidR="000D1F68">
        <w:rPr>
          <w:rFonts w:ascii="Source Sans Pro" w:hAnsi="Source Sans Pro"/>
          <w:sz w:val="22"/>
          <w:lang w:eastAsia="en-GB"/>
        </w:rPr>
        <w:t xml:space="preserve"> and carers</w:t>
      </w:r>
      <w:r w:rsidR="005F7D06" w:rsidRPr="002B14E5">
        <w:rPr>
          <w:rFonts w:ascii="Source Sans Pro" w:hAnsi="Source Sans Pro"/>
          <w:sz w:val="22"/>
          <w:lang w:eastAsia="en-GB"/>
        </w:rPr>
        <w:t xml:space="preserve"> across the </w:t>
      </w:r>
      <w:r w:rsidR="00E66E7E">
        <w:rPr>
          <w:rFonts w:ascii="Source Sans Pro" w:hAnsi="Source Sans Pro"/>
          <w:sz w:val="22"/>
          <w:lang w:eastAsia="en-GB"/>
        </w:rPr>
        <w:t>authority</w:t>
      </w:r>
      <w:r w:rsidR="00135312" w:rsidRPr="002B14E5">
        <w:rPr>
          <w:rFonts w:ascii="Source Sans Pro" w:hAnsi="Source Sans Pro"/>
          <w:sz w:val="22"/>
          <w:lang w:eastAsia="en-GB"/>
        </w:rPr>
        <w:t xml:space="preserve">. </w:t>
      </w:r>
    </w:p>
    <w:p w14:paraId="3453230A" w14:textId="52221EB4" w:rsidR="007745F5" w:rsidRPr="002B14E5" w:rsidRDefault="007745F5" w:rsidP="007745F5">
      <w:pPr>
        <w:pStyle w:val="StandardText"/>
        <w:spacing w:line="276" w:lineRule="auto"/>
        <w:rPr>
          <w:rFonts w:ascii="Source Sans Pro" w:hAnsi="Source Sans Pro"/>
          <w:sz w:val="22"/>
          <w:lang w:eastAsia="en-GB"/>
        </w:rPr>
      </w:pPr>
      <w:r w:rsidRPr="002B14E5">
        <w:rPr>
          <w:rFonts w:ascii="Source Sans Pro" w:hAnsi="Source Sans Pro"/>
          <w:sz w:val="22"/>
          <w:lang w:eastAsia="en-GB"/>
        </w:rPr>
        <w:t xml:space="preserve">These standards are </w:t>
      </w:r>
      <w:r w:rsidR="005F7D06" w:rsidRPr="002B14E5">
        <w:rPr>
          <w:rFonts w:ascii="Source Sans Pro" w:hAnsi="Source Sans Pro"/>
          <w:sz w:val="22"/>
          <w:lang w:eastAsia="en-GB"/>
        </w:rPr>
        <w:t>underpinned</w:t>
      </w:r>
      <w:r w:rsidRPr="002B14E5">
        <w:rPr>
          <w:rFonts w:ascii="Source Sans Pro" w:hAnsi="Source Sans Pro"/>
          <w:sz w:val="22"/>
          <w:lang w:eastAsia="en-GB"/>
        </w:rPr>
        <w:t xml:space="preserve"> by the legal and regulatory framework outlined </w:t>
      </w:r>
      <w:r w:rsidR="00E66E7E">
        <w:rPr>
          <w:rFonts w:ascii="Source Sans Pro" w:hAnsi="Source Sans Pro"/>
          <w:sz w:val="22"/>
          <w:lang w:eastAsia="en-GB"/>
        </w:rPr>
        <w:t>in</w:t>
      </w:r>
      <w:r w:rsidRPr="002B14E5">
        <w:rPr>
          <w:rFonts w:ascii="Source Sans Pro" w:hAnsi="Source Sans Pro"/>
          <w:sz w:val="22"/>
          <w:lang w:eastAsia="en-GB"/>
        </w:rPr>
        <w:t>:</w:t>
      </w:r>
    </w:p>
    <w:p w14:paraId="3B33B15E" w14:textId="77967D02" w:rsidR="002B14E5" w:rsidRPr="002B14E5" w:rsidRDefault="00B10B65" w:rsidP="002B14E5">
      <w:pPr>
        <w:pStyle w:val="StandardText"/>
        <w:numPr>
          <w:ilvl w:val="1"/>
          <w:numId w:val="3"/>
        </w:numPr>
        <w:spacing w:line="276" w:lineRule="auto"/>
        <w:rPr>
          <w:rFonts w:ascii="Source Sans Pro" w:hAnsi="Source Sans Pro"/>
          <w:sz w:val="22"/>
          <w:lang w:eastAsia="en-GB"/>
        </w:rPr>
      </w:pPr>
      <w:r>
        <w:rPr>
          <w:rFonts w:ascii="Source Sans Pro" w:hAnsi="Source Sans Pro"/>
          <w:sz w:val="22"/>
          <w:lang w:eastAsia="en-GB"/>
        </w:rPr>
        <w:t xml:space="preserve">Northamptonshire </w:t>
      </w:r>
      <w:r w:rsidR="002B14E5" w:rsidRPr="002B14E5">
        <w:rPr>
          <w:rFonts w:ascii="Source Sans Pro" w:hAnsi="Source Sans Pro"/>
          <w:sz w:val="22"/>
          <w:lang w:eastAsia="en-GB"/>
        </w:rPr>
        <w:t xml:space="preserve">Children’s </w:t>
      </w:r>
      <w:r>
        <w:rPr>
          <w:rFonts w:ascii="Source Sans Pro" w:hAnsi="Source Sans Pro"/>
          <w:sz w:val="22"/>
          <w:lang w:eastAsia="en-GB"/>
        </w:rPr>
        <w:t>Trust</w:t>
      </w:r>
      <w:r w:rsidR="002B14E5" w:rsidRPr="002B14E5">
        <w:rPr>
          <w:rFonts w:ascii="Source Sans Pro" w:hAnsi="Source Sans Pro"/>
          <w:sz w:val="22"/>
          <w:lang w:eastAsia="en-GB"/>
        </w:rPr>
        <w:t xml:space="preserve"> Practice Standards</w:t>
      </w:r>
    </w:p>
    <w:p w14:paraId="492848AD" w14:textId="2D8C65EC" w:rsidR="002B14E5" w:rsidRPr="002B14E5" w:rsidRDefault="00B10B65" w:rsidP="002B14E5">
      <w:pPr>
        <w:pStyle w:val="StandardText"/>
        <w:numPr>
          <w:ilvl w:val="1"/>
          <w:numId w:val="3"/>
        </w:numPr>
        <w:spacing w:line="276" w:lineRule="auto"/>
        <w:rPr>
          <w:rFonts w:ascii="Source Sans Pro" w:hAnsi="Source Sans Pro"/>
          <w:sz w:val="22"/>
          <w:lang w:eastAsia="en-GB"/>
        </w:rPr>
      </w:pPr>
      <w:r>
        <w:rPr>
          <w:rFonts w:ascii="Source Sans Pro" w:hAnsi="Source Sans Pro"/>
          <w:sz w:val="22"/>
          <w:lang w:eastAsia="en-GB"/>
        </w:rPr>
        <w:t xml:space="preserve">Northamptonshire </w:t>
      </w:r>
      <w:r w:rsidRPr="002B14E5">
        <w:rPr>
          <w:rFonts w:ascii="Source Sans Pro" w:hAnsi="Source Sans Pro"/>
          <w:sz w:val="22"/>
          <w:lang w:eastAsia="en-GB"/>
        </w:rPr>
        <w:t xml:space="preserve">Children’s </w:t>
      </w:r>
      <w:r>
        <w:rPr>
          <w:rFonts w:ascii="Source Sans Pro" w:hAnsi="Source Sans Pro"/>
          <w:sz w:val="22"/>
          <w:lang w:eastAsia="en-GB"/>
        </w:rPr>
        <w:t>Trust</w:t>
      </w:r>
      <w:r w:rsidR="002B14E5" w:rsidRPr="002B14E5">
        <w:rPr>
          <w:rFonts w:ascii="Source Sans Pro" w:hAnsi="Source Sans Pro"/>
          <w:sz w:val="22"/>
          <w:lang w:eastAsia="en-GB"/>
        </w:rPr>
        <w:t xml:space="preserve"> Quality Assurance Framework</w:t>
      </w:r>
    </w:p>
    <w:p w14:paraId="2978F369" w14:textId="4B9ECD3E" w:rsidR="002B14E5" w:rsidRPr="002B14E5" w:rsidRDefault="00B10B65" w:rsidP="002B14E5">
      <w:pPr>
        <w:pStyle w:val="StandardText"/>
        <w:numPr>
          <w:ilvl w:val="1"/>
          <w:numId w:val="3"/>
        </w:numPr>
        <w:spacing w:line="276" w:lineRule="auto"/>
        <w:rPr>
          <w:rFonts w:ascii="Source Sans Pro" w:hAnsi="Source Sans Pro"/>
          <w:sz w:val="22"/>
          <w:lang w:eastAsia="en-GB"/>
        </w:rPr>
      </w:pPr>
      <w:r>
        <w:rPr>
          <w:rFonts w:ascii="Source Sans Pro" w:hAnsi="Source Sans Pro"/>
          <w:sz w:val="22"/>
          <w:lang w:eastAsia="en-GB"/>
        </w:rPr>
        <w:t xml:space="preserve">Northamptonshire </w:t>
      </w:r>
      <w:r w:rsidRPr="002B14E5">
        <w:rPr>
          <w:rFonts w:ascii="Source Sans Pro" w:hAnsi="Source Sans Pro"/>
          <w:sz w:val="22"/>
          <w:lang w:eastAsia="en-GB"/>
        </w:rPr>
        <w:t xml:space="preserve">Children’s </w:t>
      </w:r>
      <w:r>
        <w:rPr>
          <w:rFonts w:ascii="Source Sans Pro" w:hAnsi="Source Sans Pro"/>
          <w:sz w:val="22"/>
          <w:lang w:eastAsia="en-GB"/>
        </w:rPr>
        <w:t xml:space="preserve">Trust </w:t>
      </w:r>
      <w:r w:rsidR="002B14E5" w:rsidRPr="002B14E5">
        <w:rPr>
          <w:rFonts w:ascii="Source Sans Pro" w:hAnsi="Source Sans Pro"/>
          <w:sz w:val="22"/>
          <w:lang w:eastAsia="en-GB"/>
        </w:rPr>
        <w:t>Participation Strategy</w:t>
      </w:r>
    </w:p>
    <w:p w14:paraId="60AE3FC6" w14:textId="2BDE1874" w:rsidR="00F20779" w:rsidRPr="00140A7A" w:rsidRDefault="00F20779" w:rsidP="00F20779">
      <w:pPr>
        <w:pStyle w:val="StandaloneDocTxt"/>
        <w:rPr>
          <w:rFonts w:ascii="Source Sans Pro" w:hAnsi="Source Sans Pro"/>
          <w:sz w:val="32"/>
        </w:rPr>
      </w:pPr>
      <w:bookmarkStart w:id="3" w:name="_Toc477351568"/>
      <w:bookmarkStart w:id="4" w:name="_Toc477357709"/>
      <w:bookmarkStart w:id="5" w:name="_Toc477358579"/>
      <w:bookmarkStart w:id="6" w:name="_Toc477351563"/>
      <w:bookmarkStart w:id="7" w:name="_Toc477357704"/>
      <w:bookmarkStart w:id="8" w:name="_Toc477358574"/>
      <w:r w:rsidRPr="00140A7A">
        <w:rPr>
          <w:rFonts w:ascii="Source Sans Pro" w:hAnsi="Source Sans Pro"/>
          <w:sz w:val="32"/>
        </w:rPr>
        <w:t xml:space="preserve">Practice Standard </w:t>
      </w:r>
      <w:r w:rsidR="005F668C">
        <w:rPr>
          <w:rFonts w:ascii="Source Sans Pro" w:hAnsi="Source Sans Pro"/>
          <w:sz w:val="32"/>
        </w:rPr>
        <w:t>1</w:t>
      </w:r>
      <w:r w:rsidRPr="00140A7A">
        <w:rPr>
          <w:rFonts w:ascii="Source Sans Pro" w:hAnsi="Source Sans Pro"/>
          <w:sz w:val="32"/>
        </w:rPr>
        <w:t xml:space="preserve">: </w:t>
      </w:r>
      <w:r>
        <w:rPr>
          <w:rFonts w:ascii="Source Sans Pro" w:hAnsi="Source Sans Pro"/>
          <w:sz w:val="32"/>
        </w:rPr>
        <w:t>ACCESS FOR</w:t>
      </w:r>
      <w:r w:rsidRPr="00140A7A">
        <w:rPr>
          <w:rFonts w:ascii="Source Sans Pro" w:hAnsi="Source Sans Pro"/>
          <w:sz w:val="32"/>
        </w:rPr>
        <w:t xml:space="preserve"> Children</w:t>
      </w:r>
      <w:bookmarkEnd w:id="3"/>
      <w:bookmarkEnd w:id="4"/>
      <w:bookmarkEnd w:id="5"/>
    </w:p>
    <w:tbl>
      <w:tblPr>
        <w:tblStyle w:val="TableGrid"/>
        <w:tblW w:w="9355" w:type="dxa"/>
        <w:tblLook w:val="04A0" w:firstRow="1" w:lastRow="0" w:firstColumn="1" w:lastColumn="0" w:noHBand="0" w:noVBand="1"/>
      </w:tblPr>
      <w:tblGrid>
        <w:gridCol w:w="614"/>
        <w:gridCol w:w="5322"/>
        <w:gridCol w:w="1628"/>
        <w:gridCol w:w="1791"/>
      </w:tblGrid>
      <w:tr w:rsidR="00A72DC8" w:rsidRPr="00140A7A" w14:paraId="13BF5897" w14:textId="77777777" w:rsidTr="00754F6F">
        <w:tc>
          <w:tcPr>
            <w:tcW w:w="614" w:type="dxa"/>
          </w:tcPr>
          <w:p w14:paraId="17D17DE7" w14:textId="77777777" w:rsidR="00F20779" w:rsidRPr="00140A7A" w:rsidRDefault="00F20779" w:rsidP="00BB521B">
            <w:pPr>
              <w:rPr>
                <w:rFonts w:ascii="Source Sans Pro" w:hAnsi="Source Sans Pro" w:cs="Open Sans"/>
                <w:sz w:val="24"/>
                <w:szCs w:val="24"/>
              </w:rPr>
            </w:pPr>
          </w:p>
        </w:tc>
        <w:tc>
          <w:tcPr>
            <w:tcW w:w="5322" w:type="dxa"/>
          </w:tcPr>
          <w:p w14:paraId="5AD7BAC4" w14:textId="77777777" w:rsidR="00F20779" w:rsidRPr="00140A7A" w:rsidRDefault="00F20779" w:rsidP="00BB521B">
            <w:pPr>
              <w:rPr>
                <w:rFonts w:ascii="Source Sans Pro" w:hAnsi="Source Sans Pro" w:cs="Open Sans"/>
                <w:sz w:val="24"/>
                <w:szCs w:val="24"/>
              </w:rPr>
            </w:pPr>
            <w:r w:rsidRPr="00140A7A">
              <w:rPr>
                <w:rFonts w:ascii="Source Sans Pro" w:hAnsi="Source Sans Pro" w:cs="Open Sans"/>
                <w:sz w:val="24"/>
                <w:szCs w:val="24"/>
              </w:rPr>
              <w:t xml:space="preserve">STANDARD </w:t>
            </w:r>
          </w:p>
        </w:tc>
        <w:tc>
          <w:tcPr>
            <w:tcW w:w="1628" w:type="dxa"/>
          </w:tcPr>
          <w:p w14:paraId="2124E5B8" w14:textId="77777777" w:rsidR="00F20779" w:rsidRPr="00140A7A" w:rsidRDefault="00F20779" w:rsidP="00BB521B">
            <w:pPr>
              <w:rPr>
                <w:rFonts w:ascii="Source Sans Pro" w:hAnsi="Source Sans Pro" w:cs="Open Sans"/>
                <w:sz w:val="24"/>
                <w:szCs w:val="24"/>
              </w:rPr>
            </w:pPr>
            <w:r w:rsidRPr="00140A7A">
              <w:rPr>
                <w:rFonts w:ascii="Source Sans Pro" w:hAnsi="Source Sans Pro" w:cs="Open Sans"/>
                <w:sz w:val="24"/>
                <w:szCs w:val="24"/>
              </w:rPr>
              <w:t>OWNER</w:t>
            </w:r>
          </w:p>
        </w:tc>
        <w:tc>
          <w:tcPr>
            <w:tcW w:w="1791" w:type="dxa"/>
          </w:tcPr>
          <w:p w14:paraId="1F8D88A1" w14:textId="77777777" w:rsidR="00F20779" w:rsidRPr="00140A7A" w:rsidRDefault="00F20779" w:rsidP="00BB521B">
            <w:pPr>
              <w:rPr>
                <w:rFonts w:ascii="Source Sans Pro" w:hAnsi="Source Sans Pro" w:cs="Open Sans"/>
                <w:sz w:val="24"/>
                <w:szCs w:val="24"/>
              </w:rPr>
            </w:pPr>
            <w:r w:rsidRPr="00140A7A">
              <w:rPr>
                <w:rFonts w:ascii="Source Sans Pro" w:hAnsi="Source Sans Pro" w:cs="Open Sans"/>
                <w:sz w:val="24"/>
                <w:szCs w:val="24"/>
              </w:rPr>
              <w:t>TIMESCALE</w:t>
            </w:r>
          </w:p>
        </w:tc>
      </w:tr>
      <w:tr w:rsidR="00754F6F" w:rsidRPr="00140A7A" w14:paraId="3F522714" w14:textId="77777777" w:rsidTr="00754F6F">
        <w:tc>
          <w:tcPr>
            <w:tcW w:w="614" w:type="dxa"/>
            <w:shd w:val="clear" w:color="auto" w:fill="BB8FFF"/>
          </w:tcPr>
          <w:p w14:paraId="4BEE6792" w14:textId="77777777" w:rsidR="00754F6F" w:rsidRPr="00140A7A" w:rsidRDefault="00754F6F" w:rsidP="00BB521B">
            <w:pPr>
              <w:rPr>
                <w:rFonts w:ascii="Source Sans Pro" w:hAnsi="Source Sans Pro" w:cs="Open Sans"/>
                <w:sz w:val="24"/>
                <w:szCs w:val="24"/>
              </w:rPr>
            </w:pPr>
          </w:p>
        </w:tc>
        <w:tc>
          <w:tcPr>
            <w:tcW w:w="8741" w:type="dxa"/>
            <w:gridSpan w:val="3"/>
            <w:shd w:val="clear" w:color="auto" w:fill="BB8FFF"/>
          </w:tcPr>
          <w:p w14:paraId="2850D041" w14:textId="77777777" w:rsidR="00754F6F" w:rsidRPr="00140A7A" w:rsidRDefault="00754F6F" w:rsidP="00BB521B">
            <w:pPr>
              <w:rPr>
                <w:rFonts w:ascii="Source Sans Pro" w:hAnsi="Source Sans Pro" w:cs="Open Sans"/>
                <w:sz w:val="24"/>
                <w:szCs w:val="24"/>
              </w:rPr>
            </w:pPr>
          </w:p>
        </w:tc>
      </w:tr>
      <w:tr w:rsidR="00A72DC8" w:rsidRPr="00140A7A" w14:paraId="73CCEC24" w14:textId="77777777" w:rsidTr="00754F6F">
        <w:tc>
          <w:tcPr>
            <w:tcW w:w="614" w:type="dxa"/>
          </w:tcPr>
          <w:p w14:paraId="3A69C6C6" w14:textId="3B7C76C1" w:rsidR="00A72DC8" w:rsidRDefault="00A72DC8" w:rsidP="00BB521B">
            <w:pPr>
              <w:rPr>
                <w:rFonts w:ascii="Source Sans Pro" w:hAnsi="Source Sans Pro" w:cs="Open Sans"/>
                <w:sz w:val="24"/>
                <w:szCs w:val="24"/>
              </w:rPr>
            </w:pPr>
            <w:r>
              <w:rPr>
                <w:rFonts w:ascii="Source Sans Pro" w:hAnsi="Source Sans Pro" w:cs="Open Sans"/>
                <w:sz w:val="24"/>
                <w:szCs w:val="24"/>
              </w:rPr>
              <w:t>1.1</w:t>
            </w:r>
          </w:p>
        </w:tc>
        <w:tc>
          <w:tcPr>
            <w:tcW w:w="5322" w:type="dxa"/>
          </w:tcPr>
          <w:p w14:paraId="06FB7BCA" w14:textId="177C1288" w:rsidR="00A72DC8" w:rsidRPr="00DE7252" w:rsidRDefault="00A72DC8" w:rsidP="00BB521B">
            <w:pPr>
              <w:rPr>
                <w:rFonts w:ascii="Source Sans Pro" w:hAnsi="Source Sans Pro" w:cs="Arial"/>
              </w:rPr>
            </w:pPr>
            <w:r w:rsidRPr="00DE7252">
              <w:rPr>
                <w:rFonts w:ascii="Source Sans Pro" w:hAnsi="Source Sans Pro" w:cs="Arial"/>
              </w:rPr>
              <w:t xml:space="preserve">All children using our services are made aware of the Mind of My Own </w:t>
            </w:r>
            <w:r w:rsidR="00F11A2E">
              <w:rPr>
                <w:rFonts w:ascii="Source Sans Pro" w:hAnsi="Source Sans Pro" w:cs="Arial"/>
              </w:rPr>
              <w:t>a</w:t>
            </w:r>
            <w:r w:rsidRPr="00DE7252">
              <w:rPr>
                <w:rFonts w:ascii="Source Sans Pro" w:hAnsi="Source Sans Pro" w:cs="Arial"/>
              </w:rPr>
              <w:t xml:space="preserve">pp and helped to download the </w:t>
            </w:r>
            <w:r w:rsidR="002B14E5" w:rsidRPr="00DE7252">
              <w:rPr>
                <w:rFonts w:ascii="Source Sans Pro" w:hAnsi="Source Sans Pro" w:cs="Arial"/>
              </w:rPr>
              <w:t xml:space="preserve">One </w:t>
            </w:r>
            <w:r w:rsidRPr="00DE7252">
              <w:rPr>
                <w:rFonts w:ascii="Source Sans Pro" w:hAnsi="Source Sans Pro" w:cs="Arial"/>
              </w:rPr>
              <w:t>app to use independently if they are able to.</w:t>
            </w:r>
          </w:p>
        </w:tc>
        <w:tc>
          <w:tcPr>
            <w:tcW w:w="1628" w:type="dxa"/>
          </w:tcPr>
          <w:p w14:paraId="78C8B066" w14:textId="330BFF40" w:rsidR="00A72DC8" w:rsidRPr="00DE7252" w:rsidRDefault="00A72DC8" w:rsidP="00BB521B">
            <w:pPr>
              <w:rPr>
                <w:rFonts w:ascii="Source Sans Pro" w:hAnsi="Source Sans Pro" w:cs="Open Sans"/>
              </w:rPr>
            </w:pPr>
            <w:r w:rsidRPr="00DE7252">
              <w:rPr>
                <w:rFonts w:ascii="Source Sans Pro" w:hAnsi="Source Sans Pro" w:cs="Open Sans"/>
              </w:rPr>
              <w:t>All frontline workers</w:t>
            </w:r>
          </w:p>
        </w:tc>
        <w:tc>
          <w:tcPr>
            <w:tcW w:w="1791" w:type="dxa"/>
          </w:tcPr>
          <w:p w14:paraId="462425DA" w14:textId="7DCA0D62" w:rsidR="00A72DC8" w:rsidRPr="00DE7252" w:rsidRDefault="00A72DC8" w:rsidP="00BB521B">
            <w:pPr>
              <w:rPr>
                <w:rFonts w:ascii="Source Sans Pro" w:hAnsi="Source Sans Pro" w:cs="Open Sans"/>
              </w:rPr>
            </w:pPr>
            <w:r w:rsidRPr="00DE7252">
              <w:rPr>
                <w:rFonts w:ascii="Source Sans Pro" w:hAnsi="Source Sans Pro" w:cs="Open Sans"/>
              </w:rPr>
              <w:t>When first working with a child or young person.</w:t>
            </w:r>
          </w:p>
        </w:tc>
      </w:tr>
      <w:tr w:rsidR="00A72DC8" w:rsidRPr="00140A7A" w14:paraId="2F967A6B" w14:textId="77777777" w:rsidTr="00754F6F">
        <w:tc>
          <w:tcPr>
            <w:tcW w:w="614" w:type="dxa"/>
          </w:tcPr>
          <w:p w14:paraId="293E60DB" w14:textId="636B6514" w:rsidR="00A72DC8" w:rsidRDefault="00A72DC8" w:rsidP="00BB521B">
            <w:pPr>
              <w:rPr>
                <w:rFonts w:ascii="Source Sans Pro" w:hAnsi="Source Sans Pro" w:cs="Open Sans"/>
                <w:sz w:val="24"/>
                <w:szCs w:val="24"/>
              </w:rPr>
            </w:pPr>
            <w:r>
              <w:rPr>
                <w:rFonts w:ascii="Source Sans Pro" w:hAnsi="Source Sans Pro" w:cs="Open Sans"/>
                <w:sz w:val="24"/>
                <w:szCs w:val="24"/>
              </w:rPr>
              <w:t>1.2</w:t>
            </w:r>
          </w:p>
        </w:tc>
        <w:tc>
          <w:tcPr>
            <w:tcW w:w="5322" w:type="dxa"/>
          </w:tcPr>
          <w:p w14:paraId="59167BD0" w14:textId="6006428F" w:rsidR="00A72DC8" w:rsidRPr="00DE7252" w:rsidRDefault="00A72DC8" w:rsidP="00BB521B">
            <w:pPr>
              <w:rPr>
                <w:rFonts w:ascii="Source Sans Pro" w:hAnsi="Source Sans Pro" w:cs="Arial"/>
              </w:rPr>
            </w:pPr>
            <w:r w:rsidRPr="00DE7252">
              <w:rPr>
                <w:rFonts w:ascii="Source Sans Pro" w:hAnsi="Source Sans Pro" w:cs="Arial"/>
              </w:rPr>
              <w:t>Where children cannot use the app independently, workers use their own accounts</w:t>
            </w:r>
            <w:r w:rsidR="004774B0" w:rsidRPr="00DE7252">
              <w:rPr>
                <w:rFonts w:ascii="Source Sans Pro" w:hAnsi="Source Sans Pro" w:cs="Arial"/>
              </w:rPr>
              <w:t xml:space="preserve"> to set up a profile for the child to have regular access to the app.</w:t>
            </w:r>
          </w:p>
        </w:tc>
        <w:tc>
          <w:tcPr>
            <w:tcW w:w="1628" w:type="dxa"/>
          </w:tcPr>
          <w:p w14:paraId="4E98B4A0" w14:textId="4B0CE24C" w:rsidR="00A72DC8" w:rsidRPr="00DE7252" w:rsidRDefault="004774B0" w:rsidP="00BB521B">
            <w:pPr>
              <w:rPr>
                <w:rFonts w:ascii="Source Sans Pro" w:hAnsi="Source Sans Pro" w:cs="Open Sans"/>
              </w:rPr>
            </w:pPr>
            <w:r w:rsidRPr="00DE7252">
              <w:rPr>
                <w:rFonts w:ascii="Source Sans Pro" w:hAnsi="Source Sans Pro" w:cs="Open Sans"/>
              </w:rPr>
              <w:t>All frontline workers</w:t>
            </w:r>
          </w:p>
        </w:tc>
        <w:tc>
          <w:tcPr>
            <w:tcW w:w="1791" w:type="dxa"/>
          </w:tcPr>
          <w:p w14:paraId="535644B3" w14:textId="7C85AE3F" w:rsidR="00A72DC8" w:rsidRPr="00DE7252" w:rsidRDefault="004774B0" w:rsidP="00BB521B">
            <w:pPr>
              <w:rPr>
                <w:rFonts w:ascii="Source Sans Pro" w:hAnsi="Source Sans Pro" w:cs="Open Sans"/>
              </w:rPr>
            </w:pPr>
            <w:r w:rsidRPr="00DE7252">
              <w:rPr>
                <w:rFonts w:ascii="Source Sans Pro" w:hAnsi="Source Sans Pro" w:cs="Open Sans"/>
              </w:rPr>
              <w:t>When working with a child</w:t>
            </w:r>
          </w:p>
        </w:tc>
      </w:tr>
      <w:tr w:rsidR="00A72DC8" w:rsidRPr="00140A7A" w14:paraId="16E9B2F0" w14:textId="77777777" w:rsidTr="00754F6F">
        <w:tc>
          <w:tcPr>
            <w:tcW w:w="614" w:type="dxa"/>
          </w:tcPr>
          <w:p w14:paraId="2EB65300" w14:textId="7FD1C99F" w:rsidR="00F20779" w:rsidRPr="00140A7A" w:rsidRDefault="005F668C" w:rsidP="00BB521B">
            <w:pPr>
              <w:rPr>
                <w:rFonts w:ascii="Source Sans Pro" w:hAnsi="Source Sans Pro" w:cs="Open Sans"/>
                <w:sz w:val="24"/>
                <w:szCs w:val="24"/>
              </w:rPr>
            </w:pPr>
            <w:r>
              <w:rPr>
                <w:rFonts w:ascii="Source Sans Pro" w:hAnsi="Source Sans Pro" w:cs="Open Sans"/>
                <w:sz w:val="24"/>
                <w:szCs w:val="24"/>
              </w:rPr>
              <w:t>1</w:t>
            </w:r>
            <w:r w:rsidR="00F20779" w:rsidRPr="00140A7A">
              <w:rPr>
                <w:rFonts w:ascii="Source Sans Pro" w:hAnsi="Source Sans Pro" w:cs="Open Sans"/>
                <w:sz w:val="24"/>
                <w:szCs w:val="24"/>
              </w:rPr>
              <w:t>.</w:t>
            </w:r>
            <w:r w:rsidR="00A72DC8">
              <w:rPr>
                <w:rFonts w:ascii="Source Sans Pro" w:hAnsi="Source Sans Pro" w:cs="Open Sans"/>
                <w:sz w:val="24"/>
                <w:szCs w:val="24"/>
              </w:rPr>
              <w:t>3</w:t>
            </w:r>
          </w:p>
        </w:tc>
        <w:tc>
          <w:tcPr>
            <w:tcW w:w="5322" w:type="dxa"/>
          </w:tcPr>
          <w:p w14:paraId="239AFF0B" w14:textId="436D256B" w:rsidR="00F20779" w:rsidRPr="00DE7252" w:rsidRDefault="00F20779" w:rsidP="00BB521B">
            <w:pPr>
              <w:rPr>
                <w:rFonts w:ascii="Source Sans Pro" w:hAnsi="Source Sans Pro" w:cs="Open Sans"/>
              </w:rPr>
            </w:pPr>
            <w:r w:rsidRPr="00DE7252">
              <w:rPr>
                <w:rFonts w:ascii="Source Sans Pro" w:hAnsi="Source Sans Pro" w:cs="Arial"/>
              </w:rPr>
              <w:t>The One app</w:t>
            </w:r>
            <w:r w:rsidRPr="00DE7252">
              <w:rPr>
                <w:rFonts w:ascii="Source Sans Pro" w:hAnsi="Source Sans Pro" w:cs="Open Sans"/>
              </w:rPr>
              <w:t xml:space="preserve"> is offered to all children </w:t>
            </w:r>
            <w:r w:rsidR="00A72DC8" w:rsidRPr="00DE7252">
              <w:rPr>
                <w:rFonts w:ascii="Source Sans Pro" w:hAnsi="Source Sans Pro" w:cs="Open Sans"/>
              </w:rPr>
              <w:t xml:space="preserve">who are </w:t>
            </w:r>
            <w:r w:rsidRPr="00DE7252">
              <w:rPr>
                <w:rFonts w:ascii="Source Sans Pro" w:hAnsi="Source Sans Pro" w:cs="Open Sans"/>
              </w:rPr>
              <w:t>unhapp</w:t>
            </w:r>
            <w:r w:rsidR="00A72DC8" w:rsidRPr="00DE7252">
              <w:rPr>
                <w:rFonts w:ascii="Source Sans Pro" w:hAnsi="Source Sans Pro" w:cs="Open Sans"/>
              </w:rPr>
              <w:t>y</w:t>
            </w:r>
            <w:r w:rsidRPr="00DE7252">
              <w:rPr>
                <w:rFonts w:ascii="Source Sans Pro" w:hAnsi="Source Sans Pro" w:cs="Open Sans"/>
              </w:rPr>
              <w:t xml:space="preserve"> or dissatisf</w:t>
            </w:r>
            <w:r w:rsidR="00A72DC8" w:rsidRPr="00DE7252">
              <w:rPr>
                <w:rFonts w:ascii="Source Sans Pro" w:hAnsi="Source Sans Pro" w:cs="Open Sans"/>
              </w:rPr>
              <w:t>ied</w:t>
            </w:r>
            <w:r w:rsidRPr="00DE7252">
              <w:rPr>
                <w:rFonts w:ascii="Source Sans Pro" w:hAnsi="Source Sans Pro" w:cs="Open Sans"/>
              </w:rPr>
              <w:t xml:space="preserve"> with a service, as a constructive </w:t>
            </w:r>
            <w:r w:rsidRPr="00DE7252">
              <w:rPr>
                <w:rFonts w:ascii="Source Sans Pro" w:hAnsi="Source Sans Pro" w:cs="Open Sans"/>
              </w:rPr>
              <w:lastRenderedPageBreak/>
              <w:t xml:space="preserve">approach to </w:t>
            </w:r>
            <w:r w:rsidR="00A72DC8" w:rsidRPr="00DE7252">
              <w:rPr>
                <w:rFonts w:ascii="Source Sans Pro" w:hAnsi="Source Sans Pro" w:cs="Open Sans"/>
              </w:rPr>
              <w:t>resolving the issue</w:t>
            </w:r>
            <w:r w:rsidRPr="00DE7252">
              <w:rPr>
                <w:rFonts w:ascii="Source Sans Pro" w:hAnsi="Source Sans Pro" w:cs="Open Sans"/>
              </w:rPr>
              <w:t xml:space="preserve"> via the scenario ‘sort a problem’ .</w:t>
            </w:r>
          </w:p>
        </w:tc>
        <w:tc>
          <w:tcPr>
            <w:tcW w:w="1628" w:type="dxa"/>
          </w:tcPr>
          <w:p w14:paraId="0C370CE2" w14:textId="3ECE3C69" w:rsidR="00F20779" w:rsidRPr="00DE7252" w:rsidRDefault="00F20779" w:rsidP="00BB521B">
            <w:pPr>
              <w:rPr>
                <w:rFonts w:ascii="Source Sans Pro" w:hAnsi="Source Sans Pro" w:cs="Open Sans"/>
              </w:rPr>
            </w:pPr>
            <w:r w:rsidRPr="00DE7252">
              <w:rPr>
                <w:rFonts w:ascii="Source Sans Pro" w:hAnsi="Source Sans Pro" w:cs="Open Sans"/>
              </w:rPr>
              <w:lastRenderedPageBreak/>
              <w:t>Participation</w:t>
            </w:r>
            <w:r w:rsidR="00A72DC8" w:rsidRPr="00DE7252">
              <w:rPr>
                <w:rFonts w:ascii="Source Sans Pro" w:hAnsi="Source Sans Pro" w:cs="Open Sans"/>
              </w:rPr>
              <w:t xml:space="preserve">, Children’s </w:t>
            </w:r>
            <w:r w:rsidRPr="00DE7252">
              <w:rPr>
                <w:rFonts w:ascii="Source Sans Pro" w:hAnsi="Source Sans Pro" w:cs="Open Sans"/>
              </w:rPr>
              <w:t xml:space="preserve">Rights officer, </w:t>
            </w:r>
            <w:r w:rsidR="00A72DC8" w:rsidRPr="00DE7252">
              <w:rPr>
                <w:rFonts w:ascii="Source Sans Pro" w:hAnsi="Source Sans Pro" w:cs="Open Sans"/>
              </w:rPr>
              <w:t xml:space="preserve">Advocate, </w:t>
            </w:r>
            <w:r w:rsidRPr="00DE7252">
              <w:rPr>
                <w:rFonts w:ascii="Source Sans Pro" w:hAnsi="Source Sans Pro" w:cs="Open Sans"/>
              </w:rPr>
              <w:lastRenderedPageBreak/>
              <w:t>Allocated worker</w:t>
            </w:r>
            <w:r w:rsidR="00A72DC8" w:rsidRPr="00DE7252">
              <w:rPr>
                <w:rFonts w:ascii="Source Sans Pro" w:hAnsi="Source Sans Pro" w:cs="Open Sans"/>
              </w:rPr>
              <w:t>,</w:t>
            </w:r>
            <w:r w:rsidRPr="00DE7252">
              <w:rPr>
                <w:rFonts w:ascii="Source Sans Pro" w:hAnsi="Source Sans Pro" w:cs="Open Sans"/>
              </w:rPr>
              <w:t xml:space="preserve"> all workers in contact with child</w:t>
            </w:r>
          </w:p>
        </w:tc>
        <w:tc>
          <w:tcPr>
            <w:tcW w:w="1791" w:type="dxa"/>
          </w:tcPr>
          <w:p w14:paraId="36F6034F" w14:textId="48003598" w:rsidR="00F20779" w:rsidRPr="00DE7252" w:rsidRDefault="00F20779" w:rsidP="00BB521B">
            <w:pPr>
              <w:rPr>
                <w:rFonts w:ascii="Source Sans Pro" w:hAnsi="Source Sans Pro" w:cs="Open Sans"/>
              </w:rPr>
            </w:pPr>
            <w:r w:rsidRPr="00DE7252">
              <w:rPr>
                <w:rFonts w:ascii="Source Sans Pro" w:hAnsi="Source Sans Pro" w:cs="Open Sans"/>
              </w:rPr>
              <w:lastRenderedPageBreak/>
              <w:t xml:space="preserve">When </w:t>
            </w:r>
            <w:r w:rsidR="00A72DC8" w:rsidRPr="00DE7252">
              <w:rPr>
                <w:rFonts w:ascii="Source Sans Pro" w:hAnsi="Source Sans Pro" w:cs="Open Sans"/>
              </w:rPr>
              <w:t>a child expresses dissatisfaction.</w:t>
            </w:r>
          </w:p>
        </w:tc>
      </w:tr>
    </w:tbl>
    <w:p w14:paraId="1E824E5F" w14:textId="77777777" w:rsidR="00F20779" w:rsidRPr="00140A7A" w:rsidRDefault="00F20779" w:rsidP="00F20779">
      <w:pPr>
        <w:rPr>
          <w:rFonts w:ascii="Source Sans Pro" w:hAnsi="Source Sans Pro" w:cs="Open Sans"/>
          <w:b/>
          <w:color w:val="00B0F0"/>
          <w:sz w:val="20"/>
          <w:szCs w:val="20"/>
        </w:rPr>
      </w:pPr>
    </w:p>
    <w:p w14:paraId="025CE36D" w14:textId="65852C49" w:rsidR="005F668C" w:rsidRPr="00140A7A" w:rsidRDefault="005F668C" w:rsidP="005F668C">
      <w:pPr>
        <w:pStyle w:val="StandaloneDocTxt"/>
        <w:rPr>
          <w:rFonts w:ascii="Source Sans Pro" w:hAnsi="Source Sans Pro"/>
          <w:sz w:val="32"/>
        </w:rPr>
      </w:pPr>
      <w:r w:rsidRPr="00140A7A">
        <w:rPr>
          <w:rFonts w:ascii="Source Sans Pro" w:hAnsi="Source Sans Pro"/>
          <w:sz w:val="32"/>
        </w:rPr>
        <w:t xml:space="preserve">Practice Standard </w:t>
      </w:r>
      <w:r>
        <w:rPr>
          <w:rFonts w:ascii="Source Sans Pro" w:hAnsi="Source Sans Pro"/>
          <w:sz w:val="32"/>
        </w:rPr>
        <w:t>2: USING THE APP IN ALL RELEVANT SERVICES</w:t>
      </w:r>
    </w:p>
    <w:tbl>
      <w:tblPr>
        <w:tblStyle w:val="TableGrid"/>
        <w:tblW w:w="9355" w:type="dxa"/>
        <w:tblLook w:val="04A0" w:firstRow="1" w:lastRow="0" w:firstColumn="1" w:lastColumn="0" w:noHBand="0" w:noVBand="1"/>
      </w:tblPr>
      <w:tblGrid>
        <w:gridCol w:w="617"/>
        <w:gridCol w:w="5498"/>
        <w:gridCol w:w="1629"/>
        <w:gridCol w:w="1611"/>
      </w:tblGrid>
      <w:tr w:rsidR="005F668C" w:rsidRPr="00140A7A" w14:paraId="1E59627D" w14:textId="77777777" w:rsidTr="037482D2">
        <w:tc>
          <w:tcPr>
            <w:tcW w:w="617" w:type="dxa"/>
          </w:tcPr>
          <w:p w14:paraId="408D7270" w14:textId="77777777" w:rsidR="005F668C" w:rsidRPr="00140A7A" w:rsidRDefault="005F668C" w:rsidP="00BB521B">
            <w:pPr>
              <w:rPr>
                <w:rFonts w:ascii="Source Sans Pro" w:hAnsi="Source Sans Pro" w:cs="Open Sans"/>
                <w:sz w:val="24"/>
                <w:szCs w:val="24"/>
              </w:rPr>
            </w:pPr>
          </w:p>
        </w:tc>
        <w:tc>
          <w:tcPr>
            <w:tcW w:w="5498" w:type="dxa"/>
          </w:tcPr>
          <w:p w14:paraId="0D6C021E" w14:textId="77777777" w:rsidR="005F668C" w:rsidRPr="00140A7A" w:rsidRDefault="005F668C" w:rsidP="00BB521B">
            <w:pPr>
              <w:rPr>
                <w:rFonts w:ascii="Source Sans Pro" w:hAnsi="Source Sans Pro" w:cs="Open Sans"/>
                <w:sz w:val="24"/>
                <w:szCs w:val="24"/>
              </w:rPr>
            </w:pPr>
            <w:r w:rsidRPr="00140A7A">
              <w:rPr>
                <w:rFonts w:ascii="Source Sans Pro" w:hAnsi="Source Sans Pro" w:cs="Open Sans"/>
                <w:sz w:val="24"/>
                <w:szCs w:val="24"/>
              </w:rPr>
              <w:t xml:space="preserve">STANDARD </w:t>
            </w:r>
          </w:p>
        </w:tc>
        <w:tc>
          <w:tcPr>
            <w:tcW w:w="1629" w:type="dxa"/>
          </w:tcPr>
          <w:p w14:paraId="0399F1B3" w14:textId="77777777" w:rsidR="005F668C" w:rsidRPr="00140A7A" w:rsidRDefault="005F668C" w:rsidP="00BB521B">
            <w:pPr>
              <w:rPr>
                <w:rFonts w:ascii="Source Sans Pro" w:hAnsi="Source Sans Pro" w:cs="Open Sans"/>
                <w:sz w:val="24"/>
                <w:szCs w:val="24"/>
              </w:rPr>
            </w:pPr>
            <w:r w:rsidRPr="00140A7A">
              <w:rPr>
                <w:rFonts w:ascii="Source Sans Pro" w:hAnsi="Source Sans Pro" w:cs="Open Sans"/>
                <w:sz w:val="24"/>
                <w:szCs w:val="24"/>
              </w:rPr>
              <w:t>OWNER</w:t>
            </w:r>
          </w:p>
        </w:tc>
        <w:tc>
          <w:tcPr>
            <w:tcW w:w="1611" w:type="dxa"/>
          </w:tcPr>
          <w:p w14:paraId="43DA075D" w14:textId="77777777" w:rsidR="005F668C" w:rsidRPr="00140A7A" w:rsidRDefault="005F668C" w:rsidP="00BB521B">
            <w:pPr>
              <w:rPr>
                <w:rFonts w:ascii="Source Sans Pro" w:hAnsi="Source Sans Pro" w:cs="Open Sans"/>
                <w:sz w:val="24"/>
                <w:szCs w:val="24"/>
              </w:rPr>
            </w:pPr>
            <w:r w:rsidRPr="00140A7A">
              <w:rPr>
                <w:rFonts w:ascii="Source Sans Pro" w:hAnsi="Source Sans Pro" w:cs="Open Sans"/>
                <w:sz w:val="24"/>
                <w:szCs w:val="24"/>
              </w:rPr>
              <w:t>TIMESCALE</w:t>
            </w:r>
          </w:p>
        </w:tc>
      </w:tr>
      <w:tr w:rsidR="00754F6F" w:rsidRPr="00140A7A" w14:paraId="4A6FE790" w14:textId="77777777" w:rsidTr="037482D2">
        <w:tc>
          <w:tcPr>
            <w:tcW w:w="617" w:type="dxa"/>
            <w:shd w:val="clear" w:color="auto" w:fill="BB8FFF"/>
          </w:tcPr>
          <w:p w14:paraId="76123B0C" w14:textId="77777777" w:rsidR="00754F6F" w:rsidRPr="00140A7A" w:rsidRDefault="00754F6F" w:rsidP="00BB521B">
            <w:pPr>
              <w:rPr>
                <w:rFonts w:ascii="Source Sans Pro" w:hAnsi="Source Sans Pro" w:cs="Open Sans"/>
                <w:sz w:val="24"/>
                <w:szCs w:val="24"/>
              </w:rPr>
            </w:pPr>
          </w:p>
        </w:tc>
        <w:tc>
          <w:tcPr>
            <w:tcW w:w="8738" w:type="dxa"/>
            <w:gridSpan w:val="3"/>
            <w:shd w:val="clear" w:color="auto" w:fill="BB8FFF"/>
          </w:tcPr>
          <w:p w14:paraId="30766E3D" w14:textId="77777777" w:rsidR="00754F6F" w:rsidRPr="00140A7A" w:rsidRDefault="00754F6F" w:rsidP="00BB521B">
            <w:pPr>
              <w:rPr>
                <w:rFonts w:ascii="Source Sans Pro" w:hAnsi="Source Sans Pro" w:cs="Open Sans"/>
                <w:sz w:val="24"/>
                <w:szCs w:val="24"/>
              </w:rPr>
            </w:pPr>
          </w:p>
        </w:tc>
      </w:tr>
      <w:tr w:rsidR="005F668C" w:rsidRPr="00140A7A" w14:paraId="06DB26D3" w14:textId="77777777" w:rsidTr="037482D2">
        <w:tc>
          <w:tcPr>
            <w:tcW w:w="617" w:type="dxa"/>
          </w:tcPr>
          <w:p w14:paraId="662417DF" w14:textId="04B7B748" w:rsidR="005F668C" w:rsidRPr="00DE7252" w:rsidRDefault="005F668C" w:rsidP="037482D2">
            <w:pPr>
              <w:rPr>
                <w:rFonts w:ascii="Source Sans Pro" w:hAnsi="Source Sans Pro" w:cs="Open Sans"/>
                <w:color w:val="auto"/>
              </w:rPr>
            </w:pPr>
            <w:r w:rsidRPr="037482D2">
              <w:rPr>
                <w:rFonts w:ascii="Source Sans Pro" w:hAnsi="Source Sans Pro" w:cs="Open Sans"/>
                <w:color w:val="auto"/>
              </w:rPr>
              <w:t>2.1</w:t>
            </w:r>
          </w:p>
        </w:tc>
        <w:tc>
          <w:tcPr>
            <w:tcW w:w="5498" w:type="dxa"/>
          </w:tcPr>
          <w:p w14:paraId="02543B86" w14:textId="29282A52" w:rsidR="005F668C" w:rsidRDefault="00A72DC8" w:rsidP="037482D2">
            <w:pPr>
              <w:rPr>
                <w:rFonts w:ascii="Source Sans Pro" w:hAnsi="Source Sans Pro" w:cs="Calibri"/>
                <w:color w:val="auto"/>
                <w:lang w:val="en-US"/>
              </w:rPr>
            </w:pPr>
            <w:r w:rsidRPr="037482D2">
              <w:rPr>
                <w:rFonts w:ascii="Source Sans Pro" w:hAnsi="Source Sans Pro" w:cs="Calibri"/>
                <w:color w:val="auto"/>
                <w:lang w:val="en-US"/>
              </w:rPr>
              <w:t xml:space="preserve">Everyone working with or supporting children and young people who are using our services </w:t>
            </w:r>
            <w:r w:rsidR="004774B0" w:rsidRPr="037482D2">
              <w:rPr>
                <w:rFonts w:ascii="Source Sans Pro" w:hAnsi="Source Sans Pro" w:cs="Calibri"/>
                <w:color w:val="auto"/>
                <w:lang w:val="en-US"/>
              </w:rPr>
              <w:t>is</w:t>
            </w:r>
            <w:r w:rsidRPr="037482D2">
              <w:rPr>
                <w:rFonts w:ascii="Source Sans Pro" w:hAnsi="Source Sans Pro" w:cs="Calibri"/>
                <w:color w:val="auto"/>
                <w:lang w:val="en-US"/>
              </w:rPr>
              <w:t xml:space="preserve"> </w:t>
            </w:r>
            <w:r w:rsidR="004774B0" w:rsidRPr="037482D2">
              <w:rPr>
                <w:rFonts w:ascii="Source Sans Pro" w:hAnsi="Source Sans Pro" w:cs="Calibri"/>
                <w:color w:val="auto"/>
                <w:lang w:val="en-US"/>
              </w:rPr>
              <w:t>responsible for knowing about and</w:t>
            </w:r>
            <w:r w:rsidRPr="037482D2">
              <w:rPr>
                <w:rFonts w:ascii="Source Sans Pro" w:hAnsi="Source Sans Pro" w:cs="Calibri"/>
                <w:color w:val="auto"/>
                <w:lang w:val="en-US"/>
              </w:rPr>
              <w:t xml:space="preserve"> </w:t>
            </w:r>
            <w:r w:rsidR="004774B0" w:rsidRPr="037482D2">
              <w:rPr>
                <w:rFonts w:ascii="Source Sans Pro" w:hAnsi="Source Sans Pro" w:cs="Calibri"/>
                <w:color w:val="auto"/>
                <w:lang w:val="en-US"/>
              </w:rPr>
              <w:t xml:space="preserve">promoting </w:t>
            </w:r>
            <w:r w:rsidRPr="037482D2">
              <w:rPr>
                <w:rFonts w:ascii="Source Sans Pro" w:hAnsi="Source Sans Pro" w:cs="Calibri"/>
                <w:color w:val="auto"/>
                <w:lang w:val="en-US"/>
              </w:rPr>
              <w:t xml:space="preserve">Mind Of My Own </w:t>
            </w:r>
            <w:r w:rsidR="00F11A2E" w:rsidRPr="037482D2">
              <w:rPr>
                <w:rFonts w:ascii="Source Sans Pro" w:hAnsi="Source Sans Pro" w:cs="Calibri"/>
                <w:color w:val="auto"/>
                <w:lang w:val="en-US"/>
              </w:rPr>
              <w:t>a</w:t>
            </w:r>
            <w:r w:rsidRPr="037482D2">
              <w:rPr>
                <w:rFonts w:ascii="Source Sans Pro" w:hAnsi="Source Sans Pro" w:cs="Calibri"/>
                <w:color w:val="auto"/>
                <w:lang w:val="en-US"/>
              </w:rPr>
              <w:t>pps with each young person they work with.</w:t>
            </w:r>
            <w:r w:rsidR="002B14E5" w:rsidRPr="037482D2">
              <w:rPr>
                <w:rFonts w:ascii="Source Sans Pro" w:hAnsi="Source Sans Pro" w:cs="Calibri"/>
                <w:color w:val="auto"/>
                <w:lang w:val="en-US"/>
              </w:rPr>
              <w:t xml:space="preserve">  This applies to the following</w:t>
            </w:r>
            <w:r w:rsidR="00E66E7E" w:rsidRPr="037482D2">
              <w:rPr>
                <w:rFonts w:ascii="Source Sans Pro" w:hAnsi="Source Sans Pro" w:cs="Calibri"/>
                <w:color w:val="auto"/>
                <w:lang w:val="en-US"/>
              </w:rPr>
              <w:t>:</w:t>
            </w:r>
          </w:p>
          <w:p w14:paraId="0009B5DE" w14:textId="7E7EF999" w:rsidR="00B10B65" w:rsidRDefault="00B10B65" w:rsidP="037482D2">
            <w:pPr>
              <w:rPr>
                <w:rFonts w:ascii="Source Sans Pro" w:hAnsi="Source Sans Pro" w:cs="Calibri"/>
                <w:color w:val="auto"/>
                <w:lang w:val="en-US"/>
              </w:rPr>
            </w:pPr>
            <w:r w:rsidRPr="037482D2">
              <w:rPr>
                <w:rFonts w:ascii="Source Sans Pro" w:hAnsi="Source Sans Pro" w:cs="Calibri"/>
                <w:color w:val="auto"/>
                <w:lang w:val="en-US"/>
              </w:rPr>
              <w:t>All Social Workers / Family Support Workers</w:t>
            </w:r>
          </w:p>
          <w:p w14:paraId="5984E3FE" w14:textId="2D4DB324" w:rsidR="00B10B65" w:rsidRDefault="00B10B65" w:rsidP="037482D2">
            <w:pPr>
              <w:rPr>
                <w:rFonts w:ascii="Source Sans Pro" w:hAnsi="Source Sans Pro" w:cs="Calibri"/>
                <w:color w:val="auto"/>
                <w:lang w:val="en-US"/>
              </w:rPr>
            </w:pPr>
            <w:r w:rsidRPr="037482D2">
              <w:rPr>
                <w:rFonts w:ascii="Source Sans Pro" w:hAnsi="Source Sans Pro" w:cs="Calibri"/>
                <w:color w:val="auto"/>
                <w:lang w:val="en-US"/>
              </w:rPr>
              <w:t>Practice/Team/Service Managers</w:t>
            </w:r>
          </w:p>
          <w:p w14:paraId="6B2446F2" w14:textId="317A773E" w:rsidR="00B10B65" w:rsidRDefault="00B10B65" w:rsidP="037482D2">
            <w:pPr>
              <w:rPr>
                <w:rFonts w:ascii="Source Sans Pro" w:hAnsi="Source Sans Pro" w:cs="Calibri"/>
                <w:color w:val="auto"/>
                <w:lang w:val="en-US"/>
              </w:rPr>
            </w:pPr>
            <w:r w:rsidRPr="037482D2">
              <w:rPr>
                <w:rFonts w:ascii="Source Sans Pro" w:hAnsi="Source Sans Pro" w:cs="Calibri"/>
                <w:color w:val="auto"/>
                <w:lang w:val="en-US"/>
              </w:rPr>
              <w:t>Supervising Social Workers</w:t>
            </w:r>
          </w:p>
          <w:p w14:paraId="423D5AA4" w14:textId="6C2059F6" w:rsidR="00B10B65" w:rsidRDefault="00B10B65" w:rsidP="037482D2">
            <w:pPr>
              <w:rPr>
                <w:rFonts w:ascii="Source Sans Pro" w:hAnsi="Source Sans Pro" w:cs="Calibri"/>
                <w:color w:val="auto"/>
                <w:lang w:val="en-US"/>
              </w:rPr>
            </w:pPr>
            <w:r w:rsidRPr="037482D2">
              <w:rPr>
                <w:rFonts w:ascii="Source Sans Pro" w:hAnsi="Source Sans Pro" w:cs="Calibri"/>
                <w:color w:val="auto"/>
                <w:lang w:val="en-US"/>
              </w:rPr>
              <w:t>Personal Advisors</w:t>
            </w:r>
          </w:p>
          <w:p w14:paraId="30282648" w14:textId="32206A8C" w:rsidR="00B10B65" w:rsidRDefault="00B10B65" w:rsidP="037482D2">
            <w:pPr>
              <w:rPr>
                <w:rFonts w:ascii="Source Sans Pro" w:hAnsi="Source Sans Pro" w:cs="Calibri"/>
                <w:color w:val="auto"/>
                <w:lang w:val="en-US"/>
              </w:rPr>
            </w:pPr>
            <w:r w:rsidRPr="037482D2">
              <w:rPr>
                <w:rFonts w:ascii="Source Sans Pro" w:hAnsi="Source Sans Pro" w:cs="Calibri"/>
                <w:color w:val="auto"/>
                <w:lang w:val="en-US"/>
              </w:rPr>
              <w:t>Independent Reviewing Officers</w:t>
            </w:r>
          </w:p>
          <w:p w14:paraId="7DB9179A" w14:textId="650D7992" w:rsidR="00B10B65" w:rsidRDefault="00B10B65" w:rsidP="037482D2">
            <w:pPr>
              <w:rPr>
                <w:rFonts w:ascii="Source Sans Pro" w:hAnsi="Source Sans Pro" w:cs="Calibri"/>
                <w:color w:val="auto"/>
                <w:lang w:val="en-US"/>
              </w:rPr>
            </w:pPr>
            <w:r w:rsidRPr="037482D2">
              <w:rPr>
                <w:rFonts w:ascii="Source Sans Pro" w:hAnsi="Source Sans Pro" w:cs="Calibri"/>
                <w:color w:val="auto"/>
                <w:lang w:val="en-US"/>
              </w:rPr>
              <w:t>Child protection Conference Chairs</w:t>
            </w:r>
          </w:p>
          <w:p w14:paraId="50FDB665" w14:textId="375E47E8" w:rsidR="00B10B65" w:rsidRPr="00DE7252" w:rsidRDefault="00B10B65" w:rsidP="037482D2">
            <w:pPr>
              <w:rPr>
                <w:rFonts w:ascii="Source Sans Pro" w:hAnsi="Source Sans Pro" w:cs="Calibri"/>
                <w:color w:val="auto"/>
                <w:lang w:val="en-US"/>
              </w:rPr>
            </w:pPr>
            <w:r w:rsidRPr="037482D2">
              <w:rPr>
                <w:rFonts w:ascii="Source Sans Pro" w:hAnsi="Source Sans Pro" w:cs="Calibri"/>
                <w:color w:val="auto"/>
                <w:lang w:val="en-US"/>
              </w:rPr>
              <w:t>YOS/CYPSS</w:t>
            </w:r>
            <w:r w:rsidR="39FF14FD" w:rsidRPr="037482D2">
              <w:rPr>
                <w:rFonts w:ascii="Source Sans Pro" w:hAnsi="Source Sans Pro" w:cs="Calibri"/>
                <w:color w:val="auto"/>
                <w:lang w:val="en-US"/>
              </w:rPr>
              <w:t xml:space="preserve"> Case Managers / Case Workers</w:t>
            </w:r>
          </w:p>
          <w:p w14:paraId="38F1FCED" w14:textId="74CD4379" w:rsidR="39FF14FD" w:rsidRDefault="39FF14FD" w:rsidP="037482D2">
            <w:pPr>
              <w:rPr>
                <w:rFonts w:ascii="Source Sans Pro" w:hAnsi="Source Sans Pro" w:cs="Calibri"/>
                <w:color w:val="auto"/>
                <w:lang w:val="en-US"/>
              </w:rPr>
            </w:pPr>
            <w:r w:rsidRPr="037482D2">
              <w:rPr>
                <w:rFonts w:ascii="Source Sans Pro" w:hAnsi="Source Sans Pro" w:cs="Calibri"/>
                <w:color w:val="auto"/>
                <w:lang w:val="en-US"/>
              </w:rPr>
              <w:t>Family Time Workers</w:t>
            </w:r>
          </w:p>
          <w:p w14:paraId="66D3D910" w14:textId="70BD5047" w:rsidR="39FF14FD" w:rsidRDefault="39FF14FD" w:rsidP="037482D2">
            <w:pPr>
              <w:rPr>
                <w:rFonts w:ascii="Source Sans Pro" w:hAnsi="Source Sans Pro" w:cs="Calibri"/>
                <w:color w:val="auto"/>
                <w:lang w:val="en-US"/>
              </w:rPr>
            </w:pPr>
            <w:r w:rsidRPr="037482D2">
              <w:rPr>
                <w:rFonts w:ascii="Source Sans Pro" w:hAnsi="Source Sans Pro" w:cs="Calibri"/>
                <w:color w:val="auto"/>
                <w:lang w:val="en-US"/>
              </w:rPr>
              <w:t>Residential Staff</w:t>
            </w:r>
          </w:p>
          <w:p w14:paraId="09210FC4" w14:textId="7A2C9827" w:rsidR="7F0C22AA" w:rsidRDefault="7F0C22AA" w:rsidP="037482D2">
            <w:r w:rsidRPr="037482D2">
              <w:rPr>
                <w:rFonts w:ascii="Source Sans Pro" w:hAnsi="Source Sans Pro"/>
                <w:color w:val="auto"/>
              </w:rPr>
              <w:t>Children’s Right Officers</w:t>
            </w:r>
          </w:p>
          <w:p w14:paraId="2E126217" w14:textId="59D59747" w:rsidR="7F0C22AA" w:rsidRDefault="7F0C22AA" w:rsidP="037482D2">
            <w:r w:rsidRPr="037482D2">
              <w:rPr>
                <w:rFonts w:ascii="Source Sans Pro" w:hAnsi="Source Sans Pro"/>
                <w:color w:val="auto"/>
              </w:rPr>
              <w:t>Advocates</w:t>
            </w:r>
          </w:p>
          <w:p w14:paraId="641159EC" w14:textId="0111AE6E" w:rsidR="7F0C22AA" w:rsidRDefault="7F0C22AA" w:rsidP="037482D2">
            <w:pPr>
              <w:rPr>
                <w:color w:val="000000" w:themeColor="text1"/>
              </w:rPr>
            </w:pPr>
            <w:r w:rsidRPr="037482D2">
              <w:rPr>
                <w:rFonts w:ascii="Source Sans Pro" w:hAnsi="Source Sans Pro"/>
                <w:color w:val="auto"/>
              </w:rPr>
              <w:t>Independent Visitors</w:t>
            </w:r>
          </w:p>
          <w:p w14:paraId="1B71B189" w14:textId="353B102F" w:rsidR="18E4EB08" w:rsidRDefault="18E4EB08" w:rsidP="037482D2">
            <w:r w:rsidRPr="037482D2">
              <w:rPr>
                <w:rFonts w:ascii="Source Sans Pro" w:hAnsi="Source Sans Pro"/>
                <w:color w:val="auto"/>
              </w:rPr>
              <w:lastRenderedPageBreak/>
              <w:t>Education/Virtual School</w:t>
            </w:r>
            <w:r w:rsidR="1FB81DFA" w:rsidRPr="037482D2">
              <w:rPr>
                <w:rFonts w:ascii="Source Sans Pro" w:hAnsi="Source Sans Pro"/>
                <w:color w:val="auto"/>
              </w:rPr>
              <w:t xml:space="preserve"> Officers</w:t>
            </w:r>
          </w:p>
          <w:p w14:paraId="18B285CF" w14:textId="0800ACDD" w:rsidR="18E9225E" w:rsidRDefault="18E9225E" w:rsidP="037482D2">
            <w:r w:rsidRPr="037482D2">
              <w:rPr>
                <w:rFonts w:ascii="Source Sans Pro" w:hAnsi="Source Sans Pro"/>
                <w:color w:val="auto"/>
              </w:rPr>
              <w:t>CFSS Practitioners</w:t>
            </w:r>
          </w:p>
          <w:p w14:paraId="78E23445" w14:textId="795B7902" w:rsidR="1FB81DFA" w:rsidRDefault="1FB81DFA" w:rsidP="037482D2">
            <w:r w:rsidRPr="037482D2">
              <w:rPr>
                <w:rFonts w:ascii="Source Sans Pro" w:hAnsi="Source Sans Pro"/>
                <w:color w:val="auto"/>
              </w:rPr>
              <w:t>Other roles as appropriate</w:t>
            </w:r>
          </w:p>
          <w:p w14:paraId="11B4A446" w14:textId="21B6F150" w:rsidR="002B14E5" w:rsidRPr="00DE7252" w:rsidRDefault="002B14E5" w:rsidP="037482D2">
            <w:pPr>
              <w:rPr>
                <w:rFonts w:ascii="Source Sans Pro" w:hAnsi="Source Sans Pro" w:cs="Open Sans"/>
                <w:color w:val="auto"/>
              </w:rPr>
            </w:pPr>
          </w:p>
        </w:tc>
        <w:tc>
          <w:tcPr>
            <w:tcW w:w="1629" w:type="dxa"/>
          </w:tcPr>
          <w:p w14:paraId="5A0ED83C" w14:textId="6A4FB3D3" w:rsidR="005F668C" w:rsidRPr="00DE7252" w:rsidRDefault="004774B0" w:rsidP="00BB521B">
            <w:pPr>
              <w:rPr>
                <w:rFonts w:ascii="Source Sans Pro" w:hAnsi="Source Sans Pro" w:cs="Open Sans"/>
              </w:rPr>
            </w:pPr>
            <w:r w:rsidRPr="00DE7252">
              <w:rPr>
                <w:rFonts w:ascii="Source Sans Pro" w:hAnsi="Source Sans Pro" w:cs="Open Sans"/>
              </w:rPr>
              <w:lastRenderedPageBreak/>
              <w:t>All frontline workers</w:t>
            </w:r>
          </w:p>
        </w:tc>
        <w:tc>
          <w:tcPr>
            <w:tcW w:w="1611" w:type="dxa"/>
          </w:tcPr>
          <w:p w14:paraId="068A6897" w14:textId="0A2AAEA7" w:rsidR="005F668C" w:rsidRPr="00DE7252" w:rsidRDefault="004774B0" w:rsidP="00BB521B">
            <w:pPr>
              <w:rPr>
                <w:rFonts w:ascii="Source Sans Pro" w:hAnsi="Source Sans Pro" w:cs="Open Sans"/>
              </w:rPr>
            </w:pPr>
            <w:r w:rsidRPr="00DE7252">
              <w:rPr>
                <w:rFonts w:ascii="Source Sans Pro" w:hAnsi="Source Sans Pro" w:cs="Open Sans"/>
              </w:rPr>
              <w:t>When working with a child</w:t>
            </w:r>
          </w:p>
        </w:tc>
      </w:tr>
    </w:tbl>
    <w:p w14:paraId="206D2873" w14:textId="77777777" w:rsidR="005F668C" w:rsidRPr="00140A7A" w:rsidRDefault="005F668C" w:rsidP="005F668C">
      <w:pPr>
        <w:rPr>
          <w:rFonts w:ascii="Source Sans Pro" w:hAnsi="Source Sans Pro" w:cs="Open Sans"/>
          <w:b/>
          <w:color w:val="00B0F0"/>
          <w:sz w:val="20"/>
          <w:szCs w:val="20"/>
        </w:rPr>
      </w:pPr>
    </w:p>
    <w:p w14:paraId="4193DDBC" w14:textId="77777777" w:rsidR="00F20779" w:rsidRDefault="00F20779" w:rsidP="007745F5">
      <w:pPr>
        <w:pStyle w:val="StandaloneDocTxt"/>
        <w:rPr>
          <w:rFonts w:ascii="Source Sans Pro" w:hAnsi="Source Sans Pro"/>
          <w:sz w:val="32"/>
        </w:rPr>
      </w:pPr>
    </w:p>
    <w:p w14:paraId="0A8D1DAA" w14:textId="4ABBFB0A" w:rsidR="007745F5" w:rsidRPr="00140A7A" w:rsidRDefault="007745F5" w:rsidP="007745F5">
      <w:pPr>
        <w:pStyle w:val="StandaloneDocTxt"/>
        <w:rPr>
          <w:rFonts w:ascii="Source Sans Pro" w:hAnsi="Source Sans Pro"/>
          <w:sz w:val="32"/>
        </w:rPr>
      </w:pPr>
      <w:r w:rsidRPr="00140A7A">
        <w:rPr>
          <w:rFonts w:ascii="Source Sans Pro" w:hAnsi="Source Sans Pro"/>
          <w:sz w:val="32"/>
        </w:rPr>
        <w:t xml:space="preserve">Practice Standard </w:t>
      </w:r>
      <w:r w:rsidR="005F668C">
        <w:rPr>
          <w:rFonts w:ascii="Source Sans Pro" w:hAnsi="Source Sans Pro"/>
          <w:sz w:val="32"/>
        </w:rPr>
        <w:t>3</w:t>
      </w:r>
      <w:r w:rsidRPr="00140A7A">
        <w:rPr>
          <w:rFonts w:ascii="Source Sans Pro" w:hAnsi="Source Sans Pro"/>
          <w:sz w:val="32"/>
        </w:rPr>
        <w:t xml:space="preserve">: Assigning </w:t>
      </w:r>
      <w:bookmarkEnd w:id="6"/>
      <w:bookmarkEnd w:id="7"/>
      <w:bookmarkEnd w:id="8"/>
      <w:r w:rsidR="00614827">
        <w:rPr>
          <w:rFonts w:ascii="Source Sans Pro" w:hAnsi="Source Sans Pro"/>
          <w:sz w:val="32"/>
        </w:rPr>
        <w:t>Statements</w:t>
      </w:r>
    </w:p>
    <w:tbl>
      <w:tblPr>
        <w:tblStyle w:val="TableGrid"/>
        <w:tblW w:w="9242" w:type="dxa"/>
        <w:tblLayout w:type="fixed"/>
        <w:tblLook w:val="04A0" w:firstRow="1" w:lastRow="0" w:firstColumn="1" w:lastColumn="0" w:noHBand="0" w:noVBand="1"/>
      </w:tblPr>
      <w:tblGrid>
        <w:gridCol w:w="675"/>
        <w:gridCol w:w="5387"/>
        <w:gridCol w:w="1588"/>
        <w:gridCol w:w="1592"/>
      </w:tblGrid>
      <w:tr w:rsidR="007745F5" w:rsidRPr="00140A7A" w14:paraId="30157355" w14:textId="77777777" w:rsidTr="037482D2">
        <w:tc>
          <w:tcPr>
            <w:tcW w:w="675" w:type="dxa"/>
          </w:tcPr>
          <w:p w14:paraId="62B7C358" w14:textId="77777777" w:rsidR="007745F5" w:rsidRPr="00140A7A" w:rsidRDefault="007745F5" w:rsidP="00445456">
            <w:pPr>
              <w:rPr>
                <w:rFonts w:ascii="Source Sans Pro" w:hAnsi="Source Sans Pro" w:cs="Open Sans"/>
                <w:sz w:val="24"/>
              </w:rPr>
            </w:pPr>
          </w:p>
        </w:tc>
        <w:tc>
          <w:tcPr>
            <w:tcW w:w="5387" w:type="dxa"/>
          </w:tcPr>
          <w:p w14:paraId="3ECDF6D6" w14:textId="77777777" w:rsidR="007745F5" w:rsidRPr="00140A7A" w:rsidRDefault="007745F5" w:rsidP="00445456">
            <w:pPr>
              <w:rPr>
                <w:rFonts w:ascii="Source Sans Pro" w:hAnsi="Source Sans Pro" w:cs="Open Sans"/>
                <w:sz w:val="24"/>
              </w:rPr>
            </w:pPr>
            <w:r w:rsidRPr="00140A7A">
              <w:rPr>
                <w:rFonts w:ascii="Source Sans Pro" w:hAnsi="Source Sans Pro" w:cs="Open Sans"/>
                <w:sz w:val="24"/>
              </w:rPr>
              <w:t>STANDARD</w:t>
            </w:r>
          </w:p>
        </w:tc>
        <w:tc>
          <w:tcPr>
            <w:tcW w:w="1588" w:type="dxa"/>
          </w:tcPr>
          <w:p w14:paraId="7E8350D9" w14:textId="77777777" w:rsidR="007745F5" w:rsidRPr="00140A7A" w:rsidRDefault="007745F5" w:rsidP="00445456">
            <w:pPr>
              <w:rPr>
                <w:rFonts w:ascii="Source Sans Pro" w:hAnsi="Source Sans Pro" w:cs="Open Sans"/>
                <w:sz w:val="24"/>
              </w:rPr>
            </w:pPr>
            <w:r w:rsidRPr="00140A7A">
              <w:rPr>
                <w:rFonts w:ascii="Source Sans Pro" w:hAnsi="Source Sans Pro" w:cs="Open Sans"/>
                <w:sz w:val="24"/>
              </w:rPr>
              <w:t>OWNER</w:t>
            </w:r>
          </w:p>
        </w:tc>
        <w:tc>
          <w:tcPr>
            <w:tcW w:w="1592" w:type="dxa"/>
          </w:tcPr>
          <w:p w14:paraId="0EC17E42" w14:textId="77777777" w:rsidR="007745F5" w:rsidRPr="00140A7A" w:rsidRDefault="007745F5" w:rsidP="00445456">
            <w:pPr>
              <w:rPr>
                <w:rFonts w:ascii="Source Sans Pro" w:hAnsi="Source Sans Pro" w:cs="Open Sans"/>
                <w:sz w:val="24"/>
              </w:rPr>
            </w:pPr>
            <w:r w:rsidRPr="00140A7A">
              <w:rPr>
                <w:rFonts w:ascii="Source Sans Pro" w:hAnsi="Source Sans Pro" w:cs="Open Sans"/>
                <w:sz w:val="24"/>
              </w:rPr>
              <w:t>TIMESCALE</w:t>
            </w:r>
          </w:p>
        </w:tc>
      </w:tr>
      <w:tr w:rsidR="007745F5" w:rsidRPr="00140A7A" w14:paraId="31422A13" w14:textId="77777777" w:rsidTr="037482D2">
        <w:tc>
          <w:tcPr>
            <w:tcW w:w="675" w:type="dxa"/>
            <w:shd w:val="clear" w:color="auto" w:fill="BB8FFF"/>
          </w:tcPr>
          <w:p w14:paraId="41F6570D" w14:textId="77777777" w:rsidR="007745F5" w:rsidRPr="00140A7A" w:rsidRDefault="007745F5" w:rsidP="00445456">
            <w:pPr>
              <w:rPr>
                <w:rFonts w:ascii="Source Sans Pro" w:hAnsi="Source Sans Pro" w:cs="Open Sans"/>
              </w:rPr>
            </w:pPr>
          </w:p>
        </w:tc>
        <w:tc>
          <w:tcPr>
            <w:tcW w:w="8567" w:type="dxa"/>
            <w:gridSpan w:val="3"/>
            <w:shd w:val="clear" w:color="auto" w:fill="BB8FFF"/>
          </w:tcPr>
          <w:p w14:paraId="22765907" w14:textId="77777777" w:rsidR="007745F5" w:rsidRPr="00140A7A" w:rsidRDefault="007745F5" w:rsidP="00445456">
            <w:pPr>
              <w:rPr>
                <w:rFonts w:ascii="Source Sans Pro" w:hAnsi="Source Sans Pro" w:cs="Open Sans"/>
              </w:rPr>
            </w:pPr>
          </w:p>
        </w:tc>
      </w:tr>
      <w:tr w:rsidR="007745F5" w:rsidRPr="00140A7A" w14:paraId="2DBB1123" w14:textId="77777777" w:rsidTr="037482D2">
        <w:tc>
          <w:tcPr>
            <w:tcW w:w="675" w:type="dxa"/>
          </w:tcPr>
          <w:p w14:paraId="5254EE26" w14:textId="4FB4A397" w:rsidR="007745F5" w:rsidRPr="00DE7252" w:rsidRDefault="005F668C" w:rsidP="00445456">
            <w:pPr>
              <w:rPr>
                <w:rFonts w:ascii="Source Sans Pro" w:hAnsi="Source Sans Pro" w:cs="Open Sans"/>
              </w:rPr>
            </w:pPr>
            <w:r w:rsidRPr="00DE7252">
              <w:rPr>
                <w:rFonts w:ascii="Source Sans Pro" w:hAnsi="Source Sans Pro" w:cs="Open Sans"/>
              </w:rPr>
              <w:t>3</w:t>
            </w:r>
            <w:r w:rsidR="007745F5" w:rsidRPr="00DE7252">
              <w:rPr>
                <w:rFonts w:ascii="Source Sans Pro" w:hAnsi="Source Sans Pro" w:cs="Open Sans"/>
              </w:rPr>
              <w:t>.1</w:t>
            </w:r>
          </w:p>
        </w:tc>
        <w:tc>
          <w:tcPr>
            <w:tcW w:w="5387" w:type="dxa"/>
          </w:tcPr>
          <w:p w14:paraId="1F40FA14" w14:textId="31D88E99" w:rsidR="007745F5" w:rsidRPr="00DE7252" w:rsidRDefault="007745F5" w:rsidP="28DDD229">
            <w:pPr>
              <w:rPr>
                <w:rFonts w:ascii="Source Sans Pro" w:hAnsi="Source Sans Pro" w:cs="Open Sans"/>
                <w:b/>
                <w:bCs/>
                <w:sz w:val="24"/>
                <w:szCs w:val="24"/>
              </w:rPr>
            </w:pPr>
            <w:r w:rsidRPr="037482D2">
              <w:rPr>
                <w:rFonts w:ascii="Source Sans Pro" w:hAnsi="Source Sans Pro" w:cs="Open Sans"/>
                <w:b/>
                <w:bCs/>
                <w:sz w:val="24"/>
                <w:szCs w:val="24"/>
              </w:rPr>
              <w:t>Assigning</w:t>
            </w:r>
            <w:r w:rsidR="00135312" w:rsidRPr="037482D2">
              <w:rPr>
                <w:rFonts w:ascii="Source Sans Pro" w:hAnsi="Source Sans Pro" w:cs="Open Sans"/>
                <w:b/>
                <w:bCs/>
                <w:sz w:val="24"/>
                <w:szCs w:val="24"/>
              </w:rPr>
              <w:t xml:space="preserve"> Statements</w:t>
            </w:r>
          </w:p>
          <w:p w14:paraId="1AC695AE" w14:textId="5FD6CD63" w:rsidR="007745F5" w:rsidRPr="00DE7252" w:rsidRDefault="007745F5" w:rsidP="00445456">
            <w:pPr>
              <w:widowControl w:val="0"/>
              <w:autoSpaceDE w:val="0"/>
              <w:autoSpaceDN w:val="0"/>
              <w:adjustRightInd w:val="0"/>
              <w:spacing w:line="276" w:lineRule="auto"/>
              <w:rPr>
                <w:rFonts w:ascii="Source Sans Pro" w:hAnsi="Source Sans Pro" w:cs="Arial"/>
              </w:rPr>
            </w:pPr>
            <w:r w:rsidRPr="037482D2">
              <w:rPr>
                <w:rFonts w:ascii="Source Sans Pro" w:hAnsi="Source Sans Pro" w:cs="Arial"/>
              </w:rPr>
              <w:t xml:space="preserve">The </w:t>
            </w:r>
            <w:r w:rsidR="3159F97E" w:rsidRPr="037482D2">
              <w:rPr>
                <w:rFonts w:ascii="Source Sans Pro" w:hAnsi="Source Sans Pro" w:cs="Arial"/>
              </w:rPr>
              <w:t>Service portal</w:t>
            </w:r>
            <w:r w:rsidRPr="037482D2">
              <w:rPr>
                <w:rFonts w:ascii="Source Sans Pro" w:hAnsi="Source Sans Pro" w:cs="Arial"/>
              </w:rPr>
              <w:t xml:space="preserve"> </w:t>
            </w:r>
            <w:r w:rsidR="005F7D06" w:rsidRPr="037482D2">
              <w:rPr>
                <w:rFonts w:ascii="Source Sans Pro" w:hAnsi="Source Sans Pro" w:cs="Arial"/>
              </w:rPr>
              <w:t>is</w:t>
            </w:r>
            <w:r w:rsidRPr="037482D2">
              <w:rPr>
                <w:rFonts w:ascii="Source Sans Pro" w:hAnsi="Source Sans Pro" w:cs="Arial"/>
              </w:rPr>
              <w:t xml:space="preserve"> monitored </w:t>
            </w:r>
            <w:r w:rsidR="2935798B" w:rsidRPr="037482D2">
              <w:rPr>
                <w:rFonts w:ascii="Source Sans Pro" w:hAnsi="Source Sans Pro" w:cs="Arial"/>
              </w:rPr>
              <w:t xml:space="preserve">by an administrator </w:t>
            </w:r>
            <w:r w:rsidRPr="037482D2">
              <w:rPr>
                <w:rFonts w:ascii="Source Sans Pro" w:hAnsi="Source Sans Pro" w:cs="Arial"/>
              </w:rPr>
              <w:t xml:space="preserve">throughout the working day. </w:t>
            </w:r>
            <w:r w:rsidR="3878A4F2" w:rsidRPr="037482D2">
              <w:rPr>
                <w:rFonts w:ascii="Source Sans Pro" w:hAnsi="Source Sans Pro" w:cs="Arial"/>
              </w:rPr>
              <w:t>Sta</w:t>
            </w:r>
            <w:r w:rsidR="3878A4F2" w:rsidRPr="037482D2">
              <w:rPr>
                <w:rFonts w:ascii="Source Sans Pro" w:hAnsi="Source Sans Pro" w:cs="Arial"/>
                <w:color w:val="auto"/>
              </w:rPr>
              <w:t>tements</w:t>
            </w:r>
            <w:r w:rsidRPr="037482D2">
              <w:rPr>
                <w:rFonts w:ascii="Source Sans Pro" w:hAnsi="Source Sans Pro" w:cs="Arial"/>
                <w:color w:val="auto"/>
              </w:rPr>
              <w:t xml:space="preserve"> are assigned to the</w:t>
            </w:r>
            <w:r w:rsidR="002B14E5" w:rsidRPr="037482D2">
              <w:rPr>
                <w:rFonts w:ascii="Source Sans Pro" w:hAnsi="Source Sans Pro" w:cs="Arial"/>
                <w:color w:val="auto"/>
              </w:rPr>
              <w:t xml:space="preserve"> workers for whom the</w:t>
            </w:r>
            <w:r w:rsidR="2935798B" w:rsidRPr="037482D2">
              <w:rPr>
                <w:rFonts w:ascii="Source Sans Pro" w:hAnsi="Source Sans Pro" w:cs="Arial"/>
                <w:color w:val="auto"/>
              </w:rPr>
              <w:t>y are</w:t>
            </w:r>
            <w:r w:rsidRPr="037482D2">
              <w:rPr>
                <w:rFonts w:ascii="Source Sans Pro" w:hAnsi="Source Sans Pro" w:cs="Arial"/>
                <w:color w:val="auto"/>
              </w:rPr>
              <w:t xml:space="preserve"> intended within 3 working hours of being sent by t</w:t>
            </w:r>
            <w:r w:rsidRPr="037482D2">
              <w:rPr>
                <w:rFonts w:ascii="Source Sans Pro" w:hAnsi="Source Sans Pro" w:cs="Arial"/>
              </w:rPr>
              <w:t xml:space="preserve">he young person or the next working day if sent </w:t>
            </w:r>
            <w:r w:rsidR="005F7D06" w:rsidRPr="037482D2">
              <w:rPr>
                <w:rFonts w:ascii="Source Sans Pro" w:hAnsi="Source Sans Pro" w:cs="Arial"/>
              </w:rPr>
              <w:t>outside of working hours</w:t>
            </w:r>
            <w:r w:rsidRPr="037482D2">
              <w:rPr>
                <w:rFonts w:ascii="Source Sans Pro" w:hAnsi="Source Sans Pro" w:cs="Arial"/>
              </w:rPr>
              <w:t>.</w:t>
            </w:r>
          </w:p>
        </w:tc>
        <w:tc>
          <w:tcPr>
            <w:tcW w:w="1588" w:type="dxa"/>
          </w:tcPr>
          <w:p w14:paraId="526AB1AB" w14:textId="77777777" w:rsidR="003278BC" w:rsidRDefault="003278BC" w:rsidP="00445456">
            <w:pPr>
              <w:rPr>
                <w:rFonts w:ascii="Source Sans Pro" w:hAnsi="Source Sans Pro" w:cs="Open Sans"/>
              </w:rPr>
            </w:pPr>
          </w:p>
          <w:p w14:paraId="75DCF0C8" w14:textId="77777777" w:rsidR="007745F5" w:rsidRDefault="00135312" w:rsidP="00445456">
            <w:pPr>
              <w:rPr>
                <w:rFonts w:ascii="Source Sans Pro" w:hAnsi="Source Sans Pro" w:cs="Open Sans"/>
              </w:rPr>
            </w:pPr>
            <w:r w:rsidRPr="00DE7252">
              <w:rPr>
                <w:rFonts w:ascii="Source Sans Pro" w:hAnsi="Source Sans Pro" w:cs="Open Sans"/>
              </w:rPr>
              <w:t>Service Portal Admin</w:t>
            </w:r>
            <w:r w:rsidR="00F11A2E">
              <w:rPr>
                <w:rFonts w:ascii="Source Sans Pro" w:hAnsi="Source Sans Pro" w:cs="Open Sans"/>
              </w:rPr>
              <w:t>istrator</w:t>
            </w:r>
          </w:p>
          <w:p w14:paraId="4F68E178" w14:textId="0AC0B761" w:rsidR="00B5612C" w:rsidRPr="00DE7252" w:rsidRDefault="00B5612C" w:rsidP="00445456">
            <w:pPr>
              <w:rPr>
                <w:rFonts w:ascii="Source Sans Pro" w:hAnsi="Source Sans Pro" w:cs="Open Sans"/>
              </w:rPr>
            </w:pPr>
            <w:r>
              <w:rPr>
                <w:rFonts w:ascii="Source Sans Pro" w:hAnsi="Source Sans Pro" w:cs="Open Sans"/>
              </w:rPr>
              <w:t>And business support</w:t>
            </w:r>
          </w:p>
        </w:tc>
        <w:tc>
          <w:tcPr>
            <w:tcW w:w="1592" w:type="dxa"/>
          </w:tcPr>
          <w:p w14:paraId="38993145" w14:textId="77777777" w:rsidR="003278BC" w:rsidRDefault="003278BC" w:rsidP="00445456">
            <w:pPr>
              <w:rPr>
                <w:rFonts w:ascii="Source Sans Pro" w:hAnsi="Source Sans Pro" w:cs="Open Sans"/>
              </w:rPr>
            </w:pPr>
          </w:p>
          <w:p w14:paraId="059E8759" w14:textId="622ECDC7" w:rsidR="007745F5" w:rsidRPr="00DE7252" w:rsidRDefault="007745F5" w:rsidP="00445456">
            <w:pPr>
              <w:rPr>
                <w:rFonts w:ascii="Source Sans Pro" w:hAnsi="Source Sans Pro" w:cs="Open Sans"/>
              </w:rPr>
            </w:pPr>
            <w:r w:rsidRPr="037482D2">
              <w:rPr>
                <w:rFonts w:ascii="Source Sans Pro" w:hAnsi="Source Sans Pro" w:cs="Open Sans"/>
                <w:color w:val="auto"/>
              </w:rPr>
              <w:t>Within 3 working hours</w:t>
            </w:r>
            <w:r w:rsidRPr="037482D2">
              <w:rPr>
                <w:rFonts w:ascii="Source Sans Pro" w:hAnsi="Source Sans Pro" w:cs="Open Sans"/>
                <w:color w:val="FF0000"/>
              </w:rPr>
              <w:t xml:space="preserve"> </w:t>
            </w:r>
          </w:p>
        </w:tc>
      </w:tr>
      <w:tr w:rsidR="007745F5" w:rsidRPr="00140A7A" w14:paraId="589278E4" w14:textId="77777777" w:rsidTr="037482D2">
        <w:tc>
          <w:tcPr>
            <w:tcW w:w="675" w:type="dxa"/>
          </w:tcPr>
          <w:p w14:paraId="7C8D4134" w14:textId="1EE93C77" w:rsidR="007745F5" w:rsidRPr="00140A7A" w:rsidRDefault="009D2291" w:rsidP="00445456">
            <w:pPr>
              <w:rPr>
                <w:rFonts w:ascii="Source Sans Pro" w:hAnsi="Source Sans Pro" w:cs="Open Sans"/>
                <w:sz w:val="24"/>
              </w:rPr>
            </w:pPr>
            <w:r>
              <w:rPr>
                <w:rFonts w:ascii="Source Sans Pro" w:hAnsi="Source Sans Pro" w:cs="Open Sans"/>
                <w:sz w:val="24"/>
              </w:rPr>
              <w:t>3</w:t>
            </w:r>
            <w:r w:rsidR="007745F5" w:rsidRPr="00140A7A">
              <w:rPr>
                <w:rFonts w:ascii="Source Sans Pro" w:hAnsi="Source Sans Pro" w:cs="Open Sans"/>
                <w:sz w:val="24"/>
              </w:rPr>
              <w:t>.2</w:t>
            </w:r>
          </w:p>
        </w:tc>
        <w:tc>
          <w:tcPr>
            <w:tcW w:w="5387" w:type="dxa"/>
          </w:tcPr>
          <w:p w14:paraId="520B71C2" w14:textId="77777777" w:rsidR="007745F5" w:rsidRPr="00140A7A" w:rsidRDefault="007745F5" w:rsidP="037482D2">
            <w:pPr>
              <w:rPr>
                <w:rFonts w:ascii="Source Sans Pro" w:hAnsi="Source Sans Pro" w:cs="Open Sans"/>
                <w:b/>
                <w:bCs/>
                <w:color w:val="auto"/>
                <w:sz w:val="24"/>
                <w:szCs w:val="24"/>
              </w:rPr>
            </w:pPr>
            <w:r w:rsidRPr="037482D2">
              <w:rPr>
                <w:rFonts w:ascii="Source Sans Pro" w:hAnsi="Source Sans Pro" w:cs="Open Sans"/>
                <w:b/>
                <w:bCs/>
                <w:color w:val="auto"/>
                <w:sz w:val="24"/>
                <w:szCs w:val="24"/>
              </w:rPr>
              <w:t>Assigning: Complaints Officer</w:t>
            </w:r>
          </w:p>
          <w:p w14:paraId="1C1801B6" w14:textId="60E9EBC3" w:rsidR="007745F5" w:rsidRPr="00DE7252" w:rsidRDefault="007745F5" w:rsidP="037482D2">
            <w:pPr>
              <w:rPr>
                <w:rFonts w:ascii="Source Sans Pro" w:hAnsi="Source Sans Pro" w:cs="Open Sans"/>
                <w:color w:val="auto"/>
              </w:rPr>
            </w:pPr>
            <w:r w:rsidRPr="037482D2">
              <w:rPr>
                <w:rFonts w:ascii="Source Sans Pro" w:hAnsi="Source Sans Pro" w:cs="Open Sans"/>
                <w:color w:val="auto"/>
              </w:rPr>
              <w:t xml:space="preserve">Any </w:t>
            </w:r>
            <w:r w:rsidR="00614827" w:rsidRPr="037482D2">
              <w:rPr>
                <w:rFonts w:ascii="Source Sans Pro" w:hAnsi="Source Sans Pro" w:cs="Open Sans"/>
                <w:color w:val="auto"/>
              </w:rPr>
              <w:t>statements</w:t>
            </w:r>
            <w:r w:rsidRPr="037482D2">
              <w:rPr>
                <w:rFonts w:ascii="Source Sans Pro" w:hAnsi="Source Sans Pro" w:cs="Open Sans"/>
                <w:color w:val="auto"/>
              </w:rPr>
              <w:t xml:space="preserve"> regarding a complaint are assigned to the </w:t>
            </w:r>
            <w:r w:rsidR="2935798B" w:rsidRPr="037482D2">
              <w:rPr>
                <w:rFonts w:ascii="Source Sans Pro" w:hAnsi="Source Sans Pro" w:cs="Open Sans"/>
                <w:color w:val="auto"/>
              </w:rPr>
              <w:t>C</w:t>
            </w:r>
            <w:r w:rsidRPr="037482D2">
              <w:rPr>
                <w:rFonts w:ascii="Source Sans Pro" w:hAnsi="Source Sans Pro" w:cs="Open Sans"/>
                <w:color w:val="auto"/>
              </w:rPr>
              <w:t xml:space="preserve">omplaints </w:t>
            </w:r>
            <w:r w:rsidR="2935798B" w:rsidRPr="037482D2">
              <w:rPr>
                <w:rFonts w:ascii="Source Sans Pro" w:hAnsi="Source Sans Pro" w:cs="Open Sans"/>
                <w:color w:val="auto"/>
              </w:rPr>
              <w:t xml:space="preserve">Team </w:t>
            </w:r>
            <w:r w:rsidRPr="037482D2">
              <w:rPr>
                <w:rFonts w:ascii="Source Sans Pro" w:hAnsi="Source Sans Pro" w:cs="Open Sans"/>
                <w:color w:val="auto"/>
              </w:rPr>
              <w:t xml:space="preserve">within 3 working hours. </w:t>
            </w:r>
          </w:p>
        </w:tc>
        <w:tc>
          <w:tcPr>
            <w:tcW w:w="1588" w:type="dxa"/>
          </w:tcPr>
          <w:p w14:paraId="60065B9D" w14:textId="63AB5A0F" w:rsidR="007745F5" w:rsidRPr="00DE7252" w:rsidRDefault="00135312" w:rsidP="037482D2">
            <w:pPr>
              <w:rPr>
                <w:rFonts w:ascii="Source Sans Pro" w:hAnsi="Source Sans Pro" w:cs="Open Sans"/>
                <w:color w:val="auto"/>
              </w:rPr>
            </w:pPr>
            <w:r w:rsidRPr="037482D2">
              <w:rPr>
                <w:rFonts w:ascii="Source Sans Pro" w:hAnsi="Source Sans Pro" w:cs="Open Sans"/>
                <w:color w:val="auto"/>
              </w:rPr>
              <w:t>Service Portal Admin</w:t>
            </w:r>
            <w:r w:rsidR="00F11A2E" w:rsidRPr="037482D2">
              <w:rPr>
                <w:rFonts w:ascii="Source Sans Pro" w:hAnsi="Source Sans Pro" w:cs="Open Sans"/>
                <w:color w:val="auto"/>
              </w:rPr>
              <w:t>istrator</w:t>
            </w:r>
          </w:p>
        </w:tc>
        <w:tc>
          <w:tcPr>
            <w:tcW w:w="1592" w:type="dxa"/>
          </w:tcPr>
          <w:p w14:paraId="6EF56E39" w14:textId="77777777" w:rsidR="007745F5" w:rsidRPr="00DE7252" w:rsidRDefault="007745F5" w:rsidP="037482D2">
            <w:pPr>
              <w:rPr>
                <w:rFonts w:ascii="Source Sans Pro" w:hAnsi="Source Sans Pro" w:cs="Open Sans"/>
                <w:color w:val="auto"/>
              </w:rPr>
            </w:pPr>
            <w:r w:rsidRPr="037482D2">
              <w:rPr>
                <w:rFonts w:ascii="Source Sans Pro" w:hAnsi="Source Sans Pro" w:cs="Open Sans"/>
                <w:color w:val="auto"/>
              </w:rPr>
              <w:t>Within 3 working hours</w:t>
            </w:r>
          </w:p>
        </w:tc>
      </w:tr>
      <w:tr w:rsidR="00EA2BA9" w:rsidRPr="00140A7A" w14:paraId="3BB5E5D1" w14:textId="77777777" w:rsidTr="037482D2">
        <w:tc>
          <w:tcPr>
            <w:tcW w:w="675" w:type="dxa"/>
          </w:tcPr>
          <w:p w14:paraId="626D2EBE" w14:textId="3BB28932" w:rsidR="00EA2BA9" w:rsidRPr="00140A7A" w:rsidRDefault="009D2291" w:rsidP="00EA2BA9">
            <w:pPr>
              <w:rPr>
                <w:rFonts w:ascii="Source Sans Pro" w:hAnsi="Source Sans Pro" w:cs="Open Sans"/>
                <w:sz w:val="24"/>
              </w:rPr>
            </w:pPr>
            <w:r>
              <w:rPr>
                <w:rFonts w:ascii="Source Sans Pro" w:hAnsi="Source Sans Pro" w:cs="Open Sans"/>
                <w:sz w:val="24"/>
              </w:rPr>
              <w:t>3</w:t>
            </w:r>
            <w:r w:rsidR="00EA2BA9">
              <w:rPr>
                <w:rFonts w:ascii="Source Sans Pro" w:hAnsi="Source Sans Pro" w:cs="Open Sans"/>
                <w:sz w:val="24"/>
              </w:rPr>
              <w:t>.3</w:t>
            </w:r>
          </w:p>
        </w:tc>
        <w:tc>
          <w:tcPr>
            <w:tcW w:w="5387" w:type="dxa"/>
          </w:tcPr>
          <w:p w14:paraId="5B32049E" w14:textId="77777777" w:rsidR="00EA2BA9" w:rsidRDefault="3491E229" w:rsidP="037482D2">
            <w:pPr>
              <w:rPr>
                <w:rFonts w:ascii="Source Sans Pro" w:hAnsi="Source Sans Pro" w:cs="Open Sans"/>
                <w:b/>
                <w:bCs/>
                <w:color w:val="auto"/>
                <w:sz w:val="24"/>
                <w:szCs w:val="24"/>
              </w:rPr>
            </w:pPr>
            <w:r w:rsidRPr="037482D2">
              <w:rPr>
                <w:rFonts w:ascii="Source Sans Pro" w:hAnsi="Source Sans Pro" w:cs="Open Sans"/>
                <w:b/>
                <w:bCs/>
                <w:color w:val="auto"/>
                <w:sz w:val="24"/>
                <w:szCs w:val="24"/>
              </w:rPr>
              <w:t>Assigning when a worker is away</w:t>
            </w:r>
          </w:p>
          <w:p w14:paraId="11A710F5" w14:textId="4DCCBE57" w:rsidR="00DE7252" w:rsidRPr="00DE7252" w:rsidRDefault="2935798B" w:rsidP="037482D2">
            <w:pPr>
              <w:rPr>
                <w:rFonts w:ascii="Source Sans Pro" w:hAnsi="Source Sans Pro" w:cs="Open Sans"/>
                <w:color w:val="auto"/>
              </w:rPr>
            </w:pPr>
            <w:r w:rsidRPr="037482D2">
              <w:rPr>
                <w:rFonts w:ascii="Source Sans Pro" w:hAnsi="Source Sans Pro" w:cs="Open Sans"/>
                <w:color w:val="auto"/>
              </w:rPr>
              <w:t xml:space="preserve">If a worker is away from work, the administrator assigns the statement to either the named person </w:t>
            </w:r>
            <w:r w:rsidR="00E66E7E" w:rsidRPr="037482D2">
              <w:rPr>
                <w:rFonts w:ascii="Source Sans Pro" w:hAnsi="Source Sans Pro" w:cs="Open Sans"/>
                <w:color w:val="auto"/>
              </w:rPr>
              <w:t xml:space="preserve">providing </w:t>
            </w:r>
            <w:r w:rsidRPr="037482D2">
              <w:rPr>
                <w:rFonts w:ascii="Source Sans Pro" w:hAnsi="Source Sans Pro" w:cs="Open Sans"/>
                <w:color w:val="auto"/>
              </w:rPr>
              <w:t>cover or the worker’s manager.</w:t>
            </w:r>
          </w:p>
        </w:tc>
        <w:tc>
          <w:tcPr>
            <w:tcW w:w="1588" w:type="dxa"/>
          </w:tcPr>
          <w:p w14:paraId="514249FD" w14:textId="18B84F45" w:rsidR="00EA2BA9" w:rsidRPr="00DE7252" w:rsidRDefault="3491E229" w:rsidP="037482D2">
            <w:pPr>
              <w:rPr>
                <w:rFonts w:ascii="Source Sans Pro" w:hAnsi="Source Sans Pro" w:cs="Open Sans"/>
                <w:color w:val="auto"/>
              </w:rPr>
            </w:pPr>
            <w:r w:rsidRPr="037482D2">
              <w:rPr>
                <w:rFonts w:ascii="Source Sans Pro" w:hAnsi="Source Sans Pro" w:cs="Open Sans"/>
                <w:color w:val="auto"/>
              </w:rPr>
              <w:t>Service Portal Admin</w:t>
            </w:r>
            <w:r w:rsidR="00F11A2E" w:rsidRPr="037482D2">
              <w:rPr>
                <w:rFonts w:ascii="Source Sans Pro" w:hAnsi="Source Sans Pro" w:cs="Open Sans"/>
                <w:color w:val="auto"/>
              </w:rPr>
              <w:t>istrator</w:t>
            </w:r>
          </w:p>
        </w:tc>
        <w:tc>
          <w:tcPr>
            <w:tcW w:w="1592" w:type="dxa"/>
          </w:tcPr>
          <w:p w14:paraId="771D5795" w14:textId="68040612" w:rsidR="00EA2BA9" w:rsidRPr="00DE7252" w:rsidRDefault="3491E229" w:rsidP="037482D2">
            <w:pPr>
              <w:rPr>
                <w:rFonts w:ascii="Source Sans Pro" w:hAnsi="Source Sans Pro" w:cs="Open Sans"/>
                <w:color w:val="auto"/>
              </w:rPr>
            </w:pPr>
            <w:r w:rsidRPr="037482D2">
              <w:rPr>
                <w:rFonts w:ascii="Source Sans Pro" w:hAnsi="Source Sans Pro" w:cs="Open Sans"/>
                <w:color w:val="auto"/>
              </w:rPr>
              <w:t>A maximum of 24</w:t>
            </w:r>
            <w:r w:rsidR="003278BC" w:rsidRPr="037482D2">
              <w:rPr>
                <w:rFonts w:ascii="Source Sans Pro" w:hAnsi="Source Sans Pro" w:cs="Open Sans"/>
                <w:color w:val="auto"/>
              </w:rPr>
              <w:t xml:space="preserve"> </w:t>
            </w:r>
            <w:r w:rsidRPr="037482D2">
              <w:rPr>
                <w:rFonts w:ascii="Source Sans Pro" w:hAnsi="Source Sans Pro" w:cs="Open Sans"/>
                <w:color w:val="auto"/>
              </w:rPr>
              <w:t>hours</w:t>
            </w:r>
          </w:p>
        </w:tc>
      </w:tr>
      <w:tr w:rsidR="007745F5" w:rsidRPr="00140A7A" w14:paraId="39AF60E6" w14:textId="77777777" w:rsidTr="037482D2">
        <w:tc>
          <w:tcPr>
            <w:tcW w:w="675" w:type="dxa"/>
          </w:tcPr>
          <w:p w14:paraId="0634AA28" w14:textId="5D43707B" w:rsidR="007745F5" w:rsidRPr="00140A7A" w:rsidRDefault="009D2291" w:rsidP="00445456">
            <w:pPr>
              <w:rPr>
                <w:rFonts w:ascii="Source Sans Pro" w:hAnsi="Source Sans Pro" w:cs="Open Sans"/>
                <w:sz w:val="24"/>
              </w:rPr>
            </w:pPr>
            <w:r>
              <w:rPr>
                <w:rFonts w:ascii="Source Sans Pro" w:hAnsi="Source Sans Pro" w:cs="Open Sans"/>
                <w:sz w:val="24"/>
              </w:rPr>
              <w:t>3</w:t>
            </w:r>
            <w:r w:rsidR="007745F5" w:rsidRPr="00140A7A">
              <w:rPr>
                <w:rFonts w:ascii="Source Sans Pro" w:hAnsi="Source Sans Pro" w:cs="Open Sans"/>
                <w:sz w:val="24"/>
              </w:rPr>
              <w:t>.</w:t>
            </w:r>
            <w:r w:rsidR="00EA2BA9">
              <w:rPr>
                <w:rFonts w:ascii="Source Sans Pro" w:hAnsi="Source Sans Pro" w:cs="Open Sans"/>
                <w:sz w:val="24"/>
              </w:rPr>
              <w:t>4</w:t>
            </w:r>
          </w:p>
          <w:p w14:paraId="2D708684" w14:textId="77777777" w:rsidR="007745F5" w:rsidRPr="00140A7A" w:rsidRDefault="007745F5" w:rsidP="00445456">
            <w:pPr>
              <w:rPr>
                <w:rFonts w:ascii="Source Sans Pro" w:hAnsi="Source Sans Pro" w:cs="Open Sans"/>
                <w:sz w:val="24"/>
              </w:rPr>
            </w:pPr>
          </w:p>
        </w:tc>
        <w:tc>
          <w:tcPr>
            <w:tcW w:w="5387" w:type="dxa"/>
          </w:tcPr>
          <w:p w14:paraId="50E54274" w14:textId="689B98B4" w:rsidR="007745F5" w:rsidRPr="00140A7A" w:rsidRDefault="007745F5" w:rsidP="00445456">
            <w:pPr>
              <w:rPr>
                <w:rFonts w:ascii="Source Sans Pro" w:hAnsi="Source Sans Pro" w:cs="Open Sans"/>
                <w:b/>
                <w:sz w:val="24"/>
              </w:rPr>
            </w:pPr>
            <w:r w:rsidRPr="00140A7A">
              <w:rPr>
                <w:rFonts w:ascii="Source Sans Pro" w:hAnsi="Source Sans Pro" w:cs="Open Sans"/>
                <w:b/>
                <w:sz w:val="24"/>
              </w:rPr>
              <w:t xml:space="preserve">Assigning </w:t>
            </w:r>
            <w:r w:rsidR="00EA2BA9">
              <w:rPr>
                <w:rFonts w:ascii="Source Sans Pro" w:hAnsi="Source Sans Pro" w:cs="Open Sans"/>
                <w:b/>
                <w:sz w:val="24"/>
              </w:rPr>
              <w:t>when there is no</w:t>
            </w:r>
            <w:r w:rsidRPr="00140A7A">
              <w:rPr>
                <w:rFonts w:ascii="Source Sans Pro" w:hAnsi="Source Sans Pro" w:cs="Open Sans"/>
                <w:b/>
                <w:sz w:val="24"/>
              </w:rPr>
              <w:t xml:space="preserve"> allocated worker</w:t>
            </w:r>
          </w:p>
          <w:p w14:paraId="06334771" w14:textId="72D11E18" w:rsidR="007745F5" w:rsidRPr="00E66E7E" w:rsidRDefault="007745F5" w:rsidP="037482D2">
            <w:pPr>
              <w:rPr>
                <w:rFonts w:ascii="Source Sans Pro" w:hAnsi="Source Sans Pro" w:cs="Open Sans"/>
                <w:color w:val="FF0000"/>
              </w:rPr>
            </w:pPr>
            <w:r w:rsidRPr="037482D2">
              <w:rPr>
                <w:rFonts w:ascii="Source Sans Pro" w:hAnsi="Source Sans Pro" w:cs="Open Sans"/>
              </w:rPr>
              <w:t xml:space="preserve">Any </w:t>
            </w:r>
            <w:r w:rsidR="00614827" w:rsidRPr="037482D2">
              <w:rPr>
                <w:rFonts w:ascii="Source Sans Pro" w:hAnsi="Source Sans Pro" w:cs="Open Sans"/>
              </w:rPr>
              <w:t>statements</w:t>
            </w:r>
            <w:r w:rsidRPr="037482D2">
              <w:rPr>
                <w:rFonts w:ascii="Source Sans Pro" w:hAnsi="Source Sans Pro" w:cs="Open Sans"/>
              </w:rPr>
              <w:t xml:space="preserve"> from children who do not have an allocated worker </w:t>
            </w:r>
            <w:r w:rsidR="31D543C8" w:rsidRPr="037482D2">
              <w:rPr>
                <w:rFonts w:ascii="Source Sans Pro" w:hAnsi="Source Sans Pro" w:cs="Open Sans"/>
              </w:rPr>
              <w:t xml:space="preserve">within the team </w:t>
            </w:r>
            <w:r w:rsidRPr="037482D2">
              <w:rPr>
                <w:rFonts w:ascii="Source Sans Pro" w:hAnsi="Source Sans Pro" w:cs="Open Sans"/>
              </w:rPr>
              <w:t xml:space="preserve">are assigned </w:t>
            </w:r>
            <w:r w:rsidR="4745F406" w:rsidRPr="037482D2">
              <w:rPr>
                <w:rFonts w:ascii="Source Sans Pro" w:hAnsi="Source Sans Pro" w:cs="Open Sans"/>
              </w:rPr>
              <w:t>to the relevant team manager.</w:t>
            </w:r>
            <w:r w:rsidR="7CBFA61A" w:rsidRPr="037482D2">
              <w:rPr>
                <w:rFonts w:ascii="Source Sans Pro" w:hAnsi="Source Sans Pro" w:cs="Open Sans"/>
              </w:rPr>
              <w:t xml:space="preserve"> </w:t>
            </w:r>
            <w:r w:rsidR="38F4AF18" w:rsidRPr="037482D2">
              <w:rPr>
                <w:rFonts w:ascii="Source Sans Pro" w:hAnsi="Source Sans Pro" w:cs="Open Sans"/>
              </w:rPr>
              <w:t xml:space="preserve">Team manager information is available via structure charts on </w:t>
            </w:r>
            <w:proofErr w:type="spellStart"/>
            <w:r w:rsidR="38F4AF18" w:rsidRPr="037482D2">
              <w:rPr>
                <w:rFonts w:ascii="Source Sans Pro" w:hAnsi="Source Sans Pro" w:cs="Open Sans"/>
              </w:rPr>
              <w:t>Sharepoint</w:t>
            </w:r>
            <w:proofErr w:type="spellEnd"/>
            <w:r w:rsidR="38F4AF18" w:rsidRPr="037482D2">
              <w:rPr>
                <w:rFonts w:ascii="Source Sans Pro" w:hAnsi="Source Sans Pro" w:cs="Open Sans"/>
              </w:rPr>
              <w:t xml:space="preserve">. </w:t>
            </w:r>
          </w:p>
        </w:tc>
        <w:tc>
          <w:tcPr>
            <w:tcW w:w="1588" w:type="dxa"/>
          </w:tcPr>
          <w:p w14:paraId="784871B8" w14:textId="18D2F3BC" w:rsidR="007745F5" w:rsidRPr="00DE7252" w:rsidRDefault="00135312" w:rsidP="037482D2">
            <w:pPr>
              <w:rPr>
                <w:rFonts w:ascii="Source Sans Pro" w:hAnsi="Source Sans Pro" w:cs="Open Sans"/>
                <w:color w:val="auto"/>
              </w:rPr>
            </w:pPr>
            <w:r w:rsidRPr="037482D2">
              <w:rPr>
                <w:rFonts w:ascii="Source Sans Pro" w:hAnsi="Source Sans Pro" w:cs="Open Sans"/>
                <w:color w:val="auto"/>
              </w:rPr>
              <w:t>Service Portal Admin</w:t>
            </w:r>
            <w:r w:rsidR="00F11A2E" w:rsidRPr="037482D2">
              <w:rPr>
                <w:rFonts w:ascii="Source Sans Pro" w:hAnsi="Source Sans Pro" w:cs="Open Sans"/>
                <w:color w:val="auto"/>
              </w:rPr>
              <w:t>istrator</w:t>
            </w:r>
          </w:p>
        </w:tc>
        <w:tc>
          <w:tcPr>
            <w:tcW w:w="1592" w:type="dxa"/>
          </w:tcPr>
          <w:p w14:paraId="0E3F9E7A" w14:textId="77777777" w:rsidR="007745F5" w:rsidRPr="00DE7252" w:rsidRDefault="007745F5" w:rsidP="037482D2">
            <w:pPr>
              <w:rPr>
                <w:rFonts w:ascii="Source Sans Pro" w:hAnsi="Source Sans Pro" w:cs="Open Sans"/>
                <w:color w:val="auto"/>
              </w:rPr>
            </w:pPr>
            <w:r w:rsidRPr="037482D2">
              <w:rPr>
                <w:rFonts w:ascii="Source Sans Pro" w:hAnsi="Source Sans Pro" w:cs="Open Sans"/>
                <w:color w:val="auto"/>
              </w:rPr>
              <w:t>Within 3 working hours</w:t>
            </w:r>
          </w:p>
        </w:tc>
      </w:tr>
      <w:tr w:rsidR="00EA2BA9" w:rsidRPr="00140A7A" w14:paraId="5D0BCD78" w14:textId="77777777" w:rsidTr="037482D2">
        <w:tc>
          <w:tcPr>
            <w:tcW w:w="675" w:type="dxa"/>
          </w:tcPr>
          <w:p w14:paraId="7C5F0A11" w14:textId="2F2FAE93" w:rsidR="00EA2BA9" w:rsidRPr="00140A7A" w:rsidRDefault="009D2291" w:rsidP="00EA2BA9">
            <w:pPr>
              <w:rPr>
                <w:rFonts w:ascii="Source Sans Pro" w:hAnsi="Source Sans Pro" w:cs="Open Sans"/>
                <w:sz w:val="24"/>
              </w:rPr>
            </w:pPr>
            <w:r>
              <w:rPr>
                <w:rFonts w:ascii="Source Sans Pro" w:hAnsi="Source Sans Pro" w:cs="Open Sans"/>
                <w:sz w:val="24"/>
              </w:rPr>
              <w:lastRenderedPageBreak/>
              <w:t>3</w:t>
            </w:r>
            <w:r w:rsidR="00EA2BA9">
              <w:rPr>
                <w:rFonts w:ascii="Source Sans Pro" w:hAnsi="Source Sans Pro" w:cs="Open Sans"/>
                <w:sz w:val="24"/>
              </w:rPr>
              <w:t>.5</w:t>
            </w:r>
          </w:p>
        </w:tc>
        <w:tc>
          <w:tcPr>
            <w:tcW w:w="5387" w:type="dxa"/>
          </w:tcPr>
          <w:p w14:paraId="06602953" w14:textId="77777777" w:rsidR="00EA2BA9" w:rsidRDefault="3491E229" w:rsidP="037482D2">
            <w:pPr>
              <w:rPr>
                <w:rFonts w:ascii="Source Sans Pro" w:hAnsi="Source Sans Pro" w:cs="Open Sans"/>
                <w:b/>
                <w:bCs/>
                <w:color w:val="auto"/>
                <w:sz w:val="24"/>
                <w:szCs w:val="24"/>
              </w:rPr>
            </w:pPr>
            <w:r w:rsidRPr="037482D2">
              <w:rPr>
                <w:rFonts w:ascii="Source Sans Pro" w:hAnsi="Source Sans Pro" w:cs="Open Sans"/>
                <w:b/>
                <w:bCs/>
                <w:color w:val="auto"/>
                <w:sz w:val="24"/>
                <w:szCs w:val="24"/>
              </w:rPr>
              <w:t>Assigning a child is no longer worked with</w:t>
            </w:r>
          </w:p>
          <w:p w14:paraId="65121D5E" w14:textId="124D4A48" w:rsidR="00DE7252" w:rsidRPr="009D2291" w:rsidRDefault="384BF01D" w:rsidP="037482D2">
            <w:r w:rsidRPr="037482D2">
              <w:rPr>
                <w:rFonts w:ascii="Source Sans Pro" w:eastAsia="Source Sans Pro" w:hAnsi="Source Sans Pro" w:cs="Source Sans Pro"/>
              </w:rPr>
              <w:t>Where statements are received from children who are no longer worked with, they will be allocated to the MASH Front Door Service (</w:t>
            </w:r>
            <w:hyperlink r:id="rId11">
              <w:r w:rsidRPr="037482D2">
                <w:rPr>
                  <w:rStyle w:val="Hyperlink"/>
                  <w:rFonts w:ascii="Source Sans Pro" w:eastAsia="Source Sans Pro" w:hAnsi="Source Sans Pro" w:cs="Source Sans Pro"/>
                </w:rPr>
                <w:t>MASH@nctrust.co.uk</w:t>
              </w:r>
            </w:hyperlink>
            <w:r w:rsidRPr="037482D2">
              <w:rPr>
                <w:rFonts w:ascii="Source Sans Pro" w:eastAsia="Source Sans Pro" w:hAnsi="Source Sans Pro" w:cs="Source Sans Pro"/>
              </w:rPr>
              <w:t>) for a response.   The young person will be contacted by phone or in person by the most appropriate person to discuss their submission.</w:t>
            </w:r>
            <w:r w:rsidRPr="037482D2">
              <w:rPr>
                <w:rFonts w:eastAsia="Arial" w:cs="Arial"/>
              </w:rPr>
              <w:t xml:space="preserve"> </w:t>
            </w:r>
          </w:p>
        </w:tc>
        <w:tc>
          <w:tcPr>
            <w:tcW w:w="1588" w:type="dxa"/>
          </w:tcPr>
          <w:p w14:paraId="02FD8E45" w14:textId="13353208" w:rsidR="00EA2BA9" w:rsidRPr="00DE7252" w:rsidRDefault="3491E229" w:rsidP="037482D2">
            <w:pPr>
              <w:rPr>
                <w:rFonts w:ascii="Source Sans Pro" w:hAnsi="Source Sans Pro" w:cs="Open Sans"/>
                <w:color w:val="auto"/>
              </w:rPr>
            </w:pPr>
            <w:r w:rsidRPr="037482D2">
              <w:rPr>
                <w:rFonts w:ascii="Source Sans Pro" w:hAnsi="Source Sans Pro" w:cs="Open Sans"/>
                <w:color w:val="auto"/>
              </w:rPr>
              <w:t>Service Portal Admin</w:t>
            </w:r>
            <w:r w:rsidR="00F11A2E" w:rsidRPr="037482D2">
              <w:rPr>
                <w:rFonts w:ascii="Source Sans Pro" w:hAnsi="Source Sans Pro" w:cs="Open Sans"/>
                <w:color w:val="auto"/>
              </w:rPr>
              <w:t>istrator</w:t>
            </w:r>
          </w:p>
        </w:tc>
        <w:tc>
          <w:tcPr>
            <w:tcW w:w="1592" w:type="dxa"/>
          </w:tcPr>
          <w:p w14:paraId="5447AEDA" w14:textId="214B1A94" w:rsidR="00EA2BA9" w:rsidRPr="00DE7252" w:rsidRDefault="3491E229" w:rsidP="037482D2">
            <w:pPr>
              <w:rPr>
                <w:rFonts w:ascii="Source Sans Pro" w:hAnsi="Source Sans Pro" w:cs="Open Sans"/>
                <w:color w:val="auto"/>
              </w:rPr>
            </w:pPr>
            <w:r w:rsidRPr="037482D2">
              <w:rPr>
                <w:rFonts w:ascii="Source Sans Pro" w:hAnsi="Source Sans Pro" w:cs="Open Sans"/>
                <w:color w:val="auto"/>
              </w:rPr>
              <w:t>Within 3 working hours</w:t>
            </w:r>
          </w:p>
        </w:tc>
      </w:tr>
    </w:tbl>
    <w:p w14:paraId="18252256" w14:textId="77777777" w:rsidR="007745F5" w:rsidRPr="00140A7A" w:rsidRDefault="007745F5" w:rsidP="007745F5">
      <w:pPr>
        <w:rPr>
          <w:rFonts w:ascii="Source Sans Pro" w:hAnsi="Source Sans Pro" w:cs="Open Sans"/>
          <w:b/>
          <w:color w:val="00B0F0"/>
          <w:sz w:val="20"/>
          <w:szCs w:val="20"/>
        </w:rPr>
      </w:pPr>
    </w:p>
    <w:p w14:paraId="63A2FB5B" w14:textId="4E0D3DA0" w:rsidR="007745F5" w:rsidRPr="00140A7A" w:rsidRDefault="007745F5" w:rsidP="007745F5">
      <w:pPr>
        <w:pStyle w:val="StandaloneDocTxt"/>
        <w:rPr>
          <w:rFonts w:ascii="Source Sans Pro" w:hAnsi="Source Sans Pro"/>
          <w:sz w:val="32"/>
        </w:rPr>
      </w:pPr>
      <w:bookmarkStart w:id="9" w:name="_Toc477351564"/>
      <w:bookmarkStart w:id="10" w:name="_Toc477357705"/>
      <w:bookmarkStart w:id="11" w:name="_Toc477358575"/>
      <w:r w:rsidRPr="00140A7A">
        <w:rPr>
          <w:rFonts w:ascii="Source Sans Pro" w:hAnsi="Source Sans Pro"/>
          <w:sz w:val="32"/>
        </w:rPr>
        <w:t xml:space="preserve">Practice Standard </w:t>
      </w:r>
      <w:r w:rsidR="005F668C">
        <w:rPr>
          <w:rFonts w:ascii="Source Sans Pro" w:hAnsi="Source Sans Pro"/>
          <w:sz w:val="32"/>
        </w:rPr>
        <w:t>4</w:t>
      </w:r>
      <w:r w:rsidRPr="00140A7A">
        <w:rPr>
          <w:rFonts w:ascii="Source Sans Pro" w:hAnsi="Source Sans Pro"/>
          <w:sz w:val="32"/>
        </w:rPr>
        <w:t xml:space="preserve">: Receiving </w:t>
      </w:r>
      <w:bookmarkEnd w:id="9"/>
      <w:bookmarkEnd w:id="10"/>
      <w:bookmarkEnd w:id="11"/>
      <w:r w:rsidR="00614827">
        <w:rPr>
          <w:rFonts w:ascii="Source Sans Pro" w:hAnsi="Source Sans Pro"/>
          <w:sz w:val="32"/>
        </w:rPr>
        <w:t>Statements</w:t>
      </w:r>
    </w:p>
    <w:tbl>
      <w:tblPr>
        <w:tblStyle w:val="TableGrid"/>
        <w:tblW w:w="9265" w:type="dxa"/>
        <w:tblLook w:val="04A0" w:firstRow="1" w:lastRow="0" w:firstColumn="1" w:lastColumn="0" w:noHBand="0" w:noVBand="1"/>
      </w:tblPr>
      <w:tblGrid>
        <w:gridCol w:w="647"/>
        <w:gridCol w:w="5423"/>
        <w:gridCol w:w="1493"/>
        <w:gridCol w:w="1702"/>
      </w:tblGrid>
      <w:tr w:rsidR="007745F5" w:rsidRPr="00140A7A" w14:paraId="300B761B" w14:textId="77777777" w:rsidTr="037482D2">
        <w:tc>
          <w:tcPr>
            <w:tcW w:w="649" w:type="dxa"/>
          </w:tcPr>
          <w:p w14:paraId="7E91C226" w14:textId="77777777" w:rsidR="007745F5" w:rsidRPr="00140A7A" w:rsidRDefault="007745F5" w:rsidP="00445456">
            <w:pPr>
              <w:rPr>
                <w:rFonts w:ascii="Source Sans Pro" w:hAnsi="Source Sans Pro" w:cs="Open Sans"/>
                <w:sz w:val="24"/>
                <w:szCs w:val="24"/>
              </w:rPr>
            </w:pPr>
          </w:p>
        </w:tc>
        <w:tc>
          <w:tcPr>
            <w:tcW w:w="5466" w:type="dxa"/>
          </w:tcPr>
          <w:p w14:paraId="38D221D1" w14:textId="77777777" w:rsidR="007745F5" w:rsidRPr="00140A7A" w:rsidRDefault="007745F5" w:rsidP="00445456">
            <w:pPr>
              <w:rPr>
                <w:rFonts w:ascii="Source Sans Pro" w:hAnsi="Source Sans Pro" w:cs="Open Sans"/>
                <w:sz w:val="24"/>
                <w:szCs w:val="24"/>
              </w:rPr>
            </w:pPr>
            <w:r w:rsidRPr="00140A7A">
              <w:rPr>
                <w:rFonts w:ascii="Source Sans Pro" w:hAnsi="Source Sans Pro" w:cs="Open Sans"/>
                <w:sz w:val="24"/>
                <w:szCs w:val="24"/>
              </w:rPr>
              <w:t xml:space="preserve">STANDARD </w:t>
            </w:r>
          </w:p>
        </w:tc>
        <w:tc>
          <w:tcPr>
            <w:tcW w:w="1444" w:type="dxa"/>
          </w:tcPr>
          <w:p w14:paraId="70682C0F" w14:textId="77777777" w:rsidR="007745F5" w:rsidRPr="00140A7A" w:rsidRDefault="007745F5" w:rsidP="00445456">
            <w:pPr>
              <w:rPr>
                <w:rFonts w:ascii="Source Sans Pro" w:hAnsi="Source Sans Pro" w:cs="Open Sans"/>
                <w:sz w:val="24"/>
                <w:szCs w:val="24"/>
              </w:rPr>
            </w:pPr>
            <w:r w:rsidRPr="00140A7A">
              <w:rPr>
                <w:rFonts w:ascii="Source Sans Pro" w:hAnsi="Source Sans Pro" w:cs="Open Sans"/>
                <w:sz w:val="24"/>
                <w:szCs w:val="24"/>
              </w:rPr>
              <w:t>OWNER</w:t>
            </w:r>
          </w:p>
        </w:tc>
        <w:tc>
          <w:tcPr>
            <w:tcW w:w="1706" w:type="dxa"/>
          </w:tcPr>
          <w:p w14:paraId="676F332F" w14:textId="77777777" w:rsidR="007745F5" w:rsidRPr="00140A7A" w:rsidRDefault="007745F5" w:rsidP="00445456">
            <w:pPr>
              <w:rPr>
                <w:rFonts w:ascii="Source Sans Pro" w:hAnsi="Source Sans Pro" w:cs="Open Sans"/>
                <w:sz w:val="24"/>
                <w:szCs w:val="24"/>
              </w:rPr>
            </w:pPr>
            <w:r w:rsidRPr="00140A7A">
              <w:rPr>
                <w:rFonts w:ascii="Source Sans Pro" w:hAnsi="Source Sans Pro" w:cs="Open Sans"/>
                <w:sz w:val="24"/>
                <w:szCs w:val="24"/>
              </w:rPr>
              <w:t>TIMESCALE</w:t>
            </w:r>
          </w:p>
        </w:tc>
      </w:tr>
      <w:tr w:rsidR="007745F5" w:rsidRPr="00140A7A" w14:paraId="5D1DC2BF" w14:textId="77777777" w:rsidTr="037482D2">
        <w:tc>
          <w:tcPr>
            <w:tcW w:w="649" w:type="dxa"/>
            <w:shd w:val="clear" w:color="auto" w:fill="BB8FFF"/>
          </w:tcPr>
          <w:p w14:paraId="42BEB017" w14:textId="77777777" w:rsidR="007745F5" w:rsidRPr="00140A7A" w:rsidRDefault="007745F5" w:rsidP="00445456">
            <w:pPr>
              <w:rPr>
                <w:rFonts w:ascii="Source Sans Pro" w:hAnsi="Source Sans Pro" w:cs="Open Sans"/>
                <w:sz w:val="24"/>
                <w:szCs w:val="24"/>
              </w:rPr>
            </w:pPr>
          </w:p>
        </w:tc>
        <w:tc>
          <w:tcPr>
            <w:tcW w:w="8616" w:type="dxa"/>
            <w:gridSpan w:val="3"/>
            <w:shd w:val="clear" w:color="auto" w:fill="BB8FFF"/>
          </w:tcPr>
          <w:p w14:paraId="28764ABB" w14:textId="77777777" w:rsidR="007745F5" w:rsidRPr="00140A7A" w:rsidRDefault="007745F5" w:rsidP="00445456">
            <w:pPr>
              <w:rPr>
                <w:rFonts w:ascii="Source Sans Pro" w:hAnsi="Source Sans Pro" w:cs="Open Sans"/>
                <w:sz w:val="24"/>
                <w:szCs w:val="24"/>
              </w:rPr>
            </w:pPr>
          </w:p>
        </w:tc>
      </w:tr>
      <w:tr w:rsidR="007745F5" w:rsidRPr="00140A7A" w14:paraId="135E007C" w14:textId="77777777" w:rsidTr="037482D2">
        <w:tc>
          <w:tcPr>
            <w:tcW w:w="649" w:type="dxa"/>
          </w:tcPr>
          <w:p w14:paraId="59C4F8EB" w14:textId="3560FEF5" w:rsidR="007745F5" w:rsidRPr="00140A7A" w:rsidRDefault="009D2291" w:rsidP="00445456">
            <w:pPr>
              <w:rPr>
                <w:rFonts w:ascii="Source Sans Pro" w:hAnsi="Source Sans Pro" w:cs="Open Sans"/>
                <w:sz w:val="24"/>
                <w:szCs w:val="24"/>
              </w:rPr>
            </w:pPr>
            <w:r>
              <w:rPr>
                <w:rFonts w:ascii="Source Sans Pro" w:hAnsi="Source Sans Pro" w:cs="Open Sans"/>
                <w:sz w:val="24"/>
                <w:szCs w:val="24"/>
              </w:rPr>
              <w:t>4</w:t>
            </w:r>
            <w:r w:rsidR="007745F5" w:rsidRPr="00140A7A">
              <w:rPr>
                <w:rFonts w:ascii="Source Sans Pro" w:hAnsi="Source Sans Pro" w:cs="Open Sans"/>
                <w:sz w:val="24"/>
                <w:szCs w:val="24"/>
              </w:rPr>
              <w:t>.1</w:t>
            </w:r>
          </w:p>
        </w:tc>
        <w:tc>
          <w:tcPr>
            <w:tcW w:w="5466" w:type="dxa"/>
          </w:tcPr>
          <w:p w14:paraId="4C5C7AD1" w14:textId="0BE4A6FA" w:rsidR="00EA2BA9" w:rsidRPr="00DE7252" w:rsidRDefault="3491E229" w:rsidP="037482D2">
            <w:pPr>
              <w:rPr>
                <w:rFonts w:ascii="Source Sans Pro" w:hAnsi="Source Sans Pro" w:cs="Open Sans"/>
                <w:b/>
                <w:bCs/>
                <w:color w:val="auto"/>
                <w:sz w:val="24"/>
                <w:szCs w:val="24"/>
              </w:rPr>
            </w:pPr>
            <w:r w:rsidRPr="037482D2">
              <w:rPr>
                <w:rFonts w:ascii="Source Sans Pro" w:hAnsi="Source Sans Pro" w:cs="Open Sans"/>
                <w:b/>
                <w:bCs/>
                <w:color w:val="auto"/>
                <w:sz w:val="24"/>
                <w:szCs w:val="24"/>
              </w:rPr>
              <w:t>Response Times</w:t>
            </w:r>
          </w:p>
          <w:p w14:paraId="1036C71B" w14:textId="462A7791" w:rsidR="007745F5" w:rsidRPr="00DE7252" w:rsidRDefault="007745F5" w:rsidP="037482D2">
            <w:pPr>
              <w:rPr>
                <w:rFonts w:ascii="Source Sans Pro" w:hAnsi="Source Sans Pro" w:cs="Open Sans"/>
                <w:color w:val="auto"/>
              </w:rPr>
            </w:pPr>
            <w:r w:rsidRPr="037482D2">
              <w:rPr>
                <w:rFonts w:ascii="Source Sans Pro" w:hAnsi="Source Sans Pro" w:cs="Open Sans"/>
                <w:color w:val="auto"/>
              </w:rPr>
              <w:t xml:space="preserve">When the </w:t>
            </w:r>
            <w:r w:rsidR="16BCFD53" w:rsidRPr="037482D2">
              <w:rPr>
                <w:rFonts w:ascii="Source Sans Pro" w:hAnsi="Source Sans Pro" w:cs="Open Sans"/>
                <w:color w:val="auto"/>
              </w:rPr>
              <w:t xml:space="preserve">child’s </w:t>
            </w:r>
            <w:r w:rsidR="00614827" w:rsidRPr="037482D2">
              <w:rPr>
                <w:rFonts w:ascii="Source Sans Pro" w:hAnsi="Source Sans Pro" w:cs="Open Sans"/>
                <w:color w:val="auto"/>
              </w:rPr>
              <w:t xml:space="preserve">statement </w:t>
            </w:r>
            <w:r w:rsidR="00E66E7E" w:rsidRPr="037482D2">
              <w:rPr>
                <w:rFonts w:ascii="Source Sans Pro" w:hAnsi="Source Sans Pro" w:cs="Open Sans"/>
                <w:color w:val="auto"/>
              </w:rPr>
              <w:t>is</w:t>
            </w:r>
            <w:r w:rsidRPr="037482D2">
              <w:rPr>
                <w:rFonts w:ascii="Source Sans Pro" w:hAnsi="Source Sans Pro" w:cs="Open Sans"/>
                <w:color w:val="auto"/>
              </w:rPr>
              <w:t xml:space="preserve"> assigned to the correct person, they will receive an email from </w:t>
            </w:r>
            <w:r w:rsidR="3159F97E" w:rsidRPr="037482D2">
              <w:rPr>
                <w:rFonts w:ascii="Source Sans Pro" w:hAnsi="Source Sans Pro" w:cs="Arial"/>
                <w:color w:val="auto"/>
              </w:rPr>
              <w:t>Mind Of My Own</w:t>
            </w:r>
            <w:r w:rsidR="222B85A2" w:rsidRPr="037482D2">
              <w:rPr>
                <w:rFonts w:ascii="Source Sans Pro" w:hAnsi="Source Sans Pro" w:cs="Arial"/>
                <w:color w:val="auto"/>
              </w:rPr>
              <w:t xml:space="preserve"> with the PDF statement</w:t>
            </w:r>
            <w:r w:rsidRPr="037482D2">
              <w:rPr>
                <w:rFonts w:ascii="Source Sans Pro" w:hAnsi="Source Sans Pro" w:cs="Open Sans"/>
                <w:color w:val="auto"/>
              </w:rPr>
              <w:t>. It must be downloaded</w:t>
            </w:r>
            <w:r w:rsidR="16BCFD53" w:rsidRPr="037482D2">
              <w:rPr>
                <w:rFonts w:ascii="Source Sans Pro" w:hAnsi="Source Sans Pro" w:cs="Open Sans"/>
                <w:color w:val="auto"/>
              </w:rPr>
              <w:t xml:space="preserve">, </w:t>
            </w:r>
            <w:r w:rsidR="2935798B" w:rsidRPr="037482D2">
              <w:rPr>
                <w:rFonts w:ascii="Source Sans Pro" w:hAnsi="Source Sans Pro" w:cs="Open Sans"/>
                <w:color w:val="auto"/>
              </w:rPr>
              <w:t>r</w:t>
            </w:r>
            <w:r w:rsidRPr="037482D2">
              <w:rPr>
                <w:rFonts w:ascii="Source Sans Pro" w:hAnsi="Source Sans Pro" w:cs="Open Sans"/>
                <w:color w:val="auto"/>
              </w:rPr>
              <w:t>e</w:t>
            </w:r>
            <w:r w:rsidR="2935798B" w:rsidRPr="037482D2">
              <w:rPr>
                <w:rFonts w:ascii="Source Sans Pro" w:hAnsi="Source Sans Pro" w:cs="Open Sans"/>
                <w:color w:val="auto"/>
              </w:rPr>
              <w:t>a</w:t>
            </w:r>
            <w:r w:rsidRPr="037482D2">
              <w:rPr>
                <w:rFonts w:ascii="Source Sans Pro" w:hAnsi="Source Sans Pro" w:cs="Open Sans"/>
                <w:color w:val="auto"/>
              </w:rPr>
              <w:t>d</w:t>
            </w:r>
            <w:r w:rsidR="16BCFD53" w:rsidRPr="037482D2">
              <w:rPr>
                <w:rFonts w:ascii="Source Sans Pro" w:hAnsi="Source Sans Pro" w:cs="Open Sans"/>
                <w:color w:val="auto"/>
              </w:rPr>
              <w:t xml:space="preserve"> </w:t>
            </w:r>
            <w:r w:rsidR="222B85A2" w:rsidRPr="037482D2">
              <w:rPr>
                <w:rFonts w:ascii="Source Sans Pro" w:hAnsi="Source Sans Pro" w:cs="Open Sans"/>
                <w:color w:val="auto"/>
              </w:rPr>
              <w:t>and an acknowledgement sent to the child within</w:t>
            </w:r>
            <w:r w:rsidRPr="037482D2">
              <w:rPr>
                <w:rFonts w:ascii="Source Sans Pro" w:hAnsi="Source Sans Pro" w:cs="Open Sans"/>
                <w:color w:val="auto"/>
              </w:rPr>
              <w:t xml:space="preserve"> </w:t>
            </w:r>
            <w:r w:rsidR="00135312" w:rsidRPr="037482D2">
              <w:rPr>
                <w:rFonts w:ascii="Source Sans Pro" w:hAnsi="Source Sans Pro" w:cs="Open Sans"/>
                <w:color w:val="auto"/>
              </w:rPr>
              <w:t xml:space="preserve">6 </w:t>
            </w:r>
            <w:r w:rsidRPr="037482D2">
              <w:rPr>
                <w:rFonts w:ascii="Source Sans Pro" w:hAnsi="Source Sans Pro" w:cs="Open Sans"/>
                <w:color w:val="auto"/>
              </w:rPr>
              <w:t xml:space="preserve">working hours. </w:t>
            </w:r>
          </w:p>
        </w:tc>
        <w:tc>
          <w:tcPr>
            <w:tcW w:w="1444" w:type="dxa"/>
          </w:tcPr>
          <w:p w14:paraId="5F7E461C" w14:textId="77777777" w:rsidR="003278BC" w:rsidRDefault="003278BC" w:rsidP="037482D2">
            <w:pPr>
              <w:rPr>
                <w:rFonts w:ascii="Source Sans Pro" w:hAnsi="Source Sans Pro" w:cs="Open Sans"/>
                <w:color w:val="auto"/>
              </w:rPr>
            </w:pPr>
          </w:p>
          <w:p w14:paraId="20811B38" w14:textId="7E3FCD35" w:rsidR="007745F5" w:rsidRPr="00DE7252" w:rsidRDefault="007745F5" w:rsidP="037482D2">
            <w:pPr>
              <w:rPr>
                <w:rFonts w:ascii="Source Sans Pro" w:hAnsi="Source Sans Pro" w:cs="Open Sans"/>
                <w:color w:val="auto"/>
              </w:rPr>
            </w:pPr>
            <w:r w:rsidRPr="037482D2">
              <w:rPr>
                <w:rFonts w:ascii="Source Sans Pro" w:hAnsi="Source Sans Pro" w:cs="Open Sans"/>
                <w:color w:val="auto"/>
              </w:rPr>
              <w:t>Recipient (social worker, IRO</w:t>
            </w:r>
            <w:r w:rsidR="003278BC" w:rsidRPr="037482D2">
              <w:rPr>
                <w:rFonts w:ascii="Source Sans Pro" w:hAnsi="Source Sans Pro" w:cs="Open Sans"/>
                <w:color w:val="auto"/>
              </w:rPr>
              <w:t>, Team Manager</w:t>
            </w:r>
            <w:r w:rsidR="0D5F8ABF" w:rsidRPr="037482D2">
              <w:rPr>
                <w:rFonts w:ascii="Source Sans Pro" w:hAnsi="Source Sans Pro" w:cs="Open Sans"/>
                <w:color w:val="auto"/>
              </w:rPr>
              <w:t xml:space="preserve">, CFSS practitioners and managers </w:t>
            </w:r>
            <w:r w:rsidRPr="037482D2">
              <w:rPr>
                <w:rFonts w:ascii="Source Sans Pro" w:hAnsi="Source Sans Pro" w:cs="Open Sans"/>
                <w:color w:val="auto"/>
              </w:rPr>
              <w:t>etc.)</w:t>
            </w:r>
          </w:p>
        </w:tc>
        <w:tc>
          <w:tcPr>
            <w:tcW w:w="1706" w:type="dxa"/>
          </w:tcPr>
          <w:p w14:paraId="6A406410" w14:textId="77777777" w:rsidR="003278BC" w:rsidRDefault="003278BC" w:rsidP="037482D2">
            <w:pPr>
              <w:rPr>
                <w:rFonts w:ascii="Source Sans Pro" w:hAnsi="Source Sans Pro" w:cs="Open Sans"/>
                <w:color w:val="auto"/>
              </w:rPr>
            </w:pPr>
          </w:p>
          <w:p w14:paraId="13FE06F7" w14:textId="4E218DF8" w:rsidR="007745F5" w:rsidRPr="00DE7252" w:rsidRDefault="007745F5" w:rsidP="037482D2">
            <w:pPr>
              <w:rPr>
                <w:rFonts w:ascii="Source Sans Pro" w:hAnsi="Source Sans Pro" w:cs="Open Sans"/>
                <w:color w:val="auto"/>
              </w:rPr>
            </w:pPr>
            <w:r w:rsidRPr="037482D2">
              <w:rPr>
                <w:rFonts w:ascii="Source Sans Pro" w:hAnsi="Source Sans Pro" w:cs="Open Sans"/>
                <w:color w:val="auto"/>
              </w:rPr>
              <w:t xml:space="preserve">Within </w:t>
            </w:r>
            <w:r w:rsidR="46A616AC" w:rsidRPr="037482D2">
              <w:rPr>
                <w:rFonts w:ascii="Source Sans Pro" w:hAnsi="Source Sans Pro" w:cs="Open Sans"/>
                <w:color w:val="auto"/>
              </w:rPr>
              <w:t>1 working day</w:t>
            </w:r>
          </w:p>
        </w:tc>
      </w:tr>
      <w:tr w:rsidR="002B14E5" w:rsidRPr="00140A7A" w14:paraId="6AD4614F" w14:textId="77777777" w:rsidTr="037482D2">
        <w:tc>
          <w:tcPr>
            <w:tcW w:w="649" w:type="dxa"/>
          </w:tcPr>
          <w:p w14:paraId="11B98A82" w14:textId="5AFA53A5" w:rsidR="002B14E5" w:rsidRPr="00140A7A" w:rsidRDefault="009D2291" w:rsidP="00445456">
            <w:pPr>
              <w:rPr>
                <w:rFonts w:ascii="Source Sans Pro" w:hAnsi="Source Sans Pro" w:cs="Open Sans"/>
                <w:sz w:val="24"/>
                <w:szCs w:val="24"/>
              </w:rPr>
            </w:pPr>
            <w:r>
              <w:rPr>
                <w:rFonts w:ascii="Source Sans Pro" w:hAnsi="Source Sans Pro" w:cs="Open Sans"/>
                <w:sz w:val="24"/>
                <w:szCs w:val="24"/>
              </w:rPr>
              <w:t>4</w:t>
            </w:r>
            <w:r w:rsidR="002B14E5">
              <w:rPr>
                <w:rFonts w:ascii="Source Sans Pro" w:hAnsi="Source Sans Pro" w:cs="Open Sans"/>
                <w:sz w:val="24"/>
                <w:szCs w:val="24"/>
              </w:rPr>
              <w:t>.2</w:t>
            </w:r>
          </w:p>
        </w:tc>
        <w:tc>
          <w:tcPr>
            <w:tcW w:w="5466" w:type="dxa"/>
          </w:tcPr>
          <w:p w14:paraId="31AB65E8" w14:textId="79B8CA20" w:rsidR="009D2291" w:rsidRPr="009D2291" w:rsidRDefault="16BCFD53" w:rsidP="002B14E5">
            <w:pPr>
              <w:jc w:val="both"/>
              <w:rPr>
                <w:rFonts w:ascii="Source Sans Pro" w:hAnsi="Source Sans Pro"/>
                <w:sz w:val="24"/>
                <w:szCs w:val="24"/>
              </w:rPr>
            </w:pPr>
            <w:r w:rsidRPr="037482D2">
              <w:rPr>
                <w:rFonts w:ascii="Source Sans Pro" w:hAnsi="Source Sans Pro"/>
                <w:b/>
                <w:bCs/>
                <w:sz w:val="24"/>
                <w:szCs w:val="24"/>
              </w:rPr>
              <w:t>Saving Statements</w:t>
            </w:r>
          </w:p>
          <w:p w14:paraId="160345B1" w14:textId="6FA1F839" w:rsidR="002B14E5" w:rsidRDefault="7A81D79D" w:rsidP="037482D2">
            <w:pPr>
              <w:jc w:val="both"/>
              <w:rPr>
                <w:rFonts w:ascii="Source Sans Pro" w:hAnsi="Source Sans Pro"/>
              </w:rPr>
            </w:pPr>
            <w:r w:rsidRPr="037482D2">
              <w:rPr>
                <w:rFonts w:ascii="Source Sans Pro" w:hAnsi="Source Sans Pro"/>
              </w:rPr>
              <w:t xml:space="preserve">The statement must be </w:t>
            </w:r>
            <w:r w:rsidR="002B14E5" w:rsidRPr="037482D2">
              <w:rPr>
                <w:rFonts w:ascii="Source Sans Pro" w:hAnsi="Source Sans Pro"/>
              </w:rPr>
              <w:t>saved</w:t>
            </w:r>
            <w:r w:rsidRPr="037482D2">
              <w:rPr>
                <w:rFonts w:ascii="Source Sans Pro" w:hAnsi="Source Sans Pro"/>
              </w:rPr>
              <w:t>,</w:t>
            </w:r>
            <w:r w:rsidR="002B14E5" w:rsidRPr="037482D2">
              <w:rPr>
                <w:rFonts w:ascii="Source Sans Pro" w:hAnsi="Source Sans Pro"/>
              </w:rPr>
              <w:t xml:space="preserve"> </w:t>
            </w:r>
            <w:r w:rsidRPr="037482D2">
              <w:rPr>
                <w:rFonts w:ascii="Source Sans Pro" w:hAnsi="Source Sans Pro"/>
              </w:rPr>
              <w:t>by the worker receiving the statement</w:t>
            </w:r>
            <w:r w:rsidRPr="037482D2">
              <w:rPr>
                <w:rFonts w:ascii="Source Sans Pro" w:hAnsi="Source Sans Pro"/>
                <w:color w:val="auto"/>
              </w:rPr>
              <w:t xml:space="preserve">, </w:t>
            </w:r>
            <w:r w:rsidR="002B14E5" w:rsidRPr="037482D2">
              <w:rPr>
                <w:rFonts w:ascii="Source Sans Pro" w:hAnsi="Source Sans Pro"/>
                <w:color w:val="auto"/>
              </w:rPr>
              <w:t xml:space="preserve">onto the child/young person’s </w:t>
            </w:r>
            <w:r w:rsidRPr="037482D2">
              <w:rPr>
                <w:rFonts w:ascii="Source Sans Pro" w:hAnsi="Source Sans Pro"/>
                <w:color w:val="auto"/>
              </w:rPr>
              <w:t xml:space="preserve">electronic </w:t>
            </w:r>
            <w:r w:rsidR="002B14E5" w:rsidRPr="037482D2">
              <w:rPr>
                <w:rFonts w:ascii="Source Sans Pro" w:hAnsi="Source Sans Pro"/>
                <w:color w:val="auto"/>
              </w:rPr>
              <w:t xml:space="preserve">case file </w:t>
            </w:r>
            <w:r w:rsidRPr="037482D2">
              <w:rPr>
                <w:rFonts w:ascii="Source Sans Pro" w:hAnsi="Source Sans Pro"/>
                <w:color w:val="auto"/>
              </w:rPr>
              <w:t xml:space="preserve">on </w:t>
            </w:r>
            <w:r w:rsidR="00B10B65" w:rsidRPr="037482D2">
              <w:rPr>
                <w:rFonts w:ascii="Source Sans Pro" w:hAnsi="Source Sans Pro"/>
                <w:color w:val="auto"/>
              </w:rPr>
              <w:t>Carefirst</w:t>
            </w:r>
            <w:r w:rsidR="434D4437" w:rsidRPr="037482D2">
              <w:rPr>
                <w:rFonts w:ascii="Source Sans Pro" w:hAnsi="Source Sans Pro"/>
                <w:color w:val="auto"/>
              </w:rPr>
              <w:t xml:space="preserve">, </w:t>
            </w:r>
            <w:r w:rsidR="00B10B65" w:rsidRPr="037482D2">
              <w:rPr>
                <w:rFonts w:ascii="Source Sans Pro" w:hAnsi="Source Sans Pro"/>
                <w:color w:val="auto"/>
              </w:rPr>
              <w:t>Capita</w:t>
            </w:r>
            <w:r w:rsidR="3A10255F" w:rsidRPr="037482D2">
              <w:rPr>
                <w:rFonts w:ascii="Source Sans Pro" w:hAnsi="Source Sans Pro"/>
                <w:color w:val="auto"/>
              </w:rPr>
              <w:t xml:space="preserve"> or other system.</w:t>
            </w:r>
            <w:r w:rsidR="00E66E7E" w:rsidRPr="037482D2">
              <w:rPr>
                <w:rFonts w:ascii="Source Sans Pro" w:hAnsi="Source Sans Pro"/>
                <w:color w:val="auto"/>
              </w:rPr>
              <w:t xml:space="preserve"> A</w:t>
            </w:r>
            <w:r w:rsidR="002B14E5" w:rsidRPr="037482D2">
              <w:rPr>
                <w:rFonts w:ascii="Source Sans Pro" w:hAnsi="Source Sans Pro"/>
                <w:color w:val="auto"/>
              </w:rPr>
              <w:t xml:space="preserve"> </w:t>
            </w:r>
            <w:r w:rsidR="002B14E5" w:rsidRPr="037482D2">
              <w:rPr>
                <w:rFonts w:ascii="Source Sans Pro" w:hAnsi="Source Sans Pro"/>
                <w:color w:val="000000" w:themeColor="text1"/>
              </w:rPr>
              <w:t xml:space="preserve">case note </w:t>
            </w:r>
            <w:r w:rsidR="00E66E7E" w:rsidRPr="037482D2">
              <w:rPr>
                <w:rFonts w:ascii="Source Sans Pro" w:hAnsi="Source Sans Pro"/>
                <w:color w:val="000000" w:themeColor="text1"/>
              </w:rPr>
              <w:t xml:space="preserve">should state that </w:t>
            </w:r>
            <w:r w:rsidR="002B14E5" w:rsidRPr="037482D2">
              <w:rPr>
                <w:rFonts w:ascii="Source Sans Pro" w:hAnsi="Source Sans Pro"/>
                <w:color w:val="000000" w:themeColor="text1"/>
              </w:rPr>
              <w:t xml:space="preserve">a </w:t>
            </w:r>
            <w:r w:rsidR="00E66E7E" w:rsidRPr="037482D2">
              <w:rPr>
                <w:rFonts w:ascii="Source Sans Pro" w:hAnsi="Source Sans Pro"/>
                <w:color w:val="000000" w:themeColor="text1"/>
              </w:rPr>
              <w:t xml:space="preserve">child / </w:t>
            </w:r>
            <w:r w:rsidR="002B14E5" w:rsidRPr="037482D2">
              <w:rPr>
                <w:rFonts w:ascii="Source Sans Pro" w:hAnsi="Source Sans Pro"/>
                <w:color w:val="000000" w:themeColor="text1"/>
              </w:rPr>
              <w:t xml:space="preserve">young person’s statement has been </w:t>
            </w:r>
            <w:r w:rsidR="002B14E5" w:rsidRPr="037482D2">
              <w:rPr>
                <w:rFonts w:ascii="Source Sans Pro" w:hAnsi="Source Sans Pro"/>
              </w:rPr>
              <w:t>received.</w:t>
            </w:r>
            <w:r w:rsidR="456FB775" w:rsidRPr="037482D2">
              <w:rPr>
                <w:rFonts w:ascii="Source Sans Pro" w:hAnsi="Source Sans Pro"/>
              </w:rPr>
              <w:t xml:space="preserve"> </w:t>
            </w:r>
          </w:p>
        </w:tc>
        <w:tc>
          <w:tcPr>
            <w:tcW w:w="1444" w:type="dxa"/>
          </w:tcPr>
          <w:p w14:paraId="41C1028F" w14:textId="507B7CE8" w:rsidR="002B14E5" w:rsidRDefault="002B14E5" w:rsidP="00445456">
            <w:pPr>
              <w:rPr>
                <w:rFonts w:ascii="Source Sans Pro" w:hAnsi="Source Sans Pro" w:cs="Open Sans"/>
                <w:sz w:val="24"/>
                <w:szCs w:val="24"/>
              </w:rPr>
            </w:pPr>
          </w:p>
          <w:p w14:paraId="4D392091" w14:textId="7E3FCD35" w:rsidR="52E2A28B" w:rsidRDefault="52E2A28B" w:rsidP="037482D2">
            <w:pPr>
              <w:rPr>
                <w:rFonts w:ascii="Source Sans Pro" w:hAnsi="Source Sans Pro" w:cs="Open Sans"/>
                <w:color w:val="auto"/>
              </w:rPr>
            </w:pPr>
            <w:r w:rsidRPr="037482D2">
              <w:rPr>
                <w:rFonts w:ascii="Source Sans Pro" w:hAnsi="Source Sans Pro" w:cs="Open Sans"/>
                <w:color w:val="auto"/>
              </w:rPr>
              <w:t xml:space="preserve">Recipient (social worker, IRO, Team Manager, CFSS practitioners and </w:t>
            </w:r>
            <w:r w:rsidRPr="037482D2">
              <w:rPr>
                <w:rFonts w:ascii="Source Sans Pro" w:hAnsi="Source Sans Pro" w:cs="Open Sans"/>
                <w:color w:val="auto"/>
              </w:rPr>
              <w:lastRenderedPageBreak/>
              <w:t>managers etc.)</w:t>
            </w:r>
          </w:p>
          <w:p w14:paraId="4FA00A88" w14:textId="2616A69F" w:rsidR="037482D2" w:rsidRDefault="037482D2" w:rsidP="037482D2"/>
          <w:p w14:paraId="16954E14" w14:textId="5A852A9F" w:rsidR="003278BC" w:rsidRPr="00140A7A" w:rsidRDefault="003278BC" w:rsidP="00445456">
            <w:pPr>
              <w:rPr>
                <w:rFonts w:ascii="Source Sans Pro" w:hAnsi="Source Sans Pro" w:cs="Open Sans"/>
                <w:sz w:val="24"/>
                <w:szCs w:val="24"/>
              </w:rPr>
            </w:pPr>
          </w:p>
        </w:tc>
        <w:tc>
          <w:tcPr>
            <w:tcW w:w="1706" w:type="dxa"/>
          </w:tcPr>
          <w:p w14:paraId="6E3240BB" w14:textId="77777777" w:rsidR="002B14E5" w:rsidRDefault="002B14E5" w:rsidP="00445456">
            <w:pPr>
              <w:rPr>
                <w:rFonts w:ascii="Source Sans Pro" w:hAnsi="Source Sans Pro" w:cs="Open Sans"/>
                <w:sz w:val="24"/>
                <w:szCs w:val="24"/>
              </w:rPr>
            </w:pPr>
          </w:p>
          <w:p w14:paraId="78E10045" w14:textId="1CC83EB9" w:rsidR="003278BC" w:rsidRPr="00140A7A" w:rsidRDefault="41F70418" w:rsidP="037482D2">
            <w:r w:rsidRPr="037482D2">
              <w:rPr>
                <w:rFonts w:ascii="Source Sans Pro" w:hAnsi="Source Sans Pro" w:cs="Open Sans"/>
                <w:color w:val="auto"/>
                <w:sz w:val="24"/>
                <w:szCs w:val="24"/>
              </w:rPr>
              <w:t>Within 1 working day</w:t>
            </w:r>
          </w:p>
        </w:tc>
      </w:tr>
      <w:tr w:rsidR="007745F5" w:rsidRPr="00140A7A" w14:paraId="70093503" w14:textId="77777777" w:rsidTr="037482D2">
        <w:tc>
          <w:tcPr>
            <w:tcW w:w="649" w:type="dxa"/>
          </w:tcPr>
          <w:p w14:paraId="184544DB" w14:textId="1341916D" w:rsidR="007745F5" w:rsidRPr="00140A7A" w:rsidRDefault="009D2291" w:rsidP="00445456">
            <w:pPr>
              <w:rPr>
                <w:rFonts w:ascii="Source Sans Pro" w:hAnsi="Source Sans Pro" w:cs="Open Sans"/>
                <w:sz w:val="24"/>
                <w:szCs w:val="24"/>
              </w:rPr>
            </w:pPr>
            <w:r>
              <w:rPr>
                <w:rFonts w:ascii="Source Sans Pro" w:hAnsi="Source Sans Pro" w:cs="Open Sans"/>
                <w:sz w:val="24"/>
                <w:szCs w:val="24"/>
              </w:rPr>
              <w:t>4.3</w:t>
            </w:r>
          </w:p>
        </w:tc>
        <w:tc>
          <w:tcPr>
            <w:tcW w:w="5466" w:type="dxa"/>
          </w:tcPr>
          <w:p w14:paraId="6EEC5E68" w14:textId="57781851" w:rsidR="00EA2BA9" w:rsidRPr="00EA2BA9" w:rsidRDefault="00EA2BA9" w:rsidP="00445456">
            <w:pPr>
              <w:rPr>
                <w:rFonts w:ascii="Source Sans Pro" w:hAnsi="Source Sans Pro" w:cs="Open Sans"/>
                <w:b/>
                <w:sz w:val="24"/>
                <w:szCs w:val="24"/>
              </w:rPr>
            </w:pPr>
            <w:r w:rsidRPr="00EA2BA9">
              <w:rPr>
                <w:rFonts w:ascii="Source Sans Pro" w:hAnsi="Source Sans Pro" w:cs="Open Sans"/>
                <w:b/>
                <w:sz w:val="24"/>
                <w:szCs w:val="24"/>
              </w:rPr>
              <w:t>Unopened Statements</w:t>
            </w:r>
            <w:r>
              <w:rPr>
                <w:rFonts w:ascii="Source Sans Pro" w:hAnsi="Source Sans Pro" w:cs="Open Sans"/>
                <w:b/>
                <w:sz w:val="24"/>
                <w:szCs w:val="24"/>
              </w:rPr>
              <w:t xml:space="preserve"> / Re-assigned Statements</w:t>
            </w:r>
          </w:p>
          <w:p w14:paraId="346F34B1" w14:textId="4187B618" w:rsidR="007745F5" w:rsidRPr="009D2291" w:rsidRDefault="007745F5" w:rsidP="00445456">
            <w:pPr>
              <w:rPr>
                <w:rFonts w:ascii="Source Sans Pro" w:hAnsi="Source Sans Pro" w:cs="Open Sans"/>
              </w:rPr>
            </w:pPr>
            <w:r w:rsidRPr="037482D2">
              <w:rPr>
                <w:rFonts w:ascii="Source Sans Pro" w:hAnsi="Source Sans Pro" w:cs="Open Sans"/>
              </w:rPr>
              <w:t xml:space="preserve">If the </w:t>
            </w:r>
            <w:r w:rsidR="00614827" w:rsidRPr="037482D2">
              <w:rPr>
                <w:rFonts w:ascii="Source Sans Pro" w:hAnsi="Source Sans Pro" w:cs="Open Sans"/>
              </w:rPr>
              <w:t>statement</w:t>
            </w:r>
            <w:r w:rsidRPr="037482D2">
              <w:rPr>
                <w:rFonts w:ascii="Source Sans Pro" w:hAnsi="Source Sans Pro" w:cs="Open Sans"/>
              </w:rPr>
              <w:t xml:space="preserve"> has not been opened within </w:t>
            </w:r>
            <w:r w:rsidR="00135312" w:rsidRPr="037482D2">
              <w:rPr>
                <w:rFonts w:ascii="Source Sans Pro" w:hAnsi="Source Sans Pro" w:cs="Open Sans"/>
              </w:rPr>
              <w:t>24</w:t>
            </w:r>
            <w:r w:rsidRPr="037482D2">
              <w:rPr>
                <w:rFonts w:ascii="Source Sans Pro" w:hAnsi="Source Sans Pro" w:cs="Open Sans"/>
              </w:rPr>
              <w:t xml:space="preserve"> working hours (</w:t>
            </w:r>
            <w:r w:rsidR="00135312" w:rsidRPr="037482D2">
              <w:rPr>
                <w:rFonts w:ascii="Source Sans Pro" w:hAnsi="Source Sans Pro" w:cs="Open Sans"/>
              </w:rPr>
              <w:t>1</w:t>
            </w:r>
            <w:r w:rsidRPr="037482D2">
              <w:rPr>
                <w:rFonts w:ascii="Source Sans Pro" w:hAnsi="Source Sans Pro" w:cs="Open Sans"/>
              </w:rPr>
              <w:t xml:space="preserve"> working day) the statement will be reassigned by </w:t>
            </w:r>
            <w:r w:rsidR="00E66E7E" w:rsidRPr="037482D2">
              <w:rPr>
                <w:rFonts w:ascii="Source Sans Pro" w:hAnsi="Source Sans Pro" w:cs="Open Sans"/>
              </w:rPr>
              <w:t>the s</w:t>
            </w:r>
            <w:r w:rsidRPr="037482D2">
              <w:rPr>
                <w:rFonts w:ascii="Source Sans Pro" w:hAnsi="Source Sans Pro" w:cs="Open Sans"/>
              </w:rPr>
              <w:t xml:space="preserve">ervice </w:t>
            </w:r>
            <w:r w:rsidR="3159F97E" w:rsidRPr="037482D2">
              <w:rPr>
                <w:rFonts w:ascii="Source Sans Pro" w:hAnsi="Source Sans Pro" w:cs="Open Sans"/>
              </w:rPr>
              <w:t>portal</w:t>
            </w:r>
            <w:r w:rsidRPr="037482D2">
              <w:rPr>
                <w:rFonts w:ascii="Source Sans Pro" w:hAnsi="Source Sans Pro" w:cs="Open Sans"/>
              </w:rPr>
              <w:t xml:space="preserve"> admin</w:t>
            </w:r>
            <w:r w:rsidR="222B85A2" w:rsidRPr="037482D2">
              <w:rPr>
                <w:rFonts w:ascii="Source Sans Pro" w:hAnsi="Source Sans Pro" w:cs="Open Sans"/>
              </w:rPr>
              <w:t>istrator</w:t>
            </w:r>
            <w:r w:rsidRPr="037482D2">
              <w:rPr>
                <w:rFonts w:ascii="Source Sans Pro" w:hAnsi="Source Sans Pro" w:cs="Open Sans"/>
              </w:rPr>
              <w:t xml:space="preserve"> to the </w:t>
            </w:r>
            <w:r w:rsidR="002B14E5" w:rsidRPr="037482D2">
              <w:rPr>
                <w:rFonts w:ascii="Source Sans Pro" w:hAnsi="Source Sans Pro" w:cs="Open Sans"/>
              </w:rPr>
              <w:t>worker</w:t>
            </w:r>
            <w:r w:rsidRPr="037482D2">
              <w:rPr>
                <w:rFonts w:ascii="Source Sans Pro" w:hAnsi="Source Sans Pro" w:cs="Open Sans"/>
              </w:rPr>
              <w:t>’s line manager</w:t>
            </w:r>
            <w:r w:rsidR="222B85A2" w:rsidRPr="037482D2">
              <w:rPr>
                <w:rFonts w:ascii="Source Sans Pro" w:hAnsi="Source Sans Pro" w:cs="Open Sans"/>
              </w:rPr>
              <w:t>,</w:t>
            </w:r>
            <w:r w:rsidR="72580668" w:rsidRPr="037482D2">
              <w:rPr>
                <w:rFonts w:ascii="Source Sans Pro" w:hAnsi="Source Sans Pro" w:cs="Open Sans"/>
              </w:rPr>
              <w:t xml:space="preserve"> </w:t>
            </w:r>
            <w:r w:rsidRPr="037482D2">
              <w:rPr>
                <w:rFonts w:ascii="Source Sans Pro" w:hAnsi="Source Sans Pro" w:cs="Open Sans"/>
              </w:rPr>
              <w:t>who will decide on the best course of action.</w:t>
            </w:r>
            <w:r w:rsidR="558BACEB" w:rsidRPr="037482D2">
              <w:rPr>
                <w:rFonts w:ascii="Source Sans Pro" w:hAnsi="Source Sans Pro" w:cs="Open Sans"/>
              </w:rPr>
              <w:t xml:space="preserve"> </w:t>
            </w:r>
          </w:p>
        </w:tc>
        <w:tc>
          <w:tcPr>
            <w:tcW w:w="1444" w:type="dxa"/>
          </w:tcPr>
          <w:p w14:paraId="4ED77A79" w14:textId="77777777" w:rsidR="003278BC" w:rsidRDefault="003278BC" w:rsidP="00445456">
            <w:pPr>
              <w:rPr>
                <w:rFonts w:ascii="Source Sans Pro" w:hAnsi="Source Sans Pro" w:cs="Open Sans"/>
              </w:rPr>
            </w:pPr>
          </w:p>
          <w:p w14:paraId="75D9FE12" w14:textId="77777777" w:rsidR="007745F5" w:rsidRDefault="00135312" w:rsidP="00445456">
            <w:pPr>
              <w:rPr>
                <w:rFonts w:ascii="Source Sans Pro" w:hAnsi="Source Sans Pro" w:cs="Open Sans"/>
              </w:rPr>
            </w:pPr>
            <w:r w:rsidRPr="009D2291">
              <w:rPr>
                <w:rFonts w:ascii="Source Sans Pro" w:hAnsi="Source Sans Pro" w:cs="Open Sans"/>
              </w:rPr>
              <w:t>Service Portal Admin</w:t>
            </w:r>
            <w:r w:rsidR="00F11A2E">
              <w:rPr>
                <w:rFonts w:ascii="Source Sans Pro" w:hAnsi="Source Sans Pro" w:cs="Open Sans"/>
              </w:rPr>
              <w:t>istrator</w:t>
            </w:r>
          </w:p>
          <w:p w14:paraId="29452772" w14:textId="3F789667" w:rsidR="00B5612C" w:rsidRPr="009D2291" w:rsidRDefault="00B5612C" w:rsidP="00445456">
            <w:pPr>
              <w:rPr>
                <w:rFonts w:ascii="Source Sans Pro" w:hAnsi="Source Sans Pro" w:cs="Open Sans"/>
              </w:rPr>
            </w:pPr>
            <w:r>
              <w:rPr>
                <w:rFonts w:ascii="Source Sans Pro" w:hAnsi="Source Sans Pro" w:cs="Open Sans"/>
              </w:rPr>
              <w:t>And business support</w:t>
            </w:r>
          </w:p>
        </w:tc>
        <w:tc>
          <w:tcPr>
            <w:tcW w:w="1706" w:type="dxa"/>
          </w:tcPr>
          <w:p w14:paraId="12484D44" w14:textId="77777777" w:rsidR="003278BC" w:rsidRDefault="003278BC" w:rsidP="00445456">
            <w:pPr>
              <w:rPr>
                <w:rFonts w:ascii="Source Sans Pro" w:hAnsi="Source Sans Pro" w:cs="Open Sans"/>
              </w:rPr>
            </w:pPr>
          </w:p>
          <w:p w14:paraId="5D06FC48" w14:textId="3B8256CA" w:rsidR="007745F5" w:rsidRPr="009D2291" w:rsidRDefault="007745F5" w:rsidP="00445456">
            <w:pPr>
              <w:rPr>
                <w:rFonts w:ascii="Source Sans Pro" w:hAnsi="Source Sans Pro" w:cs="Open Sans"/>
              </w:rPr>
            </w:pPr>
            <w:r w:rsidRPr="009D2291">
              <w:rPr>
                <w:rFonts w:ascii="Source Sans Pro" w:hAnsi="Source Sans Pro" w:cs="Open Sans"/>
              </w:rPr>
              <w:t xml:space="preserve">Within </w:t>
            </w:r>
            <w:r w:rsidR="00135312" w:rsidRPr="009D2291">
              <w:rPr>
                <w:rFonts w:ascii="Source Sans Pro" w:hAnsi="Source Sans Pro" w:cs="Open Sans"/>
              </w:rPr>
              <w:t xml:space="preserve">24 </w:t>
            </w:r>
            <w:r w:rsidRPr="009D2291">
              <w:rPr>
                <w:rFonts w:ascii="Source Sans Pro" w:hAnsi="Source Sans Pro" w:cs="Open Sans"/>
              </w:rPr>
              <w:t>hours (</w:t>
            </w:r>
            <w:r w:rsidR="00135312" w:rsidRPr="009D2291">
              <w:rPr>
                <w:rFonts w:ascii="Source Sans Pro" w:hAnsi="Source Sans Pro" w:cs="Open Sans"/>
              </w:rPr>
              <w:t xml:space="preserve">1 </w:t>
            </w:r>
            <w:r w:rsidRPr="009D2291">
              <w:rPr>
                <w:rFonts w:ascii="Source Sans Pro" w:hAnsi="Source Sans Pro" w:cs="Open Sans"/>
              </w:rPr>
              <w:t>working day)</w:t>
            </w:r>
          </w:p>
        </w:tc>
      </w:tr>
    </w:tbl>
    <w:p w14:paraId="2C43B2A5" w14:textId="48EFD170" w:rsidR="007745F5" w:rsidRPr="00140A7A" w:rsidRDefault="007745F5" w:rsidP="007745F5">
      <w:pPr>
        <w:pStyle w:val="StandaloneDocTxt"/>
        <w:rPr>
          <w:rFonts w:ascii="Source Sans Pro" w:hAnsi="Source Sans Pro"/>
          <w:sz w:val="32"/>
        </w:rPr>
      </w:pPr>
    </w:p>
    <w:p w14:paraId="775017BD" w14:textId="088FCB53" w:rsidR="006233E0" w:rsidRPr="00140A7A" w:rsidRDefault="00B60425" w:rsidP="00B60425">
      <w:pPr>
        <w:pStyle w:val="StandaloneDocTxt"/>
        <w:rPr>
          <w:rFonts w:ascii="Source Sans Pro" w:hAnsi="Source Sans Pro"/>
          <w:sz w:val="32"/>
        </w:rPr>
      </w:pPr>
      <w:r w:rsidRPr="00140A7A">
        <w:rPr>
          <w:rFonts w:ascii="Source Sans Pro" w:hAnsi="Source Sans Pro"/>
          <w:sz w:val="32"/>
        </w:rPr>
        <w:t xml:space="preserve">Practice Standard </w:t>
      </w:r>
      <w:r w:rsidR="005F668C">
        <w:rPr>
          <w:rFonts w:ascii="Source Sans Pro" w:hAnsi="Source Sans Pro"/>
          <w:sz w:val="32"/>
        </w:rPr>
        <w:t>6</w:t>
      </w:r>
      <w:r w:rsidRPr="00140A7A">
        <w:rPr>
          <w:rFonts w:ascii="Source Sans Pro" w:hAnsi="Source Sans Pro"/>
          <w:sz w:val="32"/>
        </w:rPr>
        <w:t xml:space="preserve">: </w:t>
      </w:r>
      <w:r>
        <w:rPr>
          <w:rFonts w:ascii="Source Sans Pro" w:hAnsi="Source Sans Pro"/>
          <w:sz w:val="32"/>
        </w:rPr>
        <w:t>SAFETY LINK ACTIONS</w:t>
      </w:r>
    </w:p>
    <w:tbl>
      <w:tblPr>
        <w:tblStyle w:val="TableGrid"/>
        <w:tblW w:w="9265" w:type="dxa"/>
        <w:tblLook w:val="04A0" w:firstRow="1" w:lastRow="0" w:firstColumn="1" w:lastColumn="0" w:noHBand="0" w:noVBand="1"/>
      </w:tblPr>
      <w:tblGrid>
        <w:gridCol w:w="665"/>
        <w:gridCol w:w="5431"/>
        <w:gridCol w:w="1493"/>
        <w:gridCol w:w="1676"/>
      </w:tblGrid>
      <w:tr w:rsidR="00B60425" w:rsidRPr="00140A7A" w14:paraId="5E688356" w14:textId="77777777" w:rsidTr="037482D2">
        <w:tc>
          <w:tcPr>
            <w:tcW w:w="666" w:type="dxa"/>
          </w:tcPr>
          <w:p w14:paraId="775BDFDE" w14:textId="77777777" w:rsidR="00B60425" w:rsidRPr="00140A7A" w:rsidRDefault="00B60425" w:rsidP="00F200AB">
            <w:pPr>
              <w:rPr>
                <w:rFonts w:ascii="Source Sans Pro" w:hAnsi="Source Sans Pro" w:cs="Open Sans"/>
                <w:sz w:val="24"/>
                <w:szCs w:val="24"/>
              </w:rPr>
            </w:pPr>
          </w:p>
        </w:tc>
        <w:tc>
          <w:tcPr>
            <w:tcW w:w="5449" w:type="dxa"/>
          </w:tcPr>
          <w:p w14:paraId="1AA834E6" w14:textId="77777777" w:rsidR="00B60425" w:rsidRPr="00140A7A" w:rsidRDefault="00B60425" w:rsidP="00F200AB">
            <w:pPr>
              <w:rPr>
                <w:rFonts w:ascii="Source Sans Pro" w:hAnsi="Source Sans Pro" w:cs="Open Sans"/>
                <w:sz w:val="24"/>
                <w:szCs w:val="24"/>
              </w:rPr>
            </w:pPr>
            <w:r w:rsidRPr="00140A7A">
              <w:rPr>
                <w:rFonts w:ascii="Source Sans Pro" w:hAnsi="Source Sans Pro" w:cs="Open Sans"/>
                <w:sz w:val="24"/>
                <w:szCs w:val="24"/>
              </w:rPr>
              <w:t xml:space="preserve">STANDARD </w:t>
            </w:r>
          </w:p>
        </w:tc>
        <w:tc>
          <w:tcPr>
            <w:tcW w:w="1473" w:type="dxa"/>
          </w:tcPr>
          <w:p w14:paraId="420208BD" w14:textId="77777777" w:rsidR="00B60425" w:rsidRPr="00140A7A" w:rsidRDefault="00B60425" w:rsidP="00F200AB">
            <w:pPr>
              <w:rPr>
                <w:rFonts w:ascii="Source Sans Pro" w:hAnsi="Source Sans Pro" w:cs="Open Sans"/>
                <w:sz w:val="24"/>
                <w:szCs w:val="24"/>
              </w:rPr>
            </w:pPr>
            <w:r w:rsidRPr="00140A7A">
              <w:rPr>
                <w:rFonts w:ascii="Source Sans Pro" w:hAnsi="Source Sans Pro" w:cs="Open Sans"/>
                <w:sz w:val="24"/>
                <w:szCs w:val="24"/>
              </w:rPr>
              <w:t>OWNER</w:t>
            </w:r>
          </w:p>
        </w:tc>
        <w:tc>
          <w:tcPr>
            <w:tcW w:w="1677" w:type="dxa"/>
          </w:tcPr>
          <w:p w14:paraId="63160271" w14:textId="77777777" w:rsidR="00B60425" w:rsidRPr="00140A7A" w:rsidRDefault="00B60425" w:rsidP="00F200AB">
            <w:pPr>
              <w:rPr>
                <w:rFonts w:ascii="Source Sans Pro" w:hAnsi="Source Sans Pro" w:cs="Open Sans"/>
                <w:sz w:val="24"/>
                <w:szCs w:val="24"/>
              </w:rPr>
            </w:pPr>
            <w:r w:rsidRPr="00140A7A">
              <w:rPr>
                <w:rFonts w:ascii="Source Sans Pro" w:hAnsi="Source Sans Pro" w:cs="Open Sans"/>
                <w:sz w:val="24"/>
                <w:szCs w:val="24"/>
              </w:rPr>
              <w:t>TIMESCALE</w:t>
            </w:r>
          </w:p>
        </w:tc>
      </w:tr>
      <w:tr w:rsidR="00B60425" w:rsidRPr="00140A7A" w14:paraId="7A2FCB44" w14:textId="77777777" w:rsidTr="037482D2">
        <w:tc>
          <w:tcPr>
            <w:tcW w:w="666" w:type="dxa"/>
            <w:shd w:val="clear" w:color="auto" w:fill="BB8FFF"/>
          </w:tcPr>
          <w:p w14:paraId="6A8375B9" w14:textId="77777777" w:rsidR="00B60425" w:rsidRPr="00140A7A" w:rsidRDefault="00B60425" w:rsidP="00F200AB">
            <w:pPr>
              <w:rPr>
                <w:rFonts w:ascii="Source Sans Pro" w:hAnsi="Source Sans Pro" w:cs="Open Sans"/>
                <w:sz w:val="24"/>
                <w:szCs w:val="24"/>
              </w:rPr>
            </w:pPr>
          </w:p>
        </w:tc>
        <w:tc>
          <w:tcPr>
            <w:tcW w:w="8599" w:type="dxa"/>
            <w:gridSpan w:val="3"/>
            <w:shd w:val="clear" w:color="auto" w:fill="BB8FFF"/>
          </w:tcPr>
          <w:p w14:paraId="5048213C" w14:textId="77777777" w:rsidR="00B60425" w:rsidRPr="00140A7A" w:rsidRDefault="00B60425" w:rsidP="00F200AB">
            <w:pPr>
              <w:rPr>
                <w:rFonts w:ascii="Source Sans Pro" w:hAnsi="Source Sans Pro" w:cs="Open Sans"/>
                <w:sz w:val="24"/>
                <w:szCs w:val="24"/>
              </w:rPr>
            </w:pPr>
          </w:p>
        </w:tc>
      </w:tr>
      <w:tr w:rsidR="00B60425" w:rsidRPr="00140A7A" w14:paraId="2EF328CE" w14:textId="77777777" w:rsidTr="037482D2">
        <w:tc>
          <w:tcPr>
            <w:tcW w:w="666" w:type="dxa"/>
          </w:tcPr>
          <w:p w14:paraId="1695F30E" w14:textId="4214CAA3" w:rsidR="00B60425" w:rsidRPr="00140A7A" w:rsidRDefault="009D2291" w:rsidP="38982612">
            <w:pPr>
              <w:rPr>
                <w:rFonts w:ascii="Source Sans Pro" w:hAnsi="Source Sans Pro" w:cs="Open Sans"/>
                <w:color w:val="000000" w:themeColor="text1"/>
                <w:sz w:val="24"/>
                <w:szCs w:val="24"/>
              </w:rPr>
            </w:pPr>
            <w:r w:rsidRPr="38982612">
              <w:rPr>
                <w:rFonts w:ascii="Source Sans Pro" w:hAnsi="Source Sans Pro" w:cs="Open Sans"/>
                <w:color w:val="000000" w:themeColor="text1"/>
                <w:sz w:val="24"/>
                <w:szCs w:val="24"/>
              </w:rPr>
              <w:t>6</w:t>
            </w:r>
            <w:r w:rsidR="00B60425" w:rsidRPr="38982612">
              <w:rPr>
                <w:rFonts w:ascii="Source Sans Pro" w:hAnsi="Source Sans Pro" w:cs="Open Sans"/>
                <w:color w:val="000000" w:themeColor="text1"/>
                <w:sz w:val="24"/>
                <w:szCs w:val="24"/>
              </w:rPr>
              <w:t>.1</w:t>
            </w:r>
          </w:p>
        </w:tc>
        <w:tc>
          <w:tcPr>
            <w:tcW w:w="5449" w:type="dxa"/>
          </w:tcPr>
          <w:p w14:paraId="6D235CED" w14:textId="54524D73" w:rsidR="00B60425" w:rsidRPr="009D2291" w:rsidRDefault="00B60425" w:rsidP="38982612">
            <w:pPr>
              <w:rPr>
                <w:rFonts w:ascii="Source Sans Pro" w:hAnsi="Source Sans Pro" w:cs="Open Sans"/>
                <w:color w:val="000000" w:themeColor="text1"/>
              </w:rPr>
            </w:pPr>
            <w:r w:rsidRPr="037482D2">
              <w:rPr>
                <w:rFonts w:ascii="Source Sans Pro" w:hAnsi="Source Sans Pro" w:cs="Open Sans"/>
                <w:color w:val="000000" w:themeColor="text1"/>
              </w:rPr>
              <w:t xml:space="preserve">If a statement appears in the ‘Safety Link’ list then it means a child is feeling unsafe, unhappy, or scared. </w:t>
            </w:r>
            <w:r w:rsidRPr="037482D2">
              <w:rPr>
                <w:rFonts w:ascii="Source Sans Pro" w:hAnsi="Source Sans Pro" w:cs="Open Sans"/>
                <w:color w:val="auto"/>
              </w:rPr>
              <w:t xml:space="preserve">These statements must be downloaded and sent to </w:t>
            </w:r>
            <w:r w:rsidR="522C8C49" w:rsidRPr="037482D2">
              <w:rPr>
                <w:rFonts w:ascii="Source Sans Pro" w:hAnsi="Source Sans Pro" w:cs="Open Sans"/>
                <w:color w:val="auto"/>
              </w:rPr>
              <w:t xml:space="preserve">relevant The Team </w:t>
            </w:r>
            <w:r w:rsidR="638E5877" w:rsidRPr="037482D2">
              <w:rPr>
                <w:rFonts w:ascii="Source Sans Pro" w:hAnsi="Source Sans Pro" w:cs="Open Sans"/>
                <w:color w:val="auto"/>
              </w:rPr>
              <w:t xml:space="preserve">and Service </w:t>
            </w:r>
            <w:r w:rsidR="522C8C49" w:rsidRPr="037482D2">
              <w:rPr>
                <w:rFonts w:ascii="Source Sans Pro" w:hAnsi="Source Sans Pro" w:cs="Open Sans"/>
                <w:color w:val="auto"/>
              </w:rPr>
              <w:t>Manager</w:t>
            </w:r>
            <w:r w:rsidR="17F0EDAC" w:rsidRPr="037482D2">
              <w:rPr>
                <w:rFonts w:ascii="Source Sans Pro" w:hAnsi="Source Sans Pro" w:cs="Open Sans"/>
                <w:color w:val="auto"/>
              </w:rPr>
              <w:t>s</w:t>
            </w:r>
            <w:r w:rsidRPr="037482D2">
              <w:rPr>
                <w:rFonts w:ascii="Source Sans Pro" w:hAnsi="Source Sans Pro" w:cs="Open Sans"/>
                <w:color w:val="auto"/>
              </w:rPr>
              <w:t xml:space="preserve"> immediately</w:t>
            </w:r>
            <w:r w:rsidR="14C5E7A5" w:rsidRPr="037482D2">
              <w:rPr>
                <w:rFonts w:ascii="Source Sans Pro" w:hAnsi="Source Sans Pro" w:cs="Open Sans"/>
                <w:color w:val="auto"/>
              </w:rPr>
              <w:t xml:space="preserve"> using the normal email system</w:t>
            </w:r>
            <w:r w:rsidRPr="037482D2">
              <w:rPr>
                <w:rFonts w:ascii="Source Sans Pro" w:hAnsi="Source Sans Pro" w:cs="Open Sans"/>
                <w:color w:val="auto"/>
              </w:rPr>
              <w:t>.</w:t>
            </w:r>
            <w:r w:rsidR="1A557A3F" w:rsidRPr="037482D2">
              <w:rPr>
                <w:rFonts w:ascii="Source Sans Pro" w:hAnsi="Source Sans Pro" w:cs="Open Sans"/>
                <w:color w:val="auto"/>
              </w:rPr>
              <w:t xml:space="preserve"> </w:t>
            </w:r>
          </w:p>
          <w:p w14:paraId="119A2399" w14:textId="526E50EC" w:rsidR="00B60425" w:rsidRPr="009D2291" w:rsidRDefault="00B60425" w:rsidP="38982612">
            <w:pPr>
              <w:rPr>
                <w:rFonts w:ascii="Source Sans Pro" w:hAnsi="Source Sans Pro" w:cs="Open Sans"/>
                <w:color w:val="000000" w:themeColor="text1"/>
              </w:rPr>
            </w:pPr>
            <w:r w:rsidRPr="38982612">
              <w:rPr>
                <w:rFonts w:ascii="Source Sans Pro" w:hAnsi="Source Sans Pro" w:cs="Open Sans"/>
                <w:color w:val="000000" w:themeColor="text1"/>
              </w:rPr>
              <w:t xml:space="preserve"> </w:t>
            </w:r>
          </w:p>
        </w:tc>
        <w:tc>
          <w:tcPr>
            <w:tcW w:w="1473" w:type="dxa"/>
          </w:tcPr>
          <w:p w14:paraId="6154714F" w14:textId="450BD758" w:rsidR="00B60425" w:rsidRPr="009D2291" w:rsidRDefault="00B60425" w:rsidP="00F200AB">
            <w:pPr>
              <w:rPr>
                <w:rFonts w:ascii="Source Sans Pro" w:hAnsi="Source Sans Pro" w:cs="Open Sans"/>
              </w:rPr>
            </w:pPr>
            <w:r w:rsidRPr="009D2291">
              <w:rPr>
                <w:rFonts w:ascii="Source Sans Pro" w:hAnsi="Source Sans Pro" w:cs="Open Sans"/>
              </w:rPr>
              <w:t>Service Portal Admin</w:t>
            </w:r>
            <w:r w:rsidR="00F11A2E">
              <w:rPr>
                <w:rFonts w:ascii="Source Sans Pro" w:hAnsi="Source Sans Pro" w:cs="Open Sans"/>
              </w:rPr>
              <w:t>istrator</w:t>
            </w:r>
          </w:p>
        </w:tc>
        <w:tc>
          <w:tcPr>
            <w:tcW w:w="1677" w:type="dxa"/>
          </w:tcPr>
          <w:p w14:paraId="7F8BBD89" w14:textId="77777777" w:rsidR="00B60425" w:rsidRPr="009D2291" w:rsidRDefault="00B60425" w:rsidP="00F200AB">
            <w:pPr>
              <w:rPr>
                <w:rFonts w:ascii="Source Sans Pro" w:hAnsi="Source Sans Pro" w:cs="Open Sans"/>
              </w:rPr>
            </w:pPr>
            <w:r w:rsidRPr="009D2291">
              <w:rPr>
                <w:rFonts w:ascii="Source Sans Pro" w:hAnsi="Source Sans Pro" w:cs="Open Sans"/>
              </w:rPr>
              <w:t>Immediate</w:t>
            </w:r>
          </w:p>
        </w:tc>
      </w:tr>
      <w:tr w:rsidR="00055D63" w:rsidRPr="00140A7A" w14:paraId="7C4B2448" w14:textId="77777777" w:rsidTr="037482D2">
        <w:tc>
          <w:tcPr>
            <w:tcW w:w="666" w:type="dxa"/>
          </w:tcPr>
          <w:p w14:paraId="7419A153" w14:textId="3DE59377" w:rsidR="00055D63" w:rsidRDefault="00055D63" w:rsidP="00F200AB">
            <w:pPr>
              <w:rPr>
                <w:rFonts w:ascii="Source Sans Pro" w:hAnsi="Source Sans Pro" w:cs="Open Sans"/>
                <w:sz w:val="24"/>
                <w:szCs w:val="24"/>
              </w:rPr>
            </w:pPr>
            <w:r>
              <w:rPr>
                <w:rFonts w:ascii="Source Sans Pro" w:hAnsi="Source Sans Pro" w:cs="Open Sans"/>
                <w:sz w:val="24"/>
                <w:szCs w:val="24"/>
              </w:rPr>
              <w:t>6.2</w:t>
            </w:r>
          </w:p>
        </w:tc>
        <w:tc>
          <w:tcPr>
            <w:tcW w:w="5449" w:type="dxa"/>
          </w:tcPr>
          <w:p w14:paraId="164EE304" w14:textId="038CDB34" w:rsidR="00055D63" w:rsidRPr="009D2291" w:rsidRDefault="00055D63" w:rsidP="00F200AB">
            <w:pPr>
              <w:rPr>
                <w:rFonts w:ascii="Source Sans Pro" w:hAnsi="Source Sans Pro" w:cs="Open Sans"/>
              </w:rPr>
            </w:pPr>
            <w:r>
              <w:rPr>
                <w:rFonts w:ascii="Source Sans Pro" w:hAnsi="Source Sans Pro" w:cs="Open Sans"/>
              </w:rPr>
              <w:t>Managers receiving a statement where the safety link has been triggered should have a conversation with the allocated worker to decide if safeguarding procedures apply and whether urgent action is required.</w:t>
            </w:r>
          </w:p>
        </w:tc>
        <w:tc>
          <w:tcPr>
            <w:tcW w:w="1473" w:type="dxa"/>
          </w:tcPr>
          <w:p w14:paraId="6B67DFA6" w14:textId="74D7F722" w:rsidR="00055D63" w:rsidRPr="009D2291" w:rsidRDefault="00055D63" w:rsidP="00F200AB">
            <w:pPr>
              <w:rPr>
                <w:rFonts w:ascii="Source Sans Pro" w:hAnsi="Source Sans Pro" w:cs="Open Sans"/>
              </w:rPr>
            </w:pPr>
            <w:r>
              <w:rPr>
                <w:rFonts w:ascii="Source Sans Pro" w:hAnsi="Source Sans Pro" w:cs="Open Sans"/>
              </w:rPr>
              <w:t>Manager</w:t>
            </w:r>
          </w:p>
        </w:tc>
        <w:tc>
          <w:tcPr>
            <w:tcW w:w="1677" w:type="dxa"/>
          </w:tcPr>
          <w:p w14:paraId="0AFBE349" w14:textId="4F4D6B47" w:rsidR="00055D63" w:rsidRPr="009D2291" w:rsidRDefault="40782A46" w:rsidP="00F200AB">
            <w:pPr>
              <w:rPr>
                <w:rFonts w:ascii="Source Sans Pro" w:hAnsi="Source Sans Pro" w:cs="Open Sans"/>
              </w:rPr>
            </w:pPr>
            <w:r w:rsidRPr="037482D2">
              <w:rPr>
                <w:rFonts w:ascii="Source Sans Pro" w:hAnsi="Source Sans Pro" w:cs="Open Sans"/>
              </w:rPr>
              <w:t>Immediate</w:t>
            </w:r>
            <w:r w:rsidR="2A056CDD" w:rsidRPr="037482D2">
              <w:rPr>
                <w:rFonts w:ascii="Source Sans Pro" w:hAnsi="Source Sans Pro" w:cs="Open Sans"/>
              </w:rPr>
              <w:t xml:space="preserve">ly upon receipt. </w:t>
            </w:r>
          </w:p>
        </w:tc>
      </w:tr>
    </w:tbl>
    <w:p w14:paraId="779953B4" w14:textId="77777777" w:rsidR="00B60425" w:rsidRPr="00140A7A" w:rsidRDefault="00B60425" w:rsidP="007745F5">
      <w:pPr>
        <w:rPr>
          <w:rFonts w:ascii="Source Sans Pro" w:hAnsi="Source Sans Pro" w:cs="Open Sans"/>
          <w:b/>
          <w:color w:val="00B0F0"/>
          <w:sz w:val="20"/>
          <w:szCs w:val="20"/>
        </w:rPr>
      </w:pPr>
    </w:p>
    <w:p w14:paraId="666FE782" w14:textId="2376671E" w:rsidR="006233E0" w:rsidRPr="00140A7A" w:rsidRDefault="006233E0" w:rsidP="037482D2">
      <w:pPr>
        <w:pStyle w:val="StandaloneDocTxt"/>
        <w:rPr>
          <w:rFonts w:ascii="Source Sans Pro" w:hAnsi="Source Sans Pro"/>
          <w:sz w:val="32"/>
          <w:szCs w:val="32"/>
        </w:rPr>
      </w:pPr>
      <w:bookmarkStart w:id="12" w:name="_Toc477351567"/>
      <w:bookmarkStart w:id="13" w:name="_Toc477357708"/>
      <w:bookmarkStart w:id="14" w:name="_Toc477358578"/>
      <w:bookmarkStart w:id="15" w:name="_Toc477351566"/>
      <w:bookmarkStart w:id="16" w:name="_Toc477357707"/>
      <w:bookmarkStart w:id="17" w:name="_Toc477358577"/>
      <w:r w:rsidRPr="037482D2">
        <w:rPr>
          <w:rFonts w:ascii="Source Sans Pro" w:hAnsi="Source Sans Pro"/>
          <w:sz w:val="32"/>
          <w:szCs w:val="32"/>
        </w:rPr>
        <w:t xml:space="preserve">Practice Standard </w:t>
      </w:r>
      <w:r w:rsidR="005F668C" w:rsidRPr="037482D2">
        <w:rPr>
          <w:rFonts w:ascii="Source Sans Pro" w:hAnsi="Source Sans Pro"/>
          <w:sz w:val="32"/>
          <w:szCs w:val="32"/>
        </w:rPr>
        <w:t>7</w:t>
      </w:r>
      <w:r w:rsidRPr="037482D2">
        <w:rPr>
          <w:rFonts w:ascii="Source Sans Pro" w:hAnsi="Source Sans Pro"/>
          <w:sz w:val="32"/>
          <w:szCs w:val="32"/>
        </w:rPr>
        <w:t xml:space="preserve">: </w:t>
      </w:r>
      <w:r w:rsidR="74D17D8D" w:rsidRPr="037482D2">
        <w:rPr>
          <w:rFonts w:ascii="Source Sans Pro" w:hAnsi="Source Sans Pro"/>
          <w:sz w:val="32"/>
          <w:szCs w:val="32"/>
        </w:rPr>
        <w:t>Children and Family Support Services</w:t>
      </w:r>
      <w:r w:rsidRPr="037482D2">
        <w:rPr>
          <w:rFonts w:ascii="Source Sans Pro" w:hAnsi="Source Sans Pro"/>
          <w:sz w:val="32"/>
          <w:szCs w:val="32"/>
        </w:rPr>
        <w:t>, Children IN NEED, CHILD P</w:t>
      </w:r>
      <w:bookmarkEnd w:id="12"/>
      <w:bookmarkEnd w:id="13"/>
      <w:bookmarkEnd w:id="14"/>
      <w:r w:rsidRPr="037482D2">
        <w:rPr>
          <w:rFonts w:ascii="Source Sans Pro" w:hAnsi="Source Sans Pro"/>
          <w:sz w:val="32"/>
          <w:szCs w:val="32"/>
        </w:rPr>
        <w:t>ROTECTION</w:t>
      </w:r>
    </w:p>
    <w:tbl>
      <w:tblPr>
        <w:tblStyle w:val="TableGrid"/>
        <w:tblW w:w="9265" w:type="dxa"/>
        <w:tblLook w:val="04A0" w:firstRow="1" w:lastRow="0" w:firstColumn="1" w:lastColumn="0" w:noHBand="0" w:noVBand="1"/>
      </w:tblPr>
      <w:tblGrid>
        <w:gridCol w:w="647"/>
        <w:gridCol w:w="5468"/>
        <w:gridCol w:w="1573"/>
        <w:gridCol w:w="1577"/>
      </w:tblGrid>
      <w:tr w:rsidR="006233E0" w:rsidRPr="00140A7A" w14:paraId="21DFD6BA" w14:textId="77777777" w:rsidTr="037482D2">
        <w:tc>
          <w:tcPr>
            <w:tcW w:w="647" w:type="dxa"/>
          </w:tcPr>
          <w:p w14:paraId="6E115A83" w14:textId="77777777" w:rsidR="006233E0" w:rsidRPr="00140A7A" w:rsidRDefault="006233E0" w:rsidP="00BB521B">
            <w:pPr>
              <w:rPr>
                <w:rFonts w:ascii="Source Sans Pro" w:hAnsi="Source Sans Pro" w:cs="Open Sans"/>
                <w:sz w:val="24"/>
                <w:szCs w:val="24"/>
              </w:rPr>
            </w:pPr>
          </w:p>
        </w:tc>
        <w:tc>
          <w:tcPr>
            <w:tcW w:w="5468" w:type="dxa"/>
          </w:tcPr>
          <w:p w14:paraId="2ACA5032" w14:textId="77777777" w:rsidR="006233E0" w:rsidRPr="00140A7A" w:rsidRDefault="006233E0" w:rsidP="00BB521B">
            <w:pPr>
              <w:rPr>
                <w:rFonts w:ascii="Source Sans Pro" w:hAnsi="Source Sans Pro" w:cs="Open Sans"/>
                <w:sz w:val="24"/>
                <w:szCs w:val="24"/>
              </w:rPr>
            </w:pPr>
            <w:r w:rsidRPr="00140A7A">
              <w:rPr>
                <w:rFonts w:ascii="Source Sans Pro" w:hAnsi="Source Sans Pro" w:cs="Open Sans"/>
                <w:sz w:val="24"/>
                <w:szCs w:val="24"/>
              </w:rPr>
              <w:t xml:space="preserve">STANDARD </w:t>
            </w:r>
          </w:p>
        </w:tc>
        <w:tc>
          <w:tcPr>
            <w:tcW w:w="1573" w:type="dxa"/>
          </w:tcPr>
          <w:p w14:paraId="2E736AB4" w14:textId="77777777" w:rsidR="006233E0" w:rsidRPr="00140A7A" w:rsidRDefault="006233E0" w:rsidP="00BB521B">
            <w:pPr>
              <w:rPr>
                <w:rFonts w:ascii="Source Sans Pro" w:hAnsi="Source Sans Pro" w:cs="Open Sans"/>
                <w:sz w:val="24"/>
                <w:szCs w:val="24"/>
              </w:rPr>
            </w:pPr>
            <w:r w:rsidRPr="00140A7A">
              <w:rPr>
                <w:rFonts w:ascii="Source Sans Pro" w:hAnsi="Source Sans Pro" w:cs="Open Sans"/>
                <w:sz w:val="24"/>
                <w:szCs w:val="24"/>
              </w:rPr>
              <w:t>OWNER</w:t>
            </w:r>
          </w:p>
        </w:tc>
        <w:tc>
          <w:tcPr>
            <w:tcW w:w="1577" w:type="dxa"/>
          </w:tcPr>
          <w:p w14:paraId="1CD13B62" w14:textId="77777777" w:rsidR="006233E0" w:rsidRPr="00140A7A" w:rsidRDefault="006233E0" w:rsidP="00BB521B">
            <w:pPr>
              <w:rPr>
                <w:rFonts w:ascii="Source Sans Pro" w:hAnsi="Source Sans Pro" w:cs="Open Sans"/>
                <w:sz w:val="24"/>
                <w:szCs w:val="24"/>
              </w:rPr>
            </w:pPr>
            <w:r w:rsidRPr="00140A7A">
              <w:rPr>
                <w:rFonts w:ascii="Source Sans Pro" w:hAnsi="Source Sans Pro" w:cs="Open Sans"/>
                <w:sz w:val="24"/>
                <w:szCs w:val="24"/>
              </w:rPr>
              <w:t>TIMESCALE</w:t>
            </w:r>
          </w:p>
        </w:tc>
      </w:tr>
      <w:tr w:rsidR="00754F6F" w:rsidRPr="00140A7A" w14:paraId="18F75391" w14:textId="77777777" w:rsidTr="037482D2">
        <w:tc>
          <w:tcPr>
            <w:tcW w:w="647" w:type="dxa"/>
            <w:shd w:val="clear" w:color="auto" w:fill="BB8FFF"/>
          </w:tcPr>
          <w:p w14:paraId="4A5979F0" w14:textId="77777777" w:rsidR="00754F6F" w:rsidRPr="00140A7A" w:rsidRDefault="00754F6F" w:rsidP="00BB521B">
            <w:pPr>
              <w:rPr>
                <w:rFonts w:ascii="Source Sans Pro" w:hAnsi="Source Sans Pro" w:cs="Open Sans"/>
                <w:sz w:val="24"/>
                <w:szCs w:val="24"/>
              </w:rPr>
            </w:pPr>
          </w:p>
        </w:tc>
        <w:tc>
          <w:tcPr>
            <w:tcW w:w="8618" w:type="dxa"/>
            <w:gridSpan w:val="3"/>
            <w:shd w:val="clear" w:color="auto" w:fill="BB8FFF"/>
          </w:tcPr>
          <w:p w14:paraId="6F5E8A94" w14:textId="77777777" w:rsidR="00754F6F" w:rsidRPr="00140A7A" w:rsidRDefault="00754F6F" w:rsidP="00BB521B">
            <w:pPr>
              <w:rPr>
                <w:rFonts w:ascii="Source Sans Pro" w:hAnsi="Source Sans Pro" w:cs="Open Sans"/>
                <w:sz w:val="24"/>
                <w:szCs w:val="24"/>
              </w:rPr>
            </w:pPr>
          </w:p>
        </w:tc>
      </w:tr>
      <w:tr w:rsidR="009D2291" w:rsidRPr="00140A7A" w14:paraId="26B757C0" w14:textId="77777777" w:rsidTr="037482D2">
        <w:tc>
          <w:tcPr>
            <w:tcW w:w="647" w:type="dxa"/>
          </w:tcPr>
          <w:p w14:paraId="156E120A" w14:textId="51919682" w:rsidR="009D2291" w:rsidRDefault="009D2291" w:rsidP="00BB521B">
            <w:pPr>
              <w:rPr>
                <w:rFonts w:ascii="Source Sans Pro" w:hAnsi="Source Sans Pro" w:cs="Open Sans"/>
                <w:sz w:val="24"/>
                <w:szCs w:val="24"/>
              </w:rPr>
            </w:pPr>
            <w:r>
              <w:rPr>
                <w:rFonts w:ascii="Source Sans Pro" w:hAnsi="Source Sans Pro" w:cs="Open Sans"/>
                <w:sz w:val="24"/>
                <w:szCs w:val="24"/>
              </w:rPr>
              <w:t>7.1</w:t>
            </w:r>
          </w:p>
        </w:tc>
        <w:tc>
          <w:tcPr>
            <w:tcW w:w="5468" w:type="dxa"/>
          </w:tcPr>
          <w:p w14:paraId="43FA7B0E" w14:textId="44321E07" w:rsidR="008B207E" w:rsidRPr="008B207E" w:rsidRDefault="1239E224" w:rsidP="037482D2">
            <w:pPr>
              <w:rPr>
                <w:rFonts w:eastAsia="Arial" w:cs="Arial"/>
                <w:sz w:val="24"/>
                <w:szCs w:val="24"/>
              </w:rPr>
            </w:pPr>
            <w:r w:rsidRPr="037482D2">
              <w:rPr>
                <w:rFonts w:ascii="Source Sans Pro" w:hAnsi="Source Sans Pro" w:cs="Arial"/>
                <w:color w:val="FF0000"/>
                <w:sz w:val="24"/>
                <w:szCs w:val="24"/>
              </w:rPr>
              <w:t xml:space="preserve"> </w:t>
            </w:r>
            <w:r w:rsidR="17B37D42" w:rsidRPr="037482D2">
              <w:rPr>
                <w:rFonts w:ascii="Source Sans Pro" w:eastAsia="Source Sans Pro" w:hAnsi="Source Sans Pro" w:cs="Source Sans Pro"/>
                <w:b/>
                <w:bCs/>
                <w:color w:val="auto"/>
              </w:rPr>
              <w:t>Children, Young People &amp; Family Support Services</w:t>
            </w:r>
          </w:p>
          <w:p w14:paraId="40859F63" w14:textId="12334A23" w:rsidR="008B207E" w:rsidRPr="008B207E" w:rsidRDefault="16BCFD53" w:rsidP="00BB521B">
            <w:pPr>
              <w:rPr>
                <w:rFonts w:ascii="Source Sans Pro" w:hAnsi="Source Sans Pro" w:cs="Open Sans"/>
              </w:rPr>
            </w:pPr>
            <w:r w:rsidRPr="037482D2">
              <w:rPr>
                <w:rFonts w:ascii="Source Sans Pro" w:hAnsi="Source Sans Pro" w:cs="Arial"/>
              </w:rPr>
              <w:t>Mind Of My Own</w:t>
            </w:r>
            <w:r w:rsidRPr="037482D2">
              <w:rPr>
                <w:rFonts w:ascii="Source Sans Pro" w:hAnsi="Source Sans Pro" w:cs="Open Sans"/>
              </w:rPr>
              <w:t xml:space="preserve"> apps are introduced to </w:t>
            </w:r>
            <w:r w:rsidR="222B85A2" w:rsidRPr="037482D2">
              <w:rPr>
                <w:rFonts w:ascii="Source Sans Pro" w:hAnsi="Source Sans Pro" w:cs="Open Sans"/>
              </w:rPr>
              <w:t xml:space="preserve">all </w:t>
            </w:r>
            <w:r w:rsidRPr="037482D2">
              <w:rPr>
                <w:rFonts w:ascii="Source Sans Pro" w:hAnsi="Source Sans Pro" w:cs="Open Sans"/>
              </w:rPr>
              <w:t xml:space="preserve">children and young people who are receiving </w:t>
            </w:r>
            <w:r w:rsidR="70E5D6EA" w:rsidRPr="037482D2">
              <w:rPr>
                <w:rFonts w:ascii="Source Sans Pro" w:hAnsi="Source Sans Pro" w:cs="Open Sans"/>
              </w:rPr>
              <w:t xml:space="preserve">Children and Family Support Services from the </w:t>
            </w:r>
            <w:r w:rsidRPr="037482D2">
              <w:rPr>
                <w:rFonts w:ascii="Source Sans Pro" w:hAnsi="Source Sans Pro" w:cs="Open Sans"/>
              </w:rPr>
              <w:t xml:space="preserve">local authority.  </w:t>
            </w:r>
            <w:r w:rsidR="222B85A2" w:rsidRPr="037482D2">
              <w:rPr>
                <w:rFonts w:ascii="Source Sans Pro" w:hAnsi="Source Sans Pro" w:cs="Open Sans"/>
              </w:rPr>
              <w:t>T</w:t>
            </w:r>
            <w:r w:rsidRPr="037482D2">
              <w:rPr>
                <w:rFonts w:ascii="Source Sans Pro" w:hAnsi="Source Sans Pro" w:cs="Open Sans"/>
              </w:rPr>
              <w:t xml:space="preserve">he apps </w:t>
            </w:r>
            <w:r w:rsidR="222B85A2" w:rsidRPr="037482D2">
              <w:rPr>
                <w:rFonts w:ascii="Source Sans Pro" w:hAnsi="Source Sans Pro" w:cs="Open Sans"/>
              </w:rPr>
              <w:t>should</w:t>
            </w:r>
            <w:r w:rsidR="50DEC755" w:rsidRPr="037482D2">
              <w:rPr>
                <w:rFonts w:ascii="Source Sans Pro" w:hAnsi="Source Sans Pro" w:cs="Open Sans"/>
              </w:rPr>
              <w:t xml:space="preserve"> be</w:t>
            </w:r>
            <w:r w:rsidRPr="037482D2">
              <w:rPr>
                <w:rFonts w:ascii="Source Sans Pro" w:hAnsi="Source Sans Pro" w:cs="Open Sans"/>
              </w:rPr>
              <w:t xml:space="preserve"> used to help capture the child’s views in</w:t>
            </w:r>
            <w:r w:rsidR="50DEC755" w:rsidRPr="037482D2">
              <w:rPr>
                <w:rFonts w:ascii="Source Sans Pro" w:hAnsi="Source Sans Pro" w:cs="Open Sans"/>
              </w:rPr>
              <w:t>:</w:t>
            </w:r>
          </w:p>
          <w:p w14:paraId="08032CD8" w14:textId="7C2CEAA5" w:rsidR="008B207E" w:rsidRPr="008B207E" w:rsidRDefault="009D2291" w:rsidP="008B207E">
            <w:pPr>
              <w:pStyle w:val="ListParagraph"/>
              <w:numPr>
                <w:ilvl w:val="0"/>
                <w:numId w:val="7"/>
              </w:numPr>
              <w:rPr>
                <w:rFonts w:ascii="Source Sans Pro" w:hAnsi="Source Sans Pro" w:cs="Arial"/>
              </w:rPr>
            </w:pPr>
            <w:r w:rsidRPr="008B207E">
              <w:rPr>
                <w:rFonts w:ascii="Source Sans Pro" w:hAnsi="Source Sans Pro" w:cs="Open Sans"/>
              </w:rPr>
              <w:t xml:space="preserve">Early Help Assessments  </w:t>
            </w:r>
          </w:p>
          <w:p w14:paraId="4E4C15EA" w14:textId="77777777" w:rsidR="009D2291" w:rsidRPr="008B207E" w:rsidRDefault="008B207E" w:rsidP="008B207E">
            <w:pPr>
              <w:pStyle w:val="ListParagraph"/>
              <w:numPr>
                <w:ilvl w:val="0"/>
                <w:numId w:val="7"/>
              </w:numPr>
              <w:rPr>
                <w:rFonts w:ascii="Source Sans Pro" w:hAnsi="Source Sans Pro" w:cs="Arial"/>
              </w:rPr>
            </w:pPr>
            <w:r w:rsidRPr="008B207E">
              <w:rPr>
                <w:rFonts w:ascii="Source Sans Pro" w:hAnsi="Source Sans Pro" w:cs="Open Sans"/>
              </w:rPr>
              <w:t xml:space="preserve">Early Help </w:t>
            </w:r>
            <w:r w:rsidR="009D2291" w:rsidRPr="008B207E">
              <w:rPr>
                <w:rFonts w:ascii="Source Sans Pro" w:hAnsi="Source Sans Pro" w:cs="Open Sans"/>
              </w:rPr>
              <w:t>plans</w:t>
            </w:r>
          </w:p>
          <w:p w14:paraId="36696FA5" w14:textId="45A8D0F5" w:rsidR="008B207E" w:rsidRPr="008B207E" w:rsidRDefault="50DEC755" w:rsidP="037482D2">
            <w:pPr>
              <w:pStyle w:val="ListParagraph"/>
              <w:numPr>
                <w:ilvl w:val="0"/>
                <w:numId w:val="7"/>
              </w:numPr>
              <w:rPr>
                <w:rFonts w:ascii="Source Sans Pro" w:hAnsi="Source Sans Pro" w:cs="Arial"/>
                <w:color w:val="000000" w:themeColor="text1"/>
              </w:rPr>
            </w:pPr>
            <w:r w:rsidRPr="037482D2">
              <w:rPr>
                <w:rFonts w:ascii="Source Sans Pro" w:hAnsi="Source Sans Pro" w:cs="Arial"/>
              </w:rPr>
              <w:t>Te</w:t>
            </w:r>
            <w:r w:rsidRPr="037482D2">
              <w:rPr>
                <w:rFonts w:ascii="Source Sans Pro" w:hAnsi="Source Sans Pro" w:cs="Arial"/>
                <w:color w:val="auto"/>
              </w:rPr>
              <w:t>am Around the Family Meetings</w:t>
            </w:r>
          </w:p>
          <w:p w14:paraId="46304802" w14:textId="3BBE3748" w:rsidR="09E694E1" w:rsidRDefault="09E694E1" w:rsidP="037482D2">
            <w:pPr>
              <w:pStyle w:val="ListParagraph"/>
              <w:numPr>
                <w:ilvl w:val="0"/>
                <w:numId w:val="7"/>
              </w:numPr>
              <w:rPr>
                <w:color w:val="000000" w:themeColor="text1"/>
              </w:rPr>
            </w:pPr>
            <w:r w:rsidRPr="037482D2">
              <w:rPr>
                <w:rFonts w:ascii="Source Sans Pro" w:hAnsi="Source Sans Pro" w:cs="Arial"/>
                <w:color w:val="auto"/>
              </w:rPr>
              <w:t>CFSS Visits</w:t>
            </w:r>
          </w:p>
          <w:p w14:paraId="3AB6D2C3" w14:textId="1D452BB3" w:rsidR="001737AA" w:rsidRPr="008B207E" w:rsidRDefault="222B85A2" w:rsidP="037482D2">
            <w:pPr>
              <w:pStyle w:val="ListParagraph"/>
              <w:numPr>
                <w:ilvl w:val="0"/>
                <w:numId w:val="7"/>
              </w:numPr>
              <w:rPr>
                <w:rFonts w:ascii="Source Sans Pro" w:hAnsi="Source Sans Pro" w:cs="Arial"/>
                <w:color w:val="000000" w:themeColor="text1"/>
              </w:rPr>
            </w:pPr>
            <w:r w:rsidRPr="037482D2">
              <w:rPr>
                <w:rFonts w:ascii="Source Sans Pro" w:hAnsi="Source Sans Pro" w:cs="Arial"/>
                <w:color w:val="auto"/>
              </w:rPr>
              <w:t xml:space="preserve">Family </w:t>
            </w:r>
            <w:r w:rsidR="63A7528B" w:rsidRPr="037482D2">
              <w:rPr>
                <w:rFonts w:ascii="Source Sans Pro" w:hAnsi="Source Sans Pro" w:cs="Arial"/>
                <w:color w:val="auto"/>
              </w:rPr>
              <w:t>Network Meetings</w:t>
            </w:r>
          </w:p>
        </w:tc>
        <w:tc>
          <w:tcPr>
            <w:tcW w:w="1573" w:type="dxa"/>
          </w:tcPr>
          <w:p w14:paraId="12C06779" w14:textId="290E07D2" w:rsidR="009D2291" w:rsidRPr="008B207E" w:rsidRDefault="569EDFE7" w:rsidP="037482D2">
            <w:r w:rsidRPr="037482D2">
              <w:rPr>
                <w:rFonts w:ascii="Source Sans Pro" w:eastAsia="Source Sans Pro" w:hAnsi="Source Sans Pro" w:cs="Source Sans Pro"/>
                <w:color w:val="auto"/>
              </w:rPr>
              <w:t>CFSS Practitioners</w:t>
            </w:r>
          </w:p>
        </w:tc>
        <w:tc>
          <w:tcPr>
            <w:tcW w:w="1577" w:type="dxa"/>
          </w:tcPr>
          <w:p w14:paraId="7A4E3E42" w14:textId="53F25CD2" w:rsidR="009D2291" w:rsidRPr="008B207E" w:rsidRDefault="008B207E" w:rsidP="00BB521B">
            <w:pPr>
              <w:rPr>
                <w:rFonts w:ascii="Source Sans Pro" w:hAnsi="Source Sans Pro" w:cs="Open Sans"/>
              </w:rPr>
            </w:pPr>
            <w:r w:rsidRPr="008B207E">
              <w:rPr>
                <w:rFonts w:ascii="Source Sans Pro" w:hAnsi="Source Sans Pro" w:cs="Open Sans"/>
                <w:color w:val="000000" w:themeColor="text1"/>
              </w:rPr>
              <w:t>In the introductory meeting with the child.</w:t>
            </w:r>
          </w:p>
        </w:tc>
      </w:tr>
      <w:tr w:rsidR="009D2291" w:rsidRPr="00140A7A" w14:paraId="04B6CA8A" w14:textId="77777777" w:rsidTr="037482D2">
        <w:tc>
          <w:tcPr>
            <w:tcW w:w="647" w:type="dxa"/>
          </w:tcPr>
          <w:p w14:paraId="7F81E67D" w14:textId="37EE7227" w:rsidR="009D2291" w:rsidRDefault="50DEC755" w:rsidP="037482D2">
            <w:pPr>
              <w:rPr>
                <w:rFonts w:ascii="Source Sans Pro" w:hAnsi="Source Sans Pro" w:cs="Open Sans"/>
                <w:color w:val="auto"/>
                <w:sz w:val="24"/>
                <w:szCs w:val="24"/>
              </w:rPr>
            </w:pPr>
            <w:r w:rsidRPr="037482D2">
              <w:rPr>
                <w:rFonts w:ascii="Source Sans Pro" w:hAnsi="Source Sans Pro" w:cs="Open Sans"/>
                <w:color w:val="auto"/>
                <w:sz w:val="24"/>
                <w:szCs w:val="24"/>
              </w:rPr>
              <w:t>7.2</w:t>
            </w:r>
          </w:p>
        </w:tc>
        <w:tc>
          <w:tcPr>
            <w:tcW w:w="5468" w:type="dxa"/>
          </w:tcPr>
          <w:p w14:paraId="02F33D55" w14:textId="373AB4C4" w:rsidR="008B207E" w:rsidRPr="008B207E" w:rsidRDefault="50DEC755" w:rsidP="037482D2">
            <w:pPr>
              <w:rPr>
                <w:rFonts w:ascii="Source Sans Pro" w:hAnsi="Source Sans Pro" w:cs="Arial"/>
                <w:b/>
                <w:bCs/>
                <w:color w:val="auto"/>
                <w:sz w:val="24"/>
                <w:szCs w:val="24"/>
              </w:rPr>
            </w:pPr>
            <w:r w:rsidRPr="037482D2">
              <w:rPr>
                <w:rFonts w:ascii="Source Sans Pro" w:hAnsi="Source Sans Pro" w:cs="Arial"/>
                <w:b/>
                <w:bCs/>
                <w:color w:val="auto"/>
                <w:sz w:val="24"/>
                <w:szCs w:val="24"/>
              </w:rPr>
              <w:t>Child in Need</w:t>
            </w:r>
          </w:p>
          <w:p w14:paraId="5AC93F8A" w14:textId="095FD8FB" w:rsidR="009D2291" w:rsidRPr="008B207E" w:rsidRDefault="50DEC755" w:rsidP="037482D2">
            <w:pPr>
              <w:rPr>
                <w:rFonts w:ascii="Source Sans Pro" w:hAnsi="Source Sans Pro" w:cs="Open Sans"/>
                <w:color w:val="auto"/>
              </w:rPr>
            </w:pPr>
            <w:r w:rsidRPr="037482D2">
              <w:rPr>
                <w:rFonts w:ascii="Source Sans Pro" w:hAnsi="Source Sans Pro" w:cs="Arial"/>
                <w:color w:val="auto"/>
              </w:rPr>
              <w:t>Mind Of My Own</w:t>
            </w:r>
            <w:r w:rsidRPr="037482D2">
              <w:rPr>
                <w:rFonts w:ascii="Source Sans Pro" w:hAnsi="Source Sans Pro" w:cs="Open Sans"/>
                <w:color w:val="auto"/>
              </w:rPr>
              <w:t xml:space="preserve"> apps are introduced to </w:t>
            </w:r>
            <w:r w:rsidR="222B85A2" w:rsidRPr="037482D2">
              <w:rPr>
                <w:rFonts w:ascii="Source Sans Pro" w:hAnsi="Source Sans Pro" w:cs="Open Sans"/>
                <w:color w:val="auto"/>
              </w:rPr>
              <w:t xml:space="preserve">all </w:t>
            </w:r>
            <w:r w:rsidRPr="037482D2">
              <w:rPr>
                <w:rFonts w:ascii="Source Sans Pro" w:hAnsi="Source Sans Pro" w:cs="Open Sans"/>
                <w:color w:val="auto"/>
              </w:rPr>
              <w:t xml:space="preserve">children and young people (including those who are disabled) who are receiving services as a child in need (CIN).  The apps </w:t>
            </w:r>
            <w:r w:rsidR="222B85A2" w:rsidRPr="037482D2">
              <w:rPr>
                <w:rFonts w:ascii="Source Sans Pro" w:hAnsi="Source Sans Pro" w:cs="Open Sans"/>
                <w:color w:val="auto"/>
              </w:rPr>
              <w:t>should</w:t>
            </w:r>
            <w:r w:rsidRPr="037482D2">
              <w:rPr>
                <w:rFonts w:ascii="Source Sans Pro" w:hAnsi="Source Sans Pro" w:cs="Open Sans"/>
                <w:color w:val="auto"/>
              </w:rPr>
              <w:t xml:space="preserve"> be used to help capture the child’s views in:</w:t>
            </w:r>
          </w:p>
          <w:p w14:paraId="7FF24ECC" w14:textId="17682C35" w:rsidR="008B207E" w:rsidRPr="008B207E" w:rsidRDefault="50DEC755" w:rsidP="037482D2">
            <w:pPr>
              <w:pStyle w:val="ListParagraph"/>
              <w:numPr>
                <w:ilvl w:val="0"/>
                <w:numId w:val="8"/>
              </w:numPr>
              <w:rPr>
                <w:rFonts w:ascii="Source Sans Pro" w:hAnsi="Source Sans Pro" w:cs="Arial"/>
                <w:color w:val="000000" w:themeColor="text1"/>
              </w:rPr>
            </w:pPr>
            <w:r w:rsidRPr="037482D2">
              <w:rPr>
                <w:rFonts w:ascii="Source Sans Pro" w:hAnsi="Source Sans Pro" w:cs="Arial"/>
                <w:color w:val="auto"/>
              </w:rPr>
              <w:t>Assessments</w:t>
            </w:r>
          </w:p>
          <w:p w14:paraId="7EBDD69F" w14:textId="771AA1E3" w:rsidR="008B207E" w:rsidRDefault="50DEC755" w:rsidP="037482D2">
            <w:pPr>
              <w:pStyle w:val="ListParagraph"/>
              <w:numPr>
                <w:ilvl w:val="0"/>
                <w:numId w:val="8"/>
              </w:numPr>
              <w:rPr>
                <w:rFonts w:ascii="Source Sans Pro" w:hAnsi="Source Sans Pro" w:cs="Arial"/>
                <w:color w:val="000000" w:themeColor="text1"/>
              </w:rPr>
            </w:pPr>
            <w:r w:rsidRPr="037482D2">
              <w:rPr>
                <w:rFonts w:ascii="Source Sans Pro" w:hAnsi="Source Sans Pro" w:cs="Arial"/>
                <w:color w:val="auto"/>
              </w:rPr>
              <w:t>CIN Meetings</w:t>
            </w:r>
          </w:p>
          <w:p w14:paraId="53C17EF8" w14:textId="74A50727" w:rsidR="008B207E" w:rsidRPr="001737AA" w:rsidRDefault="50DEC755" w:rsidP="037482D2">
            <w:pPr>
              <w:pStyle w:val="ListParagraph"/>
              <w:numPr>
                <w:ilvl w:val="0"/>
                <w:numId w:val="8"/>
              </w:numPr>
              <w:rPr>
                <w:rFonts w:ascii="Source Sans Pro" w:hAnsi="Source Sans Pro" w:cs="Arial"/>
                <w:color w:val="000000" w:themeColor="text1"/>
              </w:rPr>
            </w:pPr>
            <w:r w:rsidRPr="037482D2">
              <w:rPr>
                <w:rFonts w:ascii="Source Sans Pro" w:hAnsi="Source Sans Pro" w:cs="Arial"/>
                <w:color w:val="auto"/>
              </w:rPr>
              <w:t>Family Group Conferences</w:t>
            </w:r>
          </w:p>
          <w:p w14:paraId="7A1069E3" w14:textId="3EA241DF" w:rsidR="008B207E" w:rsidRDefault="50DEC755" w:rsidP="037482D2">
            <w:pPr>
              <w:pStyle w:val="ListParagraph"/>
              <w:numPr>
                <w:ilvl w:val="0"/>
                <w:numId w:val="8"/>
              </w:numPr>
              <w:rPr>
                <w:rFonts w:ascii="Source Sans Pro" w:hAnsi="Source Sans Pro" w:cs="Arial"/>
                <w:color w:val="000000" w:themeColor="text1"/>
              </w:rPr>
            </w:pPr>
            <w:r w:rsidRPr="037482D2">
              <w:rPr>
                <w:rFonts w:ascii="Source Sans Pro" w:hAnsi="Source Sans Pro" w:cs="Arial"/>
                <w:color w:val="auto"/>
              </w:rPr>
              <w:t xml:space="preserve">Family </w:t>
            </w:r>
            <w:r w:rsidR="69016CD8" w:rsidRPr="037482D2">
              <w:rPr>
                <w:rFonts w:ascii="Source Sans Pro" w:hAnsi="Source Sans Pro" w:cs="Arial"/>
                <w:color w:val="auto"/>
              </w:rPr>
              <w:t>N</w:t>
            </w:r>
            <w:r w:rsidRPr="037482D2">
              <w:rPr>
                <w:rFonts w:ascii="Source Sans Pro" w:hAnsi="Source Sans Pro" w:cs="Arial"/>
                <w:color w:val="auto"/>
              </w:rPr>
              <w:t xml:space="preserve">etwork </w:t>
            </w:r>
            <w:r w:rsidR="73F21E1D" w:rsidRPr="037482D2">
              <w:rPr>
                <w:rFonts w:ascii="Source Sans Pro" w:hAnsi="Source Sans Pro" w:cs="Arial"/>
                <w:color w:val="auto"/>
              </w:rPr>
              <w:t>M</w:t>
            </w:r>
            <w:r w:rsidRPr="037482D2">
              <w:rPr>
                <w:rFonts w:ascii="Source Sans Pro" w:hAnsi="Source Sans Pro" w:cs="Arial"/>
                <w:color w:val="auto"/>
              </w:rPr>
              <w:t>eetings</w:t>
            </w:r>
          </w:p>
          <w:p w14:paraId="01C3BE0F" w14:textId="6D1C70A7" w:rsidR="008B207E" w:rsidRDefault="57455DB9" w:rsidP="037482D2">
            <w:pPr>
              <w:pStyle w:val="ListParagraph"/>
              <w:numPr>
                <w:ilvl w:val="0"/>
                <w:numId w:val="8"/>
              </w:numPr>
              <w:rPr>
                <w:rFonts w:ascii="Source Sans Pro" w:hAnsi="Source Sans Pro" w:cs="Arial"/>
                <w:color w:val="000000" w:themeColor="text1"/>
              </w:rPr>
            </w:pPr>
            <w:r w:rsidRPr="037482D2">
              <w:rPr>
                <w:rFonts w:ascii="Source Sans Pro" w:hAnsi="Source Sans Pro" w:cs="Arial"/>
                <w:color w:val="auto"/>
              </w:rPr>
              <w:t>Social Work visits</w:t>
            </w:r>
          </w:p>
          <w:p w14:paraId="3A7415FE" w14:textId="0773ED54" w:rsidR="47B51C2D" w:rsidRDefault="47B51C2D" w:rsidP="037482D2">
            <w:pPr>
              <w:pStyle w:val="ListParagraph"/>
              <w:numPr>
                <w:ilvl w:val="0"/>
                <w:numId w:val="8"/>
              </w:numPr>
              <w:rPr>
                <w:color w:val="000000" w:themeColor="text1"/>
              </w:rPr>
            </w:pPr>
            <w:r w:rsidRPr="037482D2">
              <w:rPr>
                <w:rFonts w:ascii="Source Sans Pro" w:hAnsi="Source Sans Pro" w:cs="Arial"/>
                <w:color w:val="auto"/>
              </w:rPr>
              <w:t>Signs of Safety plans</w:t>
            </w:r>
          </w:p>
          <w:p w14:paraId="35744E69" w14:textId="748086E4" w:rsidR="008B207E" w:rsidRPr="008B207E" w:rsidRDefault="008B207E" w:rsidP="037482D2">
            <w:pPr>
              <w:pStyle w:val="ListParagraph"/>
              <w:rPr>
                <w:rFonts w:ascii="Source Sans Pro" w:hAnsi="Source Sans Pro" w:cs="Arial"/>
                <w:color w:val="auto"/>
              </w:rPr>
            </w:pPr>
          </w:p>
        </w:tc>
        <w:tc>
          <w:tcPr>
            <w:tcW w:w="1573" w:type="dxa"/>
          </w:tcPr>
          <w:p w14:paraId="49F0D581" w14:textId="4A3677DD" w:rsidR="009D2291" w:rsidRPr="008B207E" w:rsidRDefault="008B207E" w:rsidP="00BB521B">
            <w:pPr>
              <w:rPr>
                <w:rFonts w:ascii="Source Sans Pro" w:hAnsi="Source Sans Pro" w:cs="Open Sans"/>
              </w:rPr>
            </w:pPr>
            <w:r w:rsidRPr="008B207E">
              <w:rPr>
                <w:rFonts w:ascii="Source Sans Pro" w:hAnsi="Source Sans Pro" w:cs="Open Sans"/>
              </w:rPr>
              <w:t>Allocated Social Worker</w:t>
            </w:r>
          </w:p>
        </w:tc>
        <w:tc>
          <w:tcPr>
            <w:tcW w:w="1577" w:type="dxa"/>
          </w:tcPr>
          <w:p w14:paraId="373B9B04" w14:textId="4AAC2C90" w:rsidR="009D2291" w:rsidRPr="008B207E" w:rsidRDefault="008B207E" w:rsidP="00BB521B">
            <w:pPr>
              <w:rPr>
                <w:rFonts w:ascii="Source Sans Pro" w:hAnsi="Source Sans Pro" w:cs="Open Sans"/>
              </w:rPr>
            </w:pPr>
            <w:r w:rsidRPr="008B207E">
              <w:rPr>
                <w:rFonts w:ascii="Source Sans Pro" w:hAnsi="Source Sans Pro" w:cs="Open Sans"/>
                <w:color w:val="000000" w:themeColor="text1"/>
              </w:rPr>
              <w:t>In the introductory meeting with the child.</w:t>
            </w:r>
          </w:p>
        </w:tc>
      </w:tr>
      <w:tr w:rsidR="006233E0" w:rsidRPr="00140A7A" w14:paraId="3C3BCE13" w14:textId="77777777" w:rsidTr="037482D2">
        <w:tc>
          <w:tcPr>
            <w:tcW w:w="647" w:type="dxa"/>
          </w:tcPr>
          <w:p w14:paraId="233D52EC" w14:textId="0E2B5782" w:rsidR="006233E0" w:rsidRPr="00140A7A" w:rsidRDefault="009D2291" w:rsidP="00BB521B">
            <w:pPr>
              <w:rPr>
                <w:rFonts w:ascii="Source Sans Pro" w:hAnsi="Source Sans Pro" w:cs="Open Sans"/>
                <w:sz w:val="24"/>
                <w:szCs w:val="24"/>
              </w:rPr>
            </w:pPr>
            <w:r>
              <w:rPr>
                <w:rFonts w:ascii="Source Sans Pro" w:hAnsi="Source Sans Pro" w:cs="Open Sans"/>
                <w:sz w:val="24"/>
                <w:szCs w:val="24"/>
              </w:rPr>
              <w:t>7</w:t>
            </w:r>
            <w:r w:rsidR="006233E0" w:rsidRPr="00140A7A">
              <w:rPr>
                <w:rFonts w:ascii="Source Sans Pro" w:hAnsi="Source Sans Pro" w:cs="Open Sans"/>
                <w:sz w:val="24"/>
                <w:szCs w:val="24"/>
              </w:rPr>
              <w:t>.</w:t>
            </w:r>
            <w:r w:rsidR="008B207E">
              <w:rPr>
                <w:rFonts w:ascii="Source Sans Pro" w:hAnsi="Source Sans Pro" w:cs="Open Sans"/>
                <w:sz w:val="24"/>
                <w:szCs w:val="24"/>
              </w:rPr>
              <w:t>3</w:t>
            </w:r>
          </w:p>
        </w:tc>
        <w:tc>
          <w:tcPr>
            <w:tcW w:w="5468" w:type="dxa"/>
          </w:tcPr>
          <w:p w14:paraId="3BD3F7D1" w14:textId="105EB965" w:rsidR="008B207E" w:rsidRPr="008B207E" w:rsidRDefault="008B207E" w:rsidP="00BB521B">
            <w:pPr>
              <w:rPr>
                <w:rFonts w:ascii="Source Sans Pro" w:hAnsi="Source Sans Pro" w:cs="Arial"/>
                <w:b/>
                <w:sz w:val="24"/>
                <w:szCs w:val="24"/>
              </w:rPr>
            </w:pPr>
            <w:r>
              <w:rPr>
                <w:rFonts w:ascii="Source Sans Pro" w:hAnsi="Source Sans Pro" w:cs="Arial"/>
                <w:b/>
                <w:sz w:val="24"/>
                <w:szCs w:val="24"/>
              </w:rPr>
              <w:t>Child Protection</w:t>
            </w:r>
          </w:p>
          <w:p w14:paraId="02A2E7CD" w14:textId="1A5C58C5" w:rsidR="006233E0" w:rsidRPr="008B207E" w:rsidRDefault="008B207E" w:rsidP="00BB521B">
            <w:pPr>
              <w:rPr>
                <w:rFonts w:ascii="Source Sans Pro" w:hAnsi="Source Sans Pro" w:cs="Open Sans"/>
              </w:rPr>
            </w:pPr>
            <w:r>
              <w:rPr>
                <w:rFonts w:ascii="Source Sans Pro" w:hAnsi="Source Sans Pro" w:cs="Arial"/>
              </w:rPr>
              <w:t xml:space="preserve">Where appropriate </w:t>
            </w:r>
            <w:r w:rsidR="006233E0" w:rsidRPr="008B207E">
              <w:rPr>
                <w:rFonts w:ascii="Source Sans Pro" w:hAnsi="Source Sans Pro" w:cs="Arial"/>
              </w:rPr>
              <w:t>Mind Of My Own</w:t>
            </w:r>
            <w:r w:rsidR="006233E0" w:rsidRPr="008B207E">
              <w:rPr>
                <w:rFonts w:ascii="Source Sans Pro" w:hAnsi="Source Sans Pro" w:cs="Open Sans"/>
              </w:rPr>
              <w:t xml:space="preserve"> apps are introduced to </w:t>
            </w:r>
            <w:r w:rsidR="00E57989">
              <w:rPr>
                <w:rFonts w:ascii="Source Sans Pro" w:hAnsi="Source Sans Pro" w:cs="Open Sans"/>
              </w:rPr>
              <w:t xml:space="preserve">the </w:t>
            </w:r>
            <w:r w:rsidR="006233E0" w:rsidRPr="008B207E">
              <w:rPr>
                <w:rFonts w:ascii="Source Sans Pro" w:hAnsi="Source Sans Pro" w:cs="Open Sans"/>
              </w:rPr>
              <w:t>child</w:t>
            </w:r>
            <w:r w:rsidR="00E57989">
              <w:rPr>
                <w:rFonts w:ascii="Source Sans Pro" w:hAnsi="Source Sans Pro" w:cs="Open Sans"/>
              </w:rPr>
              <w:t xml:space="preserve"> / </w:t>
            </w:r>
            <w:r w:rsidR="006233E0" w:rsidRPr="008B207E">
              <w:rPr>
                <w:rFonts w:ascii="Source Sans Pro" w:hAnsi="Source Sans Pro" w:cs="Open Sans"/>
              </w:rPr>
              <w:t xml:space="preserve">young people to </w:t>
            </w:r>
            <w:r>
              <w:rPr>
                <w:rFonts w:ascii="Source Sans Pro" w:hAnsi="Source Sans Pro" w:cs="Open Sans"/>
              </w:rPr>
              <w:t>help them understand and contribute to</w:t>
            </w:r>
            <w:r w:rsidR="006233E0" w:rsidRPr="008B207E">
              <w:rPr>
                <w:rFonts w:ascii="Source Sans Pro" w:hAnsi="Source Sans Pro" w:cs="Open Sans"/>
              </w:rPr>
              <w:t xml:space="preserve"> </w:t>
            </w:r>
            <w:r w:rsidR="00E57989">
              <w:rPr>
                <w:rFonts w:ascii="Source Sans Pro" w:hAnsi="Source Sans Pro" w:cs="Open Sans"/>
              </w:rPr>
              <w:t xml:space="preserve">the </w:t>
            </w:r>
            <w:r w:rsidR="006233E0" w:rsidRPr="008B207E">
              <w:rPr>
                <w:rFonts w:ascii="Source Sans Pro" w:hAnsi="Source Sans Pro" w:cs="Open Sans"/>
              </w:rPr>
              <w:t>initial child protection conference</w:t>
            </w:r>
            <w:r w:rsidR="00E57989">
              <w:rPr>
                <w:rFonts w:ascii="Source Sans Pro" w:hAnsi="Source Sans Pro" w:cs="Open Sans"/>
              </w:rPr>
              <w:t xml:space="preserve"> and all subsequent review conferences.</w:t>
            </w:r>
          </w:p>
          <w:p w14:paraId="3EA36290" w14:textId="4E887612" w:rsidR="006233E0" w:rsidRPr="008B207E" w:rsidRDefault="006233E0" w:rsidP="00BB521B">
            <w:pPr>
              <w:rPr>
                <w:rFonts w:ascii="Source Sans Pro" w:hAnsi="Source Sans Pro" w:cs="Open Sans"/>
                <w:i/>
              </w:rPr>
            </w:pPr>
          </w:p>
        </w:tc>
        <w:tc>
          <w:tcPr>
            <w:tcW w:w="1573" w:type="dxa"/>
          </w:tcPr>
          <w:p w14:paraId="1D0905E9" w14:textId="5AE33CEC" w:rsidR="008B207E" w:rsidRPr="008B207E" w:rsidRDefault="006233E0" w:rsidP="037482D2">
            <w:pPr>
              <w:rPr>
                <w:rFonts w:ascii="Source Sans Pro" w:hAnsi="Source Sans Pro" w:cs="Open Sans"/>
                <w:color w:val="auto"/>
              </w:rPr>
            </w:pPr>
            <w:r w:rsidRPr="037482D2">
              <w:rPr>
                <w:rFonts w:ascii="Source Sans Pro" w:hAnsi="Source Sans Pro" w:cs="Open Sans"/>
                <w:color w:val="auto"/>
              </w:rPr>
              <w:t xml:space="preserve">Allocated </w:t>
            </w:r>
            <w:r w:rsidR="50DEC755" w:rsidRPr="037482D2">
              <w:rPr>
                <w:rFonts w:ascii="Source Sans Pro" w:hAnsi="Source Sans Pro" w:cs="Open Sans"/>
                <w:color w:val="auto"/>
              </w:rPr>
              <w:t>Social W</w:t>
            </w:r>
            <w:r w:rsidRPr="037482D2">
              <w:rPr>
                <w:rFonts w:ascii="Source Sans Pro" w:hAnsi="Source Sans Pro" w:cs="Open Sans"/>
                <w:color w:val="auto"/>
              </w:rPr>
              <w:t>orker</w:t>
            </w:r>
            <w:r w:rsidR="324C0A32" w:rsidRPr="037482D2">
              <w:rPr>
                <w:rFonts w:ascii="Source Sans Pro" w:hAnsi="Source Sans Pro" w:cs="Open Sans"/>
                <w:color w:val="auto"/>
              </w:rPr>
              <w:t xml:space="preserve"> and t</w:t>
            </w:r>
            <w:r w:rsidR="222B85A2" w:rsidRPr="037482D2">
              <w:rPr>
                <w:rFonts w:ascii="Source Sans Pro" w:hAnsi="Source Sans Pro" w:cs="Open Sans"/>
                <w:color w:val="auto"/>
              </w:rPr>
              <w:t xml:space="preserve">he </w:t>
            </w:r>
            <w:r w:rsidR="50DEC755" w:rsidRPr="037482D2">
              <w:rPr>
                <w:rFonts w:ascii="Source Sans Pro" w:hAnsi="Source Sans Pro" w:cs="Open Sans"/>
                <w:color w:val="auto"/>
              </w:rPr>
              <w:t>CP Chair</w:t>
            </w:r>
          </w:p>
        </w:tc>
        <w:tc>
          <w:tcPr>
            <w:tcW w:w="1577" w:type="dxa"/>
          </w:tcPr>
          <w:p w14:paraId="4A1DCEF0" w14:textId="60DE1D9E" w:rsidR="006233E0" w:rsidRDefault="006233E0" w:rsidP="037482D2">
            <w:pPr>
              <w:rPr>
                <w:rFonts w:ascii="Source Sans Pro" w:hAnsi="Source Sans Pro" w:cs="Open Sans"/>
                <w:color w:val="auto"/>
              </w:rPr>
            </w:pPr>
            <w:r w:rsidRPr="037482D2">
              <w:rPr>
                <w:rFonts w:ascii="Source Sans Pro" w:hAnsi="Source Sans Pro" w:cs="Open Sans"/>
                <w:color w:val="auto"/>
              </w:rPr>
              <w:t>Within one week of the case being allocated.</w:t>
            </w:r>
          </w:p>
          <w:p w14:paraId="7BCB6000" w14:textId="571988AA" w:rsidR="001737AA" w:rsidRDefault="74B88361" w:rsidP="037482D2">
            <w:pPr>
              <w:rPr>
                <w:rFonts w:ascii="Source Sans Pro" w:hAnsi="Source Sans Pro" w:cs="Open Sans"/>
                <w:color w:val="auto"/>
              </w:rPr>
            </w:pPr>
            <w:r w:rsidRPr="037482D2">
              <w:rPr>
                <w:rFonts w:ascii="Source Sans Pro" w:hAnsi="Source Sans Pro" w:cs="Open Sans"/>
                <w:color w:val="auto"/>
              </w:rPr>
              <w:t xml:space="preserve">Checked </w:t>
            </w:r>
            <w:r w:rsidR="0EDB9CD2" w:rsidRPr="037482D2">
              <w:rPr>
                <w:rFonts w:ascii="Source Sans Pro" w:hAnsi="Source Sans Pro" w:cs="Open Sans"/>
                <w:color w:val="auto"/>
              </w:rPr>
              <w:t xml:space="preserve">a minimum of 7 days </w:t>
            </w:r>
            <w:r w:rsidRPr="037482D2">
              <w:rPr>
                <w:rFonts w:ascii="Source Sans Pro" w:hAnsi="Source Sans Pro" w:cs="Open Sans"/>
                <w:color w:val="auto"/>
              </w:rPr>
              <w:t xml:space="preserve">prior to the </w:t>
            </w:r>
            <w:r w:rsidR="0EDB9CD2" w:rsidRPr="037482D2">
              <w:rPr>
                <w:rFonts w:ascii="Source Sans Pro" w:hAnsi="Source Sans Pro" w:cs="Open Sans"/>
                <w:color w:val="auto"/>
              </w:rPr>
              <w:t>ICPC</w:t>
            </w:r>
          </w:p>
          <w:p w14:paraId="7E346CB8" w14:textId="062E994C" w:rsidR="00E57989" w:rsidRPr="008B207E" w:rsidRDefault="0EDB9CD2" w:rsidP="037482D2">
            <w:pPr>
              <w:rPr>
                <w:rFonts w:ascii="Source Sans Pro" w:hAnsi="Source Sans Pro" w:cs="Open Sans"/>
                <w:color w:val="auto"/>
              </w:rPr>
            </w:pPr>
            <w:r w:rsidRPr="037482D2">
              <w:rPr>
                <w:rFonts w:ascii="Source Sans Pro" w:hAnsi="Source Sans Pro" w:cs="Open Sans"/>
                <w:color w:val="auto"/>
              </w:rPr>
              <w:t xml:space="preserve">A minimum of 20 working </w:t>
            </w:r>
            <w:r w:rsidRPr="037482D2">
              <w:rPr>
                <w:rFonts w:ascii="Source Sans Pro" w:hAnsi="Source Sans Pro" w:cs="Open Sans"/>
                <w:color w:val="auto"/>
              </w:rPr>
              <w:lastRenderedPageBreak/>
              <w:t xml:space="preserve">days prior to  </w:t>
            </w:r>
            <w:r w:rsidR="4EC6CD73" w:rsidRPr="037482D2">
              <w:rPr>
                <w:rFonts w:ascii="Source Sans Pro" w:hAnsi="Source Sans Pro" w:cs="Open Sans"/>
                <w:color w:val="auto"/>
              </w:rPr>
              <w:t>2</w:t>
            </w:r>
            <w:r w:rsidR="4EC6CD73" w:rsidRPr="037482D2">
              <w:rPr>
                <w:rFonts w:ascii="Source Sans Pro" w:hAnsi="Source Sans Pro" w:cs="Open Sans"/>
                <w:color w:val="auto"/>
                <w:vertAlign w:val="superscript"/>
              </w:rPr>
              <w:t>nd</w:t>
            </w:r>
            <w:r w:rsidR="4EC6CD73" w:rsidRPr="037482D2">
              <w:rPr>
                <w:rFonts w:ascii="Source Sans Pro" w:hAnsi="Source Sans Pro" w:cs="Open Sans"/>
                <w:color w:val="auto"/>
              </w:rPr>
              <w:t xml:space="preserve"> and subsequent</w:t>
            </w:r>
            <w:r w:rsidRPr="037482D2">
              <w:rPr>
                <w:rFonts w:ascii="Source Sans Pro" w:hAnsi="Source Sans Pro" w:cs="Open Sans"/>
                <w:color w:val="auto"/>
              </w:rPr>
              <w:t xml:space="preserve"> RCPCs</w:t>
            </w:r>
          </w:p>
        </w:tc>
      </w:tr>
      <w:tr w:rsidR="006233E0" w:rsidRPr="00140A7A" w14:paraId="17DEC43A" w14:textId="77777777" w:rsidTr="037482D2">
        <w:tc>
          <w:tcPr>
            <w:tcW w:w="647" w:type="dxa"/>
          </w:tcPr>
          <w:p w14:paraId="5D5D72DC" w14:textId="7A1AF0EE" w:rsidR="006233E0" w:rsidRPr="00140A7A" w:rsidRDefault="008B207E" w:rsidP="00BB521B">
            <w:pPr>
              <w:rPr>
                <w:rFonts w:ascii="Source Sans Pro" w:hAnsi="Source Sans Pro" w:cs="Open Sans"/>
                <w:sz w:val="24"/>
                <w:szCs w:val="24"/>
              </w:rPr>
            </w:pPr>
            <w:r>
              <w:rPr>
                <w:rFonts w:ascii="Source Sans Pro" w:hAnsi="Source Sans Pro" w:cs="Open Sans"/>
                <w:sz w:val="24"/>
                <w:szCs w:val="24"/>
              </w:rPr>
              <w:lastRenderedPageBreak/>
              <w:t>7</w:t>
            </w:r>
            <w:r w:rsidR="006233E0" w:rsidRPr="00140A7A">
              <w:rPr>
                <w:rFonts w:ascii="Source Sans Pro" w:hAnsi="Source Sans Pro" w:cs="Open Sans"/>
                <w:sz w:val="24"/>
                <w:szCs w:val="24"/>
              </w:rPr>
              <w:t>.</w:t>
            </w:r>
            <w:r>
              <w:rPr>
                <w:rFonts w:ascii="Source Sans Pro" w:hAnsi="Source Sans Pro" w:cs="Open Sans"/>
                <w:sz w:val="24"/>
                <w:szCs w:val="24"/>
              </w:rPr>
              <w:t>4</w:t>
            </w:r>
          </w:p>
        </w:tc>
        <w:tc>
          <w:tcPr>
            <w:tcW w:w="5468" w:type="dxa"/>
          </w:tcPr>
          <w:p w14:paraId="650C5875" w14:textId="55F5D595" w:rsidR="008B207E" w:rsidRPr="00F94E59" w:rsidRDefault="006233E0" w:rsidP="008B207E">
            <w:pPr>
              <w:rPr>
                <w:rFonts w:ascii="Source Sans Pro" w:hAnsi="Source Sans Pro" w:cs="Arial"/>
              </w:rPr>
            </w:pPr>
            <w:r w:rsidRPr="037482D2">
              <w:rPr>
                <w:rFonts w:ascii="Source Sans Pro" w:hAnsi="Source Sans Pro" w:cs="Arial"/>
              </w:rPr>
              <w:t>Mind Of My Own apps</w:t>
            </w:r>
            <w:r w:rsidR="260F0CFC" w:rsidRPr="037482D2">
              <w:rPr>
                <w:rFonts w:ascii="Source Sans Pro" w:hAnsi="Source Sans Pro" w:cs="Arial"/>
              </w:rPr>
              <w:t xml:space="preserve"> </w:t>
            </w:r>
            <w:r w:rsidR="260F0CFC" w:rsidRPr="037482D2">
              <w:rPr>
                <w:rFonts w:ascii="Source Sans Pro" w:hAnsi="Source Sans Pro" w:cs="Open Sans"/>
              </w:rPr>
              <w:t>should be used to help the child / young person to share their wishes and feelings in</w:t>
            </w:r>
            <w:r w:rsidR="50DEC755" w:rsidRPr="037482D2">
              <w:rPr>
                <w:rFonts w:ascii="Source Sans Pro" w:hAnsi="Source Sans Pro" w:cs="Arial"/>
              </w:rPr>
              <w:t>:</w:t>
            </w:r>
          </w:p>
          <w:p w14:paraId="0B89E7A3" w14:textId="06831775" w:rsidR="7CABBC81" w:rsidRDefault="7CABBC81" w:rsidP="037482D2">
            <w:pPr>
              <w:pStyle w:val="ListParagraph"/>
              <w:numPr>
                <w:ilvl w:val="0"/>
                <w:numId w:val="10"/>
              </w:numPr>
              <w:spacing w:after="0"/>
              <w:rPr>
                <w:rFonts w:asciiTheme="minorHAnsi" w:hAnsiTheme="minorHAnsi" w:cstheme="minorBidi"/>
              </w:rPr>
            </w:pPr>
            <w:r w:rsidRPr="037482D2">
              <w:rPr>
                <w:rFonts w:ascii="Source Sans Pro" w:hAnsi="Source Sans Pro" w:cs="Open Sans"/>
              </w:rPr>
              <w:t>Child Protection Investigations</w:t>
            </w:r>
          </w:p>
          <w:p w14:paraId="47F5B364" w14:textId="5096B2D1" w:rsidR="008B207E" w:rsidRPr="00F94E59" w:rsidRDefault="50DEC755" w:rsidP="008B207E">
            <w:pPr>
              <w:pStyle w:val="ListParagraph"/>
              <w:numPr>
                <w:ilvl w:val="0"/>
                <w:numId w:val="10"/>
              </w:numPr>
              <w:rPr>
                <w:rFonts w:ascii="Source Sans Pro" w:hAnsi="Source Sans Pro" w:cs="Open Sans"/>
              </w:rPr>
            </w:pPr>
            <w:r w:rsidRPr="037482D2">
              <w:rPr>
                <w:rFonts w:ascii="Source Sans Pro" w:hAnsi="Source Sans Pro" w:cs="Open Sans"/>
              </w:rPr>
              <w:t>Core Group Meetings</w:t>
            </w:r>
          </w:p>
          <w:p w14:paraId="773B5E97" w14:textId="59886751" w:rsidR="008B207E" w:rsidRPr="00F94E59" w:rsidRDefault="50DEC755" w:rsidP="037482D2">
            <w:pPr>
              <w:pStyle w:val="ListParagraph"/>
              <w:numPr>
                <w:ilvl w:val="0"/>
                <w:numId w:val="10"/>
              </w:numPr>
              <w:rPr>
                <w:rFonts w:ascii="Source Sans Pro" w:hAnsi="Source Sans Pro" w:cs="Open Sans"/>
                <w:color w:val="000000" w:themeColor="text1"/>
              </w:rPr>
            </w:pPr>
            <w:r w:rsidRPr="037482D2">
              <w:rPr>
                <w:rFonts w:ascii="Source Sans Pro" w:hAnsi="Source Sans Pro" w:cs="Open Sans"/>
                <w:color w:val="auto"/>
              </w:rPr>
              <w:t>Child Protection Reviews</w:t>
            </w:r>
          </w:p>
          <w:p w14:paraId="0141915D" w14:textId="17FF73AC" w:rsidR="001737AA" w:rsidRPr="00F94E59" w:rsidRDefault="222B85A2" w:rsidP="037482D2">
            <w:pPr>
              <w:pStyle w:val="ListParagraph"/>
              <w:numPr>
                <w:ilvl w:val="0"/>
                <w:numId w:val="10"/>
              </w:numPr>
              <w:rPr>
                <w:rFonts w:ascii="Source Sans Pro" w:hAnsi="Source Sans Pro" w:cs="Open Sans"/>
                <w:color w:val="000000" w:themeColor="text1"/>
              </w:rPr>
            </w:pPr>
            <w:r w:rsidRPr="037482D2">
              <w:rPr>
                <w:rFonts w:ascii="Source Sans Pro" w:hAnsi="Source Sans Pro" w:cs="Open Sans"/>
                <w:color w:val="auto"/>
              </w:rPr>
              <w:t xml:space="preserve">Family Group Conferences </w:t>
            </w:r>
            <w:r w:rsidR="7E60BE38" w:rsidRPr="037482D2">
              <w:rPr>
                <w:rFonts w:ascii="Source Sans Pro" w:hAnsi="Source Sans Pro" w:cs="Open Sans"/>
                <w:color w:val="auto"/>
              </w:rPr>
              <w:t>/ Family Network Meetings</w:t>
            </w:r>
          </w:p>
          <w:p w14:paraId="6E01E85C" w14:textId="7715C42D" w:rsidR="001737AA" w:rsidRPr="00F94E59" w:rsidRDefault="5CAAC037" w:rsidP="008B207E">
            <w:pPr>
              <w:pStyle w:val="ListParagraph"/>
              <w:numPr>
                <w:ilvl w:val="0"/>
                <w:numId w:val="10"/>
              </w:numPr>
              <w:rPr>
                <w:rFonts w:ascii="Source Sans Pro" w:hAnsi="Source Sans Pro" w:cs="Open Sans"/>
              </w:rPr>
            </w:pPr>
            <w:r w:rsidRPr="037482D2">
              <w:rPr>
                <w:rFonts w:ascii="Source Sans Pro" w:hAnsi="Source Sans Pro" w:cs="Open Sans"/>
              </w:rPr>
              <w:t>Social work</w:t>
            </w:r>
            <w:r w:rsidR="126DAEF6" w:rsidRPr="037482D2">
              <w:rPr>
                <w:rFonts w:ascii="Source Sans Pro" w:hAnsi="Source Sans Pro" w:cs="Open Sans"/>
              </w:rPr>
              <w:t xml:space="preserve"> / Practitioner</w:t>
            </w:r>
            <w:r w:rsidRPr="037482D2">
              <w:rPr>
                <w:rFonts w:ascii="Source Sans Pro" w:hAnsi="Source Sans Pro" w:cs="Open Sans"/>
              </w:rPr>
              <w:t xml:space="preserve"> visits</w:t>
            </w:r>
          </w:p>
          <w:p w14:paraId="5CC47F1B" w14:textId="53CDF75C" w:rsidR="64128FA6" w:rsidRDefault="64128FA6" w:rsidP="037482D2">
            <w:pPr>
              <w:pStyle w:val="ListParagraph"/>
              <w:numPr>
                <w:ilvl w:val="0"/>
                <w:numId w:val="10"/>
              </w:numPr>
            </w:pPr>
            <w:r w:rsidRPr="037482D2">
              <w:rPr>
                <w:rFonts w:ascii="Source Sans Pro" w:hAnsi="Source Sans Pro" w:cs="Open Sans"/>
              </w:rPr>
              <w:t>Signs of Safety plans</w:t>
            </w:r>
          </w:p>
          <w:p w14:paraId="5790E907" w14:textId="4D1560F5" w:rsidR="42D247D3" w:rsidRDefault="42D247D3" w:rsidP="037482D2">
            <w:pPr>
              <w:pStyle w:val="ListParagraph"/>
              <w:numPr>
                <w:ilvl w:val="0"/>
                <w:numId w:val="10"/>
              </w:numPr>
            </w:pPr>
            <w:r w:rsidRPr="037482D2">
              <w:rPr>
                <w:rFonts w:ascii="Source Sans Pro" w:hAnsi="Source Sans Pro" w:cs="Open Sans"/>
              </w:rPr>
              <w:t>CFSS Visits</w:t>
            </w:r>
          </w:p>
          <w:p w14:paraId="25AA67FB" w14:textId="7699E1EE" w:rsidR="006233E0" w:rsidRPr="00F94E59" w:rsidRDefault="006233E0" w:rsidP="00BB521B">
            <w:pPr>
              <w:rPr>
                <w:rFonts w:ascii="Source Sans Pro" w:hAnsi="Source Sans Pro" w:cs="Open Sans"/>
                <w:i/>
              </w:rPr>
            </w:pPr>
          </w:p>
        </w:tc>
        <w:tc>
          <w:tcPr>
            <w:tcW w:w="1573" w:type="dxa"/>
          </w:tcPr>
          <w:p w14:paraId="1563DC1B" w14:textId="0BC847B6" w:rsidR="006233E0" w:rsidRPr="00F94E59" w:rsidRDefault="006233E0" w:rsidP="00BB521B">
            <w:pPr>
              <w:rPr>
                <w:rFonts w:ascii="Source Sans Pro" w:hAnsi="Source Sans Pro" w:cs="Open Sans"/>
              </w:rPr>
            </w:pPr>
            <w:r w:rsidRPr="037482D2">
              <w:rPr>
                <w:rFonts w:ascii="Source Sans Pro" w:hAnsi="Source Sans Pro" w:cs="Open Sans"/>
              </w:rPr>
              <w:t>Allocated worker</w:t>
            </w:r>
            <w:r w:rsidR="564429D3" w:rsidRPr="037482D2">
              <w:rPr>
                <w:rFonts w:ascii="Source Sans Pro" w:hAnsi="Source Sans Pro" w:cs="Open Sans"/>
              </w:rPr>
              <w:t xml:space="preserve"> / IRO / CP Chair</w:t>
            </w:r>
          </w:p>
        </w:tc>
        <w:tc>
          <w:tcPr>
            <w:tcW w:w="1577" w:type="dxa"/>
          </w:tcPr>
          <w:p w14:paraId="32FFBC12" w14:textId="77777777" w:rsidR="006233E0" w:rsidRPr="00F94E59" w:rsidRDefault="006233E0" w:rsidP="00BB521B">
            <w:pPr>
              <w:rPr>
                <w:rFonts w:ascii="Source Sans Pro" w:hAnsi="Source Sans Pro" w:cs="Open Sans"/>
              </w:rPr>
            </w:pPr>
            <w:r w:rsidRPr="00F94E59">
              <w:rPr>
                <w:rFonts w:ascii="Source Sans Pro" w:hAnsi="Source Sans Pro" w:cs="Open Sans"/>
              </w:rPr>
              <w:t>Before a meeting</w:t>
            </w:r>
          </w:p>
        </w:tc>
      </w:tr>
    </w:tbl>
    <w:p w14:paraId="581A95B3" w14:textId="77777777" w:rsidR="006233E0" w:rsidRPr="00140A7A" w:rsidRDefault="006233E0" w:rsidP="006233E0">
      <w:pPr>
        <w:rPr>
          <w:rFonts w:ascii="Source Sans Pro" w:hAnsi="Source Sans Pro" w:cs="Open Sans"/>
          <w:b/>
          <w:color w:val="00B0F0"/>
          <w:sz w:val="20"/>
          <w:szCs w:val="20"/>
        </w:rPr>
      </w:pPr>
    </w:p>
    <w:p w14:paraId="0BF27799" w14:textId="52D22781" w:rsidR="006233E0" w:rsidRPr="00140A7A" w:rsidRDefault="007745F5" w:rsidP="007745F5">
      <w:pPr>
        <w:pStyle w:val="StandaloneDocTxt"/>
        <w:rPr>
          <w:rFonts w:ascii="Source Sans Pro" w:hAnsi="Source Sans Pro"/>
          <w:sz w:val="32"/>
        </w:rPr>
      </w:pPr>
      <w:r w:rsidRPr="00140A7A">
        <w:rPr>
          <w:rFonts w:ascii="Source Sans Pro" w:hAnsi="Source Sans Pro"/>
          <w:sz w:val="32"/>
        </w:rPr>
        <w:t xml:space="preserve">Practice Standard </w:t>
      </w:r>
      <w:r w:rsidR="005F668C">
        <w:rPr>
          <w:rFonts w:ascii="Source Sans Pro" w:hAnsi="Source Sans Pro"/>
          <w:sz w:val="32"/>
        </w:rPr>
        <w:t>8</w:t>
      </w:r>
      <w:r w:rsidRPr="00140A7A">
        <w:rPr>
          <w:rFonts w:ascii="Source Sans Pro" w:hAnsi="Source Sans Pro"/>
          <w:sz w:val="32"/>
        </w:rPr>
        <w:t xml:space="preserve">: </w:t>
      </w:r>
      <w:bookmarkEnd w:id="15"/>
      <w:bookmarkEnd w:id="16"/>
      <w:bookmarkEnd w:id="17"/>
      <w:r w:rsidR="006233E0">
        <w:rPr>
          <w:rFonts w:ascii="Source Sans Pro" w:hAnsi="Source Sans Pro"/>
          <w:sz w:val="32"/>
        </w:rPr>
        <w:t>Children Looked After</w:t>
      </w:r>
      <w:r w:rsidR="003278BC">
        <w:rPr>
          <w:rFonts w:ascii="Source Sans Pro" w:hAnsi="Source Sans Pro"/>
          <w:sz w:val="32"/>
        </w:rPr>
        <w:t xml:space="preserve"> &amp; Care leavers</w:t>
      </w:r>
    </w:p>
    <w:tbl>
      <w:tblPr>
        <w:tblStyle w:val="TableGrid"/>
        <w:tblW w:w="9265" w:type="dxa"/>
        <w:tblLook w:val="04A0" w:firstRow="1" w:lastRow="0" w:firstColumn="1" w:lastColumn="0" w:noHBand="0" w:noVBand="1"/>
      </w:tblPr>
      <w:tblGrid>
        <w:gridCol w:w="661"/>
        <w:gridCol w:w="5454"/>
        <w:gridCol w:w="1530"/>
        <w:gridCol w:w="1620"/>
      </w:tblGrid>
      <w:tr w:rsidR="007745F5" w:rsidRPr="00140A7A" w14:paraId="4548B91E" w14:textId="77777777" w:rsidTr="037482D2">
        <w:tc>
          <w:tcPr>
            <w:tcW w:w="661" w:type="dxa"/>
          </w:tcPr>
          <w:p w14:paraId="0B6F9BD7" w14:textId="77777777" w:rsidR="007745F5" w:rsidRPr="00140A7A" w:rsidRDefault="007745F5" w:rsidP="00445456">
            <w:pPr>
              <w:rPr>
                <w:rFonts w:ascii="Source Sans Pro" w:hAnsi="Source Sans Pro" w:cs="Open Sans"/>
                <w:sz w:val="24"/>
                <w:szCs w:val="24"/>
              </w:rPr>
            </w:pPr>
          </w:p>
        </w:tc>
        <w:tc>
          <w:tcPr>
            <w:tcW w:w="5454" w:type="dxa"/>
          </w:tcPr>
          <w:p w14:paraId="53BA3ACE" w14:textId="77777777" w:rsidR="007745F5" w:rsidRPr="00140A7A" w:rsidRDefault="007745F5" w:rsidP="00445456">
            <w:pPr>
              <w:rPr>
                <w:rFonts w:ascii="Source Sans Pro" w:hAnsi="Source Sans Pro" w:cs="Open Sans"/>
                <w:sz w:val="24"/>
                <w:szCs w:val="24"/>
              </w:rPr>
            </w:pPr>
            <w:r w:rsidRPr="00140A7A">
              <w:rPr>
                <w:rFonts w:ascii="Source Sans Pro" w:hAnsi="Source Sans Pro" w:cs="Open Sans"/>
                <w:sz w:val="24"/>
                <w:szCs w:val="24"/>
              </w:rPr>
              <w:t xml:space="preserve">STANDARD </w:t>
            </w:r>
          </w:p>
        </w:tc>
        <w:tc>
          <w:tcPr>
            <w:tcW w:w="1530" w:type="dxa"/>
          </w:tcPr>
          <w:p w14:paraId="2A6ED76A" w14:textId="77777777" w:rsidR="007745F5" w:rsidRPr="00140A7A" w:rsidRDefault="007745F5" w:rsidP="00445456">
            <w:pPr>
              <w:rPr>
                <w:rFonts w:ascii="Source Sans Pro" w:hAnsi="Source Sans Pro" w:cs="Open Sans"/>
                <w:sz w:val="24"/>
                <w:szCs w:val="24"/>
              </w:rPr>
            </w:pPr>
            <w:r w:rsidRPr="00140A7A">
              <w:rPr>
                <w:rFonts w:ascii="Source Sans Pro" w:hAnsi="Source Sans Pro" w:cs="Open Sans"/>
                <w:sz w:val="24"/>
                <w:szCs w:val="24"/>
              </w:rPr>
              <w:t>OWNER</w:t>
            </w:r>
          </w:p>
        </w:tc>
        <w:tc>
          <w:tcPr>
            <w:tcW w:w="1620" w:type="dxa"/>
          </w:tcPr>
          <w:p w14:paraId="794ACA88" w14:textId="77777777" w:rsidR="007745F5" w:rsidRPr="00140A7A" w:rsidRDefault="007745F5" w:rsidP="00445456">
            <w:pPr>
              <w:rPr>
                <w:rFonts w:ascii="Source Sans Pro" w:hAnsi="Source Sans Pro" w:cs="Open Sans"/>
                <w:sz w:val="24"/>
                <w:szCs w:val="24"/>
              </w:rPr>
            </w:pPr>
            <w:r w:rsidRPr="00140A7A">
              <w:rPr>
                <w:rFonts w:ascii="Source Sans Pro" w:hAnsi="Source Sans Pro" w:cs="Open Sans"/>
                <w:sz w:val="24"/>
                <w:szCs w:val="24"/>
              </w:rPr>
              <w:t>TIMESCALE</w:t>
            </w:r>
          </w:p>
        </w:tc>
      </w:tr>
      <w:tr w:rsidR="00754F6F" w:rsidRPr="00140A7A" w14:paraId="78D84E39" w14:textId="77777777" w:rsidTr="037482D2">
        <w:tc>
          <w:tcPr>
            <w:tcW w:w="661" w:type="dxa"/>
            <w:shd w:val="clear" w:color="auto" w:fill="BB8FFF"/>
          </w:tcPr>
          <w:p w14:paraId="37C4FF2B" w14:textId="77777777" w:rsidR="00754F6F" w:rsidRPr="00140A7A" w:rsidRDefault="00754F6F" w:rsidP="00445456">
            <w:pPr>
              <w:rPr>
                <w:rFonts w:ascii="Source Sans Pro" w:hAnsi="Source Sans Pro" w:cs="Open Sans"/>
                <w:sz w:val="24"/>
                <w:szCs w:val="24"/>
              </w:rPr>
            </w:pPr>
          </w:p>
        </w:tc>
        <w:tc>
          <w:tcPr>
            <w:tcW w:w="8604" w:type="dxa"/>
            <w:gridSpan w:val="3"/>
            <w:shd w:val="clear" w:color="auto" w:fill="BB8FFF"/>
          </w:tcPr>
          <w:p w14:paraId="0D185096" w14:textId="10B98100" w:rsidR="00754F6F" w:rsidRPr="00140A7A" w:rsidRDefault="00754F6F" w:rsidP="00445456">
            <w:pPr>
              <w:rPr>
                <w:rFonts w:ascii="Source Sans Pro" w:hAnsi="Source Sans Pro" w:cs="Open Sans"/>
                <w:sz w:val="24"/>
                <w:szCs w:val="24"/>
              </w:rPr>
            </w:pPr>
          </w:p>
        </w:tc>
      </w:tr>
      <w:tr w:rsidR="007745F5" w:rsidRPr="00140A7A" w14:paraId="77F60FC2" w14:textId="77777777" w:rsidTr="037482D2">
        <w:tc>
          <w:tcPr>
            <w:tcW w:w="661" w:type="dxa"/>
          </w:tcPr>
          <w:p w14:paraId="11F29B87" w14:textId="164CF269" w:rsidR="007745F5" w:rsidRPr="00140A7A" w:rsidRDefault="00F94E59" w:rsidP="00445456">
            <w:pPr>
              <w:rPr>
                <w:rFonts w:ascii="Source Sans Pro" w:hAnsi="Source Sans Pro" w:cs="Open Sans"/>
                <w:sz w:val="24"/>
                <w:szCs w:val="24"/>
              </w:rPr>
            </w:pPr>
            <w:r>
              <w:rPr>
                <w:rFonts w:ascii="Source Sans Pro" w:hAnsi="Source Sans Pro" w:cs="Open Sans"/>
                <w:sz w:val="24"/>
                <w:szCs w:val="24"/>
              </w:rPr>
              <w:t>8</w:t>
            </w:r>
            <w:r w:rsidR="00B60425">
              <w:rPr>
                <w:rFonts w:ascii="Source Sans Pro" w:hAnsi="Source Sans Pro" w:cs="Open Sans"/>
                <w:sz w:val="24"/>
                <w:szCs w:val="24"/>
              </w:rPr>
              <w:t>.</w:t>
            </w:r>
            <w:r w:rsidR="007745F5" w:rsidRPr="00140A7A">
              <w:rPr>
                <w:rFonts w:ascii="Source Sans Pro" w:hAnsi="Source Sans Pro" w:cs="Open Sans"/>
                <w:sz w:val="24"/>
                <w:szCs w:val="24"/>
              </w:rPr>
              <w:t>1</w:t>
            </w:r>
          </w:p>
        </w:tc>
        <w:tc>
          <w:tcPr>
            <w:tcW w:w="5454" w:type="dxa"/>
          </w:tcPr>
          <w:p w14:paraId="2CBDBD96" w14:textId="7A3CF42E" w:rsidR="007745F5" w:rsidRDefault="0694C2CE" w:rsidP="0089488B">
            <w:pPr>
              <w:rPr>
                <w:rFonts w:ascii="Source Sans Pro" w:hAnsi="Source Sans Pro" w:cs="Open Sans"/>
              </w:rPr>
            </w:pPr>
            <w:r w:rsidRPr="037482D2">
              <w:rPr>
                <w:rFonts w:ascii="Source Sans Pro" w:hAnsi="Source Sans Pro" w:cs="Open Sans"/>
              </w:rPr>
              <w:t>As part of the reception into care procedures, a</w:t>
            </w:r>
            <w:r w:rsidR="007745F5" w:rsidRPr="037482D2">
              <w:rPr>
                <w:rFonts w:ascii="Source Sans Pro" w:hAnsi="Source Sans Pro" w:cs="Open Sans"/>
              </w:rPr>
              <w:t xml:space="preserve">ll looked after children receive information about </w:t>
            </w:r>
            <w:r w:rsidR="3159F97E" w:rsidRPr="037482D2">
              <w:rPr>
                <w:rFonts w:ascii="Source Sans Pro" w:hAnsi="Source Sans Pro" w:cs="Arial"/>
              </w:rPr>
              <w:t>Mind Of My Own apps</w:t>
            </w:r>
            <w:r w:rsidR="007745F5" w:rsidRPr="037482D2">
              <w:rPr>
                <w:rFonts w:ascii="Source Sans Pro" w:hAnsi="Source Sans Pro" w:cs="Open Sans"/>
              </w:rPr>
              <w:t xml:space="preserve"> at the point they become looked after.</w:t>
            </w:r>
            <w:r w:rsidRPr="037482D2">
              <w:rPr>
                <w:rFonts w:ascii="Source Sans Pro" w:hAnsi="Source Sans Pro" w:cs="Open Sans"/>
              </w:rPr>
              <w:t xml:space="preserve">  </w:t>
            </w:r>
            <w:r w:rsidR="54459B80" w:rsidRPr="037482D2">
              <w:rPr>
                <w:rFonts w:ascii="Source Sans Pro" w:hAnsi="Source Sans Pro" w:cs="Open Sans"/>
              </w:rPr>
              <w:t>The apps should be used to help children to share their wishes and feelings in</w:t>
            </w:r>
            <w:r w:rsidR="669787F9" w:rsidRPr="037482D2">
              <w:rPr>
                <w:rFonts w:ascii="Source Sans Pro" w:hAnsi="Source Sans Pro" w:cs="Open Sans"/>
              </w:rPr>
              <w:t xml:space="preserve"> or about:</w:t>
            </w:r>
          </w:p>
          <w:p w14:paraId="20B7BA7F" w14:textId="6A57F5B5" w:rsidR="54459B80" w:rsidRDefault="54459B80" w:rsidP="037482D2">
            <w:pPr>
              <w:pStyle w:val="ListParagraph"/>
              <w:numPr>
                <w:ilvl w:val="0"/>
                <w:numId w:val="11"/>
              </w:numPr>
              <w:rPr>
                <w:rFonts w:ascii="Source Sans Pro" w:hAnsi="Source Sans Pro" w:cs="Open Sans"/>
              </w:rPr>
            </w:pPr>
            <w:r w:rsidRPr="037482D2">
              <w:rPr>
                <w:rFonts w:ascii="Source Sans Pro" w:hAnsi="Source Sans Pro" w:cs="Open Sans"/>
              </w:rPr>
              <w:t>Assessments</w:t>
            </w:r>
          </w:p>
          <w:p w14:paraId="6C5EAB5F" w14:textId="3C7EE438" w:rsidR="00F94E59" w:rsidRDefault="54459B80" w:rsidP="00F94E59">
            <w:pPr>
              <w:pStyle w:val="ListParagraph"/>
              <w:numPr>
                <w:ilvl w:val="0"/>
                <w:numId w:val="11"/>
              </w:numPr>
              <w:rPr>
                <w:rFonts w:ascii="Source Sans Pro" w:hAnsi="Source Sans Pro" w:cs="Open Sans"/>
              </w:rPr>
            </w:pPr>
            <w:r w:rsidRPr="037482D2">
              <w:rPr>
                <w:rFonts w:ascii="Source Sans Pro" w:hAnsi="Source Sans Pro" w:cs="Open Sans"/>
              </w:rPr>
              <w:t>Statutory social work visits</w:t>
            </w:r>
          </w:p>
          <w:p w14:paraId="29E2D231" w14:textId="6472C560" w:rsidR="00F94E59" w:rsidRDefault="54459B80" w:rsidP="00F94E59">
            <w:pPr>
              <w:pStyle w:val="ListParagraph"/>
              <w:numPr>
                <w:ilvl w:val="0"/>
                <w:numId w:val="11"/>
              </w:numPr>
              <w:rPr>
                <w:rFonts w:ascii="Source Sans Pro" w:hAnsi="Source Sans Pro" w:cs="Open Sans"/>
              </w:rPr>
            </w:pPr>
            <w:r w:rsidRPr="037482D2">
              <w:rPr>
                <w:rFonts w:ascii="Source Sans Pro" w:hAnsi="Source Sans Pro" w:cs="Open Sans"/>
              </w:rPr>
              <w:t>Statutory Looked After Reviews</w:t>
            </w:r>
          </w:p>
          <w:p w14:paraId="7C7E0235" w14:textId="77777777" w:rsidR="00F94E59" w:rsidRDefault="54459B80" w:rsidP="00F94E59">
            <w:pPr>
              <w:pStyle w:val="ListParagraph"/>
              <w:numPr>
                <w:ilvl w:val="0"/>
                <w:numId w:val="11"/>
              </w:numPr>
              <w:rPr>
                <w:rFonts w:ascii="Source Sans Pro" w:hAnsi="Source Sans Pro" w:cs="Open Sans"/>
              </w:rPr>
            </w:pPr>
            <w:r w:rsidRPr="037482D2">
              <w:rPr>
                <w:rFonts w:ascii="Source Sans Pro" w:hAnsi="Source Sans Pro" w:cs="Open Sans"/>
              </w:rPr>
              <w:t>Personal Education Planning</w:t>
            </w:r>
          </w:p>
          <w:p w14:paraId="16CA1164" w14:textId="77777777" w:rsidR="00F94E59" w:rsidRDefault="54459B80" w:rsidP="00F94E59">
            <w:pPr>
              <w:pStyle w:val="ListParagraph"/>
              <w:numPr>
                <w:ilvl w:val="0"/>
                <w:numId w:val="11"/>
              </w:numPr>
              <w:rPr>
                <w:rFonts w:ascii="Source Sans Pro" w:hAnsi="Source Sans Pro" w:cs="Open Sans"/>
              </w:rPr>
            </w:pPr>
            <w:r w:rsidRPr="037482D2">
              <w:rPr>
                <w:rFonts w:ascii="Source Sans Pro" w:hAnsi="Source Sans Pro" w:cs="Open Sans"/>
              </w:rPr>
              <w:t>Health planning</w:t>
            </w:r>
          </w:p>
          <w:p w14:paraId="22EA1392" w14:textId="037C81AA" w:rsidR="7233E741" w:rsidRDefault="7233E741" w:rsidP="037482D2">
            <w:pPr>
              <w:pStyle w:val="ListParagraph"/>
              <w:numPr>
                <w:ilvl w:val="0"/>
                <w:numId w:val="11"/>
              </w:numPr>
              <w:spacing w:after="0"/>
              <w:rPr>
                <w:rFonts w:asciiTheme="minorHAnsi" w:hAnsiTheme="minorHAnsi" w:cstheme="minorBidi"/>
              </w:rPr>
            </w:pPr>
            <w:r w:rsidRPr="037482D2">
              <w:rPr>
                <w:rFonts w:ascii="Source Sans Pro" w:hAnsi="Source Sans Pro" w:cs="Open Sans"/>
              </w:rPr>
              <w:t>Where they live</w:t>
            </w:r>
          </w:p>
          <w:p w14:paraId="0769B8EC" w14:textId="63426FE1" w:rsidR="00F94E59" w:rsidRDefault="54459B80" w:rsidP="00F94E59">
            <w:pPr>
              <w:pStyle w:val="ListParagraph"/>
              <w:numPr>
                <w:ilvl w:val="0"/>
                <w:numId w:val="11"/>
              </w:numPr>
              <w:rPr>
                <w:rFonts w:ascii="Source Sans Pro" w:hAnsi="Source Sans Pro" w:cs="Open Sans"/>
              </w:rPr>
            </w:pPr>
            <w:r w:rsidRPr="037482D2">
              <w:rPr>
                <w:rFonts w:ascii="Source Sans Pro" w:hAnsi="Source Sans Pro" w:cs="Open Sans"/>
              </w:rPr>
              <w:t>Life story work</w:t>
            </w:r>
          </w:p>
          <w:p w14:paraId="06CAF9C9" w14:textId="2B50B8FF" w:rsidR="003278BC" w:rsidRDefault="56E5B0CD" w:rsidP="00F94E59">
            <w:pPr>
              <w:pStyle w:val="ListParagraph"/>
              <w:numPr>
                <w:ilvl w:val="0"/>
                <w:numId w:val="11"/>
              </w:numPr>
              <w:rPr>
                <w:rFonts w:ascii="Source Sans Pro" w:hAnsi="Source Sans Pro" w:cs="Open Sans"/>
              </w:rPr>
            </w:pPr>
            <w:r w:rsidRPr="037482D2">
              <w:rPr>
                <w:rFonts w:ascii="Source Sans Pro" w:hAnsi="Source Sans Pro" w:cs="Open Sans"/>
              </w:rPr>
              <w:t>Personal Advisor (</w:t>
            </w:r>
            <w:r w:rsidR="003278BC" w:rsidRPr="037482D2">
              <w:rPr>
                <w:rFonts w:ascii="Source Sans Pro" w:hAnsi="Source Sans Pro" w:cs="Open Sans"/>
              </w:rPr>
              <w:t>PA</w:t>
            </w:r>
            <w:r w:rsidRPr="037482D2">
              <w:rPr>
                <w:rFonts w:ascii="Source Sans Pro" w:hAnsi="Source Sans Pro" w:cs="Open Sans"/>
              </w:rPr>
              <w:t>)</w:t>
            </w:r>
            <w:r w:rsidR="003278BC" w:rsidRPr="037482D2">
              <w:rPr>
                <w:rFonts w:ascii="Source Sans Pro" w:hAnsi="Source Sans Pro" w:cs="Open Sans"/>
              </w:rPr>
              <w:t xml:space="preserve"> visits</w:t>
            </w:r>
          </w:p>
          <w:p w14:paraId="33897B27" w14:textId="6973B234" w:rsidR="003278BC" w:rsidRPr="00F94E59" w:rsidRDefault="601C491E" w:rsidP="00F94E59">
            <w:pPr>
              <w:pStyle w:val="ListParagraph"/>
              <w:numPr>
                <w:ilvl w:val="0"/>
                <w:numId w:val="11"/>
              </w:numPr>
              <w:rPr>
                <w:rFonts w:ascii="Source Sans Pro" w:hAnsi="Source Sans Pro" w:cs="Open Sans"/>
              </w:rPr>
            </w:pPr>
            <w:r w:rsidRPr="037482D2">
              <w:rPr>
                <w:rFonts w:ascii="Source Sans Pro" w:hAnsi="Source Sans Pro" w:cs="Open Sans"/>
              </w:rPr>
              <w:lastRenderedPageBreak/>
              <w:t xml:space="preserve">Care and </w:t>
            </w:r>
            <w:r w:rsidR="003278BC" w:rsidRPr="037482D2">
              <w:rPr>
                <w:rFonts w:ascii="Source Sans Pro" w:hAnsi="Source Sans Pro" w:cs="Open Sans"/>
              </w:rPr>
              <w:t xml:space="preserve">Pathway Planning </w:t>
            </w:r>
          </w:p>
        </w:tc>
        <w:tc>
          <w:tcPr>
            <w:tcW w:w="1530" w:type="dxa"/>
          </w:tcPr>
          <w:p w14:paraId="64C90E0A" w14:textId="77777777" w:rsidR="007745F5" w:rsidRDefault="007745F5" w:rsidP="037482D2">
            <w:pPr>
              <w:rPr>
                <w:rFonts w:ascii="Source Sans Pro" w:hAnsi="Source Sans Pro" w:cs="Open Sans"/>
                <w:color w:val="auto"/>
              </w:rPr>
            </w:pPr>
            <w:r w:rsidRPr="037482D2">
              <w:rPr>
                <w:rFonts w:ascii="Source Sans Pro" w:hAnsi="Source Sans Pro" w:cs="Open Sans"/>
                <w:color w:val="auto"/>
              </w:rPr>
              <w:lastRenderedPageBreak/>
              <w:t>Social Worker</w:t>
            </w:r>
          </w:p>
          <w:p w14:paraId="3C464D9A" w14:textId="1504F7E3" w:rsidR="003278BC" w:rsidRPr="00F94E59" w:rsidRDefault="003278BC" w:rsidP="037482D2">
            <w:pPr>
              <w:rPr>
                <w:rFonts w:ascii="Source Sans Pro" w:hAnsi="Source Sans Pro" w:cs="Open Sans"/>
                <w:color w:val="auto"/>
              </w:rPr>
            </w:pPr>
            <w:r w:rsidRPr="037482D2">
              <w:rPr>
                <w:rFonts w:ascii="Source Sans Pro" w:hAnsi="Source Sans Pro" w:cs="Open Sans"/>
                <w:color w:val="auto"/>
              </w:rPr>
              <w:t>PA</w:t>
            </w:r>
          </w:p>
        </w:tc>
        <w:tc>
          <w:tcPr>
            <w:tcW w:w="1620" w:type="dxa"/>
          </w:tcPr>
          <w:p w14:paraId="701BDCE4" w14:textId="7673AD48" w:rsidR="007745F5" w:rsidRPr="00571F37" w:rsidRDefault="007745F5" w:rsidP="037482D2">
            <w:pPr>
              <w:rPr>
                <w:rFonts w:ascii="Source Sans Pro" w:hAnsi="Source Sans Pro" w:cs="Open Sans"/>
                <w:color w:val="auto"/>
              </w:rPr>
            </w:pPr>
            <w:r w:rsidRPr="037482D2">
              <w:rPr>
                <w:rFonts w:ascii="Source Sans Pro" w:hAnsi="Source Sans Pro" w:cs="Open Sans"/>
                <w:color w:val="auto"/>
              </w:rPr>
              <w:t>Within one week of becoming looked after</w:t>
            </w:r>
            <w:r w:rsidR="0694C2CE" w:rsidRPr="037482D2">
              <w:rPr>
                <w:rFonts w:ascii="Source Sans Pro" w:hAnsi="Source Sans Pro" w:cs="Open Sans"/>
                <w:color w:val="auto"/>
              </w:rPr>
              <w:t xml:space="preserve"> </w:t>
            </w:r>
          </w:p>
        </w:tc>
      </w:tr>
      <w:tr w:rsidR="007745F5" w:rsidRPr="00140A7A" w14:paraId="214A563B" w14:textId="77777777" w:rsidTr="037482D2">
        <w:tc>
          <w:tcPr>
            <w:tcW w:w="661" w:type="dxa"/>
          </w:tcPr>
          <w:p w14:paraId="35C78C46" w14:textId="0CC791C6" w:rsidR="007745F5" w:rsidRPr="00140A7A" w:rsidRDefault="00F94E59" w:rsidP="00445456">
            <w:pPr>
              <w:rPr>
                <w:rFonts w:ascii="Source Sans Pro" w:hAnsi="Source Sans Pro" w:cs="Open Sans"/>
                <w:sz w:val="24"/>
                <w:szCs w:val="24"/>
              </w:rPr>
            </w:pPr>
            <w:r>
              <w:rPr>
                <w:rFonts w:ascii="Source Sans Pro" w:hAnsi="Source Sans Pro" w:cs="Open Sans"/>
                <w:sz w:val="24"/>
                <w:szCs w:val="24"/>
              </w:rPr>
              <w:t>8</w:t>
            </w:r>
            <w:r w:rsidR="00B60425">
              <w:rPr>
                <w:rFonts w:ascii="Source Sans Pro" w:hAnsi="Source Sans Pro" w:cs="Open Sans"/>
                <w:sz w:val="24"/>
                <w:szCs w:val="24"/>
              </w:rPr>
              <w:t>.</w:t>
            </w:r>
            <w:r w:rsidR="007745F5" w:rsidRPr="00140A7A">
              <w:rPr>
                <w:rFonts w:ascii="Source Sans Pro" w:hAnsi="Source Sans Pro" w:cs="Open Sans"/>
                <w:sz w:val="24"/>
                <w:szCs w:val="24"/>
              </w:rPr>
              <w:t>2</w:t>
            </w:r>
          </w:p>
        </w:tc>
        <w:tc>
          <w:tcPr>
            <w:tcW w:w="5454" w:type="dxa"/>
          </w:tcPr>
          <w:p w14:paraId="435D2A94" w14:textId="7497CE7C" w:rsidR="007745F5" w:rsidRPr="00F94E59" w:rsidRDefault="007745F5" w:rsidP="00445456">
            <w:pPr>
              <w:rPr>
                <w:rFonts w:ascii="Source Sans Pro" w:hAnsi="Source Sans Pro" w:cs="Open Sans"/>
              </w:rPr>
            </w:pPr>
            <w:r w:rsidRPr="71E7F3E4">
              <w:rPr>
                <w:rFonts w:ascii="Source Sans Pro" w:hAnsi="Source Sans Pro" w:cs="Open Sans"/>
              </w:rPr>
              <w:t xml:space="preserve">The </w:t>
            </w:r>
            <w:r w:rsidR="3A540E5C" w:rsidRPr="71E7F3E4">
              <w:rPr>
                <w:rFonts w:ascii="Source Sans Pro" w:hAnsi="Source Sans Pro" w:cs="Open Sans"/>
              </w:rPr>
              <w:t>Independent Reviewing Officer (</w:t>
            </w:r>
            <w:r w:rsidRPr="71E7F3E4">
              <w:rPr>
                <w:rFonts w:ascii="Source Sans Pro" w:hAnsi="Source Sans Pro" w:cs="Open Sans"/>
              </w:rPr>
              <w:t>IRO</w:t>
            </w:r>
            <w:r w:rsidR="3A540E5C" w:rsidRPr="71E7F3E4">
              <w:rPr>
                <w:rFonts w:ascii="Source Sans Pro" w:hAnsi="Source Sans Pro" w:cs="Open Sans"/>
              </w:rPr>
              <w:t>)</w:t>
            </w:r>
            <w:r w:rsidRPr="71E7F3E4">
              <w:rPr>
                <w:rFonts w:ascii="Source Sans Pro" w:hAnsi="Source Sans Pro" w:cs="Open Sans"/>
              </w:rPr>
              <w:t xml:space="preserve"> speak</w:t>
            </w:r>
            <w:r w:rsidR="3A540E5C" w:rsidRPr="71E7F3E4">
              <w:rPr>
                <w:rFonts w:ascii="Source Sans Pro" w:hAnsi="Source Sans Pro" w:cs="Open Sans"/>
              </w:rPr>
              <w:t>s</w:t>
            </w:r>
            <w:r w:rsidRPr="71E7F3E4">
              <w:rPr>
                <w:rFonts w:ascii="Source Sans Pro" w:hAnsi="Source Sans Pro" w:cs="Open Sans"/>
              </w:rPr>
              <w:t xml:space="preserve"> with the child/young person in private prior to the first review and before every </w:t>
            </w:r>
            <w:r w:rsidR="3A540E5C" w:rsidRPr="71E7F3E4">
              <w:rPr>
                <w:rFonts w:ascii="Source Sans Pro" w:hAnsi="Source Sans Pro" w:cs="Open Sans"/>
              </w:rPr>
              <w:t xml:space="preserve">subsequent </w:t>
            </w:r>
            <w:r w:rsidRPr="71E7F3E4">
              <w:rPr>
                <w:rFonts w:ascii="Source Sans Pro" w:hAnsi="Source Sans Pro" w:cs="Open Sans"/>
              </w:rPr>
              <w:t xml:space="preserve">review. This includes </w:t>
            </w:r>
            <w:r w:rsidR="3A540E5C" w:rsidRPr="71E7F3E4">
              <w:rPr>
                <w:rFonts w:ascii="Source Sans Pro" w:hAnsi="Source Sans Pro" w:cs="Open Sans"/>
              </w:rPr>
              <w:t>discussing</w:t>
            </w:r>
            <w:r w:rsidRPr="71E7F3E4">
              <w:rPr>
                <w:rFonts w:ascii="Source Sans Pro" w:hAnsi="Source Sans Pro" w:cs="Open Sans"/>
              </w:rPr>
              <w:t xml:space="preserve"> </w:t>
            </w:r>
            <w:r w:rsidR="3A540E5C" w:rsidRPr="71E7F3E4">
              <w:rPr>
                <w:rFonts w:ascii="Source Sans Pro" w:hAnsi="Source Sans Pro" w:cs="Open Sans"/>
              </w:rPr>
              <w:t>the Mind of My Own app</w:t>
            </w:r>
            <w:r w:rsidRPr="71E7F3E4">
              <w:rPr>
                <w:rFonts w:ascii="Source Sans Pro" w:hAnsi="Source Sans Pro" w:cs="Open Sans"/>
              </w:rPr>
              <w:t xml:space="preserve"> to the child</w:t>
            </w:r>
            <w:r w:rsidR="3A540E5C" w:rsidRPr="71E7F3E4">
              <w:rPr>
                <w:rFonts w:ascii="Source Sans Pro" w:hAnsi="Source Sans Pro" w:cs="Open Sans"/>
              </w:rPr>
              <w:t>, as a</w:t>
            </w:r>
            <w:r w:rsidR="3B7CE92F" w:rsidRPr="71E7F3E4">
              <w:rPr>
                <w:rFonts w:ascii="Source Sans Pro" w:hAnsi="Source Sans Pro" w:cs="Open Sans"/>
              </w:rPr>
              <w:t>n</w:t>
            </w:r>
            <w:r w:rsidR="3A540E5C" w:rsidRPr="71E7F3E4">
              <w:rPr>
                <w:rFonts w:ascii="Source Sans Pro" w:hAnsi="Source Sans Pro" w:cs="Open Sans"/>
              </w:rPr>
              <w:t xml:space="preserve"> </w:t>
            </w:r>
            <w:r w:rsidR="09E84E50" w:rsidRPr="71E7F3E4">
              <w:rPr>
                <w:rFonts w:ascii="Source Sans Pro" w:hAnsi="Source Sans Pro" w:cs="Open Sans"/>
              </w:rPr>
              <w:t xml:space="preserve">optional </w:t>
            </w:r>
            <w:r w:rsidR="3A540E5C" w:rsidRPr="71E7F3E4">
              <w:rPr>
                <w:rFonts w:ascii="Source Sans Pro" w:hAnsi="Source Sans Pro" w:cs="Open Sans"/>
              </w:rPr>
              <w:t>means of capturing the child’s voice to inform decisions about their future</w:t>
            </w:r>
            <w:r w:rsidR="7C86B956" w:rsidRPr="71E7F3E4">
              <w:rPr>
                <w:rFonts w:ascii="Source Sans Pro" w:hAnsi="Source Sans Pro" w:cs="Open Sans"/>
              </w:rPr>
              <w:t xml:space="preserve">. </w:t>
            </w:r>
          </w:p>
          <w:p w14:paraId="68373EBD" w14:textId="1AA6333F" w:rsidR="007745F5" w:rsidRPr="00F94E59" w:rsidRDefault="007745F5" w:rsidP="00445456">
            <w:pPr>
              <w:rPr>
                <w:rFonts w:ascii="Source Sans Pro" w:hAnsi="Source Sans Pro" w:cs="Open Sans"/>
              </w:rPr>
            </w:pPr>
          </w:p>
        </w:tc>
        <w:tc>
          <w:tcPr>
            <w:tcW w:w="1530" w:type="dxa"/>
          </w:tcPr>
          <w:p w14:paraId="2A6EC3BC" w14:textId="77777777" w:rsidR="007745F5" w:rsidRPr="00F94E59" w:rsidRDefault="007745F5" w:rsidP="00445456">
            <w:pPr>
              <w:rPr>
                <w:rFonts w:ascii="Source Sans Pro" w:hAnsi="Source Sans Pro" w:cs="Open Sans"/>
              </w:rPr>
            </w:pPr>
            <w:r w:rsidRPr="00F94E59">
              <w:rPr>
                <w:rFonts w:ascii="Source Sans Pro" w:hAnsi="Source Sans Pro" w:cs="Open Sans"/>
              </w:rPr>
              <w:t>IRO</w:t>
            </w:r>
          </w:p>
        </w:tc>
        <w:tc>
          <w:tcPr>
            <w:tcW w:w="1620" w:type="dxa"/>
          </w:tcPr>
          <w:p w14:paraId="613C007E" w14:textId="4B741CE2" w:rsidR="0089488B" w:rsidRPr="00571F37" w:rsidRDefault="48462D76" w:rsidP="037482D2">
            <w:pPr>
              <w:rPr>
                <w:rFonts w:ascii="Source Sans Pro" w:hAnsi="Source Sans Pro" w:cs="Open Sans"/>
                <w:color w:val="auto"/>
              </w:rPr>
            </w:pPr>
            <w:r w:rsidRPr="037482D2">
              <w:rPr>
                <w:rFonts w:ascii="Source Sans Pro" w:hAnsi="Source Sans Pro" w:cs="Open Sans"/>
                <w:color w:val="auto"/>
              </w:rPr>
              <w:t xml:space="preserve">A minimum of </w:t>
            </w:r>
            <w:r w:rsidR="7C2B0854" w:rsidRPr="037482D2">
              <w:rPr>
                <w:rFonts w:ascii="Source Sans Pro" w:hAnsi="Source Sans Pro" w:cs="Open Sans"/>
                <w:color w:val="auto"/>
              </w:rPr>
              <w:t xml:space="preserve">5 working </w:t>
            </w:r>
            <w:r w:rsidRPr="037482D2">
              <w:rPr>
                <w:rFonts w:ascii="Source Sans Pro" w:hAnsi="Source Sans Pro" w:cs="Open Sans"/>
                <w:color w:val="auto"/>
              </w:rPr>
              <w:t>days before the first statutory review.</w:t>
            </w:r>
          </w:p>
          <w:p w14:paraId="7657CC6D" w14:textId="2CB3AD83" w:rsidR="007745F5" w:rsidRPr="00571F37" w:rsidRDefault="007745F5" w:rsidP="037482D2">
            <w:pPr>
              <w:rPr>
                <w:rFonts w:ascii="Source Sans Pro" w:hAnsi="Source Sans Pro" w:cs="Open Sans"/>
                <w:color w:val="auto"/>
              </w:rPr>
            </w:pPr>
            <w:r w:rsidRPr="037482D2">
              <w:rPr>
                <w:rFonts w:ascii="Source Sans Pro" w:hAnsi="Source Sans Pro" w:cs="Open Sans"/>
                <w:color w:val="auto"/>
              </w:rPr>
              <w:t>A</w:t>
            </w:r>
            <w:r w:rsidR="48462D76" w:rsidRPr="037482D2">
              <w:rPr>
                <w:rFonts w:ascii="Source Sans Pro" w:hAnsi="Source Sans Pro" w:cs="Open Sans"/>
                <w:color w:val="auto"/>
              </w:rPr>
              <w:t xml:space="preserve"> minimum of </w:t>
            </w:r>
            <w:r w:rsidR="7C2B0854" w:rsidRPr="037482D2">
              <w:rPr>
                <w:rFonts w:ascii="Source Sans Pro" w:hAnsi="Source Sans Pro" w:cs="Open Sans"/>
                <w:color w:val="auto"/>
              </w:rPr>
              <w:t>15</w:t>
            </w:r>
            <w:r w:rsidRPr="037482D2">
              <w:rPr>
                <w:rFonts w:ascii="Source Sans Pro" w:hAnsi="Source Sans Pro" w:cs="Open Sans"/>
                <w:color w:val="auto"/>
              </w:rPr>
              <w:t xml:space="preserve"> working days prior to  </w:t>
            </w:r>
            <w:r w:rsidR="48462D76" w:rsidRPr="037482D2">
              <w:rPr>
                <w:rFonts w:ascii="Source Sans Pro" w:hAnsi="Source Sans Pro" w:cs="Open Sans"/>
                <w:color w:val="auto"/>
              </w:rPr>
              <w:t>6</w:t>
            </w:r>
            <w:r w:rsidR="3C6BFB7A" w:rsidRPr="037482D2">
              <w:rPr>
                <w:rFonts w:ascii="Source Sans Pro" w:hAnsi="Source Sans Pro" w:cs="Open Sans"/>
                <w:color w:val="auto"/>
              </w:rPr>
              <w:t xml:space="preserve"> </w:t>
            </w:r>
            <w:r w:rsidR="48462D76" w:rsidRPr="037482D2">
              <w:rPr>
                <w:rFonts w:ascii="Source Sans Pro" w:hAnsi="Source Sans Pro" w:cs="Open Sans"/>
                <w:color w:val="auto"/>
              </w:rPr>
              <w:t>m</w:t>
            </w:r>
            <w:r w:rsidR="73205813" w:rsidRPr="037482D2">
              <w:rPr>
                <w:rFonts w:ascii="Source Sans Pro" w:hAnsi="Source Sans Pro" w:cs="Open Sans"/>
                <w:color w:val="auto"/>
              </w:rPr>
              <w:t xml:space="preserve">onthly </w:t>
            </w:r>
            <w:r w:rsidR="48462D76" w:rsidRPr="037482D2">
              <w:rPr>
                <w:rFonts w:ascii="Source Sans Pro" w:hAnsi="Source Sans Pro" w:cs="Open Sans"/>
                <w:color w:val="auto"/>
              </w:rPr>
              <w:t xml:space="preserve">statutory </w:t>
            </w:r>
            <w:r w:rsidRPr="037482D2">
              <w:rPr>
                <w:rFonts w:ascii="Source Sans Pro" w:hAnsi="Source Sans Pro" w:cs="Open Sans"/>
                <w:color w:val="auto"/>
              </w:rPr>
              <w:t>review</w:t>
            </w:r>
            <w:r w:rsidR="48462D76" w:rsidRPr="037482D2">
              <w:rPr>
                <w:rFonts w:ascii="Source Sans Pro" w:hAnsi="Source Sans Pro" w:cs="Open Sans"/>
                <w:color w:val="auto"/>
              </w:rPr>
              <w:t>s</w:t>
            </w:r>
          </w:p>
        </w:tc>
      </w:tr>
      <w:tr w:rsidR="007745F5" w:rsidRPr="00140A7A" w14:paraId="163AB325" w14:textId="77777777" w:rsidTr="037482D2">
        <w:tc>
          <w:tcPr>
            <w:tcW w:w="661" w:type="dxa"/>
          </w:tcPr>
          <w:p w14:paraId="3EA1BF55" w14:textId="5025314A" w:rsidR="007745F5" w:rsidRPr="00140A7A" w:rsidRDefault="00F94E59" w:rsidP="00445456">
            <w:pPr>
              <w:rPr>
                <w:rFonts w:ascii="Source Sans Pro" w:hAnsi="Source Sans Pro" w:cs="Open Sans"/>
                <w:sz w:val="24"/>
                <w:szCs w:val="24"/>
              </w:rPr>
            </w:pPr>
            <w:r>
              <w:rPr>
                <w:rFonts w:ascii="Source Sans Pro" w:hAnsi="Source Sans Pro" w:cs="Open Sans"/>
                <w:sz w:val="24"/>
                <w:szCs w:val="24"/>
              </w:rPr>
              <w:t>8</w:t>
            </w:r>
            <w:r w:rsidR="00B60425">
              <w:rPr>
                <w:rFonts w:ascii="Source Sans Pro" w:hAnsi="Source Sans Pro" w:cs="Open Sans"/>
                <w:sz w:val="24"/>
                <w:szCs w:val="24"/>
              </w:rPr>
              <w:t>.</w:t>
            </w:r>
            <w:r w:rsidR="007745F5" w:rsidRPr="00140A7A">
              <w:rPr>
                <w:rFonts w:ascii="Source Sans Pro" w:hAnsi="Source Sans Pro" w:cs="Open Sans"/>
                <w:sz w:val="24"/>
                <w:szCs w:val="24"/>
              </w:rPr>
              <w:t>3</w:t>
            </w:r>
          </w:p>
        </w:tc>
        <w:tc>
          <w:tcPr>
            <w:tcW w:w="5454" w:type="dxa"/>
          </w:tcPr>
          <w:p w14:paraId="3CFBDA8F" w14:textId="0D6501C0" w:rsidR="00F94E59" w:rsidRPr="00F94E59" w:rsidRDefault="54459B80" w:rsidP="037482D2">
            <w:pPr>
              <w:rPr>
                <w:rFonts w:ascii="Source Sans Pro" w:hAnsi="Source Sans Pro" w:cs="Open Sans"/>
                <w:b/>
                <w:bCs/>
              </w:rPr>
            </w:pPr>
            <w:r w:rsidRPr="037482D2">
              <w:rPr>
                <w:rFonts w:ascii="Source Sans Pro" w:hAnsi="Source Sans Pro" w:cs="Open Sans"/>
                <w:b/>
                <w:bCs/>
              </w:rPr>
              <w:t>Prior to Statutory Review</w:t>
            </w:r>
            <w:r w:rsidR="37588B37" w:rsidRPr="037482D2">
              <w:rPr>
                <w:rFonts w:ascii="Source Sans Pro" w:hAnsi="Source Sans Pro" w:cs="Open Sans"/>
                <w:b/>
                <w:bCs/>
              </w:rPr>
              <w:t>s</w:t>
            </w:r>
          </w:p>
          <w:p w14:paraId="5E35F2AC" w14:textId="4982E0EE" w:rsidR="007745F5" w:rsidRPr="00F94E59" w:rsidRDefault="007745F5" w:rsidP="00445456">
            <w:pPr>
              <w:rPr>
                <w:rFonts w:ascii="Source Sans Pro" w:hAnsi="Source Sans Pro" w:cs="Open Sans"/>
              </w:rPr>
            </w:pPr>
            <w:r w:rsidRPr="00F94E59">
              <w:rPr>
                <w:rFonts w:ascii="Source Sans Pro" w:hAnsi="Source Sans Pro" w:cs="Open Sans"/>
              </w:rPr>
              <w:t xml:space="preserve">An invitation to make a </w:t>
            </w:r>
            <w:r w:rsidR="00614827" w:rsidRPr="00F94E59">
              <w:rPr>
                <w:rFonts w:ascii="Source Sans Pro" w:hAnsi="Source Sans Pro" w:cs="Open Sans"/>
              </w:rPr>
              <w:t>statement</w:t>
            </w:r>
            <w:r w:rsidRPr="00F94E59">
              <w:rPr>
                <w:rFonts w:ascii="Source Sans Pro" w:hAnsi="Source Sans Pro" w:cs="Open Sans"/>
              </w:rPr>
              <w:t xml:space="preserve"> for the review is sent to the child and family together with other consultation paperwork.</w:t>
            </w:r>
          </w:p>
          <w:p w14:paraId="11FF94A0" w14:textId="2B518F07" w:rsidR="007745F5" w:rsidRPr="00F94E59" w:rsidRDefault="00135312" w:rsidP="00135312">
            <w:pPr>
              <w:rPr>
                <w:rFonts w:ascii="Source Sans Pro" w:hAnsi="Source Sans Pro" w:cs="Open Sans"/>
              </w:rPr>
            </w:pPr>
            <w:r w:rsidRPr="00F94E59">
              <w:rPr>
                <w:rFonts w:ascii="Source Sans Pro" w:hAnsi="Source Sans Pro" w:cs="Open Sans"/>
              </w:rPr>
              <w:t xml:space="preserve">Templates and resources are available on the </w:t>
            </w:r>
            <w:r w:rsidR="0089488B" w:rsidRPr="00F94E59">
              <w:rPr>
                <w:rFonts w:ascii="Source Sans Pro" w:hAnsi="Source Sans Pro" w:cs="Open Sans"/>
              </w:rPr>
              <w:t xml:space="preserve">Mind of My Own </w:t>
            </w:r>
            <w:r w:rsidRPr="00F94E59">
              <w:rPr>
                <w:rFonts w:ascii="Source Sans Pro" w:hAnsi="Source Sans Pro" w:cs="Open Sans"/>
              </w:rPr>
              <w:t>Resource Library.</w:t>
            </w:r>
          </w:p>
        </w:tc>
        <w:tc>
          <w:tcPr>
            <w:tcW w:w="1530" w:type="dxa"/>
          </w:tcPr>
          <w:p w14:paraId="14F56923" w14:textId="05ADB959" w:rsidR="007745F5" w:rsidRPr="00F94E59" w:rsidRDefault="16AAFDD0" w:rsidP="00445456">
            <w:pPr>
              <w:rPr>
                <w:rFonts w:ascii="Source Sans Pro" w:hAnsi="Source Sans Pro" w:cs="Open Sans"/>
              </w:rPr>
            </w:pPr>
            <w:r w:rsidRPr="037482D2">
              <w:rPr>
                <w:rFonts w:ascii="Source Sans Pro" w:hAnsi="Source Sans Pro" w:cs="Open Sans"/>
              </w:rPr>
              <w:t xml:space="preserve">SQAS </w:t>
            </w:r>
            <w:r w:rsidR="007745F5" w:rsidRPr="037482D2">
              <w:rPr>
                <w:rFonts w:ascii="Source Sans Pro" w:hAnsi="Source Sans Pro" w:cs="Open Sans"/>
              </w:rPr>
              <w:t>Business Support</w:t>
            </w:r>
          </w:p>
        </w:tc>
        <w:tc>
          <w:tcPr>
            <w:tcW w:w="1620" w:type="dxa"/>
          </w:tcPr>
          <w:p w14:paraId="25CF213C" w14:textId="6220CBBC" w:rsidR="007745F5" w:rsidRPr="00571F37" w:rsidRDefault="007745F5" w:rsidP="71E7F3E4">
            <w:pPr>
              <w:rPr>
                <w:rFonts w:ascii="Source Sans Pro" w:hAnsi="Source Sans Pro" w:cs="Open Sans"/>
                <w:color w:val="000000" w:themeColor="text1"/>
              </w:rPr>
            </w:pPr>
            <w:r w:rsidRPr="037482D2">
              <w:rPr>
                <w:rFonts w:ascii="Source Sans Pro" w:hAnsi="Source Sans Pro" w:cs="Open Sans"/>
                <w:color w:val="000000" w:themeColor="text1"/>
              </w:rPr>
              <w:t xml:space="preserve">At least 10 working days prior to </w:t>
            </w:r>
            <w:r w:rsidR="4D6775A9" w:rsidRPr="037482D2">
              <w:rPr>
                <w:rFonts w:ascii="Source Sans Pro" w:hAnsi="Source Sans Pro" w:cs="Open Sans"/>
                <w:color w:val="000000" w:themeColor="text1"/>
              </w:rPr>
              <w:t>2</w:t>
            </w:r>
            <w:r w:rsidR="4D6775A9" w:rsidRPr="037482D2">
              <w:rPr>
                <w:rFonts w:ascii="Source Sans Pro" w:hAnsi="Source Sans Pro" w:cs="Open Sans"/>
                <w:color w:val="000000" w:themeColor="text1"/>
                <w:vertAlign w:val="superscript"/>
              </w:rPr>
              <w:t>nd</w:t>
            </w:r>
            <w:r w:rsidR="4D6775A9" w:rsidRPr="037482D2">
              <w:rPr>
                <w:rFonts w:ascii="Source Sans Pro" w:hAnsi="Source Sans Pro" w:cs="Open Sans"/>
                <w:color w:val="000000" w:themeColor="text1"/>
              </w:rPr>
              <w:t xml:space="preserve"> and subsequent </w:t>
            </w:r>
            <w:r w:rsidRPr="037482D2">
              <w:rPr>
                <w:rFonts w:ascii="Source Sans Pro" w:hAnsi="Source Sans Pro" w:cs="Open Sans"/>
                <w:color w:val="000000" w:themeColor="text1"/>
              </w:rPr>
              <w:t>review</w:t>
            </w:r>
            <w:r w:rsidR="0FEA56A1" w:rsidRPr="037482D2">
              <w:rPr>
                <w:rFonts w:ascii="Source Sans Pro" w:hAnsi="Source Sans Pro" w:cs="Open Sans"/>
                <w:color w:val="000000" w:themeColor="text1"/>
              </w:rPr>
              <w:t>s</w:t>
            </w:r>
          </w:p>
        </w:tc>
      </w:tr>
      <w:tr w:rsidR="007745F5" w:rsidRPr="00140A7A" w14:paraId="2535BC32" w14:textId="77777777" w:rsidTr="037482D2">
        <w:tc>
          <w:tcPr>
            <w:tcW w:w="661" w:type="dxa"/>
          </w:tcPr>
          <w:p w14:paraId="64F75CB2" w14:textId="46ADE3DA" w:rsidR="007745F5" w:rsidRPr="00140A7A" w:rsidRDefault="00F94E59" w:rsidP="00445456">
            <w:pPr>
              <w:rPr>
                <w:rFonts w:ascii="Source Sans Pro" w:hAnsi="Source Sans Pro" w:cs="Open Sans"/>
                <w:sz w:val="24"/>
                <w:szCs w:val="24"/>
              </w:rPr>
            </w:pPr>
            <w:r>
              <w:rPr>
                <w:rFonts w:ascii="Source Sans Pro" w:hAnsi="Source Sans Pro" w:cs="Open Sans"/>
                <w:sz w:val="24"/>
                <w:szCs w:val="24"/>
              </w:rPr>
              <w:t>8</w:t>
            </w:r>
            <w:r w:rsidR="00B60425">
              <w:rPr>
                <w:rFonts w:ascii="Source Sans Pro" w:hAnsi="Source Sans Pro" w:cs="Open Sans"/>
                <w:sz w:val="24"/>
                <w:szCs w:val="24"/>
              </w:rPr>
              <w:t>.</w:t>
            </w:r>
            <w:r w:rsidR="007745F5" w:rsidRPr="00140A7A">
              <w:rPr>
                <w:rFonts w:ascii="Source Sans Pro" w:hAnsi="Source Sans Pro" w:cs="Open Sans"/>
                <w:sz w:val="24"/>
                <w:szCs w:val="24"/>
              </w:rPr>
              <w:t>4</w:t>
            </w:r>
          </w:p>
        </w:tc>
        <w:tc>
          <w:tcPr>
            <w:tcW w:w="5454" w:type="dxa"/>
          </w:tcPr>
          <w:p w14:paraId="00ABF2BB" w14:textId="63B476BE" w:rsidR="007745F5" w:rsidRPr="00F94E59" w:rsidRDefault="54459B80" w:rsidP="00445456">
            <w:pPr>
              <w:rPr>
                <w:rFonts w:ascii="Source Sans Pro" w:hAnsi="Source Sans Pro" w:cs="Open Sans"/>
              </w:rPr>
            </w:pPr>
            <w:r w:rsidRPr="037482D2">
              <w:rPr>
                <w:rFonts w:ascii="Source Sans Pro" w:hAnsi="Source Sans Pro" w:cs="Open Sans"/>
              </w:rPr>
              <w:t xml:space="preserve">The </w:t>
            </w:r>
            <w:r w:rsidR="007745F5" w:rsidRPr="037482D2">
              <w:rPr>
                <w:rFonts w:ascii="Source Sans Pro" w:hAnsi="Source Sans Pro" w:cs="Open Sans"/>
              </w:rPr>
              <w:t xml:space="preserve">IRO must check that the child or young person’s views have been evidenced through a </w:t>
            </w:r>
            <w:r w:rsidR="00614827" w:rsidRPr="037482D2">
              <w:rPr>
                <w:rFonts w:ascii="Source Sans Pro" w:hAnsi="Source Sans Pro" w:cs="Open Sans"/>
              </w:rPr>
              <w:t xml:space="preserve">statement, </w:t>
            </w:r>
            <w:r w:rsidR="007745F5" w:rsidRPr="037482D2">
              <w:rPr>
                <w:rFonts w:ascii="Source Sans Pro" w:hAnsi="Source Sans Pro" w:cs="Open Sans"/>
              </w:rPr>
              <w:t>and s</w:t>
            </w:r>
            <w:r w:rsidR="1D119434" w:rsidRPr="037482D2">
              <w:rPr>
                <w:rFonts w:ascii="Source Sans Pro" w:hAnsi="Source Sans Pro" w:cs="Open Sans"/>
              </w:rPr>
              <w:t xml:space="preserve">hould encourage this </w:t>
            </w:r>
            <w:r w:rsidR="007745F5" w:rsidRPr="037482D2">
              <w:rPr>
                <w:rFonts w:ascii="Source Sans Pro" w:hAnsi="Source Sans Pro" w:cs="Open Sans"/>
              </w:rPr>
              <w:t>if they haven’t.</w:t>
            </w:r>
          </w:p>
        </w:tc>
        <w:tc>
          <w:tcPr>
            <w:tcW w:w="1530" w:type="dxa"/>
          </w:tcPr>
          <w:p w14:paraId="5F8BB025" w14:textId="77777777" w:rsidR="007745F5" w:rsidRPr="00F94E59" w:rsidRDefault="007745F5" w:rsidP="00445456">
            <w:pPr>
              <w:rPr>
                <w:rFonts w:ascii="Source Sans Pro" w:hAnsi="Source Sans Pro" w:cs="Open Sans"/>
              </w:rPr>
            </w:pPr>
            <w:r w:rsidRPr="00F94E59">
              <w:rPr>
                <w:rFonts w:ascii="Source Sans Pro" w:hAnsi="Source Sans Pro" w:cs="Open Sans"/>
              </w:rPr>
              <w:t>IRO</w:t>
            </w:r>
          </w:p>
        </w:tc>
        <w:tc>
          <w:tcPr>
            <w:tcW w:w="1620" w:type="dxa"/>
          </w:tcPr>
          <w:p w14:paraId="0CF16ED6" w14:textId="795F2B92" w:rsidR="007745F5" w:rsidRPr="00571F37" w:rsidRDefault="007745F5" w:rsidP="71E7F3E4">
            <w:pPr>
              <w:rPr>
                <w:rFonts w:ascii="Source Sans Pro" w:hAnsi="Source Sans Pro" w:cs="Open Sans"/>
                <w:color w:val="auto"/>
              </w:rPr>
            </w:pPr>
            <w:r w:rsidRPr="71E7F3E4">
              <w:rPr>
                <w:rFonts w:ascii="Source Sans Pro" w:hAnsi="Source Sans Pro" w:cs="Open Sans"/>
                <w:color w:val="auto"/>
              </w:rPr>
              <w:t xml:space="preserve">At least </w:t>
            </w:r>
            <w:r w:rsidR="291BAA40" w:rsidRPr="71E7F3E4">
              <w:rPr>
                <w:rFonts w:ascii="Source Sans Pro" w:hAnsi="Source Sans Pro" w:cs="Open Sans"/>
                <w:color w:val="auto"/>
              </w:rPr>
              <w:t>5</w:t>
            </w:r>
            <w:r w:rsidRPr="71E7F3E4">
              <w:rPr>
                <w:rFonts w:ascii="Source Sans Pro" w:hAnsi="Source Sans Pro" w:cs="Open Sans"/>
                <w:color w:val="auto"/>
              </w:rPr>
              <w:t xml:space="preserve"> working days prior to the review</w:t>
            </w:r>
          </w:p>
        </w:tc>
      </w:tr>
      <w:tr w:rsidR="007745F5" w:rsidRPr="00140A7A" w14:paraId="42E29A4F" w14:textId="77777777" w:rsidTr="037482D2">
        <w:tc>
          <w:tcPr>
            <w:tcW w:w="661" w:type="dxa"/>
          </w:tcPr>
          <w:p w14:paraId="1A5592BA" w14:textId="75B661F5" w:rsidR="007745F5" w:rsidRPr="00140A7A" w:rsidRDefault="00F94E59" w:rsidP="00445456">
            <w:pPr>
              <w:rPr>
                <w:rFonts w:ascii="Source Sans Pro" w:hAnsi="Source Sans Pro" w:cs="Open Sans"/>
                <w:sz w:val="24"/>
                <w:szCs w:val="24"/>
              </w:rPr>
            </w:pPr>
            <w:r>
              <w:rPr>
                <w:rFonts w:ascii="Source Sans Pro" w:hAnsi="Source Sans Pro" w:cs="Open Sans"/>
                <w:sz w:val="24"/>
                <w:szCs w:val="24"/>
              </w:rPr>
              <w:t>8</w:t>
            </w:r>
            <w:r w:rsidR="00B60425">
              <w:rPr>
                <w:rFonts w:ascii="Source Sans Pro" w:hAnsi="Source Sans Pro" w:cs="Open Sans"/>
                <w:sz w:val="24"/>
                <w:szCs w:val="24"/>
              </w:rPr>
              <w:t>.</w:t>
            </w:r>
            <w:r w:rsidR="007745F5" w:rsidRPr="00140A7A">
              <w:rPr>
                <w:rFonts w:ascii="Source Sans Pro" w:hAnsi="Source Sans Pro" w:cs="Open Sans"/>
                <w:sz w:val="24"/>
                <w:szCs w:val="24"/>
              </w:rPr>
              <w:t>5</w:t>
            </w:r>
          </w:p>
          <w:p w14:paraId="5FEA9926" w14:textId="77777777" w:rsidR="007745F5" w:rsidRPr="00140A7A" w:rsidRDefault="007745F5" w:rsidP="00445456">
            <w:pPr>
              <w:rPr>
                <w:rFonts w:ascii="Source Sans Pro" w:hAnsi="Source Sans Pro" w:cs="Open Sans"/>
                <w:sz w:val="24"/>
                <w:szCs w:val="24"/>
              </w:rPr>
            </w:pPr>
          </w:p>
        </w:tc>
        <w:tc>
          <w:tcPr>
            <w:tcW w:w="5454" w:type="dxa"/>
          </w:tcPr>
          <w:p w14:paraId="1750802E" w14:textId="29C48AAA" w:rsidR="00F94E59" w:rsidRPr="00F94E59" w:rsidRDefault="00F94E59" w:rsidP="00445456">
            <w:pPr>
              <w:rPr>
                <w:rFonts w:ascii="Source Sans Pro" w:hAnsi="Source Sans Pro" w:cs="Open Sans"/>
                <w:b/>
                <w:sz w:val="24"/>
                <w:szCs w:val="24"/>
              </w:rPr>
            </w:pPr>
            <w:r>
              <w:rPr>
                <w:rFonts w:ascii="Source Sans Pro" w:hAnsi="Source Sans Pro" w:cs="Open Sans"/>
                <w:b/>
                <w:sz w:val="24"/>
                <w:szCs w:val="24"/>
              </w:rPr>
              <w:t>During the Review</w:t>
            </w:r>
          </w:p>
          <w:p w14:paraId="46022DC2" w14:textId="05B878F4" w:rsidR="007745F5" w:rsidRPr="00E57989" w:rsidRDefault="007745F5" w:rsidP="00445456">
            <w:pPr>
              <w:rPr>
                <w:rFonts w:ascii="Source Sans Pro" w:hAnsi="Source Sans Pro" w:cs="Open Sans"/>
              </w:rPr>
            </w:pPr>
            <w:r w:rsidRPr="00E57989">
              <w:rPr>
                <w:rFonts w:ascii="Source Sans Pro" w:hAnsi="Source Sans Pro" w:cs="Open Sans"/>
              </w:rPr>
              <w:t xml:space="preserve">A copy of the child </w:t>
            </w:r>
            <w:r w:rsidR="00F94E59" w:rsidRPr="00E57989">
              <w:rPr>
                <w:rFonts w:ascii="Source Sans Pro" w:hAnsi="Source Sans Pro" w:cs="Open Sans"/>
              </w:rPr>
              <w:t xml:space="preserve">/ </w:t>
            </w:r>
            <w:r w:rsidRPr="00E57989">
              <w:rPr>
                <w:rFonts w:ascii="Source Sans Pro" w:hAnsi="Source Sans Pro" w:cs="Open Sans"/>
              </w:rPr>
              <w:t xml:space="preserve">young person’s </w:t>
            </w:r>
            <w:r w:rsidR="00614827" w:rsidRPr="00E57989">
              <w:rPr>
                <w:rFonts w:ascii="Source Sans Pro" w:hAnsi="Source Sans Pro" w:cs="Open Sans"/>
              </w:rPr>
              <w:t>statement</w:t>
            </w:r>
            <w:r w:rsidRPr="00E57989">
              <w:rPr>
                <w:rFonts w:ascii="Source Sans Pro" w:hAnsi="Source Sans Pro" w:cs="Open Sans"/>
              </w:rPr>
              <w:t xml:space="preserve"> is taken to the meeting by the IRO or social worker who received it.</w:t>
            </w:r>
          </w:p>
        </w:tc>
        <w:tc>
          <w:tcPr>
            <w:tcW w:w="1530" w:type="dxa"/>
          </w:tcPr>
          <w:p w14:paraId="5CA234FB" w14:textId="5F6F2E7D" w:rsidR="007745F5" w:rsidRPr="00E57989" w:rsidRDefault="007745F5" w:rsidP="00445456">
            <w:pPr>
              <w:rPr>
                <w:rFonts w:ascii="Source Sans Pro" w:hAnsi="Source Sans Pro" w:cs="Open Sans"/>
              </w:rPr>
            </w:pPr>
            <w:r w:rsidRPr="00E57989">
              <w:rPr>
                <w:rFonts w:ascii="Source Sans Pro" w:hAnsi="Source Sans Pro" w:cs="Open Sans"/>
              </w:rPr>
              <w:t>Recipient e</w:t>
            </w:r>
            <w:r w:rsidR="00614827" w:rsidRPr="00E57989">
              <w:rPr>
                <w:rFonts w:ascii="Source Sans Pro" w:hAnsi="Source Sans Pro" w:cs="Open Sans"/>
              </w:rPr>
              <w:t>.</w:t>
            </w:r>
            <w:r w:rsidRPr="00E57989">
              <w:rPr>
                <w:rFonts w:ascii="Source Sans Pro" w:hAnsi="Source Sans Pro" w:cs="Open Sans"/>
              </w:rPr>
              <w:t>g</w:t>
            </w:r>
            <w:r w:rsidR="00614827" w:rsidRPr="00E57989">
              <w:rPr>
                <w:rFonts w:ascii="Source Sans Pro" w:hAnsi="Source Sans Pro" w:cs="Open Sans"/>
              </w:rPr>
              <w:t>.</w:t>
            </w:r>
            <w:r w:rsidRPr="00E57989">
              <w:rPr>
                <w:rFonts w:ascii="Source Sans Pro" w:hAnsi="Source Sans Pro" w:cs="Open Sans"/>
              </w:rPr>
              <w:t xml:space="preserve"> IRO, social worker, advocate</w:t>
            </w:r>
          </w:p>
        </w:tc>
        <w:tc>
          <w:tcPr>
            <w:tcW w:w="1620" w:type="dxa"/>
          </w:tcPr>
          <w:p w14:paraId="55D7624A" w14:textId="38045071" w:rsidR="007745F5" w:rsidRPr="00E57989" w:rsidRDefault="00F94E59" w:rsidP="00445456">
            <w:pPr>
              <w:rPr>
                <w:rFonts w:ascii="Source Sans Pro" w:hAnsi="Source Sans Pro" w:cs="Open Sans"/>
              </w:rPr>
            </w:pPr>
            <w:r w:rsidRPr="00E57989">
              <w:rPr>
                <w:rFonts w:ascii="Source Sans Pro" w:hAnsi="Source Sans Pro" w:cs="Open Sans"/>
              </w:rPr>
              <w:t>At the review</w:t>
            </w:r>
          </w:p>
        </w:tc>
      </w:tr>
      <w:tr w:rsidR="007745F5" w:rsidRPr="00140A7A" w14:paraId="39912596" w14:textId="77777777" w:rsidTr="037482D2">
        <w:tc>
          <w:tcPr>
            <w:tcW w:w="661" w:type="dxa"/>
          </w:tcPr>
          <w:p w14:paraId="0A4691FC" w14:textId="4E0F07B9" w:rsidR="007745F5" w:rsidRPr="00140A7A" w:rsidRDefault="00F94E59" w:rsidP="00445456">
            <w:pPr>
              <w:rPr>
                <w:rFonts w:ascii="Source Sans Pro" w:hAnsi="Source Sans Pro" w:cs="Open Sans"/>
                <w:sz w:val="24"/>
                <w:szCs w:val="24"/>
              </w:rPr>
            </w:pPr>
            <w:r>
              <w:rPr>
                <w:rFonts w:ascii="Source Sans Pro" w:hAnsi="Source Sans Pro" w:cs="Open Sans"/>
                <w:sz w:val="24"/>
                <w:szCs w:val="24"/>
              </w:rPr>
              <w:t>8</w:t>
            </w:r>
            <w:r w:rsidR="00B60425">
              <w:rPr>
                <w:rFonts w:ascii="Source Sans Pro" w:hAnsi="Source Sans Pro" w:cs="Open Sans"/>
                <w:sz w:val="24"/>
                <w:szCs w:val="24"/>
              </w:rPr>
              <w:t>.</w:t>
            </w:r>
            <w:r w:rsidR="007745F5" w:rsidRPr="00140A7A">
              <w:rPr>
                <w:rFonts w:ascii="Source Sans Pro" w:hAnsi="Source Sans Pro" w:cs="Open Sans"/>
                <w:sz w:val="24"/>
                <w:szCs w:val="24"/>
              </w:rPr>
              <w:t>6</w:t>
            </w:r>
          </w:p>
          <w:p w14:paraId="505B1663" w14:textId="77777777" w:rsidR="007745F5" w:rsidRPr="00140A7A" w:rsidRDefault="007745F5" w:rsidP="00445456">
            <w:pPr>
              <w:rPr>
                <w:rFonts w:ascii="Source Sans Pro" w:hAnsi="Source Sans Pro" w:cs="Open Sans"/>
                <w:sz w:val="24"/>
                <w:szCs w:val="24"/>
              </w:rPr>
            </w:pPr>
          </w:p>
        </w:tc>
        <w:tc>
          <w:tcPr>
            <w:tcW w:w="5454" w:type="dxa"/>
          </w:tcPr>
          <w:p w14:paraId="4F66FB7C" w14:textId="08E288F4" w:rsidR="007745F5" w:rsidRPr="00E57989" w:rsidRDefault="007745F5" w:rsidP="00F94E59">
            <w:pPr>
              <w:rPr>
                <w:rFonts w:ascii="Source Sans Pro" w:hAnsi="Source Sans Pro" w:cs="Open Sans"/>
              </w:rPr>
            </w:pPr>
            <w:r w:rsidRPr="00E57989">
              <w:rPr>
                <w:rFonts w:ascii="Source Sans Pro" w:hAnsi="Source Sans Pro" w:cs="Open Sans"/>
              </w:rPr>
              <w:t xml:space="preserve">At the </w:t>
            </w:r>
            <w:r w:rsidR="00F94E59" w:rsidRPr="00E57989">
              <w:rPr>
                <w:rFonts w:ascii="Source Sans Pro" w:hAnsi="Source Sans Pro" w:cs="Open Sans"/>
              </w:rPr>
              <w:t>statutory</w:t>
            </w:r>
            <w:r w:rsidRPr="00E57989">
              <w:rPr>
                <w:rFonts w:ascii="Source Sans Pro" w:hAnsi="Source Sans Pro" w:cs="Open Sans"/>
              </w:rPr>
              <w:t xml:space="preserve"> review the IRO is responsible for asking whether the child has been introduced to </w:t>
            </w:r>
            <w:r w:rsidR="005851DB" w:rsidRPr="00E57989">
              <w:rPr>
                <w:rFonts w:ascii="Source Sans Pro" w:hAnsi="Source Sans Pro" w:cs="Arial"/>
              </w:rPr>
              <w:t>Mind Of My Own apps</w:t>
            </w:r>
            <w:r w:rsidRPr="00E57989">
              <w:rPr>
                <w:rFonts w:ascii="Source Sans Pro" w:hAnsi="Source Sans Pro" w:cs="Open Sans"/>
              </w:rPr>
              <w:t>. This should be recorded in the minutes of the meeting</w:t>
            </w:r>
            <w:r w:rsidR="00F94E59" w:rsidRPr="00E57989">
              <w:rPr>
                <w:rFonts w:ascii="Source Sans Pro" w:hAnsi="Source Sans Pro" w:cs="Open Sans"/>
              </w:rPr>
              <w:t>.</w:t>
            </w:r>
          </w:p>
        </w:tc>
        <w:tc>
          <w:tcPr>
            <w:tcW w:w="1530" w:type="dxa"/>
          </w:tcPr>
          <w:p w14:paraId="3CCA9AD0" w14:textId="77777777" w:rsidR="007745F5" w:rsidRPr="00E57989" w:rsidRDefault="007745F5" w:rsidP="00445456">
            <w:pPr>
              <w:rPr>
                <w:rFonts w:ascii="Source Sans Pro" w:hAnsi="Source Sans Pro" w:cs="Open Sans"/>
              </w:rPr>
            </w:pPr>
            <w:r w:rsidRPr="00E57989">
              <w:rPr>
                <w:rFonts w:ascii="Source Sans Pro" w:hAnsi="Source Sans Pro" w:cs="Open Sans"/>
              </w:rPr>
              <w:t>IRO</w:t>
            </w:r>
          </w:p>
        </w:tc>
        <w:tc>
          <w:tcPr>
            <w:tcW w:w="1620" w:type="dxa"/>
          </w:tcPr>
          <w:p w14:paraId="43A20470" w14:textId="327834AF" w:rsidR="007745F5" w:rsidRPr="00E57989" w:rsidRDefault="00F94E59" w:rsidP="00445456">
            <w:pPr>
              <w:rPr>
                <w:rFonts w:ascii="Source Sans Pro" w:hAnsi="Source Sans Pro" w:cs="Open Sans"/>
              </w:rPr>
            </w:pPr>
            <w:r w:rsidRPr="00E57989">
              <w:rPr>
                <w:rFonts w:ascii="Source Sans Pro" w:hAnsi="Source Sans Pro" w:cs="Open Sans"/>
              </w:rPr>
              <w:t>At the review</w:t>
            </w:r>
          </w:p>
        </w:tc>
      </w:tr>
      <w:tr w:rsidR="007745F5" w:rsidRPr="00140A7A" w14:paraId="2A9C54E5" w14:textId="77777777" w:rsidTr="037482D2">
        <w:tc>
          <w:tcPr>
            <w:tcW w:w="661" w:type="dxa"/>
          </w:tcPr>
          <w:p w14:paraId="105BD0B9" w14:textId="18F48B47" w:rsidR="007745F5" w:rsidRPr="00140A7A" w:rsidRDefault="00F94E59" w:rsidP="00445456">
            <w:pPr>
              <w:rPr>
                <w:rFonts w:ascii="Source Sans Pro" w:hAnsi="Source Sans Pro" w:cs="Open Sans"/>
                <w:sz w:val="24"/>
                <w:szCs w:val="24"/>
              </w:rPr>
            </w:pPr>
            <w:r>
              <w:rPr>
                <w:rFonts w:ascii="Source Sans Pro" w:hAnsi="Source Sans Pro" w:cs="Open Sans"/>
                <w:sz w:val="24"/>
                <w:szCs w:val="24"/>
              </w:rPr>
              <w:t>8</w:t>
            </w:r>
            <w:r w:rsidR="00B60425">
              <w:rPr>
                <w:rFonts w:ascii="Source Sans Pro" w:hAnsi="Source Sans Pro" w:cs="Open Sans"/>
                <w:sz w:val="24"/>
                <w:szCs w:val="24"/>
              </w:rPr>
              <w:t>.</w:t>
            </w:r>
            <w:r w:rsidR="007745F5" w:rsidRPr="00140A7A">
              <w:rPr>
                <w:rFonts w:ascii="Source Sans Pro" w:hAnsi="Source Sans Pro" w:cs="Open Sans"/>
                <w:sz w:val="24"/>
                <w:szCs w:val="24"/>
              </w:rPr>
              <w:t>7</w:t>
            </w:r>
          </w:p>
          <w:p w14:paraId="2D630BE5" w14:textId="77777777" w:rsidR="007745F5" w:rsidRPr="00140A7A" w:rsidRDefault="007745F5" w:rsidP="00445456">
            <w:pPr>
              <w:rPr>
                <w:rFonts w:ascii="Source Sans Pro" w:hAnsi="Source Sans Pro" w:cs="Open Sans"/>
                <w:sz w:val="24"/>
                <w:szCs w:val="24"/>
              </w:rPr>
            </w:pPr>
          </w:p>
        </w:tc>
        <w:tc>
          <w:tcPr>
            <w:tcW w:w="5454" w:type="dxa"/>
          </w:tcPr>
          <w:p w14:paraId="4BCC1CFE" w14:textId="6FE52C21" w:rsidR="007745F5" w:rsidRPr="00E57989" w:rsidRDefault="007745F5" w:rsidP="00445456">
            <w:pPr>
              <w:rPr>
                <w:rFonts w:ascii="Source Sans Pro" w:hAnsi="Source Sans Pro" w:cs="Open Sans"/>
              </w:rPr>
            </w:pPr>
            <w:r w:rsidRPr="00E57989">
              <w:rPr>
                <w:rFonts w:ascii="Source Sans Pro" w:hAnsi="Source Sans Pro" w:cs="Open Sans"/>
              </w:rPr>
              <w:t xml:space="preserve">If the child has not been given information before their </w:t>
            </w:r>
            <w:r w:rsidR="00135312" w:rsidRPr="00E57989">
              <w:rPr>
                <w:rFonts w:ascii="Source Sans Pro" w:hAnsi="Source Sans Pro" w:cs="Open Sans"/>
              </w:rPr>
              <w:t>Looked After</w:t>
            </w:r>
            <w:r w:rsidRPr="00E57989">
              <w:rPr>
                <w:rFonts w:ascii="Source Sans Pro" w:hAnsi="Source Sans Pro" w:cs="Open Sans"/>
              </w:rPr>
              <w:t xml:space="preserve"> review the child’s IRO will ask the allocated </w:t>
            </w:r>
            <w:r w:rsidRPr="00E57989">
              <w:rPr>
                <w:rFonts w:ascii="Source Sans Pro" w:hAnsi="Source Sans Pro" w:cs="Open Sans"/>
              </w:rPr>
              <w:lastRenderedPageBreak/>
              <w:t xml:space="preserve">social worker to ensure that this happens during the next statutory visit. </w:t>
            </w:r>
          </w:p>
          <w:p w14:paraId="70811D14" w14:textId="77777777" w:rsidR="007745F5" w:rsidRPr="00E57989" w:rsidRDefault="007745F5" w:rsidP="00445456">
            <w:pPr>
              <w:rPr>
                <w:rFonts w:ascii="Source Sans Pro" w:hAnsi="Source Sans Pro" w:cs="Open Sans"/>
              </w:rPr>
            </w:pPr>
          </w:p>
        </w:tc>
        <w:tc>
          <w:tcPr>
            <w:tcW w:w="1530" w:type="dxa"/>
          </w:tcPr>
          <w:p w14:paraId="6CB513E8" w14:textId="77777777" w:rsidR="007745F5" w:rsidRPr="00E57989" w:rsidRDefault="007745F5" w:rsidP="00445456">
            <w:pPr>
              <w:rPr>
                <w:rFonts w:ascii="Source Sans Pro" w:hAnsi="Source Sans Pro" w:cs="Open Sans"/>
              </w:rPr>
            </w:pPr>
            <w:r w:rsidRPr="00E57989">
              <w:rPr>
                <w:rFonts w:ascii="Source Sans Pro" w:hAnsi="Source Sans Pro" w:cs="Open Sans"/>
              </w:rPr>
              <w:lastRenderedPageBreak/>
              <w:t>IRO</w:t>
            </w:r>
          </w:p>
          <w:p w14:paraId="24457C2F" w14:textId="15247298" w:rsidR="00F94E59" w:rsidRPr="00E57989" w:rsidRDefault="00F94E59" w:rsidP="00445456">
            <w:pPr>
              <w:rPr>
                <w:rFonts w:ascii="Source Sans Pro" w:hAnsi="Source Sans Pro" w:cs="Open Sans"/>
              </w:rPr>
            </w:pPr>
            <w:r w:rsidRPr="00E57989">
              <w:rPr>
                <w:rFonts w:ascii="Source Sans Pro" w:hAnsi="Source Sans Pro" w:cs="Open Sans"/>
              </w:rPr>
              <w:t>Social worker</w:t>
            </w:r>
          </w:p>
        </w:tc>
        <w:tc>
          <w:tcPr>
            <w:tcW w:w="1620" w:type="dxa"/>
          </w:tcPr>
          <w:p w14:paraId="18B9CA8D" w14:textId="24A609D1" w:rsidR="007745F5" w:rsidRPr="00E57989" w:rsidRDefault="00F94E59" w:rsidP="00445456">
            <w:pPr>
              <w:rPr>
                <w:rFonts w:ascii="Source Sans Pro" w:hAnsi="Source Sans Pro" w:cs="Open Sans"/>
              </w:rPr>
            </w:pPr>
            <w:r w:rsidRPr="00E57989">
              <w:rPr>
                <w:rFonts w:ascii="Source Sans Pro" w:hAnsi="Source Sans Pro" w:cs="Open Sans"/>
              </w:rPr>
              <w:t>Next statutory visit.</w:t>
            </w:r>
          </w:p>
        </w:tc>
      </w:tr>
      <w:tr w:rsidR="000D1F68" w:rsidRPr="00140A7A" w14:paraId="1E133541" w14:textId="77777777" w:rsidTr="037482D2">
        <w:tc>
          <w:tcPr>
            <w:tcW w:w="661" w:type="dxa"/>
          </w:tcPr>
          <w:p w14:paraId="23FA3A84" w14:textId="21F86753" w:rsidR="000D1F68" w:rsidRDefault="000D1F68" w:rsidP="00445456">
            <w:pPr>
              <w:rPr>
                <w:rFonts w:ascii="Source Sans Pro" w:hAnsi="Source Sans Pro" w:cs="Open Sans"/>
                <w:sz w:val="24"/>
                <w:szCs w:val="24"/>
              </w:rPr>
            </w:pPr>
            <w:r>
              <w:rPr>
                <w:rFonts w:ascii="Source Sans Pro" w:hAnsi="Source Sans Pro" w:cs="Open Sans"/>
                <w:sz w:val="24"/>
                <w:szCs w:val="24"/>
              </w:rPr>
              <w:t>8.8</w:t>
            </w:r>
          </w:p>
        </w:tc>
        <w:tc>
          <w:tcPr>
            <w:tcW w:w="5454" w:type="dxa"/>
          </w:tcPr>
          <w:p w14:paraId="5C820001" w14:textId="39257E22" w:rsidR="000D1F68" w:rsidRDefault="000D1F68" w:rsidP="037482D2">
            <w:pPr>
              <w:rPr>
                <w:rFonts w:ascii="Source Sans Pro" w:hAnsi="Source Sans Pro" w:cs="Open Sans"/>
                <w:b/>
                <w:bCs/>
              </w:rPr>
            </w:pPr>
            <w:r w:rsidRPr="037482D2">
              <w:rPr>
                <w:rFonts w:ascii="Source Sans Pro" w:hAnsi="Source Sans Pro" w:cs="Open Sans"/>
                <w:b/>
                <w:bCs/>
              </w:rPr>
              <w:t xml:space="preserve">Residential </w:t>
            </w:r>
            <w:r w:rsidR="68DAE685" w:rsidRPr="037482D2">
              <w:rPr>
                <w:rFonts w:ascii="Source Sans Pro" w:hAnsi="Source Sans Pro" w:cs="Open Sans"/>
                <w:b/>
                <w:bCs/>
              </w:rPr>
              <w:t>Care Staff</w:t>
            </w:r>
          </w:p>
          <w:p w14:paraId="4C956FAD" w14:textId="77777777" w:rsidR="000D1F68" w:rsidRDefault="000D1F68" w:rsidP="00445456">
            <w:pPr>
              <w:rPr>
                <w:rFonts w:ascii="Source Sans Pro" w:hAnsi="Source Sans Pro" w:cs="Open Sans"/>
              </w:rPr>
            </w:pPr>
            <w:r>
              <w:rPr>
                <w:rFonts w:ascii="Source Sans Pro" w:hAnsi="Source Sans Pro" w:cs="Open Sans"/>
              </w:rPr>
              <w:t>Children’s Homes use the Mind of My Own apps to help</w:t>
            </w:r>
            <w:r w:rsidR="00AF01F6">
              <w:rPr>
                <w:rFonts w:ascii="Source Sans Pro" w:hAnsi="Source Sans Pro" w:cs="Open Sans"/>
              </w:rPr>
              <w:t xml:space="preserve"> inform their care of the child.  The app should be used to inform:</w:t>
            </w:r>
          </w:p>
          <w:p w14:paraId="67990128" w14:textId="77777777" w:rsidR="00AF01F6" w:rsidRDefault="00AF01F6" w:rsidP="00AF01F6">
            <w:pPr>
              <w:pStyle w:val="ListParagraph"/>
              <w:numPr>
                <w:ilvl w:val="0"/>
                <w:numId w:val="12"/>
              </w:numPr>
              <w:rPr>
                <w:rFonts w:ascii="Source Sans Pro" w:hAnsi="Source Sans Pro" w:cs="Open Sans"/>
              </w:rPr>
            </w:pPr>
            <w:r>
              <w:rPr>
                <w:rFonts w:ascii="Source Sans Pro" w:hAnsi="Source Sans Pro" w:cs="Open Sans"/>
              </w:rPr>
              <w:t>Key worker sessions</w:t>
            </w:r>
          </w:p>
          <w:p w14:paraId="6DB100CE" w14:textId="77777777" w:rsidR="00AF01F6" w:rsidRDefault="00AF01F6" w:rsidP="00AF01F6">
            <w:pPr>
              <w:pStyle w:val="ListParagraph"/>
              <w:numPr>
                <w:ilvl w:val="0"/>
                <w:numId w:val="12"/>
              </w:numPr>
              <w:rPr>
                <w:rFonts w:ascii="Source Sans Pro" w:hAnsi="Source Sans Pro" w:cs="Open Sans"/>
              </w:rPr>
            </w:pPr>
            <w:r>
              <w:rPr>
                <w:rFonts w:ascii="Source Sans Pro" w:hAnsi="Source Sans Pro" w:cs="Open Sans"/>
              </w:rPr>
              <w:t>Residents meetings</w:t>
            </w:r>
          </w:p>
          <w:p w14:paraId="1A5D787D" w14:textId="77777777" w:rsidR="00AF01F6" w:rsidRDefault="00AF01F6" w:rsidP="00AF01F6">
            <w:pPr>
              <w:pStyle w:val="ListParagraph"/>
              <w:numPr>
                <w:ilvl w:val="0"/>
                <w:numId w:val="12"/>
              </w:numPr>
              <w:rPr>
                <w:rFonts w:ascii="Source Sans Pro" w:hAnsi="Source Sans Pro" w:cs="Open Sans"/>
              </w:rPr>
            </w:pPr>
            <w:r>
              <w:rPr>
                <w:rFonts w:ascii="Source Sans Pro" w:hAnsi="Source Sans Pro" w:cs="Open Sans"/>
              </w:rPr>
              <w:t>Promote feedback</w:t>
            </w:r>
          </w:p>
          <w:p w14:paraId="51A39C57" w14:textId="5A0C2373" w:rsidR="00AF01F6" w:rsidRPr="00AF01F6" w:rsidRDefault="06EB12A8" w:rsidP="00AF01F6">
            <w:pPr>
              <w:rPr>
                <w:rFonts w:ascii="Source Sans Pro" w:hAnsi="Source Sans Pro" w:cs="Open Sans"/>
              </w:rPr>
            </w:pPr>
            <w:r w:rsidRPr="037482D2">
              <w:rPr>
                <w:rFonts w:ascii="Source Sans Pro" w:hAnsi="Source Sans Pro" w:cs="Open Sans"/>
              </w:rPr>
              <w:t>Residential staff also support the child / young person to use the app to contribute to other care processes such as meetings with their social worker, reviews, PEP meetings etc.</w:t>
            </w:r>
          </w:p>
        </w:tc>
        <w:tc>
          <w:tcPr>
            <w:tcW w:w="1530" w:type="dxa"/>
          </w:tcPr>
          <w:p w14:paraId="349F8346" w14:textId="5C14269F" w:rsidR="00AF01F6" w:rsidRDefault="00AF01F6" w:rsidP="00445456">
            <w:pPr>
              <w:rPr>
                <w:rFonts w:ascii="Source Sans Pro" w:hAnsi="Source Sans Pro" w:cs="Open Sans"/>
              </w:rPr>
            </w:pPr>
            <w:r>
              <w:rPr>
                <w:rFonts w:ascii="Source Sans Pro" w:hAnsi="Source Sans Pro" w:cs="Open Sans"/>
              </w:rPr>
              <w:t>Registered Managers</w:t>
            </w:r>
          </w:p>
          <w:p w14:paraId="0CB19867" w14:textId="2E7AEB6B" w:rsidR="000D1F68" w:rsidRPr="00E57989" w:rsidRDefault="000D1F68" w:rsidP="00445456">
            <w:pPr>
              <w:rPr>
                <w:rFonts w:ascii="Source Sans Pro" w:hAnsi="Source Sans Pro" w:cs="Open Sans"/>
              </w:rPr>
            </w:pPr>
            <w:r w:rsidRPr="037482D2">
              <w:rPr>
                <w:rFonts w:ascii="Source Sans Pro" w:hAnsi="Source Sans Pro" w:cs="Open Sans"/>
              </w:rPr>
              <w:t xml:space="preserve">Residential </w:t>
            </w:r>
            <w:r w:rsidR="5FF6BCA1" w:rsidRPr="037482D2">
              <w:rPr>
                <w:rFonts w:ascii="Source Sans Pro" w:hAnsi="Source Sans Pro" w:cs="Open Sans"/>
              </w:rPr>
              <w:t>Care Staff</w:t>
            </w:r>
          </w:p>
        </w:tc>
        <w:tc>
          <w:tcPr>
            <w:tcW w:w="1620" w:type="dxa"/>
          </w:tcPr>
          <w:p w14:paraId="14305AAC" w14:textId="6DA2A64E" w:rsidR="000D1F68" w:rsidRPr="00E57989" w:rsidRDefault="11E7FB4B" w:rsidP="00445456">
            <w:pPr>
              <w:rPr>
                <w:rFonts w:ascii="Source Sans Pro" w:hAnsi="Source Sans Pro" w:cs="Open Sans"/>
              </w:rPr>
            </w:pPr>
            <w:r w:rsidRPr="037482D2">
              <w:rPr>
                <w:rFonts w:ascii="Source Sans Pro" w:hAnsi="Source Sans Pro" w:cs="Open Sans"/>
              </w:rPr>
              <w:t>At appropriate times</w:t>
            </w:r>
          </w:p>
        </w:tc>
      </w:tr>
      <w:tr w:rsidR="000D1F68" w:rsidRPr="00140A7A" w14:paraId="401DE6D2" w14:textId="77777777" w:rsidTr="037482D2">
        <w:tc>
          <w:tcPr>
            <w:tcW w:w="661" w:type="dxa"/>
          </w:tcPr>
          <w:p w14:paraId="3220B826" w14:textId="1A3C32FD" w:rsidR="000D1F68" w:rsidRDefault="000D1F68" w:rsidP="00445456">
            <w:pPr>
              <w:rPr>
                <w:rFonts w:ascii="Source Sans Pro" w:hAnsi="Source Sans Pro" w:cs="Open Sans"/>
                <w:sz w:val="24"/>
                <w:szCs w:val="24"/>
              </w:rPr>
            </w:pPr>
            <w:r>
              <w:rPr>
                <w:rFonts w:ascii="Source Sans Pro" w:hAnsi="Source Sans Pro" w:cs="Open Sans"/>
                <w:sz w:val="24"/>
                <w:szCs w:val="24"/>
              </w:rPr>
              <w:t>8.9</w:t>
            </w:r>
          </w:p>
        </w:tc>
        <w:tc>
          <w:tcPr>
            <w:tcW w:w="5454" w:type="dxa"/>
          </w:tcPr>
          <w:p w14:paraId="6E5DDC1E" w14:textId="77777777" w:rsidR="000D1F68" w:rsidRDefault="000D1F68" w:rsidP="037482D2">
            <w:pPr>
              <w:rPr>
                <w:rFonts w:ascii="Source Sans Pro" w:hAnsi="Source Sans Pro" w:cs="Open Sans"/>
                <w:b/>
                <w:bCs/>
              </w:rPr>
            </w:pPr>
            <w:r w:rsidRPr="037482D2">
              <w:rPr>
                <w:rFonts w:ascii="Source Sans Pro" w:hAnsi="Source Sans Pro" w:cs="Open Sans"/>
                <w:b/>
                <w:bCs/>
              </w:rPr>
              <w:t>Foster Carers</w:t>
            </w:r>
          </w:p>
          <w:p w14:paraId="787D51F7" w14:textId="65375C33" w:rsidR="00AF01F6" w:rsidRDefault="00AF01F6" w:rsidP="00445456">
            <w:pPr>
              <w:rPr>
                <w:rFonts w:ascii="Source Sans Pro" w:hAnsi="Source Sans Pro" w:cs="Open Sans"/>
              </w:rPr>
            </w:pPr>
            <w:r>
              <w:rPr>
                <w:rFonts w:ascii="Source Sans Pro" w:hAnsi="Source Sans Pro" w:cs="Open Sans"/>
              </w:rPr>
              <w:t>The Mind of My Own apps form part of all foster carers’ training.</w:t>
            </w:r>
          </w:p>
          <w:p w14:paraId="2C45466C" w14:textId="43846AF4" w:rsidR="00AF01F6" w:rsidRPr="00AF01F6" w:rsidRDefault="06EB12A8" w:rsidP="00445456">
            <w:pPr>
              <w:rPr>
                <w:rFonts w:ascii="Source Sans Pro" w:hAnsi="Source Sans Pro" w:cs="Open Sans"/>
              </w:rPr>
            </w:pPr>
            <w:r w:rsidRPr="037482D2">
              <w:rPr>
                <w:rFonts w:ascii="Source Sans Pro" w:hAnsi="Source Sans Pro" w:cs="Open Sans"/>
              </w:rPr>
              <w:t>Foster carers are encouraged to support a child/ young person in their care to use the app to share their wishes and feelings and to contribute to care processes such as meetings with their social worker, reviews, PEP meetings etc.</w:t>
            </w:r>
          </w:p>
        </w:tc>
        <w:tc>
          <w:tcPr>
            <w:tcW w:w="1530" w:type="dxa"/>
          </w:tcPr>
          <w:p w14:paraId="7705124F" w14:textId="77777777" w:rsidR="00AF01F6" w:rsidRDefault="00AF01F6" w:rsidP="00445456">
            <w:pPr>
              <w:rPr>
                <w:rFonts w:ascii="Source Sans Pro" w:hAnsi="Source Sans Pro" w:cs="Open Sans"/>
              </w:rPr>
            </w:pPr>
          </w:p>
          <w:p w14:paraId="78AB750C" w14:textId="7ABE7114" w:rsidR="000D1F68" w:rsidRPr="00E57989" w:rsidRDefault="000D1F68" w:rsidP="00445456">
            <w:pPr>
              <w:rPr>
                <w:rFonts w:ascii="Source Sans Pro" w:hAnsi="Source Sans Pro" w:cs="Open Sans"/>
              </w:rPr>
            </w:pPr>
            <w:r>
              <w:rPr>
                <w:rFonts w:ascii="Source Sans Pro" w:hAnsi="Source Sans Pro" w:cs="Open Sans"/>
              </w:rPr>
              <w:t>Foster Carers</w:t>
            </w:r>
          </w:p>
        </w:tc>
        <w:tc>
          <w:tcPr>
            <w:tcW w:w="1620" w:type="dxa"/>
          </w:tcPr>
          <w:p w14:paraId="64B64910" w14:textId="56F3327B" w:rsidR="000D1F68" w:rsidRPr="00E57989" w:rsidRDefault="789BE2E5" w:rsidP="00445456">
            <w:pPr>
              <w:rPr>
                <w:rFonts w:ascii="Source Sans Pro" w:hAnsi="Source Sans Pro" w:cs="Open Sans"/>
              </w:rPr>
            </w:pPr>
            <w:r w:rsidRPr="037482D2">
              <w:rPr>
                <w:rFonts w:ascii="Source Sans Pro" w:hAnsi="Source Sans Pro" w:cs="Open Sans"/>
              </w:rPr>
              <w:t>At appropriate times</w:t>
            </w:r>
          </w:p>
        </w:tc>
      </w:tr>
    </w:tbl>
    <w:p w14:paraId="3D69B554" w14:textId="184EDC72" w:rsidR="00571F37" w:rsidRDefault="00571F37" w:rsidP="00571F37">
      <w:pPr>
        <w:pStyle w:val="StandaloneDocTxt"/>
        <w:rPr>
          <w:rFonts w:ascii="Source Sans Pro" w:hAnsi="Source Sans Pro"/>
          <w:sz w:val="32"/>
        </w:rPr>
      </w:pPr>
      <w:r w:rsidRPr="00140A7A">
        <w:rPr>
          <w:rFonts w:ascii="Source Sans Pro" w:hAnsi="Source Sans Pro"/>
          <w:sz w:val="32"/>
        </w:rPr>
        <w:t xml:space="preserve">Practice Standard </w:t>
      </w:r>
      <w:r>
        <w:rPr>
          <w:rFonts w:ascii="Source Sans Pro" w:hAnsi="Source Sans Pro"/>
          <w:sz w:val="32"/>
        </w:rPr>
        <w:t>9</w:t>
      </w:r>
      <w:r w:rsidRPr="00140A7A">
        <w:rPr>
          <w:rFonts w:ascii="Source Sans Pro" w:hAnsi="Source Sans Pro"/>
          <w:sz w:val="32"/>
        </w:rPr>
        <w:t xml:space="preserve">: </w:t>
      </w:r>
      <w:r>
        <w:rPr>
          <w:rFonts w:ascii="Source Sans Pro" w:hAnsi="Source Sans Pro"/>
          <w:sz w:val="32"/>
        </w:rPr>
        <w:t>Managers</w:t>
      </w:r>
    </w:p>
    <w:tbl>
      <w:tblPr>
        <w:tblStyle w:val="TableGrid"/>
        <w:tblW w:w="9355" w:type="dxa"/>
        <w:tblLook w:val="04A0" w:firstRow="1" w:lastRow="0" w:firstColumn="1" w:lastColumn="0" w:noHBand="0" w:noVBand="1"/>
      </w:tblPr>
      <w:tblGrid>
        <w:gridCol w:w="617"/>
        <w:gridCol w:w="5498"/>
        <w:gridCol w:w="1629"/>
        <w:gridCol w:w="1611"/>
      </w:tblGrid>
      <w:tr w:rsidR="00571F37" w:rsidRPr="00140A7A" w14:paraId="6725D104" w14:textId="77777777" w:rsidTr="00A05E83">
        <w:tc>
          <w:tcPr>
            <w:tcW w:w="617" w:type="dxa"/>
          </w:tcPr>
          <w:p w14:paraId="59740BC9" w14:textId="77777777" w:rsidR="00571F37" w:rsidRPr="00140A7A" w:rsidRDefault="00571F37" w:rsidP="00A05E83">
            <w:pPr>
              <w:rPr>
                <w:rFonts w:ascii="Source Sans Pro" w:hAnsi="Source Sans Pro" w:cs="Open Sans"/>
                <w:sz w:val="24"/>
                <w:szCs w:val="24"/>
              </w:rPr>
            </w:pPr>
          </w:p>
        </w:tc>
        <w:tc>
          <w:tcPr>
            <w:tcW w:w="5498" w:type="dxa"/>
          </w:tcPr>
          <w:p w14:paraId="53F50EC9" w14:textId="77777777" w:rsidR="00571F37" w:rsidRPr="00140A7A" w:rsidRDefault="00571F37" w:rsidP="00A05E83">
            <w:pPr>
              <w:rPr>
                <w:rFonts w:ascii="Source Sans Pro" w:hAnsi="Source Sans Pro" w:cs="Open Sans"/>
                <w:sz w:val="24"/>
                <w:szCs w:val="24"/>
              </w:rPr>
            </w:pPr>
            <w:r w:rsidRPr="00140A7A">
              <w:rPr>
                <w:rFonts w:ascii="Source Sans Pro" w:hAnsi="Source Sans Pro" w:cs="Open Sans"/>
                <w:sz w:val="24"/>
                <w:szCs w:val="24"/>
              </w:rPr>
              <w:t xml:space="preserve">STANDARD </w:t>
            </w:r>
          </w:p>
        </w:tc>
        <w:tc>
          <w:tcPr>
            <w:tcW w:w="1629" w:type="dxa"/>
          </w:tcPr>
          <w:p w14:paraId="7B451D04" w14:textId="77777777" w:rsidR="00571F37" w:rsidRPr="00140A7A" w:rsidRDefault="00571F37" w:rsidP="00A05E83">
            <w:pPr>
              <w:rPr>
                <w:rFonts w:ascii="Source Sans Pro" w:hAnsi="Source Sans Pro" w:cs="Open Sans"/>
                <w:sz w:val="24"/>
                <w:szCs w:val="24"/>
              </w:rPr>
            </w:pPr>
            <w:r w:rsidRPr="00140A7A">
              <w:rPr>
                <w:rFonts w:ascii="Source Sans Pro" w:hAnsi="Source Sans Pro" w:cs="Open Sans"/>
                <w:sz w:val="24"/>
                <w:szCs w:val="24"/>
              </w:rPr>
              <w:t>OWNER</w:t>
            </w:r>
          </w:p>
        </w:tc>
        <w:tc>
          <w:tcPr>
            <w:tcW w:w="1611" w:type="dxa"/>
          </w:tcPr>
          <w:p w14:paraId="25772727" w14:textId="77777777" w:rsidR="00571F37" w:rsidRPr="00140A7A" w:rsidRDefault="00571F37" w:rsidP="00A05E83">
            <w:pPr>
              <w:rPr>
                <w:rFonts w:ascii="Source Sans Pro" w:hAnsi="Source Sans Pro" w:cs="Open Sans"/>
                <w:sz w:val="24"/>
                <w:szCs w:val="24"/>
              </w:rPr>
            </w:pPr>
            <w:r w:rsidRPr="00140A7A">
              <w:rPr>
                <w:rFonts w:ascii="Source Sans Pro" w:hAnsi="Source Sans Pro" w:cs="Open Sans"/>
                <w:sz w:val="24"/>
                <w:szCs w:val="24"/>
              </w:rPr>
              <w:t>TIMESCALE</w:t>
            </w:r>
          </w:p>
        </w:tc>
      </w:tr>
      <w:tr w:rsidR="00571F37" w:rsidRPr="00140A7A" w14:paraId="1F87FC33" w14:textId="77777777" w:rsidTr="00A05E83">
        <w:tc>
          <w:tcPr>
            <w:tcW w:w="617" w:type="dxa"/>
            <w:shd w:val="clear" w:color="auto" w:fill="BB8FFF"/>
          </w:tcPr>
          <w:p w14:paraId="30D07C17" w14:textId="77777777" w:rsidR="00571F37" w:rsidRPr="00140A7A" w:rsidRDefault="00571F37" w:rsidP="00A05E83">
            <w:pPr>
              <w:rPr>
                <w:rFonts w:ascii="Source Sans Pro" w:hAnsi="Source Sans Pro" w:cs="Open Sans"/>
                <w:sz w:val="24"/>
                <w:szCs w:val="24"/>
              </w:rPr>
            </w:pPr>
          </w:p>
        </w:tc>
        <w:tc>
          <w:tcPr>
            <w:tcW w:w="8738" w:type="dxa"/>
            <w:gridSpan w:val="3"/>
            <w:shd w:val="clear" w:color="auto" w:fill="BB8FFF"/>
          </w:tcPr>
          <w:p w14:paraId="49355EF0" w14:textId="77777777" w:rsidR="00571F37" w:rsidRPr="00140A7A" w:rsidRDefault="00571F37" w:rsidP="00A05E83">
            <w:pPr>
              <w:rPr>
                <w:rFonts w:ascii="Source Sans Pro" w:hAnsi="Source Sans Pro" w:cs="Open Sans"/>
                <w:sz w:val="24"/>
                <w:szCs w:val="24"/>
              </w:rPr>
            </w:pPr>
          </w:p>
        </w:tc>
      </w:tr>
      <w:tr w:rsidR="009804CC" w:rsidRPr="00140A7A" w14:paraId="48BCE494" w14:textId="77777777" w:rsidTr="00A05E83">
        <w:tc>
          <w:tcPr>
            <w:tcW w:w="617" w:type="dxa"/>
          </w:tcPr>
          <w:p w14:paraId="7A1A708E" w14:textId="733A8EFD" w:rsidR="009804CC" w:rsidRDefault="009804CC" w:rsidP="00A05E83">
            <w:pPr>
              <w:rPr>
                <w:rFonts w:ascii="Source Sans Pro" w:hAnsi="Source Sans Pro" w:cs="Open Sans"/>
                <w:sz w:val="24"/>
                <w:szCs w:val="24"/>
              </w:rPr>
            </w:pPr>
            <w:r>
              <w:rPr>
                <w:rFonts w:ascii="Source Sans Pro" w:hAnsi="Source Sans Pro" w:cs="Open Sans"/>
                <w:sz w:val="24"/>
                <w:szCs w:val="24"/>
              </w:rPr>
              <w:t>9.1</w:t>
            </w:r>
          </w:p>
        </w:tc>
        <w:tc>
          <w:tcPr>
            <w:tcW w:w="5498" w:type="dxa"/>
          </w:tcPr>
          <w:p w14:paraId="635CDF6F" w14:textId="0C06D6A9" w:rsidR="009804CC" w:rsidRDefault="009804CC" w:rsidP="00A05E83">
            <w:pPr>
              <w:rPr>
                <w:rFonts w:ascii="Source Sans Pro" w:hAnsi="Source Sans Pro" w:cs="Open Sans"/>
                <w:sz w:val="24"/>
                <w:szCs w:val="24"/>
              </w:rPr>
            </w:pPr>
            <w:r>
              <w:rPr>
                <w:rFonts w:ascii="Source Sans Pro" w:hAnsi="Source Sans Pro" w:cs="Open Sans"/>
                <w:sz w:val="24"/>
                <w:szCs w:val="24"/>
              </w:rPr>
              <w:t xml:space="preserve">Managers are </w:t>
            </w:r>
            <w:r w:rsidRPr="00DE7252">
              <w:rPr>
                <w:rFonts w:ascii="Source Sans Pro" w:hAnsi="Source Sans Pro" w:cs="Calibri"/>
                <w:lang w:val="en-US"/>
              </w:rPr>
              <w:t xml:space="preserve">responsible for knowing about and promoting Mind Of My Own </w:t>
            </w:r>
            <w:r>
              <w:rPr>
                <w:rFonts w:ascii="Source Sans Pro" w:hAnsi="Source Sans Pro" w:cs="Calibri"/>
                <w:lang w:val="en-US"/>
              </w:rPr>
              <w:t>a</w:t>
            </w:r>
            <w:r w:rsidRPr="00DE7252">
              <w:rPr>
                <w:rFonts w:ascii="Source Sans Pro" w:hAnsi="Source Sans Pro" w:cs="Calibri"/>
                <w:lang w:val="en-US"/>
              </w:rPr>
              <w:t xml:space="preserve">pps with </w:t>
            </w:r>
            <w:r>
              <w:rPr>
                <w:rFonts w:ascii="Source Sans Pro" w:hAnsi="Source Sans Pro" w:cs="Calibri"/>
                <w:lang w:val="en-US"/>
              </w:rPr>
              <w:t xml:space="preserve">members of their team.  Managers should therefore ensure that they </w:t>
            </w:r>
            <w:r w:rsidR="00705C89">
              <w:rPr>
                <w:rFonts w:ascii="Source Sans Pro" w:hAnsi="Source Sans Pro" w:cs="Calibri"/>
                <w:lang w:val="en-US"/>
              </w:rPr>
              <w:t xml:space="preserve">and their staff </w:t>
            </w:r>
            <w:r>
              <w:rPr>
                <w:rFonts w:ascii="Source Sans Pro" w:hAnsi="Source Sans Pro" w:cs="Calibri"/>
                <w:lang w:val="en-US"/>
              </w:rPr>
              <w:t>have received relevant training.</w:t>
            </w:r>
          </w:p>
        </w:tc>
        <w:tc>
          <w:tcPr>
            <w:tcW w:w="1629" w:type="dxa"/>
          </w:tcPr>
          <w:p w14:paraId="7CF49C3B" w14:textId="1D3AC678" w:rsidR="009804CC" w:rsidRDefault="009804CC" w:rsidP="00A05E83">
            <w:pPr>
              <w:rPr>
                <w:rFonts w:ascii="Source Sans Pro" w:hAnsi="Source Sans Pro" w:cs="Open Sans"/>
                <w:sz w:val="24"/>
                <w:szCs w:val="24"/>
              </w:rPr>
            </w:pPr>
            <w:r>
              <w:rPr>
                <w:rFonts w:ascii="Source Sans Pro" w:hAnsi="Source Sans Pro" w:cs="Open Sans"/>
                <w:sz w:val="24"/>
                <w:szCs w:val="24"/>
              </w:rPr>
              <w:t>Line Managers.</w:t>
            </w:r>
          </w:p>
        </w:tc>
        <w:tc>
          <w:tcPr>
            <w:tcW w:w="1611" w:type="dxa"/>
          </w:tcPr>
          <w:p w14:paraId="4F1A8DC0" w14:textId="2BF6E745" w:rsidR="009804CC" w:rsidRDefault="00A65D7F" w:rsidP="00A05E83">
            <w:pPr>
              <w:rPr>
                <w:rFonts w:ascii="Source Sans Pro" w:hAnsi="Source Sans Pro" w:cs="Open Sans"/>
                <w:sz w:val="24"/>
                <w:szCs w:val="24"/>
              </w:rPr>
            </w:pPr>
            <w:r>
              <w:rPr>
                <w:rFonts w:ascii="Source Sans Pro" w:hAnsi="Source Sans Pro" w:cs="Open Sans"/>
                <w:sz w:val="24"/>
                <w:szCs w:val="24"/>
              </w:rPr>
              <w:t>Ongoing</w:t>
            </w:r>
          </w:p>
        </w:tc>
      </w:tr>
      <w:tr w:rsidR="00571F37" w:rsidRPr="00140A7A" w14:paraId="500AA296" w14:textId="77777777" w:rsidTr="00A05E83">
        <w:tc>
          <w:tcPr>
            <w:tcW w:w="617" w:type="dxa"/>
          </w:tcPr>
          <w:p w14:paraId="3EE2F04B" w14:textId="30CB2DE8" w:rsidR="00571F37" w:rsidRPr="00140A7A" w:rsidRDefault="00571F37" w:rsidP="00A05E83">
            <w:pPr>
              <w:rPr>
                <w:rFonts w:ascii="Source Sans Pro" w:hAnsi="Source Sans Pro" w:cs="Open Sans"/>
                <w:sz w:val="24"/>
                <w:szCs w:val="24"/>
              </w:rPr>
            </w:pPr>
            <w:r>
              <w:rPr>
                <w:rFonts w:ascii="Source Sans Pro" w:hAnsi="Source Sans Pro" w:cs="Open Sans"/>
                <w:sz w:val="24"/>
                <w:szCs w:val="24"/>
              </w:rPr>
              <w:lastRenderedPageBreak/>
              <w:t>9.</w:t>
            </w:r>
            <w:r w:rsidR="009804CC">
              <w:rPr>
                <w:rFonts w:ascii="Source Sans Pro" w:hAnsi="Source Sans Pro" w:cs="Open Sans"/>
                <w:sz w:val="24"/>
                <w:szCs w:val="24"/>
              </w:rPr>
              <w:t>2</w:t>
            </w:r>
          </w:p>
        </w:tc>
        <w:tc>
          <w:tcPr>
            <w:tcW w:w="5498" w:type="dxa"/>
          </w:tcPr>
          <w:p w14:paraId="7F2924B9" w14:textId="730BE9D8" w:rsidR="00571F37" w:rsidRPr="00140A7A" w:rsidRDefault="00571F37" w:rsidP="00A05E83">
            <w:pPr>
              <w:rPr>
                <w:rFonts w:ascii="Source Sans Pro" w:hAnsi="Source Sans Pro" w:cs="Open Sans"/>
                <w:sz w:val="24"/>
                <w:szCs w:val="24"/>
              </w:rPr>
            </w:pPr>
            <w:r>
              <w:rPr>
                <w:rFonts w:ascii="Source Sans Pro" w:hAnsi="Source Sans Pro" w:cs="Open Sans"/>
                <w:sz w:val="24"/>
                <w:szCs w:val="24"/>
              </w:rPr>
              <w:t>Managers should ensure that all new staff receive a Mind of My Own workers account</w:t>
            </w:r>
            <w:r w:rsidR="009804CC">
              <w:rPr>
                <w:rFonts w:ascii="Source Sans Pro" w:hAnsi="Source Sans Pro" w:cs="Open Sans"/>
                <w:sz w:val="24"/>
                <w:szCs w:val="24"/>
              </w:rPr>
              <w:t xml:space="preserve"> when they join the team</w:t>
            </w:r>
            <w:r>
              <w:rPr>
                <w:rFonts w:ascii="Source Sans Pro" w:hAnsi="Source Sans Pro" w:cs="Open Sans"/>
                <w:sz w:val="24"/>
                <w:szCs w:val="24"/>
              </w:rPr>
              <w:t xml:space="preserve">.  Mind of My Own training should also be part of the new staff member’s induction process.  </w:t>
            </w:r>
          </w:p>
        </w:tc>
        <w:tc>
          <w:tcPr>
            <w:tcW w:w="1629" w:type="dxa"/>
          </w:tcPr>
          <w:p w14:paraId="6872D8DF" w14:textId="690D653B" w:rsidR="00571F37" w:rsidRPr="00140A7A" w:rsidRDefault="00571F37" w:rsidP="00A05E83">
            <w:pPr>
              <w:rPr>
                <w:rFonts w:ascii="Source Sans Pro" w:hAnsi="Source Sans Pro" w:cs="Open Sans"/>
                <w:sz w:val="24"/>
                <w:szCs w:val="24"/>
              </w:rPr>
            </w:pPr>
            <w:r>
              <w:rPr>
                <w:rFonts w:ascii="Source Sans Pro" w:hAnsi="Source Sans Pro" w:cs="Open Sans"/>
                <w:sz w:val="24"/>
                <w:szCs w:val="24"/>
              </w:rPr>
              <w:t>Line Managers</w:t>
            </w:r>
          </w:p>
        </w:tc>
        <w:tc>
          <w:tcPr>
            <w:tcW w:w="1611" w:type="dxa"/>
          </w:tcPr>
          <w:p w14:paraId="18F6D308" w14:textId="347F48F8" w:rsidR="00571F37" w:rsidRPr="00140A7A" w:rsidRDefault="00571F37" w:rsidP="00A05E83">
            <w:pPr>
              <w:rPr>
                <w:rFonts w:ascii="Source Sans Pro" w:hAnsi="Source Sans Pro" w:cs="Open Sans"/>
                <w:sz w:val="24"/>
                <w:szCs w:val="24"/>
              </w:rPr>
            </w:pPr>
            <w:r>
              <w:rPr>
                <w:rFonts w:ascii="Source Sans Pro" w:hAnsi="Source Sans Pro" w:cs="Open Sans"/>
                <w:sz w:val="24"/>
                <w:szCs w:val="24"/>
              </w:rPr>
              <w:t>When new staff are appointed</w:t>
            </w:r>
          </w:p>
        </w:tc>
      </w:tr>
      <w:tr w:rsidR="00571F37" w:rsidRPr="00140A7A" w14:paraId="2B94E287" w14:textId="77777777" w:rsidTr="00A05E83">
        <w:tc>
          <w:tcPr>
            <w:tcW w:w="617" w:type="dxa"/>
          </w:tcPr>
          <w:p w14:paraId="430C35AD" w14:textId="6AD70861" w:rsidR="00571F37" w:rsidRDefault="00571F37" w:rsidP="00A05E83">
            <w:pPr>
              <w:rPr>
                <w:rFonts w:ascii="Source Sans Pro" w:hAnsi="Source Sans Pro" w:cs="Open Sans"/>
                <w:sz w:val="24"/>
                <w:szCs w:val="24"/>
              </w:rPr>
            </w:pPr>
            <w:r>
              <w:rPr>
                <w:rFonts w:ascii="Source Sans Pro" w:hAnsi="Source Sans Pro" w:cs="Open Sans"/>
                <w:sz w:val="24"/>
                <w:szCs w:val="24"/>
              </w:rPr>
              <w:t>9.</w:t>
            </w:r>
            <w:r w:rsidR="009804CC">
              <w:rPr>
                <w:rFonts w:ascii="Source Sans Pro" w:hAnsi="Source Sans Pro" w:cs="Open Sans"/>
                <w:sz w:val="24"/>
                <w:szCs w:val="24"/>
              </w:rPr>
              <w:t>3</w:t>
            </w:r>
          </w:p>
        </w:tc>
        <w:tc>
          <w:tcPr>
            <w:tcW w:w="5498" w:type="dxa"/>
          </w:tcPr>
          <w:p w14:paraId="2B0B2FD9" w14:textId="6261E289" w:rsidR="009804CC" w:rsidRDefault="00571F37" w:rsidP="00A05E83">
            <w:pPr>
              <w:rPr>
                <w:rFonts w:ascii="Source Sans Pro" w:hAnsi="Source Sans Pro" w:cs="Arial"/>
                <w:sz w:val="24"/>
                <w:szCs w:val="20"/>
              </w:rPr>
            </w:pPr>
            <w:r>
              <w:rPr>
                <w:rFonts w:ascii="Source Sans Pro" w:hAnsi="Source Sans Pro" w:cs="Arial"/>
                <w:sz w:val="24"/>
                <w:szCs w:val="20"/>
              </w:rPr>
              <w:t>Managers should discuss the use of the Mind of My Own app in supervision with staff</w:t>
            </w:r>
            <w:r w:rsidR="005F50FD">
              <w:rPr>
                <w:rFonts w:ascii="Source Sans Pro" w:hAnsi="Source Sans Pro" w:cs="Arial"/>
                <w:sz w:val="24"/>
                <w:szCs w:val="20"/>
              </w:rPr>
              <w:t>:</w:t>
            </w:r>
            <w:r w:rsidR="009804CC">
              <w:rPr>
                <w:rFonts w:ascii="Source Sans Pro" w:hAnsi="Source Sans Pro" w:cs="Arial"/>
                <w:sz w:val="24"/>
                <w:szCs w:val="20"/>
              </w:rPr>
              <w:t xml:space="preserve"> </w:t>
            </w:r>
          </w:p>
          <w:p w14:paraId="51214E68" w14:textId="6858A051" w:rsidR="00571F37" w:rsidRPr="005F50FD" w:rsidRDefault="009804CC" w:rsidP="005F50FD">
            <w:pPr>
              <w:pStyle w:val="ListParagraph"/>
              <w:numPr>
                <w:ilvl w:val="0"/>
                <w:numId w:val="13"/>
              </w:numPr>
              <w:rPr>
                <w:rFonts w:ascii="Source Sans Pro" w:hAnsi="Source Sans Pro" w:cs="Arial"/>
                <w:sz w:val="24"/>
                <w:szCs w:val="20"/>
              </w:rPr>
            </w:pPr>
            <w:r w:rsidRPr="005F50FD">
              <w:rPr>
                <w:rFonts w:ascii="Source Sans Pro" w:hAnsi="Source Sans Pro" w:cs="Arial"/>
                <w:sz w:val="24"/>
                <w:szCs w:val="20"/>
              </w:rPr>
              <w:t>Where appropriate use of the app might be an agreed action, recorded in supervision and the child’s records.</w:t>
            </w:r>
          </w:p>
          <w:p w14:paraId="69F937E5" w14:textId="6C934205" w:rsidR="009804CC" w:rsidRPr="005F50FD" w:rsidRDefault="009804CC" w:rsidP="005F50FD">
            <w:pPr>
              <w:pStyle w:val="ListParagraph"/>
              <w:numPr>
                <w:ilvl w:val="0"/>
                <w:numId w:val="13"/>
              </w:numPr>
              <w:rPr>
                <w:rFonts w:ascii="Source Sans Pro" w:hAnsi="Source Sans Pro" w:cs="Arial"/>
                <w:sz w:val="24"/>
                <w:szCs w:val="20"/>
              </w:rPr>
            </w:pPr>
            <w:r w:rsidRPr="005F50FD">
              <w:rPr>
                <w:rFonts w:ascii="Source Sans Pro" w:hAnsi="Source Sans Pro" w:cs="Arial"/>
                <w:sz w:val="24"/>
                <w:szCs w:val="20"/>
              </w:rPr>
              <w:t>Managers should also ensure that children are receiving appropriate responses to their statements.</w:t>
            </w:r>
          </w:p>
        </w:tc>
        <w:tc>
          <w:tcPr>
            <w:tcW w:w="1629" w:type="dxa"/>
          </w:tcPr>
          <w:p w14:paraId="18E23F22" w14:textId="375399D6" w:rsidR="00571F37" w:rsidRPr="00140A7A" w:rsidRDefault="009804CC" w:rsidP="00A05E83">
            <w:pPr>
              <w:rPr>
                <w:rFonts w:ascii="Source Sans Pro" w:hAnsi="Source Sans Pro" w:cs="Open Sans"/>
                <w:sz w:val="24"/>
                <w:szCs w:val="24"/>
              </w:rPr>
            </w:pPr>
            <w:r>
              <w:rPr>
                <w:rFonts w:ascii="Source Sans Pro" w:hAnsi="Source Sans Pro" w:cs="Open Sans"/>
                <w:sz w:val="24"/>
                <w:szCs w:val="24"/>
              </w:rPr>
              <w:t>Line Managers</w:t>
            </w:r>
          </w:p>
        </w:tc>
        <w:tc>
          <w:tcPr>
            <w:tcW w:w="1611" w:type="dxa"/>
          </w:tcPr>
          <w:p w14:paraId="3A9CC741" w14:textId="7D36ACD8" w:rsidR="00571F37" w:rsidRPr="00F11A2E" w:rsidRDefault="009804CC" w:rsidP="00A05E83">
            <w:pPr>
              <w:rPr>
                <w:rFonts w:ascii="Source Sans Pro" w:hAnsi="Source Sans Pro" w:cs="Open Sans"/>
                <w:color w:val="FF0000"/>
                <w:sz w:val="24"/>
                <w:szCs w:val="24"/>
              </w:rPr>
            </w:pPr>
            <w:r w:rsidRPr="009804CC">
              <w:rPr>
                <w:rFonts w:ascii="Source Sans Pro" w:hAnsi="Source Sans Pro" w:cs="Open Sans"/>
                <w:color w:val="000000" w:themeColor="text1"/>
                <w:sz w:val="24"/>
                <w:szCs w:val="24"/>
              </w:rPr>
              <w:t>Monthly as appropriate</w:t>
            </w:r>
          </w:p>
        </w:tc>
      </w:tr>
      <w:tr w:rsidR="00D94145" w:rsidRPr="00140A7A" w14:paraId="0AF1395A" w14:textId="77777777" w:rsidTr="00A05E83">
        <w:tc>
          <w:tcPr>
            <w:tcW w:w="617" w:type="dxa"/>
          </w:tcPr>
          <w:p w14:paraId="62244DBB" w14:textId="192DB995" w:rsidR="00D94145" w:rsidRDefault="00D94145" w:rsidP="00A05E83">
            <w:pPr>
              <w:rPr>
                <w:rFonts w:ascii="Source Sans Pro" w:hAnsi="Source Sans Pro" w:cs="Open Sans"/>
                <w:sz w:val="24"/>
                <w:szCs w:val="24"/>
              </w:rPr>
            </w:pPr>
            <w:r>
              <w:rPr>
                <w:rFonts w:ascii="Source Sans Pro" w:hAnsi="Source Sans Pro" w:cs="Open Sans"/>
                <w:sz w:val="24"/>
                <w:szCs w:val="24"/>
              </w:rPr>
              <w:t>9.4</w:t>
            </w:r>
          </w:p>
        </w:tc>
        <w:tc>
          <w:tcPr>
            <w:tcW w:w="5498" w:type="dxa"/>
          </w:tcPr>
          <w:p w14:paraId="25C6EB35" w14:textId="058BDC32" w:rsidR="00D94145" w:rsidRDefault="00D94145" w:rsidP="00A05E83">
            <w:pPr>
              <w:rPr>
                <w:rFonts w:ascii="Source Sans Pro" w:hAnsi="Source Sans Pro" w:cs="Arial"/>
                <w:sz w:val="24"/>
                <w:szCs w:val="20"/>
              </w:rPr>
            </w:pPr>
            <w:r>
              <w:rPr>
                <w:rFonts w:ascii="Source Sans Pro" w:hAnsi="Source Sans Pro" w:cs="Arial"/>
                <w:sz w:val="24"/>
                <w:szCs w:val="20"/>
              </w:rPr>
              <w:t>When workers are away, statements may be re-assigned to managers for action.  It is important that managers respond appropriately to children if they receive one of these statements, even if it is just to explain that the worker is away and will get back to them on their return.</w:t>
            </w:r>
          </w:p>
        </w:tc>
        <w:tc>
          <w:tcPr>
            <w:tcW w:w="1629" w:type="dxa"/>
          </w:tcPr>
          <w:p w14:paraId="5B3A15C9" w14:textId="34A783BF" w:rsidR="00D94145" w:rsidRDefault="00D94145" w:rsidP="00A05E83">
            <w:pPr>
              <w:rPr>
                <w:rFonts w:ascii="Source Sans Pro" w:hAnsi="Source Sans Pro" w:cs="Open Sans"/>
                <w:sz w:val="24"/>
                <w:szCs w:val="24"/>
              </w:rPr>
            </w:pPr>
            <w:r>
              <w:rPr>
                <w:rFonts w:ascii="Source Sans Pro" w:hAnsi="Source Sans Pro" w:cs="Open Sans"/>
                <w:sz w:val="24"/>
                <w:szCs w:val="24"/>
              </w:rPr>
              <w:t>Line Managers</w:t>
            </w:r>
          </w:p>
        </w:tc>
        <w:tc>
          <w:tcPr>
            <w:tcW w:w="1611" w:type="dxa"/>
          </w:tcPr>
          <w:p w14:paraId="5E62AF70" w14:textId="13190CCA" w:rsidR="00D94145" w:rsidRPr="009804CC" w:rsidRDefault="00D94145" w:rsidP="00A05E83">
            <w:pPr>
              <w:rPr>
                <w:rFonts w:ascii="Source Sans Pro" w:hAnsi="Source Sans Pro" w:cs="Open Sans"/>
                <w:color w:val="000000" w:themeColor="text1"/>
                <w:sz w:val="24"/>
                <w:szCs w:val="24"/>
              </w:rPr>
            </w:pPr>
            <w:r>
              <w:rPr>
                <w:rFonts w:ascii="Source Sans Pro" w:hAnsi="Source Sans Pro" w:cs="Open Sans"/>
                <w:color w:val="000000" w:themeColor="text1"/>
                <w:sz w:val="24"/>
                <w:szCs w:val="24"/>
              </w:rPr>
              <w:t>When receiving a statement from a child or young person.</w:t>
            </w:r>
          </w:p>
        </w:tc>
      </w:tr>
      <w:tr w:rsidR="009804CC" w:rsidRPr="00140A7A" w14:paraId="04F0B5CC" w14:textId="77777777" w:rsidTr="00A05E83">
        <w:tc>
          <w:tcPr>
            <w:tcW w:w="617" w:type="dxa"/>
          </w:tcPr>
          <w:p w14:paraId="0266A74E" w14:textId="77777777" w:rsidR="009804CC" w:rsidRDefault="009804CC" w:rsidP="00A05E83">
            <w:pPr>
              <w:rPr>
                <w:rFonts w:ascii="Source Sans Pro" w:hAnsi="Source Sans Pro" w:cs="Open Sans"/>
                <w:sz w:val="24"/>
                <w:szCs w:val="24"/>
              </w:rPr>
            </w:pPr>
          </w:p>
        </w:tc>
        <w:tc>
          <w:tcPr>
            <w:tcW w:w="5498" w:type="dxa"/>
          </w:tcPr>
          <w:p w14:paraId="372CFA0F" w14:textId="610DAB47" w:rsidR="009804CC" w:rsidRDefault="009804CC" w:rsidP="00A05E83">
            <w:pPr>
              <w:rPr>
                <w:rFonts w:ascii="Source Sans Pro" w:hAnsi="Source Sans Pro" w:cs="Arial"/>
                <w:sz w:val="24"/>
                <w:szCs w:val="20"/>
              </w:rPr>
            </w:pPr>
            <w:r>
              <w:rPr>
                <w:rFonts w:ascii="Source Sans Pro" w:hAnsi="Source Sans Pro" w:cs="Arial"/>
                <w:sz w:val="24"/>
                <w:szCs w:val="20"/>
              </w:rPr>
              <w:t>See other relevant sections. In particular 2.1 (promoting the app); 6.1 (The Safety Link); and 10.2 (Auditing).</w:t>
            </w:r>
          </w:p>
        </w:tc>
        <w:tc>
          <w:tcPr>
            <w:tcW w:w="1629" w:type="dxa"/>
          </w:tcPr>
          <w:p w14:paraId="5381D70F" w14:textId="77777777" w:rsidR="009804CC" w:rsidRDefault="009804CC" w:rsidP="00A05E83">
            <w:pPr>
              <w:rPr>
                <w:rFonts w:ascii="Source Sans Pro" w:hAnsi="Source Sans Pro" w:cs="Open Sans"/>
                <w:sz w:val="24"/>
                <w:szCs w:val="24"/>
              </w:rPr>
            </w:pPr>
          </w:p>
        </w:tc>
        <w:tc>
          <w:tcPr>
            <w:tcW w:w="1611" w:type="dxa"/>
          </w:tcPr>
          <w:p w14:paraId="3724417A" w14:textId="77777777" w:rsidR="009804CC" w:rsidRPr="009804CC" w:rsidRDefault="009804CC" w:rsidP="00A05E83">
            <w:pPr>
              <w:rPr>
                <w:rFonts w:ascii="Source Sans Pro" w:hAnsi="Source Sans Pro" w:cs="Open Sans"/>
                <w:color w:val="000000" w:themeColor="text1"/>
                <w:sz w:val="24"/>
                <w:szCs w:val="24"/>
              </w:rPr>
            </w:pPr>
          </w:p>
        </w:tc>
      </w:tr>
    </w:tbl>
    <w:p w14:paraId="4A71AE95" w14:textId="387EEA77" w:rsidR="007745F5" w:rsidRPr="00140A7A" w:rsidRDefault="007745F5" w:rsidP="037482D2"/>
    <w:p w14:paraId="69DB8C29" w14:textId="22A740BA" w:rsidR="006233E0" w:rsidRPr="00140A7A" w:rsidRDefault="006233E0" w:rsidP="006233E0">
      <w:pPr>
        <w:pStyle w:val="StandaloneDocTxt"/>
        <w:rPr>
          <w:rFonts w:ascii="Source Sans Pro" w:hAnsi="Source Sans Pro"/>
          <w:sz w:val="32"/>
        </w:rPr>
      </w:pPr>
      <w:r w:rsidRPr="00140A7A">
        <w:rPr>
          <w:rFonts w:ascii="Source Sans Pro" w:hAnsi="Source Sans Pro"/>
          <w:sz w:val="32"/>
        </w:rPr>
        <w:t xml:space="preserve">Practice Standard </w:t>
      </w:r>
      <w:r w:rsidR="00571F37">
        <w:rPr>
          <w:rFonts w:ascii="Source Sans Pro" w:hAnsi="Source Sans Pro"/>
          <w:sz w:val="32"/>
        </w:rPr>
        <w:t>10</w:t>
      </w:r>
      <w:r w:rsidRPr="00140A7A">
        <w:rPr>
          <w:rFonts w:ascii="Source Sans Pro" w:hAnsi="Source Sans Pro"/>
          <w:sz w:val="32"/>
        </w:rPr>
        <w:t xml:space="preserve">: </w:t>
      </w:r>
      <w:r>
        <w:rPr>
          <w:rFonts w:ascii="Source Sans Pro" w:hAnsi="Source Sans Pro"/>
          <w:sz w:val="32"/>
        </w:rPr>
        <w:t>QUALITY ASSURANCE / PARTICIPATION</w:t>
      </w:r>
    </w:p>
    <w:tbl>
      <w:tblPr>
        <w:tblStyle w:val="TableGrid"/>
        <w:tblW w:w="9355" w:type="dxa"/>
        <w:tblLook w:val="04A0" w:firstRow="1" w:lastRow="0" w:firstColumn="1" w:lastColumn="0" w:noHBand="0" w:noVBand="1"/>
      </w:tblPr>
      <w:tblGrid>
        <w:gridCol w:w="634"/>
        <w:gridCol w:w="5482"/>
        <w:gridCol w:w="1629"/>
        <w:gridCol w:w="1610"/>
      </w:tblGrid>
      <w:tr w:rsidR="006233E0" w:rsidRPr="00140A7A" w14:paraId="49D0C4FB" w14:textId="77777777" w:rsidTr="037482D2">
        <w:tc>
          <w:tcPr>
            <w:tcW w:w="617" w:type="dxa"/>
          </w:tcPr>
          <w:p w14:paraId="269CFE07" w14:textId="77777777" w:rsidR="006233E0" w:rsidRPr="00140A7A" w:rsidRDefault="006233E0" w:rsidP="00BB521B">
            <w:pPr>
              <w:rPr>
                <w:rFonts w:ascii="Source Sans Pro" w:hAnsi="Source Sans Pro" w:cs="Open Sans"/>
                <w:sz w:val="24"/>
                <w:szCs w:val="24"/>
              </w:rPr>
            </w:pPr>
          </w:p>
        </w:tc>
        <w:tc>
          <w:tcPr>
            <w:tcW w:w="5498" w:type="dxa"/>
          </w:tcPr>
          <w:p w14:paraId="6FCA130E" w14:textId="77777777" w:rsidR="006233E0" w:rsidRPr="00140A7A" w:rsidRDefault="006233E0" w:rsidP="00BB521B">
            <w:pPr>
              <w:rPr>
                <w:rFonts w:ascii="Source Sans Pro" w:hAnsi="Source Sans Pro" w:cs="Open Sans"/>
                <w:sz w:val="24"/>
                <w:szCs w:val="24"/>
              </w:rPr>
            </w:pPr>
            <w:r w:rsidRPr="00140A7A">
              <w:rPr>
                <w:rFonts w:ascii="Source Sans Pro" w:hAnsi="Source Sans Pro" w:cs="Open Sans"/>
                <w:sz w:val="24"/>
                <w:szCs w:val="24"/>
              </w:rPr>
              <w:t xml:space="preserve">STANDARD </w:t>
            </w:r>
          </w:p>
        </w:tc>
        <w:tc>
          <w:tcPr>
            <w:tcW w:w="1629" w:type="dxa"/>
          </w:tcPr>
          <w:p w14:paraId="3649E8FD" w14:textId="77777777" w:rsidR="006233E0" w:rsidRPr="00140A7A" w:rsidRDefault="006233E0" w:rsidP="00BB521B">
            <w:pPr>
              <w:rPr>
                <w:rFonts w:ascii="Source Sans Pro" w:hAnsi="Source Sans Pro" w:cs="Open Sans"/>
                <w:sz w:val="24"/>
                <w:szCs w:val="24"/>
              </w:rPr>
            </w:pPr>
            <w:r w:rsidRPr="00140A7A">
              <w:rPr>
                <w:rFonts w:ascii="Source Sans Pro" w:hAnsi="Source Sans Pro" w:cs="Open Sans"/>
                <w:sz w:val="24"/>
                <w:szCs w:val="24"/>
              </w:rPr>
              <w:t>OWNER</w:t>
            </w:r>
          </w:p>
        </w:tc>
        <w:tc>
          <w:tcPr>
            <w:tcW w:w="1611" w:type="dxa"/>
          </w:tcPr>
          <w:p w14:paraId="4C7BF0C6" w14:textId="77777777" w:rsidR="006233E0" w:rsidRPr="00140A7A" w:rsidRDefault="006233E0" w:rsidP="00BB521B">
            <w:pPr>
              <w:rPr>
                <w:rFonts w:ascii="Source Sans Pro" w:hAnsi="Source Sans Pro" w:cs="Open Sans"/>
                <w:sz w:val="24"/>
                <w:szCs w:val="24"/>
              </w:rPr>
            </w:pPr>
            <w:r w:rsidRPr="00140A7A">
              <w:rPr>
                <w:rFonts w:ascii="Source Sans Pro" w:hAnsi="Source Sans Pro" w:cs="Open Sans"/>
                <w:sz w:val="24"/>
                <w:szCs w:val="24"/>
              </w:rPr>
              <w:t>TIMESCALE</w:t>
            </w:r>
          </w:p>
        </w:tc>
      </w:tr>
      <w:tr w:rsidR="00754F6F" w:rsidRPr="00140A7A" w14:paraId="0AC6F51A" w14:textId="77777777" w:rsidTr="037482D2">
        <w:tc>
          <w:tcPr>
            <w:tcW w:w="617" w:type="dxa"/>
            <w:shd w:val="clear" w:color="auto" w:fill="BB8FFF"/>
          </w:tcPr>
          <w:p w14:paraId="5B1E32D8" w14:textId="77777777" w:rsidR="00754F6F" w:rsidRPr="00140A7A" w:rsidRDefault="00754F6F" w:rsidP="00BB521B">
            <w:pPr>
              <w:rPr>
                <w:rFonts w:ascii="Source Sans Pro" w:hAnsi="Source Sans Pro" w:cs="Open Sans"/>
                <w:sz w:val="24"/>
                <w:szCs w:val="24"/>
              </w:rPr>
            </w:pPr>
          </w:p>
        </w:tc>
        <w:tc>
          <w:tcPr>
            <w:tcW w:w="8738" w:type="dxa"/>
            <w:gridSpan w:val="3"/>
            <w:shd w:val="clear" w:color="auto" w:fill="BB8FFF"/>
          </w:tcPr>
          <w:p w14:paraId="4E64C42E" w14:textId="77777777" w:rsidR="00754F6F" w:rsidRPr="00140A7A" w:rsidRDefault="00754F6F" w:rsidP="00BB521B">
            <w:pPr>
              <w:rPr>
                <w:rFonts w:ascii="Source Sans Pro" w:hAnsi="Source Sans Pro" w:cs="Open Sans"/>
                <w:sz w:val="24"/>
                <w:szCs w:val="24"/>
              </w:rPr>
            </w:pPr>
          </w:p>
        </w:tc>
      </w:tr>
      <w:tr w:rsidR="006233E0" w:rsidRPr="00140A7A" w14:paraId="730DF664" w14:textId="77777777" w:rsidTr="037482D2">
        <w:tc>
          <w:tcPr>
            <w:tcW w:w="617" w:type="dxa"/>
          </w:tcPr>
          <w:p w14:paraId="69219DFC" w14:textId="3F50CF3C" w:rsidR="006233E0" w:rsidRPr="00140A7A" w:rsidRDefault="00571F37" w:rsidP="00BB521B">
            <w:pPr>
              <w:rPr>
                <w:rFonts w:ascii="Source Sans Pro" w:hAnsi="Source Sans Pro" w:cs="Open Sans"/>
                <w:sz w:val="24"/>
                <w:szCs w:val="24"/>
              </w:rPr>
            </w:pPr>
            <w:r>
              <w:rPr>
                <w:rFonts w:ascii="Source Sans Pro" w:hAnsi="Source Sans Pro" w:cs="Open Sans"/>
                <w:sz w:val="24"/>
                <w:szCs w:val="24"/>
              </w:rPr>
              <w:t>10</w:t>
            </w:r>
            <w:r w:rsidR="006233E0" w:rsidRPr="00140A7A">
              <w:rPr>
                <w:rFonts w:ascii="Source Sans Pro" w:hAnsi="Source Sans Pro" w:cs="Open Sans"/>
                <w:sz w:val="24"/>
                <w:szCs w:val="24"/>
              </w:rPr>
              <w:t>.1</w:t>
            </w:r>
          </w:p>
        </w:tc>
        <w:tc>
          <w:tcPr>
            <w:tcW w:w="5498" w:type="dxa"/>
          </w:tcPr>
          <w:p w14:paraId="21663F2A" w14:textId="5E57D7F4" w:rsidR="00E57989" w:rsidRPr="00E57989" w:rsidRDefault="260F0CFC" w:rsidP="037482D2">
            <w:pPr>
              <w:rPr>
                <w:rFonts w:ascii="Source Sans Pro" w:hAnsi="Source Sans Pro" w:cs="Arial"/>
                <w:b/>
                <w:bCs/>
                <w:sz w:val="24"/>
                <w:szCs w:val="24"/>
              </w:rPr>
            </w:pPr>
            <w:r w:rsidRPr="037482D2">
              <w:rPr>
                <w:rFonts w:ascii="Source Sans Pro" w:hAnsi="Source Sans Pro" w:cs="Arial"/>
                <w:b/>
                <w:bCs/>
                <w:sz w:val="24"/>
                <w:szCs w:val="24"/>
              </w:rPr>
              <w:t>Participation</w:t>
            </w:r>
          </w:p>
          <w:p w14:paraId="49B6AD5B" w14:textId="3B0CC945" w:rsidR="006233E0" w:rsidRPr="00140A7A" w:rsidRDefault="006233E0" w:rsidP="00BB521B">
            <w:pPr>
              <w:rPr>
                <w:rFonts w:ascii="Source Sans Pro" w:hAnsi="Source Sans Pro" w:cs="Open Sans"/>
                <w:sz w:val="24"/>
                <w:szCs w:val="24"/>
              </w:rPr>
            </w:pPr>
            <w:r w:rsidRPr="037482D2">
              <w:rPr>
                <w:rFonts w:ascii="Source Sans Pro" w:hAnsi="Source Sans Pro" w:cs="Arial"/>
                <w:sz w:val="24"/>
                <w:szCs w:val="24"/>
              </w:rPr>
              <w:t xml:space="preserve">The </w:t>
            </w:r>
            <w:r w:rsidR="260F0CFC" w:rsidRPr="037482D2">
              <w:rPr>
                <w:rFonts w:ascii="Source Sans Pro" w:hAnsi="Source Sans Pro" w:cs="Arial"/>
                <w:sz w:val="24"/>
                <w:szCs w:val="24"/>
              </w:rPr>
              <w:t xml:space="preserve">Mind of My Own </w:t>
            </w:r>
            <w:r w:rsidRPr="037482D2">
              <w:rPr>
                <w:rFonts w:ascii="Source Sans Pro" w:hAnsi="Source Sans Pro" w:cs="Arial"/>
                <w:sz w:val="24"/>
                <w:szCs w:val="24"/>
              </w:rPr>
              <w:t>app</w:t>
            </w:r>
            <w:r w:rsidRPr="037482D2">
              <w:rPr>
                <w:rFonts w:ascii="Source Sans Pro" w:hAnsi="Source Sans Pro" w:cs="Open Sans"/>
                <w:sz w:val="24"/>
                <w:szCs w:val="24"/>
              </w:rPr>
              <w:t xml:space="preserve"> is </w:t>
            </w:r>
            <w:r w:rsidR="260F0CFC" w:rsidRPr="037482D2">
              <w:rPr>
                <w:rFonts w:ascii="Source Sans Pro" w:hAnsi="Source Sans Pro" w:cs="Open Sans"/>
                <w:sz w:val="24"/>
                <w:szCs w:val="24"/>
              </w:rPr>
              <w:t xml:space="preserve">a fundamental component of our participation strategy.  Usage is regularly monitored by the Lead </w:t>
            </w:r>
            <w:r w:rsidR="00F11A2E" w:rsidRPr="037482D2">
              <w:rPr>
                <w:rFonts w:ascii="Source Sans Pro" w:hAnsi="Source Sans Pro" w:cs="Open Sans"/>
                <w:sz w:val="24"/>
                <w:szCs w:val="24"/>
              </w:rPr>
              <w:t>M</w:t>
            </w:r>
            <w:r w:rsidR="260F0CFC" w:rsidRPr="037482D2">
              <w:rPr>
                <w:rFonts w:ascii="Source Sans Pro" w:hAnsi="Source Sans Pro" w:cs="Open Sans"/>
                <w:sz w:val="24"/>
                <w:szCs w:val="24"/>
              </w:rPr>
              <w:t xml:space="preserve">anager and </w:t>
            </w:r>
            <w:r w:rsidR="00F11A2E" w:rsidRPr="037482D2">
              <w:rPr>
                <w:rFonts w:ascii="Source Sans Pro" w:hAnsi="Source Sans Pro" w:cs="Open Sans"/>
                <w:sz w:val="24"/>
                <w:szCs w:val="24"/>
              </w:rPr>
              <w:lastRenderedPageBreak/>
              <w:t>P</w:t>
            </w:r>
            <w:r w:rsidR="260F0CFC" w:rsidRPr="037482D2">
              <w:rPr>
                <w:rFonts w:ascii="Source Sans Pro" w:hAnsi="Source Sans Pro" w:cs="Open Sans"/>
                <w:sz w:val="24"/>
                <w:szCs w:val="24"/>
              </w:rPr>
              <w:t xml:space="preserve">articipation / </w:t>
            </w:r>
            <w:r w:rsidR="00F11A2E" w:rsidRPr="037482D2">
              <w:rPr>
                <w:rFonts w:ascii="Source Sans Pro" w:hAnsi="Source Sans Pro" w:cs="Open Sans"/>
                <w:sz w:val="24"/>
                <w:szCs w:val="24"/>
              </w:rPr>
              <w:t>C</w:t>
            </w:r>
            <w:r w:rsidR="260F0CFC" w:rsidRPr="037482D2">
              <w:rPr>
                <w:rFonts w:ascii="Source Sans Pro" w:hAnsi="Source Sans Pro" w:cs="Open Sans"/>
                <w:sz w:val="24"/>
                <w:szCs w:val="24"/>
              </w:rPr>
              <w:t xml:space="preserve">hildren’s </w:t>
            </w:r>
            <w:r w:rsidR="00F11A2E" w:rsidRPr="037482D2">
              <w:rPr>
                <w:rFonts w:ascii="Source Sans Pro" w:hAnsi="Source Sans Pro" w:cs="Open Sans"/>
                <w:sz w:val="24"/>
                <w:szCs w:val="24"/>
              </w:rPr>
              <w:t>Ri</w:t>
            </w:r>
            <w:r w:rsidR="260F0CFC" w:rsidRPr="037482D2">
              <w:rPr>
                <w:rFonts w:ascii="Source Sans Pro" w:hAnsi="Source Sans Pro" w:cs="Open Sans"/>
                <w:sz w:val="24"/>
                <w:szCs w:val="24"/>
              </w:rPr>
              <w:t xml:space="preserve">ghts </w:t>
            </w:r>
            <w:r w:rsidR="00F11A2E" w:rsidRPr="037482D2">
              <w:rPr>
                <w:rFonts w:ascii="Source Sans Pro" w:hAnsi="Source Sans Pro" w:cs="Open Sans"/>
                <w:sz w:val="24"/>
                <w:szCs w:val="24"/>
              </w:rPr>
              <w:t>O</w:t>
            </w:r>
            <w:r w:rsidR="260F0CFC" w:rsidRPr="037482D2">
              <w:rPr>
                <w:rFonts w:ascii="Source Sans Pro" w:hAnsi="Source Sans Pro" w:cs="Open Sans"/>
                <w:sz w:val="24"/>
                <w:szCs w:val="24"/>
              </w:rPr>
              <w:t>fficer</w:t>
            </w:r>
            <w:r w:rsidR="260F0CFC" w:rsidRPr="037482D2">
              <w:rPr>
                <w:rFonts w:ascii="Source Sans Pro" w:hAnsi="Source Sans Pro" w:cs="Open Sans"/>
                <w:color w:val="FF0000"/>
                <w:sz w:val="24"/>
                <w:szCs w:val="24"/>
              </w:rPr>
              <w:t xml:space="preserve"> </w:t>
            </w:r>
            <w:r w:rsidR="260F0CFC" w:rsidRPr="037482D2">
              <w:rPr>
                <w:rFonts w:ascii="Source Sans Pro" w:hAnsi="Source Sans Pro" w:cs="Open Sans"/>
                <w:sz w:val="24"/>
                <w:szCs w:val="24"/>
              </w:rPr>
              <w:t>to inform senior managers of uptake and children’s views.</w:t>
            </w:r>
          </w:p>
        </w:tc>
        <w:tc>
          <w:tcPr>
            <w:tcW w:w="1629" w:type="dxa"/>
          </w:tcPr>
          <w:p w14:paraId="0025499D" w14:textId="41FCDDA6" w:rsidR="006233E0" w:rsidRPr="00140A7A" w:rsidRDefault="006233E0" w:rsidP="037482D2">
            <w:pPr>
              <w:rPr>
                <w:rFonts w:ascii="Source Sans Pro" w:hAnsi="Source Sans Pro" w:cs="Open Sans"/>
                <w:color w:val="auto"/>
                <w:sz w:val="24"/>
                <w:szCs w:val="24"/>
              </w:rPr>
            </w:pPr>
            <w:r w:rsidRPr="037482D2">
              <w:rPr>
                <w:rFonts w:ascii="Source Sans Pro" w:hAnsi="Source Sans Pro" w:cs="Open Sans"/>
                <w:color w:val="auto"/>
                <w:sz w:val="24"/>
                <w:szCs w:val="24"/>
              </w:rPr>
              <w:lastRenderedPageBreak/>
              <w:t xml:space="preserve">Participation or Rights officer, </w:t>
            </w:r>
          </w:p>
        </w:tc>
        <w:tc>
          <w:tcPr>
            <w:tcW w:w="1611" w:type="dxa"/>
          </w:tcPr>
          <w:p w14:paraId="3185BF70" w14:textId="117773DF" w:rsidR="006233E0" w:rsidRPr="00140A7A" w:rsidRDefault="260F0CFC" w:rsidP="037482D2">
            <w:pPr>
              <w:rPr>
                <w:rFonts w:ascii="Source Sans Pro" w:hAnsi="Source Sans Pro" w:cs="Open Sans"/>
                <w:color w:val="auto"/>
                <w:sz w:val="24"/>
                <w:szCs w:val="24"/>
              </w:rPr>
            </w:pPr>
            <w:r w:rsidRPr="037482D2">
              <w:rPr>
                <w:rFonts w:ascii="Source Sans Pro" w:hAnsi="Source Sans Pro" w:cs="Open Sans"/>
                <w:color w:val="auto"/>
                <w:sz w:val="24"/>
                <w:szCs w:val="24"/>
              </w:rPr>
              <w:t>Quarterly Reports</w:t>
            </w:r>
          </w:p>
        </w:tc>
      </w:tr>
      <w:tr w:rsidR="00F11A2E" w:rsidRPr="00140A7A" w14:paraId="7772BA74" w14:textId="77777777" w:rsidTr="037482D2">
        <w:tc>
          <w:tcPr>
            <w:tcW w:w="617" w:type="dxa"/>
          </w:tcPr>
          <w:p w14:paraId="174C9DEC" w14:textId="4B617A69" w:rsidR="00F11A2E" w:rsidRDefault="00571F37" w:rsidP="00BB521B">
            <w:pPr>
              <w:rPr>
                <w:rFonts w:ascii="Source Sans Pro" w:hAnsi="Source Sans Pro" w:cs="Open Sans"/>
                <w:sz w:val="24"/>
                <w:szCs w:val="24"/>
              </w:rPr>
            </w:pPr>
            <w:r>
              <w:rPr>
                <w:rFonts w:ascii="Source Sans Pro" w:hAnsi="Source Sans Pro" w:cs="Open Sans"/>
                <w:sz w:val="24"/>
                <w:szCs w:val="24"/>
              </w:rPr>
              <w:t>10</w:t>
            </w:r>
            <w:r w:rsidR="00F11A2E">
              <w:rPr>
                <w:rFonts w:ascii="Source Sans Pro" w:hAnsi="Source Sans Pro" w:cs="Open Sans"/>
                <w:sz w:val="24"/>
                <w:szCs w:val="24"/>
              </w:rPr>
              <w:t>.2</w:t>
            </w:r>
          </w:p>
        </w:tc>
        <w:tc>
          <w:tcPr>
            <w:tcW w:w="5498" w:type="dxa"/>
          </w:tcPr>
          <w:p w14:paraId="3E33E639" w14:textId="77777777" w:rsidR="00F11A2E" w:rsidRDefault="00F11A2E" w:rsidP="00BB521B">
            <w:pPr>
              <w:rPr>
                <w:rFonts w:ascii="Source Sans Pro" w:hAnsi="Source Sans Pro" w:cs="Arial"/>
                <w:b/>
                <w:sz w:val="24"/>
                <w:szCs w:val="20"/>
              </w:rPr>
            </w:pPr>
            <w:r>
              <w:rPr>
                <w:rFonts w:ascii="Source Sans Pro" w:hAnsi="Source Sans Pro" w:cs="Arial"/>
                <w:b/>
                <w:sz w:val="24"/>
                <w:szCs w:val="20"/>
              </w:rPr>
              <w:t>Quality Assurance / Auditing</w:t>
            </w:r>
          </w:p>
          <w:p w14:paraId="71532D2A" w14:textId="6DD2F9B0" w:rsidR="00F11A2E" w:rsidRPr="00F11A2E" w:rsidRDefault="00F11A2E" w:rsidP="00BB521B">
            <w:pPr>
              <w:rPr>
                <w:rFonts w:ascii="Source Sans Pro" w:hAnsi="Source Sans Pro" w:cs="Arial"/>
                <w:sz w:val="24"/>
                <w:szCs w:val="20"/>
              </w:rPr>
            </w:pPr>
            <w:r>
              <w:rPr>
                <w:rFonts w:ascii="Source Sans Pro" w:hAnsi="Source Sans Pro" w:cs="Arial"/>
                <w:sz w:val="24"/>
                <w:szCs w:val="20"/>
              </w:rPr>
              <w:t>As part of the auditing procedures Mind of My Own statements and responses to children are assessed by auditors in all case file audits.  These are used to establish the extent to which the child’s voice is heard and to ensure that the child has a say in the decisions impacting on their lives.</w:t>
            </w:r>
          </w:p>
        </w:tc>
        <w:tc>
          <w:tcPr>
            <w:tcW w:w="1629" w:type="dxa"/>
          </w:tcPr>
          <w:p w14:paraId="1EF8A8F0" w14:textId="5BF37DBE" w:rsidR="00F11A2E" w:rsidRPr="00140A7A" w:rsidRDefault="00F11A2E" w:rsidP="00BB521B">
            <w:pPr>
              <w:rPr>
                <w:rFonts w:ascii="Source Sans Pro" w:hAnsi="Source Sans Pro" w:cs="Open Sans"/>
                <w:sz w:val="24"/>
                <w:szCs w:val="24"/>
              </w:rPr>
            </w:pPr>
            <w:r>
              <w:rPr>
                <w:rFonts w:ascii="Source Sans Pro" w:hAnsi="Source Sans Pro" w:cs="Open Sans"/>
                <w:sz w:val="24"/>
                <w:szCs w:val="24"/>
              </w:rPr>
              <w:t>Auditors</w:t>
            </w:r>
          </w:p>
        </w:tc>
        <w:tc>
          <w:tcPr>
            <w:tcW w:w="1611" w:type="dxa"/>
          </w:tcPr>
          <w:p w14:paraId="4475D4D5" w14:textId="20FD066A" w:rsidR="00F11A2E" w:rsidRPr="00F11A2E" w:rsidRDefault="7A4BC4F7" w:rsidP="037482D2">
            <w:r w:rsidRPr="037482D2">
              <w:rPr>
                <w:rFonts w:ascii="Source Sans Pro" w:hAnsi="Source Sans Pro" w:cs="Open Sans"/>
                <w:color w:val="auto"/>
                <w:sz w:val="24"/>
                <w:szCs w:val="24"/>
              </w:rPr>
              <w:t>Present in all children’s QA activity</w:t>
            </w:r>
          </w:p>
        </w:tc>
      </w:tr>
    </w:tbl>
    <w:p w14:paraId="79B24639" w14:textId="34CF4A6F" w:rsidR="006233E0" w:rsidRDefault="006233E0" w:rsidP="006233E0">
      <w:pPr>
        <w:rPr>
          <w:rFonts w:ascii="Source Sans Pro" w:hAnsi="Source Sans Pro" w:cs="Open Sans"/>
          <w:b/>
          <w:color w:val="00B0F0"/>
          <w:sz w:val="20"/>
          <w:szCs w:val="20"/>
        </w:rPr>
      </w:pPr>
    </w:p>
    <w:p w14:paraId="0F675EEA" w14:textId="77777777" w:rsidR="005F50FD" w:rsidRPr="00140A7A" w:rsidRDefault="005F50FD" w:rsidP="006233E0">
      <w:pPr>
        <w:rPr>
          <w:rFonts w:ascii="Source Sans Pro" w:hAnsi="Source Sans Pro" w:cs="Open Sans"/>
          <w:b/>
          <w:color w:val="00B0F0"/>
          <w:sz w:val="20"/>
          <w:szCs w:val="20"/>
        </w:rPr>
      </w:pPr>
    </w:p>
    <w:p w14:paraId="20D43684" w14:textId="77777777" w:rsidR="002B14E5" w:rsidRPr="002B14E5" w:rsidRDefault="002B14E5" w:rsidP="002B14E5">
      <w:pPr>
        <w:jc w:val="both"/>
        <w:rPr>
          <w:rFonts w:ascii="Source Sans Pro" w:hAnsi="Source Sans Pro"/>
          <w:sz w:val="32"/>
          <w:szCs w:val="32"/>
          <w:u w:val="single"/>
        </w:rPr>
      </w:pPr>
      <w:r w:rsidRPr="002B14E5">
        <w:rPr>
          <w:rFonts w:ascii="Source Sans Pro" w:hAnsi="Source Sans Pro"/>
          <w:b/>
          <w:sz w:val="32"/>
          <w:szCs w:val="32"/>
          <w:u w:val="single"/>
        </w:rPr>
        <w:t>Further Information and Support</w:t>
      </w:r>
    </w:p>
    <w:p w14:paraId="083C3348" w14:textId="77777777" w:rsidR="002B14E5" w:rsidRPr="009C6D4F" w:rsidRDefault="002B14E5" w:rsidP="002B14E5">
      <w:pPr>
        <w:jc w:val="both"/>
        <w:rPr>
          <w:rFonts w:ascii="Source Sans Pro" w:hAnsi="Source Sans Pro"/>
          <w:sz w:val="24"/>
          <w:szCs w:val="24"/>
        </w:rPr>
      </w:pPr>
      <w:r w:rsidRPr="009C6D4F">
        <w:rPr>
          <w:rFonts w:ascii="Source Sans Pro" w:hAnsi="Source Sans Pro"/>
          <w:sz w:val="24"/>
          <w:szCs w:val="24"/>
        </w:rPr>
        <w:t>Mind of My Own is integral</w:t>
      </w:r>
      <w:r>
        <w:rPr>
          <w:rFonts w:ascii="Source Sans Pro" w:hAnsi="Source Sans Pro"/>
          <w:sz w:val="24"/>
          <w:szCs w:val="24"/>
        </w:rPr>
        <w:t xml:space="preserve"> to our practice.  Should you have any questions or queries, the departmental leads listed below can assist you further.</w:t>
      </w:r>
      <w:r w:rsidRPr="009C6D4F">
        <w:rPr>
          <w:rFonts w:ascii="Source Sans Pro" w:hAnsi="Source Sans Pro"/>
          <w:sz w:val="24"/>
          <w:szCs w:val="24"/>
        </w:rPr>
        <w:t xml:space="preserve"> </w:t>
      </w:r>
    </w:p>
    <w:p w14:paraId="08881605" w14:textId="77777777" w:rsidR="002B14E5" w:rsidRPr="009C6D4F" w:rsidRDefault="002B14E5" w:rsidP="037482D2">
      <w:pPr>
        <w:pStyle w:val="ListParagraph"/>
        <w:numPr>
          <w:ilvl w:val="0"/>
          <w:numId w:val="6"/>
        </w:numPr>
        <w:jc w:val="both"/>
        <w:rPr>
          <w:rFonts w:ascii="Source Sans Pro" w:hAnsi="Source Sans Pro"/>
          <w:b/>
          <w:bCs/>
          <w:sz w:val="28"/>
          <w:szCs w:val="28"/>
        </w:rPr>
      </w:pPr>
      <w:r w:rsidRPr="037482D2">
        <w:rPr>
          <w:rFonts w:ascii="Source Sans Pro" w:hAnsi="Source Sans Pro"/>
          <w:b/>
          <w:bCs/>
          <w:sz w:val="28"/>
          <w:szCs w:val="28"/>
        </w:rPr>
        <w:t xml:space="preserve">Your </w:t>
      </w:r>
      <w:r w:rsidRPr="037482D2">
        <w:rPr>
          <w:rFonts w:ascii="Source Sans Pro" w:hAnsi="Source Sans Pro" w:cs="Calibri"/>
          <w:b/>
          <w:bCs/>
          <w:sz w:val="28"/>
          <w:szCs w:val="28"/>
          <w:lang w:val="en-US"/>
        </w:rPr>
        <w:t>Mind Of My Own</w:t>
      </w:r>
      <w:r w:rsidRPr="037482D2">
        <w:rPr>
          <w:rFonts w:ascii="Source Sans Pro" w:hAnsi="Source Sans Pro"/>
          <w:b/>
          <w:bCs/>
          <w:sz w:val="28"/>
          <w:szCs w:val="28"/>
        </w:rPr>
        <w:t xml:space="preserve"> Leads</w:t>
      </w:r>
    </w:p>
    <w:p w14:paraId="6340A6DC" w14:textId="3EA7F423" w:rsidR="6730800C" w:rsidRDefault="6730800C" w:rsidP="037482D2">
      <w:pPr>
        <w:jc w:val="both"/>
        <w:rPr>
          <w:color w:val="auto"/>
        </w:rPr>
      </w:pPr>
      <w:r w:rsidRPr="037482D2">
        <w:rPr>
          <w:rFonts w:ascii="Source Sans Pro" w:hAnsi="Source Sans Pro"/>
          <w:color w:val="auto"/>
        </w:rPr>
        <w:t>Thomas Norford, Project Officer, Operational Lead</w:t>
      </w:r>
    </w:p>
    <w:p w14:paraId="31B718DD" w14:textId="647CB035" w:rsidR="6730800C" w:rsidRDefault="6730800C" w:rsidP="037482D2">
      <w:pPr>
        <w:jc w:val="both"/>
        <w:rPr>
          <w:rFonts w:ascii="Source Sans Pro" w:hAnsi="Source Sans Pro"/>
          <w:color w:val="auto"/>
        </w:rPr>
      </w:pPr>
      <w:r w:rsidRPr="037482D2">
        <w:rPr>
          <w:rFonts w:ascii="Source Sans Pro" w:hAnsi="Source Sans Pro"/>
          <w:color w:val="auto"/>
        </w:rPr>
        <w:t>Abigail Marsden, Strategic Manager for Corporate Parenting, Strategic Lead</w:t>
      </w:r>
    </w:p>
    <w:p w14:paraId="372ED3C4" w14:textId="0486DDE0" w:rsidR="6730800C" w:rsidRDefault="6730800C" w:rsidP="037482D2">
      <w:pPr>
        <w:jc w:val="both"/>
        <w:rPr>
          <w:rFonts w:ascii="Source Sans Pro" w:hAnsi="Source Sans Pro"/>
          <w:color w:val="auto"/>
        </w:rPr>
      </w:pPr>
      <w:r w:rsidRPr="037482D2">
        <w:rPr>
          <w:rFonts w:ascii="Source Sans Pro" w:hAnsi="Source Sans Pro"/>
          <w:color w:val="auto"/>
        </w:rPr>
        <w:t>Emma Jessup, Participation Manager</w:t>
      </w:r>
    </w:p>
    <w:p w14:paraId="2B2291CF" w14:textId="77777777" w:rsidR="002B14E5" w:rsidRDefault="002B14E5" w:rsidP="002B14E5">
      <w:pPr>
        <w:jc w:val="both"/>
        <w:rPr>
          <w:rFonts w:ascii="Source Sans Pro" w:hAnsi="Source Sans Pro" w:cs="Calibri"/>
          <w:b/>
          <w:sz w:val="28"/>
          <w:szCs w:val="28"/>
          <w:lang w:val="en-US"/>
        </w:rPr>
      </w:pPr>
    </w:p>
    <w:p w14:paraId="68407290" w14:textId="77777777" w:rsidR="002B14E5" w:rsidRPr="009C6D4F" w:rsidRDefault="002B14E5" w:rsidP="037482D2">
      <w:pPr>
        <w:pStyle w:val="ListParagraph"/>
        <w:numPr>
          <w:ilvl w:val="0"/>
          <w:numId w:val="6"/>
        </w:numPr>
        <w:jc w:val="both"/>
        <w:rPr>
          <w:rFonts w:ascii="Source Sans Pro" w:hAnsi="Source Sans Pro"/>
          <w:b/>
          <w:bCs/>
          <w:sz w:val="28"/>
          <w:szCs w:val="28"/>
        </w:rPr>
      </w:pPr>
      <w:r w:rsidRPr="037482D2">
        <w:rPr>
          <w:rFonts w:ascii="Source Sans Pro" w:hAnsi="Source Sans Pro" w:cs="Calibri"/>
          <w:b/>
          <w:bCs/>
          <w:sz w:val="28"/>
          <w:szCs w:val="28"/>
          <w:lang w:val="en-US"/>
        </w:rPr>
        <w:t>Your Mind Of My Own</w:t>
      </w:r>
      <w:r w:rsidRPr="037482D2">
        <w:rPr>
          <w:rFonts w:ascii="Source Sans Pro" w:hAnsi="Source Sans Pro"/>
          <w:b/>
          <w:bCs/>
          <w:sz w:val="28"/>
          <w:szCs w:val="28"/>
        </w:rPr>
        <w:t xml:space="preserve"> Champions </w:t>
      </w:r>
    </w:p>
    <w:p w14:paraId="7EE919A5" w14:textId="468F58A0" w:rsidR="002B14E5" w:rsidRDefault="422EA4C7" w:rsidP="037482D2">
      <w:pPr>
        <w:jc w:val="both"/>
        <w:rPr>
          <w:rFonts w:ascii="Source Sans Pro" w:hAnsi="Source Sans Pro"/>
        </w:rPr>
      </w:pPr>
      <w:r w:rsidRPr="037482D2">
        <w:rPr>
          <w:rFonts w:ascii="Source Sans Pro" w:hAnsi="Source Sans Pro"/>
        </w:rPr>
        <w:t xml:space="preserve">Amina </w:t>
      </w:r>
      <w:proofErr w:type="spellStart"/>
      <w:r w:rsidRPr="037482D2">
        <w:rPr>
          <w:rFonts w:ascii="Source Sans Pro" w:hAnsi="Source Sans Pro"/>
        </w:rPr>
        <w:t>Bismallah</w:t>
      </w:r>
      <w:proofErr w:type="spellEnd"/>
      <w:r w:rsidRPr="037482D2">
        <w:rPr>
          <w:rFonts w:ascii="Source Sans Pro" w:hAnsi="Source Sans Pro"/>
        </w:rPr>
        <w:t xml:space="preserve"> – Children in Care</w:t>
      </w:r>
    </w:p>
    <w:p w14:paraId="7199A152" w14:textId="1B95F49B" w:rsidR="002B14E5" w:rsidRDefault="422EA4C7" w:rsidP="037482D2">
      <w:pPr>
        <w:jc w:val="both"/>
        <w:rPr>
          <w:rFonts w:ascii="Source Sans Pro" w:hAnsi="Source Sans Pro"/>
        </w:rPr>
      </w:pPr>
      <w:r w:rsidRPr="037482D2">
        <w:rPr>
          <w:rFonts w:ascii="Source Sans Pro" w:hAnsi="Source Sans Pro"/>
        </w:rPr>
        <w:t>Julie Jordan – Children in Care</w:t>
      </w:r>
    </w:p>
    <w:p w14:paraId="616755DC" w14:textId="6EB3834A" w:rsidR="002B14E5" w:rsidRDefault="422EA4C7" w:rsidP="037482D2">
      <w:pPr>
        <w:jc w:val="both"/>
        <w:rPr>
          <w:rFonts w:ascii="Source Sans Pro" w:hAnsi="Source Sans Pro"/>
        </w:rPr>
      </w:pPr>
      <w:r w:rsidRPr="037482D2">
        <w:rPr>
          <w:rFonts w:ascii="Source Sans Pro" w:hAnsi="Source Sans Pro"/>
        </w:rPr>
        <w:t xml:space="preserve">Karen </w:t>
      </w:r>
      <w:proofErr w:type="spellStart"/>
      <w:r w:rsidRPr="037482D2">
        <w:rPr>
          <w:rFonts w:ascii="Source Sans Pro" w:hAnsi="Source Sans Pro"/>
        </w:rPr>
        <w:t>Siggars</w:t>
      </w:r>
      <w:proofErr w:type="spellEnd"/>
      <w:r w:rsidRPr="037482D2">
        <w:rPr>
          <w:rFonts w:ascii="Source Sans Pro" w:hAnsi="Source Sans Pro"/>
        </w:rPr>
        <w:t xml:space="preserve"> – Social Work Academy</w:t>
      </w:r>
    </w:p>
    <w:p w14:paraId="6A47ACE7" w14:textId="0C1A8F95" w:rsidR="002B14E5" w:rsidRDefault="422EA4C7" w:rsidP="037482D2">
      <w:pPr>
        <w:jc w:val="both"/>
        <w:rPr>
          <w:rFonts w:ascii="Source Sans Pro" w:hAnsi="Source Sans Pro"/>
        </w:rPr>
      </w:pPr>
      <w:r w:rsidRPr="037482D2">
        <w:rPr>
          <w:rFonts w:ascii="Source Sans Pro" w:hAnsi="Source Sans Pro"/>
        </w:rPr>
        <w:t xml:space="preserve">Katie Randall – </w:t>
      </w:r>
      <w:r w:rsidR="7F06A9D8" w:rsidRPr="037482D2">
        <w:rPr>
          <w:rFonts w:ascii="Source Sans Pro" w:hAnsi="Source Sans Pro"/>
        </w:rPr>
        <w:t xml:space="preserve">Children’s </w:t>
      </w:r>
      <w:r w:rsidRPr="037482D2">
        <w:rPr>
          <w:rFonts w:ascii="Source Sans Pro" w:hAnsi="Source Sans Pro"/>
        </w:rPr>
        <w:t>Support and Safeguarding</w:t>
      </w:r>
    </w:p>
    <w:p w14:paraId="45FEBF4C" w14:textId="655DCC20" w:rsidR="002B14E5" w:rsidRDefault="422EA4C7" w:rsidP="037482D2">
      <w:pPr>
        <w:jc w:val="both"/>
        <w:rPr>
          <w:rFonts w:ascii="Source Sans Pro" w:hAnsi="Source Sans Pro"/>
        </w:rPr>
      </w:pPr>
      <w:r w:rsidRPr="037482D2">
        <w:rPr>
          <w:rFonts w:ascii="Source Sans Pro" w:hAnsi="Source Sans Pro"/>
        </w:rPr>
        <w:t xml:space="preserve">Bernadette Rate – </w:t>
      </w:r>
      <w:r w:rsidR="6775E872" w:rsidRPr="037482D2">
        <w:rPr>
          <w:rFonts w:ascii="Source Sans Pro" w:hAnsi="Source Sans Pro"/>
        </w:rPr>
        <w:t xml:space="preserve">Children’s </w:t>
      </w:r>
      <w:r w:rsidRPr="037482D2">
        <w:rPr>
          <w:rFonts w:ascii="Source Sans Pro" w:hAnsi="Source Sans Pro"/>
        </w:rPr>
        <w:t>Support and Safeguarding</w:t>
      </w:r>
    </w:p>
    <w:p w14:paraId="4F408025" w14:textId="3742E5CF" w:rsidR="002B14E5" w:rsidRDefault="422EA4C7" w:rsidP="037482D2">
      <w:pPr>
        <w:jc w:val="both"/>
        <w:rPr>
          <w:rFonts w:ascii="Source Sans Pro" w:hAnsi="Source Sans Pro"/>
        </w:rPr>
      </w:pPr>
      <w:proofErr w:type="spellStart"/>
      <w:r w:rsidRPr="037482D2">
        <w:rPr>
          <w:rFonts w:ascii="Source Sans Pro" w:hAnsi="Source Sans Pro"/>
        </w:rPr>
        <w:lastRenderedPageBreak/>
        <w:t>Daishy</w:t>
      </w:r>
      <w:proofErr w:type="spellEnd"/>
      <w:r w:rsidRPr="037482D2">
        <w:rPr>
          <w:rFonts w:ascii="Source Sans Pro" w:hAnsi="Source Sans Pro"/>
        </w:rPr>
        <w:t xml:space="preserve"> Prickett – </w:t>
      </w:r>
      <w:r w:rsidR="6074204F" w:rsidRPr="037482D2">
        <w:rPr>
          <w:rFonts w:ascii="Source Sans Pro" w:hAnsi="Source Sans Pro"/>
        </w:rPr>
        <w:t xml:space="preserve">Children’s </w:t>
      </w:r>
      <w:r w:rsidRPr="037482D2">
        <w:rPr>
          <w:rFonts w:ascii="Source Sans Pro" w:hAnsi="Source Sans Pro"/>
        </w:rPr>
        <w:t>Support and Safeguarding</w:t>
      </w:r>
    </w:p>
    <w:p w14:paraId="500BF5CF" w14:textId="1D6C7D9D" w:rsidR="002B14E5" w:rsidRDefault="422EA4C7" w:rsidP="037482D2">
      <w:pPr>
        <w:jc w:val="both"/>
        <w:rPr>
          <w:rFonts w:ascii="Source Sans Pro" w:hAnsi="Source Sans Pro"/>
        </w:rPr>
      </w:pPr>
      <w:r w:rsidRPr="037482D2">
        <w:rPr>
          <w:rFonts w:ascii="Source Sans Pro" w:hAnsi="Source Sans Pro"/>
        </w:rPr>
        <w:t>Louis</w:t>
      </w:r>
      <w:r w:rsidR="7FBA0DCC" w:rsidRPr="037482D2">
        <w:rPr>
          <w:rFonts w:ascii="Source Sans Pro" w:hAnsi="Source Sans Pro"/>
        </w:rPr>
        <w:t>e</w:t>
      </w:r>
      <w:r w:rsidRPr="037482D2">
        <w:rPr>
          <w:rFonts w:ascii="Source Sans Pro" w:hAnsi="Source Sans Pro"/>
        </w:rPr>
        <w:t xml:space="preserve"> Hart – </w:t>
      </w:r>
      <w:r w:rsidR="1B219FBC" w:rsidRPr="037482D2">
        <w:rPr>
          <w:rFonts w:ascii="Source Sans Pro" w:hAnsi="Source Sans Pro"/>
        </w:rPr>
        <w:t xml:space="preserve">Children’s </w:t>
      </w:r>
      <w:r w:rsidRPr="037482D2">
        <w:rPr>
          <w:rFonts w:ascii="Source Sans Pro" w:hAnsi="Source Sans Pro"/>
        </w:rPr>
        <w:t>Support and Safeguarding</w:t>
      </w:r>
    </w:p>
    <w:p w14:paraId="30401916" w14:textId="0D86F1A7" w:rsidR="002B14E5" w:rsidRDefault="04E90E1B" w:rsidP="037482D2">
      <w:pPr>
        <w:jc w:val="both"/>
        <w:rPr>
          <w:rFonts w:ascii="Source Sans Pro" w:hAnsi="Source Sans Pro"/>
        </w:rPr>
      </w:pPr>
      <w:r w:rsidRPr="037482D2">
        <w:rPr>
          <w:rFonts w:ascii="Source Sans Pro" w:hAnsi="Source Sans Pro"/>
        </w:rPr>
        <w:t>Daniel Knight – Youth Offending Service</w:t>
      </w:r>
    </w:p>
    <w:p w14:paraId="04AA57E6" w14:textId="61727C40" w:rsidR="002B14E5" w:rsidRDefault="139BE6BA" w:rsidP="037482D2">
      <w:pPr>
        <w:jc w:val="both"/>
      </w:pPr>
      <w:r w:rsidRPr="037482D2">
        <w:rPr>
          <w:rFonts w:ascii="Source Sans Pro" w:hAnsi="Source Sans Pro"/>
        </w:rPr>
        <w:t>Sarah Fletcher – Adoption Post Order Support</w:t>
      </w:r>
    </w:p>
    <w:p w14:paraId="3DB42C03" w14:textId="3EC426FD" w:rsidR="002B14E5" w:rsidRDefault="4958EF0F" w:rsidP="037482D2">
      <w:pPr>
        <w:jc w:val="both"/>
      </w:pPr>
      <w:r w:rsidRPr="037482D2">
        <w:rPr>
          <w:rFonts w:ascii="Source Sans Pro" w:hAnsi="Source Sans Pro"/>
        </w:rPr>
        <w:t>Lorraine Sansome - IRO</w:t>
      </w:r>
    </w:p>
    <w:p w14:paraId="602DDCFB" w14:textId="47FD870B" w:rsidR="002B14E5" w:rsidRDefault="002B14E5" w:rsidP="037482D2">
      <w:pPr>
        <w:jc w:val="both"/>
        <w:rPr>
          <w:rFonts w:ascii="Source Sans Pro" w:hAnsi="Source Sans Pro"/>
          <w:color w:val="000000"/>
        </w:rPr>
      </w:pPr>
      <w:r w:rsidRPr="037482D2">
        <w:rPr>
          <w:rFonts w:ascii="Source Sans Pro" w:hAnsi="Source Sans Pro"/>
          <w:b/>
          <w:bCs/>
          <w:color w:val="000000" w:themeColor="text1"/>
        </w:rPr>
        <w:t xml:space="preserve">Mind Of My Own Champions Support -  </w:t>
      </w:r>
      <w:r w:rsidRPr="037482D2">
        <w:rPr>
          <w:rFonts w:ascii="Source Sans Pro" w:hAnsi="Source Sans Pro"/>
          <w:color w:val="000000" w:themeColor="text1"/>
        </w:rPr>
        <w:t xml:space="preserve"> Champions will offer </w:t>
      </w:r>
      <w:r w:rsidRPr="037482D2">
        <w:rPr>
          <w:rFonts w:ascii="Source Sans Pro" w:hAnsi="Source Sans Pro" w:cs="Calibri"/>
          <w:lang w:val="en-US"/>
        </w:rPr>
        <w:t>Mind Of My Own</w:t>
      </w:r>
      <w:r w:rsidRPr="037482D2">
        <w:rPr>
          <w:rFonts w:ascii="Source Sans Pro" w:hAnsi="Source Sans Pro"/>
          <w:color w:val="000000" w:themeColor="text1"/>
        </w:rPr>
        <w:t xml:space="preserve"> training or refresher sessions to staff. There will be </w:t>
      </w:r>
      <w:r w:rsidRPr="037482D2">
        <w:rPr>
          <w:rFonts w:ascii="Source Sans Pro" w:hAnsi="Source Sans Pro"/>
          <w:color w:val="auto"/>
        </w:rPr>
        <w:t xml:space="preserve">monthly </w:t>
      </w:r>
      <w:r w:rsidRPr="037482D2">
        <w:rPr>
          <w:rFonts w:ascii="Source Sans Pro" w:hAnsi="Source Sans Pro"/>
          <w:color w:val="000000" w:themeColor="text1"/>
        </w:rPr>
        <w:t xml:space="preserve">Champion support sessions, facilitated by the </w:t>
      </w:r>
      <w:r w:rsidR="6FDC278C" w:rsidRPr="037482D2">
        <w:rPr>
          <w:rFonts w:ascii="Source Sans Pro" w:hAnsi="Source Sans Pro"/>
          <w:color w:val="auto"/>
        </w:rPr>
        <w:t xml:space="preserve">Operational Lead, Thomas Norford, Project Officer. </w:t>
      </w:r>
    </w:p>
    <w:p w14:paraId="5A8385CA" w14:textId="77777777" w:rsidR="002B14E5" w:rsidRPr="009C6D4F" w:rsidRDefault="002B14E5" w:rsidP="002B14E5">
      <w:pPr>
        <w:pStyle w:val="ListParagraph"/>
        <w:numPr>
          <w:ilvl w:val="0"/>
          <w:numId w:val="6"/>
        </w:numPr>
        <w:jc w:val="both"/>
        <w:rPr>
          <w:rFonts w:ascii="Source Sans Pro" w:hAnsi="Source Sans Pro"/>
          <w:b/>
          <w:sz w:val="28"/>
          <w:szCs w:val="28"/>
        </w:rPr>
      </w:pPr>
      <w:r w:rsidRPr="009C6D4F">
        <w:rPr>
          <w:rFonts w:ascii="Source Sans Pro" w:hAnsi="Source Sans Pro" w:cs="Calibri"/>
          <w:b/>
          <w:sz w:val="28"/>
          <w:szCs w:val="28"/>
          <w:lang w:val="en-US"/>
        </w:rPr>
        <w:t>Mind Of My Own</w:t>
      </w:r>
      <w:r w:rsidRPr="009C6D4F">
        <w:rPr>
          <w:rFonts w:ascii="Source Sans Pro" w:hAnsi="Source Sans Pro"/>
          <w:b/>
          <w:sz w:val="28"/>
          <w:szCs w:val="28"/>
        </w:rPr>
        <w:t xml:space="preserve"> Steering Group</w:t>
      </w:r>
    </w:p>
    <w:p w14:paraId="02B072D9" w14:textId="0CFD027B" w:rsidR="002B14E5" w:rsidRPr="0096178F" w:rsidRDefault="002B14E5" w:rsidP="002B14E5">
      <w:pPr>
        <w:jc w:val="both"/>
        <w:rPr>
          <w:rFonts w:ascii="Source Sans Pro" w:hAnsi="Source Sans Pro"/>
        </w:rPr>
      </w:pPr>
      <w:r w:rsidRPr="037482D2">
        <w:rPr>
          <w:rFonts w:ascii="Source Sans Pro" w:hAnsi="Source Sans Pro"/>
        </w:rPr>
        <w:t xml:space="preserve">The Mind Of My Own Steering Group is chaired by </w:t>
      </w:r>
      <w:r w:rsidR="2F29608B" w:rsidRPr="037482D2">
        <w:rPr>
          <w:rFonts w:ascii="Source Sans Pro" w:hAnsi="Source Sans Pro"/>
        </w:rPr>
        <w:t>the Strategic or Operational Lead.</w:t>
      </w:r>
      <w:r w:rsidRPr="037482D2">
        <w:rPr>
          <w:rFonts w:ascii="Source Sans Pro" w:hAnsi="Source Sans Pro"/>
        </w:rPr>
        <w:t xml:space="preserve"> The group comprises key stake holders in our service to implement Mind Of My Own in our services. Meetings are held every </w:t>
      </w:r>
      <w:r w:rsidRPr="037482D2">
        <w:rPr>
          <w:rFonts w:ascii="Source Sans Pro" w:hAnsi="Source Sans Pro"/>
          <w:color w:val="auto"/>
        </w:rPr>
        <w:t xml:space="preserve">month </w:t>
      </w:r>
      <w:r w:rsidRPr="037482D2">
        <w:rPr>
          <w:rFonts w:ascii="Source Sans Pro" w:hAnsi="Source Sans Pro"/>
        </w:rPr>
        <w:t xml:space="preserve">to establish targets, review progress and ensure Mind Of My Own apps are fully </w:t>
      </w:r>
      <w:r w:rsidR="00F11A2E" w:rsidRPr="037482D2">
        <w:rPr>
          <w:rFonts w:ascii="Source Sans Pro" w:hAnsi="Source Sans Pro"/>
        </w:rPr>
        <w:t>imbedded</w:t>
      </w:r>
      <w:r w:rsidRPr="037482D2">
        <w:rPr>
          <w:rFonts w:ascii="Source Sans Pro" w:hAnsi="Source Sans Pro"/>
        </w:rPr>
        <w:t xml:space="preserve"> within our services. </w:t>
      </w:r>
    </w:p>
    <w:p w14:paraId="4632A7DA" w14:textId="59024490" w:rsidR="002B14E5" w:rsidRPr="009C6D4F" w:rsidRDefault="002B14E5" w:rsidP="002B14E5">
      <w:pPr>
        <w:pStyle w:val="ListParagraph"/>
        <w:numPr>
          <w:ilvl w:val="0"/>
          <w:numId w:val="6"/>
        </w:numPr>
        <w:jc w:val="both"/>
        <w:rPr>
          <w:rFonts w:ascii="Source Sans Pro" w:hAnsi="Source Sans Pro"/>
          <w:b/>
          <w:sz w:val="28"/>
          <w:szCs w:val="28"/>
        </w:rPr>
      </w:pPr>
      <w:r w:rsidRPr="009C6D4F">
        <w:rPr>
          <w:rFonts w:ascii="Source Sans Pro" w:hAnsi="Source Sans Pro"/>
          <w:b/>
          <w:sz w:val="28"/>
          <w:szCs w:val="28"/>
        </w:rPr>
        <w:t>Mind Of My Own Admin</w:t>
      </w:r>
      <w:r w:rsidR="00F11A2E">
        <w:rPr>
          <w:rFonts w:ascii="Source Sans Pro" w:hAnsi="Source Sans Pro"/>
          <w:b/>
          <w:sz w:val="28"/>
          <w:szCs w:val="28"/>
        </w:rPr>
        <w:t>istra</w:t>
      </w:r>
      <w:r w:rsidR="003278BC">
        <w:rPr>
          <w:rFonts w:ascii="Source Sans Pro" w:hAnsi="Source Sans Pro"/>
          <w:b/>
          <w:sz w:val="28"/>
          <w:szCs w:val="28"/>
        </w:rPr>
        <w:t>tor</w:t>
      </w:r>
    </w:p>
    <w:p w14:paraId="205E38CE" w14:textId="53604E1C" w:rsidR="002B14E5" w:rsidRPr="0096178F" w:rsidRDefault="002B14E5" w:rsidP="037482D2">
      <w:pPr>
        <w:jc w:val="both"/>
        <w:rPr>
          <w:rFonts w:ascii="Source Sans Pro" w:hAnsi="Source Sans Pro"/>
          <w:color w:val="FF0000"/>
        </w:rPr>
      </w:pPr>
      <w:r w:rsidRPr="037482D2">
        <w:rPr>
          <w:rFonts w:ascii="Source Sans Pro" w:hAnsi="Source Sans Pro"/>
        </w:rPr>
        <w:t xml:space="preserve">All Mind Of My Own statements sent via young people’s accounts are monitored and allocated to worker by the Mind of My Own </w:t>
      </w:r>
      <w:r w:rsidR="2946FC49" w:rsidRPr="037482D2">
        <w:rPr>
          <w:rFonts w:ascii="Source Sans Pro" w:hAnsi="Source Sans Pro"/>
        </w:rPr>
        <w:t xml:space="preserve">service portal </w:t>
      </w:r>
      <w:r w:rsidRPr="037482D2">
        <w:rPr>
          <w:rFonts w:ascii="Source Sans Pro" w:hAnsi="Source Sans Pro"/>
        </w:rPr>
        <w:t>admin</w:t>
      </w:r>
      <w:r w:rsidR="00F11A2E" w:rsidRPr="037482D2">
        <w:rPr>
          <w:rFonts w:ascii="Source Sans Pro" w:hAnsi="Source Sans Pro"/>
        </w:rPr>
        <w:t>istrat</w:t>
      </w:r>
      <w:r w:rsidR="003278BC" w:rsidRPr="037482D2">
        <w:rPr>
          <w:rFonts w:ascii="Source Sans Pro" w:hAnsi="Source Sans Pro"/>
        </w:rPr>
        <w:t>or</w:t>
      </w:r>
      <w:r w:rsidR="61854B16" w:rsidRPr="037482D2">
        <w:rPr>
          <w:rFonts w:ascii="Source Sans Pro" w:hAnsi="Source Sans Pro"/>
        </w:rPr>
        <w:t xml:space="preserve">s, Thomas Norford, Kathryn Spencer (plus new member of staff being recruited). </w:t>
      </w:r>
    </w:p>
    <w:p w14:paraId="5DFFF11C" w14:textId="5A1F8A83" w:rsidR="007745F5" w:rsidRPr="00140A7A" w:rsidRDefault="002B14E5" w:rsidP="005F50FD">
      <w:pPr>
        <w:jc w:val="both"/>
        <w:rPr>
          <w:rFonts w:ascii="Source Sans Pro" w:hAnsi="Source Sans Pro"/>
        </w:rPr>
      </w:pPr>
      <w:r w:rsidRPr="037482D2">
        <w:rPr>
          <w:rFonts w:ascii="Source Sans Pro" w:hAnsi="Source Sans Pro"/>
        </w:rPr>
        <w:t>The Mind Of My Own admin</w:t>
      </w:r>
      <w:r w:rsidR="00F11A2E" w:rsidRPr="037482D2">
        <w:rPr>
          <w:rFonts w:ascii="Source Sans Pro" w:hAnsi="Source Sans Pro"/>
        </w:rPr>
        <w:t>istration</w:t>
      </w:r>
      <w:r w:rsidRPr="037482D2">
        <w:rPr>
          <w:rFonts w:ascii="Source Sans Pro" w:hAnsi="Source Sans Pro"/>
        </w:rPr>
        <w:t xml:space="preserve"> team can be contacted via </w:t>
      </w:r>
      <w:hyperlink r:id="rId12">
        <w:r w:rsidR="6FBFF0F5" w:rsidRPr="037482D2">
          <w:rPr>
            <w:rStyle w:val="Hyperlink"/>
            <w:rFonts w:ascii="Source Sans Pro" w:hAnsi="Source Sans Pro"/>
          </w:rPr>
          <w:t>Mindofmyown@nctrust.co.uk</w:t>
        </w:r>
      </w:hyperlink>
      <w:r w:rsidR="6FBFF0F5" w:rsidRPr="037482D2">
        <w:rPr>
          <w:rFonts w:ascii="Source Sans Pro" w:hAnsi="Source Sans Pro"/>
        </w:rPr>
        <w:t xml:space="preserve">. </w:t>
      </w:r>
    </w:p>
    <w:sectPr w:rsidR="007745F5" w:rsidRPr="00140A7A" w:rsidSect="00754F6F">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1310C" w14:textId="77777777" w:rsidR="00721C70" w:rsidRDefault="00721C70">
      <w:pPr>
        <w:spacing w:after="0" w:line="240" w:lineRule="auto"/>
      </w:pPr>
      <w:r>
        <w:separator/>
      </w:r>
    </w:p>
  </w:endnote>
  <w:endnote w:type="continuationSeparator" w:id="0">
    <w:p w14:paraId="6038BCE3" w14:textId="77777777" w:rsidR="00721C70" w:rsidRDefault="007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Slab">
    <w:altName w:val="Arial"/>
    <w:charset w:val="00"/>
    <w:family w:val="auto"/>
    <w:pitch w:val="variable"/>
    <w:sig w:usb0="E00002FF" w:usb1="5000205B" w:usb2="00000020" w:usb3="00000000" w:csb0="0000019F" w:csb1="00000000"/>
  </w:font>
  <w:font w:name="Source Sans Pro">
    <w:altName w:val="Cambria Math"/>
    <w:charset w:val="00"/>
    <w:family w:val="swiss"/>
    <w:pitch w:val="variable"/>
    <w:sig w:usb0="600002F7" w:usb1="02000001" w:usb2="00000000" w:usb3="00000000" w:csb0="0000019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71E9" w14:textId="77777777" w:rsidR="00C521F1" w:rsidRDefault="007745F5" w:rsidP="00754F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5E843" w14:textId="77777777" w:rsidR="00C521F1" w:rsidRDefault="00E1673C" w:rsidP="00D93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0997431"/>
      <w:docPartObj>
        <w:docPartGallery w:val="Page Numbers (Bottom of Page)"/>
        <w:docPartUnique/>
      </w:docPartObj>
    </w:sdtPr>
    <w:sdtEndPr>
      <w:rPr>
        <w:rStyle w:val="PageNumber"/>
      </w:rPr>
    </w:sdtEndPr>
    <w:sdtContent>
      <w:p w14:paraId="61C43251" w14:textId="1C8BE514" w:rsidR="00754F6F" w:rsidRDefault="00754F6F" w:rsidP="00754F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4D43">
          <w:rPr>
            <w:rStyle w:val="PageNumber"/>
            <w:noProof/>
          </w:rPr>
          <w:t>11</w:t>
        </w:r>
        <w:r>
          <w:rPr>
            <w:rStyle w:val="PageNumber"/>
          </w:rPr>
          <w:fldChar w:fldCharType="end"/>
        </w:r>
      </w:p>
    </w:sdtContent>
  </w:sdt>
  <w:p w14:paraId="02C670AB" w14:textId="7CD1F8FF" w:rsidR="00C521F1" w:rsidRPr="00E35881" w:rsidRDefault="00E35881" w:rsidP="00D9365D">
    <w:pPr>
      <w:pStyle w:val="Footer"/>
      <w:ind w:right="360"/>
      <w:rPr>
        <w:rFonts w:ascii="Source Sans Pro" w:hAnsi="Source Sans Pro"/>
        <w:sz w:val="20"/>
        <w:szCs w:val="20"/>
      </w:rPr>
    </w:pPr>
    <w:r w:rsidRPr="00E35881">
      <w:rPr>
        <w:rFonts w:ascii="Source Sans Pro" w:hAnsi="Source Sans Pro"/>
        <w:sz w:val="20"/>
        <w:szCs w:val="20"/>
      </w:rPr>
      <w:ptab w:relativeTo="margin" w:alignment="center" w:leader="none"/>
    </w:r>
    <w:r w:rsidRPr="00E35881">
      <w:rPr>
        <w:rFonts w:ascii="Source Sans Pro" w:hAnsi="Source Sans Pro"/>
        <w:sz w:val="20"/>
        <w:szCs w:val="20"/>
      </w:rPr>
      <w:t>© Mind of My Own, Ltd. 2018 - 2020</w:t>
    </w:r>
    <w:r w:rsidRPr="00E35881">
      <w:rPr>
        <w:rFonts w:ascii="Source Sans Pro" w:hAnsi="Source Sans Pro"/>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BFBB" w14:textId="4903134A" w:rsidR="00E35881" w:rsidRDefault="003566ED">
    <w:pPr>
      <w:pStyle w:val="Footer"/>
    </w:pPr>
    <w:r>
      <w:ptab w:relativeTo="margin" w:alignment="center" w:leader="none"/>
    </w:r>
    <w:r w:rsidRPr="003566ED">
      <w:rPr>
        <w:rFonts w:ascii="Source Sans Pro" w:hAnsi="Source Sans Pro"/>
        <w:sz w:val="20"/>
        <w:szCs w:val="20"/>
      </w:rPr>
      <w:t>© Mind of My Own, Ltd. 2018 - 2020</w:t>
    </w:r>
    <w:r w:rsidRPr="003566ED">
      <w:rPr>
        <w:rFonts w:ascii="Source Sans Pro" w:hAnsi="Source Sans Pro"/>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10D68" w14:textId="77777777" w:rsidR="00721C70" w:rsidRDefault="00721C70">
      <w:pPr>
        <w:spacing w:after="0" w:line="240" w:lineRule="auto"/>
      </w:pPr>
      <w:r>
        <w:separator/>
      </w:r>
    </w:p>
  </w:footnote>
  <w:footnote w:type="continuationSeparator" w:id="0">
    <w:p w14:paraId="7AB8A071" w14:textId="77777777" w:rsidR="00721C70" w:rsidRDefault="0072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8770" w14:textId="77777777" w:rsidR="008845D6" w:rsidRDefault="00884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71C7" w14:textId="0DE34EA7" w:rsidR="00E35881" w:rsidRDefault="005851DB" w:rsidP="008E2FE3">
    <w:pPr>
      <w:pStyle w:val="Header"/>
      <w:jc w:val="center"/>
    </w:pPr>
    <w:r>
      <w:rPr>
        <w:noProof/>
        <w:lang w:eastAsia="en-GB"/>
      </w:rPr>
      <w:drawing>
        <wp:inline distT="0" distB="0" distL="0" distR="0" wp14:anchorId="644D1ED4" wp14:editId="333C3375">
          <wp:extent cx="1760382" cy="951574"/>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 Of My Own - Main Versions-Colour.eps"/>
                  <pic:cNvPicPr/>
                </pic:nvPicPr>
                <pic:blipFill>
                  <a:blip r:embed="rId1">
                    <a:extLst>
                      <a:ext uri="{28A0092B-C50C-407E-A947-70E740481C1C}">
                        <a14:useLocalDpi xmlns:a14="http://schemas.microsoft.com/office/drawing/2010/main" val="0"/>
                      </a:ext>
                    </a:extLst>
                  </a:blip>
                  <a:stretch>
                    <a:fillRect/>
                  </a:stretch>
                </pic:blipFill>
                <pic:spPr>
                  <a:xfrm>
                    <a:off x="0" y="0"/>
                    <a:ext cx="1780434" cy="962413"/>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U1KHVfYIh3cCh9" id="YSSafV8o"/>
    <int:WordHash hashCode="WG7a/fRRjCmdCi" id="LM5VJCf/"/>
    <int:WordHash hashCode="gYdDuWeh/b/1K7" id="/+UAwsZE"/>
    <int:WordHash hashCode="fka9JqsHLavjYd" id="UKQDWtZT"/>
    <int:WordHash hashCode="Nfng0Z31paYv94" id="U/o9FUdH"/>
    <int:WordHash hashCode="AsjTpyUhp0Vgye" id="FLRxeEe8"/>
  </int:Manifest>
  <int:Observations>
    <int:Content id="YSSafV8o">
      <int:Rejection type="LegacyProofing"/>
    </int:Content>
    <int:Content id="LM5VJCf/">
      <int:Rejection type="LegacyProofing"/>
    </int:Content>
    <int:Content id="/+UAwsZE">
      <int:Rejection type="LegacyProofing"/>
    </int:Content>
    <int:Content id="UKQDWtZT">
      <int:Rejection type="LegacyProofing"/>
    </int:Content>
    <int:Content id="U/o9FUdH">
      <int:Rejection type="LegacyProofing"/>
    </int:Content>
    <int:Content id="FLRxeEe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096"/>
    <w:multiLevelType w:val="hybridMultilevel"/>
    <w:tmpl w:val="EA763E44"/>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E6B53"/>
    <w:multiLevelType w:val="hybridMultilevel"/>
    <w:tmpl w:val="3AB0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90041"/>
    <w:multiLevelType w:val="hybridMultilevel"/>
    <w:tmpl w:val="C1D4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9720E"/>
    <w:multiLevelType w:val="hybridMultilevel"/>
    <w:tmpl w:val="50E0F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9C19E1"/>
    <w:multiLevelType w:val="hybridMultilevel"/>
    <w:tmpl w:val="F3E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F51FD"/>
    <w:multiLevelType w:val="hybridMultilevel"/>
    <w:tmpl w:val="47D0739C"/>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EF0885"/>
    <w:multiLevelType w:val="hybridMultilevel"/>
    <w:tmpl w:val="27C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11094"/>
    <w:multiLevelType w:val="hybridMultilevel"/>
    <w:tmpl w:val="70C253B8"/>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8A5A8B"/>
    <w:multiLevelType w:val="hybridMultilevel"/>
    <w:tmpl w:val="9D960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3B0C1C"/>
    <w:multiLevelType w:val="hybridMultilevel"/>
    <w:tmpl w:val="11E24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3F7FF0"/>
    <w:multiLevelType w:val="hybridMultilevel"/>
    <w:tmpl w:val="D442720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74162F0C"/>
    <w:multiLevelType w:val="hybridMultilevel"/>
    <w:tmpl w:val="62EC8A5E"/>
    <w:lvl w:ilvl="0" w:tplc="C6EE0C46">
      <w:start w:val="1"/>
      <w:numFmt w:val="decimal"/>
      <w:pStyle w:val="Section1Header1"/>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964CE3"/>
    <w:multiLevelType w:val="hybridMultilevel"/>
    <w:tmpl w:val="CEBA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0"/>
  </w:num>
  <w:num w:numId="5">
    <w:abstractNumId w:val="7"/>
  </w:num>
  <w:num w:numId="6">
    <w:abstractNumId w:val="4"/>
  </w:num>
  <w:num w:numId="7">
    <w:abstractNumId w:val="10"/>
  </w:num>
  <w:num w:numId="8">
    <w:abstractNumId w:val="12"/>
  </w:num>
  <w:num w:numId="9">
    <w:abstractNumId w:val="6"/>
  </w:num>
  <w:num w:numId="10">
    <w:abstractNumId w:val="8"/>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F5"/>
    <w:rsid w:val="00055D63"/>
    <w:rsid w:val="000D1F68"/>
    <w:rsid w:val="00135312"/>
    <w:rsid w:val="00140A7A"/>
    <w:rsid w:val="001737AA"/>
    <w:rsid w:val="00221294"/>
    <w:rsid w:val="002B14E5"/>
    <w:rsid w:val="00306A25"/>
    <w:rsid w:val="003278BC"/>
    <w:rsid w:val="003566ED"/>
    <w:rsid w:val="003A4FDF"/>
    <w:rsid w:val="003E4D43"/>
    <w:rsid w:val="0046476D"/>
    <w:rsid w:val="004774B0"/>
    <w:rsid w:val="00571F37"/>
    <w:rsid w:val="005851DB"/>
    <w:rsid w:val="005A2A05"/>
    <w:rsid w:val="005B6827"/>
    <w:rsid w:val="005C7DBD"/>
    <w:rsid w:val="005F1A44"/>
    <w:rsid w:val="005F50FD"/>
    <w:rsid w:val="005F668C"/>
    <w:rsid w:val="005F7D06"/>
    <w:rsid w:val="00614827"/>
    <w:rsid w:val="006233E0"/>
    <w:rsid w:val="00682C5D"/>
    <w:rsid w:val="00705C89"/>
    <w:rsid w:val="00721C70"/>
    <w:rsid w:val="00754F6F"/>
    <w:rsid w:val="007745F5"/>
    <w:rsid w:val="007A3C39"/>
    <w:rsid w:val="007E6A32"/>
    <w:rsid w:val="008845D6"/>
    <w:rsid w:val="0089488B"/>
    <w:rsid w:val="008B207E"/>
    <w:rsid w:val="008E2FE3"/>
    <w:rsid w:val="00905392"/>
    <w:rsid w:val="0096178F"/>
    <w:rsid w:val="009804CC"/>
    <w:rsid w:val="009D2291"/>
    <w:rsid w:val="009D3B76"/>
    <w:rsid w:val="00A60513"/>
    <w:rsid w:val="00A6159E"/>
    <w:rsid w:val="00A65D7F"/>
    <w:rsid w:val="00A72DC8"/>
    <w:rsid w:val="00AE1859"/>
    <w:rsid w:val="00AE6C37"/>
    <w:rsid w:val="00AF01F6"/>
    <w:rsid w:val="00AF1E18"/>
    <w:rsid w:val="00B10B65"/>
    <w:rsid w:val="00B1318D"/>
    <w:rsid w:val="00B5612C"/>
    <w:rsid w:val="00B60425"/>
    <w:rsid w:val="00BB7F63"/>
    <w:rsid w:val="00C827C1"/>
    <w:rsid w:val="00D94145"/>
    <w:rsid w:val="00DE7252"/>
    <w:rsid w:val="00E11B5E"/>
    <w:rsid w:val="00E1673C"/>
    <w:rsid w:val="00E174EC"/>
    <w:rsid w:val="00E35881"/>
    <w:rsid w:val="00E4145D"/>
    <w:rsid w:val="00E57989"/>
    <w:rsid w:val="00E66E7E"/>
    <w:rsid w:val="00EA2BA9"/>
    <w:rsid w:val="00F11A2E"/>
    <w:rsid w:val="00F1E76A"/>
    <w:rsid w:val="00F20779"/>
    <w:rsid w:val="00F54767"/>
    <w:rsid w:val="00F94E59"/>
    <w:rsid w:val="01148BA9"/>
    <w:rsid w:val="019BF2E1"/>
    <w:rsid w:val="0231D5A1"/>
    <w:rsid w:val="0276D88E"/>
    <w:rsid w:val="02AF1C9A"/>
    <w:rsid w:val="037482D2"/>
    <w:rsid w:val="0399E479"/>
    <w:rsid w:val="04C55361"/>
    <w:rsid w:val="04E90E1B"/>
    <w:rsid w:val="0557E30A"/>
    <w:rsid w:val="0694C2CE"/>
    <w:rsid w:val="06EB12A8"/>
    <w:rsid w:val="0761AC99"/>
    <w:rsid w:val="08ACEF17"/>
    <w:rsid w:val="08ED20A9"/>
    <w:rsid w:val="09E694E1"/>
    <w:rsid w:val="09E84E50"/>
    <w:rsid w:val="0A65780A"/>
    <w:rsid w:val="0CCC89B9"/>
    <w:rsid w:val="0CED64B6"/>
    <w:rsid w:val="0D5F8ABF"/>
    <w:rsid w:val="0D80603A"/>
    <w:rsid w:val="0EBD1899"/>
    <w:rsid w:val="0EDB9CD2"/>
    <w:rsid w:val="0FEA56A1"/>
    <w:rsid w:val="10786781"/>
    <w:rsid w:val="11E7FB4B"/>
    <w:rsid w:val="1239E224"/>
    <w:rsid w:val="126DAEF6"/>
    <w:rsid w:val="12808FB7"/>
    <w:rsid w:val="131AE2E8"/>
    <w:rsid w:val="139BE6BA"/>
    <w:rsid w:val="143E7D06"/>
    <w:rsid w:val="1472DFD4"/>
    <w:rsid w:val="14C5E7A5"/>
    <w:rsid w:val="14CB4165"/>
    <w:rsid w:val="1501E7ED"/>
    <w:rsid w:val="158FA0A3"/>
    <w:rsid w:val="16AAFDD0"/>
    <w:rsid w:val="16BCFD53"/>
    <w:rsid w:val="16E910A2"/>
    <w:rsid w:val="174E4BB5"/>
    <w:rsid w:val="17A2C356"/>
    <w:rsid w:val="17B37D42"/>
    <w:rsid w:val="17DEC558"/>
    <w:rsid w:val="17F0EDAC"/>
    <w:rsid w:val="18C74165"/>
    <w:rsid w:val="18E4EB08"/>
    <w:rsid w:val="18E9225E"/>
    <w:rsid w:val="1A557A3F"/>
    <w:rsid w:val="1B1C41BD"/>
    <w:rsid w:val="1B219FBC"/>
    <w:rsid w:val="1BB0A17E"/>
    <w:rsid w:val="1BBFBF1E"/>
    <w:rsid w:val="1BF98552"/>
    <w:rsid w:val="1CB93F31"/>
    <w:rsid w:val="1CF819D9"/>
    <w:rsid w:val="1D119434"/>
    <w:rsid w:val="1FB81DFA"/>
    <w:rsid w:val="202A45DC"/>
    <w:rsid w:val="20BCE9EF"/>
    <w:rsid w:val="20E60808"/>
    <w:rsid w:val="2101B6FF"/>
    <w:rsid w:val="212E58F6"/>
    <w:rsid w:val="21318BAF"/>
    <w:rsid w:val="222B85A2"/>
    <w:rsid w:val="227715A3"/>
    <w:rsid w:val="2412E604"/>
    <w:rsid w:val="242F36D9"/>
    <w:rsid w:val="25564606"/>
    <w:rsid w:val="260F0CFC"/>
    <w:rsid w:val="26841E05"/>
    <w:rsid w:val="272CA887"/>
    <w:rsid w:val="27587770"/>
    <w:rsid w:val="2870478A"/>
    <w:rsid w:val="28DDD229"/>
    <w:rsid w:val="291BAA40"/>
    <w:rsid w:val="2935798B"/>
    <w:rsid w:val="2946FC49"/>
    <w:rsid w:val="29BD6FF7"/>
    <w:rsid w:val="2A056CDD"/>
    <w:rsid w:val="2B679BAE"/>
    <w:rsid w:val="2BA733BE"/>
    <w:rsid w:val="2C8412B4"/>
    <w:rsid w:val="2D4369C1"/>
    <w:rsid w:val="2DD24ED2"/>
    <w:rsid w:val="2DD9F08E"/>
    <w:rsid w:val="2E1EAB0D"/>
    <w:rsid w:val="2E255382"/>
    <w:rsid w:val="2F29608B"/>
    <w:rsid w:val="3159F97E"/>
    <w:rsid w:val="31D543C8"/>
    <w:rsid w:val="32136E98"/>
    <w:rsid w:val="324C0A32"/>
    <w:rsid w:val="32E4165F"/>
    <w:rsid w:val="33230792"/>
    <w:rsid w:val="33E376A1"/>
    <w:rsid w:val="3409802A"/>
    <w:rsid w:val="3491E229"/>
    <w:rsid w:val="3492A9C3"/>
    <w:rsid w:val="34D5FB70"/>
    <w:rsid w:val="37588B37"/>
    <w:rsid w:val="37C332B3"/>
    <w:rsid w:val="38361230"/>
    <w:rsid w:val="384BF01D"/>
    <w:rsid w:val="3878A4F2"/>
    <w:rsid w:val="38982612"/>
    <w:rsid w:val="38F4AF18"/>
    <w:rsid w:val="39FF14FD"/>
    <w:rsid w:val="3A10255F"/>
    <w:rsid w:val="3A540E5C"/>
    <w:rsid w:val="3B548A95"/>
    <w:rsid w:val="3B5D2B3E"/>
    <w:rsid w:val="3B7CE92F"/>
    <w:rsid w:val="3C4AEF4C"/>
    <w:rsid w:val="3C6BFB7A"/>
    <w:rsid w:val="3CF8FB9F"/>
    <w:rsid w:val="3E671AFF"/>
    <w:rsid w:val="3E8C2B57"/>
    <w:rsid w:val="3EB96CBD"/>
    <w:rsid w:val="3ECC5CE9"/>
    <w:rsid w:val="405358AD"/>
    <w:rsid w:val="40782A46"/>
    <w:rsid w:val="408A0F9A"/>
    <w:rsid w:val="41567C42"/>
    <w:rsid w:val="41590160"/>
    <w:rsid w:val="41F70418"/>
    <w:rsid w:val="422EA4C7"/>
    <w:rsid w:val="42314337"/>
    <w:rsid w:val="42D247D3"/>
    <w:rsid w:val="434D4437"/>
    <w:rsid w:val="43678A00"/>
    <w:rsid w:val="43EA8716"/>
    <w:rsid w:val="44535F6D"/>
    <w:rsid w:val="456FB775"/>
    <w:rsid w:val="45D89822"/>
    <w:rsid w:val="46A616AC"/>
    <w:rsid w:val="46AC2A95"/>
    <w:rsid w:val="46D76ECE"/>
    <w:rsid w:val="4745F406"/>
    <w:rsid w:val="47B51C2D"/>
    <w:rsid w:val="47EE028F"/>
    <w:rsid w:val="48462D76"/>
    <w:rsid w:val="485A16D2"/>
    <w:rsid w:val="4958EF0F"/>
    <w:rsid w:val="4A4E98C2"/>
    <w:rsid w:val="4A7BB168"/>
    <w:rsid w:val="4A83E233"/>
    <w:rsid w:val="4B5FC644"/>
    <w:rsid w:val="4B9F9FE2"/>
    <w:rsid w:val="4C580233"/>
    <w:rsid w:val="4D0E6C46"/>
    <w:rsid w:val="4D6775A9"/>
    <w:rsid w:val="4DE11956"/>
    <w:rsid w:val="4DFA41B3"/>
    <w:rsid w:val="4EC6CD73"/>
    <w:rsid w:val="4F310252"/>
    <w:rsid w:val="4F968F28"/>
    <w:rsid w:val="4FCCE471"/>
    <w:rsid w:val="4FDAC007"/>
    <w:rsid w:val="503CF131"/>
    <w:rsid w:val="5086FC11"/>
    <w:rsid w:val="50DEC755"/>
    <w:rsid w:val="50F248FA"/>
    <w:rsid w:val="51E61D5C"/>
    <w:rsid w:val="522C8C49"/>
    <w:rsid w:val="5274E0F4"/>
    <w:rsid w:val="52D49AB9"/>
    <w:rsid w:val="52E2A28B"/>
    <w:rsid w:val="530D28ED"/>
    <w:rsid w:val="54094CD8"/>
    <w:rsid w:val="54361789"/>
    <w:rsid w:val="54459B80"/>
    <w:rsid w:val="558BACEB"/>
    <w:rsid w:val="564429D3"/>
    <w:rsid w:val="569EDFE7"/>
    <w:rsid w:val="56D548A5"/>
    <w:rsid w:val="56E5B0CD"/>
    <w:rsid w:val="57455DB9"/>
    <w:rsid w:val="57E09A10"/>
    <w:rsid w:val="5852CE2F"/>
    <w:rsid w:val="5894E6EC"/>
    <w:rsid w:val="58E43282"/>
    <w:rsid w:val="5A8002E3"/>
    <w:rsid w:val="5B904793"/>
    <w:rsid w:val="5BB59C6E"/>
    <w:rsid w:val="5C7366CB"/>
    <w:rsid w:val="5C74C682"/>
    <w:rsid w:val="5C8F621D"/>
    <w:rsid w:val="5C9B9E51"/>
    <w:rsid w:val="5CAAC037"/>
    <w:rsid w:val="5E9E1C3D"/>
    <w:rsid w:val="5FF6BCA1"/>
    <w:rsid w:val="601C491E"/>
    <w:rsid w:val="6074204F"/>
    <w:rsid w:val="61854B16"/>
    <w:rsid w:val="6215BAB1"/>
    <w:rsid w:val="638E5877"/>
    <w:rsid w:val="63A64DEA"/>
    <w:rsid w:val="63A7528B"/>
    <w:rsid w:val="63E61AD5"/>
    <w:rsid w:val="64128FA6"/>
    <w:rsid w:val="64170FAA"/>
    <w:rsid w:val="641A3B94"/>
    <w:rsid w:val="64E9A869"/>
    <w:rsid w:val="669787F9"/>
    <w:rsid w:val="66CD94A5"/>
    <w:rsid w:val="6730800C"/>
    <w:rsid w:val="675DA5D7"/>
    <w:rsid w:val="6775E872"/>
    <w:rsid w:val="67DF36EC"/>
    <w:rsid w:val="683B95AC"/>
    <w:rsid w:val="68DAE685"/>
    <w:rsid w:val="68FAEDC4"/>
    <w:rsid w:val="69016CD8"/>
    <w:rsid w:val="698C3908"/>
    <w:rsid w:val="6AD491D7"/>
    <w:rsid w:val="6B8D4300"/>
    <w:rsid w:val="6C096BB1"/>
    <w:rsid w:val="6C0C2E38"/>
    <w:rsid w:val="6C335EAB"/>
    <w:rsid w:val="6DA7FE99"/>
    <w:rsid w:val="6FBFF0F5"/>
    <w:rsid w:val="6FDC278C"/>
    <w:rsid w:val="70E5D6EA"/>
    <w:rsid w:val="71E7F3E4"/>
    <w:rsid w:val="7233E741"/>
    <w:rsid w:val="72580668"/>
    <w:rsid w:val="73205813"/>
    <w:rsid w:val="73F21E1D"/>
    <w:rsid w:val="746FA78A"/>
    <w:rsid w:val="74B88361"/>
    <w:rsid w:val="74D17D8D"/>
    <w:rsid w:val="75399429"/>
    <w:rsid w:val="75AF6803"/>
    <w:rsid w:val="76214649"/>
    <w:rsid w:val="7627E839"/>
    <w:rsid w:val="7692D706"/>
    <w:rsid w:val="76D5648A"/>
    <w:rsid w:val="76FAFAEB"/>
    <w:rsid w:val="77A765CE"/>
    <w:rsid w:val="789BE2E5"/>
    <w:rsid w:val="797B5CB9"/>
    <w:rsid w:val="797F0A4C"/>
    <w:rsid w:val="7A1D1133"/>
    <w:rsid w:val="7A329BAD"/>
    <w:rsid w:val="7A4BC4F7"/>
    <w:rsid w:val="7A81D79D"/>
    <w:rsid w:val="7A8D2226"/>
    <w:rsid w:val="7AF7FFFC"/>
    <w:rsid w:val="7C251489"/>
    <w:rsid w:val="7C2B0854"/>
    <w:rsid w:val="7C509FD6"/>
    <w:rsid w:val="7C86B956"/>
    <w:rsid w:val="7CABBC81"/>
    <w:rsid w:val="7CBFA61A"/>
    <w:rsid w:val="7DC2DAE3"/>
    <w:rsid w:val="7E60BE38"/>
    <w:rsid w:val="7EA8FBB1"/>
    <w:rsid w:val="7F06A9D8"/>
    <w:rsid w:val="7F0C22AA"/>
    <w:rsid w:val="7F1CDDC8"/>
    <w:rsid w:val="7F5EAB44"/>
    <w:rsid w:val="7FBA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34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45F5"/>
    <w:pPr>
      <w:spacing w:after="240" w:line="300" w:lineRule="auto"/>
    </w:pPr>
    <w:rPr>
      <w:rFonts w:ascii="Arial" w:eastAsiaTheme="minorEastAsia" w:hAnsi="Arial"/>
      <w:color w:val="262626" w:themeColor="text1" w:themeTint="D9"/>
      <w:sz w:val="22"/>
      <w:szCs w:val="22"/>
      <w:lang w:val="en-GB"/>
    </w:rPr>
  </w:style>
  <w:style w:type="paragraph" w:styleId="Heading1">
    <w:name w:val="heading 1"/>
    <w:basedOn w:val="Normal"/>
    <w:next w:val="Normal"/>
    <w:link w:val="Heading1Char"/>
    <w:uiPriority w:val="9"/>
    <w:qFormat/>
    <w:rsid w:val="007745F5"/>
    <w:pPr>
      <w:keepNext/>
      <w:keepLines/>
      <w:spacing w:before="400" w:after="40" w:line="240" w:lineRule="auto"/>
      <w:outlineLvl w:val="0"/>
    </w:pPr>
    <w:rPr>
      <w:rFonts w:eastAsiaTheme="majorEastAsia" w:cstheme="majorBidi"/>
      <w:b/>
      <w:caps/>
      <w:color w:val="0D0D0D" w:themeColor="text1" w:themeTint="F2"/>
      <w:sz w:val="48"/>
      <w:szCs w:val="36"/>
    </w:rPr>
  </w:style>
  <w:style w:type="paragraph" w:styleId="Heading2">
    <w:name w:val="heading 2"/>
    <w:basedOn w:val="Normal"/>
    <w:next w:val="Normal"/>
    <w:link w:val="Heading2Char"/>
    <w:uiPriority w:val="9"/>
    <w:semiHidden/>
    <w:unhideWhenUsed/>
    <w:qFormat/>
    <w:rsid w:val="007745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7745F5"/>
    <w:pPr>
      <w:outlineLvl w:val="5"/>
    </w:pPr>
    <w:rPr>
      <w:rFonts w:ascii="Roboto Slab" w:eastAsia="Times New Roman" w:hAnsi="Roboto Slab"/>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5F5"/>
    <w:rPr>
      <w:rFonts w:ascii="Arial" w:eastAsiaTheme="majorEastAsia" w:hAnsi="Arial" w:cstheme="majorBidi"/>
      <w:b/>
      <w:caps/>
      <w:color w:val="0D0D0D" w:themeColor="text1" w:themeTint="F2"/>
      <w:sz w:val="48"/>
      <w:szCs w:val="36"/>
      <w:lang w:val="en-GB"/>
    </w:rPr>
  </w:style>
  <w:style w:type="character" w:customStyle="1" w:styleId="Heading6Char">
    <w:name w:val="Heading 6 Char"/>
    <w:basedOn w:val="DefaultParagraphFont"/>
    <w:link w:val="Heading6"/>
    <w:uiPriority w:val="9"/>
    <w:rsid w:val="007745F5"/>
    <w:rPr>
      <w:rFonts w:ascii="Roboto Slab" w:eastAsia="Times New Roman" w:hAnsi="Roboto Slab"/>
      <w:b/>
      <w:color w:val="262626" w:themeColor="text1" w:themeTint="D9"/>
      <w:sz w:val="28"/>
      <w:szCs w:val="22"/>
      <w:lang w:val="en-GB"/>
    </w:rPr>
  </w:style>
  <w:style w:type="paragraph" w:styleId="ListParagraph">
    <w:name w:val="List Paragraph"/>
    <w:aliases w:val="Sub Heading 3,Title101"/>
    <w:basedOn w:val="Normal"/>
    <w:link w:val="ListParagraphChar"/>
    <w:uiPriority w:val="34"/>
    <w:qFormat/>
    <w:rsid w:val="007745F5"/>
    <w:pPr>
      <w:ind w:left="720"/>
      <w:contextualSpacing/>
    </w:pPr>
  </w:style>
  <w:style w:type="paragraph" w:styleId="Header">
    <w:name w:val="header"/>
    <w:basedOn w:val="Normal"/>
    <w:link w:val="HeaderChar"/>
    <w:uiPriority w:val="99"/>
    <w:unhideWhenUsed/>
    <w:rsid w:val="0077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F5"/>
    <w:rPr>
      <w:rFonts w:ascii="Arial" w:eastAsiaTheme="minorEastAsia" w:hAnsi="Arial"/>
      <w:color w:val="262626" w:themeColor="text1" w:themeTint="D9"/>
      <w:sz w:val="22"/>
      <w:szCs w:val="22"/>
      <w:lang w:val="en-GB"/>
    </w:rPr>
  </w:style>
  <w:style w:type="paragraph" w:styleId="Footer">
    <w:name w:val="footer"/>
    <w:basedOn w:val="Normal"/>
    <w:link w:val="FooterChar"/>
    <w:uiPriority w:val="99"/>
    <w:unhideWhenUsed/>
    <w:rsid w:val="0077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F5"/>
    <w:rPr>
      <w:rFonts w:ascii="Arial" w:eastAsiaTheme="minorEastAsia" w:hAnsi="Arial"/>
      <w:color w:val="262626" w:themeColor="text1" w:themeTint="D9"/>
      <w:sz w:val="22"/>
      <w:szCs w:val="22"/>
      <w:lang w:val="en-GB"/>
    </w:rPr>
  </w:style>
  <w:style w:type="table" w:styleId="TableGrid">
    <w:name w:val="Table Grid"/>
    <w:basedOn w:val="TableNormal"/>
    <w:uiPriority w:val="59"/>
    <w:rsid w:val="007745F5"/>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5F5"/>
    <w:rPr>
      <w:color w:val="0563C1" w:themeColor="hyperlink"/>
      <w:u w:val="single"/>
    </w:rPr>
  </w:style>
  <w:style w:type="character" w:customStyle="1" w:styleId="ListParagraphChar">
    <w:name w:val="List Paragraph Char"/>
    <w:aliases w:val="Sub Heading 3 Char,Title101 Char"/>
    <w:basedOn w:val="DefaultParagraphFont"/>
    <w:link w:val="ListParagraph"/>
    <w:uiPriority w:val="34"/>
    <w:rsid w:val="007745F5"/>
    <w:rPr>
      <w:rFonts w:ascii="Arial" w:eastAsiaTheme="minorEastAsia" w:hAnsi="Arial"/>
      <w:color w:val="262626" w:themeColor="text1" w:themeTint="D9"/>
      <w:sz w:val="22"/>
      <w:szCs w:val="22"/>
      <w:lang w:val="en-GB"/>
    </w:rPr>
  </w:style>
  <w:style w:type="paragraph" w:customStyle="1" w:styleId="StandardText">
    <w:name w:val="Standard Text"/>
    <w:basedOn w:val="Normal"/>
    <w:link w:val="StandardTextChar"/>
    <w:qFormat/>
    <w:rsid w:val="007745F5"/>
    <w:rPr>
      <w:rFonts w:cs="Arial"/>
      <w:sz w:val="24"/>
    </w:rPr>
  </w:style>
  <w:style w:type="character" w:customStyle="1" w:styleId="StandardTextChar">
    <w:name w:val="Standard Text Char"/>
    <w:basedOn w:val="DefaultParagraphFont"/>
    <w:link w:val="StandardText"/>
    <w:rsid w:val="007745F5"/>
    <w:rPr>
      <w:rFonts w:ascii="Arial" w:eastAsiaTheme="minorEastAsia" w:hAnsi="Arial" w:cs="Arial"/>
      <w:color w:val="262626" w:themeColor="text1" w:themeTint="D9"/>
      <w:szCs w:val="22"/>
      <w:lang w:val="en-GB"/>
    </w:rPr>
  </w:style>
  <w:style w:type="paragraph" w:customStyle="1" w:styleId="StandaloneDocTxt">
    <w:name w:val="Standalone Doc Txt"/>
    <w:basedOn w:val="Heading1"/>
    <w:link w:val="StandaloneDocTxtChar"/>
    <w:qFormat/>
    <w:rsid w:val="007745F5"/>
    <w:pPr>
      <w:jc w:val="center"/>
    </w:pPr>
    <w:rPr>
      <w:rFonts w:cs="Arial"/>
      <w:color w:val="262626" w:themeColor="text1" w:themeTint="D9"/>
    </w:rPr>
  </w:style>
  <w:style w:type="paragraph" w:customStyle="1" w:styleId="Section1Header1">
    <w:name w:val="Section1Header1"/>
    <w:basedOn w:val="Heading2"/>
    <w:link w:val="Section1Header1Char"/>
    <w:qFormat/>
    <w:rsid w:val="007745F5"/>
    <w:pPr>
      <w:numPr>
        <w:numId w:val="1"/>
      </w:numPr>
      <w:spacing w:before="600" w:after="240" w:line="240" w:lineRule="auto"/>
    </w:pPr>
    <w:rPr>
      <w:rFonts w:ascii="Arial" w:hAnsi="Arial"/>
      <w:b/>
      <w:color w:val="000000"/>
      <w:sz w:val="36"/>
      <w:szCs w:val="28"/>
    </w:rPr>
  </w:style>
  <w:style w:type="character" w:customStyle="1" w:styleId="StandaloneDocTxtChar">
    <w:name w:val="Standalone Doc Txt Char"/>
    <w:basedOn w:val="Heading1Char"/>
    <w:link w:val="StandaloneDocTxt"/>
    <w:rsid w:val="007745F5"/>
    <w:rPr>
      <w:rFonts w:ascii="Arial" w:eastAsiaTheme="majorEastAsia" w:hAnsi="Arial" w:cs="Arial"/>
      <w:b/>
      <w:caps/>
      <w:color w:val="262626" w:themeColor="text1" w:themeTint="D9"/>
      <w:sz w:val="48"/>
      <w:szCs w:val="36"/>
      <w:lang w:val="en-GB"/>
    </w:rPr>
  </w:style>
  <w:style w:type="character" w:customStyle="1" w:styleId="Section1Header1Char">
    <w:name w:val="Section1Header1 Char"/>
    <w:basedOn w:val="Heading2Char"/>
    <w:link w:val="Section1Header1"/>
    <w:rsid w:val="007745F5"/>
    <w:rPr>
      <w:rFonts w:ascii="Arial" w:eastAsiaTheme="majorEastAsia" w:hAnsi="Arial" w:cstheme="majorBidi"/>
      <w:b/>
      <w:color w:val="000000"/>
      <w:sz w:val="36"/>
      <w:szCs w:val="28"/>
      <w:lang w:val="en-GB"/>
    </w:rPr>
  </w:style>
  <w:style w:type="character" w:styleId="PageNumber">
    <w:name w:val="page number"/>
    <w:basedOn w:val="DefaultParagraphFont"/>
    <w:uiPriority w:val="99"/>
    <w:semiHidden/>
    <w:unhideWhenUsed/>
    <w:rsid w:val="007745F5"/>
  </w:style>
  <w:style w:type="character" w:customStyle="1" w:styleId="Heading2Char">
    <w:name w:val="Heading 2 Char"/>
    <w:basedOn w:val="DefaultParagraphFont"/>
    <w:link w:val="Heading2"/>
    <w:uiPriority w:val="9"/>
    <w:semiHidden/>
    <w:rsid w:val="007745F5"/>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5851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51DB"/>
    <w:rPr>
      <w:rFonts w:ascii="Times New Roman" w:eastAsiaTheme="minorEastAsia" w:hAnsi="Times New Roman" w:cs="Times New Roman"/>
      <w:color w:val="262626" w:themeColor="text1" w:themeTint="D9"/>
      <w:sz w:val="18"/>
      <w:szCs w:val="18"/>
      <w:lang w:val="en-GB"/>
    </w:rPr>
  </w:style>
  <w:style w:type="character" w:styleId="CommentReference">
    <w:name w:val="annotation reference"/>
    <w:basedOn w:val="DefaultParagraphFont"/>
    <w:uiPriority w:val="99"/>
    <w:semiHidden/>
    <w:unhideWhenUsed/>
    <w:rsid w:val="00B10B65"/>
    <w:rPr>
      <w:sz w:val="16"/>
      <w:szCs w:val="16"/>
    </w:rPr>
  </w:style>
  <w:style w:type="paragraph" w:styleId="CommentText">
    <w:name w:val="annotation text"/>
    <w:basedOn w:val="Normal"/>
    <w:link w:val="CommentTextChar"/>
    <w:uiPriority w:val="99"/>
    <w:semiHidden/>
    <w:unhideWhenUsed/>
    <w:rsid w:val="00B10B65"/>
    <w:pPr>
      <w:spacing w:line="240" w:lineRule="auto"/>
    </w:pPr>
    <w:rPr>
      <w:sz w:val="20"/>
      <w:szCs w:val="20"/>
    </w:rPr>
  </w:style>
  <w:style w:type="character" w:customStyle="1" w:styleId="CommentTextChar">
    <w:name w:val="Comment Text Char"/>
    <w:basedOn w:val="DefaultParagraphFont"/>
    <w:link w:val="CommentText"/>
    <w:uiPriority w:val="99"/>
    <w:semiHidden/>
    <w:rsid w:val="00B10B65"/>
    <w:rPr>
      <w:rFonts w:ascii="Arial" w:eastAsiaTheme="minorEastAsia" w:hAnsi="Arial"/>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B10B65"/>
    <w:rPr>
      <w:b/>
      <w:bCs/>
    </w:rPr>
  </w:style>
  <w:style w:type="character" w:customStyle="1" w:styleId="CommentSubjectChar">
    <w:name w:val="Comment Subject Char"/>
    <w:basedOn w:val="CommentTextChar"/>
    <w:link w:val="CommentSubject"/>
    <w:uiPriority w:val="99"/>
    <w:semiHidden/>
    <w:rsid w:val="00B10B65"/>
    <w:rPr>
      <w:rFonts w:ascii="Arial" w:eastAsiaTheme="minorEastAsia" w:hAnsi="Arial"/>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ndofmyown@nctrust.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cd366b77ba564ee8"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SH@nctrust.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F0D974306208418A2D21680DE1432A" ma:contentTypeVersion="4" ma:contentTypeDescription="Create a new document." ma:contentTypeScope="" ma:versionID="c3d83b7064386327e60f49e4b9728d20">
  <xsd:schema xmlns:xsd="http://www.w3.org/2001/XMLSchema" xmlns:xs="http://www.w3.org/2001/XMLSchema" xmlns:p="http://schemas.microsoft.com/office/2006/metadata/properties" xmlns:ns2="fcb5e89f-05bc-4a0b-9393-d2f07cb3d519" targetNamespace="http://schemas.microsoft.com/office/2006/metadata/properties" ma:root="true" ma:fieldsID="46c0d9ef58ef150fb9b1c17e407208e6" ns2:_="">
    <xsd:import namespace="fcb5e89f-05bc-4a0b-9393-d2f07cb3d5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5e89f-05bc-4a0b-9393-d2f07cb3d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FEFB7-D283-4CA0-BE07-0F465487E50C}">
  <ds:schemaRefs>
    <ds:schemaRef ds:uri="http://schemas.microsoft.com/sharepoint/v3/contenttype/forms"/>
  </ds:schemaRefs>
</ds:datastoreItem>
</file>

<file path=customXml/itemProps2.xml><?xml version="1.0" encoding="utf-8"?>
<ds:datastoreItem xmlns:ds="http://schemas.openxmlformats.org/officeDocument/2006/customXml" ds:itemID="{46487D46-09F6-4942-B828-7A05DA11E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5e89f-05bc-4a0b-9393-d2f07cb3d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79F77-5FAB-4289-A231-1D21DC1F32C9}">
  <ds:schemaRefs>
    <ds:schemaRef ds:uri="http://purl.org/dc/terms/"/>
    <ds:schemaRef ds:uri="http://schemas.openxmlformats.org/package/2006/metadata/core-properties"/>
    <ds:schemaRef ds:uri="fcb5e89f-05bc-4a0b-9393-d2f07cb3d5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2095</Words>
  <Characters>11943</Characters>
  <Application>Microsoft Office Word</Application>
  <DocSecurity>0</DocSecurity>
  <Lines>99</Lines>
  <Paragraphs>28</Paragraphs>
  <ScaleCrop>false</ScaleCrop>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c:creator>
  <cp:keywords/>
  <dc:description/>
  <cp:lastModifiedBy>Thomas Norford</cp:lastModifiedBy>
  <cp:revision>12</cp:revision>
  <cp:lastPrinted>2021-11-22T09:37:00Z</cp:lastPrinted>
  <dcterms:created xsi:type="dcterms:W3CDTF">2021-10-08T13:20:00Z</dcterms:created>
  <dcterms:modified xsi:type="dcterms:W3CDTF">2021-11-22T09:38:00Z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0x010100CBF0D974306208418A2D21680DE1432A</vt:lpwstr>
  </property>
</Properties>
</file>