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95B5DFA" w14:textId="70F95F52" w:rsidR="009E662A" w:rsidRDefault="009E662A" w:rsidP="00174F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71F3A63" w14:textId="77777777" w:rsidR="00022ECC" w:rsidRDefault="00022ECC" w:rsidP="00174F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NORTH SOMERSET COUNCIL </w:t>
      </w:r>
    </w:p>
    <w:p w14:paraId="59A80392" w14:textId="285B06C3" w:rsidR="008B51E3" w:rsidRPr="008B51E3" w:rsidRDefault="008B51E3" w:rsidP="00174F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51E3">
        <w:rPr>
          <w:rFonts w:ascii="Arial" w:hAnsi="Arial" w:cs="Arial"/>
          <w:b/>
          <w:sz w:val="24"/>
          <w:szCs w:val="24"/>
          <w:u w:val="single"/>
        </w:rPr>
        <w:t xml:space="preserve">PROCESS FOR ACCESSING LEGAL ADVICE </w:t>
      </w:r>
    </w:p>
    <w:p w14:paraId="1D9DEB82" w14:textId="0D5F3C38" w:rsidR="0049449C" w:rsidRPr="008B51E3" w:rsidRDefault="008B51E3" w:rsidP="00174F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51E3">
        <w:rPr>
          <w:rFonts w:ascii="Arial" w:hAnsi="Arial" w:cs="Arial"/>
          <w:b/>
          <w:sz w:val="24"/>
          <w:szCs w:val="24"/>
          <w:u w:val="single"/>
        </w:rPr>
        <w:t xml:space="preserve">ON </w:t>
      </w:r>
      <w:r w:rsidR="00F047A9">
        <w:rPr>
          <w:rFonts w:ascii="Arial" w:hAnsi="Arial" w:cs="Arial"/>
          <w:b/>
          <w:sz w:val="24"/>
          <w:szCs w:val="24"/>
          <w:u w:val="single"/>
        </w:rPr>
        <w:t xml:space="preserve">FAMILIES </w:t>
      </w:r>
      <w:r w:rsidRPr="008B51E3">
        <w:rPr>
          <w:rFonts w:ascii="Arial" w:hAnsi="Arial" w:cs="Arial"/>
          <w:b/>
          <w:sz w:val="24"/>
          <w:szCs w:val="24"/>
          <w:u w:val="single"/>
        </w:rPr>
        <w:t>AT THRESHOLD OF CARE PROCEEDINGS</w:t>
      </w:r>
    </w:p>
    <w:p w14:paraId="4E608A2E" w14:textId="77777777" w:rsidR="00174F9F" w:rsidRDefault="00174F9F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  <w:b/>
          <w:u w:val="single"/>
        </w:rPr>
      </w:pPr>
    </w:p>
    <w:p w14:paraId="68A1EA23" w14:textId="380B042A" w:rsidR="00A40FF4" w:rsidRPr="008B51E3" w:rsidRDefault="006F729A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Purpose</w:t>
      </w:r>
    </w:p>
    <w:p w14:paraId="4A067760" w14:textId="781495A9" w:rsidR="00022ECC" w:rsidRDefault="00022ECC" w:rsidP="00174F9F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2278F" w:rsidRPr="008B51E3">
        <w:rPr>
          <w:rFonts w:ascii="Arial" w:hAnsi="Arial" w:cs="Arial"/>
        </w:rPr>
        <w:t xml:space="preserve">on-urgent </w:t>
      </w:r>
      <w:r w:rsidR="00B92304">
        <w:rPr>
          <w:rFonts w:ascii="Arial" w:hAnsi="Arial" w:cs="Arial"/>
        </w:rPr>
        <w:t>I</w:t>
      </w:r>
      <w:r w:rsidR="00F2278F" w:rsidRPr="008B51E3">
        <w:rPr>
          <w:rFonts w:ascii="Arial" w:hAnsi="Arial" w:cs="Arial"/>
        </w:rPr>
        <w:t>nitial Legal Planning Meet</w:t>
      </w:r>
      <w:r w:rsidR="000115D0" w:rsidRPr="008B51E3">
        <w:rPr>
          <w:rFonts w:ascii="Arial" w:hAnsi="Arial" w:cs="Arial"/>
        </w:rPr>
        <w:t xml:space="preserve">ings </w:t>
      </w:r>
      <w:r w:rsidR="009E662A">
        <w:rPr>
          <w:rFonts w:ascii="Arial" w:hAnsi="Arial" w:cs="Arial"/>
        </w:rPr>
        <w:t xml:space="preserve">(LPMs) </w:t>
      </w:r>
      <w:r>
        <w:rPr>
          <w:rFonts w:ascii="Arial" w:hAnsi="Arial" w:cs="Arial"/>
        </w:rPr>
        <w:t xml:space="preserve">are held </w:t>
      </w:r>
      <w:r w:rsidR="000115D0" w:rsidRPr="008B51E3">
        <w:rPr>
          <w:rFonts w:ascii="Arial" w:hAnsi="Arial" w:cs="Arial"/>
        </w:rPr>
        <w:t xml:space="preserve">at a fixed time each week </w:t>
      </w:r>
      <w:r>
        <w:rPr>
          <w:rFonts w:ascii="Arial" w:hAnsi="Arial" w:cs="Arial"/>
        </w:rPr>
        <w:t>(</w:t>
      </w:r>
      <w:r w:rsidR="000115D0" w:rsidRPr="008B51E3">
        <w:rPr>
          <w:rFonts w:ascii="Arial" w:hAnsi="Arial" w:cs="Arial"/>
        </w:rPr>
        <w:t>Monday morning</w:t>
      </w:r>
      <w:r>
        <w:rPr>
          <w:rFonts w:ascii="Arial" w:hAnsi="Arial" w:cs="Arial"/>
        </w:rPr>
        <w:t xml:space="preserve"> or Tuesday if Monday is a bank holiday)</w:t>
      </w:r>
      <w:r w:rsidR="009E662A">
        <w:rPr>
          <w:rFonts w:ascii="Arial" w:hAnsi="Arial" w:cs="Arial"/>
        </w:rPr>
        <w:t>, referred to as LPM Panel</w:t>
      </w:r>
      <w:r w:rsidR="000115D0" w:rsidRPr="008B51E3">
        <w:rPr>
          <w:rFonts w:ascii="Arial" w:hAnsi="Arial" w:cs="Arial"/>
        </w:rPr>
        <w:t xml:space="preserve">. </w:t>
      </w:r>
    </w:p>
    <w:p w14:paraId="26A04258" w14:textId="4403349E" w:rsidR="009E66F7" w:rsidRPr="008B51E3" w:rsidRDefault="009E662A" w:rsidP="00174F9F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urgent legal advice about the possibility of obtaining Emergency Protection Orders, </w:t>
      </w:r>
      <w:r w:rsidR="00022ECC">
        <w:rPr>
          <w:rFonts w:ascii="Arial" w:hAnsi="Arial" w:cs="Arial"/>
        </w:rPr>
        <w:t xml:space="preserve">contact the </w:t>
      </w:r>
      <w:r>
        <w:rPr>
          <w:rFonts w:ascii="Arial" w:hAnsi="Arial" w:cs="Arial"/>
        </w:rPr>
        <w:t xml:space="preserve">Childcare Legal Team </w:t>
      </w:r>
      <w:r w:rsidR="00B72BDE">
        <w:rPr>
          <w:rFonts w:ascii="Arial" w:hAnsi="Arial" w:cs="Arial"/>
        </w:rPr>
        <w:t xml:space="preserve">(Legal) </w:t>
      </w:r>
      <w:r w:rsidR="00022ECC">
        <w:rPr>
          <w:rFonts w:ascii="Arial" w:hAnsi="Arial" w:cs="Arial"/>
        </w:rPr>
        <w:t xml:space="preserve">at </w:t>
      </w:r>
      <w:hyperlink r:id="rId12" w:history="1">
        <w:r w:rsidR="006F729A" w:rsidRPr="00002C02">
          <w:rPr>
            <w:rStyle w:val="Hyperlink"/>
            <w:rFonts w:ascii="Arial" w:hAnsi="Arial" w:cs="Arial"/>
          </w:rPr>
          <w:t>nsc.legal@n-somerset.gov.uk</w:t>
        </w:r>
      </w:hyperlink>
      <w:r w:rsidR="00022ECC" w:rsidRPr="00022ECC">
        <w:rPr>
          <w:rStyle w:val="Hyperlink"/>
          <w:rFonts w:ascii="Arial" w:hAnsi="Arial" w:cs="Arial"/>
          <w:color w:val="auto"/>
          <w:u w:val="none"/>
        </w:rPr>
        <w:t>.</w:t>
      </w:r>
      <w:r w:rsidR="006F729A">
        <w:rPr>
          <w:rFonts w:ascii="Arial" w:hAnsi="Arial" w:cs="Arial"/>
        </w:rPr>
        <w:t xml:space="preserve"> </w:t>
      </w:r>
      <w:r w:rsidR="00022ECC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LPM paperwork</w:t>
      </w:r>
      <w:r w:rsidR="00022ECC">
        <w:rPr>
          <w:rFonts w:ascii="Arial" w:hAnsi="Arial" w:cs="Arial"/>
        </w:rPr>
        <w:t xml:space="preserve"> will be required in these circumstances</w:t>
      </w:r>
      <w:r>
        <w:rPr>
          <w:rFonts w:ascii="Arial" w:hAnsi="Arial" w:cs="Arial"/>
        </w:rPr>
        <w:t>.</w:t>
      </w:r>
    </w:p>
    <w:p w14:paraId="6D1DE695" w14:textId="77777777" w:rsidR="009A1124" w:rsidRPr="008B51E3" w:rsidRDefault="009A1124" w:rsidP="000B0A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23E04F" w14:textId="77777777" w:rsidR="009A1124" w:rsidRPr="008B51E3" w:rsidRDefault="00382B65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Process </w:t>
      </w:r>
    </w:p>
    <w:p w14:paraId="79B599C8" w14:textId="00A6E55E" w:rsidR="000B0AF4" w:rsidRDefault="000B0AF4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Arrangements for </w:t>
      </w:r>
      <w:r w:rsidR="009E662A">
        <w:rPr>
          <w:rFonts w:ascii="Arial" w:hAnsi="Arial" w:cs="Arial"/>
        </w:rPr>
        <w:t xml:space="preserve">LPM </w:t>
      </w:r>
      <w:r>
        <w:rPr>
          <w:rFonts w:ascii="Arial" w:hAnsi="Arial" w:cs="Arial"/>
        </w:rPr>
        <w:t xml:space="preserve">Panel will be made in advance by </w:t>
      </w:r>
      <w:r w:rsidR="009E662A">
        <w:rPr>
          <w:rFonts w:ascii="Arial" w:hAnsi="Arial" w:cs="Arial"/>
        </w:rPr>
        <w:t>Business Support</w:t>
      </w:r>
      <w:r>
        <w:rPr>
          <w:rFonts w:ascii="Arial" w:hAnsi="Arial" w:cs="Arial"/>
        </w:rPr>
        <w:t xml:space="preserve"> </w:t>
      </w:r>
      <w:r w:rsidR="009E662A">
        <w:rPr>
          <w:rFonts w:ascii="Arial" w:hAnsi="Arial" w:cs="Arial"/>
        </w:rPr>
        <w:t xml:space="preserve">(BS) </w:t>
      </w:r>
      <w:r w:rsidR="00022ECC">
        <w:rPr>
          <w:rFonts w:ascii="Arial" w:hAnsi="Arial" w:cs="Arial"/>
        </w:rPr>
        <w:t>as follows</w:t>
      </w:r>
      <w:r>
        <w:rPr>
          <w:rFonts w:ascii="Arial" w:hAnsi="Arial" w:cs="Arial"/>
        </w:rPr>
        <w:t>:</w:t>
      </w:r>
    </w:p>
    <w:p w14:paraId="44DC456F" w14:textId="32141ACB" w:rsidR="00F16C59" w:rsidRDefault="00F16C59" w:rsidP="000B0AF4">
      <w:pPr>
        <w:pStyle w:val="western"/>
        <w:numPr>
          <w:ilvl w:val="0"/>
          <w:numId w:val="3"/>
        </w:numPr>
        <w:spacing w:before="0" w:beforeAutospacing="0"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Send out calendar invites with MS Teams link</w:t>
      </w:r>
      <w:r w:rsidR="004E3A14">
        <w:rPr>
          <w:rFonts w:ascii="Arial" w:hAnsi="Arial" w:cs="Arial"/>
        </w:rPr>
        <w:t xml:space="preserve"> (for area per rota)</w:t>
      </w:r>
      <w:r w:rsidR="00B72BDE">
        <w:rPr>
          <w:rFonts w:ascii="Arial" w:hAnsi="Arial" w:cs="Arial"/>
        </w:rPr>
        <w:t xml:space="preserve"> to Shelley Caldwell, Lorraine Sherman &amp; Debbie Freeman</w:t>
      </w:r>
      <w:r>
        <w:rPr>
          <w:rFonts w:ascii="Arial" w:hAnsi="Arial" w:cs="Arial"/>
        </w:rPr>
        <w:t xml:space="preserve">; </w:t>
      </w:r>
    </w:p>
    <w:p w14:paraId="63E1995C" w14:textId="7BD3BC1F" w:rsidR="000B0AF4" w:rsidRPr="00F16C59" w:rsidRDefault="00022ECC" w:rsidP="00F16C59">
      <w:pPr>
        <w:pStyle w:val="western"/>
        <w:numPr>
          <w:ilvl w:val="0"/>
          <w:numId w:val="3"/>
        </w:numPr>
        <w:spacing w:before="0" w:beforeAutospacing="0"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a </w:t>
      </w:r>
      <w:r w:rsidR="000B0AF4">
        <w:rPr>
          <w:rFonts w:ascii="Arial" w:hAnsi="Arial" w:cs="Arial"/>
        </w:rPr>
        <w:t xml:space="preserve">member of </w:t>
      </w:r>
      <w:r w:rsidR="00CB1B1B">
        <w:rPr>
          <w:rFonts w:ascii="Arial" w:hAnsi="Arial" w:cs="Arial"/>
        </w:rPr>
        <w:t xml:space="preserve">BS </w:t>
      </w:r>
      <w:r>
        <w:rPr>
          <w:rFonts w:ascii="Arial" w:hAnsi="Arial" w:cs="Arial"/>
        </w:rPr>
        <w:t xml:space="preserve">is available </w:t>
      </w:r>
      <w:r w:rsidR="000B0AF4">
        <w:rPr>
          <w:rFonts w:ascii="Arial" w:hAnsi="Arial" w:cs="Arial"/>
        </w:rPr>
        <w:t>to take minutes</w:t>
      </w:r>
      <w:r w:rsidR="00F16C59">
        <w:rPr>
          <w:rFonts w:ascii="Arial" w:hAnsi="Arial" w:cs="Arial"/>
        </w:rPr>
        <w:t>.</w:t>
      </w:r>
    </w:p>
    <w:p w14:paraId="46D99221" w14:textId="77777777" w:rsidR="000B0AF4" w:rsidRDefault="000B0AF4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23C7DB39" w14:textId="7EC3BC9F" w:rsidR="00561AEF" w:rsidRDefault="000B0AF4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Consideration as to whether an LPM should be held may be </w:t>
      </w:r>
      <w:r w:rsidR="00561AEF" w:rsidRPr="008B51E3">
        <w:rPr>
          <w:rFonts w:ascii="Arial" w:hAnsi="Arial" w:cs="Arial"/>
        </w:rPr>
        <w:t xml:space="preserve">as a result of a recommendation from a </w:t>
      </w:r>
      <w:r>
        <w:rPr>
          <w:rFonts w:ascii="Arial" w:hAnsi="Arial" w:cs="Arial"/>
        </w:rPr>
        <w:t>C</w:t>
      </w:r>
      <w:r w:rsidR="00561AEF" w:rsidRPr="008B51E3">
        <w:rPr>
          <w:rFonts w:ascii="Arial" w:hAnsi="Arial" w:cs="Arial"/>
        </w:rPr>
        <w:t xml:space="preserve">hild </w:t>
      </w:r>
      <w:r>
        <w:rPr>
          <w:rFonts w:ascii="Arial" w:hAnsi="Arial" w:cs="Arial"/>
        </w:rPr>
        <w:t>P</w:t>
      </w:r>
      <w:r w:rsidR="00561AEF" w:rsidRPr="008B51E3">
        <w:rPr>
          <w:rFonts w:ascii="Arial" w:hAnsi="Arial" w:cs="Arial"/>
        </w:rPr>
        <w:t xml:space="preserve">rotection </w:t>
      </w:r>
      <w:r>
        <w:rPr>
          <w:rFonts w:ascii="Arial" w:hAnsi="Arial" w:cs="Arial"/>
        </w:rPr>
        <w:t>C</w:t>
      </w:r>
      <w:r w:rsidR="00561AEF" w:rsidRPr="008B51E3">
        <w:rPr>
          <w:rFonts w:ascii="Arial" w:hAnsi="Arial" w:cs="Arial"/>
        </w:rPr>
        <w:t xml:space="preserve">ase </w:t>
      </w:r>
      <w:r>
        <w:rPr>
          <w:rFonts w:ascii="Arial" w:hAnsi="Arial" w:cs="Arial"/>
        </w:rPr>
        <w:t>C</w:t>
      </w:r>
      <w:r w:rsidR="00561AEF" w:rsidRPr="008B51E3">
        <w:rPr>
          <w:rFonts w:ascii="Arial" w:hAnsi="Arial" w:cs="Arial"/>
        </w:rPr>
        <w:t xml:space="preserve">onference, </w:t>
      </w:r>
      <w:r w:rsidR="004A27BB">
        <w:rPr>
          <w:rFonts w:ascii="Arial" w:hAnsi="Arial" w:cs="Arial"/>
        </w:rPr>
        <w:t xml:space="preserve">supervision discussion between SW and TM, </w:t>
      </w:r>
      <w:r w:rsidR="00561AEF" w:rsidRPr="008B51E3">
        <w:rPr>
          <w:rFonts w:ascii="Arial" w:hAnsi="Arial" w:cs="Arial"/>
        </w:rPr>
        <w:t xml:space="preserve">a </w:t>
      </w:r>
      <w:r w:rsidR="004A27BB">
        <w:rPr>
          <w:rFonts w:ascii="Arial" w:hAnsi="Arial" w:cs="Arial"/>
        </w:rPr>
        <w:t xml:space="preserve">child in care </w:t>
      </w:r>
    </w:p>
    <w:p w14:paraId="39F52096" w14:textId="77777777" w:rsidR="00FE3632" w:rsidRPr="008B51E3" w:rsidRDefault="00FE3632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4C296F6A" w14:textId="581C8FC0" w:rsidR="000B0AF4" w:rsidRDefault="000B0AF4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all circumstances, the matter should be referred to the relevant </w:t>
      </w:r>
      <w:r w:rsidR="00924346">
        <w:rPr>
          <w:rFonts w:ascii="Arial" w:hAnsi="Arial" w:cs="Arial"/>
        </w:rPr>
        <w:t xml:space="preserve">Head of Service (HoS) </w:t>
      </w:r>
      <w:r>
        <w:rPr>
          <w:rFonts w:ascii="Arial" w:hAnsi="Arial" w:cs="Arial"/>
        </w:rPr>
        <w:t>to consider and approve</w:t>
      </w:r>
      <w:r w:rsidR="006C684A">
        <w:rPr>
          <w:rFonts w:ascii="Arial" w:hAnsi="Arial" w:cs="Arial"/>
        </w:rPr>
        <w:t xml:space="preserve"> </w:t>
      </w:r>
      <w:r w:rsidR="006C684A" w:rsidRPr="004D662E">
        <w:rPr>
          <w:rFonts w:ascii="Arial" w:hAnsi="Arial" w:cs="Arial"/>
        </w:rPr>
        <w:t>before</w:t>
      </w:r>
      <w:r w:rsidR="006C684A">
        <w:rPr>
          <w:rFonts w:ascii="Arial" w:hAnsi="Arial" w:cs="Arial"/>
        </w:rPr>
        <w:t xml:space="preserve"> any paperwork is sent to Legal</w:t>
      </w:r>
      <w:r>
        <w:rPr>
          <w:rFonts w:ascii="Arial" w:hAnsi="Arial" w:cs="Arial"/>
        </w:rPr>
        <w:t xml:space="preserve">. </w:t>
      </w:r>
    </w:p>
    <w:p w14:paraId="6CA40C92" w14:textId="77777777" w:rsidR="000B0AF4" w:rsidRDefault="000B0AF4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6C833FC9" w14:textId="5074AC9A" w:rsidR="009A1124" w:rsidRPr="008B51E3" w:rsidRDefault="000B0AF4" w:rsidP="00376A0F">
      <w:pPr>
        <w:pStyle w:val="NormalWeb"/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it is agreed that an LPM is required, the following should be sent to </w:t>
      </w:r>
      <w:r w:rsidR="00197BE3">
        <w:rPr>
          <w:rFonts w:ascii="Arial" w:hAnsi="Arial" w:cs="Arial"/>
        </w:rPr>
        <w:t>Legal</w:t>
      </w:r>
      <w:r w:rsidR="00022ECC">
        <w:rPr>
          <w:rFonts w:ascii="Arial" w:hAnsi="Arial" w:cs="Arial"/>
        </w:rPr>
        <w:t xml:space="preserve"> at </w:t>
      </w:r>
      <w:hyperlink r:id="rId13" w:history="1">
        <w:r w:rsidR="00197BE3">
          <w:rPr>
            <w:rStyle w:val="Hyperlink"/>
            <w:rFonts w:ascii="Arial" w:hAnsi="Arial"/>
          </w:rPr>
          <w:t>nsc.legal@n-somerset.gov.uk</w:t>
        </w:r>
      </w:hyperlink>
      <w:r w:rsidR="00197BE3">
        <w:rPr>
          <w:rFonts w:ascii="Arial" w:hAnsi="Arial"/>
        </w:rPr>
        <w:t>)</w:t>
      </w:r>
      <w:r>
        <w:rPr>
          <w:rFonts w:ascii="Arial" w:hAnsi="Arial" w:cs="Arial"/>
        </w:rPr>
        <w:t xml:space="preserve"> by no later than </w:t>
      </w:r>
      <w:r w:rsidRPr="000B0AF4">
        <w:rPr>
          <w:rFonts w:ascii="Arial" w:hAnsi="Arial" w:cs="Arial"/>
          <w:b/>
        </w:rPr>
        <w:t>5pm on Wednesday</w:t>
      </w:r>
      <w:r>
        <w:rPr>
          <w:rFonts w:ascii="Arial" w:hAnsi="Arial" w:cs="Arial"/>
        </w:rPr>
        <w:t xml:space="preserve"> in order to be included in Panel</w:t>
      </w:r>
      <w:r w:rsidR="00376A0F">
        <w:rPr>
          <w:rFonts w:ascii="Arial" w:hAnsi="Arial" w:cs="Arial"/>
        </w:rPr>
        <w:t xml:space="preserve"> on the </w:t>
      </w:r>
      <w:r w:rsidR="00B72BDE">
        <w:rPr>
          <w:rFonts w:ascii="Arial" w:hAnsi="Arial" w:cs="Arial"/>
        </w:rPr>
        <w:t xml:space="preserve">date indicted on the </w:t>
      </w:r>
      <w:r w:rsidR="00022ECC">
        <w:rPr>
          <w:rFonts w:ascii="Arial" w:hAnsi="Arial" w:cs="Arial"/>
        </w:rPr>
        <w:t xml:space="preserve">Initial </w:t>
      </w:r>
      <w:r w:rsidR="00B72BDE">
        <w:rPr>
          <w:rFonts w:ascii="Arial" w:hAnsi="Arial" w:cs="Arial"/>
        </w:rPr>
        <w:t>LPM Request Form</w:t>
      </w:r>
      <w:r>
        <w:rPr>
          <w:rFonts w:ascii="Arial" w:hAnsi="Arial" w:cs="Arial"/>
        </w:rPr>
        <w:t>:</w:t>
      </w:r>
    </w:p>
    <w:p w14:paraId="79B558C7" w14:textId="35FECEE2" w:rsidR="00F63551" w:rsidRPr="00F63551" w:rsidRDefault="00924346" w:rsidP="00924346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Initial </w:t>
      </w:r>
      <w:r w:rsidR="00F63551">
        <w:rPr>
          <w:rFonts w:ascii="Arial" w:hAnsi="Arial" w:cs="Arial"/>
        </w:rPr>
        <w:t>LPM Request Form</w:t>
      </w:r>
      <w:r w:rsidR="006C684A">
        <w:rPr>
          <w:rFonts w:ascii="Arial" w:hAnsi="Arial" w:cs="Arial"/>
        </w:rPr>
        <w:t xml:space="preserve"> on current template</w:t>
      </w:r>
      <w:r>
        <w:rPr>
          <w:rFonts w:ascii="Arial" w:hAnsi="Arial" w:cs="Arial"/>
        </w:rPr>
        <w:t>;</w:t>
      </w:r>
      <w:r w:rsidR="00F63551">
        <w:rPr>
          <w:rFonts w:ascii="Arial" w:hAnsi="Arial" w:cs="Arial"/>
        </w:rPr>
        <w:t xml:space="preserve"> </w:t>
      </w:r>
    </w:p>
    <w:p w14:paraId="6ECCAC08" w14:textId="3ED92A21" w:rsidR="009A1124" w:rsidRPr="008B51E3" w:rsidRDefault="002A13CD" w:rsidP="000B0AF4">
      <w:pPr>
        <w:pStyle w:val="Normal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61423">
        <w:rPr>
          <w:rFonts w:ascii="Arial" w:hAnsi="Arial" w:cs="Arial"/>
        </w:rPr>
        <w:t xml:space="preserve">p to date </w:t>
      </w:r>
      <w:r>
        <w:rPr>
          <w:rFonts w:ascii="Arial" w:hAnsi="Arial" w:cs="Arial"/>
        </w:rPr>
        <w:t>C</w:t>
      </w:r>
      <w:r w:rsidR="009A1124" w:rsidRPr="008B51E3">
        <w:rPr>
          <w:rFonts w:ascii="Arial" w:hAnsi="Arial" w:cs="Arial"/>
        </w:rPr>
        <w:t>hronology</w:t>
      </w:r>
      <w:r w:rsidR="00D42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Significant Events </w:t>
      </w:r>
      <w:r w:rsidR="00D4228E">
        <w:rPr>
          <w:rFonts w:ascii="Arial" w:hAnsi="Arial" w:cs="Arial"/>
        </w:rPr>
        <w:t>on template</w:t>
      </w:r>
      <w:r w:rsidR="000B0AF4">
        <w:rPr>
          <w:rFonts w:ascii="Arial" w:hAnsi="Arial" w:cs="Arial"/>
        </w:rPr>
        <w:t>;</w:t>
      </w:r>
    </w:p>
    <w:p w14:paraId="3CF091F6" w14:textId="737A29F6" w:rsidR="009A1124" w:rsidRPr="008B51E3" w:rsidRDefault="00924346" w:rsidP="000B0AF4">
      <w:pPr>
        <w:pStyle w:val="Normal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Three generational g</w:t>
      </w:r>
      <w:r w:rsidRPr="008B51E3">
        <w:rPr>
          <w:rFonts w:ascii="Arial" w:hAnsi="Arial" w:cs="Arial"/>
        </w:rPr>
        <w:t xml:space="preserve">enogram </w:t>
      </w:r>
      <w:r w:rsidR="009A1124" w:rsidRPr="008B51E3">
        <w:rPr>
          <w:rFonts w:ascii="Arial" w:hAnsi="Arial" w:cs="Arial"/>
        </w:rPr>
        <w:t>(</w:t>
      </w:r>
      <w:r w:rsidR="000506A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aternal &amp; </w:t>
      </w:r>
      <w:r w:rsidR="000506AF">
        <w:rPr>
          <w:rFonts w:ascii="Arial" w:hAnsi="Arial" w:cs="Arial"/>
        </w:rPr>
        <w:t>p</w:t>
      </w:r>
      <w:r>
        <w:rPr>
          <w:rFonts w:ascii="Arial" w:hAnsi="Arial" w:cs="Arial"/>
        </w:rPr>
        <w:t>aternal</w:t>
      </w:r>
      <w:r w:rsidR="009A1124" w:rsidRPr="008B51E3">
        <w:rPr>
          <w:rFonts w:ascii="Arial" w:hAnsi="Arial" w:cs="Arial"/>
        </w:rPr>
        <w:t>)</w:t>
      </w:r>
      <w:r w:rsidR="000B0AF4">
        <w:rPr>
          <w:rFonts w:ascii="Arial" w:hAnsi="Arial" w:cs="Arial"/>
        </w:rPr>
        <w:t xml:space="preserve">; </w:t>
      </w:r>
    </w:p>
    <w:p w14:paraId="01008E23" w14:textId="05E092F0" w:rsidR="00924346" w:rsidRDefault="00924346" w:rsidP="000B0AF4">
      <w:pPr>
        <w:pStyle w:val="Normal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Birth Certificate or Court Order or Marriage Certificate (to confirm father’s </w:t>
      </w:r>
      <w:r w:rsidR="00022ECC">
        <w:rPr>
          <w:rFonts w:ascii="Arial" w:hAnsi="Arial" w:cs="Arial"/>
          <w:color w:val="auto"/>
        </w:rPr>
        <w:t xml:space="preserve">parental </w:t>
      </w:r>
      <w:r>
        <w:rPr>
          <w:rFonts w:ascii="Arial" w:hAnsi="Arial" w:cs="Arial"/>
          <w:color w:val="auto"/>
        </w:rPr>
        <w:t xml:space="preserve">responsibility); </w:t>
      </w:r>
      <w:r w:rsidR="004A27BB">
        <w:rPr>
          <w:rFonts w:ascii="Arial" w:hAnsi="Arial" w:cs="Arial"/>
          <w:color w:val="auto"/>
        </w:rPr>
        <w:t xml:space="preserve">doesn’t need to be sent but informed if we have </w:t>
      </w:r>
    </w:p>
    <w:p w14:paraId="60C54C6A" w14:textId="345C3E82" w:rsidR="00924346" w:rsidRDefault="00022ECC" w:rsidP="000B0AF4">
      <w:pPr>
        <w:pStyle w:val="Normal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Plan agreed at </w:t>
      </w:r>
      <w:r w:rsidR="00924346">
        <w:rPr>
          <w:rFonts w:ascii="Arial" w:hAnsi="Arial" w:cs="Arial"/>
          <w:color w:val="auto"/>
        </w:rPr>
        <w:t>Family Group Conference</w:t>
      </w:r>
      <w:r>
        <w:rPr>
          <w:rFonts w:ascii="Arial" w:hAnsi="Arial" w:cs="Arial"/>
          <w:color w:val="auto"/>
        </w:rPr>
        <w:t xml:space="preserve"> or Family Network Meeting</w:t>
      </w:r>
      <w:r w:rsidR="00924346">
        <w:rPr>
          <w:rFonts w:ascii="Arial" w:hAnsi="Arial" w:cs="Arial"/>
          <w:color w:val="auto"/>
        </w:rPr>
        <w:t xml:space="preserve">; </w:t>
      </w:r>
      <w:r w:rsidR="004A27BB">
        <w:rPr>
          <w:rFonts w:ascii="Arial" w:hAnsi="Arial" w:cs="Arial"/>
          <w:color w:val="auto"/>
        </w:rPr>
        <w:t xml:space="preserve">can be pulled of the electronic record </w:t>
      </w:r>
    </w:p>
    <w:p w14:paraId="600E8857" w14:textId="77777777" w:rsidR="00723835" w:rsidRDefault="00723835" w:rsidP="00723835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auto"/>
        </w:rPr>
      </w:pPr>
    </w:p>
    <w:p w14:paraId="0D597C35" w14:textId="60A2C939" w:rsidR="00FC2A03" w:rsidRPr="008B51E3" w:rsidRDefault="002A13CD" w:rsidP="000B0AF4">
      <w:pPr>
        <w:pStyle w:val="Normal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</w:t>
      </w:r>
      <w:r w:rsidR="00D4228E">
        <w:rPr>
          <w:rFonts w:ascii="Arial" w:hAnsi="Arial" w:cs="Arial"/>
          <w:color w:val="auto"/>
        </w:rPr>
        <w:t xml:space="preserve">ther </w:t>
      </w:r>
      <w:r w:rsidR="00FC2A03">
        <w:rPr>
          <w:rFonts w:ascii="Arial" w:hAnsi="Arial" w:cs="Arial"/>
          <w:color w:val="auto"/>
        </w:rPr>
        <w:t xml:space="preserve">documents </w:t>
      </w:r>
      <w:r w:rsidR="00F63551">
        <w:rPr>
          <w:rFonts w:ascii="Arial" w:hAnsi="Arial" w:cs="Arial"/>
          <w:color w:val="auto"/>
        </w:rPr>
        <w:t xml:space="preserve">referred to in the LPM Request and </w:t>
      </w:r>
      <w:r w:rsidR="00FC2A03">
        <w:rPr>
          <w:rFonts w:ascii="Arial" w:hAnsi="Arial" w:cs="Arial"/>
          <w:color w:val="auto"/>
        </w:rPr>
        <w:t>relied upon as evidence of threshold</w:t>
      </w:r>
      <w:r w:rsidR="00924346">
        <w:rPr>
          <w:rFonts w:ascii="Arial" w:hAnsi="Arial" w:cs="Arial"/>
          <w:color w:val="auto"/>
        </w:rPr>
        <w:t xml:space="preserve">, </w:t>
      </w:r>
      <w:r w:rsidR="00B72BDE">
        <w:rPr>
          <w:rFonts w:ascii="Arial" w:hAnsi="Arial" w:cs="Arial"/>
          <w:color w:val="auto"/>
        </w:rPr>
        <w:t xml:space="preserve">which are </w:t>
      </w:r>
      <w:r w:rsidR="00924346">
        <w:rPr>
          <w:rFonts w:ascii="Arial" w:hAnsi="Arial" w:cs="Arial"/>
          <w:color w:val="auto"/>
        </w:rPr>
        <w:t xml:space="preserve">not </w:t>
      </w:r>
      <w:r w:rsidR="00B72BDE">
        <w:rPr>
          <w:rFonts w:ascii="Arial" w:hAnsi="Arial" w:cs="Arial"/>
          <w:color w:val="auto"/>
        </w:rPr>
        <w:t xml:space="preserve">available </w:t>
      </w:r>
      <w:r w:rsidR="00924346">
        <w:rPr>
          <w:rFonts w:ascii="Arial" w:hAnsi="Arial" w:cs="Arial"/>
          <w:color w:val="auto"/>
        </w:rPr>
        <w:t>on LCS</w:t>
      </w:r>
      <w:r w:rsidR="00B72BDE">
        <w:rPr>
          <w:rFonts w:ascii="Arial" w:hAnsi="Arial" w:cs="Arial"/>
          <w:color w:val="auto"/>
        </w:rPr>
        <w:t xml:space="preserve"> </w:t>
      </w:r>
      <w:r w:rsidR="005E4A4D">
        <w:rPr>
          <w:rFonts w:ascii="Arial" w:hAnsi="Arial" w:cs="Arial"/>
          <w:color w:val="auto"/>
        </w:rPr>
        <w:t>(</w:t>
      </w:r>
      <w:r w:rsidR="00F63551">
        <w:rPr>
          <w:rFonts w:ascii="Arial" w:hAnsi="Arial" w:cs="Arial"/>
          <w:color w:val="auto"/>
        </w:rPr>
        <w:t>eg</w:t>
      </w:r>
      <w:r w:rsidR="00B72BDE">
        <w:rPr>
          <w:rFonts w:ascii="Arial" w:hAnsi="Arial" w:cs="Arial"/>
          <w:color w:val="auto"/>
        </w:rPr>
        <w:t>.</w:t>
      </w:r>
      <w:r w:rsidR="00F63551">
        <w:rPr>
          <w:rFonts w:ascii="Arial" w:hAnsi="Arial" w:cs="Arial"/>
          <w:color w:val="auto"/>
        </w:rPr>
        <w:t xml:space="preserve"> </w:t>
      </w:r>
      <w:r w:rsidR="00B72BDE">
        <w:rPr>
          <w:rFonts w:ascii="Arial" w:hAnsi="Arial" w:cs="Arial"/>
          <w:color w:val="auto"/>
        </w:rPr>
        <w:t>w</w:t>
      </w:r>
      <w:r w:rsidR="00FC2A03">
        <w:rPr>
          <w:rFonts w:ascii="Arial" w:hAnsi="Arial" w:cs="Arial"/>
          <w:color w:val="auto"/>
        </w:rPr>
        <w:t xml:space="preserve">ritten </w:t>
      </w:r>
      <w:r w:rsidR="00B72BDE">
        <w:rPr>
          <w:rFonts w:ascii="Arial" w:hAnsi="Arial" w:cs="Arial"/>
          <w:color w:val="auto"/>
        </w:rPr>
        <w:t>a</w:t>
      </w:r>
      <w:r w:rsidR="00FC2A03">
        <w:rPr>
          <w:rFonts w:ascii="Arial" w:hAnsi="Arial" w:cs="Arial"/>
          <w:color w:val="auto"/>
        </w:rPr>
        <w:t>greements</w:t>
      </w:r>
      <w:r w:rsidR="00924346">
        <w:rPr>
          <w:rFonts w:ascii="Arial" w:hAnsi="Arial" w:cs="Arial"/>
          <w:color w:val="auto"/>
        </w:rPr>
        <w:t xml:space="preserve"> or </w:t>
      </w:r>
      <w:r w:rsidR="00F63551">
        <w:rPr>
          <w:rFonts w:ascii="Arial" w:hAnsi="Arial" w:cs="Arial"/>
          <w:color w:val="auto"/>
        </w:rPr>
        <w:t>medical</w:t>
      </w:r>
      <w:r w:rsidR="00022ECC">
        <w:rPr>
          <w:rFonts w:ascii="Arial" w:hAnsi="Arial" w:cs="Arial"/>
          <w:color w:val="auto"/>
        </w:rPr>
        <w:t xml:space="preserve"> </w:t>
      </w:r>
      <w:r w:rsidR="00F63551">
        <w:rPr>
          <w:rFonts w:ascii="Arial" w:hAnsi="Arial" w:cs="Arial"/>
          <w:color w:val="auto"/>
        </w:rPr>
        <w:t>/</w:t>
      </w:r>
      <w:r w:rsidR="00022ECC">
        <w:rPr>
          <w:rFonts w:ascii="Arial" w:hAnsi="Arial" w:cs="Arial"/>
          <w:color w:val="auto"/>
        </w:rPr>
        <w:t xml:space="preserve"> </w:t>
      </w:r>
      <w:r w:rsidR="00CA441C">
        <w:rPr>
          <w:rFonts w:ascii="Arial" w:hAnsi="Arial" w:cs="Arial"/>
          <w:color w:val="auto"/>
        </w:rPr>
        <w:t xml:space="preserve">police </w:t>
      </w:r>
      <w:r w:rsidR="00022ECC">
        <w:rPr>
          <w:rFonts w:ascii="Arial" w:hAnsi="Arial" w:cs="Arial"/>
          <w:color w:val="auto"/>
        </w:rPr>
        <w:t>records</w:t>
      </w:r>
      <w:r w:rsidR="005E4A4D">
        <w:rPr>
          <w:rFonts w:ascii="Arial" w:hAnsi="Arial" w:cs="Arial"/>
          <w:color w:val="auto"/>
        </w:rPr>
        <w:t>)</w:t>
      </w:r>
      <w:r w:rsidR="00FC2A03">
        <w:rPr>
          <w:rFonts w:ascii="Arial" w:hAnsi="Arial" w:cs="Arial"/>
          <w:color w:val="auto"/>
        </w:rPr>
        <w:t>.</w:t>
      </w:r>
      <w:r w:rsidR="004A27BB">
        <w:rPr>
          <w:rFonts w:ascii="Arial" w:hAnsi="Arial" w:cs="Arial"/>
          <w:color w:val="auto"/>
        </w:rPr>
        <w:t>all on LCS</w:t>
      </w:r>
      <w:r w:rsidR="00FC2A03">
        <w:rPr>
          <w:rFonts w:ascii="Arial" w:hAnsi="Arial" w:cs="Arial"/>
          <w:color w:val="auto"/>
        </w:rPr>
        <w:t xml:space="preserve"> </w:t>
      </w:r>
    </w:p>
    <w:p w14:paraId="3CFEA62B" w14:textId="77777777" w:rsidR="0041694C" w:rsidRDefault="0041694C" w:rsidP="000B0AF4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auto"/>
        </w:rPr>
      </w:pPr>
    </w:p>
    <w:p w14:paraId="10398558" w14:textId="0672E6DB" w:rsidR="000B0AF4" w:rsidRDefault="000B0AF4" w:rsidP="000B0AF4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Legal will acknowledge receipt of the </w:t>
      </w:r>
      <w:r w:rsidR="00B72BDE">
        <w:rPr>
          <w:rFonts w:ascii="Arial" w:hAnsi="Arial" w:cs="Arial"/>
          <w:color w:val="auto"/>
        </w:rPr>
        <w:t>LPM R</w:t>
      </w:r>
      <w:r w:rsidR="00376A0F">
        <w:rPr>
          <w:rFonts w:ascii="Arial" w:hAnsi="Arial" w:cs="Arial"/>
          <w:color w:val="auto"/>
        </w:rPr>
        <w:t xml:space="preserve">equest </w:t>
      </w:r>
      <w:r>
        <w:rPr>
          <w:rFonts w:ascii="Arial" w:hAnsi="Arial" w:cs="Arial"/>
          <w:color w:val="auto"/>
        </w:rPr>
        <w:t xml:space="preserve">and confirm that the matter has been provisionally booked </w:t>
      </w:r>
      <w:r w:rsidR="00B72BDE">
        <w:rPr>
          <w:rFonts w:ascii="Arial" w:hAnsi="Arial" w:cs="Arial"/>
          <w:color w:val="auto"/>
        </w:rPr>
        <w:t xml:space="preserve">into </w:t>
      </w:r>
      <w:r>
        <w:rPr>
          <w:rFonts w:ascii="Arial" w:hAnsi="Arial" w:cs="Arial"/>
          <w:color w:val="auto"/>
        </w:rPr>
        <w:t xml:space="preserve">Panel </w:t>
      </w:r>
      <w:r w:rsidR="00376A0F">
        <w:rPr>
          <w:rFonts w:ascii="Arial" w:hAnsi="Arial" w:cs="Arial"/>
          <w:color w:val="auto"/>
        </w:rPr>
        <w:t xml:space="preserve">and on what date </w:t>
      </w:r>
      <w:r>
        <w:rPr>
          <w:rFonts w:ascii="Arial" w:hAnsi="Arial" w:cs="Arial"/>
          <w:color w:val="auto"/>
        </w:rPr>
        <w:t xml:space="preserve">(time to be confirmed). </w:t>
      </w:r>
    </w:p>
    <w:p w14:paraId="09BD484E" w14:textId="77777777" w:rsidR="000B0AF4" w:rsidRDefault="000B0AF4" w:rsidP="000B0AF4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auto"/>
        </w:rPr>
      </w:pPr>
    </w:p>
    <w:p w14:paraId="3D8B88D1" w14:textId="55617C53" w:rsidR="000B0AF4" w:rsidRDefault="000B0AF4" w:rsidP="000B0AF4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By </w:t>
      </w:r>
      <w:r w:rsidRPr="000B0AF4">
        <w:rPr>
          <w:rFonts w:ascii="Arial" w:hAnsi="Arial" w:cs="Arial"/>
          <w:b/>
          <w:color w:val="auto"/>
        </w:rPr>
        <w:t>noon on the Thursday before Panel</w:t>
      </w:r>
      <w:r>
        <w:rPr>
          <w:rFonts w:ascii="Arial" w:hAnsi="Arial" w:cs="Arial"/>
          <w:color w:val="auto"/>
        </w:rPr>
        <w:t xml:space="preserve">, </w:t>
      </w:r>
      <w:r w:rsidR="00AE7B78">
        <w:rPr>
          <w:rFonts w:ascii="Arial" w:hAnsi="Arial" w:cs="Arial"/>
          <w:color w:val="auto"/>
        </w:rPr>
        <w:t xml:space="preserve">Legal </w:t>
      </w:r>
      <w:r w:rsidR="000115D0" w:rsidRPr="008B51E3">
        <w:rPr>
          <w:rFonts w:ascii="Arial" w:hAnsi="Arial" w:cs="Arial"/>
          <w:color w:val="auto"/>
        </w:rPr>
        <w:t xml:space="preserve">will </w:t>
      </w:r>
      <w:r w:rsidR="00B72BDE">
        <w:rPr>
          <w:rFonts w:ascii="Arial" w:hAnsi="Arial" w:cs="Arial"/>
          <w:color w:val="auto"/>
        </w:rPr>
        <w:t xml:space="preserve">email </w:t>
      </w:r>
      <w:r w:rsidR="00FC436F">
        <w:rPr>
          <w:rFonts w:ascii="Arial" w:hAnsi="Arial" w:cs="Arial"/>
          <w:color w:val="auto"/>
        </w:rPr>
        <w:t xml:space="preserve">to </w:t>
      </w:r>
      <w:r w:rsidR="00924346">
        <w:rPr>
          <w:rFonts w:ascii="Arial" w:hAnsi="Arial" w:cs="Arial"/>
          <w:color w:val="auto"/>
        </w:rPr>
        <w:t>HoS Family Support and Safeguarding</w:t>
      </w:r>
      <w:r w:rsidR="008827A0">
        <w:rPr>
          <w:rFonts w:ascii="Arial" w:hAnsi="Arial" w:cs="Arial"/>
          <w:color w:val="auto"/>
        </w:rPr>
        <w:t xml:space="preserve"> (or cover </w:t>
      </w:r>
      <w:r w:rsidR="00B72BDE">
        <w:rPr>
          <w:rFonts w:ascii="Arial" w:hAnsi="Arial" w:cs="Arial"/>
          <w:color w:val="auto"/>
        </w:rPr>
        <w:t>HoS</w:t>
      </w:r>
      <w:r w:rsidR="008827A0">
        <w:rPr>
          <w:rFonts w:ascii="Arial" w:hAnsi="Arial" w:cs="Arial"/>
          <w:color w:val="auto"/>
        </w:rPr>
        <w:t>)</w:t>
      </w:r>
      <w:r w:rsidR="002B5BC9">
        <w:rPr>
          <w:rFonts w:ascii="Arial" w:hAnsi="Arial" w:cs="Arial"/>
          <w:color w:val="auto"/>
        </w:rPr>
        <w:t xml:space="preserve">, </w:t>
      </w:r>
      <w:r w:rsidR="00B72BDE">
        <w:rPr>
          <w:rFonts w:ascii="Arial" w:hAnsi="Arial" w:cs="Arial"/>
          <w:color w:val="auto"/>
        </w:rPr>
        <w:t>allocated l</w:t>
      </w:r>
      <w:r w:rsidR="002B5BC9">
        <w:rPr>
          <w:rFonts w:ascii="Arial" w:hAnsi="Arial" w:cs="Arial"/>
          <w:color w:val="auto"/>
        </w:rPr>
        <w:t xml:space="preserve">egal </w:t>
      </w:r>
      <w:r w:rsidR="00B72BDE">
        <w:rPr>
          <w:rFonts w:ascii="Arial" w:hAnsi="Arial" w:cs="Arial"/>
          <w:color w:val="auto"/>
        </w:rPr>
        <w:t>r</w:t>
      </w:r>
      <w:r w:rsidR="002B5BC9">
        <w:rPr>
          <w:rFonts w:ascii="Arial" w:hAnsi="Arial" w:cs="Arial"/>
          <w:color w:val="auto"/>
        </w:rPr>
        <w:t xml:space="preserve">epresentative, </w:t>
      </w:r>
      <w:r w:rsidR="002A13CD">
        <w:rPr>
          <w:rFonts w:ascii="Arial" w:hAnsi="Arial" w:cs="Arial"/>
          <w:color w:val="auto"/>
        </w:rPr>
        <w:t xml:space="preserve">BS (for </w:t>
      </w:r>
      <w:r w:rsidR="00924346">
        <w:rPr>
          <w:rFonts w:ascii="Arial" w:hAnsi="Arial" w:cs="Arial"/>
          <w:color w:val="auto"/>
        </w:rPr>
        <w:t xml:space="preserve">area </w:t>
      </w:r>
      <w:r w:rsidR="00B76F7D">
        <w:rPr>
          <w:rFonts w:ascii="Arial" w:hAnsi="Arial" w:cs="Arial"/>
          <w:color w:val="auto"/>
        </w:rPr>
        <w:t>per</w:t>
      </w:r>
      <w:r w:rsidR="00924346">
        <w:rPr>
          <w:rFonts w:ascii="Arial" w:hAnsi="Arial" w:cs="Arial"/>
          <w:color w:val="auto"/>
        </w:rPr>
        <w:t xml:space="preserve"> rota</w:t>
      </w:r>
      <w:r w:rsidR="002A13CD">
        <w:rPr>
          <w:rFonts w:ascii="Arial" w:hAnsi="Arial" w:cs="Arial"/>
          <w:color w:val="auto"/>
        </w:rPr>
        <w:t xml:space="preserve">) and </w:t>
      </w:r>
      <w:r>
        <w:rPr>
          <w:rFonts w:ascii="Arial" w:hAnsi="Arial" w:cs="Arial"/>
          <w:color w:val="auto"/>
        </w:rPr>
        <w:t>relevant SWs</w:t>
      </w:r>
      <w:r w:rsidR="002A13CD">
        <w:rPr>
          <w:rFonts w:ascii="Arial" w:hAnsi="Arial" w:cs="Arial"/>
          <w:color w:val="auto"/>
        </w:rPr>
        <w:t xml:space="preserve"> and</w:t>
      </w:r>
      <w:r>
        <w:rPr>
          <w:rFonts w:ascii="Arial" w:hAnsi="Arial" w:cs="Arial"/>
          <w:color w:val="auto"/>
        </w:rPr>
        <w:t xml:space="preserve"> </w:t>
      </w:r>
      <w:r w:rsidR="00924346">
        <w:rPr>
          <w:rFonts w:ascii="Arial" w:hAnsi="Arial" w:cs="Arial"/>
          <w:color w:val="auto"/>
        </w:rPr>
        <w:t xml:space="preserve">TMs </w:t>
      </w:r>
      <w:r w:rsidR="002A13CD">
        <w:rPr>
          <w:rFonts w:ascii="Arial" w:hAnsi="Arial" w:cs="Arial"/>
          <w:color w:val="auto"/>
        </w:rPr>
        <w:t>and</w:t>
      </w:r>
      <w:r w:rsidR="00376A0F">
        <w:rPr>
          <w:rFonts w:ascii="Arial" w:hAnsi="Arial" w:cs="Arial"/>
          <w:color w:val="auto"/>
        </w:rPr>
        <w:t xml:space="preserve"> </w:t>
      </w:r>
      <w:r w:rsidR="00B72BDE">
        <w:rPr>
          <w:rFonts w:ascii="Arial" w:hAnsi="Arial" w:cs="Arial"/>
          <w:color w:val="auto"/>
        </w:rPr>
        <w:t>Team Manager BS</w:t>
      </w:r>
      <w:r>
        <w:rPr>
          <w:rFonts w:ascii="Arial" w:hAnsi="Arial" w:cs="Arial"/>
          <w:color w:val="auto"/>
        </w:rPr>
        <w:t xml:space="preserve">: </w:t>
      </w:r>
    </w:p>
    <w:p w14:paraId="2D0C8169" w14:textId="10604765" w:rsidR="000B0AF4" w:rsidRDefault="00251F0E" w:rsidP="000B0AF4">
      <w:pPr>
        <w:pStyle w:val="NormalWeb"/>
        <w:numPr>
          <w:ilvl w:val="0"/>
          <w:numId w:val="5"/>
        </w:numPr>
        <w:spacing w:before="0" w:beforeAutospacing="0"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</w:t>
      </w:r>
      <w:r w:rsidR="000B0AF4">
        <w:rPr>
          <w:rFonts w:ascii="Arial" w:hAnsi="Arial" w:cs="Arial"/>
          <w:color w:val="auto"/>
        </w:rPr>
        <w:t xml:space="preserve">ist of matters to be considered and the time each matter will be considered; </w:t>
      </w:r>
    </w:p>
    <w:p w14:paraId="08246805" w14:textId="726390B6" w:rsidR="00251F0E" w:rsidRDefault="00F63551" w:rsidP="000B0AF4">
      <w:pPr>
        <w:pStyle w:val="NormalWeb"/>
        <w:numPr>
          <w:ilvl w:val="0"/>
          <w:numId w:val="5"/>
        </w:numPr>
        <w:spacing w:before="0" w:beforeAutospacing="0"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LPM Request </w:t>
      </w:r>
      <w:r w:rsidR="005F258C">
        <w:rPr>
          <w:rFonts w:ascii="Arial" w:hAnsi="Arial" w:cs="Arial"/>
          <w:color w:val="auto"/>
        </w:rPr>
        <w:t>and supporting documents</w:t>
      </w:r>
      <w:r w:rsidR="00924346">
        <w:rPr>
          <w:rFonts w:ascii="Arial" w:hAnsi="Arial" w:cs="Arial"/>
          <w:color w:val="auto"/>
        </w:rPr>
        <w:t xml:space="preserve"> provided with request</w:t>
      </w:r>
      <w:r w:rsidR="00251F0E">
        <w:rPr>
          <w:rFonts w:ascii="Arial" w:hAnsi="Arial" w:cs="Arial"/>
          <w:color w:val="auto"/>
        </w:rPr>
        <w:t>;</w:t>
      </w:r>
    </w:p>
    <w:p w14:paraId="47769442" w14:textId="252F55F7" w:rsidR="00251F0E" w:rsidRDefault="00251F0E" w:rsidP="000B0AF4">
      <w:pPr>
        <w:pStyle w:val="NormalWeb"/>
        <w:numPr>
          <w:ilvl w:val="0"/>
          <w:numId w:val="5"/>
        </w:numPr>
        <w:spacing w:before="0" w:beforeAutospacing="0"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information in relation to previous proceedings held by </w:t>
      </w:r>
      <w:r w:rsidR="00022ECC">
        <w:rPr>
          <w:rFonts w:ascii="Arial" w:hAnsi="Arial" w:cs="Arial"/>
          <w:color w:val="auto"/>
        </w:rPr>
        <w:t>L</w:t>
      </w:r>
      <w:r>
        <w:rPr>
          <w:rFonts w:ascii="Arial" w:hAnsi="Arial" w:cs="Arial"/>
          <w:color w:val="auto"/>
        </w:rPr>
        <w:t xml:space="preserve">egal; </w:t>
      </w:r>
    </w:p>
    <w:p w14:paraId="6582EBD6" w14:textId="63802E21" w:rsidR="00251F0E" w:rsidRDefault="000B0AF4" w:rsidP="000B0AF4">
      <w:pPr>
        <w:pStyle w:val="NormalWeb"/>
        <w:numPr>
          <w:ilvl w:val="0"/>
          <w:numId w:val="5"/>
        </w:numPr>
        <w:spacing w:before="0" w:beforeAutospacing="0"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Initial LPM Agenda</w:t>
      </w:r>
      <w:r w:rsidR="00251F0E">
        <w:rPr>
          <w:rFonts w:ascii="Arial" w:hAnsi="Arial" w:cs="Arial"/>
          <w:color w:val="auto"/>
        </w:rPr>
        <w:t xml:space="preserve">; </w:t>
      </w:r>
    </w:p>
    <w:p w14:paraId="5D607CC0" w14:textId="77777777" w:rsidR="00382B65" w:rsidRDefault="00382B65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599EB04F" w14:textId="77777777" w:rsidR="005A0335" w:rsidRPr="00251F0E" w:rsidRDefault="005A0335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  <w:b/>
          <w:u w:val="single"/>
        </w:rPr>
      </w:pPr>
      <w:r w:rsidRPr="00251F0E">
        <w:rPr>
          <w:rFonts w:ascii="Arial" w:hAnsi="Arial" w:cs="Arial"/>
          <w:b/>
          <w:u w:val="single"/>
        </w:rPr>
        <w:t>The LPM Panel will consist of</w:t>
      </w:r>
      <w:r w:rsidR="000B0AF4" w:rsidRPr="00251F0E">
        <w:rPr>
          <w:rFonts w:ascii="Arial" w:hAnsi="Arial" w:cs="Arial"/>
          <w:b/>
          <w:u w:val="single"/>
        </w:rPr>
        <w:t xml:space="preserve">: </w:t>
      </w:r>
    </w:p>
    <w:p w14:paraId="37DEA961" w14:textId="1723B5E4" w:rsidR="000B0AF4" w:rsidRDefault="00F047A9" w:rsidP="000B0AF4">
      <w:pPr>
        <w:pStyle w:val="western"/>
        <w:numPr>
          <w:ilvl w:val="0"/>
          <w:numId w:val="6"/>
        </w:numPr>
        <w:spacing w:before="0" w:beforeAutospacing="0"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Chair - </w:t>
      </w:r>
      <w:r w:rsidR="00B76F7D">
        <w:rPr>
          <w:rFonts w:ascii="Arial" w:hAnsi="Arial" w:cs="Arial"/>
        </w:rPr>
        <w:t>HoS Family Support and Safeguarding</w:t>
      </w:r>
      <w:r w:rsidR="008A60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8A6059">
        <w:rPr>
          <w:rFonts w:ascii="Arial" w:hAnsi="Arial" w:cs="Arial"/>
        </w:rPr>
        <w:t xml:space="preserve">or cover </w:t>
      </w:r>
      <w:r w:rsidR="00251F0E">
        <w:rPr>
          <w:rFonts w:ascii="Arial" w:hAnsi="Arial" w:cs="Arial"/>
        </w:rPr>
        <w:t xml:space="preserve">as arranged </w:t>
      </w:r>
      <w:r>
        <w:rPr>
          <w:rFonts w:ascii="Arial" w:hAnsi="Arial" w:cs="Arial"/>
        </w:rPr>
        <w:t xml:space="preserve">by them - HoS Corporate Parenting / </w:t>
      </w:r>
      <w:r w:rsidR="004A27BB">
        <w:rPr>
          <w:rFonts w:ascii="Arial" w:hAnsi="Arial" w:cs="Arial"/>
        </w:rPr>
        <w:t>Front Door and Family Wellbeing/</w:t>
      </w:r>
      <w:r>
        <w:rPr>
          <w:rFonts w:ascii="Arial" w:hAnsi="Arial" w:cs="Arial"/>
        </w:rPr>
        <w:t>)</w:t>
      </w:r>
      <w:r w:rsidR="000B0AF4">
        <w:rPr>
          <w:rFonts w:ascii="Arial" w:hAnsi="Arial" w:cs="Arial"/>
        </w:rPr>
        <w:t xml:space="preserve">; </w:t>
      </w:r>
    </w:p>
    <w:p w14:paraId="7414D08B" w14:textId="7BB4E9DC" w:rsidR="000B0AF4" w:rsidRDefault="000B0AF4" w:rsidP="000B0AF4">
      <w:pPr>
        <w:pStyle w:val="western"/>
        <w:numPr>
          <w:ilvl w:val="0"/>
          <w:numId w:val="6"/>
        </w:numPr>
        <w:spacing w:before="0" w:beforeAutospacing="0"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Legal </w:t>
      </w:r>
      <w:r w:rsidR="00251F0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epresentative; </w:t>
      </w:r>
    </w:p>
    <w:p w14:paraId="5D914A52" w14:textId="11BA6BEE" w:rsidR="005A0335" w:rsidRDefault="000B0AF4" w:rsidP="000B0AF4">
      <w:pPr>
        <w:pStyle w:val="western"/>
        <w:numPr>
          <w:ilvl w:val="0"/>
          <w:numId w:val="6"/>
        </w:numPr>
        <w:spacing w:before="0" w:beforeAutospacing="0" w:after="0" w:line="360" w:lineRule="auto"/>
        <w:ind w:left="426" w:hanging="426"/>
        <w:jc w:val="both"/>
        <w:rPr>
          <w:rFonts w:ascii="Arial" w:hAnsi="Arial" w:cs="Arial"/>
        </w:rPr>
      </w:pPr>
      <w:r w:rsidRPr="00251F0E">
        <w:rPr>
          <w:rFonts w:ascii="Arial" w:hAnsi="Arial" w:cs="Arial"/>
        </w:rPr>
        <w:t>M</w:t>
      </w:r>
      <w:r w:rsidR="005A0335" w:rsidRPr="00251F0E">
        <w:rPr>
          <w:rFonts w:ascii="Arial" w:hAnsi="Arial" w:cs="Arial"/>
        </w:rPr>
        <w:t xml:space="preserve">inute </w:t>
      </w:r>
      <w:r w:rsidRPr="00251F0E">
        <w:rPr>
          <w:rFonts w:ascii="Arial" w:hAnsi="Arial" w:cs="Arial"/>
        </w:rPr>
        <w:t>t</w:t>
      </w:r>
      <w:r w:rsidR="005A0335" w:rsidRPr="00251F0E">
        <w:rPr>
          <w:rFonts w:ascii="Arial" w:hAnsi="Arial" w:cs="Arial"/>
        </w:rPr>
        <w:t xml:space="preserve">aker </w:t>
      </w:r>
      <w:r w:rsidR="00D4228E" w:rsidRPr="00251F0E">
        <w:rPr>
          <w:rFonts w:ascii="Arial" w:hAnsi="Arial" w:cs="Arial"/>
        </w:rPr>
        <w:t xml:space="preserve">– </w:t>
      </w:r>
      <w:r w:rsidR="008A6059" w:rsidRPr="00251F0E">
        <w:rPr>
          <w:rFonts w:ascii="Arial" w:hAnsi="Arial" w:cs="Arial"/>
        </w:rPr>
        <w:t xml:space="preserve">BS for </w:t>
      </w:r>
      <w:r w:rsidR="00B76F7D" w:rsidRPr="00251F0E">
        <w:rPr>
          <w:rFonts w:ascii="Arial" w:hAnsi="Arial" w:cs="Arial"/>
        </w:rPr>
        <w:t>area per rota</w:t>
      </w:r>
      <w:r w:rsidR="00AB6ED5">
        <w:rPr>
          <w:rFonts w:ascii="Arial" w:hAnsi="Arial" w:cs="Arial"/>
        </w:rPr>
        <w:t>.</w:t>
      </w:r>
    </w:p>
    <w:p w14:paraId="3DC95719" w14:textId="77777777" w:rsidR="00AB6ED5" w:rsidRDefault="00AB6ED5" w:rsidP="00AB6ED5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Others who will attend: </w:t>
      </w:r>
    </w:p>
    <w:p w14:paraId="37CB3D03" w14:textId="5005AFF0" w:rsidR="00AB6ED5" w:rsidRPr="00251F0E" w:rsidRDefault="00AB6ED5" w:rsidP="00AB6ED5">
      <w:pPr>
        <w:pStyle w:val="western"/>
        <w:numPr>
          <w:ilvl w:val="0"/>
          <w:numId w:val="8"/>
        </w:numPr>
        <w:spacing w:before="0" w:beforeAutospacing="0"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Social Worker and Team Manager for each </w:t>
      </w:r>
      <w:r w:rsidR="004A27BB">
        <w:rPr>
          <w:rFonts w:ascii="Arial" w:hAnsi="Arial" w:cs="Arial"/>
        </w:rPr>
        <w:t>child</w:t>
      </w:r>
      <w:r>
        <w:rPr>
          <w:rFonts w:ascii="Arial" w:hAnsi="Arial" w:cs="Arial"/>
        </w:rPr>
        <w:t>;</w:t>
      </w:r>
    </w:p>
    <w:p w14:paraId="29DD264C" w14:textId="048A9E6D" w:rsidR="000B0AF4" w:rsidRPr="00251F0E" w:rsidRDefault="00AB6ED5" w:rsidP="00251F0E">
      <w:pPr>
        <w:pStyle w:val="western"/>
        <w:numPr>
          <w:ilvl w:val="0"/>
          <w:numId w:val="6"/>
        </w:numPr>
        <w:spacing w:before="0" w:beforeAutospacing="0"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O</w:t>
      </w:r>
      <w:r w:rsidR="000B0AF4" w:rsidRPr="00251F0E">
        <w:rPr>
          <w:rFonts w:ascii="Arial" w:hAnsi="Arial" w:cs="Arial"/>
          <w:color w:val="auto"/>
        </w:rPr>
        <w:t xml:space="preserve">ther professionals who have </w:t>
      </w:r>
      <w:r w:rsidR="00CB1B1B" w:rsidRPr="00251F0E">
        <w:rPr>
          <w:rFonts w:ascii="Arial" w:hAnsi="Arial" w:cs="Arial"/>
          <w:color w:val="auto"/>
        </w:rPr>
        <w:t>first-hand</w:t>
      </w:r>
      <w:r w:rsidR="000B0AF4" w:rsidRPr="00251F0E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knowledge </w:t>
      </w:r>
      <w:r w:rsidR="000B0AF4" w:rsidRPr="00251F0E">
        <w:rPr>
          <w:rFonts w:ascii="Arial" w:hAnsi="Arial" w:cs="Arial"/>
          <w:color w:val="auto"/>
        </w:rPr>
        <w:t xml:space="preserve">and/or are involved in the provision of services for the family. </w:t>
      </w:r>
    </w:p>
    <w:p w14:paraId="24130AC7" w14:textId="77777777" w:rsidR="0041694C" w:rsidRDefault="0041694C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  <w:color w:val="auto"/>
        </w:rPr>
      </w:pPr>
    </w:p>
    <w:p w14:paraId="40367A56" w14:textId="77777777" w:rsidR="004A27BB" w:rsidRDefault="00F17FAA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8B51E3">
        <w:rPr>
          <w:rFonts w:ascii="Arial" w:hAnsi="Arial" w:cs="Arial"/>
        </w:rPr>
        <w:t xml:space="preserve">The </w:t>
      </w:r>
      <w:r w:rsidR="000B0AF4">
        <w:rPr>
          <w:rFonts w:ascii="Arial" w:hAnsi="Arial" w:cs="Arial"/>
        </w:rPr>
        <w:t xml:space="preserve">LPM </w:t>
      </w:r>
      <w:r w:rsidRPr="008B51E3">
        <w:rPr>
          <w:rFonts w:ascii="Arial" w:hAnsi="Arial" w:cs="Arial"/>
        </w:rPr>
        <w:t xml:space="preserve">will be an opportunity to discuss a </w:t>
      </w:r>
      <w:r w:rsidR="00225492">
        <w:rPr>
          <w:rFonts w:ascii="Arial" w:hAnsi="Arial" w:cs="Arial"/>
        </w:rPr>
        <w:t xml:space="preserve">family </w:t>
      </w:r>
      <w:r w:rsidRPr="008B51E3">
        <w:rPr>
          <w:rFonts w:ascii="Arial" w:hAnsi="Arial" w:cs="Arial"/>
        </w:rPr>
        <w:t>fully</w:t>
      </w:r>
      <w:r w:rsidR="00561AEF" w:rsidRPr="008B51E3">
        <w:rPr>
          <w:rFonts w:ascii="Arial" w:hAnsi="Arial" w:cs="Arial"/>
        </w:rPr>
        <w:t xml:space="preserve">, review the </w:t>
      </w:r>
      <w:r w:rsidR="004B3BFD" w:rsidRPr="008B51E3">
        <w:rPr>
          <w:rFonts w:ascii="Arial" w:hAnsi="Arial" w:cs="Arial"/>
        </w:rPr>
        <w:t>evidence</w:t>
      </w:r>
      <w:r w:rsidR="00561AEF" w:rsidRPr="008B51E3">
        <w:rPr>
          <w:rFonts w:ascii="Arial" w:hAnsi="Arial" w:cs="Arial"/>
        </w:rPr>
        <w:t xml:space="preserve"> and ensure that all </w:t>
      </w:r>
      <w:r w:rsidR="000B40CB">
        <w:rPr>
          <w:rFonts w:ascii="Arial" w:hAnsi="Arial" w:cs="Arial"/>
        </w:rPr>
        <w:t>necessary</w:t>
      </w:r>
      <w:r w:rsidR="00637B03" w:rsidRPr="008B51E3">
        <w:rPr>
          <w:rFonts w:ascii="Arial" w:hAnsi="Arial" w:cs="Arial"/>
        </w:rPr>
        <w:t xml:space="preserve"> </w:t>
      </w:r>
      <w:r w:rsidR="00561AEF" w:rsidRPr="008B51E3">
        <w:rPr>
          <w:rFonts w:ascii="Arial" w:hAnsi="Arial" w:cs="Arial"/>
        </w:rPr>
        <w:t>action</w:t>
      </w:r>
      <w:r w:rsidR="00637B03">
        <w:rPr>
          <w:rFonts w:ascii="Arial" w:hAnsi="Arial" w:cs="Arial"/>
        </w:rPr>
        <w:t>s have been carried out</w:t>
      </w:r>
      <w:r w:rsidR="00561AEF" w:rsidRPr="008B51E3">
        <w:rPr>
          <w:rFonts w:ascii="Arial" w:hAnsi="Arial" w:cs="Arial"/>
        </w:rPr>
        <w:t xml:space="preserve"> before legal intervention </w:t>
      </w:r>
      <w:r w:rsidR="00637B03">
        <w:rPr>
          <w:rFonts w:ascii="Arial" w:hAnsi="Arial" w:cs="Arial"/>
        </w:rPr>
        <w:t>is required</w:t>
      </w:r>
      <w:r w:rsidR="00561AEF" w:rsidRPr="008B51E3">
        <w:rPr>
          <w:rFonts w:ascii="Arial" w:hAnsi="Arial" w:cs="Arial"/>
        </w:rPr>
        <w:t xml:space="preserve">. </w:t>
      </w:r>
    </w:p>
    <w:p w14:paraId="6C7ADF61" w14:textId="77777777" w:rsidR="004A27BB" w:rsidRDefault="004A27BB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5E864615" w14:textId="583E834B" w:rsidR="000506AF" w:rsidRDefault="004A27BB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social work team wil present the proposed plan and the</w:t>
      </w:r>
      <w:r w:rsidR="00F17FAA" w:rsidRPr="008B51E3">
        <w:rPr>
          <w:rFonts w:ascii="Arial" w:hAnsi="Arial" w:cs="Arial"/>
        </w:rPr>
        <w:t xml:space="preserve"> </w:t>
      </w:r>
      <w:r w:rsidR="000506AF">
        <w:rPr>
          <w:rFonts w:ascii="Arial" w:hAnsi="Arial" w:cs="Arial"/>
        </w:rPr>
        <w:t>l</w:t>
      </w:r>
      <w:r w:rsidR="00F17FAA" w:rsidRPr="008B51E3">
        <w:rPr>
          <w:rFonts w:ascii="Arial" w:hAnsi="Arial" w:cs="Arial"/>
        </w:rPr>
        <w:t xml:space="preserve">egal </w:t>
      </w:r>
      <w:r w:rsidR="000506AF">
        <w:rPr>
          <w:rFonts w:ascii="Arial" w:hAnsi="Arial" w:cs="Arial"/>
        </w:rPr>
        <w:t>r</w:t>
      </w:r>
      <w:r w:rsidR="00F17FAA" w:rsidRPr="008B51E3">
        <w:rPr>
          <w:rFonts w:ascii="Arial" w:hAnsi="Arial" w:cs="Arial"/>
        </w:rPr>
        <w:t xml:space="preserve">epresentative </w:t>
      </w:r>
      <w:r>
        <w:rPr>
          <w:rFonts w:ascii="Arial" w:hAnsi="Arial" w:cs="Arial"/>
        </w:rPr>
        <w:t xml:space="preserve">will </w:t>
      </w:r>
      <w:r w:rsidR="00F17FAA" w:rsidRPr="008B51E3">
        <w:rPr>
          <w:rFonts w:ascii="Arial" w:hAnsi="Arial" w:cs="Arial"/>
        </w:rPr>
        <w:t xml:space="preserve"> advise about the legal possibilities for achieving the desired </w:t>
      </w:r>
      <w:r>
        <w:rPr>
          <w:rFonts w:ascii="Arial" w:hAnsi="Arial" w:cs="Arial"/>
        </w:rPr>
        <w:t>plan,</w:t>
      </w:r>
      <w:r w:rsidR="00307076">
        <w:rPr>
          <w:rFonts w:ascii="Arial" w:hAnsi="Arial" w:cs="Arial"/>
        </w:rPr>
        <w:t xml:space="preserve"> threshold for issuing </w:t>
      </w:r>
      <w:r w:rsidR="00F047A9">
        <w:rPr>
          <w:rFonts w:ascii="Arial" w:hAnsi="Arial" w:cs="Arial"/>
        </w:rPr>
        <w:t xml:space="preserve">court </w:t>
      </w:r>
      <w:r w:rsidR="00307076">
        <w:rPr>
          <w:rFonts w:ascii="Arial" w:hAnsi="Arial" w:cs="Arial"/>
        </w:rPr>
        <w:t xml:space="preserve">proceedings or </w:t>
      </w:r>
      <w:r w:rsidR="000B40CB">
        <w:rPr>
          <w:rFonts w:ascii="Arial" w:hAnsi="Arial" w:cs="Arial"/>
        </w:rPr>
        <w:t xml:space="preserve">entering into </w:t>
      </w:r>
      <w:r w:rsidR="00307076">
        <w:rPr>
          <w:rFonts w:ascii="Arial" w:hAnsi="Arial" w:cs="Arial"/>
        </w:rPr>
        <w:t xml:space="preserve">the </w:t>
      </w:r>
      <w:r w:rsidR="000506AF">
        <w:rPr>
          <w:rFonts w:ascii="Arial" w:hAnsi="Arial" w:cs="Arial"/>
        </w:rPr>
        <w:t>p</w:t>
      </w:r>
      <w:r w:rsidR="00307076">
        <w:rPr>
          <w:rFonts w:ascii="Arial" w:hAnsi="Arial" w:cs="Arial"/>
        </w:rPr>
        <w:t>re-</w:t>
      </w:r>
      <w:r w:rsidR="000506AF">
        <w:rPr>
          <w:rFonts w:ascii="Arial" w:hAnsi="Arial" w:cs="Arial"/>
        </w:rPr>
        <w:t>p</w:t>
      </w:r>
      <w:r w:rsidR="00307076">
        <w:rPr>
          <w:rFonts w:ascii="Arial" w:hAnsi="Arial" w:cs="Arial"/>
        </w:rPr>
        <w:t xml:space="preserve">roceedings </w:t>
      </w:r>
      <w:r w:rsidR="000506AF">
        <w:rPr>
          <w:rFonts w:ascii="Arial" w:hAnsi="Arial" w:cs="Arial"/>
        </w:rPr>
        <w:t>p</w:t>
      </w:r>
      <w:r w:rsidR="00307076">
        <w:rPr>
          <w:rFonts w:ascii="Arial" w:hAnsi="Arial" w:cs="Arial"/>
        </w:rPr>
        <w:t>rocess</w:t>
      </w:r>
      <w:r w:rsidR="00EF0649">
        <w:rPr>
          <w:rFonts w:ascii="Arial" w:hAnsi="Arial" w:cs="Arial"/>
        </w:rPr>
        <w:t xml:space="preserve"> and </w:t>
      </w:r>
      <w:r w:rsidR="00F17FAA" w:rsidRPr="008B51E3">
        <w:rPr>
          <w:rFonts w:ascii="Arial" w:hAnsi="Arial" w:cs="Arial"/>
        </w:rPr>
        <w:t>to give a view about the quality of the evidence available</w:t>
      </w:r>
      <w:r w:rsidR="00307076">
        <w:rPr>
          <w:rFonts w:ascii="Arial" w:hAnsi="Arial" w:cs="Arial"/>
        </w:rPr>
        <w:t xml:space="preserve"> and time</w:t>
      </w:r>
      <w:r w:rsidR="006C5940">
        <w:rPr>
          <w:rFonts w:ascii="Arial" w:hAnsi="Arial" w:cs="Arial"/>
        </w:rPr>
        <w:t xml:space="preserve"> </w:t>
      </w:r>
      <w:r w:rsidR="00307076">
        <w:rPr>
          <w:rFonts w:ascii="Arial" w:hAnsi="Arial" w:cs="Arial"/>
        </w:rPr>
        <w:t>frames</w:t>
      </w:r>
      <w:r w:rsidR="00F17FAA" w:rsidRPr="008B51E3">
        <w:rPr>
          <w:rFonts w:ascii="Arial" w:hAnsi="Arial" w:cs="Arial"/>
        </w:rPr>
        <w:t xml:space="preserve">. </w:t>
      </w:r>
    </w:p>
    <w:p w14:paraId="6652FEB1" w14:textId="77777777" w:rsidR="000506AF" w:rsidRDefault="000506AF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09912D9E" w14:textId="7741557A" w:rsidR="00F17FAA" w:rsidRPr="008B51E3" w:rsidRDefault="000506AF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CSC </w:t>
      </w:r>
      <w:r w:rsidR="00F17FAA" w:rsidRPr="008B51E3">
        <w:rPr>
          <w:rFonts w:ascii="Arial" w:hAnsi="Arial" w:cs="Arial"/>
        </w:rPr>
        <w:t xml:space="preserve">is not compelled to </w:t>
      </w:r>
      <w:r w:rsidR="000B56EC" w:rsidRPr="008B51E3">
        <w:rPr>
          <w:rFonts w:ascii="Arial" w:hAnsi="Arial" w:cs="Arial"/>
        </w:rPr>
        <w:t xml:space="preserve">accept legal advice </w:t>
      </w:r>
      <w:r w:rsidR="00FC3517">
        <w:rPr>
          <w:rFonts w:ascii="Arial" w:hAnsi="Arial" w:cs="Arial"/>
        </w:rPr>
        <w:t>but</w:t>
      </w:r>
      <w:r w:rsidR="00F047A9">
        <w:rPr>
          <w:rFonts w:ascii="Arial" w:hAnsi="Arial" w:cs="Arial"/>
        </w:rPr>
        <w:t>,</w:t>
      </w:r>
      <w:r w:rsidR="00FC3517">
        <w:rPr>
          <w:rFonts w:ascii="Arial" w:hAnsi="Arial" w:cs="Arial"/>
        </w:rPr>
        <w:t xml:space="preserve"> </w:t>
      </w:r>
      <w:r w:rsidR="000B56EC" w:rsidRPr="008B51E3">
        <w:rPr>
          <w:rFonts w:ascii="Arial" w:hAnsi="Arial" w:cs="Arial"/>
        </w:rPr>
        <w:t xml:space="preserve">if </w:t>
      </w:r>
      <w:r w:rsidR="00B92304">
        <w:rPr>
          <w:rFonts w:ascii="Arial" w:hAnsi="Arial" w:cs="Arial"/>
        </w:rPr>
        <w:t xml:space="preserve">legal advice </w:t>
      </w:r>
      <w:r w:rsidR="000B56EC" w:rsidRPr="008B51E3">
        <w:rPr>
          <w:rFonts w:ascii="Arial" w:hAnsi="Arial" w:cs="Arial"/>
        </w:rPr>
        <w:t>is not followed</w:t>
      </w:r>
      <w:r w:rsidR="00F047A9">
        <w:rPr>
          <w:rFonts w:ascii="Arial" w:hAnsi="Arial" w:cs="Arial"/>
        </w:rPr>
        <w:t>,</w:t>
      </w:r>
      <w:r w:rsidR="000B56EC" w:rsidRPr="008B51E3">
        <w:rPr>
          <w:rFonts w:ascii="Arial" w:hAnsi="Arial" w:cs="Arial"/>
        </w:rPr>
        <w:t xml:space="preserve"> the </w:t>
      </w:r>
      <w:r w:rsidR="000B0AF4">
        <w:rPr>
          <w:rFonts w:ascii="Arial" w:hAnsi="Arial" w:cs="Arial"/>
        </w:rPr>
        <w:t xml:space="preserve">Chair </w:t>
      </w:r>
      <w:r w:rsidR="00F047A9">
        <w:rPr>
          <w:rFonts w:ascii="Arial" w:hAnsi="Arial" w:cs="Arial"/>
        </w:rPr>
        <w:t xml:space="preserve">should </w:t>
      </w:r>
      <w:r w:rsidR="000B56EC" w:rsidRPr="008B51E3">
        <w:rPr>
          <w:rFonts w:ascii="Arial" w:hAnsi="Arial" w:cs="Arial"/>
        </w:rPr>
        <w:t xml:space="preserve">explain the reasons why and this </w:t>
      </w:r>
      <w:r w:rsidR="00F047A9">
        <w:rPr>
          <w:rFonts w:ascii="Arial" w:hAnsi="Arial" w:cs="Arial"/>
        </w:rPr>
        <w:t xml:space="preserve">will </w:t>
      </w:r>
      <w:r w:rsidR="00251F0E">
        <w:rPr>
          <w:rFonts w:ascii="Arial" w:hAnsi="Arial" w:cs="Arial"/>
        </w:rPr>
        <w:t xml:space="preserve">be included in </w:t>
      </w:r>
      <w:r w:rsidR="000B56EC" w:rsidRPr="008B51E3">
        <w:rPr>
          <w:rFonts w:ascii="Arial" w:hAnsi="Arial" w:cs="Arial"/>
        </w:rPr>
        <w:t xml:space="preserve">the </w:t>
      </w:r>
      <w:r w:rsidR="00251F0E">
        <w:rPr>
          <w:rFonts w:ascii="Arial" w:hAnsi="Arial" w:cs="Arial"/>
        </w:rPr>
        <w:t>m</w:t>
      </w:r>
      <w:r w:rsidR="000B56EC" w:rsidRPr="008B51E3">
        <w:rPr>
          <w:rFonts w:ascii="Arial" w:hAnsi="Arial" w:cs="Arial"/>
        </w:rPr>
        <w:t>inutes.</w:t>
      </w:r>
      <w:r w:rsidR="00FC3517">
        <w:rPr>
          <w:rFonts w:ascii="Arial" w:hAnsi="Arial" w:cs="Arial"/>
        </w:rPr>
        <w:t xml:space="preserve"> I</w:t>
      </w:r>
      <w:r w:rsidR="00F047A9">
        <w:rPr>
          <w:rFonts w:ascii="Arial" w:hAnsi="Arial" w:cs="Arial"/>
        </w:rPr>
        <w:t xml:space="preserve">f </w:t>
      </w:r>
      <w:r w:rsidR="00FC3517">
        <w:rPr>
          <w:rFonts w:ascii="Arial" w:hAnsi="Arial" w:cs="Arial"/>
        </w:rPr>
        <w:t xml:space="preserve">legal advice is not followed, the </w:t>
      </w:r>
      <w:r w:rsidR="00251F0E">
        <w:rPr>
          <w:rFonts w:ascii="Arial" w:hAnsi="Arial" w:cs="Arial"/>
        </w:rPr>
        <w:t>m</w:t>
      </w:r>
      <w:r w:rsidR="00940D1D">
        <w:rPr>
          <w:rFonts w:ascii="Arial" w:hAnsi="Arial" w:cs="Arial"/>
        </w:rPr>
        <w:t xml:space="preserve">inutes will be sent to the </w:t>
      </w:r>
      <w:r w:rsidR="00EF0649">
        <w:rPr>
          <w:rFonts w:ascii="Arial" w:hAnsi="Arial" w:cs="Arial"/>
        </w:rPr>
        <w:t>Assistant Director</w:t>
      </w:r>
      <w:r w:rsidR="00940D1D">
        <w:rPr>
          <w:rFonts w:ascii="Arial" w:hAnsi="Arial" w:cs="Arial"/>
        </w:rPr>
        <w:t xml:space="preserve">, copying in the </w:t>
      </w:r>
      <w:r w:rsidR="00B76F7D">
        <w:rPr>
          <w:rFonts w:ascii="Arial" w:hAnsi="Arial" w:cs="Arial"/>
        </w:rPr>
        <w:t>Chair</w:t>
      </w:r>
      <w:r w:rsidR="00FC3517">
        <w:rPr>
          <w:rFonts w:ascii="Arial" w:hAnsi="Arial" w:cs="Arial"/>
        </w:rPr>
        <w:t>.</w:t>
      </w:r>
    </w:p>
    <w:p w14:paraId="218FB827" w14:textId="77777777" w:rsidR="000B0AF4" w:rsidRDefault="000B0AF4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21987B06" w14:textId="06510012" w:rsidR="005A0335" w:rsidRDefault="005A0335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8B51E3">
        <w:rPr>
          <w:rFonts w:ascii="Arial" w:hAnsi="Arial" w:cs="Arial"/>
        </w:rPr>
        <w:t xml:space="preserve">The </w:t>
      </w:r>
      <w:r w:rsidR="000B40CB">
        <w:rPr>
          <w:rFonts w:ascii="Arial" w:hAnsi="Arial" w:cs="Arial"/>
        </w:rPr>
        <w:t>C</w:t>
      </w:r>
      <w:r w:rsidR="000D13AD" w:rsidRPr="008B51E3">
        <w:rPr>
          <w:rFonts w:ascii="Arial" w:hAnsi="Arial" w:cs="Arial"/>
        </w:rPr>
        <w:t>hair will follow</w:t>
      </w:r>
      <w:r w:rsidRPr="008B51E3">
        <w:rPr>
          <w:rFonts w:ascii="Arial" w:hAnsi="Arial" w:cs="Arial"/>
        </w:rPr>
        <w:t xml:space="preserve"> the </w:t>
      </w:r>
      <w:r w:rsidR="000B0AF4">
        <w:rPr>
          <w:rFonts w:ascii="Arial" w:hAnsi="Arial" w:cs="Arial"/>
        </w:rPr>
        <w:t>Initial LPM A</w:t>
      </w:r>
      <w:r w:rsidRPr="008B51E3">
        <w:rPr>
          <w:rFonts w:ascii="Arial" w:hAnsi="Arial" w:cs="Arial"/>
        </w:rPr>
        <w:t>genda</w:t>
      </w:r>
      <w:r w:rsidR="00F17B1B">
        <w:rPr>
          <w:rFonts w:ascii="Arial" w:hAnsi="Arial" w:cs="Arial"/>
        </w:rPr>
        <w:t xml:space="preserve"> </w:t>
      </w:r>
      <w:r w:rsidRPr="008B51E3">
        <w:rPr>
          <w:rFonts w:ascii="Arial" w:hAnsi="Arial" w:cs="Arial"/>
        </w:rPr>
        <w:t xml:space="preserve">to ensure all relevant areas are discussed and </w:t>
      </w:r>
      <w:r w:rsidR="004B3BFD" w:rsidRPr="008B51E3">
        <w:rPr>
          <w:rFonts w:ascii="Arial" w:hAnsi="Arial" w:cs="Arial"/>
        </w:rPr>
        <w:t>to improve the ability of B</w:t>
      </w:r>
      <w:r w:rsidR="00FC3517">
        <w:rPr>
          <w:rFonts w:ascii="Arial" w:hAnsi="Arial" w:cs="Arial"/>
        </w:rPr>
        <w:t>S</w:t>
      </w:r>
      <w:r w:rsidR="004B3BFD" w:rsidRPr="008B51E3">
        <w:rPr>
          <w:rFonts w:ascii="Arial" w:hAnsi="Arial" w:cs="Arial"/>
        </w:rPr>
        <w:t xml:space="preserve"> to capture relevant information</w:t>
      </w:r>
      <w:r w:rsidR="00251F0E">
        <w:rPr>
          <w:rFonts w:ascii="Arial" w:hAnsi="Arial" w:cs="Arial"/>
        </w:rPr>
        <w:t xml:space="preserve"> in the minutes</w:t>
      </w:r>
      <w:r w:rsidR="004B3BFD" w:rsidRPr="008B51E3">
        <w:rPr>
          <w:rFonts w:ascii="Arial" w:hAnsi="Arial" w:cs="Arial"/>
        </w:rPr>
        <w:t xml:space="preserve">. </w:t>
      </w:r>
      <w:r w:rsidRPr="008B51E3">
        <w:rPr>
          <w:rFonts w:ascii="Arial" w:hAnsi="Arial" w:cs="Arial"/>
        </w:rPr>
        <w:t xml:space="preserve"> </w:t>
      </w:r>
    </w:p>
    <w:p w14:paraId="71B45A43" w14:textId="77777777" w:rsidR="000B0AF4" w:rsidRPr="008B51E3" w:rsidRDefault="000B0AF4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2EF7A850" w14:textId="713FBD71" w:rsidR="00406D49" w:rsidRDefault="005A0335" w:rsidP="00406D49">
      <w:pPr>
        <w:pStyle w:val="western"/>
        <w:spacing w:before="0" w:beforeAutospacing="0" w:after="0" w:line="360" w:lineRule="auto"/>
        <w:jc w:val="both"/>
        <w:rPr>
          <w:rFonts w:ascii="Arial" w:hAnsi="Arial" w:cs="Arial"/>
          <w:color w:val="auto"/>
        </w:rPr>
      </w:pPr>
      <w:r w:rsidRPr="008B51E3">
        <w:rPr>
          <w:rFonts w:ascii="Arial" w:hAnsi="Arial" w:cs="Arial"/>
          <w:color w:val="auto"/>
        </w:rPr>
        <w:t xml:space="preserve">If </w:t>
      </w:r>
      <w:r w:rsidR="00EA388E" w:rsidRPr="008B51E3">
        <w:rPr>
          <w:rFonts w:ascii="Arial" w:hAnsi="Arial" w:cs="Arial"/>
          <w:color w:val="auto"/>
        </w:rPr>
        <w:t xml:space="preserve">the </w:t>
      </w:r>
      <w:r w:rsidRPr="008B51E3">
        <w:rPr>
          <w:rFonts w:ascii="Arial" w:hAnsi="Arial" w:cs="Arial"/>
          <w:color w:val="auto"/>
        </w:rPr>
        <w:t>outcome of the LPM is to begin</w:t>
      </w:r>
      <w:r w:rsidR="00FC3517">
        <w:rPr>
          <w:rFonts w:ascii="Arial" w:hAnsi="Arial" w:cs="Arial"/>
          <w:color w:val="auto"/>
        </w:rPr>
        <w:t xml:space="preserve"> the</w:t>
      </w:r>
      <w:r w:rsidRPr="008B51E3">
        <w:rPr>
          <w:rFonts w:ascii="Arial" w:hAnsi="Arial" w:cs="Arial"/>
          <w:color w:val="auto"/>
        </w:rPr>
        <w:t xml:space="preserve"> </w:t>
      </w:r>
      <w:r w:rsidR="00166762">
        <w:rPr>
          <w:rFonts w:ascii="Arial" w:hAnsi="Arial" w:cs="Arial"/>
          <w:color w:val="auto"/>
        </w:rPr>
        <w:t>p</w:t>
      </w:r>
      <w:r w:rsidRPr="008B51E3">
        <w:rPr>
          <w:rFonts w:ascii="Arial" w:hAnsi="Arial" w:cs="Arial"/>
          <w:color w:val="auto"/>
        </w:rPr>
        <w:t>re-</w:t>
      </w:r>
      <w:r w:rsidR="00166762">
        <w:rPr>
          <w:rFonts w:ascii="Arial" w:hAnsi="Arial" w:cs="Arial"/>
          <w:color w:val="auto"/>
        </w:rPr>
        <w:t>p</w:t>
      </w:r>
      <w:r w:rsidRPr="008B51E3">
        <w:rPr>
          <w:rFonts w:ascii="Arial" w:hAnsi="Arial" w:cs="Arial"/>
          <w:color w:val="auto"/>
        </w:rPr>
        <w:t>roceedings</w:t>
      </w:r>
      <w:r w:rsidR="00EA388E" w:rsidRPr="008B51E3">
        <w:rPr>
          <w:rFonts w:ascii="Arial" w:hAnsi="Arial" w:cs="Arial"/>
          <w:color w:val="auto"/>
        </w:rPr>
        <w:t xml:space="preserve"> </w:t>
      </w:r>
      <w:r w:rsidR="00166762">
        <w:rPr>
          <w:rFonts w:ascii="Arial" w:hAnsi="Arial" w:cs="Arial"/>
          <w:color w:val="auto"/>
        </w:rPr>
        <w:t>pr</w:t>
      </w:r>
      <w:r w:rsidR="00EA388E" w:rsidRPr="008B51E3">
        <w:rPr>
          <w:rFonts w:ascii="Arial" w:hAnsi="Arial" w:cs="Arial"/>
          <w:color w:val="auto"/>
        </w:rPr>
        <w:t>ocess</w:t>
      </w:r>
      <w:r w:rsidR="00FC3517">
        <w:rPr>
          <w:rFonts w:ascii="Arial" w:hAnsi="Arial" w:cs="Arial"/>
          <w:color w:val="auto"/>
        </w:rPr>
        <w:t>,</w:t>
      </w:r>
      <w:r w:rsidR="00EA388E" w:rsidRPr="008B51E3">
        <w:rPr>
          <w:rFonts w:ascii="Arial" w:hAnsi="Arial" w:cs="Arial"/>
          <w:color w:val="auto"/>
        </w:rPr>
        <w:t xml:space="preserve"> </w:t>
      </w:r>
      <w:r w:rsidR="00EA388E" w:rsidRPr="000B0AF4">
        <w:rPr>
          <w:rFonts w:ascii="Arial" w:hAnsi="Arial" w:cs="Arial"/>
          <w:color w:val="auto"/>
        </w:rPr>
        <w:t>all</w:t>
      </w:r>
      <w:r w:rsidR="00EA388E" w:rsidRPr="008B51E3">
        <w:rPr>
          <w:rFonts w:ascii="Arial" w:hAnsi="Arial" w:cs="Arial"/>
          <w:color w:val="auto"/>
        </w:rPr>
        <w:t xml:space="preserve"> actions will be agreed and plotted</w:t>
      </w:r>
      <w:r w:rsidR="001F71B9">
        <w:rPr>
          <w:rFonts w:ascii="Arial" w:hAnsi="Arial" w:cs="Arial"/>
          <w:color w:val="auto"/>
        </w:rPr>
        <w:t xml:space="preserve"> </w:t>
      </w:r>
      <w:r w:rsidR="00382B65">
        <w:rPr>
          <w:rFonts w:ascii="Arial" w:hAnsi="Arial" w:cs="Arial"/>
          <w:color w:val="auto"/>
        </w:rPr>
        <w:t xml:space="preserve">at the LPM with </w:t>
      </w:r>
      <w:r w:rsidR="00251F0E">
        <w:rPr>
          <w:rFonts w:ascii="Arial" w:hAnsi="Arial" w:cs="Arial"/>
          <w:color w:val="auto"/>
        </w:rPr>
        <w:t xml:space="preserve">reference </w:t>
      </w:r>
      <w:r w:rsidR="00382B65">
        <w:rPr>
          <w:rFonts w:ascii="Arial" w:hAnsi="Arial" w:cs="Arial"/>
          <w:color w:val="auto"/>
        </w:rPr>
        <w:t xml:space="preserve">of the </w:t>
      </w:r>
      <w:r w:rsidR="001F71B9">
        <w:rPr>
          <w:rFonts w:ascii="Arial" w:hAnsi="Arial" w:cs="Arial"/>
          <w:color w:val="auto"/>
        </w:rPr>
        <w:t xml:space="preserve">Pre-Proceedings </w:t>
      </w:r>
      <w:r w:rsidR="004A27BB">
        <w:rPr>
          <w:rFonts w:ascii="Arial" w:hAnsi="Arial" w:cs="Arial"/>
          <w:color w:val="auto"/>
        </w:rPr>
        <w:t xml:space="preserve">practice guidance </w:t>
      </w:r>
      <w:r w:rsidR="00EA388E" w:rsidRPr="008B51E3">
        <w:rPr>
          <w:rFonts w:ascii="Arial" w:hAnsi="Arial" w:cs="Arial"/>
          <w:color w:val="auto"/>
        </w:rPr>
        <w:t xml:space="preserve">. </w:t>
      </w:r>
      <w:r w:rsidR="008010E5">
        <w:rPr>
          <w:rFonts w:ascii="Arial" w:hAnsi="Arial" w:cs="Arial"/>
          <w:color w:val="auto"/>
        </w:rPr>
        <w:t xml:space="preserve">The LPM </w:t>
      </w:r>
      <w:r w:rsidR="00166762">
        <w:rPr>
          <w:rFonts w:ascii="Arial" w:hAnsi="Arial" w:cs="Arial"/>
          <w:color w:val="auto"/>
        </w:rPr>
        <w:t>m</w:t>
      </w:r>
      <w:r w:rsidR="000B0AF4">
        <w:rPr>
          <w:rFonts w:ascii="Arial" w:hAnsi="Arial" w:cs="Arial"/>
          <w:color w:val="auto"/>
        </w:rPr>
        <w:t xml:space="preserve">inutes </w:t>
      </w:r>
      <w:r w:rsidR="00F047A9">
        <w:rPr>
          <w:rFonts w:ascii="Arial" w:hAnsi="Arial" w:cs="Arial"/>
          <w:color w:val="auto"/>
        </w:rPr>
        <w:t xml:space="preserve">should </w:t>
      </w:r>
      <w:r w:rsidR="000B0AF4">
        <w:rPr>
          <w:rFonts w:ascii="Arial" w:hAnsi="Arial" w:cs="Arial"/>
          <w:color w:val="auto"/>
        </w:rPr>
        <w:t xml:space="preserve">reflect all actions, </w:t>
      </w:r>
      <w:r w:rsidR="00EA388E" w:rsidRPr="008B51E3">
        <w:rPr>
          <w:rFonts w:ascii="Arial" w:hAnsi="Arial" w:cs="Arial"/>
          <w:color w:val="auto"/>
        </w:rPr>
        <w:t xml:space="preserve">who is responsible for each action and the dates </w:t>
      </w:r>
      <w:r w:rsidR="00EA388E" w:rsidRPr="00C757E1">
        <w:rPr>
          <w:rFonts w:ascii="Arial" w:hAnsi="Arial" w:cs="Arial"/>
          <w:color w:val="auto"/>
        </w:rPr>
        <w:t>agreed</w:t>
      </w:r>
      <w:r w:rsidR="00EA388E" w:rsidRPr="008B51E3">
        <w:rPr>
          <w:rFonts w:ascii="Arial" w:hAnsi="Arial" w:cs="Arial"/>
          <w:color w:val="auto"/>
        </w:rPr>
        <w:t xml:space="preserve"> for completion</w:t>
      </w:r>
      <w:r w:rsidR="00382B65">
        <w:rPr>
          <w:rFonts w:ascii="Arial" w:hAnsi="Arial" w:cs="Arial"/>
          <w:color w:val="auto"/>
        </w:rPr>
        <w:t xml:space="preserve">; </w:t>
      </w:r>
      <w:r w:rsidR="00F73A9B" w:rsidRPr="008B51E3">
        <w:rPr>
          <w:rFonts w:ascii="Arial" w:hAnsi="Arial" w:cs="Arial"/>
          <w:color w:val="auto"/>
        </w:rPr>
        <w:t>including parenting assessments, risk assessments,</w:t>
      </w:r>
      <w:r w:rsidR="002C3A2B">
        <w:rPr>
          <w:rFonts w:ascii="Arial" w:hAnsi="Arial" w:cs="Arial"/>
          <w:color w:val="auto"/>
        </w:rPr>
        <w:t xml:space="preserve"> psychological/psychiatric reports,</w:t>
      </w:r>
      <w:r w:rsidR="00F73A9B" w:rsidRPr="008B51E3">
        <w:rPr>
          <w:rFonts w:ascii="Arial" w:hAnsi="Arial" w:cs="Arial"/>
          <w:color w:val="auto"/>
        </w:rPr>
        <w:t xml:space="preserve"> DNA testing, hair strand </w:t>
      </w:r>
      <w:r w:rsidR="00B76F7D">
        <w:rPr>
          <w:rFonts w:ascii="Arial" w:hAnsi="Arial" w:cs="Arial"/>
          <w:color w:val="auto"/>
        </w:rPr>
        <w:t xml:space="preserve">and blood </w:t>
      </w:r>
      <w:r w:rsidR="00F73A9B" w:rsidRPr="008B51E3">
        <w:rPr>
          <w:rFonts w:ascii="Arial" w:hAnsi="Arial" w:cs="Arial"/>
          <w:color w:val="auto"/>
        </w:rPr>
        <w:t>testing, family meetings, kinship assessments</w:t>
      </w:r>
      <w:r w:rsidR="000B0AF4">
        <w:rPr>
          <w:rFonts w:ascii="Arial" w:hAnsi="Arial" w:cs="Arial"/>
          <w:color w:val="auto"/>
        </w:rPr>
        <w:t>.</w:t>
      </w:r>
      <w:r w:rsidR="00406D49">
        <w:rPr>
          <w:rFonts w:ascii="Arial" w:hAnsi="Arial" w:cs="Arial"/>
          <w:color w:val="auto"/>
        </w:rPr>
        <w:t xml:space="preserve"> </w:t>
      </w:r>
      <w:r w:rsidR="00827957">
        <w:rPr>
          <w:rFonts w:ascii="Arial" w:hAnsi="Arial" w:cs="Arial"/>
          <w:color w:val="auto"/>
        </w:rPr>
        <w:t xml:space="preserve">Legal will obtain one copy of the </w:t>
      </w:r>
      <w:r w:rsidR="00406D49">
        <w:rPr>
          <w:rFonts w:ascii="Arial" w:hAnsi="Arial" w:cs="Arial"/>
          <w:color w:val="auto"/>
        </w:rPr>
        <w:t xml:space="preserve">Birth Certificate </w:t>
      </w:r>
      <w:r w:rsidR="00827957">
        <w:rPr>
          <w:rFonts w:ascii="Arial" w:hAnsi="Arial" w:cs="Arial"/>
          <w:color w:val="auto"/>
        </w:rPr>
        <w:t>for use by Legal</w:t>
      </w:r>
      <w:r w:rsidR="00406D49">
        <w:rPr>
          <w:rFonts w:ascii="Arial" w:hAnsi="Arial" w:cs="Arial"/>
          <w:color w:val="auto"/>
        </w:rPr>
        <w:t xml:space="preserve">. </w:t>
      </w:r>
    </w:p>
    <w:p w14:paraId="6E00D529" w14:textId="77777777" w:rsidR="00406D49" w:rsidRDefault="00406D49" w:rsidP="00406D49">
      <w:pPr>
        <w:pStyle w:val="western"/>
        <w:spacing w:before="0" w:beforeAutospacing="0" w:after="0" w:line="360" w:lineRule="auto"/>
        <w:jc w:val="both"/>
        <w:rPr>
          <w:rFonts w:ascii="Arial" w:hAnsi="Arial" w:cs="Arial"/>
          <w:color w:val="auto"/>
        </w:rPr>
      </w:pPr>
    </w:p>
    <w:p w14:paraId="30FE6667" w14:textId="0FF8748C" w:rsidR="00406D49" w:rsidRDefault="000B0AF4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After the LPM, if </w:t>
      </w:r>
      <w:r w:rsidR="00F047A9">
        <w:rPr>
          <w:rFonts w:ascii="Arial" w:hAnsi="Arial" w:cs="Arial"/>
          <w:color w:val="auto"/>
        </w:rPr>
        <w:t xml:space="preserve">court proceedings are to be </w:t>
      </w:r>
      <w:r>
        <w:rPr>
          <w:rFonts w:ascii="Arial" w:hAnsi="Arial" w:cs="Arial"/>
          <w:color w:val="auto"/>
        </w:rPr>
        <w:t xml:space="preserve">issued or if the </w:t>
      </w:r>
      <w:r w:rsidR="00A555A9">
        <w:rPr>
          <w:rFonts w:ascii="Arial" w:hAnsi="Arial" w:cs="Arial"/>
          <w:color w:val="auto"/>
        </w:rPr>
        <w:t>p</w:t>
      </w:r>
      <w:r>
        <w:rPr>
          <w:rFonts w:ascii="Arial" w:hAnsi="Arial" w:cs="Arial"/>
          <w:color w:val="auto"/>
        </w:rPr>
        <w:t>re-</w:t>
      </w:r>
      <w:r w:rsidR="00A555A9">
        <w:rPr>
          <w:rFonts w:ascii="Arial" w:hAnsi="Arial" w:cs="Arial"/>
          <w:color w:val="auto"/>
        </w:rPr>
        <w:t>p</w:t>
      </w:r>
      <w:r>
        <w:rPr>
          <w:rFonts w:ascii="Arial" w:hAnsi="Arial" w:cs="Arial"/>
          <w:color w:val="auto"/>
        </w:rPr>
        <w:t xml:space="preserve">roceedings </w:t>
      </w:r>
      <w:r w:rsidR="00A555A9">
        <w:rPr>
          <w:rFonts w:ascii="Arial" w:hAnsi="Arial" w:cs="Arial"/>
          <w:color w:val="auto"/>
        </w:rPr>
        <w:t>p</w:t>
      </w:r>
      <w:r>
        <w:rPr>
          <w:rFonts w:ascii="Arial" w:hAnsi="Arial" w:cs="Arial"/>
          <w:color w:val="auto"/>
        </w:rPr>
        <w:t xml:space="preserve">rocess has been agreed, </w:t>
      </w:r>
      <w:r w:rsidR="00F73A9B" w:rsidRPr="00C757E1">
        <w:rPr>
          <w:rFonts w:ascii="Arial" w:hAnsi="Arial" w:cs="Arial"/>
          <w:color w:val="auto"/>
        </w:rPr>
        <w:t xml:space="preserve">the </w:t>
      </w:r>
      <w:r w:rsidR="00F047A9">
        <w:rPr>
          <w:rFonts w:ascii="Arial" w:hAnsi="Arial" w:cs="Arial"/>
          <w:color w:val="auto"/>
        </w:rPr>
        <w:t xml:space="preserve">matter </w:t>
      </w:r>
      <w:r w:rsidR="00F73A9B" w:rsidRPr="00C757E1">
        <w:rPr>
          <w:rFonts w:ascii="Arial" w:hAnsi="Arial" w:cs="Arial"/>
          <w:color w:val="auto"/>
        </w:rPr>
        <w:t>will be allocated to</w:t>
      </w:r>
      <w:r w:rsidR="00F73A9B" w:rsidRPr="008B51E3">
        <w:rPr>
          <w:rFonts w:ascii="Arial" w:hAnsi="Arial" w:cs="Arial"/>
          <w:color w:val="auto"/>
        </w:rPr>
        <w:t xml:space="preserve"> </w:t>
      </w:r>
      <w:r w:rsidR="00382B65">
        <w:rPr>
          <w:rFonts w:ascii="Arial" w:hAnsi="Arial" w:cs="Arial"/>
          <w:color w:val="auto"/>
        </w:rPr>
        <w:t xml:space="preserve">a </w:t>
      </w:r>
      <w:r w:rsidR="0058785A">
        <w:rPr>
          <w:rFonts w:ascii="Arial" w:hAnsi="Arial" w:cs="Arial"/>
          <w:color w:val="auto"/>
        </w:rPr>
        <w:t xml:space="preserve">member of </w:t>
      </w:r>
      <w:r w:rsidR="002C3A2B">
        <w:rPr>
          <w:rFonts w:ascii="Arial" w:hAnsi="Arial" w:cs="Arial"/>
          <w:color w:val="auto"/>
        </w:rPr>
        <w:t>Legal</w:t>
      </w:r>
      <w:r w:rsidR="00F73A9B" w:rsidRPr="008B51E3">
        <w:rPr>
          <w:rFonts w:ascii="Arial" w:hAnsi="Arial" w:cs="Arial"/>
          <w:color w:val="auto"/>
        </w:rPr>
        <w:t>.</w:t>
      </w:r>
      <w:r w:rsidR="00561AEF" w:rsidRPr="008B51E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Note</w:t>
      </w:r>
      <w:r w:rsidR="00B92304">
        <w:rPr>
          <w:rFonts w:ascii="Arial" w:hAnsi="Arial" w:cs="Arial"/>
          <w:color w:val="auto"/>
        </w:rPr>
        <w:t xml:space="preserve"> however that </w:t>
      </w:r>
      <w:r>
        <w:rPr>
          <w:rFonts w:ascii="Arial" w:hAnsi="Arial" w:cs="Arial"/>
          <w:color w:val="auto"/>
        </w:rPr>
        <w:t xml:space="preserve">the </w:t>
      </w:r>
      <w:r w:rsidR="0058785A">
        <w:rPr>
          <w:rFonts w:ascii="Arial" w:hAnsi="Arial" w:cs="Arial"/>
          <w:color w:val="auto"/>
        </w:rPr>
        <w:t>m</w:t>
      </w:r>
      <w:r>
        <w:rPr>
          <w:rFonts w:ascii="Arial" w:hAnsi="Arial" w:cs="Arial"/>
          <w:color w:val="auto"/>
        </w:rPr>
        <w:t xml:space="preserve">inutes of the </w:t>
      </w:r>
      <w:r w:rsidR="00382B65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 xml:space="preserve">nitial LPM should be agreed with </w:t>
      </w:r>
      <w:r w:rsidR="00382B65">
        <w:rPr>
          <w:rFonts w:ascii="Arial" w:hAnsi="Arial" w:cs="Arial"/>
          <w:color w:val="auto"/>
        </w:rPr>
        <w:t xml:space="preserve">the </w:t>
      </w:r>
      <w:r w:rsidR="0058785A">
        <w:rPr>
          <w:rFonts w:ascii="Arial" w:hAnsi="Arial" w:cs="Arial"/>
          <w:color w:val="auto"/>
        </w:rPr>
        <w:t>l</w:t>
      </w:r>
      <w:r w:rsidR="00B92304">
        <w:rPr>
          <w:rFonts w:ascii="Arial" w:hAnsi="Arial" w:cs="Arial"/>
          <w:color w:val="auto"/>
        </w:rPr>
        <w:t xml:space="preserve">egal </w:t>
      </w:r>
      <w:r w:rsidR="0058785A">
        <w:rPr>
          <w:rFonts w:ascii="Arial" w:hAnsi="Arial" w:cs="Arial"/>
          <w:color w:val="auto"/>
        </w:rPr>
        <w:t>t</w:t>
      </w:r>
      <w:r w:rsidR="00B92304">
        <w:rPr>
          <w:rFonts w:ascii="Arial" w:hAnsi="Arial" w:cs="Arial"/>
          <w:color w:val="auto"/>
        </w:rPr>
        <w:t xml:space="preserve">epresentative </w:t>
      </w:r>
      <w:r>
        <w:rPr>
          <w:rFonts w:ascii="Arial" w:hAnsi="Arial" w:cs="Arial"/>
          <w:color w:val="auto"/>
        </w:rPr>
        <w:t>who attended Panel</w:t>
      </w:r>
      <w:r w:rsidR="00382B65">
        <w:rPr>
          <w:rFonts w:ascii="Arial" w:hAnsi="Arial" w:cs="Arial"/>
          <w:color w:val="auto"/>
        </w:rPr>
        <w:t xml:space="preserve">. </w:t>
      </w:r>
    </w:p>
    <w:p w14:paraId="2AAB5576" w14:textId="77777777" w:rsidR="00827957" w:rsidRDefault="00827957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  <w:color w:val="auto"/>
        </w:rPr>
      </w:pPr>
    </w:p>
    <w:p w14:paraId="09FA53C1" w14:textId="77777777" w:rsidR="00FE26E8" w:rsidRPr="00FE26E8" w:rsidRDefault="00FE26E8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  <w:b/>
          <w:color w:val="auto"/>
          <w:u w:val="single"/>
        </w:rPr>
      </w:pPr>
      <w:r w:rsidRPr="00FE26E8">
        <w:rPr>
          <w:rFonts w:ascii="Arial" w:hAnsi="Arial" w:cs="Arial"/>
          <w:b/>
          <w:color w:val="auto"/>
          <w:u w:val="single"/>
        </w:rPr>
        <w:t>Minutes</w:t>
      </w:r>
    </w:p>
    <w:p w14:paraId="636BDC51" w14:textId="1FACF2A5" w:rsidR="00406D49" w:rsidRDefault="00406D49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  <w:color w:val="auto"/>
        </w:rPr>
      </w:pPr>
      <w:r w:rsidRPr="00C35F88">
        <w:rPr>
          <w:rFonts w:ascii="Arial" w:hAnsi="Arial" w:cs="Arial"/>
          <w:b/>
          <w:color w:val="auto"/>
        </w:rPr>
        <w:t>Day 3</w:t>
      </w:r>
      <w:r>
        <w:rPr>
          <w:rFonts w:ascii="Arial" w:hAnsi="Arial" w:cs="Arial"/>
          <w:color w:val="auto"/>
        </w:rPr>
        <w:t xml:space="preserve"> - BS s</w:t>
      </w:r>
      <w:r w:rsidR="00EF2A6E">
        <w:rPr>
          <w:rFonts w:ascii="Arial" w:hAnsi="Arial" w:cs="Arial"/>
          <w:color w:val="auto"/>
        </w:rPr>
        <w:t xml:space="preserve">ends draft LPM </w:t>
      </w:r>
      <w:r w:rsidR="00251F0E">
        <w:rPr>
          <w:rFonts w:ascii="Arial" w:hAnsi="Arial" w:cs="Arial"/>
          <w:color w:val="auto"/>
        </w:rPr>
        <w:t>m</w:t>
      </w:r>
      <w:r w:rsidR="00EF2A6E">
        <w:rPr>
          <w:rFonts w:ascii="Arial" w:hAnsi="Arial" w:cs="Arial"/>
          <w:color w:val="auto"/>
        </w:rPr>
        <w:t xml:space="preserve">inutes to </w:t>
      </w:r>
      <w:r w:rsidR="00197BE3">
        <w:rPr>
          <w:rFonts w:ascii="Arial" w:hAnsi="Arial" w:cs="Arial"/>
          <w:color w:val="auto"/>
        </w:rPr>
        <w:t xml:space="preserve">the </w:t>
      </w:r>
      <w:r w:rsidR="00251F0E">
        <w:rPr>
          <w:rFonts w:ascii="Arial" w:hAnsi="Arial" w:cs="Arial"/>
          <w:color w:val="auto"/>
        </w:rPr>
        <w:t>l</w:t>
      </w:r>
      <w:r w:rsidR="00197BE3">
        <w:rPr>
          <w:rFonts w:ascii="Arial" w:hAnsi="Arial" w:cs="Arial"/>
          <w:color w:val="auto"/>
        </w:rPr>
        <w:t xml:space="preserve">egal </w:t>
      </w:r>
      <w:r w:rsidR="00251F0E">
        <w:rPr>
          <w:rFonts w:ascii="Arial" w:hAnsi="Arial" w:cs="Arial"/>
          <w:color w:val="auto"/>
        </w:rPr>
        <w:t>r</w:t>
      </w:r>
      <w:r w:rsidR="00197BE3">
        <w:rPr>
          <w:rFonts w:ascii="Arial" w:hAnsi="Arial" w:cs="Arial"/>
          <w:color w:val="auto"/>
        </w:rPr>
        <w:t xml:space="preserve">epresentative who attended </w:t>
      </w:r>
      <w:r w:rsidR="00251F0E">
        <w:rPr>
          <w:rFonts w:ascii="Arial" w:hAnsi="Arial" w:cs="Arial"/>
          <w:color w:val="auto"/>
        </w:rPr>
        <w:t>Panel</w:t>
      </w:r>
    </w:p>
    <w:p w14:paraId="3BEFFB06" w14:textId="696678FA" w:rsidR="00174F9F" w:rsidRDefault="00406D49" w:rsidP="000B0AF4">
      <w:pPr>
        <w:pStyle w:val="western"/>
        <w:spacing w:before="0" w:beforeAutospacing="0" w:after="0" w:line="360" w:lineRule="auto"/>
        <w:jc w:val="both"/>
        <w:rPr>
          <w:rFonts w:ascii="Arial" w:hAnsi="Arial" w:cs="Arial"/>
          <w:color w:val="auto"/>
        </w:rPr>
      </w:pPr>
      <w:r w:rsidRPr="00C35F88">
        <w:rPr>
          <w:rFonts w:ascii="Arial" w:hAnsi="Arial" w:cs="Arial"/>
          <w:b/>
          <w:color w:val="auto"/>
        </w:rPr>
        <w:t>Day 5</w:t>
      </w:r>
      <w:r>
        <w:rPr>
          <w:rFonts w:ascii="Arial" w:hAnsi="Arial" w:cs="Arial"/>
          <w:color w:val="auto"/>
        </w:rPr>
        <w:t xml:space="preserve"> - Legal sends tracked </w:t>
      </w:r>
      <w:r w:rsidR="00251F0E">
        <w:rPr>
          <w:rFonts w:ascii="Arial" w:hAnsi="Arial" w:cs="Arial"/>
          <w:color w:val="auto"/>
        </w:rPr>
        <w:t>m</w:t>
      </w:r>
      <w:r>
        <w:rPr>
          <w:rFonts w:ascii="Arial" w:hAnsi="Arial" w:cs="Arial"/>
          <w:color w:val="auto"/>
        </w:rPr>
        <w:t xml:space="preserve">inutes to </w:t>
      </w:r>
      <w:r w:rsidR="00B76F7D">
        <w:rPr>
          <w:rFonts w:ascii="Arial" w:hAnsi="Arial" w:cs="Arial"/>
          <w:color w:val="auto"/>
        </w:rPr>
        <w:t>Chair</w:t>
      </w:r>
      <w:r w:rsidR="00C32EF6">
        <w:rPr>
          <w:rFonts w:ascii="Arial" w:hAnsi="Arial" w:cs="Arial"/>
          <w:color w:val="auto"/>
        </w:rPr>
        <w:t xml:space="preserve">, </w:t>
      </w:r>
      <w:r w:rsidR="00EF2A6E">
        <w:rPr>
          <w:rFonts w:ascii="Arial" w:hAnsi="Arial" w:cs="Arial"/>
          <w:color w:val="auto"/>
        </w:rPr>
        <w:t xml:space="preserve">copying in </w:t>
      </w:r>
      <w:r w:rsidR="00C32EF6">
        <w:rPr>
          <w:rFonts w:ascii="Arial" w:hAnsi="Arial" w:cs="Arial"/>
          <w:color w:val="auto"/>
        </w:rPr>
        <w:t>BS (</w:t>
      </w:r>
      <w:r w:rsidR="00F047A9">
        <w:rPr>
          <w:rFonts w:ascii="Arial" w:hAnsi="Arial" w:cs="Arial"/>
          <w:color w:val="auto"/>
        </w:rPr>
        <w:t>m</w:t>
      </w:r>
      <w:r w:rsidR="00F34D0F">
        <w:rPr>
          <w:rFonts w:ascii="Arial" w:hAnsi="Arial" w:cs="Arial"/>
          <w:color w:val="auto"/>
        </w:rPr>
        <w:t>inute</w:t>
      </w:r>
      <w:r w:rsidR="00F047A9">
        <w:rPr>
          <w:rFonts w:ascii="Arial" w:hAnsi="Arial" w:cs="Arial"/>
          <w:color w:val="auto"/>
        </w:rPr>
        <w:t xml:space="preserve"> t</w:t>
      </w:r>
      <w:r w:rsidR="00F34D0F">
        <w:rPr>
          <w:rFonts w:ascii="Arial" w:hAnsi="Arial" w:cs="Arial"/>
          <w:color w:val="auto"/>
        </w:rPr>
        <w:t>aker</w:t>
      </w:r>
      <w:r w:rsidR="00EF2A6E">
        <w:rPr>
          <w:rFonts w:ascii="Arial" w:hAnsi="Arial" w:cs="Arial"/>
          <w:color w:val="auto"/>
        </w:rPr>
        <w:t>)</w:t>
      </w:r>
    </w:p>
    <w:p w14:paraId="007DE8BB" w14:textId="6730AC58" w:rsidR="00F17B1B" w:rsidRDefault="00406D49" w:rsidP="00851F37">
      <w:pPr>
        <w:pStyle w:val="western"/>
        <w:spacing w:before="0" w:beforeAutospacing="0" w:after="0" w:line="360" w:lineRule="auto"/>
        <w:jc w:val="both"/>
        <w:rPr>
          <w:rFonts w:ascii="Arial" w:hAnsi="Arial" w:cs="Arial"/>
          <w:color w:val="auto"/>
        </w:rPr>
      </w:pPr>
      <w:r w:rsidRPr="00C35F88">
        <w:rPr>
          <w:rFonts w:ascii="Arial" w:hAnsi="Arial" w:cs="Arial"/>
          <w:b/>
          <w:color w:val="auto"/>
        </w:rPr>
        <w:t>Day 7</w:t>
      </w:r>
      <w:r>
        <w:rPr>
          <w:rFonts w:ascii="Arial" w:hAnsi="Arial" w:cs="Arial"/>
          <w:color w:val="auto"/>
        </w:rPr>
        <w:t xml:space="preserve"> </w:t>
      </w:r>
      <w:r w:rsidR="0095586F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="00B76F7D">
        <w:rPr>
          <w:rFonts w:ascii="Arial" w:hAnsi="Arial" w:cs="Arial"/>
          <w:color w:val="auto"/>
        </w:rPr>
        <w:t xml:space="preserve">Chair </w:t>
      </w:r>
      <w:r w:rsidR="00FC436F">
        <w:rPr>
          <w:rFonts w:ascii="Arial" w:hAnsi="Arial" w:cs="Arial"/>
          <w:color w:val="auto"/>
        </w:rPr>
        <w:t xml:space="preserve">returns </w:t>
      </w:r>
      <w:r w:rsidR="00251F0E">
        <w:rPr>
          <w:rFonts w:ascii="Arial" w:hAnsi="Arial" w:cs="Arial"/>
          <w:color w:val="auto"/>
        </w:rPr>
        <w:t>m</w:t>
      </w:r>
      <w:r w:rsidR="0095586F">
        <w:rPr>
          <w:rFonts w:ascii="Arial" w:hAnsi="Arial" w:cs="Arial"/>
          <w:color w:val="auto"/>
        </w:rPr>
        <w:t xml:space="preserve">inutes </w:t>
      </w:r>
      <w:r w:rsidR="00F17B1B">
        <w:rPr>
          <w:rFonts w:ascii="Arial" w:hAnsi="Arial" w:cs="Arial"/>
          <w:color w:val="auto"/>
        </w:rPr>
        <w:t xml:space="preserve">to Legal with any additional track changes </w:t>
      </w:r>
      <w:r w:rsidR="00251F0E">
        <w:rPr>
          <w:rFonts w:ascii="Arial" w:hAnsi="Arial" w:cs="Arial"/>
          <w:color w:val="auto"/>
        </w:rPr>
        <w:t>or comments and confirms approval subject to th</w:t>
      </w:r>
      <w:r w:rsidR="00F047A9">
        <w:rPr>
          <w:rFonts w:ascii="Arial" w:hAnsi="Arial" w:cs="Arial"/>
          <w:color w:val="auto"/>
        </w:rPr>
        <w:t>o</w:t>
      </w:r>
      <w:r w:rsidR="00251F0E">
        <w:rPr>
          <w:rFonts w:ascii="Arial" w:hAnsi="Arial" w:cs="Arial"/>
          <w:color w:val="auto"/>
        </w:rPr>
        <w:t>se changes</w:t>
      </w:r>
    </w:p>
    <w:p w14:paraId="7955EF59" w14:textId="62CC7644" w:rsidR="00382B65" w:rsidRDefault="00F17B1B" w:rsidP="00851F37">
      <w:pPr>
        <w:pStyle w:val="western"/>
        <w:spacing w:before="0" w:beforeAutospacing="0" w:after="0" w:line="360" w:lineRule="auto"/>
        <w:jc w:val="both"/>
        <w:rPr>
          <w:rFonts w:ascii="Arial" w:hAnsi="Arial" w:cs="Arial"/>
          <w:color w:val="auto"/>
        </w:rPr>
      </w:pPr>
      <w:r w:rsidRPr="00F17B1B">
        <w:rPr>
          <w:rFonts w:ascii="Arial" w:hAnsi="Arial" w:cs="Arial"/>
          <w:b/>
          <w:color w:val="auto"/>
        </w:rPr>
        <w:t>Day 9</w:t>
      </w:r>
      <w:r>
        <w:rPr>
          <w:rFonts w:ascii="Arial" w:hAnsi="Arial" w:cs="Arial"/>
          <w:color w:val="auto"/>
        </w:rPr>
        <w:t xml:space="preserve"> </w:t>
      </w:r>
      <w:r w:rsidR="00EF2A6E">
        <w:rPr>
          <w:rFonts w:ascii="Arial" w:hAnsi="Arial" w:cs="Arial"/>
          <w:color w:val="auto"/>
        </w:rPr>
        <w:t xml:space="preserve">- </w:t>
      </w:r>
      <w:r>
        <w:rPr>
          <w:rFonts w:ascii="Arial" w:hAnsi="Arial" w:cs="Arial"/>
          <w:color w:val="auto"/>
        </w:rPr>
        <w:t xml:space="preserve">Legal finalise </w:t>
      </w:r>
      <w:r w:rsidR="00251F0E">
        <w:rPr>
          <w:rFonts w:ascii="Arial" w:hAnsi="Arial" w:cs="Arial"/>
          <w:color w:val="auto"/>
        </w:rPr>
        <w:t>m</w:t>
      </w:r>
      <w:r w:rsidR="00851F37">
        <w:rPr>
          <w:rFonts w:ascii="Arial" w:hAnsi="Arial" w:cs="Arial"/>
          <w:color w:val="auto"/>
        </w:rPr>
        <w:t xml:space="preserve">inutes </w:t>
      </w:r>
      <w:r>
        <w:rPr>
          <w:rFonts w:ascii="Arial" w:hAnsi="Arial" w:cs="Arial"/>
          <w:color w:val="auto"/>
        </w:rPr>
        <w:t xml:space="preserve">and send to </w:t>
      </w:r>
      <w:r w:rsidR="00406D49">
        <w:rPr>
          <w:rFonts w:ascii="Arial" w:hAnsi="Arial" w:cs="Arial"/>
          <w:color w:val="auto"/>
        </w:rPr>
        <w:t xml:space="preserve">SW, TL, </w:t>
      </w:r>
      <w:r w:rsidR="00B76F7D">
        <w:rPr>
          <w:rFonts w:ascii="Arial" w:hAnsi="Arial" w:cs="Arial"/>
          <w:color w:val="auto"/>
        </w:rPr>
        <w:t xml:space="preserve">HoS </w:t>
      </w:r>
      <w:r w:rsidR="00DF5C8D">
        <w:rPr>
          <w:rFonts w:ascii="Arial" w:hAnsi="Arial" w:cs="Arial"/>
          <w:color w:val="auto"/>
        </w:rPr>
        <w:t>(</w:t>
      </w:r>
      <w:r w:rsidR="00B76F7D">
        <w:rPr>
          <w:rFonts w:ascii="Arial" w:hAnsi="Arial" w:cs="Arial"/>
          <w:color w:val="auto"/>
        </w:rPr>
        <w:t>if not Chair</w:t>
      </w:r>
      <w:r w:rsidR="00DF5C8D">
        <w:rPr>
          <w:rFonts w:ascii="Arial" w:hAnsi="Arial" w:cs="Arial"/>
          <w:color w:val="auto"/>
        </w:rPr>
        <w:t>)</w:t>
      </w:r>
      <w:r w:rsidR="00C35F88">
        <w:rPr>
          <w:rFonts w:ascii="Arial" w:hAnsi="Arial" w:cs="Arial"/>
          <w:color w:val="auto"/>
        </w:rPr>
        <w:t xml:space="preserve">, </w:t>
      </w:r>
      <w:r w:rsidR="00FE26E8">
        <w:rPr>
          <w:rFonts w:ascii="Arial" w:hAnsi="Arial" w:cs="Arial"/>
          <w:color w:val="auto"/>
        </w:rPr>
        <w:t>BS</w:t>
      </w:r>
      <w:r w:rsidR="0013535E">
        <w:rPr>
          <w:rFonts w:ascii="Arial" w:hAnsi="Arial" w:cs="Arial"/>
          <w:color w:val="auto"/>
        </w:rPr>
        <w:t xml:space="preserve"> </w:t>
      </w:r>
      <w:r w:rsidR="00DF5C8D">
        <w:rPr>
          <w:rFonts w:ascii="Arial" w:hAnsi="Arial" w:cs="Arial"/>
          <w:color w:val="auto"/>
        </w:rPr>
        <w:t xml:space="preserve">(to save to child’s file). </w:t>
      </w:r>
    </w:p>
    <w:sectPr w:rsidR="00382B65" w:rsidSect="00B76F7D">
      <w:headerReference w:type="default" r:id="rId14"/>
      <w:pgSz w:w="11906" w:h="16838" w:code="9"/>
      <w:pgMar w:top="1021" w:right="1021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4ECBD" w14:textId="77777777" w:rsidR="00312715" w:rsidRDefault="00312715" w:rsidP="00CF521A">
      <w:pPr>
        <w:spacing w:after="0" w:line="240" w:lineRule="auto"/>
      </w:pPr>
      <w:r>
        <w:separator/>
      </w:r>
    </w:p>
  </w:endnote>
  <w:endnote w:type="continuationSeparator" w:id="0">
    <w:p w14:paraId="0B2658BB" w14:textId="77777777" w:rsidR="00312715" w:rsidRDefault="00312715" w:rsidP="00CF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BA5EA" w14:textId="77777777" w:rsidR="00312715" w:rsidRDefault="00312715" w:rsidP="00CF521A">
      <w:pPr>
        <w:spacing w:after="0" w:line="240" w:lineRule="auto"/>
      </w:pPr>
      <w:r>
        <w:separator/>
      </w:r>
    </w:p>
  </w:footnote>
  <w:footnote w:type="continuationSeparator" w:id="0">
    <w:p w14:paraId="6E817887" w14:textId="77777777" w:rsidR="00312715" w:rsidRDefault="00312715" w:rsidP="00CF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53D6B" w14:textId="77777777" w:rsidR="004A7EF1" w:rsidRDefault="004A7EF1" w:rsidP="00CF521A">
    <w:pPr>
      <w:pStyle w:val="Header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2F9869AC" wp14:editId="051AAE66">
          <wp:extent cx="1819910" cy="819785"/>
          <wp:effectExtent l="0" t="0" r="8890" b="0"/>
          <wp:docPr id="1" name="Pictur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24981" w14:textId="7F0FB01C" w:rsidR="00CF521A" w:rsidRPr="00B76F7D" w:rsidRDefault="007C7B81" w:rsidP="00CF521A">
    <w:pPr>
      <w:pStyle w:val="Header"/>
      <w:jc w:val="right"/>
      <w:rPr>
        <w:rFonts w:ascii="Arial" w:hAnsi="Arial" w:cs="Arial"/>
        <w:sz w:val="20"/>
        <w:szCs w:val="20"/>
      </w:rPr>
    </w:pPr>
    <w:r w:rsidRPr="00B76F7D">
      <w:rPr>
        <w:rFonts w:ascii="Arial" w:hAnsi="Arial" w:cs="Arial"/>
        <w:sz w:val="20"/>
        <w:szCs w:val="20"/>
      </w:rPr>
      <w:t xml:space="preserve">Updated: </w:t>
    </w:r>
    <w:r w:rsidR="004A7EF1">
      <w:rPr>
        <w:rFonts w:ascii="Arial" w:hAnsi="Arial" w:cs="Arial"/>
        <w:sz w:val="20"/>
        <w:szCs w:val="20"/>
      </w:rPr>
      <w:t>November</w:t>
    </w:r>
    <w:r w:rsidR="0021524B">
      <w:rPr>
        <w:rFonts w:ascii="Arial" w:hAnsi="Arial" w:cs="Arial"/>
        <w:sz w:val="20"/>
        <w:szCs w:val="20"/>
      </w:rPr>
      <w:t xml:space="preserve"> </w:t>
    </w:r>
    <w:r w:rsidR="00B76F7D" w:rsidRPr="00B76F7D">
      <w:rPr>
        <w:rFonts w:ascii="Arial" w:hAnsi="Arial" w:cs="Arial"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2098"/>
    <w:multiLevelType w:val="hybridMultilevel"/>
    <w:tmpl w:val="3E6AB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5E65"/>
    <w:multiLevelType w:val="hybridMultilevel"/>
    <w:tmpl w:val="2618E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5118"/>
    <w:multiLevelType w:val="hybridMultilevel"/>
    <w:tmpl w:val="A8289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2444459"/>
    <w:multiLevelType w:val="hybridMultilevel"/>
    <w:tmpl w:val="87347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E7534"/>
    <w:multiLevelType w:val="hybridMultilevel"/>
    <w:tmpl w:val="181A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13F93"/>
    <w:multiLevelType w:val="hybridMultilevel"/>
    <w:tmpl w:val="4838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5718A"/>
    <w:multiLevelType w:val="multilevel"/>
    <w:tmpl w:val="1730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D8"/>
    <w:rsid w:val="000011CB"/>
    <w:rsid w:val="00001580"/>
    <w:rsid w:val="000115D0"/>
    <w:rsid w:val="00011992"/>
    <w:rsid w:val="00013FAE"/>
    <w:rsid w:val="00014DF1"/>
    <w:rsid w:val="00015F72"/>
    <w:rsid w:val="00021C1D"/>
    <w:rsid w:val="00022ECC"/>
    <w:rsid w:val="00026012"/>
    <w:rsid w:val="00030510"/>
    <w:rsid w:val="000308CE"/>
    <w:rsid w:val="00031531"/>
    <w:rsid w:val="00032F8C"/>
    <w:rsid w:val="00037965"/>
    <w:rsid w:val="00046F3A"/>
    <w:rsid w:val="000506AF"/>
    <w:rsid w:val="00053F22"/>
    <w:rsid w:val="0005612E"/>
    <w:rsid w:val="00061DDC"/>
    <w:rsid w:val="00073458"/>
    <w:rsid w:val="00076DE5"/>
    <w:rsid w:val="000771F9"/>
    <w:rsid w:val="00082277"/>
    <w:rsid w:val="000843D2"/>
    <w:rsid w:val="00091201"/>
    <w:rsid w:val="000918CE"/>
    <w:rsid w:val="0009221E"/>
    <w:rsid w:val="000924EA"/>
    <w:rsid w:val="00095EF5"/>
    <w:rsid w:val="000A55F1"/>
    <w:rsid w:val="000A5E53"/>
    <w:rsid w:val="000A715A"/>
    <w:rsid w:val="000B0AF4"/>
    <w:rsid w:val="000B3D5E"/>
    <w:rsid w:val="000B40CB"/>
    <w:rsid w:val="000B56EC"/>
    <w:rsid w:val="000B603E"/>
    <w:rsid w:val="000C0CF3"/>
    <w:rsid w:val="000C1842"/>
    <w:rsid w:val="000C1D93"/>
    <w:rsid w:val="000C4425"/>
    <w:rsid w:val="000D13AD"/>
    <w:rsid w:val="000D1888"/>
    <w:rsid w:val="000D1F95"/>
    <w:rsid w:val="000D3D90"/>
    <w:rsid w:val="000E10AD"/>
    <w:rsid w:val="000E2815"/>
    <w:rsid w:val="000E3C27"/>
    <w:rsid w:val="000E3E8C"/>
    <w:rsid w:val="000E6BC5"/>
    <w:rsid w:val="000F36B1"/>
    <w:rsid w:val="000F5E15"/>
    <w:rsid w:val="0010027B"/>
    <w:rsid w:val="00101825"/>
    <w:rsid w:val="00107C14"/>
    <w:rsid w:val="00110E8F"/>
    <w:rsid w:val="00117326"/>
    <w:rsid w:val="00117E88"/>
    <w:rsid w:val="00120F5C"/>
    <w:rsid w:val="00122086"/>
    <w:rsid w:val="0013535E"/>
    <w:rsid w:val="0013614F"/>
    <w:rsid w:val="00137395"/>
    <w:rsid w:val="00140E20"/>
    <w:rsid w:val="001417C6"/>
    <w:rsid w:val="0014350F"/>
    <w:rsid w:val="00152BB3"/>
    <w:rsid w:val="001547FD"/>
    <w:rsid w:val="001648CE"/>
    <w:rsid w:val="00165F77"/>
    <w:rsid w:val="00166762"/>
    <w:rsid w:val="00167F13"/>
    <w:rsid w:val="0017097D"/>
    <w:rsid w:val="00170A7D"/>
    <w:rsid w:val="00174EF3"/>
    <w:rsid w:val="00174F9F"/>
    <w:rsid w:val="0017691B"/>
    <w:rsid w:val="00176C86"/>
    <w:rsid w:val="001775A4"/>
    <w:rsid w:val="00182264"/>
    <w:rsid w:val="0018254F"/>
    <w:rsid w:val="001874E0"/>
    <w:rsid w:val="00191E2A"/>
    <w:rsid w:val="00194C7D"/>
    <w:rsid w:val="0019556F"/>
    <w:rsid w:val="00197BE3"/>
    <w:rsid w:val="001A459B"/>
    <w:rsid w:val="001A5FF3"/>
    <w:rsid w:val="001B0D95"/>
    <w:rsid w:val="001B1E9D"/>
    <w:rsid w:val="001B2777"/>
    <w:rsid w:val="001B4DFA"/>
    <w:rsid w:val="001B56E2"/>
    <w:rsid w:val="001B589B"/>
    <w:rsid w:val="001C0F20"/>
    <w:rsid w:val="001C4BE9"/>
    <w:rsid w:val="001C5383"/>
    <w:rsid w:val="001C6214"/>
    <w:rsid w:val="001C632C"/>
    <w:rsid w:val="001D17A1"/>
    <w:rsid w:val="001D3093"/>
    <w:rsid w:val="001D32AF"/>
    <w:rsid w:val="001E12AD"/>
    <w:rsid w:val="001E15AA"/>
    <w:rsid w:val="001E4329"/>
    <w:rsid w:val="001F1B4C"/>
    <w:rsid w:val="001F483D"/>
    <w:rsid w:val="001F4E31"/>
    <w:rsid w:val="001F577C"/>
    <w:rsid w:val="001F605F"/>
    <w:rsid w:val="001F6B13"/>
    <w:rsid w:val="001F71B9"/>
    <w:rsid w:val="0020274B"/>
    <w:rsid w:val="00202817"/>
    <w:rsid w:val="0021524B"/>
    <w:rsid w:val="0021687F"/>
    <w:rsid w:val="0022152C"/>
    <w:rsid w:val="002220E6"/>
    <w:rsid w:val="002246A9"/>
    <w:rsid w:val="00224CF2"/>
    <w:rsid w:val="00225492"/>
    <w:rsid w:val="00227C05"/>
    <w:rsid w:val="00231920"/>
    <w:rsid w:val="002332B4"/>
    <w:rsid w:val="00241C49"/>
    <w:rsid w:val="00244B45"/>
    <w:rsid w:val="00245D60"/>
    <w:rsid w:val="00251F0E"/>
    <w:rsid w:val="002525B3"/>
    <w:rsid w:val="00254670"/>
    <w:rsid w:val="00254E03"/>
    <w:rsid w:val="002615B1"/>
    <w:rsid w:val="00263845"/>
    <w:rsid w:val="00266A17"/>
    <w:rsid w:val="00271BBF"/>
    <w:rsid w:val="002728E8"/>
    <w:rsid w:val="00275A16"/>
    <w:rsid w:val="002764FC"/>
    <w:rsid w:val="00284955"/>
    <w:rsid w:val="002A1061"/>
    <w:rsid w:val="002A13CD"/>
    <w:rsid w:val="002A79C5"/>
    <w:rsid w:val="002B5BC9"/>
    <w:rsid w:val="002C1185"/>
    <w:rsid w:val="002C3A2B"/>
    <w:rsid w:val="002C6F19"/>
    <w:rsid w:val="002D7D9A"/>
    <w:rsid w:val="002E4572"/>
    <w:rsid w:val="002E493C"/>
    <w:rsid w:val="002E6332"/>
    <w:rsid w:val="002F12C3"/>
    <w:rsid w:val="002F1910"/>
    <w:rsid w:val="002F31D9"/>
    <w:rsid w:val="002F4DE7"/>
    <w:rsid w:val="00305F0D"/>
    <w:rsid w:val="003065C2"/>
    <w:rsid w:val="00307076"/>
    <w:rsid w:val="00307185"/>
    <w:rsid w:val="003115BA"/>
    <w:rsid w:val="00311DB2"/>
    <w:rsid w:val="00312715"/>
    <w:rsid w:val="00312CE5"/>
    <w:rsid w:val="0031339A"/>
    <w:rsid w:val="00313A02"/>
    <w:rsid w:val="00314363"/>
    <w:rsid w:val="00327EE6"/>
    <w:rsid w:val="00332011"/>
    <w:rsid w:val="0033675C"/>
    <w:rsid w:val="003413AF"/>
    <w:rsid w:val="0034261F"/>
    <w:rsid w:val="003453F1"/>
    <w:rsid w:val="00351F60"/>
    <w:rsid w:val="00354247"/>
    <w:rsid w:val="003619D3"/>
    <w:rsid w:val="003719A6"/>
    <w:rsid w:val="00375847"/>
    <w:rsid w:val="00376A0F"/>
    <w:rsid w:val="00381C56"/>
    <w:rsid w:val="00381F2B"/>
    <w:rsid w:val="00382B65"/>
    <w:rsid w:val="0038428E"/>
    <w:rsid w:val="00395999"/>
    <w:rsid w:val="003A3B71"/>
    <w:rsid w:val="003B0A01"/>
    <w:rsid w:val="003B268A"/>
    <w:rsid w:val="003B3A69"/>
    <w:rsid w:val="003B5AA2"/>
    <w:rsid w:val="003B5BAF"/>
    <w:rsid w:val="003B60E1"/>
    <w:rsid w:val="003C07F0"/>
    <w:rsid w:val="003C621B"/>
    <w:rsid w:val="003D14BD"/>
    <w:rsid w:val="003D362B"/>
    <w:rsid w:val="003D4208"/>
    <w:rsid w:val="003D5C9B"/>
    <w:rsid w:val="003D798E"/>
    <w:rsid w:val="003F5DA3"/>
    <w:rsid w:val="0040012F"/>
    <w:rsid w:val="00400627"/>
    <w:rsid w:val="00406D49"/>
    <w:rsid w:val="0041022C"/>
    <w:rsid w:val="00410D9A"/>
    <w:rsid w:val="0041423E"/>
    <w:rsid w:val="00414B4F"/>
    <w:rsid w:val="0041536F"/>
    <w:rsid w:val="0041694C"/>
    <w:rsid w:val="00422D64"/>
    <w:rsid w:val="00426168"/>
    <w:rsid w:val="00426EFD"/>
    <w:rsid w:val="004305D4"/>
    <w:rsid w:val="0043064B"/>
    <w:rsid w:val="00430A0C"/>
    <w:rsid w:val="00432194"/>
    <w:rsid w:val="00440718"/>
    <w:rsid w:val="00442BB2"/>
    <w:rsid w:val="0044553B"/>
    <w:rsid w:val="00446EC8"/>
    <w:rsid w:val="00451C14"/>
    <w:rsid w:val="00453C7D"/>
    <w:rsid w:val="00461423"/>
    <w:rsid w:val="00461DF0"/>
    <w:rsid w:val="00462420"/>
    <w:rsid w:val="00463CD6"/>
    <w:rsid w:val="004647E2"/>
    <w:rsid w:val="00465BF8"/>
    <w:rsid w:val="00466339"/>
    <w:rsid w:val="00467CD4"/>
    <w:rsid w:val="0047138E"/>
    <w:rsid w:val="00475440"/>
    <w:rsid w:val="00476300"/>
    <w:rsid w:val="00477334"/>
    <w:rsid w:val="00482BD4"/>
    <w:rsid w:val="004835ED"/>
    <w:rsid w:val="00486138"/>
    <w:rsid w:val="00487806"/>
    <w:rsid w:val="0049449C"/>
    <w:rsid w:val="00495B8E"/>
    <w:rsid w:val="004A0FD3"/>
    <w:rsid w:val="004A27BB"/>
    <w:rsid w:val="004A6FB2"/>
    <w:rsid w:val="004A7EF1"/>
    <w:rsid w:val="004B0075"/>
    <w:rsid w:val="004B082C"/>
    <w:rsid w:val="004B3BFD"/>
    <w:rsid w:val="004B7746"/>
    <w:rsid w:val="004C4B2E"/>
    <w:rsid w:val="004D12E1"/>
    <w:rsid w:val="004D247B"/>
    <w:rsid w:val="004D2706"/>
    <w:rsid w:val="004D4F6A"/>
    <w:rsid w:val="004D5EEB"/>
    <w:rsid w:val="004D5FCF"/>
    <w:rsid w:val="004D662E"/>
    <w:rsid w:val="004E0C4A"/>
    <w:rsid w:val="004E36F3"/>
    <w:rsid w:val="004E3A14"/>
    <w:rsid w:val="004E4F14"/>
    <w:rsid w:val="004E57F6"/>
    <w:rsid w:val="004E6000"/>
    <w:rsid w:val="004E7B52"/>
    <w:rsid w:val="004F5458"/>
    <w:rsid w:val="0050328E"/>
    <w:rsid w:val="0050387F"/>
    <w:rsid w:val="0050634B"/>
    <w:rsid w:val="00507FE2"/>
    <w:rsid w:val="0051039E"/>
    <w:rsid w:val="0051416F"/>
    <w:rsid w:val="0051794D"/>
    <w:rsid w:val="00517F77"/>
    <w:rsid w:val="00520293"/>
    <w:rsid w:val="00521782"/>
    <w:rsid w:val="00521A42"/>
    <w:rsid w:val="00526112"/>
    <w:rsid w:val="005336AF"/>
    <w:rsid w:val="00537055"/>
    <w:rsid w:val="00537923"/>
    <w:rsid w:val="00537EFA"/>
    <w:rsid w:val="00544CEB"/>
    <w:rsid w:val="00545DED"/>
    <w:rsid w:val="0054605E"/>
    <w:rsid w:val="0054778D"/>
    <w:rsid w:val="005541DD"/>
    <w:rsid w:val="00555AC1"/>
    <w:rsid w:val="00557DCF"/>
    <w:rsid w:val="00561AEF"/>
    <w:rsid w:val="00562448"/>
    <w:rsid w:val="0056549E"/>
    <w:rsid w:val="00565A00"/>
    <w:rsid w:val="005736E4"/>
    <w:rsid w:val="00577BF2"/>
    <w:rsid w:val="00580106"/>
    <w:rsid w:val="00582430"/>
    <w:rsid w:val="00583568"/>
    <w:rsid w:val="00585590"/>
    <w:rsid w:val="0058785A"/>
    <w:rsid w:val="00590F0D"/>
    <w:rsid w:val="00591FC4"/>
    <w:rsid w:val="00594BA7"/>
    <w:rsid w:val="00594E26"/>
    <w:rsid w:val="00596476"/>
    <w:rsid w:val="005A0335"/>
    <w:rsid w:val="005A3EEF"/>
    <w:rsid w:val="005A3F68"/>
    <w:rsid w:val="005A4DE5"/>
    <w:rsid w:val="005A61A3"/>
    <w:rsid w:val="005B1122"/>
    <w:rsid w:val="005B23E5"/>
    <w:rsid w:val="005B40B2"/>
    <w:rsid w:val="005B5A0A"/>
    <w:rsid w:val="005B7430"/>
    <w:rsid w:val="005D04EC"/>
    <w:rsid w:val="005D43F6"/>
    <w:rsid w:val="005E2C29"/>
    <w:rsid w:val="005E348E"/>
    <w:rsid w:val="005E4A4D"/>
    <w:rsid w:val="005F03FF"/>
    <w:rsid w:val="005F229F"/>
    <w:rsid w:val="005F258C"/>
    <w:rsid w:val="005F25DE"/>
    <w:rsid w:val="005F4534"/>
    <w:rsid w:val="005F54A4"/>
    <w:rsid w:val="00603784"/>
    <w:rsid w:val="00605284"/>
    <w:rsid w:val="006054F6"/>
    <w:rsid w:val="00605696"/>
    <w:rsid w:val="006107C3"/>
    <w:rsid w:val="00616AEF"/>
    <w:rsid w:val="0061757A"/>
    <w:rsid w:val="00617B8D"/>
    <w:rsid w:val="00620D09"/>
    <w:rsid w:val="00621C46"/>
    <w:rsid w:val="00623E37"/>
    <w:rsid w:val="006274AB"/>
    <w:rsid w:val="00632567"/>
    <w:rsid w:val="00632606"/>
    <w:rsid w:val="00637B03"/>
    <w:rsid w:val="00640A86"/>
    <w:rsid w:val="00641852"/>
    <w:rsid w:val="00643740"/>
    <w:rsid w:val="00643DD4"/>
    <w:rsid w:val="006479FC"/>
    <w:rsid w:val="00650843"/>
    <w:rsid w:val="00653CD9"/>
    <w:rsid w:val="00653F29"/>
    <w:rsid w:val="006573EF"/>
    <w:rsid w:val="00663BF7"/>
    <w:rsid w:val="006646FA"/>
    <w:rsid w:val="00664724"/>
    <w:rsid w:val="00665BBC"/>
    <w:rsid w:val="00666CC2"/>
    <w:rsid w:val="00667187"/>
    <w:rsid w:val="006710C8"/>
    <w:rsid w:val="0067241A"/>
    <w:rsid w:val="00675F7B"/>
    <w:rsid w:val="006825F8"/>
    <w:rsid w:val="00691455"/>
    <w:rsid w:val="00691D27"/>
    <w:rsid w:val="006925BD"/>
    <w:rsid w:val="0069446D"/>
    <w:rsid w:val="00695382"/>
    <w:rsid w:val="00695972"/>
    <w:rsid w:val="006A1AA0"/>
    <w:rsid w:val="006A2772"/>
    <w:rsid w:val="006A55DF"/>
    <w:rsid w:val="006B0F44"/>
    <w:rsid w:val="006B2407"/>
    <w:rsid w:val="006C0F51"/>
    <w:rsid w:val="006C5940"/>
    <w:rsid w:val="006C5DD2"/>
    <w:rsid w:val="006C684A"/>
    <w:rsid w:val="006D1CC4"/>
    <w:rsid w:val="006D372E"/>
    <w:rsid w:val="006D4AE4"/>
    <w:rsid w:val="006D67A7"/>
    <w:rsid w:val="006D6FB9"/>
    <w:rsid w:val="006D7094"/>
    <w:rsid w:val="006D72EA"/>
    <w:rsid w:val="006E0F1E"/>
    <w:rsid w:val="006E1A33"/>
    <w:rsid w:val="006E35BD"/>
    <w:rsid w:val="006E3E4B"/>
    <w:rsid w:val="006F3EF2"/>
    <w:rsid w:val="006F5A24"/>
    <w:rsid w:val="006F6F56"/>
    <w:rsid w:val="006F729A"/>
    <w:rsid w:val="0070092D"/>
    <w:rsid w:val="00702E61"/>
    <w:rsid w:val="00704436"/>
    <w:rsid w:val="00705EFA"/>
    <w:rsid w:val="00706B3D"/>
    <w:rsid w:val="007115A6"/>
    <w:rsid w:val="0071346A"/>
    <w:rsid w:val="00716935"/>
    <w:rsid w:val="00722D67"/>
    <w:rsid w:val="00723835"/>
    <w:rsid w:val="0072399B"/>
    <w:rsid w:val="007250BF"/>
    <w:rsid w:val="00725343"/>
    <w:rsid w:val="00727A72"/>
    <w:rsid w:val="007329C5"/>
    <w:rsid w:val="00734482"/>
    <w:rsid w:val="0073615A"/>
    <w:rsid w:val="007424A1"/>
    <w:rsid w:val="00744CDE"/>
    <w:rsid w:val="007475E9"/>
    <w:rsid w:val="0075266F"/>
    <w:rsid w:val="00752766"/>
    <w:rsid w:val="0075602E"/>
    <w:rsid w:val="007615B5"/>
    <w:rsid w:val="00770DF7"/>
    <w:rsid w:val="00774387"/>
    <w:rsid w:val="00774579"/>
    <w:rsid w:val="007830EE"/>
    <w:rsid w:val="00784B1F"/>
    <w:rsid w:val="00790DBE"/>
    <w:rsid w:val="007973DD"/>
    <w:rsid w:val="007A153A"/>
    <w:rsid w:val="007A5CF3"/>
    <w:rsid w:val="007B4830"/>
    <w:rsid w:val="007B4B72"/>
    <w:rsid w:val="007B5007"/>
    <w:rsid w:val="007C23DB"/>
    <w:rsid w:val="007C4BB6"/>
    <w:rsid w:val="007C4EEF"/>
    <w:rsid w:val="007C7B81"/>
    <w:rsid w:val="007D08DA"/>
    <w:rsid w:val="007D21F3"/>
    <w:rsid w:val="007D5A8F"/>
    <w:rsid w:val="007D7511"/>
    <w:rsid w:val="007E0100"/>
    <w:rsid w:val="007E1712"/>
    <w:rsid w:val="007E38C2"/>
    <w:rsid w:val="007E3EA5"/>
    <w:rsid w:val="007E4A5B"/>
    <w:rsid w:val="007E5E62"/>
    <w:rsid w:val="007F2E1A"/>
    <w:rsid w:val="007F5E42"/>
    <w:rsid w:val="008010E5"/>
    <w:rsid w:val="008012A2"/>
    <w:rsid w:val="0080199F"/>
    <w:rsid w:val="008054E4"/>
    <w:rsid w:val="00805BB7"/>
    <w:rsid w:val="00812D28"/>
    <w:rsid w:val="00816B15"/>
    <w:rsid w:val="00820D9A"/>
    <w:rsid w:val="008229EB"/>
    <w:rsid w:val="00825D5D"/>
    <w:rsid w:val="0082793B"/>
    <w:rsid w:val="00827957"/>
    <w:rsid w:val="008303B5"/>
    <w:rsid w:val="00835046"/>
    <w:rsid w:val="00835FE1"/>
    <w:rsid w:val="008365FC"/>
    <w:rsid w:val="00842216"/>
    <w:rsid w:val="00845857"/>
    <w:rsid w:val="008509B5"/>
    <w:rsid w:val="008512F2"/>
    <w:rsid w:val="00851F37"/>
    <w:rsid w:val="00853E2D"/>
    <w:rsid w:val="00856832"/>
    <w:rsid w:val="008745A5"/>
    <w:rsid w:val="008827A0"/>
    <w:rsid w:val="00890BD1"/>
    <w:rsid w:val="00895C2B"/>
    <w:rsid w:val="008A0576"/>
    <w:rsid w:val="008A1C49"/>
    <w:rsid w:val="008A6059"/>
    <w:rsid w:val="008A7030"/>
    <w:rsid w:val="008B4636"/>
    <w:rsid w:val="008B51E3"/>
    <w:rsid w:val="008B79C8"/>
    <w:rsid w:val="008C082F"/>
    <w:rsid w:val="008C66F1"/>
    <w:rsid w:val="008C6A01"/>
    <w:rsid w:val="008F5E56"/>
    <w:rsid w:val="008F7180"/>
    <w:rsid w:val="00922CCA"/>
    <w:rsid w:val="00923609"/>
    <w:rsid w:val="00924346"/>
    <w:rsid w:val="00924716"/>
    <w:rsid w:val="00925674"/>
    <w:rsid w:val="00925E05"/>
    <w:rsid w:val="00926A96"/>
    <w:rsid w:val="009327C8"/>
    <w:rsid w:val="00934B6B"/>
    <w:rsid w:val="00937A3A"/>
    <w:rsid w:val="00937A6D"/>
    <w:rsid w:val="00937DCD"/>
    <w:rsid w:val="00940D1D"/>
    <w:rsid w:val="00943629"/>
    <w:rsid w:val="009439A9"/>
    <w:rsid w:val="00947D07"/>
    <w:rsid w:val="00951C4D"/>
    <w:rsid w:val="0095586F"/>
    <w:rsid w:val="00956F97"/>
    <w:rsid w:val="00961C4F"/>
    <w:rsid w:val="009634BB"/>
    <w:rsid w:val="00967147"/>
    <w:rsid w:val="00967A5B"/>
    <w:rsid w:val="00970BF3"/>
    <w:rsid w:val="0097326B"/>
    <w:rsid w:val="009766D8"/>
    <w:rsid w:val="00977FF2"/>
    <w:rsid w:val="009806EA"/>
    <w:rsid w:val="00985272"/>
    <w:rsid w:val="00986803"/>
    <w:rsid w:val="0098749E"/>
    <w:rsid w:val="0099661B"/>
    <w:rsid w:val="00997542"/>
    <w:rsid w:val="00997D90"/>
    <w:rsid w:val="009A1124"/>
    <w:rsid w:val="009A3B31"/>
    <w:rsid w:val="009B3026"/>
    <w:rsid w:val="009B7C0A"/>
    <w:rsid w:val="009C558E"/>
    <w:rsid w:val="009C7AE5"/>
    <w:rsid w:val="009D1CF8"/>
    <w:rsid w:val="009D2D65"/>
    <w:rsid w:val="009D777F"/>
    <w:rsid w:val="009E10D5"/>
    <w:rsid w:val="009E2D79"/>
    <w:rsid w:val="009E4374"/>
    <w:rsid w:val="009E6173"/>
    <w:rsid w:val="009E64EA"/>
    <w:rsid w:val="009E662A"/>
    <w:rsid w:val="009E66F7"/>
    <w:rsid w:val="009E7070"/>
    <w:rsid w:val="009E7224"/>
    <w:rsid w:val="009E7D97"/>
    <w:rsid w:val="009F0086"/>
    <w:rsid w:val="009F221B"/>
    <w:rsid w:val="009F5109"/>
    <w:rsid w:val="009F548E"/>
    <w:rsid w:val="009F6C67"/>
    <w:rsid w:val="009F712A"/>
    <w:rsid w:val="00A06657"/>
    <w:rsid w:val="00A07579"/>
    <w:rsid w:val="00A14894"/>
    <w:rsid w:val="00A15974"/>
    <w:rsid w:val="00A1790E"/>
    <w:rsid w:val="00A20337"/>
    <w:rsid w:val="00A24290"/>
    <w:rsid w:val="00A24F2F"/>
    <w:rsid w:val="00A25C40"/>
    <w:rsid w:val="00A26256"/>
    <w:rsid w:val="00A30248"/>
    <w:rsid w:val="00A31AFB"/>
    <w:rsid w:val="00A31E05"/>
    <w:rsid w:val="00A40920"/>
    <w:rsid w:val="00A40FF4"/>
    <w:rsid w:val="00A41BE9"/>
    <w:rsid w:val="00A44C01"/>
    <w:rsid w:val="00A50728"/>
    <w:rsid w:val="00A55002"/>
    <w:rsid w:val="00A555A9"/>
    <w:rsid w:val="00A55674"/>
    <w:rsid w:val="00A60397"/>
    <w:rsid w:val="00A67A6A"/>
    <w:rsid w:val="00A71FB7"/>
    <w:rsid w:val="00A74412"/>
    <w:rsid w:val="00A80993"/>
    <w:rsid w:val="00A81A5A"/>
    <w:rsid w:val="00A835DB"/>
    <w:rsid w:val="00A863B8"/>
    <w:rsid w:val="00A90C2A"/>
    <w:rsid w:val="00A91A20"/>
    <w:rsid w:val="00AA0050"/>
    <w:rsid w:val="00AA64D3"/>
    <w:rsid w:val="00AA6709"/>
    <w:rsid w:val="00AB50A2"/>
    <w:rsid w:val="00AB6ED5"/>
    <w:rsid w:val="00AB76A1"/>
    <w:rsid w:val="00AC05FD"/>
    <w:rsid w:val="00AC53AA"/>
    <w:rsid w:val="00AC6AB2"/>
    <w:rsid w:val="00AD617A"/>
    <w:rsid w:val="00AD73D6"/>
    <w:rsid w:val="00AD7613"/>
    <w:rsid w:val="00AD7EB0"/>
    <w:rsid w:val="00AE3313"/>
    <w:rsid w:val="00AE6201"/>
    <w:rsid w:val="00AE7B78"/>
    <w:rsid w:val="00AF380C"/>
    <w:rsid w:val="00AF5082"/>
    <w:rsid w:val="00AF628A"/>
    <w:rsid w:val="00B0579D"/>
    <w:rsid w:val="00B059C3"/>
    <w:rsid w:val="00B0682D"/>
    <w:rsid w:val="00B113CA"/>
    <w:rsid w:val="00B16B10"/>
    <w:rsid w:val="00B177F0"/>
    <w:rsid w:val="00B240CA"/>
    <w:rsid w:val="00B252E4"/>
    <w:rsid w:val="00B26A24"/>
    <w:rsid w:val="00B26AA3"/>
    <w:rsid w:val="00B2790B"/>
    <w:rsid w:val="00B32B22"/>
    <w:rsid w:val="00B3604F"/>
    <w:rsid w:val="00B400BA"/>
    <w:rsid w:val="00B459EB"/>
    <w:rsid w:val="00B47CE3"/>
    <w:rsid w:val="00B60527"/>
    <w:rsid w:val="00B715CF"/>
    <w:rsid w:val="00B72BDE"/>
    <w:rsid w:val="00B72EBD"/>
    <w:rsid w:val="00B76F7D"/>
    <w:rsid w:val="00B83718"/>
    <w:rsid w:val="00B86191"/>
    <w:rsid w:val="00B92304"/>
    <w:rsid w:val="00B95103"/>
    <w:rsid w:val="00B9682F"/>
    <w:rsid w:val="00B968EC"/>
    <w:rsid w:val="00B97C7B"/>
    <w:rsid w:val="00BA35DA"/>
    <w:rsid w:val="00BA5128"/>
    <w:rsid w:val="00BA63FD"/>
    <w:rsid w:val="00BB57FA"/>
    <w:rsid w:val="00BB7C0C"/>
    <w:rsid w:val="00BC0ABB"/>
    <w:rsid w:val="00BC0F6B"/>
    <w:rsid w:val="00BC11F5"/>
    <w:rsid w:val="00BC2829"/>
    <w:rsid w:val="00BC64CD"/>
    <w:rsid w:val="00BD45EB"/>
    <w:rsid w:val="00BD6596"/>
    <w:rsid w:val="00BE42EE"/>
    <w:rsid w:val="00BE5FC3"/>
    <w:rsid w:val="00BE6C60"/>
    <w:rsid w:val="00BF0DBD"/>
    <w:rsid w:val="00BF1BCD"/>
    <w:rsid w:val="00BF2473"/>
    <w:rsid w:val="00BF25CE"/>
    <w:rsid w:val="00BF788A"/>
    <w:rsid w:val="00C11F7E"/>
    <w:rsid w:val="00C12007"/>
    <w:rsid w:val="00C131D5"/>
    <w:rsid w:val="00C14025"/>
    <w:rsid w:val="00C31049"/>
    <w:rsid w:val="00C31558"/>
    <w:rsid w:val="00C31E72"/>
    <w:rsid w:val="00C32EF6"/>
    <w:rsid w:val="00C34406"/>
    <w:rsid w:val="00C347F2"/>
    <w:rsid w:val="00C35F88"/>
    <w:rsid w:val="00C40567"/>
    <w:rsid w:val="00C4161F"/>
    <w:rsid w:val="00C46922"/>
    <w:rsid w:val="00C50666"/>
    <w:rsid w:val="00C5243E"/>
    <w:rsid w:val="00C5345B"/>
    <w:rsid w:val="00C56683"/>
    <w:rsid w:val="00C637A2"/>
    <w:rsid w:val="00C63E17"/>
    <w:rsid w:val="00C72949"/>
    <w:rsid w:val="00C757E1"/>
    <w:rsid w:val="00C81139"/>
    <w:rsid w:val="00C82C39"/>
    <w:rsid w:val="00C83262"/>
    <w:rsid w:val="00C9037D"/>
    <w:rsid w:val="00C936A5"/>
    <w:rsid w:val="00C97A93"/>
    <w:rsid w:val="00CA1D8B"/>
    <w:rsid w:val="00CA29F8"/>
    <w:rsid w:val="00CA2A20"/>
    <w:rsid w:val="00CA441C"/>
    <w:rsid w:val="00CA5E2A"/>
    <w:rsid w:val="00CB125D"/>
    <w:rsid w:val="00CB1B1B"/>
    <w:rsid w:val="00CB2A39"/>
    <w:rsid w:val="00CC0383"/>
    <w:rsid w:val="00CC2500"/>
    <w:rsid w:val="00CC2E6D"/>
    <w:rsid w:val="00CC39E7"/>
    <w:rsid w:val="00CC40CF"/>
    <w:rsid w:val="00CD0D36"/>
    <w:rsid w:val="00CD3093"/>
    <w:rsid w:val="00CE3B5F"/>
    <w:rsid w:val="00CE6077"/>
    <w:rsid w:val="00CF0AC5"/>
    <w:rsid w:val="00CF21B9"/>
    <w:rsid w:val="00CF4C23"/>
    <w:rsid w:val="00CF521A"/>
    <w:rsid w:val="00CF7B81"/>
    <w:rsid w:val="00D00ED6"/>
    <w:rsid w:val="00D037FF"/>
    <w:rsid w:val="00D03A7C"/>
    <w:rsid w:val="00D0746D"/>
    <w:rsid w:val="00D07A23"/>
    <w:rsid w:val="00D12E12"/>
    <w:rsid w:val="00D140BA"/>
    <w:rsid w:val="00D1413F"/>
    <w:rsid w:val="00D16E50"/>
    <w:rsid w:val="00D2162B"/>
    <w:rsid w:val="00D22AF7"/>
    <w:rsid w:val="00D300F8"/>
    <w:rsid w:val="00D32A91"/>
    <w:rsid w:val="00D34C41"/>
    <w:rsid w:val="00D36370"/>
    <w:rsid w:val="00D3715C"/>
    <w:rsid w:val="00D40E70"/>
    <w:rsid w:val="00D4228E"/>
    <w:rsid w:val="00D42F5C"/>
    <w:rsid w:val="00D447D7"/>
    <w:rsid w:val="00D505AE"/>
    <w:rsid w:val="00D60D78"/>
    <w:rsid w:val="00D614AF"/>
    <w:rsid w:val="00D61590"/>
    <w:rsid w:val="00D615A8"/>
    <w:rsid w:val="00D618C5"/>
    <w:rsid w:val="00D6279B"/>
    <w:rsid w:val="00D65E17"/>
    <w:rsid w:val="00D667DB"/>
    <w:rsid w:val="00D679EE"/>
    <w:rsid w:val="00D70237"/>
    <w:rsid w:val="00D7357E"/>
    <w:rsid w:val="00D736B0"/>
    <w:rsid w:val="00D73DA1"/>
    <w:rsid w:val="00D77BE7"/>
    <w:rsid w:val="00D803F5"/>
    <w:rsid w:val="00D837F3"/>
    <w:rsid w:val="00D9316C"/>
    <w:rsid w:val="00DA12AB"/>
    <w:rsid w:val="00DA247C"/>
    <w:rsid w:val="00DA5231"/>
    <w:rsid w:val="00DB2186"/>
    <w:rsid w:val="00DB3E90"/>
    <w:rsid w:val="00DB62FD"/>
    <w:rsid w:val="00DC6EA4"/>
    <w:rsid w:val="00DC7643"/>
    <w:rsid w:val="00DD25B4"/>
    <w:rsid w:val="00DD449A"/>
    <w:rsid w:val="00DD4FAB"/>
    <w:rsid w:val="00DD7717"/>
    <w:rsid w:val="00DE4C16"/>
    <w:rsid w:val="00DE4ED6"/>
    <w:rsid w:val="00DE71FB"/>
    <w:rsid w:val="00DF2205"/>
    <w:rsid w:val="00DF26EA"/>
    <w:rsid w:val="00DF3FEA"/>
    <w:rsid w:val="00DF4884"/>
    <w:rsid w:val="00DF5C8D"/>
    <w:rsid w:val="00E00311"/>
    <w:rsid w:val="00E03E19"/>
    <w:rsid w:val="00E049EE"/>
    <w:rsid w:val="00E0544C"/>
    <w:rsid w:val="00E05CF9"/>
    <w:rsid w:val="00E07014"/>
    <w:rsid w:val="00E0785A"/>
    <w:rsid w:val="00E20BFE"/>
    <w:rsid w:val="00E2225F"/>
    <w:rsid w:val="00E30BD4"/>
    <w:rsid w:val="00E33B82"/>
    <w:rsid w:val="00E3663D"/>
    <w:rsid w:val="00E41003"/>
    <w:rsid w:val="00E4404C"/>
    <w:rsid w:val="00E456C1"/>
    <w:rsid w:val="00E50E0F"/>
    <w:rsid w:val="00E52BC6"/>
    <w:rsid w:val="00E53B5D"/>
    <w:rsid w:val="00E53ECD"/>
    <w:rsid w:val="00E60617"/>
    <w:rsid w:val="00E60C9E"/>
    <w:rsid w:val="00E613B6"/>
    <w:rsid w:val="00E6737F"/>
    <w:rsid w:val="00E71C12"/>
    <w:rsid w:val="00E80650"/>
    <w:rsid w:val="00E82C11"/>
    <w:rsid w:val="00E8452A"/>
    <w:rsid w:val="00E8666A"/>
    <w:rsid w:val="00EA2875"/>
    <w:rsid w:val="00EA388E"/>
    <w:rsid w:val="00EA4281"/>
    <w:rsid w:val="00EB0BC0"/>
    <w:rsid w:val="00EB21DB"/>
    <w:rsid w:val="00EC3714"/>
    <w:rsid w:val="00EC4BA6"/>
    <w:rsid w:val="00ED03F0"/>
    <w:rsid w:val="00ED271C"/>
    <w:rsid w:val="00EE109C"/>
    <w:rsid w:val="00EE74AE"/>
    <w:rsid w:val="00EF0649"/>
    <w:rsid w:val="00EF2A6E"/>
    <w:rsid w:val="00EF44C9"/>
    <w:rsid w:val="00EF5058"/>
    <w:rsid w:val="00F03211"/>
    <w:rsid w:val="00F047A9"/>
    <w:rsid w:val="00F07B97"/>
    <w:rsid w:val="00F10A2D"/>
    <w:rsid w:val="00F113B2"/>
    <w:rsid w:val="00F11C9B"/>
    <w:rsid w:val="00F14D75"/>
    <w:rsid w:val="00F16C59"/>
    <w:rsid w:val="00F17B1B"/>
    <w:rsid w:val="00F17FAA"/>
    <w:rsid w:val="00F20819"/>
    <w:rsid w:val="00F214E1"/>
    <w:rsid w:val="00F2200F"/>
    <w:rsid w:val="00F2278F"/>
    <w:rsid w:val="00F23C9C"/>
    <w:rsid w:val="00F23FE0"/>
    <w:rsid w:val="00F250AC"/>
    <w:rsid w:val="00F30520"/>
    <w:rsid w:val="00F3080C"/>
    <w:rsid w:val="00F30DFB"/>
    <w:rsid w:val="00F3195D"/>
    <w:rsid w:val="00F34D0F"/>
    <w:rsid w:val="00F3561C"/>
    <w:rsid w:val="00F357A3"/>
    <w:rsid w:val="00F37BBF"/>
    <w:rsid w:val="00F41569"/>
    <w:rsid w:val="00F538CB"/>
    <w:rsid w:val="00F55F12"/>
    <w:rsid w:val="00F61D28"/>
    <w:rsid w:val="00F63551"/>
    <w:rsid w:val="00F6540D"/>
    <w:rsid w:val="00F65720"/>
    <w:rsid w:val="00F710F5"/>
    <w:rsid w:val="00F72133"/>
    <w:rsid w:val="00F721FE"/>
    <w:rsid w:val="00F73A9B"/>
    <w:rsid w:val="00F75F0C"/>
    <w:rsid w:val="00F81AE7"/>
    <w:rsid w:val="00F81D0C"/>
    <w:rsid w:val="00F8251D"/>
    <w:rsid w:val="00F91FE2"/>
    <w:rsid w:val="00F96F47"/>
    <w:rsid w:val="00F97D8E"/>
    <w:rsid w:val="00FA075F"/>
    <w:rsid w:val="00FA1F01"/>
    <w:rsid w:val="00FA2AFD"/>
    <w:rsid w:val="00FA3112"/>
    <w:rsid w:val="00FA7EEB"/>
    <w:rsid w:val="00FB5282"/>
    <w:rsid w:val="00FB666B"/>
    <w:rsid w:val="00FB78BC"/>
    <w:rsid w:val="00FC1FEC"/>
    <w:rsid w:val="00FC2A03"/>
    <w:rsid w:val="00FC3517"/>
    <w:rsid w:val="00FC436F"/>
    <w:rsid w:val="00FC5B01"/>
    <w:rsid w:val="00FC603B"/>
    <w:rsid w:val="00FC64F1"/>
    <w:rsid w:val="00FD0941"/>
    <w:rsid w:val="00FD526E"/>
    <w:rsid w:val="00FD7A24"/>
    <w:rsid w:val="00FD7CC9"/>
    <w:rsid w:val="00FE00AC"/>
    <w:rsid w:val="00FE26E8"/>
    <w:rsid w:val="00FE3632"/>
    <w:rsid w:val="00FE4C39"/>
    <w:rsid w:val="00FE6D4B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662D"/>
  <w15:docId w15:val="{E046A990-FA3B-4FE1-9385-C426C28F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A40FF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A112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0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E7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47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6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21A"/>
  </w:style>
  <w:style w:type="paragraph" w:styleId="Footer">
    <w:name w:val="footer"/>
    <w:basedOn w:val="Normal"/>
    <w:link w:val="FooterChar"/>
    <w:uiPriority w:val="99"/>
    <w:unhideWhenUsed/>
    <w:rsid w:val="00CF5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21A"/>
  </w:style>
  <w:style w:type="paragraph" w:customStyle="1" w:styleId="DeptBullets">
    <w:name w:val="DeptBullets"/>
    <w:basedOn w:val="Normal"/>
    <w:uiPriority w:val="99"/>
    <w:rsid w:val="00461423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sc.legal@n-somerset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sc.legal@n-somerset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NSCCCF-1547933642-2389</_dlc_DocId>
    <_dlc_DocIdUrl xmlns="639c30d1-9da3-478d-9283-3c828138270d">
      <Url>https://nsomerset.sharepoint.com/sites/ccf/_layouts/15/DocIdRedir.aspx?ID=NSCCCF-1547933642-2389</Url>
      <Description>NSCCCF-1547933642-2389</Description>
    </_dlc_DocIdUrl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3F3CA38CC4740B0623EAC9E59077E" ma:contentTypeVersion="22" ma:contentTypeDescription="Create a new document." ma:contentTypeScope="" ma:versionID="da0b433cab8b335e561fd876279ee7d5">
  <xsd:schema xmlns:xsd="http://www.w3.org/2001/XMLSchema" xmlns:xs="http://www.w3.org/2001/XMLSchema" xmlns:p="http://schemas.microsoft.com/office/2006/metadata/properties" xmlns:ns2="639c30d1-9da3-478d-9283-3c828138270d" xmlns:ns3="f78516c6-ea33-4745-8217-a09bb4235f4b" targetNamespace="http://schemas.microsoft.com/office/2006/metadata/properties" ma:root="true" ma:fieldsID="fa73fd23576a98dbf1457003982f9b89" ns2:_="" ns3:_="">
    <xsd:import namespace="639c30d1-9da3-478d-9283-3c828138270d"/>
    <xsd:import namespace="f78516c6-ea33-4745-8217-a09bb4235f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516c6-ea33-4745-8217-a09bb4235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F6FDF-4172-49B4-B21F-463A0CC4204F}">
  <ds:schemaRefs>
    <ds:schemaRef ds:uri="http://schemas.openxmlformats.org/package/2006/metadata/core-properties"/>
    <ds:schemaRef ds:uri="http://purl.org/dc/terms/"/>
    <ds:schemaRef ds:uri="http://purl.org/dc/dcmitype/"/>
    <ds:schemaRef ds:uri="f78516c6-ea33-4745-8217-a09bb4235f4b"/>
    <ds:schemaRef ds:uri="http://schemas.microsoft.com/office/2006/documentManagement/types"/>
    <ds:schemaRef ds:uri="http://schemas.microsoft.com/office/2006/metadata/properties"/>
    <ds:schemaRef ds:uri="http://purl.org/dc/elements/1.1/"/>
    <ds:schemaRef ds:uri="639c30d1-9da3-478d-9283-3c828138270d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DAE46E-7BF2-4CF7-A25A-77716DF84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A80C8-C99D-40B4-87A4-4B6AD0E4D3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A6BB4C-CAD1-49CF-9EF9-C9535D3A9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c30d1-9da3-478d-9283-3c828138270d"/>
    <ds:schemaRef ds:uri="f78516c6-ea33-4745-8217-a09bb4235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FA85C7-DA4E-4415-B8A1-E21A330B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jmilton</dc:creator>
  <cp:lastModifiedBy>Debbie Freeman</cp:lastModifiedBy>
  <cp:revision>3</cp:revision>
  <cp:lastPrinted>2015-03-02T12:22:00Z</cp:lastPrinted>
  <dcterms:created xsi:type="dcterms:W3CDTF">2021-11-10T10:44:00Z</dcterms:created>
  <dcterms:modified xsi:type="dcterms:W3CDTF">2021-11-20T16:12:00Z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0x0101002E03F3CA38CC4740B0623EAC9E59077E</vt:lpwstr>
  </property>
  <property fmtid="{D5CDD505-2E9C-101B-9397-08002B2CF9AE}" pid="3" name="_dlc_DocIdItemGuid">
    <vt:lpwstr>30809bf4-f6e1-4b12-859c-d4fcf006e8fa</vt:lpwstr>
  </property>
</Properties>
</file>