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48" w:rsidRPr="00521957" w:rsidRDefault="00A269EB" w:rsidP="004A5C48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REVIEW OF SUPERVISION ORDERS</w:t>
      </w:r>
      <w:r w:rsidR="00657302" w:rsidRPr="00521957">
        <w:rPr>
          <w:rFonts w:cs="Arial"/>
          <w:b/>
          <w:u w:val="single"/>
        </w:rPr>
        <w:t xml:space="preserve"> LEGAL PLANNING MEETING AGENDA</w:t>
      </w:r>
    </w:p>
    <w:p w:rsidR="004A5C48" w:rsidRPr="00521957" w:rsidRDefault="004A5C48" w:rsidP="004A5C48">
      <w:pPr>
        <w:jc w:val="center"/>
        <w:rPr>
          <w:rFonts w:cs="Arial"/>
          <w:b/>
          <w:u w:val="single"/>
        </w:rPr>
      </w:pPr>
    </w:p>
    <w:p w:rsidR="0049670A" w:rsidRPr="00521957" w:rsidRDefault="00A034DE" w:rsidP="00A034DE">
      <w:pPr>
        <w:jc w:val="both"/>
        <w:rPr>
          <w:rFonts w:cs="Arial"/>
        </w:rPr>
      </w:pPr>
      <w:r w:rsidRPr="00521957">
        <w:rPr>
          <w:rFonts w:cs="Arial"/>
          <w:b/>
        </w:rPr>
        <w:t>Chair</w:t>
      </w:r>
      <w:r w:rsidRPr="00521957">
        <w:rPr>
          <w:rFonts w:cs="Arial"/>
        </w:rPr>
        <w:t xml:space="preserve">     </w:t>
      </w:r>
    </w:p>
    <w:p w:rsidR="00657302" w:rsidRPr="00521957" w:rsidRDefault="00657302" w:rsidP="00A034DE">
      <w:pPr>
        <w:jc w:val="both"/>
        <w:rPr>
          <w:rFonts w:cs="Arial"/>
        </w:rPr>
      </w:pPr>
      <w:r w:rsidRPr="00521957">
        <w:rPr>
          <w:rFonts w:cs="Arial"/>
        </w:rPr>
        <w:t>Attendees</w:t>
      </w:r>
      <w:r w:rsidR="00521957">
        <w:rPr>
          <w:rFonts w:cs="Arial"/>
        </w:rPr>
        <w:t xml:space="preserve"> /</w:t>
      </w:r>
      <w:r w:rsidRPr="00521957">
        <w:rPr>
          <w:rFonts w:cs="Arial"/>
        </w:rPr>
        <w:t xml:space="preserve"> apologies</w:t>
      </w:r>
    </w:p>
    <w:p w:rsidR="00A269EB" w:rsidRDefault="00A269EB" w:rsidP="00A034DE">
      <w:pPr>
        <w:jc w:val="both"/>
        <w:rPr>
          <w:rFonts w:cs="Arial"/>
        </w:rPr>
      </w:pPr>
    </w:p>
    <w:p w:rsidR="00E565BE" w:rsidRPr="00521957" w:rsidRDefault="00521957" w:rsidP="00A034DE">
      <w:pPr>
        <w:jc w:val="both"/>
        <w:rPr>
          <w:rFonts w:cs="Arial"/>
        </w:rPr>
      </w:pPr>
      <w:r>
        <w:rPr>
          <w:rFonts w:cs="Arial"/>
        </w:rPr>
        <w:t>Confi</w:t>
      </w:r>
      <w:r w:rsidR="00E565BE" w:rsidRPr="00521957">
        <w:rPr>
          <w:rFonts w:cs="Arial"/>
        </w:rPr>
        <w:t xml:space="preserve">rmation </w:t>
      </w:r>
      <w:r w:rsidR="0049670A" w:rsidRPr="00521957">
        <w:rPr>
          <w:rFonts w:cs="Arial"/>
        </w:rPr>
        <w:t>that those with PR are aware of today</w:t>
      </w:r>
      <w:r>
        <w:rPr>
          <w:rFonts w:cs="Arial"/>
        </w:rPr>
        <w:t>’</w:t>
      </w:r>
      <w:r w:rsidR="0049670A" w:rsidRPr="00521957">
        <w:rPr>
          <w:rFonts w:cs="Arial"/>
        </w:rPr>
        <w:t>s meeting</w:t>
      </w:r>
    </w:p>
    <w:p w:rsidR="0049670A" w:rsidRDefault="0049670A" w:rsidP="00A034DE">
      <w:pPr>
        <w:jc w:val="both"/>
        <w:rPr>
          <w:rFonts w:cs="Arial"/>
        </w:rPr>
      </w:pPr>
    </w:p>
    <w:p w:rsidR="00A269EB" w:rsidRPr="00521957" w:rsidRDefault="00A269EB" w:rsidP="00A034DE">
      <w:pPr>
        <w:jc w:val="both"/>
        <w:rPr>
          <w:rFonts w:cs="Arial"/>
        </w:rPr>
      </w:pPr>
    </w:p>
    <w:p w:rsidR="00657302" w:rsidRPr="00521957" w:rsidRDefault="00F7438A" w:rsidP="00A034DE">
      <w:pPr>
        <w:jc w:val="both"/>
        <w:rPr>
          <w:rFonts w:cs="Arial"/>
          <w:b/>
        </w:rPr>
      </w:pPr>
      <w:r w:rsidRPr="00521957">
        <w:rPr>
          <w:rFonts w:cs="Arial"/>
          <w:b/>
        </w:rPr>
        <w:t xml:space="preserve">Social </w:t>
      </w:r>
      <w:r w:rsidR="00521957">
        <w:rPr>
          <w:rFonts w:cs="Arial"/>
          <w:b/>
        </w:rPr>
        <w:t>W</w:t>
      </w:r>
      <w:r w:rsidRPr="00521957">
        <w:rPr>
          <w:rFonts w:cs="Arial"/>
          <w:b/>
        </w:rPr>
        <w:t>orker</w:t>
      </w:r>
      <w:r w:rsidR="00A034DE" w:rsidRPr="00521957">
        <w:rPr>
          <w:rFonts w:cs="Arial"/>
          <w:b/>
        </w:rPr>
        <w:t xml:space="preserve"> </w:t>
      </w:r>
    </w:p>
    <w:p w:rsidR="003D1A7B" w:rsidRPr="00521957" w:rsidRDefault="003D1A7B" w:rsidP="003D1A7B">
      <w:pPr>
        <w:jc w:val="both"/>
        <w:rPr>
          <w:rFonts w:cs="Arial"/>
        </w:rPr>
      </w:pPr>
    </w:p>
    <w:p w:rsidR="00F7438A" w:rsidRDefault="003D1A7B" w:rsidP="00BB5B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Children’</w:t>
      </w:r>
      <w:bookmarkStart w:id="0" w:name="_GoBack"/>
      <w:bookmarkEnd w:id="0"/>
      <w:r w:rsidRPr="00521957">
        <w:rPr>
          <w:rFonts w:ascii="Arial" w:hAnsi="Arial" w:cs="Arial"/>
          <w:sz w:val="24"/>
          <w:szCs w:val="24"/>
        </w:rPr>
        <w:t>s names and ages and where they live</w:t>
      </w:r>
      <w:r w:rsidR="00521957">
        <w:rPr>
          <w:rFonts w:ascii="Arial" w:hAnsi="Arial" w:cs="Arial"/>
          <w:sz w:val="24"/>
          <w:szCs w:val="24"/>
        </w:rPr>
        <w:t xml:space="preserve"> </w:t>
      </w:r>
      <w:r w:rsidR="00A505AC" w:rsidRPr="00521957">
        <w:rPr>
          <w:rFonts w:ascii="Arial" w:hAnsi="Arial" w:cs="Arial"/>
          <w:sz w:val="24"/>
          <w:szCs w:val="24"/>
        </w:rPr>
        <w:t>(SWET Page 1, 1.1, 1.2, 1.3)</w:t>
      </w:r>
    </w:p>
    <w:p w:rsidR="00E3501B" w:rsidRPr="00E3501B" w:rsidRDefault="00E3501B" w:rsidP="00E3501B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  <w:r w:rsidRPr="00E3501B">
        <w:rPr>
          <w:rFonts w:ascii="Arial" w:hAnsi="Arial" w:cs="Arial"/>
          <w:sz w:val="24"/>
          <w:szCs w:val="24"/>
          <w:u w:val="single"/>
        </w:rPr>
        <w:t>Note: Legal will apply for one copy of the birth certificate, if not already on the legal file.</w:t>
      </w:r>
    </w:p>
    <w:p w:rsidR="003D1A7B" w:rsidRDefault="003D1A7B" w:rsidP="00F743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Parents names and how they are involved in child’s life (primary carer, absent parent, unknown)</w:t>
      </w:r>
      <w:r w:rsidR="00521957">
        <w:rPr>
          <w:rFonts w:ascii="Arial" w:hAnsi="Arial" w:cs="Arial"/>
          <w:sz w:val="24"/>
          <w:szCs w:val="24"/>
        </w:rPr>
        <w:t xml:space="preserve"> </w:t>
      </w:r>
      <w:r w:rsidR="00F7438A" w:rsidRPr="00521957">
        <w:rPr>
          <w:rFonts w:ascii="Arial" w:hAnsi="Arial" w:cs="Arial"/>
          <w:sz w:val="24"/>
          <w:szCs w:val="24"/>
        </w:rPr>
        <w:t>(SWET 1.1)</w:t>
      </w:r>
    </w:p>
    <w:p w:rsidR="00A269EB" w:rsidRDefault="00A269EB" w:rsidP="00A269EB">
      <w:pPr>
        <w:jc w:val="both"/>
        <w:rPr>
          <w:rFonts w:cs="Arial"/>
        </w:rPr>
      </w:pPr>
    </w:p>
    <w:p w:rsidR="00A269EB" w:rsidRDefault="00A269EB" w:rsidP="00145E76">
      <w:pPr>
        <w:rPr>
          <w:rFonts w:cs="Arial"/>
        </w:rPr>
      </w:pPr>
      <w:r>
        <w:rPr>
          <w:rFonts w:cs="Arial"/>
        </w:rPr>
        <w:t>Brief synopsis of the previous proceedings, including.</w:t>
      </w:r>
    </w:p>
    <w:p w:rsidR="00A269EB" w:rsidRDefault="00A24B52" w:rsidP="00A269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Orders were made in addition to the Supervision Order?</w:t>
      </w:r>
    </w:p>
    <w:p w:rsidR="00A269EB" w:rsidRDefault="00A269EB" w:rsidP="00A269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of Order</w:t>
      </w:r>
    </w:p>
    <w:p w:rsidR="00A269EB" w:rsidRDefault="00A269EB" w:rsidP="00A269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Order</w:t>
      </w:r>
    </w:p>
    <w:p w:rsidR="00A269EB" w:rsidRPr="00521957" w:rsidRDefault="00A269EB" w:rsidP="00A269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Threshold Findings</w:t>
      </w:r>
    </w:p>
    <w:p w:rsidR="00A269EB" w:rsidRPr="00521957" w:rsidRDefault="00A269EB" w:rsidP="00145E76">
      <w:pPr>
        <w:rPr>
          <w:rFonts w:cs="Arial"/>
        </w:rPr>
      </w:pPr>
    </w:p>
    <w:p w:rsidR="00657302" w:rsidRPr="00521957" w:rsidRDefault="00A269EB" w:rsidP="00A269EB">
      <w:pPr>
        <w:rPr>
          <w:rFonts w:cs="Arial"/>
        </w:rPr>
      </w:pPr>
      <w:r>
        <w:rPr>
          <w:rFonts w:cs="Arial"/>
        </w:rPr>
        <w:t>Review of Supervision Plan:</w:t>
      </w:r>
    </w:p>
    <w:p w:rsidR="00A505AC" w:rsidRPr="00521957" w:rsidRDefault="00A269EB" w:rsidP="00D65D1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expectations within the Order?</w:t>
      </w:r>
    </w:p>
    <w:p w:rsidR="00A505AC" w:rsidRPr="00521957" w:rsidRDefault="00A269EB" w:rsidP="00D65D1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has been offered to ensure that those expectations could be met?</w:t>
      </w:r>
    </w:p>
    <w:p w:rsidR="00A505AC" w:rsidRDefault="00A505AC" w:rsidP="00D65D1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 xml:space="preserve">What </w:t>
      </w:r>
      <w:r w:rsidR="00A269EB">
        <w:rPr>
          <w:rFonts w:ascii="Arial" w:hAnsi="Arial" w:cs="Arial"/>
          <w:sz w:val="24"/>
          <w:szCs w:val="24"/>
        </w:rPr>
        <w:t>services have been provided by Social Care and other agencies?</w:t>
      </w:r>
    </w:p>
    <w:p w:rsidR="00A269EB" w:rsidRDefault="00A269EB" w:rsidP="00A269EB">
      <w:pPr>
        <w:jc w:val="both"/>
        <w:rPr>
          <w:rFonts w:cs="Arial"/>
        </w:rPr>
      </w:pPr>
    </w:p>
    <w:p w:rsidR="00A269EB" w:rsidRDefault="00A269EB" w:rsidP="00A269EB">
      <w:pPr>
        <w:jc w:val="both"/>
        <w:rPr>
          <w:rFonts w:cs="Arial"/>
        </w:rPr>
      </w:pPr>
      <w:r>
        <w:rPr>
          <w:rFonts w:cs="Arial"/>
        </w:rPr>
        <w:t>Brief update as to the family circumstances:</w:t>
      </w:r>
    </w:p>
    <w:p w:rsidR="00A269EB" w:rsidRDefault="00A269EB" w:rsidP="00A269EB">
      <w:pPr>
        <w:jc w:val="both"/>
        <w:rPr>
          <w:rFonts w:cs="Arial"/>
        </w:rPr>
      </w:pPr>
    </w:p>
    <w:p w:rsidR="00A269EB" w:rsidRPr="00A269EB" w:rsidRDefault="00A269EB" w:rsidP="00A269EB">
      <w:pPr>
        <w:jc w:val="both"/>
        <w:rPr>
          <w:rFonts w:cs="Arial"/>
        </w:rPr>
      </w:pPr>
      <w:r>
        <w:rPr>
          <w:rFonts w:cs="Arial"/>
        </w:rPr>
        <w:t>Update as to parenting capacity:</w:t>
      </w:r>
    </w:p>
    <w:p w:rsidR="00375E34" w:rsidRDefault="00375E34" w:rsidP="00D65D1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 xml:space="preserve">What </w:t>
      </w:r>
      <w:r w:rsidR="00A269EB">
        <w:rPr>
          <w:rFonts w:ascii="Arial" w:hAnsi="Arial" w:cs="Arial"/>
          <w:sz w:val="24"/>
          <w:szCs w:val="24"/>
        </w:rPr>
        <w:t>has been the parents’ engagement with the supervision Plan</w:t>
      </w:r>
      <w:r w:rsidRPr="00521957">
        <w:rPr>
          <w:rFonts w:ascii="Arial" w:hAnsi="Arial" w:cs="Arial"/>
          <w:sz w:val="24"/>
          <w:szCs w:val="24"/>
        </w:rPr>
        <w:t>?</w:t>
      </w:r>
    </w:p>
    <w:p w:rsidR="00A269EB" w:rsidRDefault="00A269EB" w:rsidP="00D65D1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parents been able to work with Social Care/other agencies?</w:t>
      </w:r>
    </w:p>
    <w:p w:rsidR="00375E34" w:rsidRDefault="00A269EB" w:rsidP="00D65D1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threshold findings still relevant/of concern? </w:t>
      </w:r>
    </w:p>
    <w:p w:rsidR="00A269EB" w:rsidRDefault="00A269EB" w:rsidP="00A269EB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what change has been achieved?</w:t>
      </w:r>
    </w:p>
    <w:p w:rsidR="00A269EB" w:rsidRDefault="00A269EB" w:rsidP="00A269EB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 are the concerns still relevant.</w:t>
      </w:r>
    </w:p>
    <w:p w:rsidR="00A269EB" w:rsidRDefault="00A269EB" w:rsidP="00A269EB">
      <w:pPr>
        <w:jc w:val="both"/>
        <w:rPr>
          <w:rFonts w:cs="Arial"/>
        </w:rPr>
      </w:pPr>
    </w:p>
    <w:p w:rsidR="00A269EB" w:rsidRPr="00A269EB" w:rsidRDefault="00A269EB" w:rsidP="00A269EB">
      <w:pPr>
        <w:jc w:val="both"/>
        <w:rPr>
          <w:rFonts w:cs="Arial"/>
        </w:rPr>
      </w:pPr>
      <w:r>
        <w:rPr>
          <w:rFonts w:cs="Arial"/>
        </w:rPr>
        <w:t>Update as to child’s circumstances and presentation:</w:t>
      </w:r>
    </w:p>
    <w:p w:rsidR="00A269EB" w:rsidRDefault="00A269EB" w:rsidP="00A269E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is the child’s current presentation?</w:t>
      </w:r>
    </w:p>
    <w:p w:rsidR="00A269EB" w:rsidRDefault="00A269EB" w:rsidP="00A269E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compare with their presentation at the conclusion of the proceedings?</w:t>
      </w:r>
    </w:p>
    <w:p w:rsidR="00A269EB" w:rsidRDefault="00A269EB" w:rsidP="00A269E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positives that have occurred in terms of the child’s welfare?</w:t>
      </w:r>
    </w:p>
    <w:p w:rsidR="00A269EB" w:rsidRDefault="00A269EB" w:rsidP="00A269E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negatives have remained for the child since the conclusion of the proceedings?</w:t>
      </w:r>
    </w:p>
    <w:p w:rsidR="00A269EB" w:rsidRDefault="00A269EB" w:rsidP="00A269E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impact of the parents’ behaviours/parenting upon the child?</w:t>
      </w:r>
    </w:p>
    <w:p w:rsidR="00A24B52" w:rsidRDefault="00A24B52" w:rsidP="00A269E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is/are the child/</w:t>
      </w:r>
      <w:proofErr w:type="spellStart"/>
      <w:r>
        <w:rPr>
          <w:rFonts w:ascii="Arial" w:hAnsi="Arial" w:cs="Arial"/>
          <w:sz w:val="24"/>
          <w:szCs w:val="24"/>
        </w:rPr>
        <w:t>ren’s</w:t>
      </w:r>
      <w:proofErr w:type="spellEnd"/>
      <w:r>
        <w:rPr>
          <w:rFonts w:ascii="Arial" w:hAnsi="Arial" w:cs="Arial"/>
          <w:sz w:val="24"/>
          <w:szCs w:val="24"/>
        </w:rPr>
        <w:t xml:space="preserve"> wishes and feelings? </w:t>
      </w:r>
    </w:p>
    <w:p w:rsidR="00A269EB" w:rsidRDefault="00A269EB" w:rsidP="00A269EB">
      <w:pPr>
        <w:jc w:val="both"/>
        <w:rPr>
          <w:rFonts w:cs="Arial"/>
        </w:rPr>
      </w:pPr>
    </w:p>
    <w:p w:rsidR="00A269EB" w:rsidRPr="00521957" w:rsidRDefault="00A269EB" w:rsidP="00A269EB">
      <w:pPr>
        <w:jc w:val="both"/>
        <w:rPr>
          <w:rFonts w:cs="Arial"/>
        </w:rPr>
      </w:pPr>
      <w:r w:rsidRPr="00521957">
        <w:rPr>
          <w:rFonts w:cs="Arial"/>
        </w:rPr>
        <w:t>Outline proposed care plan (to include):</w:t>
      </w:r>
    </w:p>
    <w:p w:rsidR="00A269EB" w:rsidRPr="00521957" w:rsidRDefault="00A269EB" w:rsidP="00A269E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69EB" w:rsidRPr="00521957" w:rsidRDefault="00A269EB" w:rsidP="00A269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Should the children remain where they are? If not, where it is proposed they should live?</w:t>
      </w:r>
    </w:p>
    <w:p w:rsidR="00A269EB" w:rsidRPr="00521957" w:rsidRDefault="00A269EB" w:rsidP="00A269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lastRenderedPageBreak/>
        <w:t>Support to be offered to the parents</w:t>
      </w:r>
    </w:p>
    <w:p w:rsidR="00A269EB" w:rsidRPr="00521957" w:rsidRDefault="00A269EB" w:rsidP="00A269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Whether all people with PR are likely to agree the plan</w:t>
      </w:r>
    </w:p>
    <w:p w:rsidR="00A269EB" w:rsidRPr="00521957" w:rsidRDefault="00A269EB" w:rsidP="00A269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Details of any further local authority or expert assessments suggested</w:t>
      </w:r>
    </w:p>
    <w:p w:rsidR="00A269EB" w:rsidRPr="00521957" w:rsidRDefault="00A269EB" w:rsidP="00A269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support to be offered by Social Care.</w:t>
      </w:r>
    </w:p>
    <w:p w:rsidR="00375E34" w:rsidRPr="00521957" w:rsidRDefault="00375E34" w:rsidP="00D65D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69EB" w:rsidRDefault="00A269EB" w:rsidP="00541085">
      <w:pPr>
        <w:jc w:val="both"/>
        <w:rPr>
          <w:rFonts w:cs="Arial"/>
          <w:b/>
        </w:rPr>
      </w:pPr>
    </w:p>
    <w:p w:rsidR="00D65D16" w:rsidRPr="00521957" w:rsidRDefault="00145E76" w:rsidP="00541085">
      <w:pPr>
        <w:jc w:val="both"/>
        <w:rPr>
          <w:rFonts w:cs="Arial"/>
        </w:rPr>
      </w:pPr>
      <w:r w:rsidRPr="00521957">
        <w:rPr>
          <w:rFonts w:cs="Arial"/>
          <w:b/>
        </w:rPr>
        <w:t xml:space="preserve">Panel </w:t>
      </w:r>
      <w:r w:rsidR="00521957">
        <w:rPr>
          <w:rFonts w:cs="Arial"/>
          <w:b/>
        </w:rPr>
        <w:t>M</w:t>
      </w:r>
      <w:r w:rsidRPr="00521957">
        <w:rPr>
          <w:rFonts w:cs="Arial"/>
          <w:b/>
        </w:rPr>
        <w:t>embers</w:t>
      </w:r>
      <w:r w:rsidRPr="00521957">
        <w:rPr>
          <w:rFonts w:cs="Arial"/>
        </w:rPr>
        <w:t xml:space="preserve">     </w:t>
      </w:r>
    </w:p>
    <w:p w:rsidR="003346EC" w:rsidRPr="00521957" w:rsidRDefault="003346EC" w:rsidP="00541085">
      <w:pPr>
        <w:jc w:val="both"/>
        <w:rPr>
          <w:rFonts w:cs="Arial"/>
        </w:rPr>
      </w:pPr>
      <w:r w:rsidRPr="00521957">
        <w:rPr>
          <w:rFonts w:cs="Arial"/>
        </w:rPr>
        <w:t>Clarification of key issues in the case</w:t>
      </w:r>
    </w:p>
    <w:p w:rsidR="00833B87" w:rsidRPr="00521957" w:rsidRDefault="00833B87" w:rsidP="00833B87">
      <w:pPr>
        <w:ind w:left="720"/>
        <w:jc w:val="both"/>
        <w:rPr>
          <w:rFonts w:cs="Arial"/>
        </w:rPr>
      </w:pPr>
    </w:p>
    <w:p w:rsidR="00174826" w:rsidRPr="00521957" w:rsidRDefault="00541085" w:rsidP="00D65D16">
      <w:pPr>
        <w:jc w:val="both"/>
        <w:rPr>
          <w:rFonts w:cs="Arial"/>
        </w:rPr>
      </w:pPr>
      <w:r w:rsidRPr="00521957">
        <w:rPr>
          <w:rFonts w:cs="Arial"/>
        </w:rPr>
        <w:t>Does any p</w:t>
      </w:r>
      <w:r w:rsidR="00F7438A" w:rsidRPr="00521957">
        <w:rPr>
          <w:rFonts w:cs="Arial"/>
        </w:rPr>
        <w:t xml:space="preserve">arent have a </w:t>
      </w:r>
      <w:r w:rsidR="00656932" w:rsidRPr="00521957">
        <w:rPr>
          <w:rFonts w:cs="Arial"/>
        </w:rPr>
        <w:t>learning disabilit</w:t>
      </w:r>
      <w:r w:rsidR="00F7438A" w:rsidRPr="00521957">
        <w:rPr>
          <w:rFonts w:cs="Arial"/>
        </w:rPr>
        <w:t>y</w:t>
      </w:r>
      <w:r w:rsidR="00D65D16" w:rsidRPr="00521957">
        <w:rPr>
          <w:rFonts w:cs="Arial"/>
        </w:rPr>
        <w:t xml:space="preserve"> or severe mental illness? (</w:t>
      </w:r>
      <w:r w:rsidR="00F7438A" w:rsidRPr="00521957">
        <w:rPr>
          <w:rFonts w:cs="Arial"/>
        </w:rPr>
        <w:t>C</w:t>
      </w:r>
      <w:r w:rsidR="00FC22C6" w:rsidRPr="00521957">
        <w:rPr>
          <w:rFonts w:cs="Arial"/>
        </w:rPr>
        <w:t>apacity assessment</w:t>
      </w:r>
      <w:r w:rsidR="00833B87" w:rsidRPr="00521957">
        <w:rPr>
          <w:rFonts w:cs="Arial"/>
        </w:rPr>
        <w:t>s</w:t>
      </w:r>
      <w:r w:rsidR="00FC22C6" w:rsidRPr="00521957">
        <w:rPr>
          <w:rFonts w:cs="Arial"/>
        </w:rPr>
        <w:t xml:space="preserve"> to be completed BEFORE entering into </w:t>
      </w:r>
      <w:r w:rsidR="00A24B52">
        <w:rPr>
          <w:rFonts w:cs="Arial"/>
        </w:rPr>
        <w:t xml:space="preserve">any further court </w:t>
      </w:r>
      <w:r w:rsidR="00FC22C6" w:rsidRPr="00521957">
        <w:rPr>
          <w:rFonts w:cs="Arial"/>
        </w:rPr>
        <w:t>proceedings and before any other assessments are completed</w:t>
      </w:r>
      <w:r w:rsidR="00D65D16" w:rsidRPr="00521957">
        <w:rPr>
          <w:rFonts w:cs="Arial"/>
        </w:rPr>
        <w:t>)</w:t>
      </w:r>
    </w:p>
    <w:p w:rsidR="00656932" w:rsidRPr="00521957" w:rsidRDefault="00656932" w:rsidP="00656932">
      <w:pPr>
        <w:ind w:left="720"/>
        <w:jc w:val="both"/>
        <w:rPr>
          <w:rFonts w:cs="Arial"/>
        </w:rPr>
      </w:pPr>
    </w:p>
    <w:p w:rsidR="00541085" w:rsidRPr="00521957" w:rsidRDefault="00541085" w:rsidP="00541085">
      <w:pPr>
        <w:jc w:val="both"/>
        <w:rPr>
          <w:rFonts w:cs="Arial"/>
        </w:rPr>
      </w:pPr>
      <w:r w:rsidRPr="00521957">
        <w:rPr>
          <w:rFonts w:cs="Arial"/>
        </w:rPr>
        <w:t>Are there international elements?</w:t>
      </w:r>
    </w:p>
    <w:p w:rsidR="00541085" w:rsidRPr="00521957" w:rsidRDefault="00521957" w:rsidP="00541085">
      <w:pPr>
        <w:jc w:val="both"/>
        <w:rPr>
          <w:rFonts w:cs="Arial"/>
        </w:rPr>
      </w:pPr>
      <w:r>
        <w:rPr>
          <w:rFonts w:cs="Arial"/>
        </w:rPr>
        <w:t>English as a second language</w:t>
      </w:r>
      <w:r w:rsidR="00541085" w:rsidRPr="00521957">
        <w:rPr>
          <w:rFonts w:cs="Arial"/>
        </w:rPr>
        <w:t xml:space="preserve">? Interpreter required? </w:t>
      </w:r>
    </w:p>
    <w:p w:rsidR="00055CDF" w:rsidRPr="00521957" w:rsidRDefault="00541085" w:rsidP="00541085">
      <w:pPr>
        <w:jc w:val="both"/>
        <w:rPr>
          <w:rFonts w:cs="Arial"/>
        </w:rPr>
      </w:pPr>
      <w:r w:rsidRPr="00521957">
        <w:rPr>
          <w:rFonts w:cs="Arial"/>
        </w:rPr>
        <w:t xml:space="preserve">Concurrent criminal proceedings? </w:t>
      </w:r>
    </w:p>
    <w:p w:rsidR="00541085" w:rsidRPr="00521957" w:rsidRDefault="00541085" w:rsidP="00833B87">
      <w:pPr>
        <w:ind w:left="720"/>
        <w:jc w:val="both"/>
        <w:rPr>
          <w:rFonts w:cs="Arial"/>
        </w:rPr>
      </w:pPr>
    </w:p>
    <w:p w:rsidR="00174826" w:rsidRPr="00521957" w:rsidRDefault="00174826" w:rsidP="00521957">
      <w:pPr>
        <w:ind w:left="1134" w:hanging="425"/>
        <w:jc w:val="both"/>
        <w:rPr>
          <w:rFonts w:cs="Arial"/>
        </w:rPr>
      </w:pPr>
    </w:p>
    <w:p w:rsidR="009D4257" w:rsidRPr="00521957" w:rsidRDefault="00521957" w:rsidP="00B57585">
      <w:pPr>
        <w:jc w:val="both"/>
        <w:rPr>
          <w:rFonts w:cs="Arial"/>
        </w:rPr>
      </w:pPr>
      <w:r>
        <w:rPr>
          <w:rFonts w:cs="Arial"/>
          <w:b/>
        </w:rPr>
        <w:t>Legal A</w:t>
      </w:r>
      <w:r w:rsidR="00656932" w:rsidRPr="00521957">
        <w:rPr>
          <w:rFonts w:cs="Arial"/>
          <w:b/>
        </w:rPr>
        <w:t>dvi</w:t>
      </w:r>
      <w:r>
        <w:rPr>
          <w:rFonts w:cs="Arial"/>
          <w:b/>
        </w:rPr>
        <w:t>sor</w:t>
      </w:r>
    </w:p>
    <w:p w:rsidR="00656932" w:rsidRPr="00521957" w:rsidRDefault="00656932" w:rsidP="00B5758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Grounds for issuing / threshold criteria</w:t>
      </w:r>
    </w:p>
    <w:p w:rsidR="00656932" w:rsidRPr="00521957" w:rsidRDefault="009D4257" w:rsidP="00B5758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Need for an order or other options that could effectively safeguard the child(</w:t>
      </w:r>
      <w:proofErr w:type="spellStart"/>
      <w:r w:rsidRPr="00521957">
        <w:rPr>
          <w:rFonts w:ascii="Arial" w:hAnsi="Arial" w:cs="Arial"/>
          <w:sz w:val="24"/>
          <w:szCs w:val="24"/>
        </w:rPr>
        <w:t>ren</w:t>
      </w:r>
      <w:proofErr w:type="spellEnd"/>
      <w:r w:rsidRPr="00521957">
        <w:rPr>
          <w:rFonts w:ascii="Arial" w:hAnsi="Arial" w:cs="Arial"/>
          <w:sz w:val="24"/>
          <w:szCs w:val="24"/>
        </w:rPr>
        <w:t>) and the chances of successfully obtaining an order</w:t>
      </w:r>
    </w:p>
    <w:p w:rsidR="00B57585" w:rsidRPr="00521957" w:rsidRDefault="009D4257" w:rsidP="000C47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Robustness of evidence</w:t>
      </w:r>
    </w:p>
    <w:p w:rsidR="00174826" w:rsidRPr="00521957" w:rsidRDefault="009D4257" w:rsidP="00D65D1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21957">
        <w:rPr>
          <w:rFonts w:ascii="Arial" w:hAnsi="Arial" w:cs="Arial"/>
          <w:sz w:val="24"/>
          <w:szCs w:val="24"/>
        </w:rPr>
        <w:t>Who can provide further substantiating evidence</w:t>
      </w:r>
      <w:r w:rsidR="00174826" w:rsidRPr="00521957">
        <w:rPr>
          <w:rFonts w:ascii="Arial" w:hAnsi="Arial" w:cs="Arial"/>
          <w:sz w:val="24"/>
          <w:szCs w:val="24"/>
        </w:rPr>
        <w:t>:</w:t>
      </w:r>
    </w:p>
    <w:p w:rsidR="009D4257" w:rsidRPr="00521957" w:rsidRDefault="009D4257" w:rsidP="00521957">
      <w:pPr>
        <w:numPr>
          <w:ilvl w:val="2"/>
          <w:numId w:val="2"/>
        </w:numPr>
        <w:ind w:left="1134" w:hanging="425"/>
        <w:jc w:val="both"/>
        <w:rPr>
          <w:rFonts w:cs="Arial"/>
        </w:rPr>
      </w:pPr>
      <w:r w:rsidRPr="00521957">
        <w:rPr>
          <w:rFonts w:cs="Arial"/>
        </w:rPr>
        <w:t>Police disclosure</w:t>
      </w:r>
    </w:p>
    <w:p w:rsidR="009D4257" w:rsidRPr="00521957" w:rsidRDefault="009D4257" w:rsidP="00521957">
      <w:pPr>
        <w:numPr>
          <w:ilvl w:val="2"/>
          <w:numId w:val="2"/>
        </w:numPr>
        <w:ind w:left="1134" w:hanging="425"/>
        <w:jc w:val="both"/>
        <w:rPr>
          <w:rFonts w:cs="Arial"/>
        </w:rPr>
      </w:pPr>
      <w:r w:rsidRPr="00521957">
        <w:rPr>
          <w:rFonts w:cs="Arial"/>
        </w:rPr>
        <w:t>Medical records (children / parents)</w:t>
      </w:r>
    </w:p>
    <w:p w:rsidR="009D4257" w:rsidRPr="00521957" w:rsidRDefault="009D4257" w:rsidP="00521957">
      <w:pPr>
        <w:numPr>
          <w:ilvl w:val="2"/>
          <w:numId w:val="2"/>
        </w:numPr>
        <w:ind w:left="1134" w:hanging="425"/>
        <w:jc w:val="both"/>
        <w:rPr>
          <w:rFonts w:cs="Arial"/>
        </w:rPr>
      </w:pPr>
      <w:r w:rsidRPr="00521957">
        <w:rPr>
          <w:rFonts w:cs="Arial"/>
        </w:rPr>
        <w:t>Expert reports (psychological / psychiatric / treating physicians and consultants / paediatric overview of children)</w:t>
      </w:r>
    </w:p>
    <w:p w:rsidR="001470B0" w:rsidRPr="00521957" w:rsidRDefault="001470B0" w:rsidP="00521957">
      <w:pPr>
        <w:numPr>
          <w:ilvl w:val="2"/>
          <w:numId w:val="2"/>
        </w:numPr>
        <w:ind w:left="1134" w:hanging="425"/>
        <w:jc w:val="both"/>
        <w:rPr>
          <w:rFonts w:cs="Arial"/>
        </w:rPr>
      </w:pPr>
      <w:r w:rsidRPr="00521957">
        <w:rPr>
          <w:rFonts w:cs="Arial"/>
        </w:rPr>
        <w:t>Tests (drug / alcohol / DNA)</w:t>
      </w:r>
    </w:p>
    <w:p w:rsidR="001470B0" w:rsidRPr="00521957" w:rsidRDefault="001470B0" w:rsidP="00521957">
      <w:pPr>
        <w:numPr>
          <w:ilvl w:val="2"/>
          <w:numId w:val="2"/>
        </w:numPr>
        <w:ind w:left="1134" w:hanging="425"/>
        <w:jc w:val="both"/>
        <w:rPr>
          <w:rFonts w:cs="Arial"/>
        </w:rPr>
      </w:pPr>
      <w:r w:rsidRPr="00521957">
        <w:rPr>
          <w:rFonts w:cs="Arial"/>
        </w:rPr>
        <w:t>Witness statements</w:t>
      </w:r>
    </w:p>
    <w:p w:rsidR="001470B0" w:rsidRPr="00521957" w:rsidRDefault="001470B0" w:rsidP="001470B0">
      <w:pPr>
        <w:ind w:left="2160"/>
        <w:jc w:val="both"/>
        <w:rPr>
          <w:rFonts w:cs="Arial"/>
        </w:rPr>
      </w:pPr>
    </w:p>
    <w:p w:rsidR="00D65D16" w:rsidRPr="00521957" w:rsidRDefault="00145E76" w:rsidP="00B57585">
      <w:pPr>
        <w:jc w:val="both"/>
        <w:rPr>
          <w:rFonts w:cs="Arial"/>
        </w:rPr>
      </w:pPr>
      <w:r w:rsidRPr="00521957">
        <w:rPr>
          <w:rFonts w:cs="Arial"/>
          <w:b/>
        </w:rPr>
        <w:t xml:space="preserve">Service Leader / </w:t>
      </w:r>
      <w:r w:rsidR="00FF6028">
        <w:rPr>
          <w:rFonts w:cs="Arial"/>
          <w:b/>
        </w:rPr>
        <w:t>C</w:t>
      </w:r>
      <w:r w:rsidRPr="00521957">
        <w:rPr>
          <w:rFonts w:cs="Arial"/>
          <w:b/>
        </w:rPr>
        <w:t>hair</w:t>
      </w:r>
      <w:r w:rsidRPr="00521957">
        <w:rPr>
          <w:rFonts w:cs="Arial"/>
        </w:rPr>
        <w:t xml:space="preserve">   </w:t>
      </w:r>
    </w:p>
    <w:p w:rsidR="001470B0" w:rsidRPr="00521957" w:rsidRDefault="00FF6028" w:rsidP="00B57585">
      <w:pPr>
        <w:jc w:val="both"/>
        <w:rPr>
          <w:rFonts w:cs="Arial"/>
        </w:rPr>
      </w:pPr>
      <w:r>
        <w:rPr>
          <w:rFonts w:cs="Arial"/>
        </w:rPr>
        <w:t>Decision-</w:t>
      </w:r>
      <w:r w:rsidR="001470B0" w:rsidRPr="00521957">
        <w:rPr>
          <w:rFonts w:cs="Arial"/>
        </w:rPr>
        <w:t>making by children’s social care</w:t>
      </w:r>
      <w:r w:rsidR="00857B1C" w:rsidRPr="00521957">
        <w:rPr>
          <w:rFonts w:cs="Arial"/>
        </w:rPr>
        <w:t>:</w:t>
      </w:r>
      <w:r w:rsidR="001470B0" w:rsidRPr="00521957">
        <w:rPr>
          <w:rFonts w:cs="Arial"/>
        </w:rPr>
        <w:t xml:space="preserve"> </w:t>
      </w:r>
    </w:p>
    <w:p w:rsidR="00BC638E" w:rsidRPr="00521957" w:rsidRDefault="00BC638E" w:rsidP="00787B96">
      <w:pPr>
        <w:ind w:left="1440"/>
        <w:jc w:val="both"/>
        <w:rPr>
          <w:rFonts w:cs="Arial"/>
        </w:rPr>
      </w:pPr>
    </w:p>
    <w:p w:rsidR="001470B0" w:rsidRPr="00521957" w:rsidRDefault="00A269EB" w:rsidP="00521957">
      <w:pPr>
        <w:numPr>
          <w:ilvl w:val="0"/>
          <w:numId w:val="1"/>
        </w:numPr>
        <w:ind w:left="709" w:hanging="283"/>
        <w:jc w:val="both"/>
        <w:rPr>
          <w:rFonts w:cs="Arial"/>
        </w:rPr>
      </w:pPr>
      <w:r>
        <w:rPr>
          <w:rFonts w:cs="Arial"/>
        </w:rPr>
        <w:t>No further legal action</w:t>
      </w:r>
      <w:r w:rsidR="00A24B52">
        <w:rPr>
          <w:rFonts w:cs="Arial"/>
        </w:rPr>
        <w:t>, allowing the Supervision Order to lapse and</w:t>
      </w:r>
      <w:r>
        <w:rPr>
          <w:rFonts w:cs="Arial"/>
        </w:rPr>
        <w:t xml:space="preserve"> continue under Child in Need/Child Protection Processes</w:t>
      </w:r>
    </w:p>
    <w:p w:rsidR="00787B96" w:rsidRPr="00521957" w:rsidRDefault="00787B96" w:rsidP="00521957">
      <w:pPr>
        <w:numPr>
          <w:ilvl w:val="1"/>
          <w:numId w:val="1"/>
        </w:numPr>
        <w:ind w:left="1276" w:hanging="567"/>
        <w:jc w:val="both"/>
        <w:rPr>
          <w:rFonts w:cs="Arial"/>
        </w:rPr>
      </w:pPr>
      <w:r w:rsidRPr="00521957">
        <w:rPr>
          <w:rFonts w:cs="Arial"/>
        </w:rPr>
        <w:t>confirmat</w:t>
      </w:r>
      <w:r w:rsidR="008A5E5E" w:rsidRPr="00521957">
        <w:rPr>
          <w:rFonts w:cs="Arial"/>
        </w:rPr>
        <w:t xml:space="preserve">ion of proposed future support </w:t>
      </w:r>
      <w:r w:rsidRPr="00521957">
        <w:rPr>
          <w:rFonts w:cs="Arial"/>
        </w:rPr>
        <w:t>plan / intervention;</w:t>
      </w:r>
    </w:p>
    <w:p w:rsidR="008A5E5E" w:rsidRPr="00521957" w:rsidRDefault="00FF6028" w:rsidP="00521957">
      <w:pPr>
        <w:numPr>
          <w:ilvl w:val="1"/>
          <w:numId w:val="1"/>
        </w:numPr>
        <w:ind w:left="1276" w:hanging="567"/>
        <w:jc w:val="both"/>
        <w:rPr>
          <w:rFonts w:cs="Arial"/>
        </w:rPr>
      </w:pPr>
      <w:r>
        <w:rPr>
          <w:rFonts w:cs="Arial"/>
        </w:rPr>
        <w:t>time</w:t>
      </w:r>
      <w:r w:rsidR="008A5E5E" w:rsidRPr="00521957">
        <w:rPr>
          <w:rFonts w:cs="Arial"/>
        </w:rPr>
        <w:t>scale</w:t>
      </w:r>
    </w:p>
    <w:p w:rsidR="000E12B6" w:rsidRPr="00521957" w:rsidRDefault="00A269EB" w:rsidP="00521957">
      <w:pPr>
        <w:numPr>
          <w:ilvl w:val="0"/>
          <w:numId w:val="1"/>
        </w:numPr>
        <w:ind w:left="709" w:hanging="283"/>
        <w:jc w:val="both"/>
        <w:rPr>
          <w:rFonts w:cs="Arial"/>
        </w:rPr>
      </w:pPr>
      <w:r>
        <w:rPr>
          <w:rFonts w:cs="Arial"/>
        </w:rPr>
        <w:t>Court application to extend Supervision Order</w:t>
      </w:r>
    </w:p>
    <w:p w:rsidR="00A269EB" w:rsidRDefault="00A269EB" w:rsidP="00A269EB">
      <w:pPr>
        <w:numPr>
          <w:ilvl w:val="1"/>
          <w:numId w:val="1"/>
        </w:numPr>
        <w:ind w:left="1276" w:hanging="567"/>
        <w:jc w:val="both"/>
        <w:rPr>
          <w:rFonts w:cs="Arial"/>
        </w:rPr>
      </w:pPr>
      <w:r>
        <w:rPr>
          <w:rFonts w:cs="Arial"/>
        </w:rPr>
        <w:t>Timescales for:</w:t>
      </w:r>
    </w:p>
    <w:p w:rsidR="00A269EB" w:rsidRDefault="00A269EB" w:rsidP="00A269EB">
      <w:pPr>
        <w:numPr>
          <w:ilvl w:val="2"/>
          <w:numId w:val="1"/>
        </w:numPr>
        <w:jc w:val="both"/>
        <w:rPr>
          <w:rFonts w:cs="Arial"/>
        </w:rPr>
      </w:pPr>
      <w:r>
        <w:rPr>
          <w:rFonts w:cs="Arial"/>
        </w:rPr>
        <w:t>Issuing application;</w:t>
      </w:r>
    </w:p>
    <w:p w:rsidR="00A269EB" w:rsidRPr="00521957" w:rsidRDefault="00A269EB" w:rsidP="00A269EB">
      <w:pPr>
        <w:numPr>
          <w:ilvl w:val="2"/>
          <w:numId w:val="1"/>
        </w:numPr>
        <w:jc w:val="both"/>
        <w:rPr>
          <w:rFonts w:cs="Arial"/>
        </w:rPr>
      </w:pPr>
      <w:r>
        <w:rPr>
          <w:rFonts w:cs="Arial"/>
        </w:rPr>
        <w:t>Preparing Statement, Supervision Plan and Chronology (since the last proceedings);</w:t>
      </w:r>
    </w:p>
    <w:p w:rsidR="00A269EB" w:rsidRDefault="00A269EB" w:rsidP="00FF6028">
      <w:pPr>
        <w:numPr>
          <w:ilvl w:val="1"/>
          <w:numId w:val="1"/>
        </w:numPr>
        <w:ind w:left="1276" w:hanging="567"/>
        <w:jc w:val="both"/>
        <w:rPr>
          <w:rFonts w:cs="Arial"/>
        </w:rPr>
      </w:pPr>
      <w:r>
        <w:rPr>
          <w:rFonts w:cs="Arial"/>
        </w:rPr>
        <w:t>Duration of extension sought;</w:t>
      </w:r>
    </w:p>
    <w:p w:rsidR="00145E76" w:rsidRPr="00A269EB" w:rsidRDefault="00A269EB" w:rsidP="00A269EB">
      <w:pPr>
        <w:numPr>
          <w:ilvl w:val="1"/>
          <w:numId w:val="1"/>
        </w:numPr>
        <w:ind w:left="1276" w:hanging="567"/>
        <w:jc w:val="both"/>
        <w:rPr>
          <w:rFonts w:cs="Arial"/>
        </w:rPr>
      </w:pPr>
      <w:r>
        <w:rPr>
          <w:rFonts w:cs="Arial"/>
        </w:rPr>
        <w:t>Key reasons for extension</w:t>
      </w:r>
    </w:p>
    <w:p w:rsidR="00145E76" w:rsidRDefault="00A269EB" w:rsidP="00FF6028">
      <w:pPr>
        <w:numPr>
          <w:ilvl w:val="0"/>
          <w:numId w:val="1"/>
        </w:numPr>
        <w:ind w:left="709" w:hanging="283"/>
        <w:jc w:val="both"/>
        <w:rPr>
          <w:rFonts w:cs="Arial"/>
        </w:rPr>
      </w:pPr>
      <w:r>
        <w:rPr>
          <w:rFonts w:cs="Arial"/>
        </w:rPr>
        <w:t>Consider commencing care proceedings to seek Care Order</w:t>
      </w:r>
    </w:p>
    <w:p w:rsidR="00A269EB" w:rsidRPr="00521957" w:rsidRDefault="00A269EB" w:rsidP="00A269EB">
      <w:pPr>
        <w:ind w:left="1276"/>
        <w:jc w:val="both"/>
        <w:rPr>
          <w:rFonts w:cs="Arial"/>
        </w:rPr>
      </w:pPr>
    </w:p>
    <w:p w:rsidR="00B85430" w:rsidRPr="00521957" w:rsidRDefault="00B85430" w:rsidP="00576A19">
      <w:pPr>
        <w:jc w:val="both"/>
        <w:rPr>
          <w:rFonts w:cs="Arial"/>
        </w:rPr>
      </w:pPr>
    </w:p>
    <w:sectPr w:rsidR="00B85430" w:rsidRPr="00521957" w:rsidSect="0052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1327" w:bottom="6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48" w:rsidRDefault="001A4B48" w:rsidP="00055CDF">
      <w:r>
        <w:separator/>
      </w:r>
    </w:p>
  </w:endnote>
  <w:endnote w:type="continuationSeparator" w:id="0">
    <w:p w:rsidR="001A4B48" w:rsidRDefault="001A4B48" w:rsidP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C" w:rsidRDefault="00A50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DF" w:rsidRDefault="005637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01B">
      <w:rPr>
        <w:noProof/>
      </w:rPr>
      <w:t>2</w:t>
    </w:r>
    <w:r>
      <w:rPr>
        <w:noProof/>
      </w:rPr>
      <w:fldChar w:fldCharType="end"/>
    </w:r>
  </w:p>
  <w:p w:rsidR="00055CDF" w:rsidRDefault="00055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C" w:rsidRDefault="00A50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48" w:rsidRDefault="001A4B48" w:rsidP="00055CDF">
      <w:r>
        <w:separator/>
      </w:r>
    </w:p>
  </w:footnote>
  <w:footnote w:type="continuationSeparator" w:id="0">
    <w:p w:rsidR="001A4B48" w:rsidRDefault="001A4B48" w:rsidP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C" w:rsidRDefault="00A50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C" w:rsidRDefault="00A50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C" w:rsidRDefault="00A50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73D"/>
    <w:multiLevelType w:val="hybridMultilevel"/>
    <w:tmpl w:val="047A2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82833"/>
    <w:multiLevelType w:val="hybridMultilevel"/>
    <w:tmpl w:val="8D8A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F2C"/>
    <w:multiLevelType w:val="hybridMultilevel"/>
    <w:tmpl w:val="95D0D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025B1"/>
    <w:multiLevelType w:val="hybridMultilevel"/>
    <w:tmpl w:val="ABAA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778"/>
    <w:multiLevelType w:val="hybridMultilevel"/>
    <w:tmpl w:val="9B6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11D5"/>
    <w:multiLevelType w:val="hybridMultilevel"/>
    <w:tmpl w:val="8020D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18F3"/>
    <w:multiLevelType w:val="hybridMultilevel"/>
    <w:tmpl w:val="BF326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E6AC4"/>
    <w:multiLevelType w:val="hybridMultilevel"/>
    <w:tmpl w:val="39F0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2D2F"/>
    <w:multiLevelType w:val="hybridMultilevel"/>
    <w:tmpl w:val="FBF45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C0423A"/>
    <w:multiLevelType w:val="hybridMultilevel"/>
    <w:tmpl w:val="CF7ED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B3097"/>
    <w:multiLevelType w:val="hybridMultilevel"/>
    <w:tmpl w:val="E79C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C11A9"/>
    <w:multiLevelType w:val="hybridMultilevel"/>
    <w:tmpl w:val="67B4E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E"/>
    <w:rsid w:val="00055CDF"/>
    <w:rsid w:val="000756C1"/>
    <w:rsid w:val="0009670A"/>
    <w:rsid w:val="000E12B6"/>
    <w:rsid w:val="00103721"/>
    <w:rsid w:val="00112257"/>
    <w:rsid w:val="00145E76"/>
    <w:rsid w:val="001470B0"/>
    <w:rsid w:val="00174826"/>
    <w:rsid w:val="001A4B48"/>
    <w:rsid w:val="001F5702"/>
    <w:rsid w:val="00302B9F"/>
    <w:rsid w:val="003346EC"/>
    <w:rsid w:val="00375E34"/>
    <w:rsid w:val="00376E9E"/>
    <w:rsid w:val="003D1A7B"/>
    <w:rsid w:val="00414F07"/>
    <w:rsid w:val="004618FB"/>
    <w:rsid w:val="00472A72"/>
    <w:rsid w:val="0049670A"/>
    <w:rsid w:val="004A2BC9"/>
    <w:rsid w:val="004A4C38"/>
    <w:rsid w:val="004A5C48"/>
    <w:rsid w:val="004B62D3"/>
    <w:rsid w:val="00521957"/>
    <w:rsid w:val="005267B9"/>
    <w:rsid w:val="00541085"/>
    <w:rsid w:val="00550B7F"/>
    <w:rsid w:val="00563776"/>
    <w:rsid w:val="00576A19"/>
    <w:rsid w:val="005A44FE"/>
    <w:rsid w:val="00651A5B"/>
    <w:rsid w:val="00656932"/>
    <w:rsid w:val="00657302"/>
    <w:rsid w:val="006E21D5"/>
    <w:rsid w:val="00716AE2"/>
    <w:rsid w:val="00787B96"/>
    <w:rsid w:val="00833B87"/>
    <w:rsid w:val="00857B1C"/>
    <w:rsid w:val="008702D7"/>
    <w:rsid w:val="008A5E5E"/>
    <w:rsid w:val="00917626"/>
    <w:rsid w:val="009A0403"/>
    <w:rsid w:val="009A4F80"/>
    <w:rsid w:val="009D4257"/>
    <w:rsid w:val="009F6931"/>
    <w:rsid w:val="00A034DE"/>
    <w:rsid w:val="00A24B52"/>
    <w:rsid w:val="00A269EB"/>
    <w:rsid w:val="00A505AC"/>
    <w:rsid w:val="00AA2F73"/>
    <w:rsid w:val="00B57585"/>
    <w:rsid w:val="00B85430"/>
    <w:rsid w:val="00B86E20"/>
    <w:rsid w:val="00BA0907"/>
    <w:rsid w:val="00BC638E"/>
    <w:rsid w:val="00C72BA8"/>
    <w:rsid w:val="00CF6A68"/>
    <w:rsid w:val="00D43DA7"/>
    <w:rsid w:val="00D65D16"/>
    <w:rsid w:val="00DA7B1E"/>
    <w:rsid w:val="00DB400E"/>
    <w:rsid w:val="00DD0C0C"/>
    <w:rsid w:val="00DF2FBA"/>
    <w:rsid w:val="00E3501B"/>
    <w:rsid w:val="00E565BE"/>
    <w:rsid w:val="00F02527"/>
    <w:rsid w:val="00F7438A"/>
    <w:rsid w:val="00F912EC"/>
    <w:rsid w:val="00FC158F"/>
    <w:rsid w:val="00FC22C6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38F759A"/>
  <w15:docId w15:val="{ED86CB1F-FBC8-48AA-8A06-2C6A574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right="-514" w:hanging="540"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both"/>
      <w:outlineLvl w:val="8"/>
    </w:pPr>
    <w:rPr>
      <w:rFonts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6"/>
    </w:rPr>
  </w:style>
  <w:style w:type="paragraph" w:styleId="BodyText2">
    <w:name w:val="Body Text 2"/>
    <w:basedOn w:val="Normal"/>
    <w:pPr>
      <w:jc w:val="center"/>
    </w:pPr>
    <w:rPr>
      <w:sz w:val="96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cs="Arial"/>
      <w:lang w:eastAsia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lang w:val="en-US"/>
    </w:rPr>
  </w:style>
  <w:style w:type="paragraph" w:styleId="BodyTextIndent">
    <w:name w:val="Body Text Indent"/>
    <w:basedOn w:val="Normal"/>
    <w:pPr>
      <w:spacing w:after="240" w:line="360" w:lineRule="auto"/>
      <w:ind w:left="357"/>
      <w:jc w:val="both"/>
    </w:pPr>
  </w:style>
  <w:style w:type="paragraph" w:styleId="BodyTextIndent2">
    <w:name w:val="Body Text Indent 2"/>
    <w:basedOn w:val="Normal"/>
    <w:pPr>
      <w:ind w:left="1620" w:hanging="1620"/>
    </w:pPr>
    <w:rPr>
      <w:sz w:val="28"/>
    </w:rPr>
  </w:style>
  <w:style w:type="paragraph" w:styleId="BlockText">
    <w:name w:val="Block Text"/>
    <w:basedOn w:val="Normal"/>
    <w:pPr>
      <w:tabs>
        <w:tab w:val="left" w:pos="720"/>
      </w:tabs>
      <w:ind w:left="720" w:right="-514" w:hanging="1260"/>
    </w:pPr>
    <w:rPr>
      <w:rFonts w:cs="Arial"/>
      <w:sz w:val="28"/>
    </w:rPr>
  </w:style>
  <w:style w:type="character" w:styleId="Hyperlink">
    <w:name w:val="Hyperlink"/>
    <w:basedOn w:val="DefaultParagraphFont"/>
    <w:rPr>
      <w:strike w:val="0"/>
      <w:dstrike w:val="0"/>
      <w:color w:val="AF202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333399"/>
      <w:sz w:val="19"/>
      <w:szCs w:val="19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loose">
    <w:name w:val="loose"/>
    <w:basedOn w:val="Normal"/>
    <w:pPr>
      <w:spacing w:before="280"/>
    </w:pPr>
    <w:rPr>
      <w:rFonts w:ascii="Arial Unicode MS" w:eastAsia="Arial Unicode MS" w:hAnsi="Arial Unicode MS" w:cs="Arial Unicode MS"/>
    </w:rPr>
  </w:style>
  <w:style w:type="character" w:customStyle="1" w:styleId="hit1">
    <w:name w:val="hit1"/>
    <w:basedOn w:val="DefaultParagraphFont"/>
    <w:rPr>
      <w:b/>
      <w:bCs/>
      <w:color w:val="CC0033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indent">
    <w:name w:val="text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number">
    <w:name w:val="paranumb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fesbullets">
    <w:name w:val="dfesbullet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fesbullets0">
    <w:name w:val="dfesbullets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addition5">
    <w:name w:val="legaddition5"/>
    <w:basedOn w:val="DefaultParagraphFont"/>
    <w:rsid w:val="00550B7F"/>
  </w:style>
  <w:style w:type="paragraph" w:styleId="ListParagraph">
    <w:name w:val="List Paragraph"/>
    <w:basedOn w:val="Normal"/>
    <w:uiPriority w:val="34"/>
    <w:qFormat/>
    <w:rsid w:val="004618F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5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CD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D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1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A7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50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5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5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3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45085573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9004-4452-46BD-A3E0-51591542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Margaret,</vt:lpstr>
    </vt:vector>
  </TitlesOfParts>
  <Company>North Somerset Council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Margaret,</dc:title>
  <dc:subject/>
  <dc:creator>LSHERMAN</dc:creator>
  <cp:keywords/>
  <cp:lastModifiedBy>Debbie Freeman</cp:lastModifiedBy>
  <cp:revision>4</cp:revision>
  <cp:lastPrinted>2018-06-22T11:43:00Z</cp:lastPrinted>
  <dcterms:created xsi:type="dcterms:W3CDTF">2018-06-22T12:44:00Z</dcterms:created>
  <dcterms:modified xsi:type="dcterms:W3CDTF">2018-09-10T11:15:00Z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-1752931858</vt:i4>
  </property>
  <property fmtid="{D5CDD505-2E9C-101B-9397-08002B2CF9AE}" pid="3" name="_NewReviewCycle">
    <vt:lpwstr/>
  </property>
  <property fmtid="{D5CDD505-2E9C-101B-9397-08002B2CF9AE}" pid="4" name="_EmailSubject">
    <vt:lpwstr>LPM agenda </vt:lpwstr>
  </property>
  <property fmtid="{D5CDD505-2E9C-101B-9397-08002B2CF9AE}" pid="5" name="_AuthorEmail">
    <vt:lpwstr>Jackie.Milton@n-somerset.gov.uk</vt:lpwstr>
  </property>
  <property fmtid="{D5CDD505-2E9C-101B-9397-08002B2CF9AE}" pid="6" name="_AuthorEmailDisplayName">
    <vt:lpwstr>Jackie Milton</vt:lpwstr>
  </property>
  <property fmtid="{D5CDD505-2E9C-101B-9397-08002B2CF9AE}" pid="7" name="_ReviewingToolsShownOnce">
    <vt:lpwstr/>
  </property>
</Properties>
</file>