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437F" w14:textId="77777777" w:rsidR="00740FF8" w:rsidRDefault="00951185">
      <w:r>
        <w:rPr>
          <w:noProof/>
          <w:lang w:eastAsia="en-GB"/>
        </w:rPr>
        <mc:AlternateContent>
          <mc:Choice Requires="wpc">
            <w:drawing>
              <wp:inline distT="0" distB="0" distL="0" distR="0" wp14:anchorId="47260965" wp14:editId="1943529E">
                <wp:extent cx="8814391" cy="5613992"/>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Flowchart: Process 6"/>
                        <wps:cNvSpPr/>
                        <wps:spPr>
                          <a:xfrm>
                            <a:off x="571510" y="236576"/>
                            <a:ext cx="1714500" cy="685800"/>
                          </a:xfrm>
                          <a:prstGeom prst="flowChartProcess">
                            <a:avLst/>
                          </a:prstGeom>
                        </wps:spPr>
                        <wps:style>
                          <a:lnRef idx="1">
                            <a:schemeClr val="accent1"/>
                          </a:lnRef>
                          <a:fillRef idx="2">
                            <a:schemeClr val="accent1"/>
                          </a:fillRef>
                          <a:effectRef idx="1">
                            <a:schemeClr val="accent1"/>
                          </a:effectRef>
                          <a:fontRef idx="minor">
                            <a:schemeClr val="dk1"/>
                          </a:fontRef>
                        </wps:style>
                        <wps:txbx>
                          <w:txbxContent>
                            <w:p w14:paraId="66151D3F" w14:textId="77777777" w:rsidR="0010735A" w:rsidRPr="00BE5EB1" w:rsidRDefault="00BE5EB1" w:rsidP="00BE5EB1">
                              <w:pPr>
                                <w:jc w:val="center"/>
                                <w:rPr>
                                  <w:sz w:val="18"/>
                                  <w:szCs w:val="18"/>
                                </w:rPr>
                              </w:pPr>
                              <w:r>
                                <w:rPr>
                                  <w:sz w:val="18"/>
                                  <w:szCs w:val="18"/>
                                </w:rPr>
                                <w:t xml:space="preserve">In core hours - </w:t>
                              </w:r>
                              <w:r w:rsidR="00BE785B" w:rsidRPr="00BE5EB1">
                                <w:rPr>
                                  <w:sz w:val="18"/>
                                  <w:szCs w:val="18"/>
                                </w:rPr>
                                <w:t>discuss with Invicta Law Outcome of discussion with Invicta Law to be contained on RIO.</w:t>
                              </w:r>
                            </w:p>
                            <w:p w14:paraId="530FE136" w14:textId="77777777" w:rsidR="00951185" w:rsidRDefault="00951185" w:rsidP="009511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Process 7"/>
                        <wps:cNvSpPr/>
                        <wps:spPr>
                          <a:xfrm>
                            <a:off x="228611" y="1265276"/>
                            <a:ext cx="2514427" cy="914400"/>
                          </a:xfrm>
                          <a:prstGeom prst="flowChartProcess">
                            <a:avLst/>
                          </a:prstGeom>
                        </wps:spPr>
                        <wps:style>
                          <a:lnRef idx="1">
                            <a:schemeClr val="accent1"/>
                          </a:lnRef>
                          <a:fillRef idx="2">
                            <a:schemeClr val="accent1"/>
                          </a:fillRef>
                          <a:effectRef idx="1">
                            <a:schemeClr val="accent1"/>
                          </a:effectRef>
                          <a:fontRef idx="minor">
                            <a:schemeClr val="dk1"/>
                          </a:fontRef>
                        </wps:style>
                        <wps:txbx>
                          <w:txbxContent>
                            <w:p w14:paraId="5FDA903B" w14:textId="77777777" w:rsidR="0010735A" w:rsidRPr="00BE5EB1" w:rsidRDefault="00BE785B" w:rsidP="00BE5EB1">
                              <w:pPr>
                                <w:jc w:val="center"/>
                                <w:rPr>
                                  <w:sz w:val="18"/>
                                  <w:szCs w:val="18"/>
                                </w:rPr>
                              </w:pPr>
                              <w:r w:rsidRPr="00BE5EB1">
                                <w:rPr>
                                  <w:sz w:val="18"/>
                                  <w:szCs w:val="18"/>
                                </w:rPr>
                                <w:t xml:space="preserve">Out of core hours </w:t>
                              </w:r>
                              <w:r w:rsidR="00BE5EB1">
                                <w:rPr>
                                  <w:sz w:val="18"/>
                                  <w:szCs w:val="18"/>
                                </w:rPr>
                                <w:t xml:space="preserve">- </w:t>
                              </w:r>
                              <w:r w:rsidRPr="00BE5EB1">
                                <w:rPr>
                                  <w:sz w:val="18"/>
                                  <w:szCs w:val="18"/>
                                </w:rPr>
                                <w:t>shift coordinator to decide whether unlawful detention needs to be decided immediately. If yes</w:t>
                              </w:r>
                              <w:r w:rsidR="00BE5EB1">
                                <w:rPr>
                                  <w:sz w:val="18"/>
                                  <w:szCs w:val="18"/>
                                </w:rPr>
                                <w:t>,</w:t>
                              </w:r>
                              <w:r w:rsidRPr="00BE5EB1">
                                <w:rPr>
                                  <w:sz w:val="18"/>
                                  <w:szCs w:val="18"/>
                                </w:rPr>
                                <w:t xml:space="preserve"> then shift coordinator to utilise knowledge and make a decision as to lawfulness of detention.</w:t>
                              </w:r>
                            </w:p>
                            <w:p w14:paraId="5EDC12BB" w14:textId="77777777" w:rsidR="00BE5EB1" w:rsidRDefault="00BE5EB1" w:rsidP="00BE5E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owchart: Process 8"/>
                        <wps:cNvSpPr/>
                        <wps:spPr>
                          <a:xfrm>
                            <a:off x="3543448" y="693776"/>
                            <a:ext cx="2400300" cy="1143000"/>
                          </a:xfrm>
                          <a:prstGeom prst="flowChartProcess">
                            <a:avLst/>
                          </a:prstGeom>
                        </wps:spPr>
                        <wps:style>
                          <a:lnRef idx="1">
                            <a:schemeClr val="accent1"/>
                          </a:lnRef>
                          <a:fillRef idx="2">
                            <a:schemeClr val="accent1"/>
                          </a:fillRef>
                          <a:effectRef idx="1">
                            <a:schemeClr val="accent1"/>
                          </a:effectRef>
                          <a:fontRef idx="minor">
                            <a:schemeClr val="dk1"/>
                          </a:fontRef>
                        </wps:style>
                        <wps:txbx>
                          <w:txbxContent>
                            <w:p w14:paraId="6CD29B5B" w14:textId="77777777" w:rsidR="0010735A" w:rsidRPr="00BE5EB1" w:rsidRDefault="00BE785B" w:rsidP="00BE5EB1">
                              <w:pPr>
                                <w:jc w:val="center"/>
                              </w:pPr>
                              <w:r w:rsidRPr="00BE5EB1">
                                <w:t>Admin to open a folder under service users name in unlawful detention folder on KCC shared drive. Any correspondence with Invicta Law and policy to be stored in this folder.**</w:t>
                              </w:r>
                            </w:p>
                            <w:p w14:paraId="669EF136" w14:textId="77777777" w:rsidR="00BE5EB1" w:rsidRDefault="00BE5EB1" w:rsidP="00BE5E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lbow Connector 10"/>
                        <wps:cNvCnPr>
                          <a:stCxn id="6" idx="3"/>
                        </wps:cNvCnPr>
                        <wps:spPr>
                          <a:xfrm>
                            <a:off x="2286010" y="579476"/>
                            <a:ext cx="1257280" cy="4572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 name="Elbow Connector 11"/>
                        <wps:cNvCnPr>
                          <a:stCxn id="7" idx="3"/>
                        </wps:cNvCnPr>
                        <wps:spPr>
                          <a:xfrm flipV="1">
                            <a:off x="2743038" y="1379576"/>
                            <a:ext cx="800094" cy="3429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Flowchart: Alternate Process 12"/>
                        <wps:cNvSpPr/>
                        <wps:spPr>
                          <a:xfrm>
                            <a:off x="6514809" y="1036676"/>
                            <a:ext cx="2057400" cy="1371600"/>
                          </a:xfrm>
                          <a:prstGeom prst="flowChartAlternateProcess">
                            <a:avLst/>
                          </a:prstGeom>
                        </wps:spPr>
                        <wps:style>
                          <a:lnRef idx="1">
                            <a:schemeClr val="accent4"/>
                          </a:lnRef>
                          <a:fillRef idx="2">
                            <a:schemeClr val="accent4"/>
                          </a:fillRef>
                          <a:effectRef idx="1">
                            <a:schemeClr val="accent4"/>
                          </a:effectRef>
                          <a:fontRef idx="minor">
                            <a:schemeClr val="dk1"/>
                          </a:fontRef>
                        </wps:style>
                        <wps:txbx>
                          <w:txbxContent>
                            <w:p w14:paraId="48A24FE1" w14:textId="77777777" w:rsidR="0010735A" w:rsidRPr="00BE5EB1" w:rsidRDefault="00BE785B" w:rsidP="00BE5EB1">
                              <w:pPr>
                                <w:rPr>
                                  <w:sz w:val="20"/>
                                  <w:szCs w:val="20"/>
                                </w:rPr>
                              </w:pPr>
                              <w:r w:rsidRPr="00BE5EB1">
                                <w:rPr>
                                  <w:sz w:val="20"/>
                                  <w:szCs w:val="20"/>
                                </w:rPr>
                                <w:t xml:space="preserve">Service user to be sent a letter using template. Will service user have capacity to understand the letter? Ask person identified to support to feedback on service user’s understanding. </w:t>
                              </w:r>
                            </w:p>
                            <w:p w14:paraId="15DF55F7" w14:textId="77777777" w:rsidR="00BE5EB1" w:rsidRDefault="00BE5EB1" w:rsidP="00BE5E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Elbow Connector 13"/>
                        <wps:cNvCnPr>
                          <a:stCxn id="8" idx="3"/>
                          <a:endCxn id="12" idx="1"/>
                        </wps:cNvCnPr>
                        <wps:spPr>
                          <a:xfrm>
                            <a:off x="5943748" y="1265276"/>
                            <a:ext cx="571061" cy="4572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Flowchart: Process 14"/>
                        <wps:cNvSpPr/>
                        <wps:spPr>
                          <a:xfrm>
                            <a:off x="6743400" y="3208376"/>
                            <a:ext cx="1713136" cy="1257300"/>
                          </a:xfrm>
                          <a:prstGeom prst="flowChartProcess">
                            <a:avLst/>
                          </a:prstGeom>
                        </wps:spPr>
                        <wps:style>
                          <a:lnRef idx="1">
                            <a:schemeClr val="accent2"/>
                          </a:lnRef>
                          <a:fillRef idx="2">
                            <a:schemeClr val="accent2"/>
                          </a:fillRef>
                          <a:effectRef idx="1">
                            <a:schemeClr val="accent2"/>
                          </a:effectRef>
                          <a:fontRef idx="minor">
                            <a:schemeClr val="dk1"/>
                          </a:fontRef>
                        </wps:style>
                        <wps:txbx>
                          <w:txbxContent>
                            <w:p w14:paraId="55FE9FB6" w14:textId="77777777" w:rsidR="0010735A" w:rsidRPr="008B7694" w:rsidRDefault="00BE785B" w:rsidP="008B7694">
                              <w:pPr>
                                <w:jc w:val="center"/>
                                <w:rPr>
                                  <w:sz w:val="18"/>
                                  <w:szCs w:val="18"/>
                                </w:rPr>
                              </w:pPr>
                              <w:r w:rsidRPr="008B7694">
                                <w:rPr>
                                  <w:sz w:val="18"/>
                                  <w:szCs w:val="18"/>
                                </w:rPr>
                                <w:t>No - consider who can support for service user and contact them and arrange this. Ideally support should be IMHA or solicitor. Ask them for feedback about the service user’s capacity to understand their rights.</w:t>
                              </w:r>
                            </w:p>
                            <w:p w14:paraId="2441E189" w14:textId="77777777" w:rsidR="008B7694" w:rsidRDefault="008B7694" w:rsidP="008B76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owchart: Process 15"/>
                        <wps:cNvSpPr/>
                        <wps:spPr>
                          <a:xfrm>
                            <a:off x="5142810" y="2339164"/>
                            <a:ext cx="1257014" cy="983512"/>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14:paraId="60AFC450" w14:textId="77777777" w:rsidR="0010735A" w:rsidRPr="008B7694" w:rsidRDefault="00BE785B" w:rsidP="008B7694">
                              <w:pPr>
                                <w:jc w:val="center"/>
                                <w:rPr>
                                  <w:sz w:val="20"/>
                                  <w:szCs w:val="20"/>
                                </w:rPr>
                              </w:pPr>
                              <w:r w:rsidRPr="008B7694">
                                <w:rPr>
                                  <w:sz w:val="20"/>
                                  <w:szCs w:val="20"/>
                                </w:rPr>
                                <w:t>Yes</w:t>
                              </w:r>
                              <w:r>
                                <w:rPr>
                                  <w:sz w:val="20"/>
                                  <w:szCs w:val="20"/>
                                </w:rPr>
                                <w:t xml:space="preserve"> </w:t>
                              </w:r>
                              <w:r w:rsidRPr="008B7694">
                                <w:rPr>
                                  <w:sz w:val="20"/>
                                  <w:szCs w:val="20"/>
                                </w:rPr>
                                <w:t>-</w:t>
                              </w:r>
                              <w:r>
                                <w:rPr>
                                  <w:sz w:val="20"/>
                                  <w:szCs w:val="20"/>
                                </w:rPr>
                                <w:t xml:space="preserve"> </w:t>
                              </w:r>
                              <w:r w:rsidRPr="008B7694">
                                <w:rPr>
                                  <w:sz w:val="20"/>
                                  <w:szCs w:val="20"/>
                                </w:rPr>
                                <w:t>consider if they would like anyone else involved in supporting them.</w:t>
                              </w:r>
                            </w:p>
                            <w:p w14:paraId="520B1E88" w14:textId="77777777" w:rsidR="008B7694" w:rsidRDefault="008B7694" w:rsidP="008B76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Elbow Connector 16"/>
                        <wps:cNvCnPr>
                          <a:stCxn id="12" idx="2"/>
                          <a:endCxn id="15" idx="3"/>
                        </wps:cNvCnPr>
                        <wps:spPr>
                          <a:xfrm rot="5400000">
                            <a:off x="6760317" y="2047728"/>
                            <a:ext cx="422644" cy="1143741"/>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7543362" y="2408276"/>
                            <a:ext cx="0" cy="8000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Flowchart: Process 18"/>
                        <wps:cNvSpPr/>
                        <wps:spPr>
                          <a:xfrm>
                            <a:off x="4800825" y="3779876"/>
                            <a:ext cx="1257300" cy="685800"/>
                          </a:xfrm>
                          <a:prstGeom prst="flowChartProcess">
                            <a:avLst/>
                          </a:prstGeom>
                        </wps:spPr>
                        <wps:style>
                          <a:lnRef idx="1">
                            <a:schemeClr val="accent1"/>
                          </a:lnRef>
                          <a:fillRef idx="2">
                            <a:schemeClr val="accent1"/>
                          </a:fillRef>
                          <a:effectRef idx="1">
                            <a:schemeClr val="accent1"/>
                          </a:effectRef>
                          <a:fontRef idx="minor">
                            <a:schemeClr val="dk1"/>
                          </a:fontRef>
                        </wps:style>
                        <wps:txbx>
                          <w:txbxContent>
                            <w:p w14:paraId="68F60699" w14:textId="77777777" w:rsidR="00486CEE" w:rsidRPr="00486CEE" w:rsidRDefault="00486CEE" w:rsidP="00486CEE">
                              <w:pPr>
                                <w:jc w:val="center"/>
                                <w:rPr>
                                  <w:sz w:val="20"/>
                                  <w:szCs w:val="20"/>
                                </w:rPr>
                              </w:pPr>
                              <w:r w:rsidRPr="00486CEE">
                                <w:rPr>
                                  <w:sz w:val="20"/>
                                  <w:szCs w:val="20"/>
                                </w:rPr>
                                <w:t>Record information in letter and upload to 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owchart: Process 19"/>
                        <wps:cNvSpPr/>
                        <wps:spPr>
                          <a:xfrm>
                            <a:off x="2857638" y="2865476"/>
                            <a:ext cx="1714500" cy="685800"/>
                          </a:xfrm>
                          <a:prstGeom prst="flowChartProcess">
                            <a:avLst/>
                          </a:prstGeom>
                        </wps:spPr>
                        <wps:style>
                          <a:lnRef idx="1">
                            <a:schemeClr val="accent1"/>
                          </a:lnRef>
                          <a:fillRef idx="2">
                            <a:schemeClr val="accent1"/>
                          </a:fillRef>
                          <a:effectRef idx="1">
                            <a:schemeClr val="accent1"/>
                          </a:effectRef>
                          <a:fontRef idx="minor">
                            <a:schemeClr val="dk1"/>
                          </a:fontRef>
                        </wps:style>
                        <wps:txbx>
                          <w:txbxContent>
                            <w:p w14:paraId="4DB790F7" w14:textId="77777777" w:rsidR="00486CEE" w:rsidRDefault="00486CEE" w:rsidP="00486CEE">
                              <w:pPr>
                                <w:jc w:val="center"/>
                              </w:pPr>
                              <w:r>
                                <w:t>Advise care coordinator of letter and reason behind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Elbow Connector 20"/>
                        <wps:cNvCnPr>
                          <a:stCxn id="15" idx="2"/>
                          <a:endCxn id="18" idx="0"/>
                        </wps:cNvCnPr>
                        <wps:spPr>
                          <a:xfrm rot="5400000">
                            <a:off x="5371782" y="3380369"/>
                            <a:ext cx="457200" cy="341814"/>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Elbow Connector 21"/>
                        <wps:cNvCnPr>
                          <a:stCxn id="14" idx="1"/>
                          <a:endCxn id="18" idx="3"/>
                        </wps:cNvCnPr>
                        <wps:spPr>
                          <a:xfrm rot="10800000" flipV="1">
                            <a:off x="6058125" y="3837026"/>
                            <a:ext cx="685275" cy="2857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Elbow Connector 22"/>
                        <wps:cNvCnPr>
                          <a:stCxn id="18" idx="1"/>
                          <a:endCxn id="19" idx="2"/>
                        </wps:cNvCnPr>
                        <wps:spPr>
                          <a:xfrm rot="10800000">
                            <a:off x="3714888" y="3551276"/>
                            <a:ext cx="1085937" cy="571500"/>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Flowchart: Process 23"/>
                        <wps:cNvSpPr/>
                        <wps:spPr>
                          <a:xfrm>
                            <a:off x="220617" y="2865476"/>
                            <a:ext cx="2171699" cy="685800"/>
                          </a:xfrm>
                          <a:prstGeom prst="flowChartProcess">
                            <a:avLst/>
                          </a:prstGeom>
                        </wps:spPr>
                        <wps:style>
                          <a:lnRef idx="1">
                            <a:schemeClr val="accent1"/>
                          </a:lnRef>
                          <a:fillRef idx="2">
                            <a:schemeClr val="accent1"/>
                          </a:fillRef>
                          <a:effectRef idx="1">
                            <a:schemeClr val="accent1"/>
                          </a:effectRef>
                          <a:fontRef idx="minor">
                            <a:schemeClr val="dk1"/>
                          </a:fontRef>
                        </wps:style>
                        <wps:txbx>
                          <w:txbxContent>
                            <w:p w14:paraId="5D027145" w14:textId="77777777" w:rsidR="00486CEE" w:rsidRDefault="00486CEE" w:rsidP="00486CEE">
                              <w:pPr>
                                <w:jc w:val="center"/>
                              </w:pPr>
                              <w:r>
                                <w:t>If service user is an in-patient, then advise the nurse in charge of the 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Elbow Connector 24"/>
                        <wps:cNvCnPr>
                          <a:stCxn id="19" idx="0"/>
                          <a:endCxn id="23" idx="0"/>
                        </wps:cNvCnPr>
                        <wps:spPr>
                          <a:xfrm rot="16200000" flipV="1">
                            <a:off x="2510678" y="1661265"/>
                            <a:ext cx="12700" cy="2408421"/>
                          </a:xfrm>
                          <a:prstGeom prst="bentConnector3">
                            <a:avLst>
                              <a:gd name="adj1" fmla="val 180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Flowchart: Process 25"/>
                        <wps:cNvSpPr/>
                        <wps:spPr>
                          <a:xfrm>
                            <a:off x="228581" y="4122776"/>
                            <a:ext cx="1600209" cy="914400"/>
                          </a:xfrm>
                          <a:prstGeom prst="flowChartProcess">
                            <a:avLst/>
                          </a:prstGeom>
                        </wps:spPr>
                        <wps:style>
                          <a:lnRef idx="1">
                            <a:schemeClr val="accent1"/>
                          </a:lnRef>
                          <a:fillRef idx="2">
                            <a:schemeClr val="accent1"/>
                          </a:fillRef>
                          <a:effectRef idx="1">
                            <a:schemeClr val="accent1"/>
                          </a:effectRef>
                          <a:fontRef idx="minor">
                            <a:schemeClr val="dk1"/>
                          </a:fontRef>
                        </wps:style>
                        <wps:txbx>
                          <w:txbxContent>
                            <w:p w14:paraId="0A91B6BD" w14:textId="77777777" w:rsidR="00486CEE" w:rsidRDefault="004F7B51" w:rsidP="00486CEE">
                              <w:pPr>
                                <w:jc w:val="center"/>
                              </w:pPr>
                              <w:r>
                                <w:t>Any feedback from those involved in the service users care to be recorded on 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Elbow Connector 26"/>
                        <wps:cNvCnPr>
                          <a:stCxn id="23" idx="2"/>
                          <a:endCxn id="25" idx="0"/>
                        </wps:cNvCnPr>
                        <wps:spPr>
                          <a:xfrm rot="5400000">
                            <a:off x="881809" y="3698118"/>
                            <a:ext cx="571500" cy="277817"/>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Flowchart: Process 27"/>
                        <wps:cNvSpPr/>
                        <wps:spPr>
                          <a:xfrm>
                            <a:off x="2628664" y="4351376"/>
                            <a:ext cx="1942705" cy="1028700"/>
                          </a:xfrm>
                          <a:prstGeom prst="flowChartProcess">
                            <a:avLst/>
                          </a:prstGeom>
                        </wps:spPr>
                        <wps:style>
                          <a:lnRef idx="1">
                            <a:schemeClr val="accent1"/>
                          </a:lnRef>
                          <a:fillRef idx="2">
                            <a:schemeClr val="accent1"/>
                          </a:fillRef>
                          <a:effectRef idx="1">
                            <a:schemeClr val="accent1"/>
                          </a:effectRef>
                          <a:fontRef idx="minor">
                            <a:schemeClr val="dk1"/>
                          </a:fontRef>
                        </wps:style>
                        <wps:txbx>
                          <w:txbxContent>
                            <w:p w14:paraId="37392031" w14:textId="77777777" w:rsidR="004F7B51" w:rsidRPr="004F7B51" w:rsidRDefault="004F7B51" w:rsidP="004F7B51">
                              <w:pPr>
                                <w:jc w:val="center"/>
                                <w:rPr>
                                  <w:sz w:val="20"/>
                                  <w:szCs w:val="20"/>
                                </w:rPr>
                              </w:pPr>
                              <w:r w:rsidRPr="004F7B51">
                                <w:rPr>
                                  <w:sz w:val="20"/>
                                  <w:szCs w:val="20"/>
                                </w:rPr>
                                <w:t xml:space="preserve">Any further correspondence </w:t>
                              </w:r>
                              <w:r w:rsidR="00BE785B">
                                <w:rPr>
                                  <w:sz w:val="20"/>
                                  <w:szCs w:val="20"/>
                                </w:rPr>
                                <w:t xml:space="preserve">between </w:t>
                              </w:r>
                              <w:r w:rsidR="00BE785B" w:rsidRPr="004F7B51">
                                <w:rPr>
                                  <w:sz w:val="20"/>
                                  <w:szCs w:val="20"/>
                                </w:rPr>
                                <w:t>service</w:t>
                              </w:r>
                              <w:r w:rsidRPr="004F7B51">
                                <w:rPr>
                                  <w:sz w:val="20"/>
                                  <w:szCs w:val="20"/>
                                </w:rPr>
                                <w:t xml:space="preserve"> user </w:t>
                              </w:r>
                              <w:r>
                                <w:rPr>
                                  <w:sz w:val="20"/>
                                  <w:szCs w:val="20"/>
                                </w:rPr>
                                <w:t>and</w:t>
                              </w:r>
                              <w:r w:rsidRPr="004F7B51">
                                <w:rPr>
                                  <w:sz w:val="20"/>
                                  <w:szCs w:val="20"/>
                                </w:rPr>
                                <w:t xml:space="preserve"> Invicta Law to be stored in the unlawful detention in the service user’s folder.</w:t>
                              </w:r>
                            </w:p>
                            <w:p w14:paraId="2594D4DD" w14:textId="77777777" w:rsidR="004F7B51" w:rsidRDefault="004F7B51" w:rsidP="004F7B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Elbow Connector 28"/>
                        <wps:cNvCnPr>
                          <a:stCxn id="25" idx="3"/>
                          <a:endCxn id="27" idx="1"/>
                        </wps:cNvCnPr>
                        <wps:spPr>
                          <a:xfrm>
                            <a:off x="1828790" y="4579976"/>
                            <a:ext cx="799874" cy="2857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7260965" id="Canvas 5" o:spid="_x0000_s1026" editas="canvas" style="width:694.05pt;height:442.05pt;mso-position-horizontal-relative:char;mso-position-vertical-relative:line" coordsize="88138,5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138;height:56134;visibility:visible;mso-wrap-style:square">
                  <v:fill o:detectmouseclick="t"/>
                  <v:path o:connecttype="none"/>
                </v:shape>
                <v:shapetype id="_x0000_t109" coordsize="21600,21600" o:spt="109" path="m,l,21600r21600,l21600,xe">
                  <v:stroke joinstyle="miter"/>
                  <v:path gradientshapeok="t" o:connecttype="rect"/>
                </v:shapetype>
                <v:shape id="Flowchart: Process 6" o:spid="_x0000_s1028" type="#_x0000_t109" style="position:absolute;left:5715;top:2365;width:17145;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" fillcolor="#a7bfde [1620]" strokecolor="#4579b8 [3044]">
                  <v:fill color2="#e4ecf5 [500]" rotate="t" angle="180" colors="0 #a3c4ff;22938f #bfd5ff;1 #e5eeff" focus="100%" type="gradient"/>
                  <v:shadow on="t" color="black" opacity="24903f" origin=",.5" offset="0,.55556mm"/>
                  <v:textbox>
                    <w:txbxContent>
                      <w:p w14:paraId="66151D3F" w14:textId="77777777" w:rsidR="0010735A" w:rsidRPr="00BE5EB1" w:rsidRDefault="00BE5EB1" w:rsidP="00BE5EB1">
                        <w:pPr>
                          <w:jc w:val="center"/>
                          <w:rPr>
                            <w:sz w:val="18"/>
                            <w:szCs w:val="18"/>
                          </w:rPr>
                        </w:pPr>
                        <w:r>
                          <w:rPr>
                            <w:sz w:val="18"/>
                            <w:szCs w:val="18"/>
                          </w:rPr>
                          <w:t xml:space="preserve">In core hours - </w:t>
                        </w:r>
                        <w:r w:rsidR="00BE785B" w:rsidRPr="00BE5EB1">
                          <w:rPr>
                            <w:sz w:val="18"/>
                            <w:szCs w:val="18"/>
                          </w:rPr>
                          <w:t>discuss with Invicta Law Outcome of discussion with Invicta Law to be contained on RIO.</w:t>
                        </w:r>
                      </w:p>
                      <w:p w14:paraId="530FE136" w14:textId="77777777" w:rsidR="00951185" w:rsidRDefault="00951185" w:rsidP="00951185">
                        <w:pPr>
                          <w:jc w:val="center"/>
                        </w:pPr>
                      </w:p>
                    </w:txbxContent>
                  </v:textbox>
                </v:shape>
                <v:shape id="Flowchart: Process 7" o:spid="_x0000_s1029" type="#_x0000_t109" style="position:absolute;left:2286;top:12652;width:25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" fillcolor="#a7bfde [1620]" strokecolor="#4579b8 [3044]">
                  <v:fill color2="#e4ecf5 [500]" rotate="t" angle="180" colors="0 #a3c4ff;22938f #bfd5ff;1 #e5eeff" focus="100%" type="gradient"/>
                  <v:shadow on="t" color="black" opacity="24903f" origin=",.5" offset="0,.55556mm"/>
                  <v:textbox>
                    <w:txbxContent>
                      <w:p w14:paraId="5FDA903B" w14:textId="77777777" w:rsidR="0010735A" w:rsidRPr="00BE5EB1" w:rsidRDefault="00BE785B" w:rsidP="00BE5EB1">
                        <w:pPr>
                          <w:jc w:val="center"/>
                          <w:rPr>
                            <w:sz w:val="18"/>
                            <w:szCs w:val="18"/>
                          </w:rPr>
                        </w:pPr>
                        <w:r w:rsidRPr="00BE5EB1">
                          <w:rPr>
                            <w:sz w:val="18"/>
                            <w:szCs w:val="18"/>
                          </w:rPr>
                          <w:t xml:space="preserve">Out of core hours </w:t>
                        </w:r>
                        <w:r w:rsidR="00BE5EB1">
                          <w:rPr>
                            <w:sz w:val="18"/>
                            <w:szCs w:val="18"/>
                          </w:rPr>
                          <w:t xml:space="preserve">- </w:t>
                        </w:r>
                        <w:r w:rsidRPr="00BE5EB1">
                          <w:rPr>
                            <w:sz w:val="18"/>
                            <w:szCs w:val="18"/>
                          </w:rPr>
                          <w:t>shift coordinator to decide whether unlawful detention needs to be decided immediately. If yes</w:t>
                        </w:r>
                        <w:r w:rsidR="00BE5EB1">
                          <w:rPr>
                            <w:sz w:val="18"/>
                            <w:szCs w:val="18"/>
                          </w:rPr>
                          <w:t>,</w:t>
                        </w:r>
                        <w:r w:rsidRPr="00BE5EB1">
                          <w:rPr>
                            <w:sz w:val="18"/>
                            <w:szCs w:val="18"/>
                          </w:rPr>
                          <w:t xml:space="preserve"> then shift coordinator to utilise knowledge and make a decision as to lawfulness of detention.</w:t>
                        </w:r>
                      </w:p>
                      <w:p w14:paraId="5EDC12BB" w14:textId="77777777" w:rsidR="00BE5EB1" w:rsidRDefault="00BE5EB1" w:rsidP="00BE5EB1">
                        <w:pPr>
                          <w:jc w:val="center"/>
                        </w:pPr>
                      </w:p>
                    </w:txbxContent>
                  </v:textbox>
                </v:shape>
                <v:shape id="Flowchart: Process 8" o:spid="_x0000_s1030" type="#_x0000_t109" style="position:absolute;left:35434;top:6937;width:24003;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" fillcolor="#a7bfde [1620]" strokecolor="#4579b8 [3044]">
                  <v:fill color2="#e4ecf5 [500]" rotate="t" angle="180" colors="0 #a3c4ff;22938f #bfd5ff;1 #e5eeff" focus="100%" type="gradient"/>
                  <v:shadow on="t" color="black" opacity="24903f" origin=",.5" offset="0,.55556mm"/>
                  <v:textbox>
                    <w:txbxContent>
                      <w:p w14:paraId="6CD29B5B" w14:textId="77777777" w:rsidR="0010735A" w:rsidRPr="00BE5EB1" w:rsidRDefault="00BE785B" w:rsidP="00BE5EB1">
                        <w:pPr>
                          <w:jc w:val="center"/>
                        </w:pPr>
                        <w:r w:rsidRPr="00BE5EB1">
                          <w:t>Admin to open a folder under service users name in unlawful detention folder on KCC shared drive. Any correspondence with Invicta Law and policy to be stored in this folder.**</w:t>
                        </w:r>
                      </w:p>
                      <w:p w14:paraId="669EF136" w14:textId="77777777" w:rsidR="00BE5EB1" w:rsidRDefault="00BE5EB1" w:rsidP="00BE5EB1">
                        <w:pPr>
                          <w:jc w:val="cente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31" type="#_x0000_t34" style="position:absolute;left:22860;top:5794;width:12572;height:457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" strokecolor="#4579b8 [3044]">
                  <v:stroke endarrow="open"/>
                </v:shape>
                <v:shape id="Elbow Connector 11" o:spid="_x0000_s1032" type="#_x0000_t34" style="position:absolute;left:27430;top:13795;width:8001;height:342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" strokecolor="#4579b8 [3044]">
                  <v:stroke endarrow="open"/>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2" o:spid="_x0000_s1033" type="#_x0000_t176" style="position:absolute;left:65148;top:10366;width:20574;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" fillcolor="#bfb1d0 [1623]" strokecolor="#795d9b [3047]">
                  <v:fill color2="#ece7f1 [503]" rotate="t" angle="180" colors="0 #c9b5e8;22938f #d9cbee;1 #f0eaf9" focus="100%" type="gradient"/>
                  <v:shadow on="t" color="black" opacity="24903f" origin=",.5" offset="0,.55556mm"/>
                  <v:textbox>
                    <w:txbxContent>
                      <w:p w14:paraId="48A24FE1" w14:textId="77777777" w:rsidR="0010735A" w:rsidRPr="00BE5EB1" w:rsidRDefault="00BE785B" w:rsidP="00BE5EB1">
                        <w:pPr>
                          <w:rPr>
                            <w:sz w:val="20"/>
                            <w:szCs w:val="20"/>
                          </w:rPr>
                        </w:pPr>
                        <w:r w:rsidRPr="00BE5EB1">
                          <w:rPr>
                            <w:sz w:val="20"/>
                            <w:szCs w:val="20"/>
                          </w:rPr>
                          <w:t xml:space="preserve">Service user to be sent a letter using template. Will service user have capacity to understand the letter? Ask person identified to support to feedback on service user’s understanding. </w:t>
                        </w:r>
                      </w:p>
                      <w:p w14:paraId="15DF55F7" w14:textId="77777777" w:rsidR="00BE5EB1" w:rsidRDefault="00BE5EB1" w:rsidP="00BE5EB1">
                        <w:pPr>
                          <w:jc w:val="center"/>
                        </w:pPr>
                      </w:p>
                    </w:txbxContent>
                  </v:textbox>
                </v:shape>
                <v:shape id="Elbow Connector 13" o:spid="_x0000_s1034" type="#_x0000_t34" style="position:absolute;left:59437;top:12652;width:5711;height:457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" strokecolor="#4579b8 [3044]">
                  <v:stroke endarrow="open"/>
                </v:shape>
                <v:shape id="Flowchart: Process 14" o:spid="_x0000_s1035" type="#_x0000_t109" style="position:absolute;left:67434;top:32083;width:17131;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" fillcolor="#dfa7a6 [1621]" strokecolor="#bc4542 [3045]">
                  <v:fill color2="#f5e4e4 [501]" rotate="t" angle="180" colors="0 #ffa2a1;22938f #ffbebd;1 #ffe5e5" focus="100%" type="gradient"/>
                  <v:shadow on="t" color="black" opacity="24903f" origin=",.5" offset="0,.55556mm"/>
                  <v:textbox>
                    <w:txbxContent>
                      <w:p w14:paraId="55FE9FB6" w14:textId="77777777" w:rsidR="0010735A" w:rsidRPr="008B7694" w:rsidRDefault="00BE785B" w:rsidP="008B7694">
                        <w:pPr>
                          <w:jc w:val="center"/>
                          <w:rPr>
                            <w:sz w:val="18"/>
                            <w:szCs w:val="18"/>
                          </w:rPr>
                        </w:pPr>
                        <w:r w:rsidRPr="008B7694">
                          <w:rPr>
                            <w:sz w:val="18"/>
                            <w:szCs w:val="18"/>
                          </w:rPr>
                          <w:t>No - consider who can support for service user and contact them and arrange this. Ideally support should be IMHA or solicitor. Ask them for feedback about the service user’s capacity to understand their rights.</w:t>
                        </w:r>
                      </w:p>
                      <w:p w14:paraId="2441E189" w14:textId="77777777" w:rsidR="008B7694" w:rsidRDefault="008B7694" w:rsidP="008B7694">
                        <w:pPr>
                          <w:jc w:val="center"/>
                        </w:pPr>
                      </w:p>
                    </w:txbxContent>
                  </v:textbox>
                </v:shape>
                <v:shape id="Flowchart: Process 15" o:spid="_x0000_s1036" type="#_x0000_t109" style="position:absolute;left:51428;top:23391;width:12570;height:9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" fillcolor="#cdddac [1622]" strokecolor="#94b64e [3046]">
                  <v:fill color2="#f0f4e6 [502]" rotate="t" angle="180" colors="0 #dafda7;22938f #e4fdc2;1 #f5ffe6" focus="100%" type="gradient"/>
                  <v:shadow on="t" color="black" opacity="24903f" origin=",.5" offset="0,.55556mm"/>
                  <v:textbox>
                    <w:txbxContent>
                      <w:p w14:paraId="60AFC450" w14:textId="77777777" w:rsidR="0010735A" w:rsidRPr="008B7694" w:rsidRDefault="00BE785B" w:rsidP="008B7694">
                        <w:pPr>
                          <w:jc w:val="center"/>
                          <w:rPr>
                            <w:sz w:val="20"/>
                            <w:szCs w:val="20"/>
                          </w:rPr>
                        </w:pPr>
                        <w:r w:rsidRPr="008B7694">
                          <w:rPr>
                            <w:sz w:val="20"/>
                            <w:szCs w:val="20"/>
                          </w:rPr>
                          <w:t>Yes</w:t>
                        </w:r>
                        <w:r>
                          <w:rPr>
                            <w:sz w:val="20"/>
                            <w:szCs w:val="20"/>
                          </w:rPr>
                          <w:t xml:space="preserve"> </w:t>
                        </w:r>
                        <w:r w:rsidRPr="008B7694">
                          <w:rPr>
                            <w:sz w:val="20"/>
                            <w:szCs w:val="20"/>
                          </w:rPr>
                          <w:t>-</w:t>
                        </w:r>
                        <w:r>
                          <w:rPr>
                            <w:sz w:val="20"/>
                            <w:szCs w:val="20"/>
                          </w:rPr>
                          <w:t xml:space="preserve"> </w:t>
                        </w:r>
                        <w:r w:rsidRPr="008B7694">
                          <w:rPr>
                            <w:sz w:val="20"/>
                            <w:szCs w:val="20"/>
                          </w:rPr>
                          <w:t>consider if they would like anyone else involved in supporting them.</w:t>
                        </w:r>
                      </w:p>
                      <w:p w14:paraId="520B1E88" w14:textId="77777777" w:rsidR="008B7694" w:rsidRDefault="008B7694" w:rsidP="008B7694">
                        <w:pPr>
                          <w:jc w:val="center"/>
                        </w:pPr>
                      </w:p>
                    </w:txbxContent>
                  </v:textbox>
                </v:shape>
                <v:shapetype id="_x0000_t33" coordsize="21600,21600" o:spt="33" o:oned="t" path="m,l21600,r,21600e" filled="f">
                  <v:stroke joinstyle="miter"/>
                  <v:path arrowok="t" fillok="f" o:connecttype="none"/>
                  <o:lock v:ext="edit" shapetype="t"/>
                </v:shapetype>
                <v:shape id="Elbow Connector 16" o:spid="_x0000_s1037" type="#_x0000_t33" style="position:absolute;left:67602;top:20477;width:4227;height:1143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" strokecolor="#4579b8 [3044]">
                  <v:stroke endarrow="open"/>
                </v:shape>
                <v:shapetype id="_x0000_t32" coordsize="21600,21600" o:spt="32" o:oned="t" path="m,l21600,21600e" filled="f">
                  <v:path arrowok="t" fillok="f" o:connecttype="none"/>
                  <o:lock v:ext="edit" shapetype="t"/>
                </v:shapetype>
                <v:shape id="Straight Arrow Connector 17" o:spid="_x0000_s1038" type="#_x0000_t32" style="position:absolute;left:75433;top:24082;width:0;height:8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" strokecolor="#4579b8 [3044]">
                  <v:stroke endarrow="open"/>
                </v:shape>
                <v:shape id="Flowchart: Process 18" o:spid="_x0000_s1039" type="#_x0000_t109" style="position:absolute;left:48008;top:37798;width:1257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w:txbxContent>
                      <w:p w14:paraId="68F60699" w14:textId="77777777" w:rsidR="00486CEE" w:rsidRPr="00486CEE" w:rsidRDefault="00486CEE" w:rsidP="00486CEE">
                        <w:pPr>
                          <w:jc w:val="center"/>
                          <w:rPr>
                            <w:sz w:val="20"/>
                            <w:szCs w:val="20"/>
                          </w:rPr>
                        </w:pPr>
                        <w:r w:rsidRPr="00486CEE">
                          <w:rPr>
                            <w:sz w:val="20"/>
                            <w:szCs w:val="20"/>
                          </w:rPr>
                          <w:t>Record information in letter and upload to RIO</w:t>
                        </w:r>
                      </w:p>
                    </w:txbxContent>
                  </v:textbox>
                </v:shape>
                <v:shape id="Flowchart: Process 19" o:spid="_x0000_s1040" type="#_x0000_t109" style="position:absolute;left:28576;top:28654;width:17145;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" fillcolor="#a7bfde [1620]" strokecolor="#4579b8 [3044]">
                  <v:fill color2="#e4ecf5 [500]" rotate="t" angle="180" colors="0 #a3c4ff;22938f #bfd5ff;1 #e5eeff" focus="100%" type="gradient"/>
                  <v:shadow on="t" color="black" opacity="24903f" origin=",.5" offset="0,.55556mm"/>
                  <v:textbox>
                    <w:txbxContent>
                      <w:p w14:paraId="4DB790F7" w14:textId="77777777" w:rsidR="00486CEE" w:rsidRDefault="00486CEE" w:rsidP="00486CEE">
                        <w:pPr>
                          <w:jc w:val="center"/>
                        </w:pPr>
                        <w:r>
                          <w:t>Advise care coordinator of letter and reason behind it*</w:t>
                        </w:r>
                      </w:p>
                    </w:txbxContent>
                  </v:textbox>
                </v:shape>
                <v:shape id="Elbow Connector 20" o:spid="_x0000_s1041" type="#_x0000_t34" style="position:absolute;left:53717;top:33803;width:4572;height:341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" strokecolor="#4579b8 [3044]">
                  <v:stroke endarrow="open"/>
                </v:shape>
                <v:shape id="Elbow Connector 21" o:spid="_x0000_s1042" type="#_x0000_t34" style="position:absolute;left:60581;top:38370;width:6853;height:285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" strokecolor="#4579b8 [3044]">
                  <v:stroke endarrow="open"/>
                </v:shape>
                <v:shape id="Elbow Connector 22" o:spid="_x0000_s1043" type="#_x0000_t33" style="position:absolute;left:37148;top:35512;width:10860;height:571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" strokecolor="#4579b8 [3044]">
                  <v:stroke endarrow="open"/>
                </v:shape>
                <v:shape id="Flowchart: Process 23" o:spid="_x0000_s1044" type="#_x0000_t109" style="position:absolute;left:2206;top:28654;width:21717;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w:txbxContent>
                      <w:p w14:paraId="5D027145" w14:textId="77777777" w:rsidR="00486CEE" w:rsidRDefault="00486CEE" w:rsidP="00486CEE">
                        <w:pPr>
                          <w:jc w:val="center"/>
                        </w:pPr>
                        <w:r>
                          <w:t>If service user is an in-patient, then advise the nurse in charge of the ward.*</w:t>
                        </w:r>
                      </w:p>
                    </w:txbxContent>
                  </v:textbox>
                </v:shape>
                <v:shape id="Elbow Connector 24" o:spid="_x0000_s1045" type="#_x0000_t34" style="position:absolute;left:25106;top:16613;width:127;height:2408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" adj="388800" strokecolor="#4579b8 [3044]">
                  <v:stroke endarrow="open"/>
                </v:shape>
                <v:shape id="Flowchart: Process 25" o:spid="_x0000_s1046" type="#_x0000_t109" style="position:absolute;left:2285;top:41227;width:1600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w:txbxContent>
                      <w:p w14:paraId="0A91B6BD" w14:textId="77777777" w:rsidR="00486CEE" w:rsidRDefault="004F7B51" w:rsidP="00486CEE">
                        <w:pPr>
                          <w:jc w:val="center"/>
                        </w:pPr>
                        <w:r>
                          <w:t>Any feedback from those involved in the service users care to be recorded on RIO.</w:t>
                        </w:r>
                      </w:p>
                    </w:txbxContent>
                  </v:textbox>
                </v:shape>
                <v:shape id="Elbow Connector 26" o:spid="_x0000_s1047" type="#_x0000_t34" style="position:absolute;left:8817;top:36981;width:5715;height:27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" strokecolor="#4579b8 [3044]">
                  <v:stroke endarrow="open"/>
                </v:shape>
                <v:shape id="Flowchart: Process 27" o:spid="_x0000_s1048" type="#_x0000_t109" style="position:absolute;left:26286;top:43513;width:1942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w:txbxContent>
                      <w:p w14:paraId="37392031" w14:textId="77777777" w:rsidR="004F7B51" w:rsidRPr="004F7B51" w:rsidRDefault="004F7B51" w:rsidP="004F7B51">
                        <w:pPr>
                          <w:jc w:val="center"/>
                          <w:rPr>
                            <w:sz w:val="20"/>
                            <w:szCs w:val="20"/>
                          </w:rPr>
                        </w:pPr>
                        <w:r w:rsidRPr="004F7B51">
                          <w:rPr>
                            <w:sz w:val="20"/>
                            <w:szCs w:val="20"/>
                          </w:rPr>
                          <w:t xml:space="preserve">Any further correspondence </w:t>
                        </w:r>
                        <w:r w:rsidR="00BE785B">
                          <w:rPr>
                            <w:sz w:val="20"/>
                            <w:szCs w:val="20"/>
                          </w:rPr>
                          <w:t xml:space="preserve">between </w:t>
                        </w:r>
                        <w:r w:rsidR="00BE785B" w:rsidRPr="004F7B51">
                          <w:rPr>
                            <w:sz w:val="20"/>
                            <w:szCs w:val="20"/>
                          </w:rPr>
                          <w:t>service</w:t>
                        </w:r>
                        <w:r w:rsidRPr="004F7B51">
                          <w:rPr>
                            <w:sz w:val="20"/>
                            <w:szCs w:val="20"/>
                          </w:rPr>
                          <w:t xml:space="preserve"> user </w:t>
                        </w:r>
                        <w:r>
                          <w:rPr>
                            <w:sz w:val="20"/>
                            <w:szCs w:val="20"/>
                          </w:rPr>
                          <w:t>and</w:t>
                        </w:r>
                        <w:r w:rsidRPr="004F7B51">
                          <w:rPr>
                            <w:sz w:val="20"/>
                            <w:szCs w:val="20"/>
                          </w:rPr>
                          <w:t xml:space="preserve"> Invicta Law to be stored in the unlawful detention in the service user’s folder.</w:t>
                        </w:r>
                      </w:p>
                      <w:p w14:paraId="2594D4DD" w14:textId="77777777" w:rsidR="004F7B51" w:rsidRDefault="004F7B51" w:rsidP="004F7B51">
                        <w:pPr>
                          <w:jc w:val="center"/>
                        </w:pPr>
                      </w:p>
                    </w:txbxContent>
                  </v:textbox>
                </v:shape>
                <v:shape id="Elbow Connector 28" o:spid="_x0000_s1049" type="#_x0000_t34" style="position:absolute;left:18287;top:45799;width:7999;height:285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" strokecolor="#4579b8 [3044]">
                  <v:stroke endarrow="open"/>
                </v:shape>
                <w10:anchorlock/>
              </v:group>
            </w:pict>
          </mc:Fallback>
        </mc:AlternateContent>
      </w:r>
    </w:p>
    <w:sectPr w:rsidR="00740FF8" w:rsidSect="00B44A74">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437BA" w14:textId="77777777" w:rsidR="00B276FE" w:rsidRDefault="00B276FE" w:rsidP="00B44A74">
      <w:pPr>
        <w:spacing w:after="0" w:line="240" w:lineRule="auto"/>
      </w:pPr>
      <w:r>
        <w:separator/>
      </w:r>
    </w:p>
  </w:endnote>
  <w:endnote w:type="continuationSeparator" w:id="0">
    <w:p w14:paraId="0DBF4C0E" w14:textId="77777777" w:rsidR="00B276FE" w:rsidRDefault="00B276FE" w:rsidP="00B4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D627" w14:textId="77777777" w:rsidR="00B44A74" w:rsidRDefault="00B44A74" w:rsidP="00B44A74">
    <w:pPr>
      <w:pStyle w:val="Footer"/>
    </w:pPr>
    <w:r>
      <w:t>*If service user is not a KMPT service user t</w:t>
    </w:r>
    <w:r w:rsidR="00486CEE">
      <w:t xml:space="preserve">hen those identified </w:t>
    </w:r>
    <w:r>
      <w:t>will need to be copied in</w:t>
    </w:r>
  </w:p>
  <w:p w14:paraId="6C899DB6" w14:textId="77777777" w:rsidR="00B44A74" w:rsidRDefault="00B44A74" w:rsidP="00B44A74">
    <w:pPr>
      <w:pStyle w:val="Footer"/>
    </w:pPr>
    <w:r>
      <w:t>**</w:t>
    </w:r>
    <w:r w:rsidRPr="00FF2F7D">
      <w:t xml:space="preserve"> Detailed advise provided by Invicta Law </w:t>
    </w:r>
    <w:proofErr w:type="spellStart"/>
    <w:r w:rsidRPr="00FF2F7D">
      <w:t>can not</w:t>
    </w:r>
    <w:proofErr w:type="spellEnd"/>
    <w:r w:rsidRPr="00FF2F7D">
      <w:t xml:space="preserve"> be shared outside of the AMHP Service without their permission</w:t>
    </w:r>
  </w:p>
  <w:p w14:paraId="76743F95" w14:textId="77777777" w:rsidR="00B44A74" w:rsidRDefault="00B44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652A" w14:textId="77777777" w:rsidR="00B276FE" w:rsidRDefault="00B276FE" w:rsidP="00B44A74">
      <w:pPr>
        <w:spacing w:after="0" w:line="240" w:lineRule="auto"/>
      </w:pPr>
      <w:r>
        <w:separator/>
      </w:r>
    </w:p>
  </w:footnote>
  <w:footnote w:type="continuationSeparator" w:id="0">
    <w:p w14:paraId="1D699F92" w14:textId="77777777" w:rsidR="00B276FE" w:rsidRDefault="00B276FE" w:rsidP="00B44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D0E2" w14:textId="12034F2D" w:rsidR="00B44A74" w:rsidRDefault="00B44A74">
    <w:pPr>
      <w:pStyle w:val="Header"/>
    </w:pPr>
    <w:r>
      <w:t>Unlawful Detentions Flowchart</w:t>
    </w:r>
    <w:r w:rsidR="009E163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BBD"/>
    <w:multiLevelType w:val="hybridMultilevel"/>
    <w:tmpl w:val="1D5E2100"/>
    <w:lvl w:ilvl="0" w:tplc="76480C5E">
      <w:start w:val="1"/>
      <w:numFmt w:val="bullet"/>
      <w:lvlText w:val="•"/>
      <w:lvlJc w:val="left"/>
      <w:pPr>
        <w:tabs>
          <w:tab w:val="num" w:pos="720"/>
        </w:tabs>
        <w:ind w:left="720" w:hanging="360"/>
      </w:pPr>
      <w:rPr>
        <w:rFonts w:ascii="Times New Roman" w:hAnsi="Times New Roman" w:hint="default"/>
      </w:rPr>
    </w:lvl>
    <w:lvl w:ilvl="1" w:tplc="B136EE18" w:tentative="1">
      <w:start w:val="1"/>
      <w:numFmt w:val="bullet"/>
      <w:lvlText w:val="•"/>
      <w:lvlJc w:val="left"/>
      <w:pPr>
        <w:tabs>
          <w:tab w:val="num" w:pos="1440"/>
        </w:tabs>
        <w:ind w:left="1440" w:hanging="360"/>
      </w:pPr>
      <w:rPr>
        <w:rFonts w:ascii="Times New Roman" w:hAnsi="Times New Roman" w:hint="default"/>
      </w:rPr>
    </w:lvl>
    <w:lvl w:ilvl="2" w:tplc="9CB42D1A" w:tentative="1">
      <w:start w:val="1"/>
      <w:numFmt w:val="bullet"/>
      <w:lvlText w:val="•"/>
      <w:lvlJc w:val="left"/>
      <w:pPr>
        <w:tabs>
          <w:tab w:val="num" w:pos="2160"/>
        </w:tabs>
        <w:ind w:left="2160" w:hanging="360"/>
      </w:pPr>
      <w:rPr>
        <w:rFonts w:ascii="Times New Roman" w:hAnsi="Times New Roman" w:hint="default"/>
      </w:rPr>
    </w:lvl>
    <w:lvl w:ilvl="3" w:tplc="BBF07CEE" w:tentative="1">
      <w:start w:val="1"/>
      <w:numFmt w:val="bullet"/>
      <w:lvlText w:val="•"/>
      <w:lvlJc w:val="left"/>
      <w:pPr>
        <w:tabs>
          <w:tab w:val="num" w:pos="2880"/>
        </w:tabs>
        <w:ind w:left="2880" w:hanging="360"/>
      </w:pPr>
      <w:rPr>
        <w:rFonts w:ascii="Times New Roman" w:hAnsi="Times New Roman" w:hint="default"/>
      </w:rPr>
    </w:lvl>
    <w:lvl w:ilvl="4" w:tplc="330A4D42" w:tentative="1">
      <w:start w:val="1"/>
      <w:numFmt w:val="bullet"/>
      <w:lvlText w:val="•"/>
      <w:lvlJc w:val="left"/>
      <w:pPr>
        <w:tabs>
          <w:tab w:val="num" w:pos="3600"/>
        </w:tabs>
        <w:ind w:left="3600" w:hanging="360"/>
      </w:pPr>
      <w:rPr>
        <w:rFonts w:ascii="Times New Roman" w:hAnsi="Times New Roman" w:hint="default"/>
      </w:rPr>
    </w:lvl>
    <w:lvl w:ilvl="5" w:tplc="32B6ECE0" w:tentative="1">
      <w:start w:val="1"/>
      <w:numFmt w:val="bullet"/>
      <w:lvlText w:val="•"/>
      <w:lvlJc w:val="left"/>
      <w:pPr>
        <w:tabs>
          <w:tab w:val="num" w:pos="4320"/>
        </w:tabs>
        <w:ind w:left="4320" w:hanging="360"/>
      </w:pPr>
      <w:rPr>
        <w:rFonts w:ascii="Times New Roman" w:hAnsi="Times New Roman" w:hint="default"/>
      </w:rPr>
    </w:lvl>
    <w:lvl w:ilvl="6" w:tplc="FDB47570" w:tentative="1">
      <w:start w:val="1"/>
      <w:numFmt w:val="bullet"/>
      <w:lvlText w:val="•"/>
      <w:lvlJc w:val="left"/>
      <w:pPr>
        <w:tabs>
          <w:tab w:val="num" w:pos="5040"/>
        </w:tabs>
        <w:ind w:left="5040" w:hanging="360"/>
      </w:pPr>
      <w:rPr>
        <w:rFonts w:ascii="Times New Roman" w:hAnsi="Times New Roman" w:hint="default"/>
      </w:rPr>
    </w:lvl>
    <w:lvl w:ilvl="7" w:tplc="DBDC268E" w:tentative="1">
      <w:start w:val="1"/>
      <w:numFmt w:val="bullet"/>
      <w:lvlText w:val="•"/>
      <w:lvlJc w:val="left"/>
      <w:pPr>
        <w:tabs>
          <w:tab w:val="num" w:pos="5760"/>
        </w:tabs>
        <w:ind w:left="5760" w:hanging="360"/>
      </w:pPr>
      <w:rPr>
        <w:rFonts w:ascii="Times New Roman" w:hAnsi="Times New Roman" w:hint="default"/>
      </w:rPr>
    </w:lvl>
    <w:lvl w:ilvl="8" w:tplc="8F80C83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EC2773"/>
    <w:multiLevelType w:val="hybridMultilevel"/>
    <w:tmpl w:val="489AC666"/>
    <w:lvl w:ilvl="0" w:tplc="D164655C">
      <w:start w:val="1"/>
      <w:numFmt w:val="bullet"/>
      <w:lvlText w:val="•"/>
      <w:lvlJc w:val="left"/>
      <w:pPr>
        <w:tabs>
          <w:tab w:val="num" w:pos="720"/>
        </w:tabs>
        <w:ind w:left="720" w:hanging="360"/>
      </w:pPr>
      <w:rPr>
        <w:rFonts w:ascii="Times New Roman" w:hAnsi="Times New Roman" w:hint="default"/>
      </w:rPr>
    </w:lvl>
    <w:lvl w:ilvl="1" w:tplc="EB92FE56" w:tentative="1">
      <w:start w:val="1"/>
      <w:numFmt w:val="bullet"/>
      <w:lvlText w:val="•"/>
      <w:lvlJc w:val="left"/>
      <w:pPr>
        <w:tabs>
          <w:tab w:val="num" w:pos="1440"/>
        </w:tabs>
        <w:ind w:left="1440" w:hanging="360"/>
      </w:pPr>
      <w:rPr>
        <w:rFonts w:ascii="Times New Roman" w:hAnsi="Times New Roman" w:hint="default"/>
      </w:rPr>
    </w:lvl>
    <w:lvl w:ilvl="2" w:tplc="D09A468A" w:tentative="1">
      <w:start w:val="1"/>
      <w:numFmt w:val="bullet"/>
      <w:lvlText w:val="•"/>
      <w:lvlJc w:val="left"/>
      <w:pPr>
        <w:tabs>
          <w:tab w:val="num" w:pos="2160"/>
        </w:tabs>
        <w:ind w:left="2160" w:hanging="360"/>
      </w:pPr>
      <w:rPr>
        <w:rFonts w:ascii="Times New Roman" w:hAnsi="Times New Roman" w:hint="default"/>
      </w:rPr>
    </w:lvl>
    <w:lvl w:ilvl="3" w:tplc="98B024CE" w:tentative="1">
      <w:start w:val="1"/>
      <w:numFmt w:val="bullet"/>
      <w:lvlText w:val="•"/>
      <w:lvlJc w:val="left"/>
      <w:pPr>
        <w:tabs>
          <w:tab w:val="num" w:pos="2880"/>
        </w:tabs>
        <w:ind w:left="2880" w:hanging="360"/>
      </w:pPr>
      <w:rPr>
        <w:rFonts w:ascii="Times New Roman" w:hAnsi="Times New Roman" w:hint="default"/>
      </w:rPr>
    </w:lvl>
    <w:lvl w:ilvl="4" w:tplc="3CE6C71E" w:tentative="1">
      <w:start w:val="1"/>
      <w:numFmt w:val="bullet"/>
      <w:lvlText w:val="•"/>
      <w:lvlJc w:val="left"/>
      <w:pPr>
        <w:tabs>
          <w:tab w:val="num" w:pos="3600"/>
        </w:tabs>
        <w:ind w:left="3600" w:hanging="360"/>
      </w:pPr>
      <w:rPr>
        <w:rFonts w:ascii="Times New Roman" w:hAnsi="Times New Roman" w:hint="default"/>
      </w:rPr>
    </w:lvl>
    <w:lvl w:ilvl="5" w:tplc="65D28BCA" w:tentative="1">
      <w:start w:val="1"/>
      <w:numFmt w:val="bullet"/>
      <w:lvlText w:val="•"/>
      <w:lvlJc w:val="left"/>
      <w:pPr>
        <w:tabs>
          <w:tab w:val="num" w:pos="4320"/>
        </w:tabs>
        <w:ind w:left="4320" w:hanging="360"/>
      </w:pPr>
      <w:rPr>
        <w:rFonts w:ascii="Times New Roman" w:hAnsi="Times New Roman" w:hint="default"/>
      </w:rPr>
    </w:lvl>
    <w:lvl w:ilvl="6" w:tplc="3B161D74" w:tentative="1">
      <w:start w:val="1"/>
      <w:numFmt w:val="bullet"/>
      <w:lvlText w:val="•"/>
      <w:lvlJc w:val="left"/>
      <w:pPr>
        <w:tabs>
          <w:tab w:val="num" w:pos="5040"/>
        </w:tabs>
        <w:ind w:left="5040" w:hanging="360"/>
      </w:pPr>
      <w:rPr>
        <w:rFonts w:ascii="Times New Roman" w:hAnsi="Times New Roman" w:hint="default"/>
      </w:rPr>
    </w:lvl>
    <w:lvl w:ilvl="7" w:tplc="333E54D6" w:tentative="1">
      <w:start w:val="1"/>
      <w:numFmt w:val="bullet"/>
      <w:lvlText w:val="•"/>
      <w:lvlJc w:val="left"/>
      <w:pPr>
        <w:tabs>
          <w:tab w:val="num" w:pos="5760"/>
        </w:tabs>
        <w:ind w:left="5760" w:hanging="360"/>
      </w:pPr>
      <w:rPr>
        <w:rFonts w:ascii="Times New Roman" w:hAnsi="Times New Roman" w:hint="default"/>
      </w:rPr>
    </w:lvl>
    <w:lvl w:ilvl="8" w:tplc="09CEA35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BED53A8"/>
    <w:multiLevelType w:val="hybridMultilevel"/>
    <w:tmpl w:val="3E803696"/>
    <w:lvl w:ilvl="0" w:tplc="80DC009E">
      <w:start w:val="1"/>
      <w:numFmt w:val="bullet"/>
      <w:lvlText w:val="•"/>
      <w:lvlJc w:val="left"/>
      <w:pPr>
        <w:tabs>
          <w:tab w:val="num" w:pos="720"/>
        </w:tabs>
        <w:ind w:left="720" w:hanging="360"/>
      </w:pPr>
      <w:rPr>
        <w:rFonts w:ascii="Times New Roman" w:hAnsi="Times New Roman" w:hint="default"/>
      </w:rPr>
    </w:lvl>
    <w:lvl w:ilvl="1" w:tplc="0618488C" w:tentative="1">
      <w:start w:val="1"/>
      <w:numFmt w:val="bullet"/>
      <w:lvlText w:val="•"/>
      <w:lvlJc w:val="left"/>
      <w:pPr>
        <w:tabs>
          <w:tab w:val="num" w:pos="1440"/>
        </w:tabs>
        <w:ind w:left="1440" w:hanging="360"/>
      </w:pPr>
      <w:rPr>
        <w:rFonts w:ascii="Times New Roman" w:hAnsi="Times New Roman" w:hint="default"/>
      </w:rPr>
    </w:lvl>
    <w:lvl w:ilvl="2" w:tplc="8ED06B80" w:tentative="1">
      <w:start w:val="1"/>
      <w:numFmt w:val="bullet"/>
      <w:lvlText w:val="•"/>
      <w:lvlJc w:val="left"/>
      <w:pPr>
        <w:tabs>
          <w:tab w:val="num" w:pos="2160"/>
        </w:tabs>
        <w:ind w:left="2160" w:hanging="360"/>
      </w:pPr>
      <w:rPr>
        <w:rFonts w:ascii="Times New Roman" w:hAnsi="Times New Roman" w:hint="default"/>
      </w:rPr>
    </w:lvl>
    <w:lvl w:ilvl="3" w:tplc="6BA86D98" w:tentative="1">
      <w:start w:val="1"/>
      <w:numFmt w:val="bullet"/>
      <w:lvlText w:val="•"/>
      <w:lvlJc w:val="left"/>
      <w:pPr>
        <w:tabs>
          <w:tab w:val="num" w:pos="2880"/>
        </w:tabs>
        <w:ind w:left="2880" w:hanging="360"/>
      </w:pPr>
      <w:rPr>
        <w:rFonts w:ascii="Times New Roman" w:hAnsi="Times New Roman" w:hint="default"/>
      </w:rPr>
    </w:lvl>
    <w:lvl w:ilvl="4" w:tplc="E954FA70" w:tentative="1">
      <w:start w:val="1"/>
      <w:numFmt w:val="bullet"/>
      <w:lvlText w:val="•"/>
      <w:lvlJc w:val="left"/>
      <w:pPr>
        <w:tabs>
          <w:tab w:val="num" w:pos="3600"/>
        </w:tabs>
        <w:ind w:left="3600" w:hanging="360"/>
      </w:pPr>
      <w:rPr>
        <w:rFonts w:ascii="Times New Roman" w:hAnsi="Times New Roman" w:hint="default"/>
      </w:rPr>
    </w:lvl>
    <w:lvl w:ilvl="5" w:tplc="2D9889AC" w:tentative="1">
      <w:start w:val="1"/>
      <w:numFmt w:val="bullet"/>
      <w:lvlText w:val="•"/>
      <w:lvlJc w:val="left"/>
      <w:pPr>
        <w:tabs>
          <w:tab w:val="num" w:pos="4320"/>
        </w:tabs>
        <w:ind w:left="4320" w:hanging="360"/>
      </w:pPr>
      <w:rPr>
        <w:rFonts w:ascii="Times New Roman" w:hAnsi="Times New Roman" w:hint="default"/>
      </w:rPr>
    </w:lvl>
    <w:lvl w:ilvl="6" w:tplc="29E23688" w:tentative="1">
      <w:start w:val="1"/>
      <w:numFmt w:val="bullet"/>
      <w:lvlText w:val="•"/>
      <w:lvlJc w:val="left"/>
      <w:pPr>
        <w:tabs>
          <w:tab w:val="num" w:pos="5040"/>
        </w:tabs>
        <w:ind w:left="5040" w:hanging="360"/>
      </w:pPr>
      <w:rPr>
        <w:rFonts w:ascii="Times New Roman" w:hAnsi="Times New Roman" w:hint="default"/>
      </w:rPr>
    </w:lvl>
    <w:lvl w:ilvl="7" w:tplc="4E1C1DE0" w:tentative="1">
      <w:start w:val="1"/>
      <w:numFmt w:val="bullet"/>
      <w:lvlText w:val="•"/>
      <w:lvlJc w:val="left"/>
      <w:pPr>
        <w:tabs>
          <w:tab w:val="num" w:pos="5760"/>
        </w:tabs>
        <w:ind w:left="5760" w:hanging="360"/>
      </w:pPr>
      <w:rPr>
        <w:rFonts w:ascii="Times New Roman" w:hAnsi="Times New Roman" w:hint="default"/>
      </w:rPr>
    </w:lvl>
    <w:lvl w:ilvl="8" w:tplc="5E208B8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CFE5015"/>
    <w:multiLevelType w:val="hybridMultilevel"/>
    <w:tmpl w:val="FFD67708"/>
    <w:lvl w:ilvl="0" w:tplc="CA32927E">
      <w:start w:val="1"/>
      <w:numFmt w:val="bullet"/>
      <w:lvlText w:val="•"/>
      <w:lvlJc w:val="left"/>
      <w:pPr>
        <w:tabs>
          <w:tab w:val="num" w:pos="720"/>
        </w:tabs>
        <w:ind w:left="720" w:hanging="360"/>
      </w:pPr>
      <w:rPr>
        <w:rFonts w:ascii="Times New Roman" w:hAnsi="Times New Roman" w:hint="default"/>
      </w:rPr>
    </w:lvl>
    <w:lvl w:ilvl="1" w:tplc="7A56C71E" w:tentative="1">
      <w:start w:val="1"/>
      <w:numFmt w:val="bullet"/>
      <w:lvlText w:val="•"/>
      <w:lvlJc w:val="left"/>
      <w:pPr>
        <w:tabs>
          <w:tab w:val="num" w:pos="1440"/>
        </w:tabs>
        <w:ind w:left="1440" w:hanging="360"/>
      </w:pPr>
      <w:rPr>
        <w:rFonts w:ascii="Times New Roman" w:hAnsi="Times New Roman" w:hint="default"/>
      </w:rPr>
    </w:lvl>
    <w:lvl w:ilvl="2" w:tplc="4176E1B8" w:tentative="1">
      <w:start w:val="1"/>
      <w:numFmt w:val="bullet"/>
      <w:lvlText w:val="•"/>
      <w:lvlJc w:val="left"/>
      <w:pPr>
        <w:tabs>
          <w:tab w:val="num" w:pos="2160"/>
        </w:tabs>
        <w:ind w:left="2160" w:hanging="360"/>
      </w:pPr>
      <w:rPr>
        <w:rFonts w:ascii="Times New Roman" w:hAnsi="Times New Roman" w:hint="default"/>
      </w:rPr>
    </w:lvl>
    <w:lvl w:ilvl="3" w:tplc="136A39AC" w:tentative="1">
      <w:start w:val="1"/>
      <w:numFmt w:val="bullet"/>
      <w:lvlText w:val="•"/>
      <w:lvlJc w:val="left"/>
      <w:pPr>
        <w:tabs>
          <w:tab w:val="num" w:pos="2880"/>
        </w:tabs>
        <w:ind w:left="2880" w:hanging="360"/>
      </w:pPr>
      <w:rPr>
        <w:rFonts w:ascii="Times New Roman" w:hAnsi="Times New Roman" w:hint="default"/>
      </w:rPr>
    </w:lvl>
    <w:lvl w:ilvl="4" w:tplc="C3843D90" w:tentative="1">
      <w:start w:val="1"/>
      <w:numFmt w:val="bullet"/>
      <w:lvlText w:val="•"/>
      <w:lvlJc w:val="left"/>
      <w:pPr>
        <w:tabs>
          <w:tab w:val="num" w:pos="3600"/>
        </w:tabs>
        <w:ind w:left="3600" w:hanging="360"/>
      </w:pPr>
      <w:rPr>
        <w:rFonts w:ascii="Times New Roman" w:hAnsi="Times New Roman" w:hint="default"/>
      </w:rPr>
    </w:lvl>
    <w:lvl w:ilvl="5" w:tplc="180E38FE" w:tentative="1">
      <w:start w:val="1"/>
      <w:numFmt w:val="bullet"/>
      <w:lvlText w:val="•"/>
      <w:lvlJc w:val="left"/>
      <w:pPr>
        <w:tabs>
          <w:tab w:val="num" w:pos="4320"/>
        </w:tabs>
        <w:ind w:left="4320" w:hanging="360"/>
      </w:pPr>
      <w:rPr>
        <w:rFonts w:ascii="Times New Roman" w:hAnsi="Times New Roman" w:hint="default"/>
      </w:rPr>
    </w:lvl>
    <w:lvl w:ilvl="6" w:tplc="D4068E6E" w:tentative="1">
      <w:start w:val="1"/>
      <w:numFmt w:val="bullet"/>
      <w:lvlText w:val="•"/>
      <w:lvlJc w:val="left"/>
      <w:pPr>
        <w:tabs>
          <w:tab w:val="num" w:pos="5040"/>
        </w:tabs>
        <w:ind w:left="5040" w:hanging="360"/>
      </w:pPr>
      <w:rPr>
        <w:rFonts w:ascii="Times New Roman" w:hAnsi="Times New Roman" w:hint="default"/>
      </w:rPr>
    </w:lvl>
    <w:lvl w:ilvl="7" w:tplc="761A348E" w:tentative="1">
      <w:start w:val="1"/>
      <w:numFmt w:val="bullet"/>
      <w:lvlText w:val="•"/>
      <w:lvlJc w:val="left"/>
      <w:pPr>
        <w:tabs>
          <w:tab w:val="num" w:pos="5760"/>
        </w:tabs>
        <w:ind w:left="5760" w:hanging="360"/>
      </w:pPr>
      <w:rPr>
        <w:rFonts w:ascii="Times New Roman" w:hAnsi="Times New Roman" w:hint="default"/>
      </w:rPr>
    </w:lvl>
    <w:lvl w:ilvl="8" w:tplc="9140BB9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22742C1"/>
    <w:multiLevelType w:val="hybridMultilevel"/>
    <w:tmpl w:val="31420AFE"/>
    <w:lvl w:ilvl="0" w:tplc="053AD034">
      <w:start w:val="1"/>
      <w:numFmt w:val="bullet"/>
      <w:lvlText w:val="•"/>
      <w:lvlJc w:val="left"/>
      <w:pPr>
        <w:tabs>
          <w:tab w:val="num" w:pos="720"/>
        </w:tabs>
        <w:ind w:left="720" w:hanging="360"/>
      </w:pPr>
      <w:rPr>
        <w:rFonts w:ascii="Times New Roman" w:hAnsi="Times New Roman" w:hint="default"/>
      </w:rPr>
    </w:lvl>
    <w:lvl w:ilvl="1" w:tplc="F8489520" w:tentative="1">
      <w:start w:val="1"/>
      <w:numFmt w:val="bullet"/>
      <w:lvlText w:val="•"/>
      <w:lvlJc w:val="left"/>
      <w:pPr>
        <w:tabs>
          <w:tab w:val="num" w:pos="1440"/>
        </w:tabs>
        <w:ind w:left="1440" w:hanging="360"/>
      </w:pPr>
      <w:rPr>
        <w:rFonts w:ascii="Times New Roman" w:hAnsi="Times New Roman" w:hint="default"/>
      </w:rPr>
    </w:lvl>
    <w:lvl w:ilvl="2" w:tplc="536A7DB4" w:tentative="1">
      <w:start w:val="1"/>
      <w:numFmt w:val="bullet"/>
      <w:lvlText w:val="•"/>
      <w:lvlJc w:val="left"/>
      <w:pPr>
        <w:tabs>
          <w:tab w:val="num" w:pos="2160"/>
        </w:tabs>
        <w:ind w:left="2160" w:hanging="360"/>
      </w:pPr>
      <w:rPr>
        <w:rFonts w:ascii="Times New Roman" w:hAnsi="Times New Roman" w:hint="default"/>
      </w:rPr>
    </w:lvl>
    <w:lvl w:ilvl="3" w:tplc="D6DEB552" w:tentative="1">
      <w:start w:val="1"/>
      <w:numFmt w:val="bullet"/>
      <w:lvlText w:val="•"/>
      <w:lvlJc w:val="left"/>
      <w:pPr>
        <w:tabs>
          <w:tab w:val="num" w:pos="2880"/>
        </w:tabs>
        <w:ind w:left="2880" w:hanging="360"/>
      </w:pPr>
      <w:rPr>
        <w:rFonts w:ascii="Times New Roman" w:hAnsi="Times New Roman" w:hint="default"/>
      </w:rPr>
    </w:lvl>
    <w:lvl w:ilvl="4" w:tplc="9E047A6A" w:tentative="1">
      <w:start w:val="1"/>
      <w:numFmt w:val="bullet"/>
      <w:lvlText w:val="•"/>
      <w:lvlJc w:val="left"/>
      <w:pPr>
        <w:tabs>
          <w:tab w:val="num" w:pos="3600"/>
        </w:tabs>
        <w:ind w:left="3600" w:hanging="360"/>
      </w:pPr>
      <w:rPr>
        <w:rFonts w:ascii="Times New Roman" w:hAnsi="Times New Roman" w:hint="default"/>
      </w:rPr>
    </w:lvl>
    <w:lvl w:ilvl="5" w:tplc="A0464EE0" w:tentative="1">
      <w:start w:val="1"/>
      <w:numFmt w:val="bullet"/>
      <w:lvlText w:val="•"/>
      <w:lvlJc w:val="left"/>
      <w:pPr>
        <w:tabs>
          <w:tab w:val="num" w:pos="4320"/>
        </w:tabs>
        <w:ind w:left="4320" w:hanging="360"/>
      </w:pPr>
      <w:rPr>
        <w:rFonts w:ascii="Times New Roman" w:hAnsi="Times New Roman" w:hint="default"/>
      </w:rPr>
    </w:lvl>
    <w:lvl w:ilvl="6" w:tplc="7B8C481C" w:tentative="1">
      <w:start w:val="1"/>
      <w:numFmt w:val="bullet"/>
      <w:lvlText w:val="•"/>
      <w:lvlJc w:val="left"/>
      <w:pPr>
        <w:tabs>
          <w:tab w:val="num" w:pos="5040"/>
        </w:tabs>
        <w:ind w:left="5040" w:hanging="360"/>
      </w:pPr>
      <w:rPr>
        <w:rFonts w:ascii="Times New Roman" w:hAnsi="Times New Roman" w:hint="default"/>
      </w:rPr>
    </w:lvl>
    <w:lvl w:ilvl="7" w:tplc="BB4257E2" w:tentative="1">
      <w:start w:val="1"/>
      <w:numFmt w:val="bullet"/>
      <w:lvlText w:val="•"/>
      <w:lvlJc w:val="left"/>
      <w:pPr>
        <w:tabs>
          <w:tab w:val="num" w:pos="5760"/>
        </w:tabs>
        <w:ind w:left="5760" w:hanging="360"/>
      </w:pPr>
      <w:rPr>
        <w:rFonts w:ascii="Times New Roman" w:hAnsi="Times New Roman" w:hint="default"/>
      </w:rPr>
    </w:lvl>
    <w:lvl w:ilvl="8" w:tplc="087CF57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BD938BF"/>
    <w:multiLevelType w:val="hybridMultilevel"/>
    <w:tmpl w:val="68FA9E2E"/>
    <w:lvl w:ilvl="0" w:tplc="B53EBA9C">
      <w:start w:val="1"/>
      <w:numFmt w:val="bullet"/>
      <w:lvlText w:val="•"/>
      <w:lvlJc w:val="left"/>
      <w:pPr>
        <w:tabs>
          <w:tab w:val="num" w:pos="720"/>
        </w:tabs>
        <w:ind w:left="720" w:hanging="360"/>
      </w:pPr>
      <w:rPr>
        <w:rFonts w:ascii="Times New Roman" w:hAnsi="Times New Roman" w:hint="default"/>
      </w:rPr>
    </w:lvl>
    <w:lvl w:ilvl="1" w:tplc="7476575A" w:tentative="1">
      <w:start w:val="1"/>
      <w:numFmt w:val="bullet"/>
      <w:lvlText w:val="•"/>
      <w:lvlJc w:val="left"/>
      <w:pPr>
        <w:tabs>
          <w:tab w:val="num" w:pos="1440"/>
        </w:tabs>
        <w:ind w:left="1440" w:hanging="360"/>
      </w:pPr>
      <w:rPr>
        <w:rFonts w:ascii="Times New Roman" w:hAnsi="Times New Roman" w:hint="default"/>
      </w:rPr>
    </w:lvl>
    <w:lvl w:ilvl="2" w:tplc="6D049876" w:tentative="1">
      <w:start w:val="1"/>
      <w:numFmt w:val="bullet"/>
      <w:lvlText w:val="•"/>
      <w:lvlJc w:val="left"/>
      <w:pPr>
        <w:tabs>
          <w:tab w:val="num" w:pos="2160"/>
        </w:tabs>
        <w:ind w:left="2160" w:hanging="360"/>
      </w:pPr>
      <w:rPr>
        <w:rFonts w:ascii="Times New Roman" w:hAnsi="Times New Roman" w:hint="default"/>
      </w:rPr>
    </w:lvl>
    <w:lvl w:ilvl="3" w:tplc="79A079A0" w:tentative="1">
      <w:start w:val="1"/>
      <w:numFmt w:val="bullet"/>
      <w:lvlText w:val="•"/>
      <w:lvlJc w:val="left"/>
      <w:pPr>
        <w:tabs>
          <w:tab w:val="num" w:pos="2880"/>
        </w:tabs>
        <w:ind w:left="2880" w:hanging="360"/>
      </w:pPr>
      <w:rPr>
        <w:rFonts w:ascii="Times New Roman" w:hAnsi="Times New Roman" w:hint="default"/>
      </w:rPr>
    </w:lvl>
    <w:lvl w:ilvl="4" w:tplc="6B040DB8" w:tentative="1">
      <w:start w:val="1"/>
      <w:numFmt w:val="bullet"/>
      <w:lvlText w:val="•"/>
      <w:lvlJc w:val="left"/>
      <w:pPr>
        <w:tabs>
          <w:tab w:val="num" w:pos="3600"/>
        </w:tabs>
        <w:ind w:left="3600" w:hanging="360"/>
      </w:pPr>
      <w:rPr>
        <w:rFonts w:ascii="Times New Roman" w:hAnsi="Times New Roman" w:hint="default"/>
      </w:rPr>
    </w:lvl>
    <w:lvl w:ilvl="5" w:tplc="A11420B8" w:tentative="1">
      <w:start w:val="1"/>
      <w:numFmt w:val="bullet"/>
      <w:lvlText w:val="•"/>
      <w:lvlJc w:val="left"/>
      <w:pPr>
        <w:tabs>
          <w:tab w:val="num" w:pos="4320"/>
        </w:tabs>
        <w:ind w:left="4320" w:hanging="360"/>
      </w:pPr>
      <w:rPr>
        <w:rFonts w:ascii="Times New Roman" w:hAnsi="Times New Roman" w:hint="default"/>
      </w:rPr>
    </w:lvl>
    <w:lvl w:ilvl="6" w:tplc="B8A87580" w:tentative="1">
      <w:start w:val="1"/>
      <w:numFmt w:val="bullet"/>
      <w:lvlText w:val="•"/>
      <w:lvlJc w:val="left"/>
      <w:pPr>
        <w:tabs>
          <w:tab w:val="num" w:pos="5040"/>
        </w:tabs>
        <w:ind w:left="5040" w:hanging="360"/>
      </w:pPr>
      <w:rPr>
        <w:rFonts w:ascii="Times New Roman" w:hAnsi="Times New Roman" w:hint="default"/>
      </w:rPr>
    </w:lvl>
    <w:lvl w:ilvl="7" w:tplc="1CCE80FE" w:tentative="1">
      <w:start w:val="1"/>
      <w:numFmt w:val="bullet"/>
      <w:lvlText w:val="•"/>
      <w:lvlJc w:val="left"/>
      <w:pPr>
        <w:tabs>
          <w:tab w:val="num" w:pos="5760"/>
        </w:tabs>
        <w:ind w:left="5760" w:hanging="360"/>
      </w:pPr>
      <w:rPr>
        <w:rFonts w:ascii="Times New Roman" w:hAnsi="Times New Roman" w:hint="default"/>
      </w:rPr>
    </w:lvl>
    <w:lvl w:ilvl="8" w:tplc="02E6AFD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ncsPNFVdAfroUWHLeAObANz4zgsAKKM0wDJnQ/R7DJZi+ogT815c6bvFh4dT91coooJOfVuux1FHg3YDd/0G+g==" w:salt="jEN00OHRxOpwU4wlFUGJN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A74"/>
    <w:rsid w:val="0010735A"/>
    <w:rsid w:val="001F379D"/>
    <w:rsid w:val="00351DF2"/>
    <w:rsid w:val="00390C2B"/>
    <w:rsid w:val="00486CEE"/>
    <w:rsid w:val="004F7B51"/>
    <w:rsid w:val="00740FF8"/>
    <w:rsid w:val="008B7694"/>
    <w:rsid w:val="00951185"/>
    <w:rsid w:val="009E1636"/>
    <w:rsid w:val="00B276FE"/>
    <w:rsid w:val="00B44A74"/>
    <w:rsid w:val="00BE5EB1"/>
    <w:rsid w:val="00BE785B"/>
    <w:rsid w:val="00D35AEA"/>
    <w:rsid w:val="00D53003"/>
    <w:rsid w:val="00EC3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B09E75"/>
  <w15:docId w15:val="{3A826FC3-948A-4677-8905-A676F2B5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A74"/>
  </w:style>
  <w:style w:type="paragraph" w:styleId="Footer">
    <w:name w:val="footer"/>
    <w:basedOn w:val="Normal"/>
    <w:link w:val="FooterChar"/>
    <w:uiPriority w:val="99"/>
    <w:unhideWhenUsed/>
    <w:rsid w:val="00B44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95540">
      <w:bodyDiv w:val="1"/>
      <w:marLeft w:val="0"/>
      <w:marRight w:val="0"/>
      <w:marTop w:val="0"/>
      <w:marBottom w:val="0"/>
      <w:divBdr>
        <w:top w:val="none" w:sz="0" w:space="0" w:color="auto"/>
        <w:left w:val="none" w:sz="0" w:space="0" w:color="auto"/>
        <w:bottom w:val="none" w:sz="0" w:space="0" w:color="auto"/>
        <w:right w:val="none" w:sz="0" w:space="0" w:color="auto"/>
      </w:divBdr>
      <w:divsChild>
        <w:div w:id="550507638">
          <w:marLeft w:val="547"/>
          <w:marRight w:val="0"/>
          <w:marTop w:val="0"/>
          <w:marBottom w:val="0"/>
          <w:divBdr>
            <w:top w:val="none" w:sz="0" w:space="0" w:color="auto"/>
            <w:left w:val="none" w:sz="0" w:space="0" w:color="auto"/>
            <w:bottom w:val="none" w:sz="0" w:space="0" w:color="auto"/>
            <w:right w:val="none" w:sz="0" w:space="0" w:color="auto"/>
          </w:divBdr>
        </w:div>
      </w:divsChild>
    </w:div>
    <w:div w:id="324474506">
      <w:bodyDiv w:val="1"/>
      <w:marLeft w:val="0"/>
      <w:marRight w:val="0"/>
      <w:marTop w:val="0"/>
      <w:marBottom w:val="0"/>
      <w:divBdr>
        <w:top w:val="none" w:sz="0" w:space="0" w:color="auto"/>
        <w:left w:val="none" w:sz="0" w:space="0" w:color="auto"/>
        <w:bottom w:val="none" w:sz="0" w:space="0" w:color="auto"/>
        <w:right w:val="none" w:sz="0" w:space="0" w:color="auto"/>
      </w:divBdr>
      <w:divsChild>
        <w:div w:id="604966443">
          <w:marLeft w:val="547"/>
          <w:marRight w:val="0"/>
          <w:marTop w:val="0"/>
          <w:marBottom w:val="0"/>
          <w:divBdr>
            <w:top w:val="none" w:sz="0" w:space="0" w:color="auto"/>
            <w:left w:val="none" w:sz="0" w:space="0" w:color="auto"/>
            <w:bottom w:val="none" w:sz="0" w:space="0" w:color="auto"/>
            <w:right w:val="none" w:sz="0" w:space="0" w:color="auto"/>
          </w:divBdr>
        </w:div>
      </w:divsChild>
    </w:div>
    <w:div w:id="749811112">
      <w:bodyDiv w:val="1"/>
      <w:marLeft w:val="0"/>
      <w:marRight w:val="0"/>
      <w:marTop w:val="0"/>
      <w:marBottom w:val="0"/>
      <w:divBdr>
        <w:top w:val="none" w:sz="0" w:space="0" w:color="auto"/>
        <w:left w:val="none" w:sz="0" w:space="0" w:color="auto"/>
        <w:bottom w:val="none" w:sz="0" w:space="0" w:color="auto"/>
        <w:right w:val="none" w:sz="0" w:space="0" w:color="auto"/>
      </w:divBdr>
      <w:divsChild>
        <w:div w:id="1736121187">
          <w:marLeft w:val="547"/>
          <w:marRight w:val="0"/>
          <w:marTop w:val="0"/>
          <w:marBottom w:val="0"/>
          <w:divBdr>
            <w:top w:val="none" w:sz="0" w:space="0" w:color="auto"/>
            <w:left w:val="none" w:sz="0" w:space="0" w:color="auto"/>
            <w:bottom w:val="none" w:sz="0" w:space="0" w:color="auto"/>
            <w:right w:val="none" w:sz="0" w:space="0" w:color="auto"/>
          </w:divBdr>
        </w:div>
      </w:divsChild>
    </w:div>
    <w:div w:id="901521707">
      <w:bodyDiv w:val="1"/>
      <w:marLeft w:val="0"/>
      <w:marRight w:val="0"/>
      <w:marTop w:val="0"/>
      <w:marBottom w:val="0"/>
      <w:divBdr>
        <w:top w:val="none" w:sz="0" w:space="0" w:color="auto"/>
        <w:left w:val="none" w:sz="0" w:space="0" w:color="auto"/>
        <w:bottom w:val="none" w:sz="0" w:space="0" w:color="auto"/>
        <w:right w:val="none" w:sz="0" w:space="0" w:color="auto"/>
      </w:divBdr>
      <w:divsChild>
        <w:div w:id="390924934">
          <w:marLeft w:val="547"/>
          <w:marRight w:val="0"/>
          <w:marTop w:val="0"/>
          <w:marBottom w:val="0"/>
          <w:divBdr>
            <w:top w:val="none" w:sz="0" w:space="0" w:color="auto"/>
            <w:left w:val="none" w:sz="0" w:space="0" w:color="auto"/>
            <w:bottom w:val="none" w:sz="0" w:space="0" w:color="auto"/>
            <w:right w:val="none" w:sz="0" w:space="0" w:color="auto"/>
          </w:divBdr>
        </w:div>
      </w:divsChild>
    </w:div>
    <w:div w:id="1797873974">
      <w:bodyDiv w:val="1"/>
      <w:marLeft w:val="0"/>
      <w:marRight w:val="0"/>
      <w:marTop w:val="0"/>
      <w:marBottom w:val="0"/>
      <w:divBdr>
        <w:top w:val="none" w:sz="0" w:space="0" w:color="auto"/>
        <w:left w:val="none" w:sz="0" w:space="0" w:color="auto"/>
        <w:bottom w:val="none" w:sz="0" w:space="0" w:color="auto"/>
        <w:right w:val="none" w:sz="0" w:space="0" w:color="auto"/>
      </w:divBdr>
      <w:divsChild>
        <w:div w:id="891117714">
          <w:marLeft w:val="547"/>
          <w:marRight w:val="0"/>
          <w:marTop w:val="0"/>
          <w:marBottom w:val="0"/>
          <w:divBdr>
            <w:top w:val="none" w:sz="0" w:space="0" w:color="auto"/>
            <w:left w:val="none" w:sz="0" w:space="0" w:color="auto"/>
            <w:bottom w:val="none" w:sz="0" w:space="0" w:color="auto"/>
            <w:right w:val="none" w:sz="0" w:space="0" w:color="auto"/>
          </w:divBdr>
        </w:div>
      </w:divsChild>
    </w:div>
    <w:div w:id="1856729730">
      <w:bodyDiv w:val="1"/>
      <w:marLeft w:val="0"/>
      <w:marRight w:val="0"/>
      <w:marTop w:val="0"/>
      <w:marBottom w:val="0"/>
      <w:divBdr>
        <w:top w:val="none" w:sz="0" w:space="0" w:color="auto"/>
        <w:left w:val="none" w:sz="0" w:space="0" w:color="auto"/>
        <w:bottom w:val="none" w:sz="0" w:space="0" w:color="auto"/>
        <w:right w:val="none" w:sz="0" w:space="0" w:color="auto"/>
      </w:divBdr>
      <w:divsChild>
        <w:div w:id="879718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12</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Joe - AH DCLDMH</dc:creator>
  <cp:lastModifiedBy>Amy Johnston - AH BDU</cp:lastModifiedBy>
  <cp:revision>2</cp:revision>
  <dcterms:created xsi:type="dcterms:W3CDTF">2022-01-18T09:55:00Z</dcterms:created>
  <dcterms:modified xsi:type="dcterms:W3CDTF">2022-01-18T09:55:00Z</dcterms:modified>
</cp:coreProperties>
</file>