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1F14072" w14:textId="1D011F17" w:rsidR="000F6B74" w:rsidRDefault="000F6B74"/>
    <w:p w14:paraId="35510457" w14:textId="6FCB4E70" w:rsidR="00035052" w:rsidRDefault="00035052">
      <w:pPr>
        <w:rPr>
          <w:rFonts w:ascii="Segoe UI" w:hAnsi="Segoe UI" w:cs="Segoe UI"/>
          <w:shd w:val="clear" w:color="auto" w:fill="FFFFFF"/>
        </w:rPr>
      </w:pPr>
    </w:p>
    <w:p w14:paraId="4578533F" w14:textId="77777777" w:rsidR="00AB3B98" w:rsidRDefault="00AB3B98" w:rsidP="00035052">
      <w:pPr>
        <w:jc w:val="center"/>
        <w:rPr>
          <w:rFonts w:cs="Arial"/>
          <w:b/>
          <w:bCs/>
          <w:color w:val="7030A0"/>
          <w:sz w:val="36"/>
          <w:szCs w:val="36"/>
          <w:shd w:val="clear" w:color="auto" w:fill="FFFFFF"/>
        </w:rPr>
      </w:pPr>
    </w:p>
    <w:p w14:paraId="71F5D709" w14:textId="5B14BBDF" w:rsidR="00035052" w:rsidRPr="00AB3B98" w:rsidRDefault="00035052" w:rsidP="00AB3B98">
      <w:pPr>
        <w:pStyle w:val="Heading1"/>
        <w:jc w:val="center"/>
        <w:rPr>
          <w:rFonts w:ascii="Arial" w:hAnsi="Arial" w:cs="Arial"/>
          <w:b/>
          <w:bCs/>
          <w:color w:val="7030A0"/>
          <w:sz w:val="36"/>
          <w:szCs w:val="36"/>
          <w:shd w:val="clear" w:color="auto" w:fill="FFFFFF"/>
        </w:rPr>
      </w:pPr>
      <w:r w:rsidRPr="00AB3B98">
        <w:rPr>
          <w:rFonts w:ascii="Arial" w:hAnsi="Arial" w:cs="Arial"/>
          <w:b/>
          <w:bCs/>
          <w:color w:val="7030A0"/>
          <w:sz w:val="36"/>
          <w:szCs w:val="36"/>
          <w:shd w:val="clear" w:color="auto" w:fill="FFFFFF"/>
        </w:rPr>
        <w:t xml:space="preserve">Adopt </w:t>
      </w:r>
      <w:proofErr w:type="gramStart"/>
      <w:r w:rsidRPr="00AB3B98">
        <w:rPr>
          <w:rFonts w:ascii="Arial" w:hAnsi="Arial" w:cs="Arial"/>
          <w:b/>
          <w:bCs/>
          <w:color w:val="7030A0"/>
          <w:sz w:val="36"/>
          <w:szCs w:val="36"/>
          <w:shd w:val="clear" w:color="auto" w:fill="FFFFFF"/>
        </w:rPr>
        <w:t>South West</w:t>
      </w:r>
      <w:proofErr w:type="gramEnd"/>
    </w:p>
    <w:p w14:paraId="1560C573" w14:textId="77777777" w:rsidR="00C77E90" w:rsidRDefault="00C77E90">
      <w:pPr>
        <w:rPr>
          <w:rFonts w:cs="Arial"/>
          <w:sz w:val="24"/>
          <w:szCs w:val="24"/>
          <w:shd w:val="clear" w:color="auto" w:fill="FFFFFF"/>
        </w:rPr>
      </w:pPr>
    </w:p>
    <w:p w14:paraId="182DDEC0" w14:textId="0FCDCF7D" w:rsidR="00B00C0F" w:rsidRDefault="00B00C0F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This is designed to give you an understanding of who we are as an agency and who we want to be…</w:t>
      </w:r>
    </w:p>
    <w:p w14:paraId="5B2606D8" w14:textId="54F3631B" w:rsidR="00B00C0F" w:rsidRDefault="00B00C0F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 </w:t>
      </w:r>
    </w:p>
    <w:p w14:paraId="2ED20E28" w14:textId="17878E2C" w:rsidR="00601B34" w:rsidRDefault="00601B34">
      <w:pPr>
        <w:rPr>
          <w:rFonts w:ascii="Segoe UI" w:hAnsi="Segoe UI" w:cs="Segoe UI"/>
          <w:shd w:val="clear" w:color="auto" w:fill="FFFFFF"/>
        </w:rPr>
      </w:pPr>
      <w:r w:rsidRPr="00035052">
        <w:rPr>
          <w:rFonts w:cs="Arial"/>
          <w:sz w:val="24"/>
          <w:szCs w:val="24"/>
          <w:shd w:val="clear" w:color="auto" w:fill="FFFFFF"/>
        </w:rPr>
        <w:t xml:space="preserve">Adopt </w:t>
      </w:r>
      <w:proofErr w:type="gramStart"/>
      <w:r w:rsidRPr="00035052">
        <w:rPr>
          <w:rFonts w:cs="Arial"/>
          <w:sz w:val="24"/>
          <w:szCs w:val="24"/>
          <w:shd w:val="clear" w:color="auto" w:fill="FFFFFF"/>
        </w:rPr>
        <w:t>South West</w:t>
      </w:r>
      <w:proofErr w:type="gramEnd"/>
      <w:r w:rsidRPr="00035052">
        <w:rPr>
          <w:rFonts w:cs="Arial"/>
          <w:sz w:val="24"/>
          <w:szCs w:val="24"/>
          <w:shd w:val="clear" w:color="auto" w:fill="FFFFFF"/>
        </w:rPr>
        <w:t xml:space="preserve"> is an innovative and supportive regional adoption agency where </w:t>
      </w:r>
      <w:r w:rsidR="00745FB9">
        <w:rPr>
          <w:rFonts w:cs="Arial"/>
          <w:sz w:val="24"/>
          <w:szCs w:val="24"/>
          <w:shd w:val="clear" w:color="auto" w:fill="FFFFFF"/>
        </w:rPr>
        <w:t xml:space="preserve">best outcomes for children and people we work with, </w:t>
      </w:r>
      <w:r w:rsidRPr="00035052">
        <w:rPr>
          <w:rFonts w:cs="Arial"/>
          <w:sz w:val="24"/>
          <w:szCs w:val="24"/>
          <w:shd w:val="clear" w:color="auto" w:fill="FFFFFF"/>
        </w:rPr>
        <w:t xml:space="preserve">staff development and continued professional development </w:t>
      </w:r>
      <w:r w:rsidR="00F811DC">
        <w:rPr>
          <w:rFonts w:cs="Arial"/>
          <w:sz w:val="24"/>
          <w:szCs w:val="24"/>
          <w:shd w:val="clear" w:color="auto" w:fill="FFFFFF"/>
        </w:rPr>
        <w:t>are</w:t>
      </w:r>
      <w:r w:rsidRPr="00035052">
        <w:rPr>
          <w:rFonts w:cs="Arial"/>
          <w:sz w:val="24"/>
          <w:szCs w:val="24"/>
          <w:shd w:val="clear" w:color="auto" w:fill="FFFFFF"/>
        </w:rPr>
        <w:t xml:space="preserve"> part of our core planning. </w:t>
      </w:r>
    </w:p>
    <w:p w14:paraId="5BFC2B3E" w14:textId="7413DF75" w:rsidR="00035052" w:rsidRDefault="00035052">
      <w:pPr>
        <w:rPr>
          <w:rFonts w:ascii="Segoe UI" w:hAnsi="Segoe UI" w:cs="Segoe UI"/>
          <w:shd w:val="clear" w:color="auto" w:fill="FFFFFF"/>
        </w:rPr>
      </w:pPr>
    </w:p>
    <w:p w14:paraId="4987D459" w14:textId="77777777" w:rsidR="00AB3B98" w:rsidRDefault="00AB3B98" w:rsidP="00AB3B98">
      <w:pPr>
        <w:pStyle w:val="Subtitle"/>
        <w:jc w:val="center"/>
        <w:rPr>
          <w:rFonts w:ascii="Arial" w:eastAsiaTheme="majorEastAsia" w:hAnsi="Arial" w:cs="Arial"/>
          <w:b/>
          <w:bCs/>
          <w:color w:val="7030A0"/>
          <w:spacing w:val="0"/>
          <w:sz w:val="36"/>
          <w:szCs w:val="36"/>
          <w:shd w:val="clear" w:color="auto" w:fill="FFFFFF"/>
        </w:rPr>
      </w:pPr>
    </w:p>
    <w:p w14:paraId="397087F6" w14:textId="54AE9B47" w:rsidR="00035052" w:rsidRPr="00035052" w:rsidRDefault="00035052" w:rsidP="00AB3B98">
      <w:pPr>
        <w:pStyle w:val="Subtitle"/>
        <w:jc w:val="center"/>
        <w:rPr>
          <w:sz w:val="36"/>
          <w:szCs w:val="36"/>
        </w:rPr>
      </w:pPr>
      <w:r w:rsidRPr="00AB3B98">
        <w:rPr>
          <w:rFonts w:ascii="Arial" w:eastAsiaTheme="majorEastAsia" w:hAnsi="Arial" w:cs="Arial"/>
          <w:b/>
          <w:bCs/>
          <w:color w:val="7030A0"/>
          <w:spacing w:val="0"/>
          <w:sz w:val="36"/>
          <w:szCs w:val="36"/>
          <w:shd w:val="clear" w:color="auto" w:fill="FFFFFF"/>
        </w:rPr>
        <w:t xml:space="preserve">Our </w:t>
      </w:r>
      <w:r w:rsidR="00F811DC" w:rsidRPr="00AB3B98">
        <w:rPr>
          <w:rFonts w:ascii="Arial" w:eastAsiaTheme="majorEastAsia" w:hAnsi="Arial" w:cs="Arial"/>
          <w:b/>
          <w:bCs/>
          <w:color w:val="7030A0"/>
          <w:spacing w:val="0"/>
          <w:sz w:val="36"/>
          <w:szCs w:val="36"/>
          <w:shd w:val="clear" w:color="auto" w:fill="FFFFFF"/>
        </w:rPr>
        <w:t>v</w:t>
      </w:r>
      <w:r w:rsidRPr="00AB3B98">
        <w:rPr>
          <w:rFonts w:ascii="Arial" w:eastAsiaTheme="majorEastAsia" w:hAnsi="Arial" w:cs="Arial"/>
          <w:b/>
          <w:bCs/>
          <w:color w:val="7030A0"/>
          <w:spacing w:val="0"/>
          <w:sz w:val="36"/>
          <w:szCs w:val="36"/>
          <w:shd w:val="clear" w:color="auto" w:fill="FFFFFF"/>
        </w:rPr>
        <w:t>alues</w:t>
      </w:r>
    </w:p>
    <w:p w14:paraId="13E3ACBC" w14:textId="415969A2" w:rsidR="00035052" w:rsidRDefault="00035052" w:rsidP="00035052">
      <w:pPr>
        <w:jc w:val="center"/>
        <w:rPr>
          <w:b/>
          <w:bCs/>
          <w:color w:val="7030A0"/>
          <w:sz w:val="28"/>
          <w:szCs w:val="28"/>
        </w:rPr>
      </w:pPr>
    </w:p>
    <w:p w14:paraId="1E3640AC" w14:textId="581082A7" w:rsidR="00035052" w:rsidRDefault="00035052" w:rsidP="00035052">
      <w:pPr>
        <w:jc w:val="center"/>
        <w:rPr>
          <w:b/>
          <w:bCs/>
          <w:color w:val="7030A0"/>
          <w:sz w:val="28"/>
          <w:szCs w:val="28"/>
        </w:rPr>
      </w:pPr>
      <w:r>
        <w:rPr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4CBB5" wp14:editId="46D525C4">
                <wp:simplePos x="0" y="0"/>
                <wp:positionH relativeFrom="column">
                  <wp:posOffset>1581150</wp:posOffset>
                </wp:positionH>
                <wp:positionV relativeFrom="paragraph">
                  <wp:posOffset>127635</wp:posOffset>
                </wp:positionV>
                <wp:extent cx="1943100" cy="628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2865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C49239" w14:textId="68C4A394" w:rsidR="00035052" w:rsidRPr="00035052" w:rsidRDefault="00B00C0F" w:rsidP="0003505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00C0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4CBB5" id="Rectangle 8" o:spid="_x0000_s1026" style="position:absolute;left:0;text-align:left;margin-left:124.5pt;margin-top:10.05pt;width:153pt;height:4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" fillcolor="#f06" strokecolor="#2f528f" strokeweight="1pt">
                <v:textbox>
                  <w:txbxContent>
                    <w:p w14:paraId="52C49239" w14:textId="68C4A394" w:rsidR="00035052" w:rsidRPr="00035052" w:rsidRDefault="00B00C0F" w:rsidP="0003505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00C0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Trust</w:t>
                      </w:r>
                    </w:p>
                  </w:txbxContent>
                </v:textbox>
              </v:rect>
            </w:pict>
          </mc:Fallback>
        </mc:AlternateContent>
      </w:r>
    </w:p>
    <w:p w14:paraId="37863B2C" w14:textId="0A5E7240" w:rsidR="00035052" w:rsidRDefault="00B00C0F" w:rsidP="00035052">
      <w:pPr>
        <w:rPr>
          <w:b/>
          <w:bCs/>
          <w:color w:val="7030A0"/>
          <w:sz w:val="28"/>
          <w:szCs w:val="28"/>
        </w:rPr>
      </w:pPr>
      <w:r>
        <w:rPr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2F324" wp14:editId="5F61EAE6">
                <wp:simplePos x="0" y="0"/>
                <wp:positionH relativeFrom="column">
                  <wp:posOffset>1638300</wp:posOffset>
                </wp:positionH>
                <wp:positionV relativeFrom="paragraph">
                  <wp:posOffset>1951355</wp:posOffset>
                </wp:positionV>
                <wp:extent cx="1943100" cy="628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2865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AD36A" w14:textId="42819D7E" w:rsidR="00B00C0F" w:rsidRPr="00035052" w:rsidRDefault="00035052" w:rsidP="00B00C0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3505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Respect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2F324" id="Rectangle 5" o:spid="_x0000_s1027" style="position:absolute;margin-left:129pt;margin-top:153.65pt;width:153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" fillcolor="#f06" strokecolor="#1f3763 [1604]" strokeweight="1pt">
                <v:textbox>
                  <w:txbxContent>
                    <w:p w14:paraId="52CAD36A" w14:textId="42819D7E" w:rsidR="00B00C0F" w:rsidRPr="00035052" w:rsidRDefault="00035052" w:rsidP="00B00C0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3505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Respect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2471B" wp14:editId="7A16ABEA">
                <wp:simplePos x="0" y="0"/>
                <wp:positionH relativeFrom="column">
                  <wp:posOffset>1866900</wp:posOffset>
                </wp:positionH>
                <wp:positionV relativeFrom="paragraph">
                  <wp:posOffset>688340</wp:posOffset>
                </wp:positionV>
                <wp:extent cx="1343025" cy="1143000"/>
                <wp:effectExtent l="19050" t="19050" r="47625" b="38100"/>
                <wp:wrapNone/>
                <wp:docPr id="9" name="Arrow: Quad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143000"/>
                        </a:xfrm>
                        <a:prstGeom prst="quad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2FD20" id="Arrow: Quad 9" o:spid="_x0000_s1026" alt="&quot;&quot;" style="position:absolute;margin-left:147pt;margin-top:54.2pt;width:105.7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02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" path="m,571500l257175,314325r,128588l542925,442913r,-185738l414338,257175,671513,,928688,257175r-128588,l800100,442913r285750,l1085850,314325r257175,257175l1085850,828675r,-128587l800100,700088r,185737l928688,885825,671513,1143000,414338,885825r128587,l542925,700088r-285750,l257175,828675,,571500xe" fillcolor="#4472c4 [3204]" strokecolor="#1f3763 [1604]" strokeweight="1pt">
                <v:stroke joinstyle="miter"/>
                <v:path arrowok="t" o:connecttype="custom" o:connectlocs="0,571500;257175,314325;257175,442913;542925,442913;542925,257175;414338,257175;671513,0;928688,257175;800100,257175;800100,442913;1085850,442913;1085850,314325;1343025,571500;1085850,828675;1085850,700088;800100,700088;800100,885825;928688,885825;671513,1143000;414338,885825;542925,885825;542925,700088;257175,700088;257175,828675;0,571500" o:connectangles="0,0,0,0,0,0,0,0,0,0,0,0,0,0,0,0,0,0,0,0,0,0,0,0,0"/>
              </v:shape>
            </w:pict>
          </mc:Fallback>
        </mc:AlternateContent>
      </w:r>
      <w:r w:rsidR="00035052">
        <w:rPr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45924" wp14:editId="52CE166F">
                <wp:simplePos x="0" y="0"/>
                <wp:positionH relativeFrom="column">
                  <wp:posOffset>-561975</wp:posOffset>
                </wp:positionH>
                <wp:positionV relativeFrom="paragraph">
                  <wp:posOffset>875665</wp:posOffset>
                </wp:positionV>
                <wp:extent cx="1943100" cy="628650"/>
                <wp:effectExtent l="0" t="0" r="19050" b="1905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2865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B7250A" w14:textId="1E34A615" w:rsidR="00035052" w:rsidRPr="00035052" w:rsidRDefault="00035052" w:rsidP="0003505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3505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Commitment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45924" id="Rectangle 6" o:spid="_x0000_s1028" alt="&quot;&quot;" style="position:absolute;margin-left:-44.25pt;margin-top:68.95pt;width:153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" fillcolor="#f06" strokecolor="#2f528f" strokeweight="1pt">
                <v:textbox>
                  <w:txbxContent>
                    <w:p w14:paraId="65B7250A" w14:textId="1E34A615" w:rsidR="00035052" w:rsidRPr="00035052" w:rsidRDefault="00035052" w:rsidP="0003505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3505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Commitment </w:t>
                      </w:r>
                    </w:p>
                  </w:txbxContent>
                </v:textbox>
              </v:rect>
            </w:pict>
          </mc:Fallback>
        </mc:AlternateContent>
      </w:r>
      <w:r w:rsidR="00035052">
        <w:rPr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E0E9B" wp14:editId="1A0C3944">
                <wp:simplePos x="0" y="0"/>
                <wp:positionH relativeFrom="margin">
                  <wp:posOffset>3721735</wp:posOffset>
                </wp:positionH>
                <wp:positionV relativeFrom="paragraph">
                  <wp:posOffset>875030</wp:posOffset>
                </wp:positionV>
                <wp:extent cx="1943100" cy="628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2865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98AC25" w14:textId="05B94C32" w:rsidR="00035052" w:rsidRPr="00035052" w:rsidRDefault="00035052" w:rsidP="0003505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3505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Compassion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E0E9B" id="Rectangle 7" o:spid="_x0000_s1029" style="position:absolute;margin-left:293.05pt;margin-top:68.9pt;width:153pt;height:49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" fillcolor="#f06" strokecolor="#2f528f" strokeweight="1pt">
                <v:textbox>
                  <w:txbxContent>
                    <w:p w14:paraId="6F98AC25" w14:textId="05B94C32" w:rsidR="00035052" w:rsidRPr="00035052" w:rsidRDefault="00035052" w:rsidP="0003505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35052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Compassion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51B04E" w14:textId="2CE593DE" w:rsidR="00B00C0F" w:rsidRPr="00B00C0F" w:rsidRDefault="00B00C0F" w:rsidP="00B00C0F">
      <w:pPr>
        <w:rPr>
          <w:sz w:val="28"/>
          <w:szCs w:val="28"/>
        </w:rPr>
      </w:pPr>
    </w:p>
    <w:p w14:paraId="7E6679A5" w14:textId="3C55B284" w:rsidR="00B00C0F" w:rsidRPr="00B00C0F" w:rsidRDefault="00B00C0F" w:rsidP="00B00C0F">
      <w:pPr>
        <w:rPr>
          <w:sz w:val="28"/>
          <w:szCs w:val="28"/>
        </w:rPr>
      </w:pPr>
    </w:p>
    <w:p w14:paraId="3EAE4A4B" w14:textId="3F64FF01" w:rsidR="00B00C0F" w:rsidRPr="00B00C0F" w:rsidRDefault="00B00C0F" w:rsidP="00B00C0F">
      <w:pPr>
        <w:rPr>
          <w:sz w:val="28"/>
          <w:szCs w:val="28"/>
        </w:rPr>
      </w:pPr>
    </w:p>
    <w:p w14:paraId="2097A873" w14:textId="75260A82" w:rsidR="00B00C0F" w:rsidRPr="00B00C0F" w:rsidRDefault="00B00C0F" w:rsidP="00B00C0F">
      <w:pPr>
        <w:rPr>
          <w:sz w:val="28"/>
          <w:szCs w:val="28"/>
        </w:rPr>
      </w:pPr>
    </w:p>
    <w:p w14:paraId="4F6E090C" w14:textId="4B5DF9E2" w:rsidR="00B00C0F" w:rsidRPr="00B00C0F" w:rsidRDefault="00B00C0F" w:rsidP="00B00C0F">
      <w:pPr>
        <w:rPr>
          <w:sz w:val="28"/>
          <w:szCs w:val="28"/>
        </w:rPr>
      </w:pPr>
    </w:p>
    <w:p w14:paraId="6F483BD9" w14:textId="412CF17D" w:rsidR="00B00C0F" w:rsidRPr="00B00C0F" w:rsidRDefault="00B00C0F" w:rsidP="00B00C0F">
      <w:pPr>
        <w:rPr>
          <w:sz w:val="28"/>
          <w:szCs w:val="28"/>
        </w:rPr>
      </w:pPr>
    </w:p>
    <w:p w14:paraId="74391369" w14:textId="4CAA9C87" w:rsidR="00B00C0F" w:rsidRPr="00B00C0F" w:rsidRDefault="00B00C0F" w:rsidP="00B00C0F">
      <w:pPr>
        <w:rPr>
          <w:sz w:val="28"/>
          <w:szCs w:val="28"/>
        </w:rPr>
      </w:pPr>
    </w:p>
    <w:p w14:paraId="4843CAC6" w14:textId="6BC6DEB3" w:rsidR="00B00C0F" w:rsidRPr="00B00C0F" w:rsidRDefault="00B00C0F" w:rsidP="00B00C0F">
      <w:pPr>
        <w:rPr>
          <w:sz w:val="28"/>
          <w:szCs w:val="28"/>
        </w:rPr>
      </w:pPr>
    </w:p>
    <w:p w14:paraId="475A71E3" w14:textId="73CFEADA" w:rsidR="00B00C0F" w:rsidRPr="00B00C0F" w:rsidRDefault="00B00C0F" w:rsidP="00B00C0F">
      <w:pPr>
        <w:rPr>
          <w:sz w:val="28"/>
          <w:szCs w:val="28"/>
        </w:rPr>
      </w:pPr>
    </w:p>
    <w:p w14:paraId="0A71A1CA" w14:textId="445867C6" w:rsidR="00B00C0F" w:rsidRPr="00B00C0F" w:rsidRDefault="00B00C0F" w:rsidP="00B00C0F">
      <w:pPr>
        <w:rPr>
          <w:sz w:val="28"/>
          <w:szCs w:val="28"/>
        </w:rPr>
      </w:pPr>
    </w:p>
    <w:p w14:paraId="0E91E2E9" w14:textId="0DBABF2B" w:rsidR="00B00C0F" w:rsidRPr="00B00C0F" w:rsidRDefault="00B00C0F" w:rsidP="00B00C0F">
      <w:pPr>
        <w:rPr>
          <w:sz w:val="28"/>
          <w:szCs w:val="28"/>
        </w:rPr>
      </w:pPr>
    </w:p>
    <w:p w14:paraId="504482C7" w14:textId="6F59E1EF" w:rsidR="00B00C0F" w:rsidRPr="00B00C0F" w:rsidRDefault="00B00C0F" w:rsidP="00B00C0F">
      <w:pPr>
        <w:rPr>
          <w:sz w:val="28"/>
          <w:szCs w:val="28"/>
        </w:rPr>
      </w:pPr>
    </w:p>
    <w:p w14:paraId="663D7F43" w14:textId="60482DD7" w:rsidR="00B00C0F" w:rsidRPr="00B00C0F" w:rsidRDefault="00B00C0F" w:rsidP="00B00C0F">
      <w:pPr>
        <w:rPr>
          <w:sz w:val="28"/>
          <w:szCs w:val="28"/>
        </w:rPr>
      </w:pPr>
    </w:p>
    <w:p w14:paraId="62B33E50" w14:textId="4819DD31" w:rsidR="00B00C0F" w:rsidRDefault="00B00C0F" w:rsidP="00B00C0F">
      <w:pPr>
        <w:rPr>
          <w:sz w:val="24"/>
          <w:szCs w:val="24"/>
        </w:rPr>
      </w:pPr>
      <w:r>
        <w:rPr>
          <w:sz w:val="24"/>
          <w:szCs w:val="24"/>
        </w:rPr>
        <w:t xml:space="preserve">Our values are a fundamental part of our collaborative working across </w:t>
      </w:r>
      <w:r w:rsidR="00AB3B98">
        <w:rPr>
          <w:sz w:val="24"/>
          <w:szCs w:val="24"/>
        </w:rPr>
        <w:t>our</w:t>
      </w:r>
      <w:r>
        <w:rPr>
          <w:sz w:val="24"/>
          <w:szCs w:val="24"/>
        </w:rPr>
        <w:t xml:space="preserve"> agency and four </w:t>
      </w:r>
      <w:r w:rsidR="00AB3B98">
        <w:rPr>
          <w:sz w:val="24"/>
          <w:szCs w:val="24"/>
        </w:rPr>
        <w:t>l</w:t>
      </w:r>
      <w:r>
        <w:rPr>
          <w:sz w:val="24"/>
          <w:szCs w:val="24"/>
        </w:rPr>
        <w:t xml:space="preserve">ocal </w:t>
      </w:r>
      <w:r w:rsidR="00AB3B98">
        <w:rPr>
          <w:sz w:val="24"/>
          <w:szCs w:val="24"/>
        </w:rPr>
        <w:t>a</w:t>
      </w:r>
      <w:r>
        <w:rPr>
          <w:sz w:val="24"/>
          <w:szCs w:val="24"/>
        </w:rPr>
        <w:t>uthorities</w:t>
      </w:r>
      <w:r w:rsidR="00AB3B98">
        <w:rPr>
          <w:sz w:val="24"/>
          <w:szCs w:val="24"/>
        </w:rPr>
        <w:t>,</w:t>
      </w:r>
      <w:r>
        <w:rPr>
          <w:sz w:val="24"/>
          <w:szCs w:val="24"/>
        </w:rPr>
        <w:t xml:space="preserve"> they are reflected in our behaviours and what you can expect to see and receive in all interactions with us.</w:t>
      </w:r>
    </w:p>
    <w:p w14:paraId="411E89AB" w14:textId="4B943478" w:rsidR="00B00C0F" w:rsidRDefault="00B00C0F" w:rsidP="00B00C0F">
      <w:pPr>
        <w:rPr>
          <w:sz w:val="24"/>
          <w:szCs w:val="24"/>
        </w:rPr>
      </w:pPr>
    </w:p>
    <w:p w14:paraId="3695880B" w14:textId="77777777" w:rsidR="00AB3B98" w:rsidRDefault="001403E0" w:rsidP="00AB3B98">
      <w:pPr>
        <w:pStyle w:val="Subtitle"/>
        <w:rPr>
          <w:rFonts w:ascii="Arial" w:eastAsiaTheme="majorEastAsia" w:hAnsi="Arial" w:cs="Arial"/>
          <w:b/>
          <w:bCs/>
          <w:color w:val="7030A0"/>
          <w:spacing w:val="0"/>
          <w:sz w:val="36"/>
          <w:szCs w:val="36"/>
          <w:shd w:val="clear" w:color="auto" w:fill="FFFFFF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3B98">
        <w:rPr>
          <w:rFonts w:ascii="Arial" w:eastAsiaTheme="majorEastAsia" w:hAnsi="Arial" w:cs="Arial"/>
          <w:b/>
          <w:bCs/>
          <w:color w:val="7030A0"/>
          <w:spacing w:val="0"/>
          <w:sz w:val="36"/>
          <w:szCs w:val="36"/>
          <w:shd w:val="clear" w:color="auto" w:fill="FFFFFF"/>
        </w:rPr>
        <w:tab/>
      </w:r>
    </w:p>
    <w:p w14:paraId="0FADC726" w14:textId="16222296" w:rsidR="00B00C0F" w:rsidRDefault="001403E0" w:rsidP="00AB3B98">
      <w:pPr>
        <w:pStyle w:val="Subtitle"/>
        <w:jc w:val="center"/>
        <w:rPr>
          <w:b/>
          <w:bCs/>
          <w:color w:val="7030A0"/>
          <w:sz w:val="36"/>
          <w:szCs w:val="36"/>
        </w:rPr>
      </w:pPr>
      <w:r w:rsidRPr="00AB3B98">
        <w:rPr>
          <w:rFonts w:ascii="Arial" w:eastAsiaTheme="majorEastAsia" w:hAnsi="Arial" w:cs="Arial"/>
          <w:b/>
          <w:bCs/>
          <w:color w:val="7030A0"/>
          <w:spacing w:val="0"/>
          <w:sz w:val="36"/>
          <w:szCs w:val="36"/>
          <w:shd w:val="clear" w:color="auto" w:fill="FFFFFF"/>
        </w:rPr>
        <w:t>Ou</w:t>
      </w:r>
      <w:r w:rsidR="00AB3B98" w:rsidRPr="00AB3B98">
        <w:rPr>
          <w:rFonts w:ascii="Arial" w:eastAsiaTheme="majorEastAsia" w:hAnsi="Arial" w:cs="Arial"/>
          <w:b/>
          <w:bCs/>
          <w:color w:val="7030A0"/>
          <w:spacing w:val="0"/>
          <w:sz w:val="36"/>
          <w:szCs w:val="36"/>
          <w:shd w:val="clear" w:color="auto" w:fill="FFFFFF"/>
        </w:rPr>
        <w:t>r b</w:t>
      </w:r>
      <w:r w:rsidRPr="00AB3B98">
        <w:rPr>
          <w:rFonts w:ascii="Arial" w:eastAsiaTheme="majorEastAsia" w:hAnsi="Arial" w:cs="Arial"/>
          <w:b/>
          <w:bCs/>
          <w:color w:val="7030A0"/>
          <w:spacing w:val="0"/>
          <w:sz w:val="36"/>
          <w:szCs w:val="36"/>
          <w:shd w:val="clear" w:color="auto" w:fill="FFFFFF"/>
        </w:rPr>
        <w:t>ehaviours</w:t>
      </w:r>
    </w:p>
    <w:p w14:paraId="09E1BE5E" w14:textId="3450C164" w:rsidR="001403E0" w:rsidRDefault="001403E0" w:rsidP="00B00C0F">
      <w:pPr>
        <w:rPr>
          <w:b/>
          <w:bCs/>
          <w:color w:val="7030A0"/>
          <w:sz w:val="36"/>
          <w:szCs w:val="36"/>
        </w:rPr>
      </w:pPr>
    </w:p>
    <w:p w14:paraId="1917D75F" w14:textId="5D77306A" w:rsidR="001403E0" w:rsidRPr="001403E0" w:rsidRDefault="00442ADC" w:rsidP="00B00C0F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EAE96" wp14:editId="6B002A71">
                <wp:simplePos x="0" y="0"/>
                <wp:positionH relativeFrom="column">
                  <wp:posOffset>-19050</wp:posOffset>
                </wp:positionH>
                <wp:positionV relativeFrom="paragraph">
                  <wp:posOffset>74295</wp:posOffset>
                </wp:positionV>
                <wp:extent cx="5657850" cy="7334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7334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6E6AB4" w14:textId="4676FA90" w:rsidR="00442ADC" w:rsidRPr="00442ADC" w:rsidRDefault="00442ADC" w:rsidP="00442AD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42ADC">
                              <w:rPr>
                                <w:sz w:val="36"/>
                                <w:szCs w:val="36"/>
                              </w:rPr>
                              <w:t xml:space="preserve"> Tenacity + Curiosity + Openness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EAE96" id="Rectangle 12" o:spid="_x0000_s1030" style="position:absolute;margin-left:-1.5pt;margin-top:5.85pt;width:445.5pt;height:5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" fillcolor="#7030a0" strokecolor="#1f3763 [1604]" strokeweight="1pt">
                <v:textbox>
                  <w:txbxContent>
                    <w:p w14:paraId="146E6AB4" w14:textId="4676FA90" w:rsidR="00442ADC" w:rsidRPr="00442ADC" w:rsidRDefault="00442ADC" w:rsidP="00442AD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42ADC">
                        <w:rPr>
                          <w:sz w:val="36"/>
                          <w:szCs w:val="36"/>
                        </w:rPr>
                        <w:t xml:space="preserve"> Tenacity + Curiosity + Openness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403E0" w:rsidRPr="001403E0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F383" w14:textId="77777777" w:rsidR="009A3DD3" w:rsidRDefault="009A3DD3" w:rsidP="00035052">
      <w:r>
        <w:separator/>
      </w:r>
    </w:p>
  </w:endnote>
  <w:endnote w:type="continuationSeparator" w:id="0">
    <w:p w14:paraId="45252805" w14:textId="77777777" w:rsidR="009A3DD3" w:rsidRDefault="009A3DD3" w:rsidP="0003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89AB" w14:textId="77777777" w:rsidR="009A3DD3" w:rsidRDefault="009A3DD3" w:rsidP="00035052">
      <w:r>
        <w:separator/>
      </w:r>
    </w:p>
  </w:footnote>
  <w:footnote w:type="continuationSeparator" w:id="0">
    <w:p w14:paraId="4B60C53F" w14:textId="77777777" w:rsidR="009A3DD3" w:rsidRDefault="009A3DD3" w:rsidP="0003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E4D3" w14:textId="20BB8412" w:rsidR="00035052" w:rsidRDefault="00AB3B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5AE595" wp14:editId="5BAF72C5">
          <wp:simplePos x="0" y="0"/>
          <wp:positionH relativeFrom="column">
            <wp:posOffset>4297680</wp:posOffset>
          </wp:positionH>
          <wp:positionV relativeFrom="paragraph">
            <wp:posOffset>7620</wp:posOffset>
          </wp:positionV>
          <wp:extent cx="1762125" cy="800100"/>
          <wp:effectExtent l="0" t="0" r="9525" b="0"/>
          <wp:wrapTight wrapText="bothSides">
            <wp:wrapPolygon edited="0">
              <wp:start x="0" y="0"/>
              <wp:lineTo x="0" y="21086"/>
              <wp:lineTo x="21483" y="21086"/>
              <wp:lineTo x="21483" y="0"/>
              <wp:lineTo x="0" y="0"/>
            </wp:wrapPolygon>
          </wp:wrapTight>
          <wp:docPr id="4" name="Picture 4" descr="Adopt South w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dopt South w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40BB">
      <w:rPr>
        <w:noProof/>
      </w:rPr>
      <w:t xml:space="preserve">               </w:t>
    </w:r>
    <w:r w:rsidR="00035052">
      <w:t xml:space="preserve">         </w:t>
    </w:r>
    <w:r w:rsidR="00035052">
      <w:rPr>
        <w:noProof/>
      </w:rPr>
      <w:t xml:space="preserve">                                                               </w:t>
    </w:r>
    <w:r w:rsidR="00035052">
      <w:t xml:space="preserve">                               </w:t>
    </w:r>
    <w:r w:rsidR="00035052"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34"/>
    <w:rsid w:val="00035052"/>
    <w:rsid w:val="000F6B74"/>
    <w:rsid w:val="001403E0"/>
    <w:rsid w:val="003E1C8D"/>
    <w:rsid w:val="00442ADC"/>
    <w:rsid w:val="00601B34"/>
    <w:rsid w:val="0066442A"/>
    <w:rsid w:val="00745FB9"/>
    <w:rsid w:val="008C28C6"/>
    <w:rsid w:val="008D14C6"/>
    <w:rsid w:val="00934B33"/>
    <w:rsid w:val="009A3DD3"/>
    <w:rsid w:val="00A00A96"/>
    <w:rsid w:val="00A93082"/>
    <w:rsid w:val="00AB3B98"/>
    <w:rsid w:val="00AC40BB"/>
    <w:rsid w:val="00B00C0F"/>
    <w:rsid w:val="00B45C47"/>
    <w:rsid w:val="00C77E90"/>
    <w:rsid w:val="00DF00B8"/>
    <w:rsid w:val="00F57A39"/>
    <w:rsid w:val="00F8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06"/>
    </o:shapedefaults>
    <o:shapelayout v:ext="edit">
      <o:idmap v:ext="edit" data="1"/>
    </o:shapelayout>
  </w:shapeDefaults>
  <w:decimalSymbol w:val="."/>
  <w:listSeparator w:val=","/>
  <w14:docId w14:val="089D27FB"/>
  <w15:chartTrackingRefBased/>
  <w15:docId w15:val="{69E10DC7-8A05-45D3-94A4-90276A6C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B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05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35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05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45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F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FB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FB9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3B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B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B3B9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6C7497A41A0479F02CB471A261B0D" ma:contentTypeVersion="6" ma:contentTypeDescription="Create a new document." ma:contentTypeScope="" ma:versionID="c56b4fa380e9b88f9d0445b83509830d">
  <xsd:schema xmlns:xsd="http://www.w3.org/2001/XMLSchema" xmlns:xs="http://www.w3.org/2001/XMLSchema" xmlns:p="http://schemas.microsoft.com/office/2006/metadata/properties" xmlns:ns2="e0615f44-da63-4e2f-b20c-316c6c85aca1" xmlns:ns3="818b8027-5651-45e6-9abf-04e31de56bb5" targetNamespace="http://schemas.microsoft.com/office/2006/metadata/properties" ma:root="true" ma:fieldsID="8d44c177d9ec895765f4f550aff9aeb5" ns2:_="" ns3:_="">
    <xsd:import namespace="e0615f44-da63-4e2f-b20c-316c6c85aca1"/>
    <xsd:import namespace="818b8027-5651-45e6-9abf-04e31de56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5f44-da63-4e2f-b20c-316c6c85a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b8027-5651-45e6-9abf-04e31de56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AB49C-2063-466F-8EEB-B30ED768F6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1B954-08C1-4A0F-8F74-92C7B5A0C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D98D64-2AD4-43B7-B4C2-9124EFAA0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15f44-da63-4e2f-b20c-316c6c85aca1"/>
    <ds:schemaRef ds:uri="818b8027-5651-45e6-9abf-04e31de56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Hextall</dc:creator>
  <cp:keywords/>
  <dc:description/>
  <cp:lastModifiedBy>Lucy Hextall</cp:lastModifiedBy>
  <cp:revision>2</cp:revision>
  <dcterms:created xsi:type="dcterms:W3CDTF">2022-02-11T11:34:00Z</dcterms:created>
  <dcterms:modified xsi:type="dcterms:W3CDTF">2022-02-11T11:34:00Z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0x010100B766C7497A41A0479F02CB471A261B0D</vt:lpwstr>
  </property>
</Properties>
</file>