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B832" w14:textId="4CCE0CC3" w:rsidR="007B189B" w:rsidRDefault="00D1767C" w:rsidP="007B189B">
      <w:pPr>
        <w:widowControl w:val="0"/>
        <w:pBdr>
          <w:top w:val="nil"/>
          <w:left w:val="nil"/>
          <w:bottom w:val="nil"/>
          <w:right w:val="nil"/>
          <w:between w:val="nil"/>
        </w:pBdr>
        <w:spacing w:after="100"/>
        <w:jc w:val="right"/>
        <w:rPr>
          <w:b/>
          <w:color w:val="121200"/>
          <w:sz w:val="36"/>
          <w:szCs w:val="36"/>
        </w:rPr>
      </w:pPr>
      <w:r w:rsidRPr="00980635">
        <w:rPr>
          <w:b/>
          <w:noProof/>
        </w:rPr>
        <mc:AlternateContent>
          <mc:Choice Requires="wpg">
            <w:drawing>
              <wp:anchor distT="0" distB="0" distL="114300" distR="114300" simplePos="0" relativeHeight="251659264" behindDoc="0" locked="0" layoutInCell="1" allowOverlap="1" wp14:anchorId="17CC7FC4" wp14:editId="1A290F4F">
                <wp:simplePos x="0" y="0"/>
                <wp:positionH relativeFrom="page">
                  <wp:align>right</wp:align>
                </wp:positionH>
                <wp:positionV relativeFrom="paragraph">
                  <wp:posOffset>-915534</wp:posOffset>
                </wp:positionV>
                <wp:extent cx="2493010" cy="2202906"/>
                <wp:effectExtent l="0" t="0" r="2540" b="6985"/>
                <wp:wrapNone/>
                <wp:docPr id="5" name="Graphic 39"/>
                <wp:cNvGraphicFramePr/>
                <a:graphic xmlns:a="http://schemas.openxmlformats.org/drawingml/2006/main">
                  <a:graphicData uri="http://schemas.microsoft.com/office/word/2010/wordprocessingGroup">
                    <wpg:wgp>
                      <wpg:cNvGrpSpPr/>
                      <wpg:grpSpPr>
                        <a:xfrm>
                          <a:off x="0" y="0"/>
                          <a:ext cx="2493010" cy="2202906"/>
                          <a:chOff x="-8534" y="-7969"/>
                          <a:chExt cx="2199425" cy="1945482"/>
                        </a:xfrm>
                      </wpg:grpSpPr>
                      <wps:wsp>
                        <wps:cNvPr id="6" name="Freeform: Shape 6"/>
                        <wps:cNvSpPr/>
                        <wps:spPr>
                          <a:xfrm>
                            <a:off x="709141" y="-7969"/>
                            <a:ext cx="1466283" cy="1009398"/>
                          </a:xfrm>
                          <a:custGeom>
                            <a:avLst/>
                            <a:gdLst>
                              <a:gd name="connsiteX0" fmla="*/ 1467972 w 1466283"/>
                              <a:gd name="connsiteY0" fmla="*/ 752798 h 1009397"/>
                              <a:gd name="connsiteX1" fmla="*/ 1221466 w 1466283"/>
                              <a:gd name="connsiteY1" fmla="*/ 871801 h 1009397"/>
                              <a:gd name="connsiteX2" fmla="*/ 425635 w 1466283"/>
                              <a:gd name="connsiteY2" fmla="*/ 821862 h 1009397"/>
                              <a:gd name="connsiteX3" fmla="*/ 158942 w 1466283"/>
                              <a:gd name="connsiteY3" fmla="*/ 510543 h 1009397"/>
                              <a:gd name="connsiteX4" fmla="*/ 145129 w 1466283"/>
                              <a:gd name="connsiteY4" fmla="*/ 482917 h 1009397"/>
                              <a:gd name="connsiteX5" fmla="*/ 52689 w 1466283"/>
                              <a:gd name="connsiteY5" fmla="*/ 7969 h 1009397"/>
                              <a:gd name="connsiteX6" fmla="*/ 14439 w 1466283"/>
                              <a:gd name="connsiteY6" fmla="*/ 7969 h 1009397"/>
                              <a:gd name="connsiteX7" fmla="*/ 111128 w 1466283"/>
                              <a:gd name="connsiteY7" fmla="*/ 499918 h 1009397"/>
                              <a:gd name="connsiteX8" fmla="*/ 124941 w 1466283"/>
                              <a:gd name="connsiteY8" fmla="*/ 527543 h 1009397"/>
                              <a:gd name="connsiteX9" fmla="*/ 402260 w 1466283"/>
                              <a:gd name="connsiteY9" fmla="*/ 851613 h 1009397"/>
                              <a:gd name="connsiteX10" fmla="*/ 845333 w 1466283"/>
                              <a:gd name="connsiteY10" fmla="*/ 1004617 h 1009397"/>
                              <a:gd name="connsiteX11" fmla="*/ 1238467 w 1466283"/>
                              <a:gd name="connsiteY11" fmla="*/ 906864 h 1009397"/>
                              <a:gd name="connsiteX12" fmla="*/ 1467972 w 1466283"/>
                              <a:gd name="connsiteY12" fmla="*/ 795299 h 1009397"/>
                              <a:gd name="connsiteX13" fmla="*/ 1467972 w 1466283"/>
                              <a:gd name="connsiteY13" fmla="*/ 752798 h 1009397"/>
                              <a:gd name="connsiteX14" fmla="*/ 1467972 w 1466283"/>
                              <a:gd name="connsiteY14" fmla="*/ 752798 h 1009397"/>
                              <a:gd name="connsiteX15" fmla="*/ 1467972 w 1466283"/>
                              <a:gd name="connsiteY15" fmla="*/ 752798 h 100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466283" h="1009397">
                                <a:moveTo>
                                  <a:pt x="1467972" y="752798"/>
                                </a:moveTo>
                                <a:lnTo>
                                  <a:pt x="1221466" y="871801"/>
                                </a:lnTo>
                                <a:cubicBezTo>
                                  <a:pt x="928209" y="1015242"/>
                                  <a:pt x="660453" y="997179"/>
                                  <a:pt x="425635" y="821862"/>
                                </a:cubicBezTo>
                                <a:cubicBezTo>
                                  <a:pt x="250319" y="689047"/>
                                  <a:pt x="158942" y="512668"/>
                                  <a:pt x="158942" y="510543"/>
                                </a:cubicBezTo>
                                <a:lnTo>
                                  <a:pt x="145129" y="482917"/>
                                </a:lnTo>
                                <a:cubicBezTo>
                                  <a:pt x="61190" y="315038"/>
                                  <a:pt x="29314" y="155660"/>
                                  <a:pt x="52689" y="7969"/>
                                </a:cubicBezTo>
                                <a:lnTo>
                                  <a:pt x="14439" y="7969"/>
                                </a:lnTo>
                                <a:cubicBezTo>
                                  <a:pt x="-6812" y="163097"/>
                                  <a:pt x="24001" y="327789"/>
                                  <a:pt x="111128" y="499918"/>
                                </a:cubicBezTo>
                                <a:lnTo>
                                  <a:pt x="124941" y="527543"/>
                                </a:lnTo>
                                <a:cubicBezTo>
                                  <a:pt x="129191" y="534981"/>
                                  <a:pt x="219506" y="714548"/>
                                  <a:pt x="402260" y="851613"/>
                                </a:cubicBezTo>
                                <a:cubicBezTo>
                                  <a:pt x="508512" y="931302"/>
                                  <a:pt x="656203" y="1004617"/>
                                  <a:pt x="845333" y="1004617"/>
                                </a:cubicBezTo>
                                <a:cubicBezTo>
                                  <a:pt x="961148" y="1004617"/>
                                  <a:pt x="1091838" y="976991"/>
                                  <a:pt x="1238467" y="906864"/>
                                </a:cubicBezTo>
                                <a:lnTo>
                                  <a:pt x="1467972" y="795299"/>
                                </a:lnTo>
                                <a:lnTo>
                                  <a:pt x="1467972" y="752798"/>
                                </a:lnTo>
                                <a:lnTo>
                                  <a:pt x="1467972" y="752798"/>
                                </a:lnTo>
                                <a:lnTo>
                                  <a:pt x="1467972" y="752798"/>
                                </a:lnTo>
                                <a:close/>
                              </a:path>
                            </a:pathLst>
                          </a:custGeom>
                          <a:solidFill>
                            <a:schemeClr val="bg1"/>
                          </a:solidFill>
                          <a:ln w="9525" cap="flat">
                            <a:noFill/>
                            <a:prstDash val="solid"/>
                            <a:miter/>
                          </a:ln>
                        </wps:spPr>
                        <wps:bodyPr rtlCol="0" anchor="ctr"/>
                      </wps:wsp>
                      <wps:wsp>
                        <wps:cNvPr id="7" name="Freeform: Shape 7"/>
                        <wps:cNvSpPr/>
                        <wps:spPr>
                          <a:xfrm>
                            <a:off x="11009" y="321414"/>
                            <a:ext cx="2178175" cy="1593786"/>
                          </a:xfrm>
                          <a:custGeom>
                            <a:avLst/>
                            <a:gdLst>
                              <a:gd name="connsiteX0" fmla="*/ 231247 w 2178174"/>
                              <a:gd name="connsiteY0" fmla="*/ 950428 h 1593786"/>
                              <a:gd name="connsiteX1" fmla="*/ 45305 w 2178174"/>
                              <a:gd name="connsiteY1" fmla="*/ 1404126 h 1593786"/>
                              <a:gd name="connsiteX2" fmla="*/ 50617 w 2178174"/>
                              <a:gd name="connsiteY2" fmla="*/ 1415814 h 1593786"/>
                              <a:gd name="connsiteX3" fmla="*/ 529816 w 2178174"/>
                              <a:gd name="connsiteY3" fmla="*/ 1547566 h 1593786"/>
                              <a:gd name="connsiteX4" fmla="*/ 2173541 w 2178174"/>
                              <a:gd name="connsiteY4" fmla="*/ 749611 h 1593786"/>
                              <a:gd name="connsiteX5" fmla="*/ 2173541 w 2178174"/>
                              <a:gd name="connsiteY5" fmla="*/ 7969 h 1593786"/>
                              <a:gd name="connsiteX6" fmla="*/ 231247 w 2178174"/>
                              <a:gd name="connsiteY6" fmla="*/ 950428 h 1593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8174" h="1593786">
                                <a:moveTo>
                                  <a:pt x="231247" y="950428"/>
                                </a:moveTo>
                                <a:cubicBezTo>
                                  <a:pt x="231247" y="950428"/>
                                  <a:pt x="-101324" y="1111932"/>
                                  <a:pt x="45305" y="1404126"/>
                                </a:cubicBezTo>
                                <a:lnTo>
                                  <a:pt x="50617" y="1415814"/>
                                </a:lnTo>
                                <a:cubicBezTo>
                                  <a:pt x="50617" y="1415814"/>
                                  <a:pt x="197246" y="1708008"/>
                                  <a:pt x="529816" y="1547566"/>
                                </a:cubicBezTo>
                                <a:lnTo>
                                  <a:pt x="2173541" y="749611"/>
                                </a:lnTo>
                                <a:lnTo>
                                  <a:pt x="2173541" y="7969"/>
                                </a:lnTo>
                                <a:lnTo>
                                  <a:pt x="231247" y="950428"/>
                                </a:lnTo>
                                <a:close/>
                              </a:path>
                            </a:pathLst>
                          </a:custGeom>
                          <a:solidFill>
                            <a:srgbClr val="3494BA"/>
                          </a:solidFill>
                          <a:ln w="9525" cap="flat">
                            <a:noFill/>
                            <a:prstDash val="solid"/>
                            <a:miter/>
                          </a:ln>
                        </wps:spPr>
                        <wps:bodyPr rtlCol="0" anchor="ctr"/>
                      </wps:wsp>
                      <wps:wsp>
                        <wps:cNvPr id="8" name="Freeform: Shape 8"/>
                        <wps:cNvSpPr/>
                        <wps:spPr>
                          <a:xfrm>
                            <a:off x="728816" y="-7969"/>
                            <a:ext cx="1455658" cy="839394"/>
                          </a:xfrm>
                          <a:custGeom>
                            <a:avLst/>
                            <a:gdLst>
                              <a:gd name="connsiteX0" fmla="*/ 123329 w 1455658"/>
                              <a:gd name="connsiteY0" fmla="*/ 521168 h 839394"/>
                              <a:gd name="connsiteX1" fmla="*/ 390022 w 1455658"/>
                              <a:gd name="connsiteY1" fmla="*/ 834613 h 839394"/>
                              <a:gd name="connsiteX2" fmla="*/ 1455734 w 1455658"/>
                              <a:gd name="connsiteY2" fmla="*/ 317163 h 839394"/>
                              <a:gd name="connsiteX3" fmla="*/ 1456797 w 1455658"/>
                              <a:gd name="connsiteY3" fmla="*/ 7969 h 839394"/>
                              <a:gd name="connsiteX4" fmla="*/ 14951 w 1455658"/>
                              <a:gd name="connsiteY4" fmla="*/ 7969 h 839394"/>
                              <a:gd name="connsiteX5" fmla="*/ 109516 w 1455658"/>
                              <a:gd name="connsiteY5" fmla="*/ 493543 h 839394"/>
                              <a:gd name="connsiteX6" fmla="*/ 123329 w 1455658"/>
                              <a:gd name="connsiteY6" fmla="*/ 521168 h 839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5658" h="839394">
                                <a:moveTo>
                                  <a:pt x="123329" y="521168"/>
                                </a:moveTo>
                                <a:cubicBezTo>
                                  <a:pt x="123329" y="521168"/>
                                  <a:pt x="212581" y="698610"/>
                                  <a:pt x="390022" y="834613"/>
                                </a:cubicBezTo>
                                <a:lnTo>
                                  <a:pt x="1455734" y="317163"/>
                                </a:lnTo>
                                <a:lnTo>
                                  <a:pt x="1456797" y="7969"/>
                                </a:lnTo>
                                <a:lnTo>
                                  <a:pt x="14951" y="7969"/>
                                </a:lnTo>
                                <a:cubicBezTo>
                                  <a:pt x="-5237" y="145035"/>
                                  <a:pt x="16014" y="307601"/>
                                  <a:pt x="109516" y="493543"/>
                                </a:cubicBezTo>
                                <a:lnTo>
                                  <a:pt x="123329" y="521168"/>
                                </a:lnTo>
                                <a:close/>
                              </a:path>
                            </a:pathLst>
                          </a:custGeom>
                          <a:solidFill>
                            <a:srgbClr val="C5E799"/>
                          </a:solidFill>
                          <a:ln w="9525" cap="flat">
                            <a:noFill/>
                            <a:prstDash val="solid"/>
                            <a:miter/>
                          </a:ln>
                        </wps:spPr>
                        <wps:bodyPr rtlCol="0" anchor="ctr"/>
                      </wps:wsp>
                      <wps:wsp>
                        <wps:cNvPr id="9" name="Freeform: Shape 9"/>
                        <wps:cNvSpPr/>
                        <wps:spPr>
                          <a:xfrm>
                            <a:off x="1121435" y="1146995"/>
                            <a:ext cx="1062524" cy="743767"/>
                          </a:xfrm>
                          <a:custGeom>
                            <a:avLst/>
                            <a:gdLst>
                              <a:gd name="connsiteX0" fmla="*/ 1064178 w 1062524"/>
                              <a:gd name="connsiteY0" fmla="*/ 7969 h 743766"/>
                              <a:gd name="connsiteX1" fmla="*/ 91968 w 1062524"/>
                              <a:gd name="connsiteY1" fmla="*/ 480792 h 743766"/>
                              <a:gd name="connsiteX2" fmla="*/ 22904 w 1062524"/>
                              <a:gd name="connsiteY2" fmla="*/ 658234 h 743766"/>
                              <a:gd name="connsiteX3" fmla="*/ 25029 w 1062524"/>
                              <a:gd name="connsiteY3" fmla="*/ 663546 h 743766"/>
                              <a:gd name="connsiteX4" fmla="*/ 209908 w 1062524"/>
                              <a:gd name="connsiteY4" fmla="*/ 718798 h 743766"/>
                              <a:gd name="connsiteX5" fmla="*/ 1064178 w 1062524"/>
                              <a:gd name="connsiteY5" fmla="*/ 302288 h 743766"/>
                              <a:gd name="connsiteX6" fmla="*/ 1064178 w 1062524"/>
                              <a:gd name="connsiteY6" fmla="*/ 7969 h 743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2524" h="743766">
                                <a:moveTo>
                                  <a:pt x="1064178" y="7969"/>
                                </a:moveTo>
                                <a:lnTo>
                                  <a:pt x="91968" y="480792"/>
                                </a:lnTo>
                                <a:cubicBezTo>
                                  <a:pt x="91968" y="480792"/>
                                  <a:pt x="-34472" y="543481"/>
                                  <a:pt x="22904" y="658234"/>
                                </a:cubicBezTo>
                                <a:lnTo>
                                  <a:pt x="25029" y="663546"/>
                                </a:lnTo>
                                <a:cubicBezTo>
                                  <a:pt x="25029" y="663546"/>
                                  <a:pt x="82405" y="780424"/>
                                  <a:pt x="209908" y="718798"/>
                                </a:cubicBezTo>
                                <a:lnTo>
                                  <a:pt x="1064178" y="302288"/>
                                </a:lnTo>
                                <a:lnTo>
                                  <a:pt x="1064178" y="7969"/>
                                </a:lnTo>
                                <a:close/>
                              </a:path>
                            </a:pathLst>
                          </a:custGeom>
                          <a:solidFill>
                            <a:srgbClr val="C5E799"/>
                          </a:solidFill>
                          <a:ln w="9525" cap="flat">
                            <a:noFill/>
                            <a:prstDash val="solid"/>
                            <a:miter/>
                          </a:ln>
                        </wps:spPr>
                        <wps:bodyPr rtlCol="0" anchor="ctr"/>
                      </wps:wsp>
                      <wps:wsp>
                        <wps:cNvPr id="10" name="Freeform: Shape 10"/>
                        <wps:cNvSpPr/>
                        <wps:spPr>
                          <a:xfrm>
                            <a:off x="1101857" y="1128932"/>
                            <a:ext cx="1083775" cy="775643"/>
                          </a:xfrm>
                          <a:custGeom>
                            <a:avLst/>
                            <a:gdLst>
                              <a:gd name="connsiteX0" fmla="*/ 219924 w 1083774"/>
                              <a:gd name="connsiteY0" fmla="*/ 719860 h 775642"/>
                              <a:gd name="connsiteX1" fmla="*/ 60545 w 1083774"/>
                              <a:gd name="connsiteY1" fmla="*/ 674172 h 775642"/>
                              <a:gd name="connsiteX2" fmla="*/ 58420 w 1083774"/>
                              <a:gd name="connsiteY2" fmla="*/ 668859 h 775642"/>
                              <a:gd name="connsiteX3" fmla="*/ 118984 w 1083774"/>
                              <a:gd name="connsiteY3" fmla="*/ 515856 h 775642"/>
                              <a:gd name="connsiteX4" fmla="*/ 1083756 w 1083774"/>
                              <a:gd name="connsiteY4" fmla="*/ 48345 h 775642"/>
                              <a:gd name="connsiteX5" fmla="*/ 1083756 w 1083774"/>
                              <a:gd name="connsiteY5" fmla="*/ 7969 h 775642"/>
                              <a:gd name="connsiteX6" fmla="*/ 103046 w 1083774"/>
                              <a:gd name="connsiteY6" fmla="*/ 482917 h 775642"/>
                              <a:gd name="connsiteX7" fmla="*/ 14856 w 1083774"/>
                              <a:gd name="connsiteY7" fmla="*/ 578544 h 775642"/>
                              <a:gd name="connsiteX8" fmla="*/ 24419 w 1083774"/>
                              <a:gd name="connsiteY8" fmla="*/ 686922 h 775642"/>
                              <a:gd name="connsiteX9" fmla="*/ 26544 w 1083774"/>
                              <a:gd name="connsiteY9" fmla="*/ 692234 h 775642"/>
                              <a:gd name="connsiteX10" fmla="*/ 157235 w 1083774"/>
                              <a:gd name="connsiteY10" fmla="*/ 775111 h 775642"/>
                              <a:gd name="connsiteX11" fmla="*/ 236924 w 1083774"/>
                              <a:gd name="connsiteY11" fmla="*/ 754923 h 775642"/>
                              <a:gd name="connsiteX12" fmla="*/ 1083756 w 1083774"/>
                              <a:gd name="connsiteY12" fmla="*/ 344789 h 775642"/>
                              <a:gd name="connsiteX13" fmla="*/ 1083756 w 1083774"/>
                              <a:gd name="connsiteY13" fmla="*/ 301226 h 775642"/>
                              <a:gd name="connsiteX14" fmla="*/ 219924 w 1083774"/>
                              <a:gd name="connsiteY14" fmla="*/ 719860 h 775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83774" h="775642">
                                <a:moveTo>
                                  <a:pt x="219924" y="719860"/>
                                </a:moveTo>
                                <a:cubicBezTo>
                                  <a:pt x="112609" y="771924"/>
                                  <a:pt x="65858" y="683734"/>
                                  <a:pt x="60545" y="674172"/>
                                </a:cubicBezTo>
                                <a:lnTo>
                                  <a:pt x="58420" y="668859"/>
                                </a:lnTo>
                                <a:cubicBezTo>
                                  <a:pt x="9544" y="571107"/>
                                  <a:pt x="114734" y="519043"/>
                                  <a:pt x="118984" y="515856"/>
                                </a:cubicBezTo>
                                <a:lnTo>
                                  <a:pt x="1083756" y="48345"/>
                                </a:lnTo>
                                <a:lnTo>
                                  <a:pt x="1083756" y="7969"/>
                                </a:lnTo>
                                <a:lnTo>
                                  <a:pt x="103046" y="482917"/>
                                </a:lnTo>
                                <a:cubicBezTo>
                                  <a:pt x="100921" y="483980"/>
                                  <a:pt x="36107" y="516918"/>
                                  <a:pt x="14856" y="578544"/>
                                </a:cubicBezTo>
                                <a:cubicBezTo>
                                  <a:pt x="3169" y="613608"/>
                                  <a:pt x="6356" y="649733"/>
                                  <a:pt x="24419" y="686922"/>
                                </a:cubicBezTo>
                                <a:lnTo>
                                  <a:pt x="26544" y="692234"/>
                                </a:lnTo>
                                <a:cubicBezTo>
                                  <a:pt x="44607" y="726235"/>
                                  <a:pt x="88171" y="775111"/>
                                  <a:pt x="157235" y="775111"/>
                                </a:cubicBezTo>
                                <a:cubicBezTo>
                                  <a:pt x="180610" y="775111"/>
                                  <a:pt x="207173" y="768736"/>
                                  <a:pt x="236924" y="754923"/>
                                </a:cubicBezTo>
                                <a:lnTo>
                                  <a:pt x="1083756" y="344789"/>
                                </a:lnTo>
                                <a:lnTo>
                                  <a:pt x="1083756" y="301226"/>
                                </a:lnTo>
                                <a:lnTo>
                                  <a:pt x="219924" y="719860"/>
                                </a:lnTo>
                                <a:close/>
                              </a:path>
                            </a:pathLst>
                          </a:custGeom>
                          <a:solidFill>
                            <a:schemeClr val="bg1"/>
                          </a:solidFill>
                          <a:ln w="9525" cap="flat">
                            <a:noFill/>
                            <a:prstDash val="solid"/>
                            <a:miter/>
                          </a:ln>
                        </wps:spPr>
                        <wps:bodyPr rtlCol="0" anchor="ctr"/>
                      </wps:wsp>
                      <wps:wsp>
                        <wps:cNvPr id="11" name="Freeform: Shape 11"/>
                        <wps:cNvSpPr/>
                        <wps:spPr>
                          <a:xfrm>
                            <a:off x="-8534" y="301226"/>
                            <a:ext cx="2199425" cy="1636287"/>
                          </a:xfrm>
                          <a:custGeom>
                            <a:avLst/>
                            <a:gdLst>
                              <a:gd name="connsiteX0" fmla="*/ 538733 w 2199425"/>
                              <a:gd name="connsiteY0" fmla="*/ 1550754 h 1636287"/>
                              <a:gd name="connsiteX1" fmla="*/ 86098 w 2199425"/>
                              <a:gd name="connsiteY1" fmla="*/ 1428564 h 1636287"/>
                              <a:gd name="connsiteX2" fmla="*/ 80785 w 2199425"/>
                              <a:gd name="connsiteY2" fmla="*/ 1416876 h 1636287"/>
                              <a:gd name="connsiteX3" fmla="*/ 115848 w 2199425"/>
                              <a:gd name="connsiteY3" fmla="*/ 1102369 h 1636287"/>
                              <a:gd name="connsiteX4" fmla="*/ 257164 w 2199425"/>
                              <a:gd name="connsiteY4" fmla="*/ 988679 h 1636287"/>
                              <a:gd name="connsiteX5" fmla="*/ 2193084 w 2199425"/>
                              <a:gd name="connsiteY5" fmla="*/ 49407 h 1636287"/>
                              <a:gd name="connsiteX6" fmla="*/ 2193084 w 2199425"/>
                              <a:gd name="connsiteY6" fmla="*/ 7969 h 1636287"/>
                              <a:gd name="connsiteX7" fmla="*/ 241226 w 2199425"/>
                              <a:gd name="connsiteY7" fmla="*/ 954678 h 1636287"/>
                              <a:gd name="connsiteX8" fmla="*/ 23409 w 2199425"/>
                              <a:gd name="connsiteY8" fmla="*/ 1187371 h 1636287"/>
                              <a:gd name="connsiteX9" fmla="*/ 47847 w 2199425"/>
                              <a:gd name="connsiteY9" fmla="*/ 1433876 h 1636287"/>
                              <a:gd name="connsiteX10" fmla="*/ 53160 w 2199425"/>
                              <a:gd name="connsiteY10" fmla="*/ 1445564 h 1636287"/>
                              <a:gd name="connsiteX11" fmla="*/ 358104 w 2199425"/>
                              <a:gd name="connsiteY11" fmla="*/ 1635756 h 1636287"/>
                              <a:gd name="connsiteX12" fmla="*/ 555734 w 2199425"/>
                              <a:gd name="connsiteY12" fmla="*/ 1585817 h 1636287"/>
                              <a:gd name="connsiteX13" fmla="*/ 2193084 w 2199425"/>
                              <a:gd name="connsiteY13" fmla="*/ 789987 h 1636287"/>
                              <a:gd name="connsiteX14" fmla="*/ 2193084 w 2199425"/>
                              <a:gd name="connsiteY14" fmla="*/ 748548 h 1636287"/>
                              <a:gd name="connsiteX15" fmla="*/ 538733 w 2199425"/>
                              <a:gd name="connsiteY15" fmla="*/ 1550754 h 1636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99425" h="1636287">
                                <a:moveTo>
                                  <a:pt x="538733" y="1550754"/>
                                </a:moveTo>
                                <a:cubicBezTo>
                                  <a:pt x="228476" y="1701633"/>
                                  <a:pt x="90348" y="1439189"/>
                                  <a:pt x="86098" y="1428564"/>
                                </a:cubicBezTo>
                                <a:lnTo>
                                  <a:pt x="80785" y="1416876"/>
                                </a:lnTo>
                                <a:cubicBezTo>
                                  <a:pt x="24471" y="1303186"/>
                                  <a:pt x="35097" y="1196934"/>
                                  <a:pt x="115848" y="1102369"/>
                                </a:cubicBezTo>
                                <a:cubicBezTo>
                                  <a:pt x="176412" y="1030117"/>
                                  <a:pt x="256102" y="989741"/>
                                  <a:pt x="257164" y="988679"/>
                                </a:cubicBezTo>
                                <a:lnTo>
                                  <a:pt x="2193084" y="49407"/>
                                </a:lnTo>
                                <a:lnTo>
                                  <a:pt x="2193084" y="7969"/>
                                </a:lnTo>
                                <a:lnTo>
                                  <a:pt x="241226" y="954678"/>
                                </a:lnTo>
                                <a:cubicBezTo>
                                  <a:pt x="234851" y="958928"/>
                                  <a:pt x="74410" y="1037555"/>
                                  <a:pt x="23409" y="1187371"/>
                                </a:cubicBezTo>
                                <a:cubicBezTo>
                                  <a:pt x="-3154" y="1265998"/>
                                  <a:pt x="4283" y="1348875"/>
                                  <a:pt x="47847" y="1433876"/>
                                </a:cubicBezTo>
                                <a:lnTo>
                                  <a:pt x="53160" y="1445564"/>
                                </a:lnTo>
                                <a:cubicBezTo>
                                  <a:pt x="53160" y="1447689"/>
                                  <a:pt x="150912" y="1635756"/>
                                  <a:pt x="358104" y="1635756"/>
                                </a:cubicBezTo>
                                <a:cubicBezTo>
                                  <a:pt x="415480" y="1635756"/>
                                  <a:pt x="481357" y="1621943"/>
                                  <a:pt x="555734" y="1585817"/>
                                </a:cubicBezTo>
                                <a:lnTo>
                                  <a:pt x="2193084" y="789987"/>
                                </a:lnTo>
                                <a:lnTo>
                                  <a:pt x="2193084" y="748548"/>
                                </a:lnTo>
                                <a:lnTo>
                                  <a:pt x="538733" y="1550754"/>
                                </a:lnTo>
                                <a:close/>
                              </a:path>
                            </a:pathLst>
                          </a:custGeom>
                          <a:solidFill>
                            <a:schemeClr val="bg1"/>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EB59D01" id="Graphic 39" o:spid="_x0000_s1026" style="position:absolute;margin-left:145.1pt;margin-top:-72.1pt;width:196.3pt;height:173.45pt;z-index:251659264;mso-position-horizontal:right;mso-position-horizontal-relative:page;mso-width-relative:margin;mso-height-relative:margin" coordorigin="-85,-79" coordsize="21994,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">
                <v:shape id="Freeform: Shape 6" o:spid="_x0000_s1027" style="position:absolute;left:7091;top:-79;width:14663;height:10093;visibility:visible;mso-wrap-style:square;v-text-anchor:middle" coordsize="1466283,10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" path="m1467972,752798l1221466,871801c928209,1015242,660453,997179,425635,821862,250319,689047,158942,512668,158942,510543l145129,482917c61190,315038,29314,155660,52689,7969r-38250,c-6812,163097,24001,327789,111128,499918r13813,27625c129191,534981,219506,714548,402260,851613v106252,79689,253943,153004,443073,153004c961148,1004617,1091838,976991,1238467,906864l1467972,795299r,-42501l1467972,752798r,xe" fillcolor="white [3212]" stroked="f">
                  <v:stroke joinstyle="miter"/>
                  <v:path arrowok="t" o:connecttype="custom" o:connectlocs="1467972,752799;1221466,871802;425635,821863;158942,510544;145129,482917;52689,7969;14439,7969;111128,499918;124941,527544;402260,851614;845333,1004618;1238467,906865;1467972,795300;1467972,752799;1467972,752799;1467972,752799" o:connectangles="0,0,0,0,0,0,0,0,0,0,0,0,0,0,0,0"/>
                </v:shape>
                <v:shape id="Freeform: Shape 7" o:spid="_x0000_s1028" style="position:absolute;left:110;top:3214;width:21781;height:15938;visibility:visible;mso-wrap-style:square;v-text-anchor:middle" coordsize="2178174,159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" path="m231247,950428v,,-332571,161504,-185942,453698l50617,1415814v,,146629,292194,479199,131752l2173541,749611r,-741642l231247,950428xe" fillcolor="#3494ba" stroked="f">
                  <v:stroke joinstyle="miter"/>
                  <v:path arrowok="t" o:connecttype="custom" o:connectlocs="231247,950428;45305,1404126;50617,1415814;529816,1547566;2173542,749611;2173542,7969;231247,950428" o:connectangles="0,0,0,0,0,0,0"/>
                </v:shape>
                <v:shape id="Freeform: Shape 8" o:spid="_x0000_s1029" style="position:absolute;left:7288;top:-79;width:14556;height:8393;visibility:visible;mso-wrap-style:square;v-text-anchor:middle" coordsize="1455658,83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" path="m123329,521168v,,89252,177442,266693,313445l1455734,317163,1456797,7969r-1441846,c-5237,145035,16014,307601,109516,493543r13813,27625xe" fillcolor="#c5e799" stroked="f">
                  <v:stroke joinstyle="miter"/>
                  <v:path arrowok="t" o:connecttype="custom" o:connectlocs="123329,521168;390022,834613;1455734,317163;1456797,7969;14951,7969;109516,493543;123329,521168" o:connectangles="0,0,0,0,0,0,0"/>
                </v:shape>
                <v:shape id="Freeform: Shape 9" o:spid="_x0000_s1030" style="position:absolute;left:11214;top:11469;width:10625;height:7438;visibility:visible;mso-wrap-style:square;v-text-anchor:middle" coordsize="1062524,74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" path="m1064178,7969l91968,480792v,,-126440,62689,-69064,177442l25029,663546v,,57376,116878,184879,55252l1064178,302288r,-294319xe" fillcolor="#c5e799" stroked="f">
                  <v:stroke joinstyle="miter"/>
                  <v:path arrowok="t" o:connecttype="custom" o:connectlocs="1064178,7969;91968,480793;22904,658235;25029,663547;209908,718799;1064178,302288;1064178,7969" o:connectangles="0,0,0,0,0,0,0"/>
                </v:shape>
                <v:shape id="Freeform: Shape 10" o:spid="_x0000_s1031" style="position:absolute;left:11018;top:11289;width:10838;height:7756;visibility:visible;mso-wrap-style:square;v-text-anchor:middle" coordsize="1083774,77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" path="m219924,719860c112609,771924,65858,683734,60545,674172r-2125,-5313c9544,571107,114734,519043,118984,515856l1083756,48345r,-40376l103046,482917v-2125,1063,-66939,34001,-88190,95627c3169,613608,6356,649733,24419,686922r2125,5312c44607,726235,88171,775111,157235,775111v23375,,49938,-6375,79689,-20188l1083756,344789r,-43563l219924,719860xe" fillcolor="white [3212]" stroked="f">
                  <v:stroke joinstyle="miter"/>
                  <v:path arrowok="t" o:connecttype="custom" o:connectlocs="219924,719861;60545,674173;58420,668860;118984,515857;1083757,48345;1083757,7969;103046,482918;14856,578545;24419,686923;26544,692235;157235,775112;236924,754924;1083757,344789;1083757,301226;219924,719861" o:connectangles="0,0,0,0,0,0,0,0,0,0,0,0,0,0,0"/>
                </v:shape>
                <v:shape id="Freeform: Shape 11" o:spid="_x0000_s1032" style="position:absolute;left:-85;top:3012;width:21993;height:16363;visibility:visible;mso-wrap-style:square;v-text-anchor:middle" coordsize="2199425,163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" path="m538733,1550754c228476,1701633,90348,1439189,86098,1428564r-5313,-11688c24471,1303186,35097,1196934,115848,1102369,176412,1030117,256102,989741,257164,988679l2193084,49407r,-41438l241226,954678v-6375,4250,-166816,82877,-217817,232693c-3154,1265998,4283,1348875,47847,1433876r5313,11688c53160,1447689,150912,1635756,358104,1635756v57376,,123253,-13813,197630,-49939l2193084,789987r,-41439l538733,1550754xe" fillcolor="white [3212]" stroked="f">
                  <v:stroke joinstyle="miter"/>
                  <v:path arrowok="t" o:connecttype="custom" o:connectlocs="538733,1550754;86098,1428564;80785,1416876;115848,1102369;257164,988679;2193084,49407;2193084,7969;241226,954678;23409,1187371;47847,1433876;53160,1445564;358104,1635756;555734,1585817;2193084,789987;2193084,748548;538733,1550754" o:connectangles="0,0,0,0,0,0,0,0,0,0,0,0,0,0,0,0"/>
                </v:shape>
                <w10:wrap anchorx="page"/>
              </v:group>
            </w:pict>
          </mc:Fallback>
        </mc:AlternateContent>
      </w:r>
    </w:p>
    <w:p w14:paraId="5BF9BA2D" w14:textId="77777777" w:rsidR="00697915" w:rsidRDefault="00697915" w:rsidP="008025F4">
      <w:pPr>
        <w:widowControl w:val="0"/>
        <w:pBdr>
          <w:top w:val="nil"/>
          <w:left w:val="nil"/>
          <w:bottom w:val="nil"/>
          <w:right w:val="nil"/>
          <w:between w:val="nil"/>
        </w:pBdr>
        <w:spacing w:after="100"/>
        <w:rPr>
          <w:b/>
          <w:color w:val="121200"/>
          <w:sz w:val="28"/>
          <w:szCs w:val="28"/>
        </w:rPr>
      </w:pPr>
    </w:p>
    <w:p w14:paraId="3643D84F" w14:textId="77777777" w:rsidR="00697915" w:rsidRDefault="00697915" w:rsidP="008025F4">
      <w:pPr>
        <w:widowControl w:val="0"/>
        <w:pBdr>
          <w:top w:val="nil"/>
          <w:left w:val="nil"/>
          <w:bottom w:val="nil"/>
          <w:right w:val="nil"/>
          <w:between w:val="nil"/>
        </w:pBdr>
        <w:spacing w:after="100"/>
        <w:rPr>
          <w:b/>
          <w:color w:val="121200"/>
          <w:sz w:val="28"/>
          <w:szCs w:val="28"/>
        </w:rPr>
      </w:pPr>
    </w:p>
    <w:p w14:paraId="733E929C" w14:textId="77777777" w:rsidR="00697915" w:rsidRDefault="00697915" w:rsidP="008025F4">
      <w:pPr>
        <w:widowControl w:val="0"/>
        <w:pBdr>
          <w:top w:val="nil"/>
          <w:left w:val="nil"/>
          <w:bottom w:val="nil"/>
          <w:right w:val="nil"/>
          <w:between w:val="nil"/>
        </w:pBdr>
        <w:spacing w:after="100"/>
        <w:rPr>
          <w:b/>
          <w:color w:val="121200"/>
          <w:sz w:val="28"/>
          <w:szCs w:val="28"/>
        </w:rPr>
      </w:pPr>
    </w:p>
    <w:p w14:paraId="76F22354" w14:textId="77777777" w:rsidR="00697915" w:rsidRDefault="00697915" w:rsidP="008025F4">
      <w:pPr>
        <w:widowControl w:val="0"/>
        <w:pBdr>
          <w:top w:val="nil"/>
          <w:left w:val="nil"/>
          <w:bottom w:val="nil"/>
          <w:right w:val="nil"/>
          <w:between w:val="nil"/>
        </w:pBdr>
        <w:spacing w:after="100"/>
        <w:rPr>
          <w:b/>
          <w:color w:val="121200"/>
          <w:sz w:val="28"/>
          <w:szCs w:val="28"/>
        </w:rPr>
      </w:pPr>
    </w:p>
    <w:p w14:paraId="011D26AA" w14:textId="77777777" w:rsidR="00697915" w:rsidRDefault="00697915" w:rsidP="00925996">
      <w:pPr>
        <w:widowControl w:val="0"/>
        <w:pBdr>
          <w:top w:val="nil"/>
          <w:left w:val="nil"/>
          <w:bottom w:val="nil"/>
          <w:right w:val="nil"/>
          <w:between w:val="nil"/>
        </w:pBdr>
        <w:spacing w:after="100"/>
        <w:jc w:val="right"/>
        <w:rPr>
          <w:b/>
          <w:color w:val="121200"/>
          <w:sz w:val="28"/>
          <w:szCs w:val="28"/>
        </w:rPr>
      </w:pPr>
    </w:p>
    <w:p w14:paraId="63E603B3" w14:textId="77777777" w:rsidR="00697915" w:rsidRPr="00F21F30" w:rsidRDefault="00697915" w:rsidP="00925996">
      <w:pPr>
        <w:widowControl w:val="0"/>
        <w:pBdr>
          <w:top w:val="nil"/>
          <w:left w:val="nil"/>
          <w:bottom w:val="nil"/>
          <w:right w:val="nil"/>
          <w:between w:val="nil"/>
        </w:pBdr>
        <w:spacing w:after="100"/>
        <w:jc w:val="right"/>
        <w:rPr>
          <w:b/>
          <w:color w:val="121200"/>
          <w:sz w:val="36"/>
          <w:szCs w:val="36"/>
        </w:rPr>
      </w:pPr>
    </w:p>
    <w:p w14:paraId="7C2769AB" w14:textId="13DC381D" w:rsidR="002B7D33" w:rsidRPr="00F21F30" w:rsidRDefault="002B7D33" w:rsidP="00925996">
      <w:pPr>
        <w:widowControl w:val="0"/>
        <w:pBdr>
          <w:top w:val="nil"/>
          <w:left w:val="nil"/>
          <w:bottom w:val="nil"/>
          <w:right w:val="nil"/>
          <w:between w:val="nil"/>
        </w:pBdr>
        <w:spacing w:after="100"/>
        <w:jc w:val="right"/>
        <w:rPr>
          <w:b/>
          <w:color w:val="1F497D" w:themeColor="text2"/>
          <w:sz w:val="36"/>
          <w:szCs w:val="36"/>
        </w:rPr>
      </w:pPr>
      <w:r w:rsidRPr="00F21F30">
        <w:rPr>
          <w:b/>
          <w:color w:val="1F497D" w:themeColor="text2"/>
          <w:sz w:val="36"/>
          <w:szCs w:val="36"/>
        </w:rPr>
        <w:t>Practice Guidance for Legal Planning Meetings and Care Proceedings</w:t>
      </w:r>
    </w:p>
    <w:p w14:paraId="026161D8" w14:textId="51F7E7E8" w:rsidR="00925996" w:rsidRPr="00F21F30" w:rsidRDefault="001C352F" w:rsidP="00925996">
      <w:pPr>
        <w:widowControl w:val="0"/>
        <w:pBdr>
          <w:top w:val="nil"/>
          <w:left w:val="nil"/>
          <w:bottom w:val="nil"/>
          <w:right w:val="nil"/>
          <w:between w:val="nil"/>
        </w:pBdr>
        <w:spacing w:after="100"/>
        <w:jc w:val="right"/>
        <w:rPr>
          <w:b/>
          <w:color w:val="95B3D7" w:themeColor="accent1" w:themeTint="99"/>
          <w:sz w:val="36"/>
          <w:szCs w:val="36"/>
        </w:rPr>
      </w:pPr>
      <w:r>
        <w:rPr>
          <w:b/>
          <w:color w:val="95B3D7" w:themeColor="accent1" w:themeTint="99"/>
          <w:sz w:val="36"/>
          <w:szCs w:val="36"/>
        </w:rPr>
        <w:t>March</w:t>
      </w:r>
      <w:r w:rsidR="00674B39">
        <w:rPr>
          <w:b/>
          <w:color w:val="95B3D7" w:themeColor="accent1" w:themeTint="99"/>
          <w:sz w:val="36"/>
          <w:szCs w:val="36"/>
        </w:rPr>
        <w:t xml:space="preserve"> 2022</w:t>
      </w:r>
    </w:p>
    <w:p w14:paraId="5939A9F5" w14:textId="77777777" w:rsidR="00697915" w:rsidRDefault="00697915" w:rsidP="008025F4">
      <w:pPr>
        <w:widowControl w:val="0"/>
        <w:pBdr>
          <w:top w:val="nil"/>
          <w:left w:val="nil"/>
          <w:bottom w:val="nil"/>
          <w:right w:val="nil"/>
          <w:between w:val="nil"/>
        </w:pBdr>
        <w:spacing w:after="100"/>
        <w:rPr>
          <w:b/>
          <w:color w:val="121200"/>
          <w:sz w:val="28"/>
          <w:szCs w:val="28"/>
        </w:rPr>
      </w:pPr>
    </w:p>
    <w:p w14:paraId="0FB8A436" w14:textId="77777777" w:rsidR="00697915" w:rsidRDefault="00697915" w:rsidP="008025F4">
      <w:pPr>
        <w:widowControl w:val="0"/>
        <w:pBdr>
          <w:top w:val="nil"/>
          <w:left w:val="nil"/>
          <w:bottom w:val="nil"/>
          <w:right w:val="nil"/>
          <w:between w:val="nil"/>
        </w:pBdr>
        <w:spacing w:after="100"/>
        <w:rPr>
          <w:b/>
          <w:color w:val="121200"/>
          <w:sz w:val="28"/>
          <w:szCs w:val="28"/>
        </w:rPr>
      </w:pPr>
    </w:p>
    <w:p w14:paraId="01DF2AB0" w14:textId="6975605A" w:rsidR="00660C5D" w:rsidRDefault="00660C5D" w:rsidP="00660C5D">
      <w:pPr>
        <w:widowControl w:val="0"/>
        <w:pBdr>
          <w:top w:val="nil"/>
          <w:left w:val="nil"/>
          <w:bottom w:val="nil"/>
          <w:right w:val="nil"/>
          <w:between w:val="nil"/>
        </w:pBdr>
        <w:spacing w:after="100"/>
        <w:rPr>
          <w:i/>
          <w:color w:val="121200"/>
          <w:sz w:val="24"/>
          <w:szCs w:val="24"/>
        </w:rPr>
      </w:pPr>
      <w:r>
        <w:rPr>
          <w:i/>
          <w:color w:val="121200"/>
          <w:sz w:val="24"/>
          <w:szCs w:val="24"/>
        </w:rPr>
        <w:t xml:space="preserve">This guidance explains the purpose and process to follow when presenting a case at a Legal Planning Meeting </w:t>
      </w:r>
    </w:p>
    <w:p w14:paraId="0E371D19" w14:textId="77777777" w:rsidR="00697915" w:rsidRDefault="00697915" w:rsidP="008025F4">
      <w:pPr>
        <w:widowControl w:val="0"/>
        <w:pBdr>
          <w:top w:val="nil"/>
          <w:left w:val="nil"/>
          <w:bottom w:val="nil"/>
          <w:right w:val="nil"/>
          <w:between w:val="nil"/>
        </w:pBdr>
        <w:spacing w:after="100"/>
        <w:rPr>
          <w:b/>
          <w:color w:val="121200"/>
          <w:sz w:val="28"/>
          <w:szCs w:val="28"/>
        </w:rPr>
      </w:pPr>
    </w:p>
    <w:p w14:paraId="6051509E" w14:textId="77777777" w:rsidR="00697915" w:rsidRDefault="00697915" w:rsidP="008025F4">
      <w:pPr>
        <w:widowControl w:val="0"/>
        <w:pBdr>
          <w:top w:val="nil"/>
          <w:left w:val="nil"/>
          <w:bottom w:val="nil"/>
          <w:right w:val="nil"/>
          <w:between w:val="nil"/>
        </w:pBdr>
        <w:spacing w:after="100"/>
        <w:rPr>
          <w:b/>
          <w:color w:val="121200"/>
          <w:sz w:val="28"/>
          <w:szCs w:val="28"/>
        </w:rPr>
      </w:pPr>
    </w:p>
    <w:p w14:paraId="3BB44C2D" w14:textId="77777777" w:rsidR="00697915" w:rsidRDefault="00697915" w:rsidP="008025F4">
      <w:pPr>
        <w:widowControl w:val="0"/>
        <w:pBdr>
          <w:top w:val="nil"/>
          <w:left w:val="nil"/>
          <w:bottom w:val="nil"/>
          <w:right w:val="nil"/>
          <w:between w:val="nil"/>
        </w:pBdr>
        <w:spacing w:after="100"/>
        <w:rPr>
          <w:b/>
          <w:color w:val="121200"/>
          <w:sz w:val="28"/>
          <w:szCs w:val="28"/>
        </w:rPr>
      </w:pPr>
    </w:p>
    <w:p w14:paraId="1B189078" w14:textId="09CB105C" w:rsidR="00697915" w:rsidRDefault="00697915" w:rsidP="008025F4">
      <w:pPr>
        <w:widowControl w:val="0"/>
        <w:pBdr>
          <w:top w:val="nil"/>
          <w:left w:val="nil"/>
          <w:bottom w:val="nil"/>
          <w:right w:val="nil"/>
          <w:between w:val="nil"/>
        </w:pBdr>
        <w:spacing w:after="100"/>
        <w:rPr>
          <w:b/>
          <w:color w:val="121200"/>
          <w:sz w:val="28"/>
          <w:szCs w:val="28"/>
        </w:rPr>
      </w:pPr>
    </w:p>
    <w:p w14:paraId="4E3F415C" w14:textId="77777777" w:rsidR="00660C5D" w:rsidRDefault="00660C5D" w:rsidP="008025F4">
      <w:pPr>
        <w:widowControl w:val="0"/>
        <w:pBdr>
          <w:top w:val="nil"/>
          <w:left w:val="nil"/>
          <w:bottom w:val="nil"/>
          <w:right w:val="nil"/>
          <w:between w:val="nil"/>
        </w:pBdr>
        <w:spacing w:after="100"/>
        <w:rPr>
          <w:b/>
          <w:color w:val="121200"/>
          <w:sz w:val="28"/>
          <w:szCs w:val="28"/>
        </w:rPr>
      </w:pPr>
    </w:p>
    <w:p w14:paraId="5E0FACF5" w14:textId="77777777" w:rsidR="00697915" w:rsidRDefault="00697915" w:rsidP="008025F4">
      <w:pPr>
        <w:widowControl w:val="0"/>
        <w:pBdr>
          <w:top w:val="nil"/>
          <w:left w:val="nil"/>
          <w:bottom w:val="nil"/>
          <w:right w:val="nil"/>
          <w:between w:val="nil"/>
        </w:pBdr>
        <w:spacing w:after="100"/>
        <w:rPr>
          <w:b/>
          <w:color w:val="121200"/>
          <w:sz w:val="28"/>
          <w:szCs w:val="28"/>
        </w:rPr>
      </w:pPr>
    </w:p>
    <w:p w14:paraId="18E3E01E" w14:textId="2EFC0BA4" w:rsidR="00697915" w:rsidRDefault="00697915" w:rsidP="008025F4">
      <w:pPr>
        <w:widowControl w:val="0"/>
        <w:pBdr>
          <w:top w:val="nil"/>
          <w:left w:val="nil"/>
          <w:bottom w:val="nil"/>
          <w:right w:val="nil"/>
          <w:between w:val="nil"/>
        </w:pBdr>
        <w:spacing w:after="100"/>
        <w:rPr>
          <w:b/>
          <w:color w:val="121200"/>
          <w:sz w:val="28"/>
          <w:szCs w:val="28"/>
        </w:rPr>
      </w:pPr>
    </w:p>
    <w:p w14:paraId="650E5EAD" w14:textId="16576EAB" w:rsidR="00697915" w:rsidRDefault="00F21F30" w:rsidP="008025F4">
      <w:pPr>
        <w:widowControl w:val="0"/>
        <w:pBdr>
          <w:top w:val="nil"/>
          <w:left w:val="nil"/>
          <w:bottom w:val="nil"/>
          <w:right w:val="nil"/>
          <w:between w:val="nil"/>
        </w:pBdr>
        <w:spacing w:after="100"/>
        <w:rPr>
          <w:b/>
          <w:color w:val="121200"/>
          <w:sz w:val="28"/>
          <w:szCs w:val="28"/>
        </w:rPr>
      </w:pPr>
      <w:r w:rsidRPr="00980635">
        <w:rPr>
          <w:noProof/>
          <w:highlight w:val="yellow"/>
        </w:rPr>
        <mc:AlternateContent>
          <mc:Choice Requires="wps">
            <w:drawing>
              <wp:anchor distT="0" distB="0" distL="114300" distR="114300" simplePos="0" relativeHeight="251664384" behindDoc="0" locked="0" layoutInCell="1" allowOverlap="1" wp14:anchorId="6BD1BCC7" wp14:editId="7F071DA2">
                <wp:simplePos x="0" y="0"/>
                <wp:positionH relativeFrom="margin">
                  <wp:posOffset>-295275</wp:posOffset>
                </wp:positionH>
                <wp:positionV relativeFrom="paragraph">
                  <wp:posOffset>348615</wp:posOffset>
                </wp:positionV>
                <wp:extent cx="6702425" cy="152400"/>
                <wp:effectExtent l="0" t="0" r="22225" b="0"/>
                <wp:wrapNone/>
                <wp:docPr id="66" name="Graphic 50"/>
                <wp:cNvGraphicFramePr/>
                <a:graphic xmlns:a="http://schemas.openxmlformats.org/drawingml/2006/main">
                  <a:graphicData uri="http://schemas.microsoft.com/office/word/2010/wordprocessingShape">
                    <wps:wsp>
                      <wps:cNvSpPr/>
                      <wps:spPr>
                        <a:xfrm>
                          <a:off x="0" y="0"/>
                          <a:ext cx="6702425" cy="152400"/>
                        </a:xfrm>
                        <a:custGeom>
                          <a:avLst/>
                          <a:gdLst>
                            <a:gd name="connsiteX0" fmla="*/ 2957222 w 3016875"/>
                            <a:gd name="connsiteY0" fmla="*/ 159503 h 165304"/>
                            <a:gd name="connsiteX1" fmla="*/ 71329 w 3016875"/>
                            <a:gd name="connsiteY1" fmla="*/ 159503 h 165304"/>
                            <a:gd name="connsiteX2" fmla="*/ 9059 w 3016875"/>
                            <a:gd name="connsiteY2" fmla="*/ 84480 h 165304"/>
                            <a:gd name="connsiteX3" fmla="*/ 9059 w 3016875"/>
                            <a:gd name="connsiteY3" fmla="*/ 84480 h 165304"/>
                            <a:gd name="connsiteX4" fmla="*/ 71329 w 3016875"/>
                            <a:gd name="connsiteY4" fmla="*/ 10729 h 165304"/>
                            <a:gd name="connsiteX5" fmla="*/ 2956149 w 3016875"/>
                            <a:gd name="connsiteY5" fmla="*/ 10729 h 165304"/>
                            <a:gd name="connsiteX6" fmla="*/ 3018419 w 3016875"/>
                            <a:gd name="connsiteY6" fmla="*/ 84480 h 165304"/>
                            <a:gd name="connsiteX7" fmla="*/ 3018419 w 3016875"/>
                            <a:gd name="connsiteY7" fmla="*/ 84480 h 165304"/>
                            <a:gd name="connsiteX8" fmla="*/ 2957222 w 3016875"/>
                            <a:gd name="connsiteY8" fmla="*/ 159503 h 165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16875" h="165304">
                              <a:moveTo>
                                <a:pt x="2957222" y="159503"/>
                              </a:moveTo>
                              <a:lnTo>
                                <a:pt x="71329" y="159503"/>
                              </a:lnTo>
                              <a:cubicBezTo>
                                <a:pt x="36973" y="159503"/>
                                <a:pt x="9059" y="125171"/>
                                <a:pt x="9059" y="84480"/>
                              </a:cubicBezTo>
                              <a:lnTo>
                                <a:pt x="9059" y="84480"/>
                              </a:lnTo>
                              <a:cubicBezTo>
                                <a:pt x="9059" y="43790"/>
                                <a:pt x="36973" y="10729"/>
                                <a:pt x="71329" y="10729"/>
                              </a:cubicBezTo>
                              <a:lnTo>
                                <a:pt x="2956149" y="10729"/>
                              </a:lnTo>
                              <a:cubicBezTo>
                                <a:pt x="2990505" y="10729"/>
                                <a:pt x="3018419" y="43790"/>
                                <a:pt x="3018419" y="84480"/>
                              </a:cubicBezTo>
                              <a:lnTo>
                                <a:pt x="3018419" y="84480"/>
                              </a:lnTo>
                              <a:cubicBezTo>
                                <a:pt x="3019492" y="125171"/>
                                <a:pt x="2991578" y="159503"/>
                                <a:pt x="2957222" y="159503"/>
                              </a:cubicBezTo>
                              <a:close/>
                            </a:path>
                          </a:pathLst>
                        </a:custGeom>
                        <a:gradFill>
                          <a:gsLst>
                            <a:gs pos="0">
                              <a:schemeClr val="accent1"/>
                            </a:gs>
                            <a:gs pos="100000">
                              <a:schemeClr val="accent3"/>
                            </a:gs>
                          </a:gsLst>
                          <a:lin ang="0" scaled="1"/>
                        </a:gradFill>
                        <a:ln w="10716"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04F24FC4" id="Graphic 50" o:spid="_x0000_s1026" style="position:absolute;margin-left:-23.25pt;margin-top:27.45pt;width:527.75pt;height: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16875,16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" path="m2957222,159503r-2885893,c36973,159503,9059,125171,9059,84480r,c9059,43790,36973,10729,71329,10729r2884820,c2990505,10729,3018419,43790,3018419,84480r,c3019492,125171,2991578,159503,2957222,159503xe" fillcolor="#4f81bd [3204]" stroked="f" strokeweight=".29767mm">
                <v:fill color2="#9bbb59 [3206]" angle="90" focus="100%" type="gradient"/>
                <v:stroke joinstyle="miter"/>
                <v:path arrowok="t" o:connecttype="custom" o:connectlocs="6569897,147052;158468,147052;20126,77885;20126,77885;158468,9891;6567513,9891;6705855,77885;6705855,77885;6569897,147052" o:connectangles="0,0,0,0,0,0,0,0,0"/>
                <w10:wrap anchorx="margin"/>
              </v:shape>
            </w:pict>
          </mc:Fallback>
        </mc:AlternateContent>
      </w:r>
    </w:p>
    <w:p w14:paraId="74326D15" w14:textId="77777777" w:rsidR="00B931FB" w:rsidRDefault="00B931FB" w:rsidP="008025F4">
      <w:pPr>
        <w:widowControl w:val="0"/>
        <w:pBdr>
          <w:top w:val="nil"/>
          <w:left w:val="nil"/>
          <w:bottom w:val="nil"/>
          <w:right w:val="nil"/>
          <w:between w:val="nil"/>
        </w:pBdr>
        <w:spacing w:after="100"/>
        <w:rPr>
          <w:b/>
          <w:color w:val="121200"/>
          <w:sz w:val="28"/>
          <w:szCs w:val="28"/>
        </w:rPr>
      </w:pPr>
    </w:p>
    <w:p w14:paraId="17D7AE00" w14:textId="2E888766" w:rsidR="00697915" w:rsidRDefault="006F530D" w:rsidP="008025F4">
      <w:pPr>
        <w:widowControl w:val="0"/>
        <w:pBdr>
          <w:top w:val="nil"/>
          <w:left w:val="nil"/>
          <w:bottom w:val="nil"/>
          <w:right w:val="nil"/>
          <w:between w:val="nil"/>
        </w:pBdr>
        <w:spacing w:after="100"/>
        <w:rPr>
          <w:b/>
          <w:color w:val="121200"/>
          <w:sz w:val="28"/>
          <w:szCs w:val="28"/>
        </w:rPr>
      </w:pPr>
      <w:r w:rsidRPr="00C11F86">
        <w:rPr>
          <w:b/>
          <w:noProof/>
          <w:color w:val="121200"/>
          <w:sz w:val="28"/>
          <w:szCs w:val="28"/>
        </w:rPr>
        <w:drawing>
          <wp:anchor distT="0" distB="0" distL="114300" distR="114300" simplePos="0" relativeHeight="251662336" behindDoc="1" locked="0" layoutInCell="1" allowOverlap="1" wp14:anchorId="028943C1" wp14:editId="7A307635">
            <wp:simplePos x="0" y="0"/>
            <wp:positionH relativeFrom="margin">
              <wp:posOffset>4076700</wp:posOffset>
            </wp:positionH>
            <wp:positionV relativeFrom="paragraph">
              <wp:posOffset>210820</wp:posOffset>
            </wp:positionV>
            <wp:extent cx="1152525" cy="691515"/>
            <wp:effectExtent l="0" t="0" r="9525" b="0"/>
            <wp:wrapTight wrapText="bothSides">
              <wp:wrapPolygon edited="0">
                <wp:start x="0" y="0"/>
                <wp:lineTo x="0" y="20826"/>
                <wp:lineTo x="21421" y="20826"/>
                <wp:lineTo x="21421" y="0"/>
                <wp:lineTo x="0" y="0"/>
              </wp:wrapPolygon>
            </wp:wrapTight>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691515"/>
                    </a:xfrm>
                    <a:prstGeom prst="rect">
                      <a:avLst/>
                    </a:prstGeom>
                  </pic:spPr>
                </pic:pic>
              </a:graphicData>
            </a:graphic>
            <wp14:sizeRelH relativeFrom="page">
              <wp14:pctWidth>0</wp14:pctWidth>
            </wp14:sizeRelH>
            <wp14:sizeRelV relativeFrom="page">
              <wp14:pctHeight>0</wp14:pctHeight>
            </wp14:sizeRelV>
          </wp:anchor>
        </w:drawing>
      </w:r>
      <w:r w:rsidRPr="00C11F86">
        <w:rPr>
          <w:b/>
          <w:noProof/>
          <w:color w:val="121200"/>
          <w:sz w:val="28"/>
          <w:szCs w:val="28"/>
        </w:rPr>
        <w:drawing>
          <wp:anchor distT="0" distB="0" distL="114300" distR="114300" simplePos="0" relativeHeight="251661312" behindDoc="1" locked="0" layoutInCell="1" allowOverlap="1" wp14:anchorId="496B23ED" wp14:editId="226AE719">
            <wp:simplePos x="0" y="0"/>
            <wp:positionH relativeFrom="margin">
              <wp:posOffset>5291455</wp:posOffset>
            </wp:positionH>
            <wp:positionV relativeFrom="paragraph">
              <wp:posOffset>102235</wp:posOffset>
            </wp:positionV>
            <wp:extent cx="1085850" cy="792480"/>
            <wp:effectExtent l="0" t="0" r="0" b="7620"/>
            <wp:wrapTight wrapText="bothSides">
              <wp:wrapPolygon edited="0">
                <wp:start x="8337" y="0"/>
                <wp:lineTo x="6063" y="519"/>
                <wp:lineTo x="1137" y="6231"/>
                <wp:lineTo x="0" y="14538"/>
                <wp:lineTo x="0" y="21288"/>
                <wp:lineTo x="21221" y="21288"/>
                <wp:lineTo x="21221" y="14538"/>
                <wp:lineTo x="20463" y="6750"/>
                <wp:lineTo x="15158" y="519"/>
                <wp:lineTo x="12884" y="0"/>
                <wp:lineTo x="8337"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792480"/>
                    </a:xfrm>
                    <a:prstGeom prst="rect">
                      <a:avLst/>
                    </a:prstGeom>
                  </pic:spPr>
                </pic:pic>
              </a:graphicData>
            </a:graphic>
            <wp14:sizeRelH relativeFrom="page">
              <wp14:pctWidth>0</wp14:pctWidth>
            </wp14:sizeRelH>
            <wp14:sizeRelV relativeFrom="page">
              <wp14:pctHeight>0</wp14:pctHeight>
            </wp14:sizeRelV>
          </wp:anchor>
        </w:drawing>
      </w:r>
    </w:p>
    <w:p w14:paraId="46BF1EE8" w14:textId="2D1195BB" w:rsidR="001C352F" w:rsidRPr="001C352F" w:rsidRDefault="001C352F" w:rsidP="001C352F">
      <w:pPr>
        <w:rPr>
          <w:sz w:val="28"/>
          <w:szCs w:val="28"/>
        </w:rPr>
      </w:pPr>
    </w:p>
    <w:p w14:paraId="16A9EC8B" w14:textId="0FE46086" w:rsidR="001C352F" w:rsidRPr="001C352F" w:rsidRDefault="001C352F" w:rsidP="001C352F">
      <w:pPr>
        <w:rPr>
          <w:sz w:val="28"/>
          <w:szCs w:val="28"/>
        </w:rPr>
      </w:pPr>
    </w:p>
    <w:p w14:paraId="4757A7DB" w14:textId="77777777" w:rsidR="001C352F" w:rsidRPr="001C352F" w:rsidRDefault="001C352F" w:rsidP="001C352F">
      <w:pPr>
        <w:rPr>
          <w:sz w:val="28"/>
          <w:szCs w:val="28"/>
        </w:rPr>
      </w:pPr>
    </w:p>
    <w:tbl>
      <w:tblPr>
        <w:tblStyle w:val="TableGrid"/>
        <w:tblpPr w:leftFromText="180" w:rightFromText="180" w:vertAnchor="page" w:horzAnchor="margin" w:tblpY="13081"/>
        <w:tblW w:w="0" w:type="auto"/>
        <w:tblLook w:val="04A0" w:firstRow="1" w:lastRow="0" w:firstColumn="1" w:lastColumn="0" w:noHBand="0" w:noVBand="1"/>
      </w:tblPr>
      <w:tblGrid>
        <w:gridCol w:w="2238"/>
        <w:gridCol w:w="1868"/>
        <w:gridCol w:w="1843"/>
      </w:tblGrid>
      <w:tr w:rsidR="006F530D" w14:paraId="53CBA965" w14:textId="77777777" w:rsidTr="006F530D">
        <w:trPr>
          <w:trHeight w:val="264"/>
        </w:trPr>
        <w:tc>
          <w:tcPr>
            <w:tcW w:w="2238" w:type="dxa"/>
          </w:tcPr>
          <w:p w14:paraId="17065C8B" w14:textId="77777777" w:rsidR="006F530D" w:rsidRPr="00C11F86" w:rsidRDefault="006F530D" w:rsidP="006F530D">
            <w:pPr>
              <w:widowControl w:val="0"/>
              <w:spacing w:after="100"/>
              <w:rPr>
                <w:b/>
                <w:color w:val="121200"/>
                <w:sz w:val="24"/>
                <w:szCs w:val="24"/>
              </w:rPr>
            </w:pPr>
            <w:r w:rsidRPr="00C11F86">
              <w:rPr>
                <w:b/>
                <w:color w:val="121200"/>
                <w:sz w:val="24"/>
                <w:szCs w:val="24"/>
              </w:rPr>
              <w:lastRenderedPageBreak/>
              <w:t>Author</w:t>
            </w:r>
          </w:p>
        </w:tc>
        <w:tc>
          <w:tcPr>
            <w:tcW w:w="1868" w:type="dxa"/>
          </w:tcPr>
          <w:p w14:paraId="6A18F4A5" w14:textId="77777777" w:rsidR="006F530D" w:rsidRPr="00C11F86" w:rsidRDefault="006F530D" w:rsidP="006F530D">
            <w:pPr>
              <w:widowControl w:val="0"/>
              <w:spacing w:after="100"/>
              <w:rPr>
                <w:b/>
                <w:color w:val="121200"/>
                <w:sz w:val="24"/>
                <w:szCs w:val="24"/>
              </w:rPr>
            </w:pPr>
            <w:r w:rsidRPr="00C11F86">
              <w:rPr>
                <w:b/>
                <w:color w:val="121200"/>
                <w:sz w:val="24"/>
                <w:szCs w:val="24"/>
              </w:rPr>
              <w:t>Approved by</w:t>
            </w:r>
          </w:p>
        </w:tc>
        <w:tc>
          <w:tcPr>
            <w:tcW w:w="1843" w:type="dxa"/>
          </w:tcPr>
          <w:p w14:paraId="5A6E47F7" w14:textId="77777777" w:rsidR="006F530D" w:rsidRPr="00C11F86" w:rsidRDefault="006F530D" w:rsidP="006F530D">
            <w:pPr>
              <w:widowControl w:val="0"/>
              <w:spacing w:after="100"/>
              <w:rPr>
                <w:b/>
                <w:color w:val="121200"/>
                <w:sz w:val="24"/>
                <w:szCs w:val="24"/>
              </w:rPr>
            </w:pPr>
            <w:r w:rsidRPr="00C11F86">
              <w:rPr>
                <w:b/>
                <w:color w:val="121200"/>
                <w:sz w:val="24"/>
                <w:szCs w:val="24"/>
              </w:rPr>
              <w:t>Approval date</w:t>
            </w:r>
          </w:p>
        </w:tc>
      </w:tr>
      <w:tr w:rsidR="006F530D" w14:paraId="4E94ECF4" w14:textId="77777777" w:rsidTr="006F530D">
        <w:trPr>
          <w:trHeight w:val="253"/>
        </w:trPr>
        <w:tc>
          <w:tcPr>
            <w:tcW w:w="2238" w:type="dxa"/>
          </w:tcPr>
          <w:p w14:paraId="472E594A" w14:textId="77777777" w:rsidR="006F530D" w:rsidRPr="00C11F86" w:rsidRDefault="006F530D" w:rsidP="006F530D">
            <w:pPr>
              <w:widowControl w:val="0"/>
              <w:spacing w:after="100"/>
              <w:rPr>
                <w:bCs/>
                <w:color w:val="121200"/>
                <w:sz w:val="24"/>
                <w:szCs w:val="24"/>
              </w:rPr>
            </w:pPr>
            <w:r w:rsidRPr="00C11F86">
              <w:rPr>
                <w:bCs/>
                <w:color w:val="121200"/>
                <w:sz w:val="24"/>
                <w:szCs w:val="24"/>
              </w:rPr>
              <w:t>Naomi Waygood</w:t>
            </w:r>
          </w:p>
        </w:tc>
        <w:tc>
          <w:tcPr>
            <w:tcW w:w="1868" w:type="dxa"/>
          </w:tcPr>
          <w:p w14:paraId="58243E4E" w14:textId="45676E37" w:rsidR="006F530D" w:rsidRPr="00C11F86" w:rsidRDefault="001C352F" w:rsidP="006F530D">
            <w:pPr>
              <w:widowControl w:val="0"/>
              <w:spacing w:after="100"/>
              <w:rPr>
                <w:bCs/>
                <w:color w:val="121200"/>
                <w:sz w:val="24"/>
                <w:szCs w:val="24"/>
              </w:rPr>
            </w:pPr>
            <w:r>
              <w:rPr>
                <w:bCs/>
                <w:color w:val="121200"/>
                <w:sz w:val="24"/>
                <w:szCs w:val="24"/>
              </w:rPr>
              <w:t>Jo Ross</w:t>
            </w:r>
          </w:p>
        </w:tc>
        <w:tc>
          <w:tcPr>
            <w:tcW w:w="1843" w:type="dxa"/>
          </w:tcPr>
          <w:p w14:paraId="017708B0" w14:textId="382DAB35" w:rsidR="006F530D" w:rsidRPr="00C11F86" w:rsidRDefault="001C352F" w:rsidP="006F530D">
            <w:pPr>
              <w:widowControl w:val="0"/>
              <w:spacing w:after="100"/>
              <w:rPr>
                <w:bCs/>
                <w:color w:val="121200"/>
                <w:sz w:val="24"/>
                <w:szCs w:val="24"/>
              </w:rPr>
            </w:pPr>
            <w:r>
              <w:rPr>
                <w:bCs/>
                <w:color w:val="121200"/>
                <w:sz w:val="24"/>
                <w:szCs w:val="24"/>
              </w:rPr>
              <w:t>2</w:t>
            </w:r>
            <w:r w:rsidRPr="001C352F">
              <w:rPr>
                <w:bCs/>
                <w:color w:val="121200"/>
                <w:sz w:val="24"/>
                <w:szCs w:val="24"/>
                <w:vertAlign w:val="superscript"/>
              </w:rPr>
              <w:t>nd</w:t>
            </w:r>
            <w:r>
              <w:rPr>
                <w:bCs/>
                <w:color w:val="121200"/>
                <w:sz w:val="24"/>
                <w:szCs w:val="24"/>
              </w:rPr>
              <w:t xml:space="preserve"> March 2022</w:t>
            </w:r>
          </w:p>
        </w:tc>
      </w:tr>
    </w:tbl>
    <w:p w14:paraId="4F746D82" w14:textId="77777777" w:rsidR="0050703D" w:rsidRDefault="00AC6A8F" w:rsidP="0050703D">
      <w:pPr>
        <w:pStyle w:val="ListParagraph"/>
        <w:widowControl w:val="0"/>
        <w:numPr>
          <w:ilvl w:val="0"/>
          <w:numId w:val="12"/>
        </w:numPr>
        <w:pBdr>
          <w:top w:val="nil"/>
          <w:left w:val="nil"/>
          <w:bottom w:val="nil"/>
          <w:right w:val="nil"/>
          <w:between w:val="nil"/>
        </w:pBdr>
        <w:spacing w:after="100"/>
        <w:rPr>
          <w:b/>
          <w:color w:val="121200"/>
          <w:sz w:val="24"/>
          <w:szCs w:val="24"/>
        </w:rPr>
      </w:pPr>
      <w:r w:rsidRPr="0050703D">
        <w:rPr>
          <w:b/>
          <w:color w:val="121200"/>
          <w:sz w:val="24"/>
          <w:szCs w:val="24"/>
        </w:rPr>
        <w:t>Purpose of</w:t>
      </w:r>
      <w:r w:rsidR="0022362E" w:rsidRPr="0050703D">
        <w:rPr>
          <w:b/>
          <w:color w:val="121200"/>
          <w:sz w:val="24"/>
          <w:szCs w:val="24"/>
        </w:rPr>
        <w:t xml:space="preserve"> a</w:t>
      </w:r>
      <w:r w:rsidRPr="0050703D">
        <w:rPr>
          <w:b/>
          <w:color w:val="121200"/>
          <w:sz w:val="24"/>
          <w:szCs w:val="24"/>
        </w:rPr>
        <w:t xml:space="preserve"> Legal Planning </w:t>
      </w:r>
      <w:r w:rsidR="0022362E" w:rsidRPr="0050703D">
        <w:rPr>
          <w:b/>
          <w:color w:val="121200"/>
          <w:sz w:val="24"/>
          <w:szCs w:val="24"/>
        </w:rPr>
        <w:t>Meeting</w:t>
      </w:r>
    </w:p>
    <w:p w14:paraId="6B7A1D6A" w14:textId="77777777" w:rsidR="0050703D" w:rsidRDefault="0050703D" w:rsidP="0050703D">
      <w:pPr>
        <w:pStyle w:val="ListParagraph"/>
        <w:widowControl w:val="0"/>
        <w:pBdr>
          <w:top w:val="nil"/>
          <w:left w:val="nil"/>
          <w:bottom w:val="nil"/>
          <w:right w:val="nil"/>
          <w:between w:val="nil"/>
        </w:pBdr>
        <w:spacing w:after="100"/>
        <w:rPr>
          <w:b/>
          <w:color w:val="121200"/>
          <w:sz w:val="24"/>
          <w:szCs w:val="24"/>
        </w:rPr>
      </w:pPr>
    </w:p>
    <w:p w14:paraId="56DE3844" w14:textId="26217174" w:rsidR="0050703D" w:rsidRDefault="003402CB" w:rsidP="00AF7B61">
      <w:pPr>
        <w:pStyle w:val="ListParagraph"/>
        <w:widowControl w:val="0"/>
        <w:numPr>
          <w:ilvl w:val="1"/>
          <w:numId w:val="12"/>
        </w:numPr>
        <w:pBdr>
          <w:top w:val="nil"/>
          <w:left w:val="nil"/>
          <w:bottom w:val="nil"/>
          <w:right w:val="nil"/>
          <w:between w:val="nil"/>
        </w:pBdr>
        <w:spacing w:after="100"/>
        <w:rPr>
          <w:color w:val="121200"/>
          <w:sz w:val="24"/>
          <w:szCs w:val="24"/>
        </w:rPr>
      </w:pPr>
      <w:r w:rsidRPr="0050703D">
        <w:rPr>
          <w:color w:val="121200"/>
          <w:sz w:val="24"/>
          <w:szCs w:val="24"/>
        </w:rPr>
        <w:t>The purpose of</w:t>
      </w:r>
      <w:r w:rsidR="002C64A7" w:rsidRPr="0050703D">
        <w:rPr>
          <w:color w:val="121200"/>
          <w:sz w:val="24"/>
          <w:szCs w:val="24"/>
        </w:rPr>
        <w:t xml:space="preserve"> the </w:t>
      </w:r>
      <w:r w:rsidRPr="0050703D">
        <w:rPr>
          <w:color w:val="121200"/>
          <w:sz w:val="24"/>
          <w:szCs w:val="24"/>
        </w:rPr>
        <w:t>Legal Pl</w:t>
      </w:r>
      <w:r w:rsidR="00AC6A8F" w:rsidRPr="0050703D">
        <w:rPr>
          <w:color w:val="121200"/>
          <w:sz w:val="24"/>
          <w:szCs w:val="24"/>
        </w:rPr>
        <w:t xml:space="preserve">anning </w:t>
      </w:r>
      <w:r w:rsidR="002C64A7" w:rsidRPr="0050703D">
        <w:rPr>
          <w:color w:val="121200"/>
          <w:sz w:val="24"/>
          <w:szCs w:val="24"/>
        </w:rPr>
        <w:t>Meeting</w:t>
      </w:r>
      <w:r w:rsidR="002B18D0" w:rsidRPr="0050703D">
        <w:rPr>
          <w:color w:val="121200"/>
          <w:sz w:val="24"/>
          <w:szCs w:val="24"/>
        </w:rPr>
        <w:t xml:space="preserve"> (LP</w:t>
      </w:r>
      <w:r w:rsidR="002C64A7" w:rsidRPr="0050703D">
        <w:rPr>
          <w:color w:val="121200"/>
          <w:sz w:val="24"/>
          <w:szCs w:val="24"/>
        </w:rPr>
        <w:t>M</w:t>
      </w:r>
      <w:r w:rsidR="002B18D0" w:rsidRPr="0050703D">
        <w:rPr>
          <w:color w:val="121200"/>
          <w:sz w:val="24"/>
          <w:szCs w:val="24"/>
        </w:rPr>
        <w:t>)</w:t>
      </w:r>
      <w:r w:rsidR="00AC6A8F" w:rsidRPr="0050703D">
        <w:rPr>
          <w:color w:val="121200"/>
          <w:sz w:val="24"/>
          <w:szCs w:val="24"/>
        </w:rPr>
        <w:t xml:space="preserve"> is to consider whether the threshold for initiating care proceedings is met and if so whether care proceedings should be issued or if the case should enter the Public Law Outline process (PLO).</w:t>
      </w:r>
    </w:p>
    <w:p w14:paraId="6C0A466E" w14:textId="77777777" w:rsidR="0050703D" w:rsidRDefault="0050703D" w:rsidP="0050703D">
      <w:pPr>
        <w:pStyle w:val="ListParagraph"/>
        <w:widowControl w:val="0"/>
        <w:pBdr>
          <w:top w:val="nil"/>
          <w:left w:val="nil"/>
          <w:bottom w:val="nil"/>
          <w:right w:val="nil"/>
          <w:between w:val="nil"/>
        </w:pBdr>
        <w:spacing w:after="100"/>
        <w:ind w:left="785"/>
        <w:rPr>
          <w:color w:val="121200"/>
          <w:sz w:val="24"/>
          <w:szCs w:val="24"/>
        </w:rPr>
      </w:pPr>
    </w:p>
    <w:p w14:paraId="16A79DEE" w14:textId="77777777" w:rsidR="0050703D" w:rsidRDefault="00AC6A8F" w:rsidP="008025F4">
      <w:pPr>
        <w:pStyle w:val="ListParagraph"/>
        <w:widowControl w:val="0"/>
        <w:numPr>
          <w:ilvl w:val="1"/>
          <w:numId w:val="12"/>
        </w:numPr>
        <w:pBdr>
          <w:top w:val="nil"/>
          <w:left w:val="nil"/>
          <w:bottom w:val="nil"/>
          <w:right w:val="nil"/>
          <w:between w:val="nil"/>
        </w:pBdr>
        <w:spacing w:after="100"/>
        <w:rPr>
          <w:color w:val="121200"/>
          <w:sz w:val="24"/>
          <w:szCs w:val="24"/>
        </w:rPr>
      </w:pPr>
      <w:r w:rsidRPr="0050703D">
        <w:rPr>
          <w:color w:val="121200"/>
          <w:sz w:val="24"/>
          <w:szCs w:val="24"/>
        </w:rPr>
        <w:t xml:space="preserve">Whether the decision is to initiate proceedings or enter PLO the Legal Planning </w:t>
      </w:r>
      <w:r w:rsidR="00552ABA" w:rsidRPr="0050703D">
        <w:rPr>
          <w:color w:val="121200"/>
          <w:sz w:val="24"/>
          <w:szCs w:val="24"/>
        </w:rPr>
        <w:t xml:space="preserve">Meeting </w:t>
      </w:r>
      <w:r w:rsidRPr="0050703D">
        <w:rPr>
          <w:color w:val="121200"/>
          <w:sz w:val="24"/>
          <w:szCs w:val="24"/>
        </w:rPr>
        <w:t xml:space="preserve">will formulate a plan in that context. This will include consideration as to </w:t>
      </w:r>
      <w:proofErr w:type="gramStart"/>
      <w:r w:rsidRPr="0050703D">
        <w:rPr>
          <w:color w:val="121200"/>
          <w:sz w:val="24"/>
          <w:szCs w:val="24"/>
        </w:rPr>
        <w:t>assessments;</w:t>
      </w:r>
      <w:proofErr w:type="gramEnd"/>
      <w:r w:rsidRPr="0050703D">
        <w:rPr>
          <w:color w:val="121200"/>
          <w:sz w:val="24"/>
          <w:szCs w:val="24"/>
        </w:rPr>
        <w:t xml:space="preserve"> whether to seek an interim order or key terms to an agreement for working with the family</w:t>
      </w:r>
      <w:r w:rsidR="0050703D">
        <w:rPr>
          <w:color w:val="121200"/>
          <w:sz w:val="24"/>
          <w:szCs w:val="24"/>
        </w:rPr>
        <w:t>.</w:t>
      </w:r>
    </w:p>
    <w:p w14:paraId="37627506" w14:textId="77777777" w:rsidR="0050703D" w:rsidRPr="0050703D" w:rsidRDefault="0050703D" w:rsidP="0050703D">
      <w:pPr>
        <w:pStyle w:val="ListParagraph"/>
        <w:rPr>
          <w:color w:val="000000"/>
          <w:sz w:val="24"/>
          <w:szCs w:val="24"/>
        </w:rPr>
      </w:pPr>
    </w:p>
    <w:p w14:paraId="034A30A4" w14:textId="77777777" w:rsidR="0050703D" w:rsidRPr="0050703D" w:rsidRDefault="009D0AA2" w:rsidP="0080367A">
      <w:pPr>
        <w:pStyle w:val="ListParagraph"/>
        <w:widowControl w:val="0"/>
        <w:numPr>
          <w:ilvl w:val="1"/>
          <w:numId w:val="12"/>
        </w:numPr>
        <w:pBdr>
          <w:top w:val="nil"/>
          <w:left w:val="nil"/>
          <w:bottom w:val="nil"/>
          <w:right w:val="nil"/>
          <w:between w:val="nil"/>
        </w:pBdr>
        <w:spacing w:after="100"/>
        <w:rPr>
          <w:color w:val="121200"/>
          <w:sz w:val="24"/>
          <w:szCs w:val="24"/>
        </w:rPr>
      </w:pPr>
      <w:r w:rsidRPr="0050703D">
        <w:rPr>
          <w:color w:val="000000"/>
          <w:sz w:val="24"/>
          <w:szCs w:val="24"/>
        </w:rPr>
        <w:t xml:space="preserve">The </w:t>
      </w:r>
      <w:r w:rsidR="003402CB" w:rsidRPr="0050703D">
        <w:rPr>
          <w:color w:val="000000"/>
          <w:sz w:val="24"/>
          <w:szCs w:val="24"/>
        </w:rPr>
        <w:t xml:space="preserve">Legal Planning </w:t>
      </w:r>
      <w:r w:rsidRPr="0050703D">
        <w:rPr>
          <w:color w:val="000000"/>
          <w:sz w:val="24"/>
          <w:szCs w:val="24"/>
        </w:rPr>
        <w:t>Meeting</w:t>
      </w:r>
      <w:r w:rsidR="003402CB" w:rsidRPr="0050703D">
        <w:rPr>
          <w:color w:val="000000"/>
          <w:sz w:val="24"/>
          <w:szCs w:val="24"/>
        </w:rPr>
        <w:t xml:space="preserve"> is chaired by the </w:t>
      </w:r>
      <w:r w:rsidR="00DF6F80" w:rsidRPr="0050703D">
        <w:rPr>
          <w:color w:val="000000"/>
          <w:sz w:val="24"/>
          <w:szCs w:val="24"/>
        </w:rPr>
        <w:t>Deputy Director of Children’s Services, in their absence it will be chaired by a Head of Service</w:t>
      </w:r>
      <w:r w:rsidR="003402CB" w:rsidRPr="0050703D">
        <w:rPr>
          <w:color w:val="000000"/>
          <w:sz w:val="24"/>
          <w:szCs w:val="24"/>
        </w:rPr>
        <w:t xml:space="preserve">. It </w:t>
      </w:r>
      <w:r w:rsidR="00AC6A8F" w:rsidRPr="0050703D">
        <w:rPr>
          <w:color w:val="000000"/>
          <w:sz w:val="24"/>
          <w:szCs w:val="24"/>
        </w:rPr>
        <w:t xml:space="preserve">should be attended by the </w:t>
      </w:r>
      <w:r w:rsidR="003402CB" w:rsidRPr="0050703D">
        <w:rPr>
          <w:color w:val="000000"/>
          <w:sz w:val="24"/>
          <w:szCs w:val="24"/>
        </w:rPr>
        <w:t xml:space="preserve">allocated </w:t>
      </w:r>
      <w:r w:rsidR="00AC6A8F" w:rsidRPr="0050703D">
        <w:rPr>
          <w:color w:val="000000"/>
          <w:sz w:val="24"/>
          <w:szCs w:val="24"/>
        </w:rPr>
        <w:t xml:space="preserve">social worker, social work </w:t>
      </w:r>
      <w:r w:rsidR="00DF6F80" w:rsidRPr="0050703D">
        <w:rPr>
          <w:color w:val="000000"/>
          <w:sz w:val="24"/>
          <w:szCs w:val="24"/>
        </w:rPr>
        <w:t xml:space="preserve">team </w:t>
      </w:r>
      <w:r w:rsidR="00AC6A8F" w:rsidRPr="0050703D">
        <w:rPr>
          <w:color w:val="000000"/>
          <w:sz w:val="24"/>
          <w:szCs w:val="24"/>
        </w:rPr>
        <w:t>manager</w:t>
      </w:r>
      <w:r w:rsidR="003402CB" w:rsidRPr="0050703D">
        <w:rPr>
          <w:color w:val="000000"/>
          <w:sz w:val="24"/>
          <w:szCs w:val="24"/>
        </w:rPr>
        <w:t xml:space="preserve">, </w:t>
      </w:r>
      <w:r w:rsidR="00DF6F80" w:rsidRPr="0050703D">
        <w:rPr>
          <w:color w:val="000000"/>
          <w:sz w:val="24"/>
          <w:szCs w:val="24"/>
        </w:rPr>
        <w:t xml:space="preserve">service manager, </w:t>
      </w:r>
      <w:r w:rsidR="003402CB" w:rsidRPr="0050703D">
        <w:rPr>
          <w:color w:val="000000"/>
          <w:sz w:val="24"/>
          <w:szCs w:val="24"/>
        </w:rPr>
        <w:t>case</w:t>
      </w:r>
      <w:r w:rsidR="00334C90" w:rsidRPr="0050703D">
        <w:rPr>
          <w:color w:val="000000"/>
          <w:sz w:val="24"/>
          <w:szCs w:val="24"/>
        </w:rPr>
        <w:t xml:space="preserve"> and court</w:t>
      </w:r>
      <w:r w:rsidR="003402CB" w:rsidRPr="0050703D">
        <w:rPr>
          <w:color w:val="000000"/>
          <w:sz w:val="24"/>
          <w:szCs w:val="24"/>
        </w:rPr>
        <w:t xml:space="preserve"> progression </w:t>
      </w:r>
      <w:r w:rsidR="00334C90" w:rsidRPr="0050703D">
        <w:rPr>
          <w:color w:val="000000"/>
          <w:sz w:val="24"/>
          <w:szCs w:val="24"/>
        </w:rPr>
        <w:t>manager</w:t>
      </w:r>
      <w:r w:rsidR="00FE3D98" w:rsidRPr="0050703D">
        <w:rPr>
          <w:color w:val="000000"/>
          <w:sz w:val="24"/>
          <w:szCs w:val="24"/>
        </w:rPr>
        <w:t>, a member of the placements team</w:t>
      </w:r>
      <w:r w:rsidR="00AC6A8F" w:rsidRPr="0050703D">
        <w:rPr>
          <w:color w:val="000000"/>
          <w:sz w:val="24"/>
          <w:szCs w:val="24"/>
        </w:rPr>
        <w:t xml:space="preserve"> and a lawyer. </w:t>
      </w:r>
      <w:r w:rsidR="00E34E4C" w:rsidRPr="0050703D">
        <w:rPr>
          <w:color w:val="000000"/>
          <w:sz w:val="24"/>
          <w:szCs w:val="24"/>
        </w:rPr>
        <w:t>R</w:t>
      </w:r>
      <w:r w:rsidR="00AC6A8F" w:rsidRPr="0050703D">
        <w:rPr>
          <w:color w:val="000000"/>
          <w:sz w:val="24"/>
          <w:szCs w:val="24"/>
        </w:rPr>
        <w:t>elevant specialist representative</w:t>
      </w:r>
      <w:r w:rsidR="00E34E4C" w:rsidRPr="0050703D">
        <w:rPr>
          <w:color w:val="000000"/>
          <w:sz w:val="24"/>
          <w:szCs w:val="24"/>
        </w:rPr>
        <w:t>s can also attend to provide information, but they may be asked to leave when legal advice is provided; examples could include representatives from</w:t>
      </w:r>
      <w:r w:rsidR="00AC6A8F" w:rsidRPr="0050703D">
        <w:rPr>
          <w:color w:val="000000"/>
          <w:sz w:val="24"/>
          <w:szCs w:val="24"/>
        </w:rPr>
        <w:t xml:space="preserve"> </w:t>
      </w:r>
      <w:r w:rsidR="00E026BB" w:rsidRPr="0050703D">
        <w:rPr>
          <w:color w:val="000000"/>
          <w:sz w:val="24"/>
          <w:szCs w:val="24"/>
        </w:rPr>
        <w:t xml:space="preserve">education, </w:t>
      </w:r>
      <w:r w:rsidR="00E34E4C" w:rsidRPr="0050703D">
        <w:rPr>
          <w:color w:val="000000"/>
          <w:sz w:val="24"/>
          <w:szCs w:val="24"/>
        </w:rPr>
        <w:t xml:space="preserve">a </w:t>
      </w:r>
      <w:r w:rsidR="00AC6A8F" w:rsidRPr="0050703D">
        <w:rPr>
          <w:color w:val="000000"/>
          <w:sz w:val="24"/>
          <w:szCs w:val="24"/>
        </w:rPr>
        <w:t xml:space="preserve">mental health worker, </w:t>
      </w:r>
      <w:r w:rsidR="00E34E4C" w:rsidRPr="0050703D">
        <w:rPr>
          <w:color w:val="000000"/>
          <w:sz w:val="24"/>
          <w:szCs w:val="24"/>
        </w:rPr>
        <w:t xml:space="preserve">the </w:t>
      </w:r>
      <w:r w:rsidR="00AC6A8F" w:rsidRPr="0050703D">
        <w:rPr>
          <w:color w:val="000000"/>
          <w:sz w:val="24"/>
          <w:szCs w:val="24"/>
        </w:rPr>
        <w:t xml:space="preserve">youth offending service or </w:t>
      </w:r>
      <w:r w:rsidR="003402CB" w:rsidRPr="0050703D">
        <w:rPr>
          <w:color w:val="000000"/>
          <w:sz w:val="24"/>
          <w:szCs w:val="24"/>
        </w:rPr>
        <w:t xml:space="preserve">another relevant team member. </w:t>
      </w:r>
    </w:p>
    <w:p w14:paraId="5038A4EC" w14:textId="77777777" w:rsidR="0050703D" w:rsidRPr="0050703D" w:rsidRDefault="0050703D" w:rsidP="0050703D">
      <w:pPr>
        <w:pStyle w:val="ListParagraph"/>
        <w:rPr>
          <w:color w:val="000000"/>
          <w:sz w:val="24"/>
          <w:szCs w:val="24"/>
        </w:rPr>
      </w:pPr>
    </w:p>
    <w:p w14:paraId="7DAD77B5" w14:textId="6A2E3A4F" w:rsidR="0050703D" w:rsidRPr="0050703D" w:rsidRDefault="00AC6A8F" w:rsidP="0080367A">
      <w:pPr>
        <w:pStyle w:val="ListParagraph"/>
        <w:widowControl w:val="0"/>
        <w:numPr>
          <w:ilvl w:val="1"/>
          <w:numId w:val="12"/>
        </w:numPr>
        <w:pBdr>
          <w:top w:val="nil"/>
          <w:left w:val="nil"/>
          <w:bottom w:val="nil"/>
          <w:right w:val="nil"/>
          <w:between w:val="nil"/>
        </w:pBdr>
        <w:spacing w:after="100"/>
        <w:rPr>
          <w:color w:val="121200"/>
          <w:sz w:val="24"/>
          <w:szCs w:val="24"/>
        </w:rPr>
      </w:pPr>
      <w:r w:rsidRPr="0050703D">
        <w:rPr>
          <w:color w:val="000000"/>
          <w:sz w:val="24"/>
          <w:szCs w:val="24"/>
        </w:rPr>
        <w:t>The LP</w:t>
      </w:r>
      <w:r w:rsidR="00B83614" w:rsidRPr="0050703D">
        <w:rPr>
          <w:color w:val="000000"/>
          <w:sz w:val="24"/>
          <w:szCs w:val="24"/>
        </w:rPr>
        <w:t>M</w:t>
      </w:r>
      <w:r w:rsidRPr="0050703D">
        <w:rPr>
          <w:color w:val="000000"/>
          <w:sz w:val="24"/>
          <w:szCs w:val="24"/>
        </w:rPr>
        <w:t xml:space="preserve"> is for </w:t>
      </w:r>
      <w:r w:rsidR="006A69DB">
        <w:rPr>
          <w:color w:val="000000"/>
          <w:sz w:val="24"/>
          <w:szCs w:val="24"/>
        </w:rPr>
        <w:t xml:space="preserve">children who have not </w:t>
      </w:r>
      <w:r w:rsidR="00873037">
        <w:rPr>
          <w:color w:val="000000"/>
          <w:sz w:val="24"/>
          <w:szCs w:val="24"/>
        </w:rPr>
        <w:t>been subject to</w:t>
      </w:r>
      <w:r w:rsidR="006A69DB">
        <w:rPr>
          <w:color w:val="000000"/>
          <w:sz w:val="24"/>
          <w:szCs w:val="24"/>
        </w:rPr>
        <w:t xml:space="preserve"> a legal planning meeting </w:t>
      </w:r>
      <w:proofErr w:type="gramStart"/>
      <w:r w:rsidR="006A69DB">
        <w:rPr>
          <w:color w:val="000000"/>
          <w:sz w:val="24"/>
          <w:szCs w:val="24"/>
        </w:rPr>
        <w:t xml:space="preserve">previously </w:t>
      </w:r>
      <w:r w:rsidR="00E34E4C" w:rsidRPr="0050703D">
        <w:rPr>
          <w:color w:val="000000"/>
          <w:sz w:val="24"/>
          <w:szCs w:val="24"/>
        </w:rPr>
        <w:t xml:space="preserve"> and</w:t>
      </w:r>
      <w:proofErr w:type="gramEnd"/>
      <w:r w:rsidR="00E34E4C" w:rsidRPr="0050703D">
        <w:rPr>
          <w:color w:val="000000"/>
          <w:sz w:val="24"/>
          <w:szCs w:val="24"/>
        </w:rPr>
        <w:t xml:space="preserve"> review LPMs</w:t>
      </w:r>
      <w:r w:rsidRPr="0050703D">
        <w:rPr>
          <w:color w:val="000000"/>
          <w:sz w:val="24"/>
          <w:szCs w:val="24"/>
        </w:rPr>
        <w:t xml:space="preserve"> being brought by the social work team responsible for the family.</w:t>
      </w:r>
      <w:r w:rsidR="00B733EC" w:rsidRPr="0050703D">
        <w:rPr>
          <w:color w:val="000000"/>
          <w:sz w:val="24"/>
          <w:szCs w:val="24"/>
        </w:rPr>
        <w:t xml:space="preserve"> </w:t>
      </w:r>
    </w:p>
    <w:p w14:paraId="02D645AE" w14:textId="77777777" w:rsidR="0050703D" w:rsidRPr="0050703D" w:rsidRDefault="0050703D" w:rsidP="0050703D">
      <w:pPr>
        <w:pStyle w:val="ListParagraph"/>
        <w:rPr>
          <w:color w:val="000000"/>
          <w:sz w:val="24"/>
          <w:szCs w:val="24"/>
        </w:rPr>
      </w:pPr>
    </w:p>
    <w:p w14:paraId="339DB738" w14:textId="0A7FC996" w:rsidR="004746BF" w:rsidRPr="0050703D" w:rsidRDefault="00B733EC" w:rsidP="0080367A">
      <w:pPr>
        <w:pStyle w:val="ListParagraph"/>
        <w:widowControl w:val="0"/>
        <w:numPr>
          <w:ilvl w:val="1"/>
          <w:numId w:val="12"/>
        </w:numPr>
        <w:pBdr>
          <w:top w:val="nil"/>
          <w:left w:val="nil"/>
          <w:bottom w:val="nil"/>
          <w:right w:val="nil"/>
          <w:between w:val="nil"/>
        </w:pBdr>
        <w:spacing w:after="100"/>
        <w:rPr>
          <w:color w:val="121200"/>
          <w:sz w:val="24"/>
          <w:szCs w:val="24"/>
        </w:rPr>
      </w:pPr>
      <w:proofErr w:type="gramStart"/>
      <w:r w:rsidRPr="0050703D">
        <w:rPr>
          <w:color w:val="000000"/>
          <w:sz w:val="24"/>
          <w:szCs w:val="24"/>
        </w:rPr>
        <w:t>C</w:t>
      </w:r>
      <w:r w:rsidR="00873037">
        <w:rPr>
          <w:color w:val="000000"/>
          <w:sz w:val="24"/>
          <w:szCs w:val="24"/>
        </w:rPr>
        <w:t xml:space="preserve">hildren </w:t>
      </w:r>
      <w:r w:rsidRPr="0050703D">
        <w:rPr>
          <w:color w:val="000000"/>
          <w:sz w:val="24"/>
          <w:szCs w:val="24"/>
        </w:rPr>
        <w:t xml:space="preserve"> will</w:t>
      </w:r>
      <w:proofErr w:type="gramEnd"/>
      <w:r w:rsidRPr="0050703D">
        <w:rPr>
          <w:color w:val="000000"/>
          <w:sz w:val="24"/>
          <w:szCs w:val="24"/>
        </w:rPr>
        <w:t xml:space="preserve"> also be referred to the weekly LPM following an ADM decision to revoke a Care or Placement Order. The LPM will consider the basis of the application, the alternative care plan being proposed, and agree the documents required and timescales for the application to be submitted</w:t>
      </w:r>
      <w:r w:rsidR="00202A23" w:rsidRPr="0050703D">
        <w:rPr>
          <w:color w:val="000000"/>
          <w:sz w:val="24"/>
          <w:szCs w:val="24"/>
        </w:rPr>
        <w:t>.</w:t>
      </w:r>
    </w:p>
    <w:p w14:paraId="55A3BFEC" w14:textId="77777777" w:rsidR="00202A23" w:rsidRDefault="00202A23" w:rsidP="00B931FB">
      <w:pPr>
        <w:widowControl w:val="0"/>
        <w:pBdr>
          <w:top w:val="nil"/>
          <w:left w:val="nil"/>
          <w:bottom w:val="nil"/>
          <w:right w:val="nil"/>
          <w:between w:val="nil"/>
        </w:pBdr>
        <w:spacing w:after="100"/>
        <w:rPr>
          <w:color w:val="000000"/>
        </w:rPr>
      </w:pPr>
    </w:p>
    <w:p w14:paraId="194DED7B" w14:textId="0A365171" w:rsidR="004746BF" w:rsidRDefault="00184E19" w:rsidP="0050703D">
      <w:pPr>
        <w:pStyle w:val="ListParagraph"/>
        <w:widowControl w:val="0"/>
        <w:numPr>
          <w:ilvl w:val="0"/>
          <w:numId w:val="12"/>
        </w:numPr>
        <w:pBdr>
          <w:top w:val="nil"/>
          <w:left w:val="nil"/>
          <w:bottom w:val="nil"/>
          <w:right w:val="nil"/>
          <w:between w:val="nil"/>
        </w:pBdr>
        <w:spacing w:after="100"/>
        <w:rPr>
          <w:b/>
          <w:color w:val="000000"/>
          <w:sz w:val="24"/>
          <w:szCs w:val="24"/>
        </w:rPr>
      </w:pPr>
      <w:r>
        <w:rPr>
          <w:b/>
          <w:color w:val="000000"/>
          <w:sz w:val="24"/>
          <w:szCs w:val="24"/>
        </w:rPr>
        <w:t xml:space="preserve">Arrangements for Legal Planning </w:t>
      </w:r>
      <w:r w:rsidR="00B83614">
        <w:rPr>
          <w:b/>
          <w:color w:val="000000"/>
          <w:sz w:val="24"/>
          <w:szCs w:val="24"/>
        </w:rPr>
        <w:t>Meetings</w:t>
      </w:r>
    </w:p>
    <w:p w14:paraId="25B4DF22" w14:textId="77777777" w:rsidR="00E34E4C" w:rsidRDefault="00E34E4C" w:rsidP="00856028">
      <w:pPr>
        <w:widowControl w:val="0"/>
        <w:pBdr>
          <w:top w:val="nil"/>
          <w:left w:val="nil"/>
          <w:bottom w:val="nil"/>
          <w:right w:val="nil"/>
          <w:between w:val="nil"/>
        </w:pBdr>
        <w:spacing w:after="100"/>
        <w:rPr>
          <w:color w:val="000000"/>
          <w:sz w:val="24"/>
          <w:szCs w:val="24"/>
        </w:rPr>
      </w:pPr>
    </w:p>
    <w:p w14:paraId="509ADE47" w14:textId="12353780" w:rsidR="0050703D" w:rsidRDefault="00184E19" w:rsidP="00856028">
      <w:pPr>
        <w:pStyle w:val="ListParagraph"/>
        <w:widowControl w:val="0"/>
        <w:numPr>
          <w:ilvl w:val="1"/>
          <w:numId w:val="12"/>
        </w:numPr>
        <w:pBdr>
          <w:top w:val="nil"/>
          <w:left w:val="nil"/>
          <w:bottom w:val="nil"/>
          <w:right w:val="nil"/>
          <w:between w:val="nil"/>
        </w:pBdr>
        <w:spacing w:after="100"/>
        <w:rPr>
          <w:color w:val="000000"/>
          <w:sz w:val="24"/>
          <w:szCs w:val="24"/>
        </w:rPr>
      </w:pPr>
      <w:r>
        <w:rPr>
          <w:color w:val="000000"/>
          <w:sz w:val="24"/>
          <w:szCs w:val="24"/>
        </w:rPr>
        <w:t xml:space="preserve">Legal Planning </w:t>
      </w:r>
      <w:r w:rsidR="00031CF5">
        <w:rPr>
          <w:color w:val="000000"/>
          <w:sz w:val="24"/>
          <w:szCs w:val="24"/>
        </w:rPr>
        <w:t xml:space="preserve">Meetings </w:t>
      </w:r>
      <w:r>
        <w:rPr>
          <w:color w:val="000000"/>
          <w:sz w:val="24"/>
          <w:szCs w:val="24"/>
        </w:rPr>
        <w:t xml:space="preserve">will be held weekly on a </w:t>
      </w:r>
      <w:r w:rsidR="00334C90">
        <w:rPr>
          <w:color w:val="000000"/>
          <w:sz w:val="24"/>
          <w:szCs w:val="24"/>
        </w:rPr>
        <w:t>Monday afternoon</w:t>
      </w:r>
      <w:r w:rsidR="00031CF5">
        <w:rPr>
          <w:color w:val="000000"/>
          <w:sz w:val="24"/>
          <w:szCs w:val="24"/>
        </w:rPr>
        <w:t xml:space="preserve"> </w:t>
      </w:r>
      <w:r w:rsidR="00EA3D25">
        <w:rPr>
          <w:color w:val="000000"/>
          <w:sz w:val="24"/>
          <w:szCs w:val="24"/>
        </w:rPr>
        <w:t>(</w:t>
      </w:r>
      <w:r w:rsidR="00031CF5">
        <w:rPr>
          <w:color w:val="000000"/>
          <w:sz w:val="24"/>
          <w:szCs w:val="24"/>
        </w:rPr>
        <w:t>2</w:t>
      </w:r>
      <w:r w:rsidR="00E34E4C">
        <w:rPr>
          <w:color w:val="000000"/>
          <w:sz w:val="24"/>
          <w:szCs w:val="24"/>
        </w:rPr>
        <w:t>pm until</w:t>
      </w:r>
      <w:r w:rsidR="00031CF5">
        <w:rPr>
          <w:color w:val="000000"/>
          <w:sz w:val="24"/>
          <w:szCs w:val="24"/>
        </w:rPr>
        <w:t xml:space="preserve"> 5pm</w:t>
      </w:r>
      <w:r w:rsidR="00EA3D25">
        <w:rPr>
          <w:color w:val="000000"/>
          <w:sz w:val="24"/>
          <w:szCs w:val="24"/>
        </w:rPr>
        <w:t>)</w:t>
      </w:r>
      <w:r>
        <w:rPr>
          <w:color w:val="000000"/>
          <w:sz w:val="24"/>
          <w:szCs w:val="24"/>
        </w:rPr>
        <w:t xml:space="preserve">. </w:t>
      </w:r>
      <w:r w:rsidR="00E34E4C">
        <w:rPr>
          <w:color w:val="000000"/>
          <w:sz w:val="24"/>
          <w:szCs w:val="24"/>
        </w:rPr>
        <w:t>Prior to any</w:t>
      </w:r>
      <w:r w:rsidR="006F4325">
        <w:rPr>
          <w:color w:val="000000"/>
          <w:sz w:val="24"/>
          <w:szCs w:val="24"/>
        </w:rPr>
        <w:t xml:space="preserve"> LP</w:t>
      </w:r>
      <w:r w:rsidR="00031CF5">
        <w:rPr>
          <w:color w:val="000000"/>
          <w:sz w:val="24"/>
          <w:szCs w:val="24"/>
        </w:rPr>
        <w:t>M</w:t>
      </w:r>
      <w:r w:rsidR="006F4325">
        <w:rPr>
          <w:color w:val="000000"/>
          <w:sz w:val="24"/>
          <w:szCs w:val="24"/>
        </w:rPr>
        <w:t xml:space="preserve">, the social worker </w:t>
      </w:r>
      <w:r w:rsidR="00E34E4C">
        <w:rPr>
          <w:color w:val="000000"/>
          <w:sz w:val="24"/>
          <w:szCs w:val="24"/>
        </w:rPr>
        <w:t>should first</w:t>
      </w:r>
      <w:r w:rsidR="006F4325">
        <w:rPr>
          <w:color w:val="000000"/>
          <w:sz w:val="24"/>
          <w:szCs w:val="24"/>
        </w:rPr>
        <w:t xml:space="preserve"> have a discussion with their</w:t>
      </w:r>
      <w:r w:rsidR="00E34E4C">
        <w:rPr>
          <w:color w:val="000000"/>
          <w:sz w:val="24"/>
          <w:szCs w:val="24"/>
        </w:rPr>
        <w:t xml:space="preserve"> manager about</w:t>
      </w:r>
      <w:r w:rsidR="006F4325">
        <w:rPr>
          <w:color w:val="000000"/>
          <w:sz w:val="24"/>
          <w:szCs w:val="24"/>
        </w:rPr>
        <w:t xml:space="preserve"> whether legal advice is needed. A discussion with the </w:t>
      </w:r>
      <w:r w:rsidR="005A4A14">
        <w:rPr>
          <w:color w:val="000000"/>
          <w:sz w:val="24"/>
          <w:szCs w:val="24"/>
        </w:rPr>
        <w:t xml:space="preserve">relevant </w:t>
      </w:r>
      <w:r w:rsidR="00C61881">
        <w:rPr>
          <w:color w:val="000000"/>
          <w:sz w:val="24"/>
          <w:szCs w:val="24"/>
        </w:rPr>
        <w:t>Service Manager</w:t>
      </w:r>
      <w:r w:rsidR="006F4325">
        <w:rPr>
          <w:color w:val="000000"/>
          <w:sz w:val="24"/>
          <w:szCs w:val="24"/>
        </w:rPr>
        <w:t xml:space="preserve"> to confirm this decis</w:t>
      </w:r>
      <w:r w:rsidR="008025F4">
        <w:rPr>
          <w:color w:val="000000"/>
          <w:sz w:val="24"/>
          <w:szCs w:val="24"/>
        </w:rPr>
        <w:t>ion will be needed</w:t>
      </w:r>
      <w:r w:rsidR="00C61881">
        <w:rPr>
          <w:color w:val="000000"/>
          <w:sz w:val="24"/>
          <w:szCs w:val="24"/>
        </w:rPr>
        <w:t xml:space="preserve"> </w:t>
      </w:r>
      <w:r w:rsidR="002B18D0">
        <w:rPr>
          <w:color w:val="000000"/>
          <w:sz w:val="24"/>
          <w:szCs w:val="24"/>
        </w:rPr>
        <w:t xml:space="preserve">for the case to be presented </w:t>
      </w:r>
      <w:r w:rsidR="00E43F2E">
        <w:rPr>
          <w:color w:val="000000"/>
          <w:sz w:val="24"/>
          <w:szCs w:val="24"/>
        </w:rPr>
        <w:t xml:space="preserve">at </w:t>
      </w:r>
      <w:r w:rsidR="002B18D0">
        <w:rPr>
          <w:color w:val="000000"/>
          <w:sz w:val="24"/>
          <w:szCs w:val="24"/>
        </w:rPr>
        <w:t>LP</w:t>
      </w:r>
      <w:r w:rsidR="00E43F2E">
        <w:rPr>
          <w:color w:val="000000"/>
          <w:sz w:val="24"/>
          <w:szCs w:val="24"/>
        </w:rPr>
        <w:t>M</w:t>
      </w:r>
      <w:r w:rsidR="002B18D0">
        <w:rPr>
          <w:color w:val="000000"/>
          <w:sz w:val="24"/>
          <w:szCs w:val="24"/>
        </w:rPr>
        <w:t xml:space="preserve">. </w:t>
      </w:r>
      <w:r w:rsidR="00152048">
        <w:rPr>
          <w:color w:val="000000"/>
          <w:sz w:val="24"/>
          <w:szCs w:val="24"/>
        </w:rPr>
        <w:t xml:space="preserve">Once it </w:t>
      </w:r>
      <w:r w:rsidR="00152048">
        <w:rPr>
          <w:color w:val="000000"/>
          <w:sz w:val="24"/>
          <w:szCs w:val="24"/>
        </w:rPr>
        <w:lastRenderedPageBreak/>
        <w:t xml:space="preserve">has been agreed </w:t>
      </w:r>
      <w:r w:rsidR="0064350A">
        <w:rPr>
          <w:color w:val="000000"/>
          <w:sz w:val="24"/>
          <w:szCs w:val="24"/>
        </w:rPr>
        <w:t xml:space="preserve">that </w:t>
      </w:r>
      <w:r w:rsidR="00176B59">
        <w:rPr>
          <w:color w:val="000000"/>
          <w:sz w:val="24"/>
          <w:szCs w:val="24"/>
        </w:rPr>
        <w:t xml:space="preserve">a </w:t>
      </w:r>
      <w:r w:rsidR="0064350A">
        <w:rPr>
          <w:color w:val="000000"/>
          <w:sz w:val="24"/>
          <w:szCs w:val="24"/>
        </w:rPr>
        <w:t xml:space="preserve">Legal Planning Meeting </w:t>
      </w:r>
      <w:r w:rsidR="00176B59">
        <w:rPr>
          <w:color w:val="000000"/>
          <w:sz w:val="24"/>
          <w:szCs w:val="24"/>
        </w:rPr>
        <w:t xml:space="preserve">should be held </w:t>
      </w:r>
      <w:r w:rsidR="00051BD6">
        <w:rPr>
          <w:color w:val="000000"/>
          <w:sz w:val="24"/>
          <w:szCs w:val="24"/>
        </w:rPr>
        <w:t>the Social Work Team will</w:t>
      </w:r>
      <w:r w:rsidR="0064350A">
        <w:rPr>
          <w:color w:val="000000"/>
          <w:sz w:val="24"/>
          <w:szCs w:val="24"/>
        </w:rPr>
        <w:t xml:space="preserve"> be given a </w:t>
      </w:r>
      <w:r w:rsidR="00FE3D98">
        <w:rPr>
          <w:color w:val="000000"/>
          <w:sz w:val="24"/>
          <w:szCs w:val="24"/>
        </w:rPr>
        <w:t>30-minute</w:t>
      </w:r>
      <w:r w:rsidR="0064350A">
        <w:rPr>
          <w:color w:val="000000"/>
          <w:sz w:val="24"/>
          <w:szCs w:val="24"/>
        </w:rPr>
        <w:t xml:space="preserve"> timeslot</w:t>
      </w:r>
      <w:r w:rsidR="00051BD6">
        <w:rPr>
          <w:color w:val="000000"/>
          <w:sz w:val="24"/>
          <w:szCs w:val="24"/>
        </w:rPr>
        <w:t xml:space="preserve"> in which</w:t>
      </w:r>
      <w:r w:rsidR="00FE3D98">
        <w:rPr>
          <w:color w:val="000000"/>
          <w:sz w:val="24"/>
          <w:szCs w:val="24"/>
        </w:rPr>
        <w:t xml:space="preserve"> </w:t>
      </w:r>
      <w:r w:rsidR="00051BD6">
        <w:rPr>
          <w:color w:val="000000"/>
          <w:sz w:val="24"/>
          <w:szCs w:val="24"/>
        </w:rPr>
        <w:t xml:space="preserve">to attend and </w:t>
      </w:r>
      <w:proofErr w:type="gramStart"/>
      <w:r w:rsidR="00051BD6">
        <w:rPr>
          <w:color w:val="000000"/>
          <w:sz w:val="24"/>
          <w:szCs w:val="24"/>
        </w:rPr>
        <w:t>present</w:t>
      </w:r>
      <w:r w:rsidR="00051A4D">
        <w:rPr>
          <w:color w:val="000000"/>
          <w:sz w:val="24"/>
          <w:szCs w:val="24"/>
        </w:rPr>
        <w:t>.</w:t>
      </w:r>
      <w:r w:rsidR="00051BD6">
        <w:rPr>
          <w:color w:val="000000"/>
          <w:sz w:val="24"/>
          <w:szCs w:val="24"/>
        </w:rPr>
        <w:t>.</w:t>
      </w:r>
      <w:proofErr w:type="gramEnd"/>
      <w:r w:rsidR="00051BD6">
        <w:rPr>
          <w:color w:val="000000"/>
          <w:sz w:val="24"/>
          <w:szCs w:val="24"/>
        </w:rPr>
        <w:t xml:space="preserve"> </w:t>
      </w:r>
    </w:p>
    <w:p w14:paraId="32B0D8E4" w14:textId="32D61FC6" w:rsidR="0050703D" w:rsidRDefault="00B45C3E" w:rsidP="001C352F">
      <w:pPr>
        <w:pStyle w:val="ListParagraph"/>
        <w:widowControl w:val="0"/>
        <w:pBdr>
          <w:top w:val="nil"/>
          <w:left w:val="nil"/>
          <w:bottom w:val="nil"/>
          <w:right w:val="nil"/>
          <w:between w:val="nil"/>
        </w:pBdr>
        <w:tabs>
          <w:tab w:val="left" w:pos="7260"/>
          <w:tab w:val="right" w:pos="9360"/>
        </w:tabs>
        <w:spacing w:after="100"/>
        <w:ind w:left="785"/>
        <w:rPr>
          <w:color w:val="000000"/>
          <w:sz w:val="24"/>
          <w:szCs w:val="24"/>
        </w:rPr>
      </w:pPr>
      <w:r>
        <w:rPr>
          <w:color w:val="000000"/>
          <w:sz w:val="24"/>
          <w:szCs w:val="24"/>
        </w:rPr>
        <w:tab/>
      </w:r>
      <w:r>
        <w:rPr>
          <w:color w:val="000000"/>
          <w:sz w:val="24"/>
          <w:szCs w:val="24"/>
        </w:rPr>
        <w:tab/>
      </w:r>
    </w:p>
    <w:p w14:paraId="29854D94" w14:textId="1E9EEE36" w:rsidR="002071DD" w:rsidRDefault="004170D9" w:rsidP="00856028">
      <w:pPr>
        <w:pStyle w:val="ListParagraph"/>
        <w:widowControl w:val="0"/>
        <w:numPr>
          <w:ilvl w:val="1"/>
          <w:numId w:val="12"/>
        </w:numPr>
        <w:pBdr>
          <w:top w:val="nil"/>
          <w:left w:val="nil"/>
          <w:bottom w:val="nil"/>
          <w:right w:val="nil"/>
          <w:between w:val="nil"/>
        </w:pBdr>
        <w:spacing w:after="100"/>
        <w:rPr>
          <w:color w:val="000000"/>
          <w:sz w:val="24"/>
          <w:szCs w:val="24"/>
        </w:rPr>
      </w:pPr>
      <w:r>
        <w:rPr>
          <w:color w:val="000000"/>
          <w:sz w:val="24"/>
          <w:szCs w:val="24"/>
        </w:rPr>
        <w:t>The referral for the LPM must be made via Mosaic</w:t>
      </w:r>
      <w:r w:rsidR="0073557E">
        <w:rPr>
          <w:color w:val="000000"/>
          <w:sz w:val="24"/>
          <w:szCs w:val="24"/>
        </w:rPr>
        <w:t xml:space="preserve"> (Referral for Legal Planning Meeting) this must be authorised by the relevant Service Manager who should then </w:t>
      </w:r>
      <w:r w:rsidR="00E37384">
        <w:rPr>
          <w:color w:val="000000"/>
          <w:sz w:val="24"/>
          <w:szCs w:val="24"/>
        </w:rPr>
        <w:t xml:space="preserve">send to the Legal Planning Meeting Mailbox. </w:t>
      </w:r>
      <w:r w:rsidR="00A77630">
        <w:rPr>
          <w:color w:val="000000"/>
          <w:sz w:val="24"/>
          <w:szCs w:val="24"/>
        </w:rPr>
        <w:t xml:space="preserve">The referral must be received by 12pm on the Wednesday </w:t>
      </w:r>
      <w:proofErr w:type="gramStart"/>
      <w:r w:rsidR="00186FBD">
        <w:rPr>
          <w:color w:val="000000"/>
          <w:sz w:val="24"/>
          <w:szCs w:val="24"/>
        </w:rPr>
        <w:t>in order for</w:t>
      </w:r>
      <w:proofErr w:type="gramEnd"/>
      <w:r w:rsidR="00186FBD">
        <w:rPr>
          <w:color w:val="000000"/>
          <w:sz w:val="24"/>
          <w:szCs w:val="24"/>
        </w:rPr>
        <w:t xml:space="preserve"> it to be </w:t>
      </w:r>
      <w:r w:rsidR="00A77630">
        <w:rPr>
          <w:color w:val="000000"/>
          <w:sz w:val="24"/>
          <w:szCs w:val="24"/>
        </w:rPr>
        <w:t>presented</w:t>
      </w:r>
      <w:r w:rsidR="00186FBD">
        <w:rPr>
          <w:color w:val="000000"/>
          <w:sz w:val="24"/>
          <w:szCs w:val="24"/>
        </w:rPr>
        <w:t xml:space="preserve"> the following Monday</w:t>
      </w:r>
      <w:r w:rsidR="00A77630">
        <w:rPr>
          <w:color w:val="000000"/>
          <w:sz w:val="24"/>
          <w:szCs w:val="24"/>
        </w:rPr>
        <w:t xml:space="preserve">. </w:t>
      </w:r>
      <w:r w:rsidR="00FA2B09">
        <w:rPr>
          <w:color w:val="000000"/>
          <w:sz w:val="24"/>
          <w:szCs w:val="24"/>
        </w:rPr>
        <w:t xml:space="preserve">However, a timeslot cannot be </w:t>
      </w:r>
      <w:r w:rsidR="00051A4D">
        <w:rPr>
          <w:color w:val="000000"/>
          <w:sz w:val="24"/>
          <w:szCs w:val="24"/>
        </w:rPr>
        <w:t>guaranteed,</w:t>
      </w:r>
      <w:r w:rsidR="00FA2B09">
        <w:rPr>
          <w:color w:val="000000"/>
          <w:sz w:val="24"/>
          <w:szCs w:val="24"/>
        </w:rPr>
        <w:t xml:space="preserve"> and </w:t>
      </w:r>
      <w:r w:rsidR="006D2E98">
        <w:rPr>
          <w:color w:val="000000"/>
          <w:sz w:val="24"/>
          <w:szCs w:val="24"/>
        </w:rPr>
        <w:t xml:space="preserve">discretion will be used when arranging the LPM based on the urgency of the situation.  </w:t>
      </w:r>
    </w:p>
    <w:p w14:paraId="79FDE3D4" w14:textId="77777777" w:rsidR="002071DD" w:rsidRPr="001C352F" w:rsidRDefault="002071DD" w:rsidP="001C352F">
      <w:pPr>
        <w:pStyle w:val="ListParagraph"/>
        <w:rPr>
          <w:color w:val="000000"/>
          <w:sz w:val="24"/>
          <w:szCs w:val="24"/>
        </w:rPr>
      </w:pPr>
    </w:p>
    <w:p w14:paraId="37292ECC" w14:textId="1887FCAD" w:rsidR="00060D1E" w:rsidRPr="00DD4EF0" w:rsidRDefault="001155F1" w:rsidP="001C352F">
      <w:pPr>
        <w:pStyle w:val="ListParagraph"/>
        <w:widowControl w:val="0"/>
        <w:numPr>
          <w:ilvl w:val="1"/>
          <w:numId w:val="12"/>
        </w:numPr>
        <w:pBdr>
          <w:top w:val="nil"/>
          <w:left w:val="nil"/>
          <w:bottom w:val="nil"/>
          <w:right w:val="nil"/>
          <w:between w:val="nil"/>
        </w:pBdr>
        <w:spacing w:after="100"/>
        <w:rPr>
          <w:i/>
          <w:color w:val="000000"/>
          <w:sz w:val="24"/>
          <w:szCs w:val="24"/>
        </w:rPr>
      </w:pPr>
      <w:r w:rsidRPr="00DD4EF0">
        <w:rPr>
          <w:color w:val="000000"/>
          <w:sz w:val="24"/>
          <w:szCs w:val="24"/>
        </w:rPr>
        <w:t xml:space="preserve">Once the </w:t>
      </w:r>
      <w:r w:rsidRPr="006307C5">
        <w:rPr>
          <w:color w:val="000000"/>
          <w:sz w:val="24"/>
          <w:szCs w:val="24"/>
        </w:rPr>
        <w:t>referral</w:t>
      </w:r>
      <w:r w:rsidRPr="003740DB">
        <w:rPr>
          <w:color w:val="000000"/>
          <w:sz w:val="24"/>
          <w:szCs w:val="24"/>
        </w:rPr>
        <w:t xml:space="preserve"> </w:t>
      </w:r>
      <w:r w:rsidRPr="00DD4EF0">
        <w:rPr>
          <w:color w:val="000000"/>
          <w:sz w:val="24"/>
          <w:szCs w:val="24"/>
        </w:rPr>
        <w:t>has been sent via Mosaic a</w:t>
      </w:r>
      <w:r w:rsidR="00184E19" w:rsidRPr="00DD4EF0">
        <w:rPr>
          <w:color w:val="000000"/>
          <w:sz w:val="24"/>
          <w:szCs w:val="24"/>
        </w:rPr>
        <w:t xml:space="preserve">ll paperwork for </w:t>
      </w:r>
      <w:r w:rsidR="00DA4DBA" w:rsidRPr="00DD4EF0">
        <w:rPr>
          <w:color w:val="000000"/>
          <w:sz w:val="24"/>
          <w:szCs w:val="24"/>
        </w:rPr>
        <w:t xml:space="preserve">the LPM </w:t>
      </w:r>
      <w:r w:rsidR="00184E19" w:rsidRPr="00DD4EF0">
        <w:rPr>
          <w:color w:val="000000"/>
          <w:sz w:val="24"/>
          <w:szCs w:val="24"/>
        </w:rPr>
        <w:t xml:space="preserve">will need be sent to the designated Business Support </w:t>
      </w:r>
      <w:r w:rsidR="00FF6D3C" w:rsidRPr="00DD4EF0">
        <w:rPr>
          <w:color w:val="000000"/>
          <w:sz w:val="24"/>
          <w:szCs w:val="24"/>
        </w:rPr>
        <w:t>O</w:t>
      </w:r>
      <w:r w:rsidR="00184E19" w:rsidRPr="00DD4EF0">
        <w:rPr>
          <w:color w:val="000000"/>
          <w:sz w:val="24"/>
          <w:szCs w:val="24"/>
        </w:rPr>
        <w:t xml:space="preserve">fficer </w:t>
      </w:r>
      <w:r w:rsidR="00374944" w:rsidRPr="00DD4EF0">
        <w:rPr>
          <w:color w:val="000000"/>
          <w:sz w:val="24"/>
          <w:szCs w:val="24"/>
        </w:rPr>
        <w:t>(</w:t>
      </w:r>
      <w:r w:rsidR="00712478" w:rsidRPr="00DD4EF0">
        <w:rPr>
          <w:color w:val="000000"/>
          <w:sz w:val="24"/>
          <w:szCs w:val="24"/>
        </w:rPr>
        <w:t>LPM&amp;PPM@richmondandwandsworth.gov.uk</w:t>
      </w:r>
      <w:r w:rsidR="00374944" w:rsidRPr="00DD4EF0">
        <w:rPr>
          <w:color w:val="000000"/>
          <w:sz w:val="24"/>
          <w:szCs w:val="24"/>
        </w:rPr>
        <w:t>)</w:t>
      </w:r>
      <w:r w:rsidR="00712478" w:rsidRPr="00DD4EF0">
        <w:rPr>
          <w:color w:val="000000"/>
          <w:sz w:val="24"/>
          <w:szCs w:val="24"/>
        </w:rPr>
        <w:t xml:space="preserve"> </w:t>
      </w:r>
      <w:r w:rsidR="00184E19" w:rsidRPr="00DD4EF0">
        <w:rPr>
          <w:color w:val="000000"/>
          <w:sz w:val="24"/>
          <w:szCs w:val="24"/>
        </w:rPr>
        <w:t xml:space="preserve">by 5pm on the </w:t>
      </w:r>
      <w:r w:rsidR="00E255E6" w:rsidRPr="00DD4EF0">
        <w:rPr>
          <w:color w:val="000000"/>
          <w:sz w:val="24"/>
          <w:szCs w:val="24"/>
        </w:rPr>
        <w:t xml:space="preserve">Wednesday </w:t>
      </w:r>
      <w:r w:rsidR="00184E19" w:rsidRPr="00DD4EF0">
        <w:rPr>
          <w:color w:val="000000"/>
          <w:sz w:val="24"/>
          <w:szCs w:val="24"/>
        </w:rPr>
        <w:t xml:space="preserve">before the case is due to be presented. If </w:t>
      </w:r>
      <w:proofErr w:type="gramStart"/>
      <w:r w:rsidR="00184E19" w:rsidRPr="00DD4EF0">
        <w:rPr>
          <w:b/>
          <w:color w:val="000000"/>
          <w:sz w:val="24"/>
          <w:szCs w:val="24"/>
        </w:rPr>
        <w:t>ALL</w:t>
      </w:r>
      <w:proofErr w:type="gramEnd"/>
      <w:r w:rsidR="00184E19" w:rsidRPr="00DD4EF0">
        <w:rPr>
          <w:color w:val="000000"/>
          <w:sz w:val="24"/>
          <w:szCs w:val="24"/>
        </w:rPr>
        <w:t xml:space="preserve"> </w:t>
      </w:r>
      <w:r w:rsidR="000464D3" w:rsidRPr="00DD4EF0">
        <w:rPr>
          <w:color w:val="000000"/>
          <w:sz w:val="24"/>
          <w:szCs w:val="24"/>
        </w:rPr>
        <w:t xml:space="preserve">the </w:t>
      </w:r>
      <w:r w:rsidR="00184E19" w:rsidRPr="00DD4EF0">
        <w:rPr>
          <w:color w:val="000000"/>
          <w:sz w:val="24"/>
          <w:szCs w:val="24"/>
        </w:rPr>
        <w:t xml:space="preserve">relevant paperwork is </w:t>
      </w:r>
      <w:r w:rsidR="00051BD6" w:rsidRPr="00DD4EF0">
        <w:rPr>
          <w:color w:val="000000"/>
          <w:sz w:val="24"/>
          <w:szCs w:val="24"/>
        </w:rPr>
        <w:t xml:space="preserve">not </w:t>
      </w:r>
      <w:r w:rsidR="00184E19" w:rsidRPr="00DD4EF0">
        <w:rPr>
          <w:color w:val="000000"/>
          <w:sz w:val="24"/>
          <w:szCs w:val="24"/>
        </w:rPr>
        <w:t xml:space="preserve">received by the deadline it will be down to the Chair of the </w:t>
      </w:r>
      <w:r w:rsidR="00690FB3" w:rsidRPr="00DD4EF0">
        <w:rPr>
          <w:color w:val="000000"/>
          <w:sz w:val="24"/>
          <w:szCs w:val="24"/>
        </w:rPr>
        <w:t xml:space="preserve">LPM </w:t>
      </w:r>
      <w:r w:rsidR="00184E19" w:rsidRPr="00DD4EF0">
        <w:rPr>
          <w:color w:val="000000"/>
          <w:sz w:val="24"/>
          <w:szCs w:val="24"/>
        </w:rPr>
        <w:t xml:space="preserve">to decide whether the </w:t>
      </w:r>
      <w:r w:rsidR="003D4E10" w:rsidRPr="00DD4EF0">
        <w:rPr>
          <w:color w:val="000000"/>
          <w:sz w:val="24"/>
          <w:szCs w:val="24"/>
        </w:rPr>
        <w:t xml:space="preserve">case is removed </w:t>
      </w:r>
      <w:r w:rsidR="007B40C4" w:rsidRPr="00DD4EF0">
        <w:rPr>
          <w:color w:val="000000"/>
          <w:sz w:val="24"/>
          <w:szCs w:val="24"/>
        </w:rPr>
        <w:t xml:space="preserve">from </w:t>
      </w:r>
      <w:r w:rsidR="003D4E10" w:rsidRPr="00DD4EF0">
        <w:rPr>
          <w:color w:val="000000"/>
          <w:sz w:val="24"/>
          <w:szCs w:val="24"/>
        </w:rPr>
        <w:t xml:space="preserve">the agenda. </w:t>
      </w:r>
    </w:p>
    <w:p w14:paraId="13FC29BA" w14:textId="5048B319" w:rsidR="00856028" w:rsidRPr="00060D1E" w:rsidRDefault="006B6EE6" w:rsidP="00856028">
      <w:pPr>
        <w:pStyle w:val="ListParagraph"/>
        <w:widowControl w:val="0"/>
        <w:numPr>
          <w:ilvl w:val="1"/>
          <w:numId w:val="12"/>
        </w:numPr>
        <w:pBdr>
          <w:top w:val="nil"/>
          <w:left w:val="nil"/>
          <w:bottom w:val="nil"/>
          <w:right w:val="nil"/>
          <w:between w:val="nil"/>
        </w:pBdr>
        <w:spacing w:after="100"/>
        <w:rPr>
          <w:color w:val="000000"/>
          <w:sz w:val="24"/>
          <w:szCs w:val="24"/>
        </w:rPr>
      </w:pPr>
      <w:r w:rsidRPr="00060D1E">
        <w:rPr>
          <w:i/>
          <w:color w:val="000000"/>
          <w:sz w:val="24"/>
          <w:szCs w:val="24"/>
        </w:rPr>
        <w:t>.</w:t>
      </w:r>
      <w:r w:rsidRPr="00060D1E">
        <w:rPr>
          <w:color w:val="000000"/>
          <w:sz w:val="24"/>
          <w:szCs w:val="24"/>
        </w:rPr>
        <w:t xml:space="preserve"> </w:t>
      </w:r>
    </w:p>
    <w:p w14:paraId="4BD98250" w14:textId="77777777" w:rsidR="003B2EB5" w:rsidRDefault="003B2EB5" w:rsidP="00856028">
      <w:pPr>
        <w:widowControl w:val="0"/>
        <w:pBdr>
          <w:top w:val="nil"/>
          <w:left w:val="nil"/>
          <w:bottom w:val="nil"/>
          <w:right w:val="nil"/>
          <w:between w:val="nil"/>
        </w:pBdr>
        <w:spacing w:after="100"/>
        <w:rPr>
          <w:color w:val="000000"/>
          <w:sz w:val="24"/>
          <w:szCs w:val="24"/>
        </w:rPr>
      </w:pPr>
    </w:p>
    <w:p w14:paraId="72690450" w14:textId="2B0C040C" w:rsidR="00856028" w:rsidRDefault="00856028" w:rsidP="00060D1E">
      <w:pPr>
        <w:pStyle w:val="ListParagraph"/>
        <w:widowControl w:val="0"/>
        <w:numPr>
          <w:ilvl w:val="1"/>
          <w:numId w:val="12"/>
        </w:numPr>
        <w:pBdr>
          <w:top w:val="nil"/>
          <w:left w:val="nil"/>
          <w:bottom w:val="nil"/>
          <w:right w:val="nil"/>
          <w:between w:val="nil"/>
        </w:pBdr>
        <w:spacing w:after="100"/>
        <w:rPr>
          <w:color w:val="000000"/>
          <w:sz w:val="24"/>
          <w:szCs w:val="24"/>
        </w:rPr>
      </w:pPr>
      <w:r>
        <w:rPr>
          <w:color w:val="000000"/>
          <w:sz w:val="24"/>
          <w:szCs w:val="24"/>
        </w:rPr>
        <w:t>The following is the list of paperwork required to be sent prior to LP</w:t>
      </w:r>
      <w:r w:rsidR="00B83614">
        <w:rPr>
          <w:color w:val="000000"/>
          <w:sz w:val="24"/>
          <w:szCs w:val="24"/>
        </w:rPr>
        <w:t>M</w:t>
      </w:r>
      <w:r>
        <w:rPr>
          <w:color w:val="000000"/>
          <w:sz w:val="24"/>
          <w:szCs w:val="24"/>
        </w:rPr>
        <w:t>:</w:t>
      </w:r>
    </w:p>
    <w:p w14:paraId="140F80E6" w14:textId="77777777" w:rsidR="00060D1E" w:rsidRDefault="00060D1E" w:rsidP="00060D1E">
      <w:pPr>
        <w:pStyle w:val="ListParagraph"/>
        <w:widowControl w:val="0"/>
        <w:pBdr>
          <w:top w:val="nil"/>
          <w:left w:val="nil"/>
          <w:bottom w:val="nil"/>
          <w:right w:val="nil"/>
          <w:between w:val="nil"/>
        </w:pBdr>
        <w:spacing w:after="100"/>
        <w:rPr>
          <w:color w:val="000000"/>
          <w:sz w:val="24"/>
          <w:szCs w:val="24"/>
        </w:rPr>
      </w:pPr>
    </w:p>
    <w:p w14:paraId="41D75551" w14:textId="1B93E6F2" w:rsidR="00856028" w:rsidRDefault="003D4E10" w:rsidP="00856028">
      <w:pPr>
        <w:pStyle w:val="ListParagraph"/>
        <w:widowControl w:val="0"/>
        <w:numPr>
          <w:ilvl w:val="0"/>
          <w:numId w:val="1"/>
        </w:numPr>
        <w:pBdr>
          <w:top w:val="nil"/>
          <w:left w:val="nil"/>
          <w:bottom w:val="nil"/>
          <w:right w:val="nil"/>
          <w:between w:val="nil"/>
        </w:pBdr>
        <w:spacing w:after="100"/>
        <w:rPr>
          <w:color w:val="000000"/>
          <w:sz w:val="24"/>
          <w:szCs w:val="24"/>
        </w:rPr>
      </w:pPr>
      <w:r w:rsidRPr="00856028">
        <w:rPr>
          <w:color w:val="000000"/>
          <w:sz w:val="24"/>
          <w:szCs w:val="24"/>
        </w:rPr>
        <w:t>Compl</w:t>
      </w:r>
      <w:r>
        <w:rPr>
          <w:color w:val="000000"/>
          <w:sz w:val="24"/>
          <w:szCs w:val="24"/>
        </w:rPr>
        <w:t xml:space="preserve">eted Legal </w:t>
      </w:r>
      <w:r w:rsidR="00FF6D3C">
        <w:rPr>
          <w:color w:val="000000"/>
          <w:sz w:val="24"/>
          <w:szCs w:val="24"/>
        </w:rPr>
        <w:t>P</w:t>
      </w:r>
      <w:r>
        <w:rPr>
          <w:color w:val="000000"/>
          <w:sz w:val="24"/>
          <w:szCs w:val="24"/>
        </w:rPr>
        <w:t xml:space="preserve">lanning </w:t>
      </w:r>
      <w:r w:rsidR="00FF6D3C">
        <w:rPr>
          <w:color w:val="000000"/>
          <w:sz w:val="24"/>
          <w:szCs w:val="24"/>
        </w:rPr>
        <w:t>M</w:t>
      </w:r>
      <w:r w:rsidR="00FE21FE">
        <w:rPr>
          <w:color w:val="000000"/>
          <w:sz w:val="24"/>
          <w:szCs w:val="24"/>
        </w:rPr>
        <w:t xml:space="preserve">eeting </w:t>
      </w:r>
      <w:r>
        <w:rPr>
          <w:color w:val="000000"/>
          <w:sz w:val="24"/>
          <w:szCs w:val="24"/>
        </w:rPr>
        <w:t xml:space="preserve">referral </w:t>
      </w:r>
      <w:r w:rsidR="006B6EE6">
        <w:rPr>
          <w:color w:val="000000"/>
          <w:sz w:val="24"/>
          <w:szCs w:val="24"/>
        </w:rPr>
        <w:t>form,</w:t>
      </w:r>
      <w:r w:rsidR="00856028" w:rsidRPr="00856028">
        <w:rPr>
          <w:color w:val="000000"/>
          <w:sz w:val="24"/>
          <w:szCs w:val="24"/>
        </w:rPr>
        <w:t xml:space="preserve"> to include </w:t>
      </w:r>
      <w:r w:rsidR="00FF6D3C">
        <w:rPr>
          <w:color w:val="000000"/>
          <w:sz w:val="24"/>
          <w:szCs w:val="24"/>
        </w:rPr>
        <w:t xml:space="preserve">the </w:t>
      </w:r>
      <w:r w:rsidR="00856028" w:rsidRPr="00856028">
        <w:rPr>
          <w:color w:val="000000"/>
          <w:sz w:val="24"/>
          <w:szCs w:val="24"/>
        </w:rPr>
        <w:t xml:space="preserve">views of </w:t>
      </w:r>
      <w:r w:rsidR="00FF6D3C">
        <w:rPr>
          <w:color w:val="000000"/>
          <w:sz w:val="24"/>
          <w:szCs w:val="24"/>
        </w:rPr>
        <w:t xml:space="preserve">the </w:t>
      </w:r>
      <w:r w:rsidR="00856028" w:rsidRPr="00856028">
        <w:rPr>
          <w:color w:val="000000"/>
          <w:sz w:val="24"/>
          <w:szCs w:val="24"/>
        </w:rPr>
        <w:t>IRO if</w:t>
      </w:r>
      <w:r w:rsidR="00FF6D3C">
        <w:rPr>
          <w:color w:val="000000"/>
          <w:sz w:val="24"/>
          <w:szCs w:val="24"/>
        </w:rPr>
        <w:t xml:space="preserve"> the</w:t>
      </w:r>
      <w:r w:rsidR="00856028" w:rsidRPr="00856028">
        <w:rPr>
          <w:color w:val="000000"/>
          <w:sz w:val="24"/>
          <w:szCs w:val="24"/>
        </w:rPr>
        <w:t xml:space="preserve"> child </w:t>
      </w:r>
      <w:r w:rsidR="00FF6D3C">
        <w:rPr>
          <w:color w:val="000000"/>
          <w:sz w:val="24"/>
          <w:szCs w:val="24"/>
        </w:rPr>
        <w:t xml:space="preserve">is </w:t>
      </w:r>
      <w:r w:rsidR="00856028" w:rsidRPr="00856028">
        <w:rPr>
          <w:color w:val="000000"/>
          <w:sz w:val="24"/>
          <w:szCs w:val="24"/>
        </w:rPr>
        <w:t>looked after.</w:t>
      </w:r>
    </w:p>
    <w:p w14:paraId="7CF0DFC3" w14:textId="77777777" w:rsidR="00856028" w:rsidRDefault="00856028" w:rsidP="00856028">
      <w:pPr>
        <w:pStyle w:val="ListParagraph"/>
        <w:widowControl w:val="0"/>
        <w:numPr>
          <w:ilvl w:val="0"/>
          <w:numId w:val="1"/>
        </w:numPr>
        <w:pBdr>
          <w:top w:val="nil"/>
          <w:left w:val="nil"/>
          <w:bottom w:val="nil"/>
          <w:right w:val="nil"/>
          <w:between w:val="nil"/>
        </w:pBdr>
        <w:spacing w:after="100"/>
        <w:rPr>
          <w:color w:val="000000"/>
          <w:sz w:val="24"/>
          <w:szCs w:val="24"/>
        </w:rPr>
      </w:pPr>
      <w:r w:rsidRPr="00856028">
        <w:rPr>
          <w:color w:val="000000"/>
          <w:sz w:val="24"/>
          <w:szCs w:val="24"/>
        </w:rPr>
        <w:t>Genogram.</w:t>
      </w:r>
    </w:p>
    <w:p w14:paraId="3FC525CA" w14:textId="77777777" w:rsidR="00856028" w:rsidRDefault="00856028" w:rsidP="00856028">
      <w:pPr>
        <w:pStyle w:val="ListParagraph"/>
        <w:widowControl w:val="0"/>
        <w:numPr>
          <w:ilvl w:val="0"/>
          <w:numId w:val="1"/>
        </w:numPr>
        <w:pBdr>
          <w:top w:val="nil"/>
          <w:left w:val="nil"/>
          <w:bottom w:val="nil"/>
          <w:right w:val="nil"/>
          <w:between w:val="nil"/>
        </w:pBdr>
        <w:spacing w:after="100"/>
        <w:rPr>
          <w:color w:val="000000"/>
          <w:sz w:val="24"/>
          <w:szCs w:val="24"/>
        </w:rPr>
      </w:pPr>
      <w:r w:rsidRPr="00856028">
        <w:rPr>
          <w:color w:val="000000"/>
          <w:sz w:val="24"/>
          <w:szCs w:val="24"/>
        </w:rPr>
        <w:t xml:space="preserve">Chronology: this must be up to date with significant events only. </w:t>
      </w:r>
    </w:p>
    <w:p w14:paraId="09478A3B" w14:textId="77777777" w:rsidR="00856028" w:rsidRDefault="00856028" w:rsidP="00856028">
      <w:pPr>
        <w:pStyle w:val="ListParagraph"/>
        <w:widowControl w:val="0"/>
        <w:numPr>
          <w:ilvl w:val="0"/>
          <w:numId w:val="1"/>
        </w:numPr>
        <w:pBdr>
          <w:top w:val="nil"/>
          <w:left w:val="nil"/>
          <w:bottom w:val="nil"/>
          <w:right w:val="nil"/>
          <w:between w:val="nil"/>
        </w:pBdr>
        <w:spacing w:after="100"/>
        <w:rPr>
          <w:color w:val="000000"/>
          <w:sz w:val="24"/>
          <w:szCs w:val="24"/>
        </w:rPr>
      </w:pPr>
      <w:r w:rsidRPr="00856028">
        <w:rPr>
          <w:color w:val="000000"/>
          <w:sz w:val="24"/>
          <w:szCs w:val="24"/>
        </w:rPr>
        <w:t xml:space="preserve">Most recent Child and Family Assessment, which should incorporate information from MASH, and include relevant results of CAIT police checks. </w:t>
      </w:r>
    </w:p>
    <w:p w14:paraId="3604C760" w14:textId="5E3DA6AF" w:rsidR="00856028" w:rsidRDefault="00856028" w:rsidP="00856028">
      <w:pPr>
        <w:pStyle w:val="ListParagraph"/>
        <w:widowControl w:val="0"/>
        <w:numPr>
          <w:ilvl w:val="0"/>
          <w:numId w:val="1"/>
        </w:numPr>
        <w:pBdr>
          <w:top w:val="nil"/>
          <w:left w:val="nil"/>
          <w:bottom w:val="nil"/>
          <w:right w:val="nil"/>
          <w:between w:val="nil"/>
        </w:pBdr>
        <w:spacing w:after="100"/>
        <w:rPr>
          <w:color w:val="000000"/>
          <w:sz w:val="24"/>
          <w:szCs w:val="24"/>
        </w:rPr>
      </w:pPr>
      <w:r w:rsidRPr="00856028">
        <w:rPr>
          <w:color w:val="000000"/>
          <w:sz w:val="24"/>
          <w:szCs w:val="24"/>
        </w:rPr>
        <w:t>Fam</w:t>
      </w:r>
      <w:r>
        <w:rPr>
          <w:color w:val="000000"/>
          <w:sz w:val="24"/>
          <w:szCs w:val="24"/>
        </w:rPr>
        <w:t>ily Group Conference minutes</w:t>
      </w:r>
      <w:r w:rsidR="004A3C57">
        <w:rPr>
          <w:color w:val="000000"/>
          <w:sz w:val="24"/>
          <w:szCs w:val="24"/>
        </w:rPr>
        <w:t xml:space="preserve"> where this has taken place</w:t>
      </w:r>
      <w:r>
        <w:rPr>
          <w:color w:val="000000"/>
          <w:sz w:val="24"/>
          <w:szCs w:val="24"/>
        </w:rPr>
        <w:t xml:space="preserve">. </w:t>
      </w:r>
      <w:r w:rsidR="00FF6D3C">
        <w:rPr>
          <w:color w:val="000000"/>
          <w:sz w:val="24"/>
          <w:szCs w:val="24"/>
        </w:rPr>
        <w:t>Where this has not taken place there should be a clear explanation in the LPM referral form.</w:t>
      </w:r>
    </w:p>
    <w:p w14:paraId="7061847D" w14:textId="77777777" w:rsidR="005C78A2" w:rsidRDefault="00856028" w:rsidP="00856028">
      <w:pPr>
        <w:pStyle w:val="ListParagraph"/>
        <w:widowControl w:val="0"/>
        <w:numPr>
          <w:ilvl w:val="0"/>
          <w:numId w:val="1"/>
        </w:numPr>
        <w:pBdr>
          <w:top w:val="nil"/>
          <w:left w:val="nil"/>
          <w:bottom w:val="nil"/>
          <w:right w:val="nil"/>
          <w:between w:val="nil"/>
        </w:pBdr>
        <w:spacing w:after="100"/>
        <w:rPr>
          <w:color w:val="000000"/>
          <w:sz w:val="24"/>
          <w:szCs w:val="24"/>
        </w:rPr>
      </w:pPr>
      <w:r w:rsidRPr="00856028">
        <w:rPr>
          <w:color w:val="000000"/>
          <w:sz w:val="24"/>
          <w:szCs w:val="24"/>
        </w:rPr>
        <w:t xml:space="preserve">Any other recent and relevant reports, </w:t>
      </w:r>
      <w:proofErr w:type="gramStart"/>
      <w:r w:rsidRPr="00856028">
        <w:rPr>
          <w:color w:val="000000"/>
          <w:sz w:val="24"/>
          <w:szCs w:val="24"/>
        </w:rPr>
        <w:t>e.g.</w:t>
      </w:r>
      <w:proofErr w:type="gramEnd"/>
      <w:r w:rsidRPr="00856028">
        <w:rPr>
          <w:color w:val="000000"/>
          <w:sz w:val="24"/>
          <w:szCs w:val="24"/>
        </w:rPr>
        <w:t xml:space="preserve"> school/health/police/psychological or </w:t>
      </w:r>
      <w:r w:rsidR="005C78A2">
        <w:rPr>
          <w:color w:val="000000"/>
          <w:sz w:val="24"/>
          <w:szCs w:val="24"/>
        </w:rPr>
        <w:t xml:space="preserve">psychiatric reports. </w:t>
      </w:r>
    </w:p>
    <w:p w14:paraId="6824AEB6" w14:textId="162B1080" w:rsidR="00856028" w:rsidRDefault="00F751DA" w:rsidP="00856028">
      <w:pPr>
        <w:pStyle w:val="ListParagraph"/>
        <w:widowControl w:val="0"/>
        <w:numPr>
          <w:ilvl w:val="0"/>
          <w:numId w:val="1"/>
        </w:numPr>
        <w:pBdr>
          <w:top w:val="nil"/>
          <w:left w:val="nil"/>
          <w:bottom w:val="nil"/>
          <w:right w:val="nil"/>
          <w:between w:val="nil"/>
        </w:pBdr>
        <w:spacing w:after="100"/>
        <w:rPr>
          <w:color w:val="000000"/>
          <w:sz w:val="24"/>
          <w:szCs w:val="24"/>
        </w:rPr>
      </w:pPr>
      <w:r w:rsidRPr="00E34E4C">
        <w:rPr>
          <w:color w:val="000000"/>
          <w:sz w:val="24"/>
          <w:szCs w:val="24"/>
        </w:rPr>
        <w:t xml:space="preserve">A </w:t>
      </w:r>
      <w:r w:rsidR="00F60B9F">
        <w:rPr>
          <w:color w:val="000000"/>
          <w:sz w:val="24"/>
          <w:szCs w:val="24"/>
        </w:rPr>
        <w:t>proposed p</w:t>
      </w:r>
      <w:r w:rsidRPr="00E34E4C">
        <w:rPr>
          <w:color w:val="000000"/>
          <w:sz w:val="24"/>
          <w:szCs w:val="24"/>
        </w:rPr>
        <w:t>lan or a clear indication that options for a plan have been considered</w:t>
      </w:r>
      <w:r w:rsidR="00856028" w:rsidRPr="005C78A2">
        <w:rPr>
          <w:color w:val="000000"/>
          <w:sz w:val="24"/>
          <w:szCs w:val="24"/>
        </w:rPr>
        <w:t>.</w:t>
      </w:r>
    </w:p>
    <w:p w14:paraId="0D24C11D" w14:textId="77777777" w:rsidR="006307C5" w:rsidRPr="005C78A2" w:rsidRDefault="006307C5" w:rsidP="001C352F">
      <w:pPr>
        <w:pStyle w:val="ListParagraph"/>
        <w:widowControl w:val="0"/>
        <w:pBdr>
          <w:top w:val="nil"/>
          <w:left w:val="nil"/>
          <w:bottom w:val="nil"/>
          <w:right w:val="nil"/>
          <w:between w:val="nil"/>
        </w:pBdr>
        <w:spacing w:after="100"/>
        <w:ind w:left="1494"/>
        <w:rPr>
          <w:color w:val="000000"/>
          <w:sz w:val="24"/>
          <w:szCs w:val="24"/>
        </w:rPr>
      </w:pPr>
    </w:p>
    <w:p w14:paraId="1C224154" w14:textId="3BF9617F" w:rsidR="005C78A2" w:rsidRPr="005C78A2" w:rsidRDefault="005C78A2" w:rsidP="00060D1E">
      <w:pPr>
        <w:pStyle w:val="ListParagraph"/>
        <w:widowControl w:val="0"/>
        <w:numPr>
          <w:ilvl w:val="0"/>
          <w:numId w:val="12"/>
        </w:numPr>
        <w:pBdr>
          <w:top w:val="nil"/>
          <w:left w:val="nil"/>
          <w:bottom w:val="nil"/>
          <w:right w:val="nil"/>
          <w:between w:val="nil"/>
        </w:pBdr>
        <w:spacing w:after="100"/>
        <w:rPr>
          <w:b/>
          <w:color w:val="000000"/>
          <w:sz w:val="24"/>
          <w:szCs w:val="24"/>
        </w:rPr>
      </w:pPr>
      <w:r w:rsidRPr="005C78A2">
        <w:rPr>
          <w:b/>
          <w:color w:val="000000"/>
          <w:sz w:val="24"/>
          <w:szCs w:val="24"/>
        </w:rPr>
        <w:t xml:space="preserve">Need for Urgent Legal Advice </w:t>
      </w:r>
    </w:p>
    <w:p w14:paraId="3A14E254" w14:textId="77777777" w:rsidR="00FF6D3C" w:rsidRDefault="00FF6D3C">
      <w:pPr>
        <w:widowControl w:val="0"/>
        <w:pBdr>
          <w:top w:val="nil"/>
          <w:left w:val="nil"/>
          <w:bottom w:val="nil"/>
          <w:right w:val="nil"/>
          <w:between w:val="nil"/>
        </w:pBdr>
        <w:spacing w:after="100"/>
        <w:rPr>
          <w:color w:val="000000"/>
          <w:sz w:val="24"/>
          <w:szCs w:val="24"/>
        </w:rPr>
      </w:pPr>
    </w:p>
    <w:p w14:paraId="6930F91F" w14:textId="2649D32D" w:rsidR="004746BF" w:rsidRPr="009E18F1" w:rsidRDefault="00184E19" w:rsidP="006D47B7">
      <w:pPr>
        <w:pStyle w:val="ListParagraph"/>
        <w:widowControl w:val="0"/>
        <w:numPr>
          <w:ilvl w:val="1"/>
          <w:numId w:val="12"/>
        </w:numPr>
        <w:pBdr>
          <w:top w:val="nil"/>
          <w:left w:val="nil"/>
          <w:bottom w:val="nil"/>
          <w:right w:val="nil"/>
          <w:between w:val="nil"/>
        </w:pBdr>
        <w:spacing w:after="100"/>
        <w:rPr>
          <w:color w:val="000000"/>
          <w:sz w:val="24"/>
          <w:szCs w:val="24"/>
        </w:rPr>
      </w:pPr>
      <w:r w:rsidRPr="009E18F1">
        <w:rPr>
          <w:color w:val="000000"/>
          <w:sz w:val="24"/>
          <w:szCs w:val="24"/>
        </w:rPr>
        <w:t>Urgent LPMs</w:t>
      </w:r>
      <w:r w:rsidR="00AC6A8F" w:rsidRPr="009E18F1">
        <w:rPr>
          <w:color w:val="000000"/>
          <w:sz w:val="24"/>
          <w:szCs w:val="24"/>
        </w:rPr>
        <w:t xml:space="preserve"> may be arranged outside of </w:t>
      </w:r>
      <w:r w:rsidR="00690FB3">
        <w:rPr>
          <w:color w:val="000000"/>
          <w:sz w:val="24"/>
          <w:szCs w:val="24"/>
        </w:rPr>
        <w:t>the</w:t>
      </w:r>
      <w:r w:rsidR="00461B18">
        <w:rPr>
          <w:color w:val="000000"/>
          <w:sz w:val="24"/>
          <w:szCs w:val="24"/>
        </w:rPr>
        <w:t xml:space="preserve"> Monday afternoon</w:t>
      </w:r>
      <w:r w:rsidR="00690FB3">
        <w:rPr>
          <w:color w:val="000000"/>
          <w:sz w:val="24"/>
          <w:szCs w:val="24"/>
        </w:rPr>
        <w:t xml:space="preserve"> </w:t>
      </w:r>
      <w:r w:rsidR="00AC6A8F" w:rsidRPr="009E18F1">
        <w:rPr>
          <w:color w:val="000000"/>
          <w:sz w:val="24"/>
          <w:szCs w:val="24"/>
        </w:rPr>
        <w:t>L</w:t>
      </w:r>
      <w:r w:rsidR="00690FB3">
        <w:rPr>
          <w:color w:val="000000"/>
          <w:sz w:val="24"/>
          <w:szCs w:val="24"/>
        </w:rPr>
        <w:t>PM</w:t>
      </w:r>
      <w:r w:rsidR="00461B18">
        <w:rPr>
          <w:color w:val="000000"/>
          <w:sz w:val="24"/>
          <w:szCs w:val="24"/>
        </w:rPr>
        <w:t xml:space="preserve"> timeslot</w:t>
      </w:r>
      <w:r w:rsidR="00AC6A8F" w:rsidRPr="009E18F1">
        <w:rPr>
          <w:color w:val="000000"/>
          <w:sz w:val="24"/>
          <w:szCs w:val="24"/>
        </w:rPr>
        <w:t xml:space="preserve"> with the approval of the rel</w:t>
      </w:r>
      <w:r w:rsidRPr="009E18F1">
        <w:rPr>
          <w:color w:val="000000"/>
          <w:sz w:val="24"/>
          <w:szCs w:val="24"/>
        </w:rPr>
        <w:t xml:space="preserve">evant </w:t>
      </w:r>
      <w:r w:rsidR="00A7690F">
        <w:rPr>
          <w:color w:val="000000"/>
          <w:sz w:val="24"/>
          <w:szCs w:val="24"/>
        </w:rPr>
        <w:t>Service Manager</w:t>
      </w:r>
      <w:r w:rsidRPr="009E18F1">
        <w:rPr>
          <w:color w:val="000000"/>
          <w:sz w:val="24"/>
          <w:szCs w:val="24"/>
        </w:rPr>
        <w:t xml:space="preserve"> for that service. </w:t>
      </w:r>
      <w:r w:rsidR="004F6FA2">
        <w:rPr>
          <w:color w:val="000000"/>
          <w:sz w:val="24"/>
          <w:szCs w:val="24"/>
        </w:rPr>
        <w:t xml:space="preserve">The referral </w:t>
      </w:r>
      <w:r w:rsidR="004F6FA2">
        <w:rPr>
          <w:color w:val="000000"/>
          <w:sz w:val="24"/>
          <w:szCs w:val="24"/>
        </w:rPr>
        <w:lastRenderedPageBreak/>
        <w:t>must still be made via Mosaic</w:t>
      </w:r>
      <w:r w:rsidR="008C775C">
        <w:rPr>
          <w:color w:val="000000"/>
          <w:sz w:val="24"/>
          <w:szCs w:val="24"/>
        </w:rPr>
        <w:t xml:space="preserve"> and to include as much information as possible</w:t>
      </w:r>
      <w:r w:rsidR="004F6FA2">
        <w:rPr>
          <w:color w:val="000000"/>
          <w:sz w:val="24"/>
          <w:szCs w:val="24"/>
        </w:rPr>
        <w:t xml:space="preserve">. </w:t>
      </w:r>
      <w:r w:rsidR="00054FEC">
        <w:rPr>
          <w:color w:val="000000"/>
          <w:sz w:val="24"/>
          <w:szCs w:val="24"/>
        </w:rPr>
        <w:t>Urgent LPM</w:t>
      </w:r>
      <w:r w:rsidR="00FF6D3C">
        <w:rPr>
          <w:color w:val="000000"/>
          <w:sz w:val="24"/>
          <w:szCs w:val="24"/>
        </w:rPr>
        <w:t>s</w:t>
      </w:r>
      <w:r w:rsidRPr="009E18F1">
        <w:rPr>
          <w:color w:val="000000"/>
          <w:sz w:val="24"/>
          <w:szCs w:val="24"/>
        </w:rPr>
        <w:t xml:space="preserve"> will be</w:t>
      </w:r>
      <w:r w:rsidR="00906DB9">
        <w:rPr>
          <w:color w:val="000000"/>
          <w:sz w:val="24"/>
          <w:szCs w:val="24"/>
        </w:rPr>
        <w:t xml:space="preserve"> chaired by the </w:t>
      </w:r>
      <w:r w:rsidR="00190D84">
        <w:rPr>
          <w:color w:val="000000"/>
          <w:sz w:val="24"/>
          <w:szCs w:val="24"/>
        </w:rPr>
        <w:t xml:space="preserve">Deputy Director, </w:t>
      </w:r>
      <w:r w:rsidR="004F6FA2">
        <w:rPr>
          <w:color w:val="000000"/>
          <w:sz w:val="24"/>
          <w:szCs w:val="24"/>
        </w:rPr>
        <w:t>however, a Head of Service wi</w:t>
      </w:r>
      <w:r w:rsidR="002B0DD0">
        <w:rPr>
          <w:color w:val="000000"/>
          <w:sz w:val="24"/>
          <w:szCs w:val="24"/>
        </w:rPr>
        <w:t>ll</w:t>
      </w:r>
      <w:r w:rsidR="004F6FA2">
        <w:rPr>
          <w:color w:val="000000"/>
          <w:sz w:val="24"/>
          <w:szCs w:val="24"/>
        </w:rPr>
        <w:t xml:space="preserve"> step </w:t>
      </w:r>
      <w:proofErr w:type="gramStart"/>
      <w:r w:rsidR="004F6FA2">
        <w:rPr>
          <w:color w:val="000000"/>
          <w:sz w:val="24"/>
          <w:szCs w:val="24"/>
        </w:rPr>
        <w:t>in to</w:t>
      </w:r>
      <w:proofErr w:type="gramEnd"/>
      <w:r w:rsidR="004F6FA2">
        <w:rPr>
          <w:color w:val="000000"/>
          <w:sz w:val="24"/>
          <w:szCs w:val="24"/>
        </w:rPr>
        <w:t xml:space="preserve"> chair if this is not possible</w:t>
      </w:r>
      <w:r w:rsidR="00E81FAC">
        <w:rPr>
          <w:color w:val="000000"/>
          <w:sz w:val="24"/>
          <w:szCs w:val="24"/>
        </w:rPr>
        <w:t>.</w:t>
      </w:r>
      <w:r w:rsidRPr="009E18F1">
        <w:rPr>
          <w:color w:val="000000"/>
          <w:sz w:val="24"/>
          <w:szCs w:val="24"/>
        </w:rPr>
        <w:t xml:space="preserve"> A decision will then be made as to whether urgent legal </w:t>
      </w:r>
      <w:r w:rsidR="009E18F1">
        <w:rPr>
          <w:color w:val="000000"/>
          <w:sz w:val="24"/>
          <w:szCs w:val="24"/>
        </w:rPr>
        <w:t>proceedings should be initiated, this is likely to either result in an application for an EPO or expedited ICO.</w:t>
      </w:r>
      <w:r w:rsidRPr="009E18F1">
        <w:rPr>
          <w:color w:val="000000"/>
          <w:sz w:val="24"/>
          <w:szCs w:val="24"/>
        </w:rPr>
        <w:t xml:space="preserve"> </w:t>
      </w:r>
      <w:r w:rsidR="00AC1DFC" w:rsidRPr="009E18F1">
        <w:rPr>
          <w:color w:val="000000"/>
          <w:sz w:val="24"/>
          <w:szCs w:val="24"/>
          <w:shd w:val="clear" w:color="auto" w:fill="FFFFFF"/>
        </w:rPr>
        <w:t xml:space="preserve">The </w:t>
      </w:r>
      <w:r w:rsidR="00C71D58">
        <w:rPr>
          <w:color w:val="000000"/>
          <w:sz w:val="24"/>
          <w:szCs w:val="24"/>
          <w:shd w:val="clear" w:color="auto" w:fill="FFFFFF"/>
        </w:rPr>
        <w:t xml:space="preserve">Court and </w:t>
      </w:r>
      <w:r w:rsidR="00AC1DFC" w:rsidRPr="009E18F1">
        <w:rPr>
          <w:color w:val="000000"/>
          <w:sz w:val="24"/>
          <w:szCs w:val="24"/>
          <w:shd w:val="clear" w:color="auto" w:fill="FFFFFF"/>
        </w:rPr>
        <w:t xml:space="preserve">Case Progression </w:t>
      </w:r>
      <w:r w:rsidR="00C71D58">
        <w:rPr>
          <w:color w:val="000000"/>
          <w:sz w:val="24"/>
          <w:szCs w:val="24"/>
          <w:shd w:val="clear" w:color="auto" w:fill="FFFFFF"/>
        </w:rPr>
        <w:t>Manager</w:t>
      </w:r>
      <w:r w:rsidR="00AC1DFC" w:rsidRPr="009E18F1">
        <w:rPr>
          <w:color w:val="000000"/>
          <w:sz w:val="24"/>
          <w:szCs w:val="24"/>
          <w:shd w:val="clear" w:color="auto" w:fill="FFFFFF"/>
        </w:rPr>
        <w:t xml:space="preserve"> will also need to be invited to ensure she is able to track the case and ensure no drift occurs. </w:t>
      </w:r>
      <w:r w:rsidR="00AC1DFC" w:rsidRPr="009E18F1">
        <w:rPr>
          <w:color w:val="000000"/>
          <w:sz w:val="24"/>
          <w:szCs w:val="24"/>
        </w:rPr>
        <w:t xml:space="preserve"> </w:t>
      </w:r>
    </w:p>
    <w:p w14:paraId="16D210A7" w14:textId="77777777" w:rsidR="003B2EB5" w:rsidRDefault="003B2EB5">
      <w:pPr>
        <w:widowControl w:val="0"/>
        <w:pBdr>
          <w:top w:val="nil"/>
          <w:left w:val="nil"/>
          <w:bottom w:val="nil"/>
          <w:right w:val="nil"/>
          <w:between w:val="nil"/>
        </w:pBdr>
        <w:spacing w:after="100"/>
        <w:rPr>
          <w:color w:val="000000"/>
          <w:sz w:val="24"/>
          <w:szCs w:val="24"/>
        </w:rPr>
      </w:pPr>
    </w:p>
    <w:p w14:paraId="70DBB36E" w14:textId="0D31213D" w:rsidR="004746BF" w:rsidRPr="005C78A2" w:rsidRDefault="005C78A2" w:rsidP="006D47B7">
      <w:pPr>
        <w:pStyle w:val="ListParagraph"/>
        <w:widowControl w:val="0"/>
        <w:numPr>
          <w:ilvl w:val="0"/>
          <w:numId w:val="12"/>
        </w:numPr>
        <w:pBdr>
          <w:top w:val="nil"/>
          <w:left w:val="nil"/>
          <w:bottom w:val="nil"/>
          <w:right w:val="nil"/>
          <w:between w:val="nil"/>
        </w:pBdr>
        <w:spacing w:after="100"/>
        <w:rPr>
          <w:b/>
          <w:color w:val="101000"/>
          <w:sz w:val="24"/>
          <w:szCs w:val="24"/>
        </w:rPr>
      </w:pPr>
      <w:r w:rsidRPr="005C78A2">
        <w:rPr>
          <w:b/>
          <w:color w:val="101000"/>
          <w:sz w:val="24"/>
          <w:szCs w:val="24"/>
        </w:rPr>
        <w:t xml:space="preserve">Presenting a case at Legal Planning </w:t>
      </w:r>
      <w:r w:rsidR="00FF6D3C">
        <w:rPr>
          <w:b/>
          <w:color w:val="101000"/>
          <w:sz w:val="24"/>
          <w:szCs w:val="24"/>
        </w:rPr>
        <w:t>Meeting</w:t>
      </w:r>
    </w:p>
    <w:p w14:paraId="4F432814" w14:textId="77777777" w:rsidR="008B74CE" w:rsidRDefault="008B74CE" w:rsidP="005B1EBB">
      <w:pPr>
        <w:widowControl w:val="0"/>
        <w:pBdr>
          <w:top w:val="nil"/>
          <w:left w:val="nil"/>
          <w:bottom w:val="nil"/>
          <w:right w:val="nil"/>
          <w:between w:val="nil"/>
        </w:pBdr>
        <w:spacing w:after="100"/>
        <w:rPr>
          <w:color w:val="101000"/>
          <w:sz w:val="24"/>
          <w:szCs w:val="24"/>
        </w:rPr>
      </w:pPr>
    </w:p>
    <w:p w14:paraId="2F4291C0" w14:textId="793721A9" w:rsidR="002B18D0" w:rsidRDefault="00AC6A8F" w:rsidP="006D47B7">
      <w:pPr>
        <w:pStyle w:val="ListParagraph"/>
        <w:widowControl w:val="0"/>
        <w:numPr>
          <w:ilvl w:val="1"/>
          <w:numId w:val="12"/>
        </w:numPr>
        <w:pBdr>
          <w:top w:val="nil"/>
          <w:left w:val="nil"/>
          <w:bottom w:val="nil"/>
          <w:right w:val="nil"/>
          <w:between w:val="nil"/>
        </w:pBdr>
        <w:spacing w:after="100"/>
        <w:rPr>
          <w:color w:val="101000"/>
          <w:sz w:val="24"/>
          <w:szCs w:val="24"/>
        </w:rPr>
      </w:pPr>
      <w:r>
        <w:rPr>
          <w:color w:val="101000"/>
          <w:sz w:val="24"/>
          <w:szCs w:val="24"/>
        </w:rPr>
        <w:t xml:space="preserve">The presenting social worker will be asked by the Chair what brings them to panel and they should set out the </w:t>
      </w:r>
      <w:proofErr w:type="gramStart"/>
      <w:r>
        <w:rPr>
          <w:color w:val="101000"/>
          <w:sz w:val="24"/>
          <w:szCs w:val="24"/>
        </w:rPr>
        <w:t>facts  in</w:t>
      </w:r>
      <w:proofErr w:type="gramEnd"/>
      <w:r>
        <w:rPr>
          <w:color w:val="101000"/>
          <w:sz w:val="24"/>
          <w:szCs w:val="24"/>
        </w:rPr>
        <w:t xml:space="preserve"> summary form, outlining their concerns and explaining what has been done to work with the child and family. Bear in mind that the meeting will be considering, </w:t>
      </w:r>
      <w:r w:rsidR="00116009">
        <w:rPr>
          <w:color w:val="101000"/>
          <w:sz w:val="24"/>
          <w:szCs w:val="24"/>
        </w:rPr>
        <w:t>based on</w:t>
      </w:r>
      <w:r>
        <w:rPr>
          <w:color w:val="101000"/>
          <w:sz w:val="24"/>
          <w:szCs w:val="24"/>
        </w:rPr>
        <w:t xml:space="preserve"> the information provided, whether the threshold for initiating proceedings has been met. It will be important to be clear about the following:</w:t>
      </w:r>
    </w:p>
    <w:p w14:paraId="7CCEFC9D" w14:textId="77777777" w:rsidR="006D47B7" w:rsidRPr="006D47B7" w:rsidRDefault="006D47B7" w:rsidP="006D47B7">
      <w:pPr>
        <w:pStyle w:val="ListParagraph"/>
        <w:widowControl w:val="0"/>
        <w:pBdr>
          <w:top w:val="nil"/>
          <w:left w:val="nil"/>
          <w:bottom w:val="nil"/>
          <w:right w:val="nil"/>
          <w:between w:val="nil"/>
        </w:pBdr>
        <w:spacing w:after="100"/>
        <w:ind w:left="785"/>
        <w:rPr>
          <w:color w:val="101000"/>
          <w:sz w:val="24"/>
          <w:szCs w:val="24"/>
        </w:rPr>
      </w:pPr>
    </w:p>
    <w:p w14:paraId="27DE47DF" w14:textId="71143C55" w:rsidR="005C78A2" w:rsidRDefault="00AC6A8F" w:rsidP="005C78A2">
      <w:pPr>
        <w:pStyle w:val="ListParagraph"/>
        <w:widowControl w:val="0"/>
        <w:numPr>
          <w:ilvl w:val="0"/>
          <w:numId w:val="2"/>
        </w:numPr>
        <w:pBdr>
          <w:top w:val="nil"/>
          <w:left w:val="nil"/>
          <w:bottom w:val="nil"/>
          <w:right w:val="nil"/>
          <w:between w:val="nil"/>
        </w:pBdr>
        <w:spacing w:after="100"/>
        <w:rPr>
          <w:color w:val="101000"/>
          <w:sz w:val="24"/>
          <w:szCs w:val="24"/>
        </w:rPr>
      </w:pPr>
      <w:r w:rsidRPr="005C78A2">
        <w:rPr>
          <w:color w:val="101000"/>
          <w:sz w:val="24"/>
          <w:szCs w:val="24"/>
        </w:rPr>
        <w:t xml:space="preserve">Who has parental </w:t>
      </w:r>
      <w:r w:rsidR="008B74CE" w:rsidRPr="005C78A2">
        <w:rPr>
          <w:color w:val="101000"/>
          <w:sz w:val="24"/>
          <w:szCs w:val="24"/>
        </w:rPr>
        <w:t>responsibility?</w:t>
      </w:r>
    </w:p>
    <w:p w14:paraId="1577F6AE" w14:textId="77777777" w:rsidR="005C78A2" w:rsidRDefault="00AC6A8F" w:rsidP="005C78A2">
      <w:pPr>
        <w:pStyle w:val="ListParagraph"/>
        <w:widowControl w:val="0"/>
        <w:numPr>
          <w:ilvl w:val="0"/>
          <w:numId w:val="2"/>
        </w:numPr>
        <w:pBdr>
          <w:top w:val="nil"/>
          <w:left w:val="nil"/>
          <w:bottom w:val="nil"/>
          <w:right w:val="nil"/>
          <w:between w:val="nil"/>
        </w:pBdr>
        <w:spacing w:after="100"/>
        <w:rPr>
          <w:color w:val="101000"/>
          <w:sz w:val="24"/>
          <w:szCs w:val="24"/>
        </w:rPr>
      </w:pPr>
      <w:r w:rsidRPr="005C78A2">
        <w:rPr>
          <w:color w:val="101000"/>
          <w:sz w:val="24"/>
          <w:szCs w:val="24"/>
        </w:rPr>
        <w:t xml:space="preserve">Identity of </w:t>
      </w:r>
      <w:r w:rsidR="005C78A2" w:rsidRPr="005C78A2">
        <w:rPr>
          <w:color w:val="101000"/>
          <w:sz w:val="24"/>
          <w:szCs w:val="24"/>
        </w:rPr>
        <w:t>fathers</w:t>
      </w:r>
      <w:r w:rsidRPr="005C78A2">
        <w:rPr>
          <w:color w:val="101000"/>
          <w:sz w:val="24"/>
          <w:szCs w:val="24"/>
        </w:rPr>
        <w:t xml:space="preserve"> of children even if they do not have parental responsibility. Fathers should be part of any assessment and if not, the reasons for this need</w:t>
      </w:r>
      <w:r w:rsidR="005C78A2">
        <w:rPr>
          <w:color w:val="101000"/>
          <w:sz w:val="24"/>
          <w:szCs w:val="24"/>
        </w:rPr>
        <w:t>s</w:t>
      </w:r>
      <w:r w:rsidRPr="005C78A2">
        <w:rPr>
          <w:color w:val="101000"/>
          <w:sz w:val="24"/>
          <w:szCs w:val="24"/>
        </w:rPr>
        <w:t xml:space="preserve"> to be clear and justified. </w:t>
      </w:r>
    </w:p>
    <w:p w14:paraId="363F1B52" w14:textId="185F0ED4" w:rsidR="005C78A2" w:rsidRDefault="00AC6A8F" w:rsidP="005C78A2">
      <w:pPr>
        <w:pStyle w:val="ListParagraph"/>
        <w:widowControl w:val="0"/>
        <w:numPr>
          <w:ilvl w:val="0"/>
          <w:numId w:val="2"/>
        </w:numPr>
        <w:pBdr>
          <w:top w:val="nil"/>
          <w:left w:val="nil"/>
          <w:bottom w:val="nil"/>
          <w:right w:val="nil"/>
          <w:between w:val="nil"/>
        </w:pBdr>
        <w:spacing w:after="100"/>
        <w:rPr>
          <w:color w:val="101000"/>
          <w:sz w:val="24"/>
          <w:szCs w:val="24"/>
        </w:rPr>
      </w:pPr>
      <w:r w:rsidRPr="005C78A2">
        <w:rPr>
          <w:color w:val="101000"/>
          <w:sz w:val="24"/>
          <w:szCs w:val="24"/>
        </w:rPr>
        <w:t>The w</w:t>
      </w:r>
      <w:r w:rsidR="005C78A2">
        <w:rPr>
          <w:color w:val="101000"/>
          <w:sz w:val="24"/>
          <w:szCs w:val="24"/>
        </w:rPr>
        <w:t xml:space="preserve">ishes and feelings of children. </w:t>
      </w:r>
      <w:r w:rsidRPr="005C78A2">
        <w:rPr>
          <w:color w:val="101000"/>
          <w:sz w:val="24"/>
          <w:szCs w:val="24"/>
        </w:rPr>
        <w:t>These should also be evidenced within assessments and if not, the reasons why</w:t>
      </w:r>
      <w:r w:rsidR="00FF6D3C">
        <w:rPr>
          <w:color w:val="101000"/>
          <w:sz w:val="24"/>
          <w:szCs w:val="24"/>
        </w:rPr>
        <w:t xml:space="preserve"> should be </w:t>
      </w:r>
      <w:r w:rsidRPr="005C78A2">
        <w:rPr>
          <w:color w:val="101000"/>
          <w:sz w:val="24"/>
          <w:szCs w:val="24"/>
        </w:rPr>
        <w:t xml:space="preserve">outlined and justified. </w:t>
      </w:r>
    </w:p>
    <w:p w14:paraId="2E07F5C7" w14:textId="1E256AC4" w:rsidR="002B18D0" w:rsidRDefault="00AC6A8F" w:rsidP="002B18D0">
      <w:pPr>
        <w:pStyle w:val="ListParagraph"/>
        <w:widowControl w:val="0"/>
        <w:numPr>
          <w:ilvl w:val="0"/>
          <w:numId w:val="2"/>
        </w:numPr>
        <w:pBdr>
          <w:top w:val="nil"/>
          <w:left w:val="nil"/>
          <w:bottom w:val="nil"/>
          <w:right w:val="nil"/>
          <w:between w:val="nil"/>
        </w:pBdr>
        <w:spacing w:after="100"/>
        <w:rPr>
          <w:color w:val="101000"/>
          <w:sz w:val="24"/>
          <w:szCs w:val="24"/>
        </w:rPr>
      </w:pPr>
      <w:r w:rsidRPr="005C78A2">
        <w:rPr>
          <w:color w:val="101000"/>
          <w:sz w:val="24"/>
          <w:szCs w:val="24"/>
        </w:rPr>
        <w:t>For children who are in care (s.20 or PPO/EPO), the views of the foster carer/kinship carer and allocated IRO shoul</w:t>
      </w:r>
      <w:r w:rsidR="005C78A2">
        <w:rPr>
          <w:color w:val="101000"/>
          <w:sz w:val="24"/>
          <w:szCs w:val="24"/>
        </w:rPr>
        <w:t>d also be presented at the LP</w:t>
      </w:r>
      <w:r w:rsidR="00AD1296">
        <w:rPr>
          <w:color w:val="101000"/>
          <w:sz w:val="24"/>
          <w:szCs w:val="24"/>
        </w:rPr>
        <w:t>M</w:t>
      </w:r>
      <w:r w:rsidR="005C78A2">
        <w:rPr>
          <w:color w:val="101000"/>
          <w:sz w:val="24"/>
          <w:szCs w:val="24"/>
        </w:rPr>
        <w:t>.</w:t>
      </w:r>
    </w:p>
    <w:p w14:paraId="026C96BC" w14:textId="77777777" w:rsidR="005C78A2" w:rsidRPr="002B18D0" w:rsidRDefault="005C78A2" w:rsidP="002B18D0">
      <w:pPr>
        <w:pStyle w:val="ListParagraph"/>
        <w:widowControl w:val="0"/>
        <w:numPr>
          <w:ilvl w:val="0"/>
          <w:numId w:val="2"/>
        </w:numPr>
        <w:pBdr>
          <w:top w:val="nil"/>
          <w:left w:val="nil"/>
          <w:bottom w:val="nil"/>
          <w:right w:val="nil"/>
          <w:between w:val="nil"/>
        </w:pBdr>
        <w:spacing w:after="100"/>
        <w:rPr>
          <w:color w:val="101000"/>
          <w:sz w:val="24"/>
          <w:szCs w:val="24"/>
        </w:rPr>
      </w:pPr>
      <w:r w:rsidRPr="002B18D0">
        <w:rPr>
          <w:color w:val="101000"/>
          <w:sz w:val="24"/>
          <w:szCs w:val="24"/>
        </w:rPr>
        <w:t xml:space="preserve">Impact of any concerns on the children. </w:t>
      </w:r>
    </w:p>
    <w:p w14:paraId="1ADF49B2" w14:textId="0CE8286D" w:rsidR="005C78A2" w:rsidRPr="005C78A2" w:rsidRDefault="00AC6A8F" w:rsidP="005C78A2">
      <w:pPr>
        <w:pStyle w:val="ListParagraph"/>
        <w:widowControl w:val="0"/>
        <w:numPr>
          <w:ilvl w:val="0"/>
          <w:numId w:val="2"/>
        </w:numPr>
        <w:pBdr>
          <w:top w:val="nil"/>
          <w:left w:val="nil"/>
          <w:bottom w:val="nil"/>
          <w:right w:val="nil"/>
          <w:between w:val="nil"/>
        </w:pBdr>
        <w:spacing w:after="100"/>
        <w:rPr>
          <w:color w:val="101000"/>
          <w:sz w:val="24"/>
          <w:szCs w:val="24"/>
        </w:rPr>
      </w:pPr>
      <w:r w:rsidRPr="005C78A2">
        <w:rPr>
          <w:color w:val="000000"/>
          <w:sz w:val="24"/>
          <w:szCs w:val="24"/>
        </w:rPr>
        <w:t>The views of the conference chair</w:t>
      </w:r>
      <w:r w:rsidR="00FF6D3C">
        <w:rPr>
          <w:color w:val="000000"/>
          <w:sz w:val="24"/>
          <w:szCs w:val="24"/>
        </w:rPr>
        <w:t xml:space="preserve"> where applicable</w:t>
      </w:r>
      <w:r w:rsidR="009E61B3">
        <w:rPr>
          <w:color w:val="000000"/>
          <w:sz w:val="24"/>
          <w:szCs w:val="24"/>
        </w:rPr>
        <w:t xml:space="preserve">. </w:t>
      </w:r>
    </w:p>
    <w:p w14:paraId="031AE944" w14:textId="16CD93F0" w:rsidR="005C78A2" w:rsidRPr="005C78A2" w:rsidRDefault="005C78A2" w:rsidP="003B2EB5">
      <w:pPr>
        <w:pStyle w:val="ListParagraph"/>
        <w:numPr>
          <w:ilvl w:val="0"/>
          <w:numId w:val="2"/>
        </w:numPr>
        <w:rPr>
          <w:color w:val="101000"/>
          <w:sz w:val="24"/>
          <w:szCs w:val="24"/>
        </w:rPr>
      </w:pPr>
      <w:r w:rsidRPr="005C78A2">
        <w:rPr>
          <w:color w:val="101000"/>
          <w:sz w:val="24"/>
          <w:szCs w:val="24"/>
        </w:rPr>
        <w:t>Outcome of Family Gro</w:t>
      </w:r>
      <w:r w:rsidR="003B2EB5">
        <w:rPr>
          <w:color w:val="101000"/>
          <w:sz w:val="24"/>
          <w:szCs w:val="24"/>
        </w:rPr>
        <w:t xml:space="preserve">up Conferences and plans agreed or outcome of </w:t>
      </w:r>
      <w:r w:rsidR="003B2EB5" w:rsidRPr="003B2EB5">
        <w:rPr>
          <w:color w:val="101000"/>
          <w:sz w:val="24"/>
          <w:szCs w:val="24"/>
        </w:rPr>
        <w:t>Family Meeting</w:t>
      </w:r>
      <w:r w:rsidR="00FF6D3C">
        <w:rPr>
          <w:color w:val="101000"/>
          <w:sz w:val="24"/>
          <w:szCs w:val="24"/>
        </w:rPr>
        <w:t>s</w:t>
      </w:r>
      <w:r w:rsidR="003B2EB5">
        <w:rPr>
          <w:color w:val="101000"/>
          <w:sz w:val="24"/>
          <w:szCs w:val="24"/>
        </w:rPr>
        <w:t xml:space="preserve"> </w:t>
      </w:r>
      <w:r w:rsidR="003B2EB5" w:rsidRPr="003B2EB5">
        <w:rPr>
          <w:color w:val="101000"/>
          <w:sz w:val="24"/>
          <w:szCs w:val="24"/>
        </w:rPr>
        <w:t xml:space="preserve">to look at alternative carers </w:t>
      </w:r>
      <w:r w:rsidR="00A2142E">
        <w:rPr>
          <w:color w:val="101000"/>
          <w:sz w:val="24"/>
          <w:szCs w:val="24"/>
        </w:rPr>
        <w:t>within</w:t>
      </w:r>
      <w:r w:rsidR="00A2142E" w:rsidRPr="003B2EB5">
        <w:rPr>
          <w:color w:val="101000"/>
          <w:sz w:val="24"/>
          <w:szCs w:val="24"/>
        </w:rPr>
        <w:t xml:space="preserve"> </w:t>
      </w:r>
      <w:r w:rsidR="003B2EB5" w:rsidRPr="003B2EB5">
        <w:rPr>
          <w:color w:val="101000"/>
          <w:sz w:val="24"/>
          <w:szCs w:val="24"/>
        </w:rPr>
        <w:t xml:space="preserve">the extended family or </w:t>
      </w:r>
      <w:proofErr w:type="gramStart"/>
      <w:r w:rsidR="003B2EB5" w:rsidRPr="003B2EB5">
        <w:rPr>
          <w:color w:val="101000"/>
          <w:sz w:val="24"/>
          <w:szCs w:val="24"/>
        </w:rPr>
        <w:t>friends</w:t>
      </w:r>
      <w:proofErr w:type="gramEnd"/>
      <w:r w:rsidR="003B2EB5" w:rsidRPr="003B2EB5">
        <w:rPr>
          <w:color w:val="101000"/>
          <w:sz w:val="24"/>
          <w:szCs w:val="24"/>
        </w:rPr>
        <w:t xml:space="preserve"> network.</w:t>
      </w:r>
    </w:p>
    <w:p w14:paraId="3A7397A4" w14:textId="77777777" w:rsidR="004746BF" w:rsidRPr="009E18F1" w:rsidRDefault="00AC6A8F" w:rsidP="005C78A2">
      <w:pPr>
        <w:pStyle w:val="ListParagraph"/>
        <w:widowControl w:val="0"/>
        <w:numPr>
          <w:ilvl w:val="0"/>
          <w:numId w:val="2"/>
        </w:numPr>
        <w:pBdr>
          <w:top w:val="nil"/>
          <w:left w:val="nil"/>
          <w:bottom w:val="nil"/>
          <w:right w:val="nil"/>
          <w:between w:val="nil"/>
        </w:pBdr>
        <w:spacing w:after="100"/>
        <w:rPr>
          <w:color w:val="101000"/>
          <w:sz w:val="24"/>
          <w:szCs w:val="24"/>
        </w:rPr>
      </w:pPr>
      <w:r w:rsidRPr="005C78A2">
        <w:rPr>
          <w:color w:val="000000"/>
          <w:sz w:val="24"/>
          <w:szCs w:val="24"/>
        </w:rPr>
        <w:t xml:space="preserve">The views of the parents and significant others in the family network, for </w:t>
      </w:r>
      <w:r w:rsidR="005C78A2" w:rsidRPr="005C78A2">
        <w:rPr>
          <w:color w:val="000000"/>
          <w:sz w:val="24"/>
          <w:szCs w:val="24"/>
        </w:rPr>
        <w:t>example</w:t>
      </w:r>
      <w:r w:rsidR="005C78A2">
        <w:rPr>
          <w:color w:val="000000"/>
          <w:sz w:val="24"/>
          <w:szCs w:val="24"/>
        </w:rPr>
        <w:t xml:space="preserve"> grandparents</w:t>
      </w:r>
      <w:r w:rsidRPr="005C78A2">
        <w:rPr>
          <w:color w:val="000000"/>
          <w:sz w:val="24"/>
          <w:szCs w:val="24"/>
        </w:rPr>
        <w:t xml:space="preserve">, </w:t>
      </w:r>
      <w:proofErr w:type="gramStart"/>
      <w:r w:rsidRPr="005C78A2">
        <w:rPr>
          <w:color w:val="000000"/>
          <w:sz w:val="24"/>
          <w:szCs w:val="24"/>
        </w:rPr>
        <w:t>aunts</w:t>
      </w:r>
      <w:proofErr w:type="gramEnd"/>
      <w:r w:rsidRPr="005C78A2">
        <w:rPr>
          <w:color w:val="000000"/>
          <w:sz w:val="24"/>
          <w:szCs w:val="24"/>
        </w:rPr>
        <w:t xml:space="preserve"> and uncles.</w:t>
      </w:r>
      <w:r w:rsidR="005C78A2">
        <w:rPr>
          <w:color w:val="000000"/>
          <w:sz w:val="24"/>
          <w:szCs w:val="24"/>
        </w:rPr>
        <w:t xml:space="preserve"> </w:t>
      </w:r>
    </w:p>
    <w:p w14:paraId="6C9004AB" w14:textId="54F50701" w:rsidR="009E18F1" w:rsidRPr="005C78A2" w:rsidRDefault="00FF6D3C" w:rsidP="005C78A2">
      <w:pPr>
        <w:pStyle w:val="ListParagraph"/>
        <w:widowControl w:val="0"/>
        <w:numPr>
          <w:ilvl w:val="0"/>
          <w:numId w:val="2"/>
        </w:numPr>
        <w:pBdr>
          <w:top w:val="nil"/>
          <w:left w:val="nil"/>
          <w:bottom w:val="nil"/>
          <w:right w:val="nil"/>
          <w:between w:val="nil"/>
        </w:pBdr>
        <w:spacing w:after="100"/>
        <w:rPr>
          <w:color w:val="101000"/>
          <w:sz w:val="24"/>
          <w:szCs w:val="24"/>
        </w:rPr>
      </w:pPr>
      <w:r>
        <w:rPr>
          <w:color w:val="000000"/>
          <w:sz w:val="24"/>
          <w:szCs w:val="24"/>
        </w:rPr>
        <w:t>The p</w:t>
      </w:r>
      <w:r w:rsidR="00E01AAA">
        <w:rPr>
          <w:color w:val="000000"/>
          <w:sz w:val="24"/>
          <w:szCs w:val="24"/>
        </w:rPr>
        <w:t>roposed plan</w:t>
      </w:r>
      <w:r>
        <w:rPr>
          <w:color w:val="000000"/>
          <w:sz w:val="24"/>
          <w:szCs w:val="24"/>
        </w:rPr>
        <w:t>, including</w:t>
      </w:r>
      <w:r w:rsidR="009E18F1">
        <w:rPr>
          <w:color w:val="000000"/>
          <w:sz w:val="24"/>
          <w:szCs w:val="24"/>
        </w:rPr>
        <w:t xml:space="preserve"> what assessments the social work team would be seeking as part of their care plan if threshold</w:t>
      </w:r>
      <w:r w:rsidR="00036102">
        <w:rPr>
          <w:color w:val="000000"/>
          <w:sz w:val="24"/>
          <w:szCs w:val="24"/>
        </w:rPr>
        <w:t xml:space="preserve"> is</w:t>
      </w:r>
      <w:r w:rsidR="009E18F1">
        <w:rPr>
          <w:color w:val="000000"/>
          <w:sz w:val="24"/>
          <w:szCs w:val="24"/>
        </w:rPr>
        <w:t xml:space="preserve"> met to enter pre-proceedings or </w:t>
      </w:r>
      <w:r>
        <w:rPr>
          <w:color w:val="000000"/>
          <w:sz w:val="24"/>
          <w:szCs w:val="24"/>
        </w:rPr>
        <w:t>care</w:t>
      </w:r>
      <w:r w:rsidR="009E18F1">
        <w:rPr>
          <w:color w:val="000000"/>
          <w:sz w:val="24"/>
          <w:szCs w:val="24"/>
        </w:rPr>
        <w:t xml:space="preserve"> proceedings</w:t>
      </w:r>
      <w:r w:rsidR="00683B62">
        <w:rPr>
          <w:color w:val="000000"/>
          <w:sz w:val="24"/>
          <w:szCs w:val="24"/>
        </w:rPr>
        <w:t xml:space="preserve"> and what the proposed care plan would be if the plan is for the child not to be in the care of their </w:t>
      </w:r>
      <w:proofErr w:type="gramStart"/>
      <w:r w:rsidR="00683B62">
        <w:rPr>
          <w:color w:val="000000"/>
          <w:sz w:val="24"/>
          <w:szCs w:val="24"/>
        </w:rPr>
        <w:t>parents.</w:t>
      </w:r>
      <w:r w:rsidR="009E18F1">
        <w:rPr>
          <w:color w:val="000000"/>
          <w:sz w:val="24"/>
          <w:szCs w:val="24"/>
        </w:rPr>
        <w:t>.</w:t>
      </w:r>
      <w:proofErr w:type="gramEnd"/>
      <w:r w:rsidR="009E18F1">
        <w:rPr>
          <w:color w:val="000000"/>
          <w:sz w:val="24"/>
          <w:szCs w:val="24"/>
        </w:rPr>
        <w:t xml:space="preserve"> </w:t>
      </w:r>
    </w:p>
    <w:p w14:paraId="46E62541" w14:textId="77777777" w:rsidR="00202A23" w:rsidRDefault="00202A23" w:rsidP="00144028">
      <w:pPr>
        <w:widowControl w:val="0"/>
        <w:pBdr>
          <w:top w:val="nil"/>
          <w:left w:val="nil"/>
          <w:bottom w:val="nil"/>
          <w:right w:val="nil"/>
          <w:between w:val="nil"/>
        </w:pBdr>
        <w:spacing w:after="100"/>
        <w:rPr>
          <w:color w:val="101000"/>
          <w:sz w:val="24"/>
          <w:szCs w:val="24"/>
          <w:lang w:val="en"/>
        </w:rPr>
      </w:pPr>
    </w:p>
    <w:p w14:paraId="48CACCBC" w14:textId="06069DF3" w:rsidR="00144028" w:rsidRPr="00144028" w:rsidRDefault="00144028" w:rsidP="006D47B7">
      <w:pPr>
        <w:pStyle w:val="ListParagraph"/>
        <w:widowControl w:val="0"/>
        <w:numPr>
          <w:ilvl w:val="1"/>
          <w:numId w:val="12"/>
        </w:numPr>
        <w:pBdr>
          <w:top w:val="nil"/>
          <w:left w:val="nil"/>
          <w:bottom w:val="nil"/>
          <w:right w:val="nil"/>
          <w:between w:val="nil"/>
        </w:pBdr>
        <w:spacing w:after="100"/>
        <w:rPr>
          <w:color w:val="101000"/>
          <w:sz w:val="24"/>
          <w:szCs w:val="24"/>
          <w:lang w:val="en"/>
        </w:rPr>
      </w:pPr>
      <w:r w:rsidRPr="006D47B7">
        <w:rPr>
          <w:color w:val="101000"/>
          <w:sz w:val="24"/>
          <w:szCs w:val="24"/>
        </w:rPr>
        <w:t>The</w:t>
      </w:r>
      <w:r w:rsidRPr="00144028">
        <w:rPr>
          <w:color w:val="101000"/>
          <w:sz w:val="24"/>
          <w:szCs w:val="24"/>
          <w:lang w:val="en"/>
        </w:rPr>
        <w:t xml:space="preserve"> issues to be considered at the meeting will include the following:</w:t>
      </w:r>
    </w:p>
    <w:p w14:paraId="53D99259" w14:textId="77777777" w:rsidR="006D47B7" w:rsidRDefault="006D47B7" w:rsidP="006D47B7">
      <w:pPr>
        <w:widowControl w:val="0"/>
        <w:pBdr>
          <w:top w:val="nil"/>
          <w:left w:val="nil"/>
          <w:bottom w:val="nil"/>
          <w:right w:val="nil"/>
          <w:between w:val="nil"/>
        </w:pBdr>
        <w:spacing w:after="100"/>
        <w:ind w:left="720"/>
        <w:rPr>
          <w:color w:val="101000"/>
          <w:sz w:val="24"/>
          <w:szCs w:val="24"/>
          <w:lang w:val="en"/>
        </w:rPr>
      </w:pPr>
    </w:p>
    <w:p w14:paraId="271D11E1" w14:textId="0E830814" w:rsidR="00144028" w:rsidRPr="00144028" w:rsidRDefault="00144028" w:rsidP="00144028">
      <w:pPr>
        <w:widowControl w:val="0"/>
        <w:numPr>
          <w:ilvl w:val="0"/>
          <w:numId w:val="10"/>
        </w:numPr>
        <w:pBdr>
          <w:top w:val="nil"/>
          <w:left w:val="nil"/>
          <w:bottom w:val="nil"/>
          <w:right w:val="nil"/>
          <w:between w:val="nil"/>
        </w:pBdr>
        <w:spacing w:after="100"/>
        <w:rPr>
          <w:color w:val="101000"/>
          <w:sz w:val="24"/>
          <w:szCs w:val="24"/>
          <w:lang w:val="en"/>
        </w:rPr>
      </w:pPr>
      <w:r w:rsidRPr="00144028">
        <w:rPr>
          <w:color w:val="101000"/>
          <w:sz w:val="24"/>
          <w:szCs w:val="24"/>
          <w:lang w:val="en"/>
        </w:rPr>
        <w:t xml:space="preserve">The reasons for the concerns and the evidential basis for establishing Significant Harm and the Threshold </w:t>
      </w:r>
      <w:proofErr w:type="gramStart"/>
      <w:r w:rsidRPr="00144028">
        <w:rPr>
          <w:color w:val="101000"/>
          <w:sz w:val="24"/>
          <w:szCs w:val="24"/>
          <w:lang w:val="en"/>
        </w:rPr>
        <w:t>Criteria;</w:t>
      </w:r>
      <w:proofErr w:type="gramEnd"/>
    </w:p>
    <w:p w14:paraId="2143A674" w14:textId="77777777" w:rsidR="00144028" w:rsidRPr="00144028" w:rsidRDefault="00144028" w:rsidP="00144028">
      <w:pPr>
        <w:widowControl w:val="0"/>
        <w:numPr>
          <w:ilvl w:val="0"/>
          <w:numId w:val="10"/>
        </w:numPr>
        <w:pBdr>
          <w:top w:val="nil"/>
          <w:left w:val="nil"/>
          <w:bottom w:val="nil"/>
          <w:right w:val="nil"/>
          <w:between w:val="nil"/>
        </w:pBdr>
        <w:spacing w:after="100"/>
        <w:rPr>
          <w:color w:val="101000"/>
          <w:sz w:val="24"/>
          <w:szCs w:val="24"/>
          <w:lang w:val="en"/>
        </w:rPr>
      </w:pPr>
      <w:r w:rsidRPr="00144028">
        <w:rPr>
          <w:color w:val="101000"/>
          <w:sz w:val="24"/>
          <w:szCs w:val="24"/>
          <w:lang w:val="en"/>
        </w:rPr>
        <w:t xml:space="preserve">Why Care Proceedings are necessary - what is their aim, </w:t>
      </w:r>
      <w:proofErr w:type="gramStart"/>
      <w:r w:rsidRPr="00144028">
        <w:rPr>
          <w:color w:val="101000"/>
          <w:sz w:val="24"/>
          <w:szCs w:val="24"/>
          <w:lang w:val="en"/>
        </w:rPr>
        <w:t>objective</w:t>
      </w:r>
      <w:proofErr w:type="gramEnd"/>
      <w:r w:rsidRPr="00144028">
        <w:rPr>
          <w:color w:val="101000"/>
          <w:sz w:val="24"/>
          <w:szCs w:val="24"/>
          <w:lang w:val="en"/>
        </w:rPr>
        <w:t xml:space="preserve"> and purpose? </w:t>
      </w:r>
    </w:p>
    <w:p w14:paraId="3B556F15" w14:textId="4B529AF3" w:rsidR="00144028" w:rsidRPr="00144028" w:rsidRDefault="00144028" w:rsidP="00144028">
      <w:pPr>
        <w:widowControl w:val="0"/>
        <w:numPr>
          <w:ilvl w:val="0"/>
          <w:numId w:val="10"/>
        </w:numPr>
        <w:pBdr>
          <w:top w:val="nil"/>
          <w:left w:val="nil"/>
          <w:bottom w:val="nil"/>
          <w:right w:val="nil"/>
          <w:between w:val="nil"/>
        </w:pBdr>
        <w:spacing w:after="100"/>
        <w:rPr>
          <w:color w:val="101000"/>
          <w:sz w:val="24"/>
          <w:szCs w:val="24"/>
          <w:lang w:val="en"/>
        </w:rPr>
      </w:pPr>
      <w:r w:rsidRPr="00144028">
        <w:rPr>
          <w:color w:val="101000"/>
          <w:sz w:val="24"/>
          <w:szCs w:val="24"/>
          <w:lang w:val="en"/>
        </w:rPr>
        <w:t xml:space="preserve">The steps already taken to clarify the issues of concern - </w:t>
      </w:r>
      <w:proofErr w:type="gramStart"/>
      <w:r w:rsidRPr="00144028">
        <w:rPr>
          <w:color w:val="101000"/>
          <w:sz w:val="24"/>
          <w:szCs w:val="24"/>
          <w:lang w:val="en"/>
        </w:rPr>
        <w:t>i.e.</w:t>
      </w:r>
      <w:proofErr w:type="gramEnd"/>
      <w:r w:rsidRPr="00144028">
        <w:rPr>
          <w:color w:val="101000"/>
          <w:sz w:val="24"/>
          <w:szCs w:val="24"/>
          <w:lang w:val="en"/>
        </w:rPr>
        <w:t xml:space="preserve"> </w:t>
      </w:r>
      <w:r w:rsidR="00FF6D3C">
        <w:rPr>
          <w:color w:val="101000"/>
          <w:sz w:val="24"/>
          <w:szCs w:val="24"/>
          <w:lang w:val="en"/>
        </w:rPr>
        <w:t>a</w:t>
      </w:r>
      <w:r w:rsidRPr="00144028">
        <w:rPr>
          <w:color w:val="101000"/>
          <w:sz w:val="24"/>
          <w:szCs w:val="24"/>
          <w:lang w:val="en"/>
        </w:rPr>
        <w:t>ssessment, as well as other medical and other expert involvement;</w:t>
      </w:r>
    </w:p>
    <w:p w14:paraId="03A6616D" w14:textId="77777777" w:rsidR="007F64F6" w:rsidRPr="00B91CF3" w:rsidRDefault="007F64F6" w:rsidP="00B91CF3">
      <w:pPr>
        <w:widowControl w:val="0"/>
        <w:numPr>
          <w:ilvl w:val="0"/>
          <w:numId w:val="10"/>
        </w:numPr>
        <w:pBdr>
          <w:top w:val="nil"/>
          <w:left w:val="nil"/>
          <w:bottom w:val="nil"/>
          <w:right w:val="nil"/>
          <w:between w:val="nil"/>
        </w:pBdr>
        <w:spacing w:after="100"/>
        <w:rPr>
          <w:color w:val="101000"/>
          <w:sz w:val="24"/>
          <w:szCs w:val="24"/>
          <w:lang w:val="en"/>
        </w:rPr>
      </w:pPr>
      <w:r w:rsidRPr="00B91CF3">
        <w:rPr>
          <w:color w:val="101000"/>
          <w:sz w:val="24"/>
          <w:szCs w:val="24"/>
          <w:lang w:val="en"/>
        </w:rPr>
        <w:t xml:space="preserve">The action/decisions already taken and where the decisions were made </w:t>
      </w:r>
      <w:proofErr w:type="gramStart"/>
      <w:r w:rsidRPr="00B91CF3">
        <w:rPr>
          <w:color w:val="101000"/>
          <w:sz w:val="24"/>
          <w:szCs w:val="24"/>
          <w:lang w:val="en"/>
        </w:rPr>
        <w:t>e.g.</w:t>
      </w:r>
      <w:proofErr w:type="gramEnd"/>
      <w:r w:rsidRPr="00B91CF3">
        <w:rPr>
          <w:color w:val="101000"/>
          <w:sz w:val="24"/>
          <w:szCs w:val="24"/>
          <w:lang w:val="en"/>
        </w:rPr>
        <w:t xml:space="preserve"> Strategy Discussion/Meeting, Child Protection Conference, Core Group meeting; </w:t>
      </w:r>
    </w:p>
    <w:p w14:paraId="20F44A6C" w14:textId="0981FF7D" w:rsidR="007F64F6" w:rsidRPr="00B91CF3" w:rsidRDefault="007F64F6" w:rsidP="00B91CF3">
      <w:pPr>
        <w:widowControl w:val="0"/>
        <w:numPr>
          <w:ilvl w:val="0"/>
          <w:numId w:val="10"/>
        </w:numPr>
        <w:pBdr>
          <w:top w:val="nil"/>
          <w:left w:val="nil"/>
          <w:bottom w:val="nil"/>
          <w:right w:val="nil"/>
          <w:between w:val="nil"/>
        </w:pBdr>
        <w:spacing w:after="100"/>
        <w:rPr>
          <w:color w:val="101000"/>
          <w:sz w:val="24"/>
          <w:szCs w:val="24"/>
          <w:lang w:val="en"/>
        </w:rPr>
      </w:pPr>
      <w:r w:rsidRPr="00B91CF3">
        <w:rPr>
          <w:color w:val="101000"/>
          <w:sz w:val="24"/>
          <w:szCs w:val="24"/>
          <w:lang w:val="en"/>
        </w:rPr>
        <w:t>The proposed Care Plan for the child, including the proposed placement and any cultural, language and ethnic issues</w:t>
      </w:r>
      <w:r w:rsidR="00FF6D3C">
        <w:rPr>
          <w:color w:val="101000"/>
          <w:sz w:val="24"/>
          <w:szCs w:val="24"/>
          <w:lang w:val="en"/>
        </w:rPr>
        <w:t>;</w:t>
      </w:r>
      <w:r w:rsidRPr="00B91CF3">
        <w:rPr>
          <w:color w:val="101000"/>
          <w:sz w:val="24"/>
          <w:szCs w:val="24"/>
          <w:lang w:val="en"/>
        </w:rPr>
        <w:t xml:space="preserve"> the need for a Twin Track Plan</w:t>
      </w:r>
      <w:r w:rsidR="00FF6D3C">
        <w:rPr>
          <w:color w:val="101000"/>
          <w:sz w:val="24"/>
          <w:szCs w:val="24"/>
          <w:lang w:val="en"/>
        </w:rPr>
        <w:t>;</w:t>
      </w:r>
      <w:r w:rsidRPr="00B91CF3">
        <w:rPr>
          <w:color w:val="101000"/>
          <w:sz w:val="24"/>
          <w:szCs w:val="24"/>
          <w:lang w:val="en"/>
        </w:rPr>
        <w:t xml:space="preserve"> consultation with parents and the wider family</w:t>
      </w:r>
      <w:r w:rsidR="00FF6D3C">
        <w:rPr>
          <w:color w:val="101000"/>
          <w:sz w:val="24"/>
          <w:szCs w:val="24"/>
          <w:lang w:val="en"/>
        </w:rPr>
        <w:t>;</w:t>
      </w:r>
      <w:r w:rsidRPr="00B91CF3">
        <w:rPr>
          <w:color w:val="101000"/>
          <w:sz w:val="24"/>
          <w:szCs w:val="24"/>
          <w:lang w:val="en"/>
        </w:rPr>
        <w:t xml:space="preserve"> whether any family members are available to care for the child on an interim or permanent basis, </w:t>
      </w:r>
      <w:r w:rsidR="00FF6D3C">
        <w:rPr>
          <w:color w:val="101000"/>
          <w:sz w:val="24"/>
          <w:szCs w:val="24"/>
          <w:lang w:val="en"/>
        </w:rPr>
        <w:t xml:space="preserve">and </w:t>
      </w:r>
      <w:r w:rsidRPr="00B91CF3">
        <w:rPr>
          <w:color w:val="101000"/>
          <w:sz w:val="24"/>
          <w:szCs w:val="24"/>
          <w:lang w:val="en"/>
        </w:rPr>
        <w:t>if so whether the required checks have been made</w:t>
      </w:r>
      <w:r w:rsidR="00FF6D3C">
        <w:rPr>
          <w:color w:val="101000"/>
          <w:sz w:val="24"/>
          <w:szCs w:val="24"/>
          <w:lang w:val="en"/>
        </w:rPr>
        <w:t xml:space="preserve">; </w:t>
      </w:r>
      <w:r w:rsidRPr="00B91CF3">
        <w:rPr>
          <w:color w:val="101000"/>
          <w:sz w:val="24"/>
          <w:szCs w:val="24"/>
          <w:lang w:val="en"/>
        </w:rPr>
        <w:t xml:space="preserve">the proposals for </w:t>
      </w:r>
      <w:proofErr w:type="gramStart"/>
      <w:r w:rsidRPr="00B91CF3">
        <w:rPr>
          <w:color w:val="101000"/>
          <w:sz w:val="24"/>
          <w:szCs w:val="24"/>
          <w:lang w:val="en"/>
        </w:rPr>
        <w:t>contact;</w:t>
      </w:r>
      <w:proofErr w:type="gramEnd"/>
    </w:p>
    <w:p w14:paraId="56D7D112" w14:textId="1BC57022" w:rsidR="007F64F6" w:rsidRPr="00B91CF3" w:rsidRDefault="007F64F6" w:rsidP="00B91CF3">
      <w:pPr>
        <w:widowControl w:val="0"/>
        <w:numPr>
          <w:ilvl w:val="0"/>
          <w:numId w:val="10"/>
        </w:numPr>
        <w:pBdr>
          <w:top w:val="nil"/>
          <w:left w:val="nil"/>
          <w:bottom w:val="nil"/>
          <w:right w:val="nil"/>
          <w:between w:val="nil"/>
        </w:pBdr>
        <w:spacing w:after="100"/>
        <w:rPr>
          <w:color w:val="101000"/>
          <w:sz w:val="24"/>
          <w:szCs w:val="24"/>
          <w:lang w:val="en"/>
        </w:rPr>
      </w:pPr>
      <w:r w:rsidRPr="00B91CF3">
        <w:rPr>
          <w:color w:val="101000"/>
          <w:sz w:val="24"/>
          <w:szCs w:val="24"/>
          <w:lang w:val="en"/>
        </w:rPr>
        <w:t xml:space="preserve">How the proposed Care Plan is to be achieved, including where appropriate arranging a date for the case to be presented to the </w:t>
      </w:r>
      <w:r w:rsidR="00C06876">
        <w:rPr>
          <w:color w:val="101000"/>
          <w:sz w:val="24"/>
          <w:szCs w:val="24"/>
          <w:lang w:val="en"/>
        </w:rPr>
        <w:t xml:space="preserve">Fostering Panel or CARE </w:t>
      </w:r>
      <w:proofErr w:type="gramStart"/>
      <w:r w:rsidR="00C06876">
        <w:rPr>
          <w:color w:val="101000"/>
          <w:sz w:val="24"/>
          <w:szCs w:val="24"/>
          <w:lang w:val="en"/>
        </w:rPr>
        <w:t>Panel</w:t>
      </w:r>
      <w:r w:rsidRPr="00B91CF3">
        <w:rPr>
          <w:color w:val="101000"/>
          <w:sz w:val="24"/>
          <w:szCs w:val="24"/>
          <w:lang w:val="en"/>
        </w:rPr>
        <w:t>;</w:t>
      </w:r>
      <w:proofErr w:type="gramEnd"/>
      <w:r w:rsidRPr="00B91CF3">
        <w:rPr>
          <w:color w:val="101000"/>
          <w:sz w:val="24"/>
          <w:szCs w:val="24"/>
          <w:lang w:val="en"/>
        </w:rPr>
        <w:t xml:space="preserve"> </w:t>
      </w:r>
    </w:p>
    <w:p w14:paraId="307C9674" w14:textId="5C6B158B" w:rsidR="007F64F6" w:rsidRPr="00B91CF3" w:rsidRDefault="007F64F6" w:rsidP="00B91CF3">
      <w:pPr>
        <w:widowControl w:val="0"/>
        <w:numPr>
          <w:ilvl w:val="0"/>
          <w:numId w:val="10"/>
        </w:numPr>
        <w:pBdr>
          <w:top w:val="nil"/>
          <w:left w:val="nil"/>
          <w:bottom w:val="nil"/>
          <w:right w:val="nil"/>
          <w:between w:val="nil"/>
        </w:pBdr>
        <w:spacing w:after="100"/>
        <w:rPr>
          <w:color w:val="101000"/>
          <w:sz w:val="24"/>
          <w:szCs w:val="24"/>
          <w:lang w:val="en"/>
        </w:rPr>
      </w:pPr>
      <w:r w:rsidRPr="00B91CF3">
        <w:rPr>
          <w:color w:val="101000"/>
          <w:sz w:val="24"/>
          <w:szCs w:val="24"/>
          <w:lang w:val="en"/>
        </w:rPr>
        <w:t>Whether it may be appropriate to instruct any further expert assessment</w:t>
      </w:r>
      <w:r w:rsidR="00C06876">
        <w:rPr>
          <w:color w:val="101000"/>
          <w:sz w:val="24"/>
          <w:szCs w:val="24"/>
          <w:lang w:val="en"/>
        </w:rPr>
        <w:t>s</w:t>
      </w:r>
      <w:r w:rsidRPr="00B91CF3">
        <w:rPr>
          <w:color w:val="101000"/>
          <w:sz w:val="24"/>
          <w:szCs w:val="24"/>
          <w:lang w:val="en"/>
        </w:rPr>
        <w:t xml:space="preserve"> before the commencement of court proceedings - if so, what are the proposed remit of the instructions and the areas to be addressed, who should the assessment be done by and what are the likely timescales? </w:t>
      </w:r>
    </w:p>
    <w:p w14:paraId="31D411FC" w14:textId="0298B63D" w:rsidR="003B2EB5" w:rsidRPr="00E52BDF" w:rsidRDefault="007F64F6">
      <w:pPr>
        <w:widowControl w:val="0"/>
        <w:numPr>
          <w:ilvl w:val="0"/>
          <w:numId w:val="10"/>
        </w:numPr>
        <w:pBdr>
          <w:top w:val="nil"/>
          <w:left w:val="nil"/>
          <w:bottom w:val="nil"/>
          <w:right w:val="nil"/>
          <w:between w:val="nil"/>
        </w:pBdr>
        <w:spacing w:after="100"/>
        <w:rPr>
          <w:color w:val="101000"/>
          <w:sz w:val="24"/>
          <w:szCs w:val="24"/>
          <w:lang w:val="en"/>
        </w:rPr>
      </w:pPr>
      <w:r w:rsidRPr="00B91CF3">
        <w:rPr>
          <w:color w:val="101000"/>
          <w:sz w:val="24"/>
          <w:szCs w:val="24"/>
          <w:lang w:val="en"/>
        </w:rPr>
        <w:t>Have there been previous Court proceedings in relation to the family? If so, what steps are required to obtain the papers in relation to the case from the Court? or another local authority?</w:t>
      </w:r>
    </w:p>
    <w:p w14:paraId="6ACCBAF8" w14:textId="77777777" w:rsidR="003B2EB5" w:rsidRDefault="003B2EB5">
      <w:pPr>
        <w:widowControl w:val="0"/>
        <w:pBdr>
          <w:top w:val="nil"/>
          <w:left w:val="nil"/>
          <w:bottom w:val="nil"/>
          <w:right w:val="nil"/>
          <w:between w:val="nil"/>
        </w:pBdr>
        <w:spacing w:after="100"/>
        <w:rPr>
          <w:b/>
          <w:color w:val="000000"/>
          <w:sz w:val="26"/>
          <w:szCs w:val="26"/>
        </w:rPr>
      </w:pPr>
    </w:p>
    <w:p w14:paraId="4B2DBEB2" w14:textId="6B00A2B7" w:rsidR="004746BF" w:rsidRPr="005C78A2" w:rsidRDefault="00AC6A8F" w:rsidP="006D47B7">
      <w:pPr>
        <w:pStyle w:val="ListParagraph"/>
        <w:widowControl w:val="0"/>
        <w:numPr>
          <w:ilvl w:val="0"/>
          <w:numId w:val="12"/>
        </w:numPr>
        <w:pBdr>
          <w:top w:val="nil"/>
          <w:left w:val="nil"/>
          <w:bottom w:val="nil"/>
          <w:right w:val="nil"/>
          <w:between w:val="nil"/>
        </w:pBdr>
        <w:spacing w:after="100"/>
        <w:rPr>
          <w:b/>
          <w:color w:val="000000"/>
          <w:sz w:val="24"/>
          <w:szCs w:val="24"/>
        </w:rPr>
      </w:pPr>
      <w:r w:rsidRPr="005C78A2">
        <w:rPr>
          <w:b/>
          <w:color w:val="000000"/>
          <w:sz w:val="24"/>
          <w:szCs w:val="24"/>
        </w:rPr>
        <w:t xml:space="preserve">The </w:t>
      </w:r>
      <w:r w:rsidR="00202A23">
        <w:rPr>
          <w:b/>
          <w:color w:val="000000"/>
          <w:sz w:val="24"/>
          <w:szCs w:val="24"/>
        </w:rPr>
        <w:t>T</w:t>
      </w:r>
      <w:r w:rsidRPr="005C78A2">
        <w:rPr>
          <w:b/>
          <w:color w:val="000000"/>
          <w:sz w:val="24"/>
          <w:szCs w:val="24"/>
        </w:rPr>
        <w:t>hreshold</w:t>
      </w:r>
    </w:p>
    <w:p w14:paraId="3EF2270E" w14:textId="77777777" w:rsidR="008B74CE" w:rsidRDefault="008B74CE" w:rsidP="00E34E4C">
      <w:pPr>
        <w:widowControl w:val="0"/>
        <w:pBdr>
          <w:top w:val="nil"/>
          <w:left w:val="nil"/>
          <w:bottom w:val="nil"/>
          <w:right w:val="nil"/>
          <w:between w:val="nil"/>
        </w:pBdr>
        <w:spacing w:after="100"/>
        <w:rPr>
          <w:sz w:val="24"/>
          <w:szCs w:val="24"/>
        </w:rPr>
      </w:pPr>
    </w:p>
    <w:p w14:paraId="34F97D38" w14:textId="1B4FBD81" w:rsidR="008025F4" w:rsidRPr="00683B62" w:rsidRDefault="00F9516A" w:rsidP="001C352F">
      <w:pPr>
        <w:pStyle w:val="ListParagraph"/>
        <w:widowControl w:val="0"/>
        <w:numPr>
          <w:ilvl w:val="1"/>
          <w:numId w:val="12"/>
        </w:numPr>
        <w:pBdr>
          <w:top w:val="nil"/>
          <w:left w:val="nil"/>
          <w:bottom w:val="nil"/>
          <w:right w:val="nil"/>
          <w:between w:val="nil"/>
        </w:pBdr>
        <w:spacing w:after="100"/>
        <w:rPr>
          <w:sz w:val="24"/>
          <w:szCs w:val="24"/>
        </w:rPr>
      </w:pPr>
      <w:r w:rsidRPr="00683B62">
        <w:rPr>
          <w:color w:val="101000"/>
          <w:sz w:val="24"/>
          <w:szCs w:val="24"/>
        </w:rPr>
        <w:t>The</w:t>
      </w:r>
      <w:r w:rsidRPr="00683B62">
        <w:rPr>
          <w:sz w:val="24"/>
          <w:szCs w:val="24"/>
        </w:rPr>
        <w:t xml:space="preserve"> role of the local authority legal advis</w:t>
      </w:r>
      <w:r w:rsidR="007E5951" w:rsidRPr="00683B62">
        <w:rPr>
          <w:sz w:val="24"/>
          <w:szCs w:val="24"/>
        </w:rPr>
        <w:t>er</w:t>
      </w:r>
      <w:r w:rsidRPr="006314C7">
        <w:rPr>
          <w:sz w:val="24"/>
          <w:szCs w:val="24"/>
        </w:rPr>
        <w:t xml:space="preserve"> is to advi</w:t>
      </w:r>
      <w:r w:rsidR="00202A23" w:rsidRPr="00585945">
        <w:rPr>
          <w:sz w:val="24"/>
          <w:szCs w:val="24"/>
        </w:rPr>
        <w:t>s</w:t>
      </w:r>
      <w:r w:rsidRPr="00683B62">
        <w:rPr>
          <w:sz w:val="24"/>
          <w:szCs w:val="24"/>
        </w:rPr>
        <w:t xml:space="preserve">e </w:t>
      </w:r>
      <w:proofErr w:type="gramStart"/>
      <w:r w:rsidRPr="00683B62">
        <w:rPr>
          <w:sz w:val="24"/>
          <w:szCs w:val="24"/>
        </w:rPr>
        <w:t xml:space="preserve">about </w:t>
      </w:r>
      <w:r w:rsidR="007E5951" w:rsidRPr="00683B62">
        <w:rPr>
          <w:sz w:val="24"/>
          <w:szCs w:val="24"/>
        </w:rPr>
        <w:t>,</w:t>
      </w:r>
      <w:proofErr w:type="gramEnd"/>
      <w:r w:rsidR="008025F4" w:rsidRPr="00683B62">
        <w:rPr>
          <w:sz w:val="24"/>
          <w:szCs w:val="24"/>
        </w:rPr>
        <w:t xml:space="preserve"> “is the threshold criteria met and are court proceedings necessary at this stage?”  The threshold is set out in section 31(2) of the Children Act 1989:</w:t>
      </w:r>
    </w:p>
    <w:p w14:paraId="62459CEA" w14:textId="77777777" w:rsidR="008025F4" w:rsidRPr="008025F4" w:rsidRDefault="008025F4" w:rsidP="008025F4">
      <w:pPr>
        <w:widowControl w:val="0"/>
        <w:pBdr>
          <w:top w:val="nil"/>
          <w:left w:val="nil"/>
          <w:bottom w:val="nil"/>
          <w:right w:val="nil"/>
          <w:between w:val="nil"/>
        </w:pBdr>
        <w:spacing w:after="100"/>
        <w:rPr>
          <w:sz w:val="24"/>
          <w:szCs w:val="24"/>
        </w:rPr>
      </w:pPr>
    </w:p>
    <w:p w14:paraId="23A1B977" w14:textId="6A14B3F3" w:rsidR="008025F4" w:rsidRPr="0002701D" w:rsidRDefault="008025F4" w:rsidP="0002701D">
      <w:pPr>
        <w:pStyle w:val="ListParagraph"/>
        <w:widowControl w:val="0"/>
        <w:numPr>
          <w:ilvl w:val="0"/>
          <w:numId w:val="13"/>
        </w:numPr>
        <w:pBdr>
          <w:top w:val="nil"/>
          <w:left w:val="nil"/>
          <w:bottom w:val="nil"/>
          <w:right w:val="nil"/>
          <w:between w:val="nil"/>
        </w:pBdr>
        <w:spacing w:after="100"/>
        <w:rPr>
          <w:sz w:val="24"/>
          <w:szCs w:val="24"/>
        </w:rPr>
      </w:pPr>
      <w:r w:rsidRPr="0002701D">
        <w:rPr>
          <w:sz w:val="24"/>
          <w:szCs w:val="24"/>
        </w:rPr>
        <w:t>the child concerned is suffering significant harm, or is likely to suffer significant harm; and</w:t>
      </w:r>
    </w:p>
    <w:p w14:paraId="3868F987" w14:textId="08761E2C" w:rsidR="0002701D" w:rsidRDefault="008025F4" w:rsidP="0002701D">
      <w:pPr>
        <w:pStyle w:val="ListParagraph"/>
        <w:widowControl w:val="0"/>
        <w:numPr>
          <w:ilvl w:val="0"/>
          <w:numId w:val="13"/>
        </w:numPr>
        <w:pBdr>
          <w:top w:val="nil"/>
          <w:left w:val="nil"/>
          <w:bottom w:val="nil"/>
          <w:right w:val="nil"/>
          <w:between w:val="nil"/>
        </w:pBdr>
        <w:spacing w:after="100"/>
        <w:rPr>
          <w:sz w:val="24"/>
          <w:szCs w:val="24"/>
        </w:rPr>
      </w:pPr>
      <w:r w:rsidRPr="0002701D">
        <w:rPr>
          <w:sz w:val="24"/>
          <w:szCs w:val="24"/>
        </w:rPr>
        <w:t>the harm or likelihood of harm is attributable to</w:t>
      </w:r>
    </w:p>
    <w:p w14:paraId="367026F9" w14:textId="77777777" w:rsidR="0002701D" w:rsidRDefault="0002701D" w:rsidP="0002701D">
      <w:pPr>
        <w:pStyle w:val="ListParagraph"/>
        <w:widowControl w:val="0"/>
        <w:pBdr>
          <w:top w:val="nil"/>
          <w:left w:val="nil"/>
          <w:bottom w:val="nil"/>
          <w:right w:val="nil"/>
          <w:between w:val="nil"/>
        </w:pBdr>
        <w:spacing w:after="100"/>
        <w:rPr>
          <w:sz w:val="24"/>
          <w:szCs w:val="24"/>
        </w:rPr>
      </w:pPr>
    </w:p>
    <w:p w14:paraId="091A44C6" w14:textId="77777777" w:rsidR="0002701D" w:rsidRDefault="008025F4" w:rsidP="0002701D">
      <w:pPr>
        <w:pStyle w:val="ListParagraph"/>
        <w:widowControl w:val="0"/>
        <w:numPr>
          <w:ilvl w:val="1"/>
          <w:numId w:val="17"/>
        </w:numPr>
        <w:pBdr>
          <w:top w:val="nil"/>
          <w:left w:val="nil"/>
          <w:bottom w:val="nil"/>
          <w:right w:val="nil"/>
          <w:between w:val="nil"/>
        </w:pBdr>
        <w:spacing w:after="100"/>
        <w:rPr>
          <w:sz w:val="24"/>
          <w:szCs w:val="24"/>
        </w:rPr>
      </w:pPr>
      <w:r w:rsidRPr="0002701D">
        <w:rPr>
          <w:sz w:val="24"/>
          <w:szCs w:val="24"/>
        </w:rPr>
        <w:t>the care given to the child, or likely to be given to him if the order were not made, not being what it would be reasonable to expect a parent to give him; or</w:t>
      </w:r>
    </w:p>
    <w:p w14:paraId="5B5ADACB" w14:textId="1E24E963" w:rsidR="003B2EB5" w:rsidRPr="0002701D" w:rsidRDefault="008025F4" w:rsidP="0002701D">
      <w:pPr>
        <w:pStyle w:val="ListParagraph"/>
        <w:widowControl w:val="0"/>
        <w:numPr>
          <w:ilvl w:val="1"/>
          <w:numId w:val="17"/>
        </w:numPr>
        <w:pBdr>
          <w:top w:val="nil"/>
          <w:left w:val="nil"/>
          <w:bottom w:val="nil"/>
          <w:right w:val="nil"/>
          <w:between w:val="nil"/>
        </w:pBdr>
        <w:spacing w:after="100"/>
        <w:rPr>
          <w:sz w:val="24"/>
          <w:szCs w:val="24"/>
        </w:rPr>
      </w:pPr>
      <w:r w:rsidRPr="0002701D">
        <w:rPr>
          <w:sz w:val="24"/>
          <w:szCs w:val="24"/>
        </w:rPr>
        <w:t>the child is beyond parental control.</w:t>
      </w:r>
    </w:p>
    <w:p w14:paraId="478896AE" w14:textId="77777777" w:rsidR="003B2EB5" w:rsidRDefault="003B2EB5" w:rsidP="008025F4">
      <w:pPr>
        <w:widowControl w:val="0"/>
        <w:pBdr>
          <w:top w:val="nil"/>
          <w:left w:val="nil"/>
          <w:bottom w:val="nil"/>
          <w:right w:val="nil"/>
          <w:between w:val="nil"/>
        </w:pBdr>
        <w:spacing w:after="100"/>
        <w:rPr>
          <w:sz w:val="24"/>
          <w:szCs w:val="24"/>
        </w:rPr>
      </w:pPr>
    </w:p>
    <w:p w14:paraId="5E09717E" w14:textId="27096844" w:rsidR="008025F4" w:rsidRPr="008025F4" w:rsidRDefault="008025F4" w:rsidP="008025F4">
      <w:pPr>
        <w:widowControl w:val="0"/>
        <w:pBdr>
          <w:top w:val="nil"/>
          <w:left w:val="nil"/>
          <w:bottom w:val="nil"/>
          <w:right w:val="nil"/>
          <w:between w:val="nil"/>
        </w:pBdr>
        <w:spacing w:after="100"/>
        <w:rPr>
          <w:sz w:val="24"/>
          <w:szCs w:val="24"/>
        </w:rPr>
      </w:pPr>
      <w:r w:rsidRPr="008025F4">
        <w:rPr>
          <w:sz w:val="24"/>
          <w:szCs w:val="24"/>
        </w:rPr>
        <w:t xml:space="preserve">Both (a) and (b) </w:t>
      </w:r>
      <w:r w:rsidR="007E5951">
        <w:rPr>
          <w:sz w:val="24"/>
          <w:szCs w:val="24"/>
        </w:rPr>
        <w:t>must</w:t>
      </w:r>
      <w:r w:rsidRPr="008025F4">
        <w:rPr>
          <w:sz w:val="24"/>
          <w:szCs w:val="24"/>
        </w:rPr>
        <w:t xml:space="preserve"> be met.  </w:t>
      </w:r>
    </w:p>
    <w:p w14:paraId="2B53D846" w14:textId="77777777" w:rsidR="00032CD6" w:rsidRDefault="00032CD6" w:rsidP="00032CD6">
      <w:pPr>
        <w:widowControl w:val="0"/>
        <w:pBdr>
          <w:top w:val="nil"/>
          <w:left w:val="nil"/>
          <w:bottom w:val="nil"/>
          <w:right w:val="nil"/>
          <w:between w:val="nil"/>
        </w:pBdr>
        <w:spacing w:after="100"/>
        <w:jc w:val="right"/>
        <w:rPr>
          <w:sz w:val="24"/>
          <w:szCs w:val="24"/>
        </w:rPr>
      </w:pPr>
    </w:p>
    <w:p w14:paraId="39CB8988" w14:textId="5067FADA" w:rsidR="005F08B1" w:rsidRDefault="008025F4" w:rsidP="008025F4">
      <w:pPr>
        <w:pStyle w:val="ListParagraph"/>
        <w:widowControl w:val="0"/>
        <w:numPr>
          <w:ilvl w:val="1"/>
          <w:numId w:val="12"/>
        </w:numPr>
        <w:pBdr>
          <w:top w:val="nil"/>
          <w:left w:val="nil"/>
          <w:bottom w:val="nil"/>
          <w:right w:val="nil"/>
          <w:between w:val="nil"/>
        </w:pBdr>
        <w:spacing w:after="100"/>
        <w:rPr>
          <w:sz w:val="24"/>
          <w:szCs w:val="24"/>
        </w:rPr>
      </w:pPr>
      <w:r w:rsidRPr="008025F4">
        <w:rPr>
          <w:sz w:val="24"/>
          <w:szCs w:val="24"/>
        </w:rPr>
        <w:t xml:space="preserve">‘Harm’ concerns ill treatment or the impairment of health or development.  Impairment </w:t>
      </w:r>
      <w:r w:rsidR="007E5951">
        <w:rPr>
          <w:sz w:val="24"/>
          <w:szCs w:val="24"/>
        </w:rPr>
        <w:t xml:space="preserve">can </w:t>
      </w:r>
      <w:r w:rsidRPr="008025F4">
        <w:rPr>
          <w:sz w:val="24"/>
          <w:szCs w:val="24"/>
        </w:rPr>
        <w:t xml:space="preserve">include suffering </w:t>
      </w:r>
      <w:proofErr w:type="gramStart"/>
      <w:r w:rsidRPr="008025F4">
        <w:rPr>
          <w:sz w:val="24"/>
          <w:szCs w:val="24"/>
        </w:rPr>
        <w:t>as a result of</w:t>
      </w:r>
      <w:proofErr w:type="gramEnd"/>
      <w:r w:rsidRPr="008025F4">
        <w:rPr>
          <w:sz w:val="24"/>
          <w:szCs w:val="24"/>
        </w:rPr>
        <w:t xml:space="preserve"> seeing or hearing the ill treatment of another person.  Ill</w:t>
      </w:r>
      <w:r w:rsidR="007E5951">
        <w:rPr>
          <w:sz w:val="24"/>
          <w:szCs w:val="24"/>
        </w:rPr>
        <w:t xml:space="preserve"> </w:t>
      </w:r>
      <w:r w:rsidRPr="008025F4">
        <w:rPr>
          <w:sz w:val="24"/>
          <w:szCs w:val="24"/>
        </w:rPr>
        <w:t xml:space="preserve">treatment </w:t>
      </w:r>
      <w:r w:rsidR="007E5951">
        <w:rPr>
          <w:sz w:val="24"/>
          <w:szCs w:val="24"/>
        </w:rPr>
        <w:t xml:space="preserve">can </w:t>
      </w:r>
      <w:r w:rsidRPr="008025F4">
        <w:rPr>
          <w:sz w:val="24"/>
          <w:szCs w:val="24"/>
        </w:rPr>
        <w:t xml:space="preserve">include sexual and emotional abuse.  In most cases impairment of health or development is likely to provide the evidence of ‘harm’.  Health is defined as physical or mental </w:t>
      </w:r>
      <w:proofErr w:type="gramStart"/>
      <w:r w:rsidRPr="008025F4">
        <w:rPr>
          <w:sz w:val="24"/>
          <w:szCs w:val="24"/>
        </w:rPr>
        <w:t>health;</w:t>
      </w:r>
      <w:proofErr w:type="gramEnd"/>
      <w:r w:rsidRPr="008025F4">
        <w:rPr>
          <w:sz w:val="24"/>
          <w:szCs w:val="24"/>
        </w:rPr>
        <w:t xml:space="preserve"> development as physical, intellectual, emotional, social or behavioural development. Where the question of whether harm suffered by a child is significant </w:t>
      </w:r>
      <w:r w:rsidR="00E84794">
        <w:rPr>
          <w:sz w:val="24"/>
          <w:szCs w:val="24"/>
        </w:rPr>
        <w:t>rests</w:t>
      </w:r>
      <w:r w:rsidRPr="008025F4">
        <w:rPr>
          <w:sz w:val="24"/>
          <w:szCs w:val="24"/>
        </w:rPr>
        <w:t xml:space="preserve"> on the child’s health or development, this will be compared with that which could reasonably be expected of a similar child.</w:t>
      </w:r>
    </w:p>
    <w:p w14:paraId="400F4BDF" w14:textId="77777777" w:rsidR="005F08B1" w:rsidRDefault="005F08B1" w:rsidP="005F08B1">
      <w:pPr>
        <w:pStyle w:val="ListParagraph"/>
        <w:widowControl w:val="0"/>
        <w:pBdr>
          <w:top w:val="nil"/>
          <w:left w:val="nil"/>
          <w:bottom w:val="nil"/>
          <w:right w:val="nil"/>
          <w:between w:val="nil"/>
        </w:pBdr>
        <w:spacing w:after="100"/>
        <w:ind w:left="785"/>
        <w:rPr>
          <w:sz w:val="24"/>
          <w:szCs w:val="24"/>
        </w:rPr>
      </w:pPr>
    </w:p>
    <w:p w14:paraId="15F194F7" w14:textId="77777777" w:rsidR="005F08B1" w:rsidRDefault="008025F4" w:rsidP="008025F4">
      <w:pPr>
        <w:pStyle w:val="ListParagraph"/>
        <w:widowControl w:val="0"/>
        <w:numPr>
          <w:ilvl w:val="1"/>
          <w:numId w:val="12"/>
        </w:numPr>
        <w:pBdr>
          <w:top w:val="nil"/>
          <w:left w:val="nil"/>
          <w:bottom w:val="nil"/>
          <w:right w:val="nil"/>
          <w:between w:val="nil"/>
        </w:pBdr>
        <w:spacing w:after="100"/>
        <w:rPr>
          <w:sz w:val="24"/>
          <w:szCs w:val="24"/>
        </w:rPr>
      </w:pPr>
      <w:r w:rsidRPr="005F08B1">
        <w:rPr>
          <w:sz w:val="24"/>
          <w:szCs w:val="24"/>
        </w:rPr>
        <w:t xml:space="preserve">In considering whether the harm or likelihood of harm is attributable to the caregiver and is unreasonable, there must be a direct connection between the harm to the child and the care given by the parent/carer.  </w:t>
      </w:r>
    </w:p>
    <w:p w14:paraId="6FEC7A3B" w14:textId="77777777" w:rsidR="005F08B1" w:rsidRPr="005F08B1" w:rsidRDefault="005F08B1" w:rsidP="005F08B1">
      <w:pPr>
        <w:pStyle w:val="ListParagraph"/>
        <w:rPr>
          <w:sz w:val="24"/>
          <w:szCs w:val="24"/>
        </w:rPr>
      </w:pPr>
    </w:p>
    <w:p w14:paraId="606B9D7D" w14:textId="77777777" w:rsidR="005F08B1" w:rsidRDefault="008025F4" w:rsidP="006A02DF">
      <w:pPr>
        <w:pStyle w:val="ListParagraph"/>
        <w:widowControl w:val="0"/>
        <w:numPr>
          <w:ilvl w:val="1"/>
          <w:numId w:val="12"/>
        </w:numPr>
        <w:pBdr>
          <w:top w:val="nil"/>
          <w:left w:val="nil"/>
          <w:bottom w:val="nil"/>
          <w:right w:val="nil"/>
          <w:between w:val="nil"/>
        </w:pBdr>
        <w:spacing w:after="100"/>
        <w:rPr>
          <w:sz w:val="24"/>
          <w:szCs w:val="24"/>
        </w:rPr>
      </w:pPr>
      <w:r w:rsidRPr="005F08B1">
        <w:rPr>
          <w:sz w:val="24"/>
          <w:szCs w:val="24"/>
        </w:rPr>
        <w:t xml:space="preserve">In a situation of a child being beyond parental control, it is this that </w:t>
      </w:r>
      <w:proofErr w:type="gramStart"/>
      <w:r w:rsidRPr="005F08B1">
        <w:rPr>
          <w:sz w:val="24"/>
          <w:szCs w:val="24"/>
        </w:rPr>
        <w:t>has to</w:t>
      </w:r>
      <w:proofErr w:type="gramEnd"/>
      <w:r w:rsidRPr="005F08B1">
        <w:rPr>
          <w:sz w:val="24"/>
          <w:szCs w:val="24"/>
        </w:rPr>
        <w:t xml:space="preserve"> be demonstrated not who, if anyone is to blame. In these cases, </w:t>
      </w:r>
      <w:r w:rsidR="00E84794" w:rsidRPr="005F08B1">
        <w:rPr>
          <w:sz w:val="24"/>
          <w:szCs w:val="24"/>
        </w:rPr>
        <w:t>we</w:t>
      </w:r>
      <w:r w:rsidRPr="005F08B1">
        <w:rPr>
          <w:sz w:val="24"/>
          <w:szCs w:val="24"/>
        </w:rPr>
        <w:t xml:space="preserve"> will need to consider how this will be improved with an order and why an order is necessary to achieve this</w:t>
      </w:r>
      <w:r w:rsidR="005F08B1" w:rsidRPr="005F08B1">
        <w:rPr>
          <w:sz w:val="24"/>
          <w:szCs w:val="24"/>
        </w:rPr>
        <w:t>.</w:t>
      </w:r>
    </w:p>
    <w:p w14:paraId="1B85BFAB" w14:textId="77777777" w:rsidR="005F08B1" w:rsidRPr="005F08B1" w:rsidRDefault="005F08B1" w:rsidP="005F08B1">
      <w:pPr>
        <w:pStyle w:val="ListParagraph"/>
        <w:rPr>
          <w:sz w:val="24"/>
          <w:szCs w:val="24"/>
        </w:rPr>
      </w:pPr>
    </w:p>
    <w:p w14:paraId="6F383710" w14:textId="5D25BB4E" w:rsidR="00683B62" w:rsidRPr="00E34E4C" w:rsidRDefault="00683B62" w:rsidP="00683B62">
      <w:pPr>
        <w:pStyle w:val="ListParagraph"/>
        <w:widowControl w:val="0"/>
        <w:numPr>
          <w:ilvl w:val="1"/>
          <w:numId w:val="12"/>
        </w:numPr>
        <w:pBdr>
          <w:top w:val="nil"/>
          <w:left w:val="nil"/>
          <w:bottom w:val="nil"/>
          <w:right w:val="nil"/>
          <w:between w:val="nil"/>
        </w:pBdr>
        <w:spacing w:after="100"/>
        <w:rPr>
          <w:sz w:val="24"/>
          <w:szCs w:val="24"/>
        </w:rPr>
      </w:pPr>
      <w:r>
        <w:rPr>
          <w:sz w:val="24"/>
          <w:szCs w:val="24"/>
        </w:rPr>
        <w:t>The lawyer will also</w:t>
      </w:r>
      <w:r w:rsidR="00542CD2">
        <w:rPr>
          <w:sz w:val="24"/>
          <w:szCs w:val="24"/>
        </w:rPr>
        <w:t xml:space="preserve"> advise about </w:t>
      </w:r>
      <w:r w:rsidRPr="00E34E4C">
        <w:rPr>
          <w:sz w:val="24"/>
          <w:szCs w:val="24"/>
        </w:rPr>
        <w:t xml:space="preserve">the legal possibilities for achieving the desired aim and to give a view about the quality of the evidence available. </w:t>
      </w:r>
    </w:p>
    <w:p w14:paraId="2D7BB39B" w14:textId="0FD05545" w:rsidR="003D4E10" w:rsidRPr="005F08B1" w:rsidRDefault="001C352F" w:rsidP="006A02DF">
      <w:pPr>
        <w:pStyle w:val="ListParagraph"/>
        <w:widowControl w:val="0"/>
        <w:numPr>
          <w:ilvl w:val="1"/>
          <w:numId w:val="12"/>
        </w:numPr>
        <w:pBdr>
          <w:top w:val="nil"/>
          <w:left w:val="nil"/>
          <w:bottom w:val="nil"/>
          <w:right w:val="nil"/>
          <w:between w:val="nil"/>
        </w:pBdr>
        <w:spacing w:after="100"/>
        <w:rPr>
          <w:sz w:val="24"/>
          <w:szCs w:val="24"/>
        </w:rPr>
      </w:pPr>
      <w:r>
        <w:rPr>
          <w:sz w:val="24"/>
          <w:szCs w:val="24"/>
        </w:rPr>
        <w:t>They will</w:t>
      </w:r>
      <w:r w:rsidR="00542CD2">
        <w:rPr>
          <w:sz w:val="24"/>
          <w:szCs w:val="24"/>
        </w:rPr>
        <w:t xml:space="preserve"> </w:t>
      </w:r>
      <w:r>
        <w:rPr>
          <w:sz w:val="24"/>
          <w:szCs w:val="24"/>
        </w:rPr>
        <w:t>assist</w:t>
      </w:r>
      <w:r w:rsidR="00542CD2">
        <w:rPr>
          <w:sz w:val="24"/>
          <w:szCs w:val="24"/>
        </w:rPr>
        <w:t xml:space="preserve"> the social work team</w:t>
      </w:r>
      <w:r>
        <w:rPr>
          <w:sz w:val="24"/>
          <w:szCs w:val="24"/>
        </w:rPr>
        <w:t xml:space="preserve"> to</w:t>
      </w:r>
      <w:r w:rsidR="00542CD2">
        <w:rPr>
          <w:sz w:val="24"/>
          <w:szCs w:val="24"/>
        </w:rPr>
        <w:t xml:space="preserve"> </w:t>
      </w:r>
      <w:r w:rsidR="008025F4" w:rsidRPr="005F08B1">
        <w:rPr>
          <w:sz w:val="24"/>
          <w:szCs w:val="24"/>
        </w:rPr>
        <w:t>identify any evidence gaps that need to be met with further work.</w:t>
      </w:r>
    </w:p>
    <w:p w14:paraId="7DA6102B" w14:textId="77777777" w:rsidR="006B6EE6" w:rsidRDefault="006B6EE6" w:rsidP="008025F4">
      <w:pPr>
        <w:widowControl w:val="0"/>
        <w:pBdr>
          <w:top w:val="nil"/>
          <w:left w:val="nil"/>
          <w:bottom w:val="nil"/>
          <w:right w:val="nil"/>
          <w:between w:val="nil"/>
        </w:pBdr>
        <w:spacing w:after="100"/>
        <w:rPr>
          <w:sz w:val="24"/>
          <w:szCs w:val="24"/>
        </w:rPr>
      </w:pPr>
    </w:p>
    <w:p w14:paraId="66C7356C" w14:textId="2A48AF6F" w:rsidR="008168F2" w:rsidRPr="008168F2" w:rsidRDefault="008168F2" w:rsidP="005F08B1">
      <w:pPr>
        <w:pStyle w:val="ListParagraph"/>
        <w:widowControl w:val="0"/>
        <w:numPr>
          <w:ilvl w:val="0"/>
          <w:numId w:val="12"/>
        </w:numPr>
        <w:pBdr>
          <w:top w:val="nil"/>
          <w:left w:val="nil"/>
          <w:bottom w:val="nil"/>
          <w:right w:val="nil"/>
          <w:between w:val="nil"/>
        </w:pBdr>
        <w:spacing w:after="100"/>
        <w:rPr>
          <w:b/>
          <w:sz w:val="24"/>
          <w:szCs w:val="24"/>
        </w:rPr>
      </w:pPr>
      <w:r w:rsidRPr="008168F2">
        <w:rPr>
          <w:b/>
          <w:sz w:val="24"/>
          <w:szCs w:val="24"/>
        </w:rPr>
        <w:t>Neglect cases</w:t>
      </w:r>
    </w:p>
    <w:p w14:paraId="1D4F5E99" w14:textId="77777777" w:rsidR="00E84794" w:rsidRDefault="00E84794" w:rsidP="008168F2">
      <w:pPr>
        <w:widowControl w:val="0"/>
        <w:pBdr>
          <w:top w:val="nil"/>
          <w:left w:val="nil"/>
          <w:bottom w:val="nil"/>
          <w:right w:val="nil"/>
          <w:between w:val="nil"/>
        </w:pBdr>
        <w:spacing w:after="100"/>
        <w:rPr>
          <w:sz w:val="24"/>
          <w:szCs w:val="24"/>
        </w:rPr>
      </w:pPr>
    </w:p>
    <w:p w14:paraId="767ED0C6" w14:textId="4C92DE49" w:rsidR="00B55682" w:rsidRDefault="006314C7" w:rsidP="00E84794">
      <w:pPr>
        <w:pStyle w:val="ListParagraph"/>
        <w:widowControl w:val="0"/>
        <w:numPr>
          <w:ilvl w:val="1"/>
          <w:numId w:val="12"/>
        </w:numPr>
        <w:pBdr>
          <w:top w:val="nil"/>
          <w:left w:val="nil"/>
          <w:bottom w:val="nil"/>
          <w:right w:val="nil"/>
          <w:between w:val="nil"/>
        </w:pBdr>
        <w:spacing w:after="100"/>
        <w:rPr>
          <w:sz w:val="24"/>
          <w:szCs w:val="24"/>
        </w:rPr>
      </w:pPr>
      <w:r>
        <w:rPr>
          <w:sz w:val="24"/>
          <w:szCs w:val="24"/>
        </w:rPr>
        <w:t>Where there are concerns about</w:t>
      </w:r>
      <w:r w:rsidR="008168F2" w:rsidRPr="008168F2">
        <w:rPr>
          <w:sz w:val="24"/>
          <w:szCs w:val="24"/>
        </w:rPr>
        <w:t xml:space="preserve"> neglect, be prepared with specific details of any health &amp; dental appointments which have been missed and what steps have been taken to follow this up; school attendance percentages and late record; description of home conditions; observations by yourself and/or others of </w:t>
      </w:r>
      <w:r w:rsidR="00E84794">
        <w:rPr>
          <w:sz w:val="24"/>
          <w:szCs w:val="24"/>
        </w:rPr>
        <w:t xml:space="preserve">the </w:t>
      </w:r>
      <w:r w:rsidR="008168F2" w:rsidRPr="008168F2">
        <w:rPr>
          <w:sz w:val="24"/>
          <w:szCs w:val="24"/>
        </w:rPr>
        <w:t xml:space="preserve">child's clothing and presentation. </w:t>
      </w:r>
    </w:p>
    <w:p w14:paraId="2475E18E" w14:textId="77777777" w:rsidR="00B55682" w:rsidRDefault="00B55682" w:rsidP="00B55682">
      <w:pPr>
        <w:pStyle w:val="ListParagraph"/>
        <w:widowControl w:val="0"/>
        <w:pBdr>
          <w:top w:val="nil"/>
          <w:left w:val="nil"/>
          <w:bottom w:val="nil"/>
          <w:right w:val="nil"/>
          <w:between w:val="nil"/>
        </w:pBdr>
        <w:spacing w:after="100"/>
        <w:ind w:left="785"/>
        <w:rPr>
          <w:sz w:val="24"/>
          <w:szCs w:val="24"/>
        </w:rPr>
      </w:pPr>
    </w:p>
    <w:p w14:paraId="1907DD7F" w14:textId="6DD3EED8" w:rsidR="006D0A14" w:rsidRPr="00B55682" w:rsidRDefault="008168F2" w:rsidP="00E84794">
      <w:pPr>
        <w:pStyle w:val="ListParagraph"/>
        <w:widowControl w:val="0"/>
        <w:numPr>
          <w:ilvl w:val="1"/>
          <w:numId w:val="12"/>
        </w:numPr>
        <w:pBdr>
          <w:top w:val="nil"/>
          <w:left w:val="nil"/>
          <w:bottom w:val="nil"/>
          <w:right w:val="nil"/>
          <w:between w:val="nil"/>
        </w:pBdr>
        <w:spacing w:after="100"/>
        <w:rPr>
          <w:sz w:val="24"/>
          <w:szCs w:val="24"/>
        </w:rPr>
      </w:pPr>
      <w:r w:rsidRPr="00B55682">
        <w:rPr>
          <w:sz w:val="24"/>
          <w:szCs w:val="24"/>
        </w:rPr>
        <w:t>Evidence about the impact on the child or likely impact on the child will be a very important consideration. It is good practice to ha</w:t>
      </w:r>
      <w:r w:rsidR="003B2EB5" w:rsidRPr="00B55682">
        <w:rPr>
          <w:sz w:val="24"/>
          <w:szCs w:val="24"/>
        </w:rPr>
        <w:t>ve had a Family Group Conference</w:t>
      </w:r>
      <w:r w:rsidRPr="00B55682">
        <w:rPr>
          <w:sz w:val="24"/>
          <w:szCs w:val="24"/>
        </w:rPr>
        <w:t xml:space="preserve"> to see if support </w:t>
      </w:r>
      <w:r w:rsidR="00E84794" w:rsidRPr="00B55682">
        <w:rPr>
          <w:sz w:val="24"/>
          <w:szCs w:val="24"/>
        </w:rPr>
        <w:t xml:space="preserve">from family and friends </w:t>
      </w:r>
      <w:r w:rsidRPr="00B55682">
        <w:rPr>
          <w:sz w:val="24"/>
          <w:szCs w:val="24"/>
        </w:rPr>
        <w:t>can be galvanised to address the neglect and to identify potential alternative living arrangements within the network. Neglect is often about the accumulation of low</w:t>
      </w:r>
      <w:r w:rsidR="00E84794" w:rsidRPr="00B55682">
        <w:rPr>
          <w:sz w:val="24"/>
          <w:szCs w:val="24"/>
        </w:rPr>
        <w:t>er-</w:t>
      </w:r>
      <w:r w:rsidRPr="00B55682">
        <w:rPr>
          <w:sz w:val="24"/>
          <w:szCs w:val="24"/>
        </w:rPr>
        <w:t>level concerns and these need to be recorded. The importance of a g</w:t>
      </w:r>
      <w:r w:rsidR="008025F4" w:rsidRPr="00B55682">
        <w:rPr>
          <w:sz w:val="24"/>
          <w:szCs w:val="24"/>
        </w:rPr>
        <w:t xml:space="preserve">ood chronology will be critical. </w:t>
      </w:r>
    </w:p>
    <w:p w14:paraId="42B61C45" w14:textId="5F676752" w:rsidR="00E84794" w:rsidRDefault="00E84794" w:rsidP="00E84794">
      <w:pPr>
        <w:widowControl w:val="0"/>
        <w:pBdr>
          <w:top w:val="nil"/>
          <w:left w:val="nil"/>
          <w:bottom w:val="nil"/>
          <w:right w:val="nil"/>
          <w:between w:val="nil"/>
        </w:pBdr>
        <w:spacing w:after="100"/>
        <w:rPr>
          <w:sz w:val="24"/>
          <w:szCs w:val="24"/>
        </w:rPr>
      </w:pPr>
    </w:p>
    <w:p w14:paraId="5DC90403" w14:textId="567DBCCE" w:rsidR="004746BF" w:rsidRPr="006F4325" w:rsidRDefault="00AC6A8F" w:rsidP="00B55682">
      <w:pPr>
        <w:pStyle w:val="ListParagraph"/>
        <w:widowControl w:val="0"/>
        <w:numPr>
          <w:ilvl w:val="0"/>
          <w:numId w:val="12"/>
        </w:numPr>
        <w:pBdr>
          <w:top w:val="nil"/>
          <w:left w:val="nil"/>
          <w:bottom w:val="nil"/>
          <w:right w:val="nil"/>
          <w:between w:val="nil"/>
        </w:pBdr>
        <w:spacing w:after="100"/>
        <w:rPr>
          <w:b/>
          <w:color w:val="000000"/>
          <w:sz w:val="24"/>
          <w:szCs w:val="24"/>
        </w:rPr>
      </w:pPr>
      <w:r w:rsidRPr="00B55682">
        <w:rPr>
          <w:b/>
          <w:sz w:val="24"/>
          <w:szCs w:val="24"/>
        </w:rPr>
        <w:t>The</w:t>
      </w:r>
      <w:r w:rsidRPr="006F4325">
        <w:rPr>
          <w:b/>
          <w:color w:val="000000"/>
          <w:sz w:val="24"/>
          <w:szCs w:val="24"/>
        </w:rPr>
        <w:t xml:space="preserve"> plan</w:t>
      </w:r>
      <w:r w:rsidR="00E84794">
        <w:rPr>
          <w:b/>
          <w:color w:val="000000"/>
          <w:sz w:val="24"/>
          <w:szCs w:val="24"/>
        </w:rPr>
        <w:t>:</w:t>
      </w:r>
      <w:r w:rsidR="009E18F1">
        <w:rPr>
          <w:b/>
          <w:color w:val="000000"/>
          <w:sz w:val="24"/>
          <w:szCs w:val="24"/>
        </w:rPr>
        <w:t xml:space="preserve"> pre-proceedings or </w:t>
      </w:r>
      <w:r w:rsidRPr="006F4325">
        <w:rPr>
          <w:b/>
          <w:color w:val="000000"/>
          <w:sz w:val="24"/>
          <w:szCs w:val="24"/>
        </w:rPr>
        <w:t>issue</w:t>
      </w:r>
      <w:r w:rsidR="009E18F1">
        <w:rPr>
          <w:b/>
          <w:color w:val="000000"/>
          <w:sz w:val="24"/>
          <w:szCs w:val="24"/>
        </w:rPr>
        <w:t xml:space="preserve"> care proceedings</w:t>
      </w:r>
      <w:r w:rsidRPr="006F4325">
        <w:rPr>
          <w:b/>
          <w:color w:val="000000"/>
          <w:sz w:val="24"/>
          <w:szCs w:val="24"/>
        </w:rPr>
        <w:t>?</w:t>
      </w:r>
    </w:p>
    <w:p w14:paraId="7133F05E" w14:textId="77777777" w:rsidR="00E84794" w:rsidRDefault="00E84794">
      <w:pPr>
        <w:widowControl w:val="0"/>
        <w:pBdr>
          <w:top w:val="nil"/>
          <w:left w:val="nil"/>
          <w:bottom w:val="nil"/>
          <w:right w:val="nil"/>
          <w:between w:val="nil"/>
        </w:pBdr>
        <w:spacing w:after="100"/>
        <w:rPr>
          <w:color w:val="000000"/>
          <w:sz w:val="24"/>
          <w:szCs w:val="24"/>
        </w:rPr>
      </w:pPr>
    </w:p>
    <w:p w14:paraId="601EE9A1" w14:textId="1CF5AC84" w:rsidR="00B55682" w:rsidRDefault="00AC6A8F" w:rsidP="00B55682">
      <w:pPr>
        <w:pStyle w:val="ListParagraph"/>
        <w:widowControl w:val="0"/>
        <w:numPr>
          <w:ilvl w:val="1"/>
          <w:numId w:val="12"/>
        </w:numPr>
        <w:pBdr>
          <w:top w:val="nil"/>
          <w:left w:val="nil"/>
          <w:bottom w:val="nil"/>
          <w:right w:val="nil"/>
          <w:between w:val="nil"/>
        </w:pBdr>
        <w:spacing w:after="100"/>
        <w:rPr>
          <w:color w:val="000000"/>
          <w:sz w:val="24"/>
          <w:szCs w:val="24"/>
        </w:rPr>
      </w:pPr>
      <w:r w:rsidRPr="00B55682">
        <w:rPr>
          <w:sz w:val="24"/>
          <w:szCs w:val="24"/>
        </w:rPr>
        <w:t>Following</w:t>
      </w:r>
      <w:r w:rsidRPr="006F4325">
        <w:rPr>
          <w:color w:val="000000"/>
          <w:sz w:val="24"/>
          <w:szCs w:val="24"/>
        </w:rPr>
        <w:t xml:space="preserve"> discussion about the concerns and evidence, the Chair will seek a legal opinion about whether the threshold is met and ask for recommendations about</w:t>
      </w:r>
      <w:r w:rsidR="00A86550">
        <w:rPr>
          <w:color w:val="000000"/>
          <w:sz w:val="24"/>
          <w:szCs w:val="24"/>
        </w:rPr>
        <w:t xml:space="preserve"> possible legal options</w:t>
      </w:r>
      <w:r w:rsidR="00E84794">
        <w:rPr>
          <w:color w:val="000000"/>
          <w:sz w:val="24"/>
          <w:szCs w:val="24"/>
        </w:rPr>
        <w:t>.</w:t>
      </w:r>
      <w:r w:rsidRPr="006F4325">
        <w:rPr>
          <w:color w:val="000000"/>
          <w:sz w:val="24"/>
          <w:szCs w:val="24"/>
        </w:rPr>
        <w:t xml:space="preserve"> Social Workers will have had discussion</w:t>
      </w:r>
      <w:r w:rsidR="006D0A14">
        <w:rPr>
          <w:color w:val="000000"/>
          <w:sz w:val="24"/>
          <w:szCs w:val="24"/>
        </w:rPr>
        <w:t>s</w:t>
      </w:r>
      <w:r w:rsidRPr="006F4325">
        <w:rPr>
          <w:color w:val="000000"/>
          <w:sz w:val="24"/>
          <w:szCs w:val="24"/>
        </w:rPr>
        <w:t xml:space="preserve"> </w:t>
      </w:r>
      <w:r w:rsidR="006D0A14">
        <w:rPr>
          <w:color w:val="000000"/>
          <w:sz w:val="24"/>
          <w:szCs w:val="24"/>
        </w:rPr>
        <w:t xml:space="preserve">with their respective managers prior to </w:t>
      </w:r>
      <w:r w:rsidR="000955C5">
        <w:rPr>
          <w:color w:val="000000"/>
          <w:sz w:val="24"/>
          <w:szCs w:val="24"/>
        </w:rPr>
        <w:t xml:space="preserve">the </w:t>
      </w:r>
      <w:r w:rsidR="006D0A14">
        <w:rPr>
          <w:color w:val="000000"/>
          <w:sz w:val="24"/>
          <w:szCs w:val="24"/>
        </w:rPr>
        <w:t>LP</w:t>
      </w:r>
      <w:r w:rsidR="000955C5">
        <w:rPr>
          <w:color w:val="000000"/>
          <w:sz w:val="24"/>
          <w:szCs w:val="24"/>
        </w:rPr>
        <w:t>M</w:t>
      </w:r>
      <w:r w:rsidR="006D0A14">
        <w:rPr>
          <w:color w:val="000000"/>
          <w:sz w:val="24"/>
          <w:szCs w:val="24"/>
        </w:rPr>
        <w:t xml:space="preserve"> </w:t>
      </w:r>
      <w:r w:rsidRPr="006F4325">
        <w:rPr>
          <w:color w:val="000000"/>
          <w:sz w:val="24"/>
          <w:szCs w:val="24"/>
        </w:rPr>
        <w:t xml:space="preserve">about what they have in mind </w:t>
      </w:r>
      <w:r w:rsidR="00E84794">
        <w:rPr>
          <w:color w:val="000000"/>
          <w:sz w:val="24"/>
          <w:szCs w:val="24"/>
        </w:rPr>
        <w:t>and</w:t>
      </w:r>
      <w:r w:rsidRPr="006F4325">
        <w:rPr>
          <w:color w:val="000000"/>
          <w:sz w:val="24"/>
          <w:szCs w:val="24"/>
        </w:rPr>
        <w:t xml:space="preserve"> whether they are recommending that </w:t>
      </w:r>
      <w:r w:rsidR="001D6790">
        <w:rPr>
          <w:color w:val="000000"/>
          <w:sz w:val="24"/>
          <w:szCs w:val="24"/>
        </w:rPr>
        <w:t>Wandsworth</w:t>
      </w:r>
      <w:r w:rsidRPr="006F4325">
        <w:rPr>
          <w:color w:val="000000"/>
          <w:sz w:val="24"/>
          <w:szCs w:val="24"/>
        </w:rPr>
        <w:t xml:space="preserve"> issue an application for either an Interim Supervision Order (ISO) based on a plan for the child to remain with parents or Interim Care Order (ICO) based on a plan to remove a child from parents</w:t>
      </w:r>
      <w:r w:rsidR="00E84794">
        <w:rPr>
          <w:color w:val="000000"/>
          <w:sz w:val="24"/>
          <w:szCs w:val="24"/>
        </w:rPr>
        <w:t>;</w:t>
      </w:r>
      <w:r w:rsidRPr="006F4325">
        <w:rPr>
          <w:color w:val="000000"/>
          <w:sz w:val="24"/>
          <w:szCs w:val="24"/>
        </w:rPr>
        <w:t xml:space="preserve"> or whether to enter the pre-proceedings stage of the PLO, subject to legal advice.</w:t>
      </w:r>
    </w:p>
    <w:p w14:paraId="17E8146E" w14:textId="77777777" w:rsidR="00B55682" w:rsidRDefault="00B55682" w:rsidP="00B55682">
      <w:pPr>
        <w:pStyle w:val="ListParagraph"/>
        <w:widowControl w:val="0"/>
        <w:pBdr>
          <w:top w:val="nil"/>
          <w:left w:val="nil"/>
          <w:bottom w:val="nil"/>
          <w:right w:val="nil"/>
          <w:between w:val="nil"/>
        </w:pBdr>
        <w:spacing w:after="100"/>
        <w:ind w:left="785"/>
        <w:rPr>
          <w:color w:val="000000"/>
          <w:sz w:val="24"/>
          <w:szCs w:val="24"/>
        </w:rPr>
      </w:pPr>
    </w:p>
    <w:p w14:paraId="27A877A8" w14:textId="3D8497B4" w:rsidR="00B55682" w:rsidRDefault="00AC6A8F" w:rsidP="00B55682">
      <w:pPr>
        <w:pStyle w:val="ListParagraph"/>
        <w:widowControl w:val="0"/>
        <w:numPr>
          <w:ilvl w:val="1"/>
          <w:numId w:val="12"/>
        </w:numPr>
        <w:pBdr>
          <w:top w:val="nil"/>
          <w:left w:val="nil"/>
          <w:bottom w:val="nil"/>
          <w:right w:val="nil"/>
          <w:between w:val="nil"/>
        </w:pBdr>
        <w:spacing w:after="100"/>
        <w:rPr>
          <w:color w:val="000000"/>
          <w:sz w:val="24"/>
          <w:szCs w:val="24"/>
        </w:rPr>
      </w:pPr>
      <w:r w:rsidRPr="00B55682">
        <w:rPr>
          <w:color w:val="000000"/>
          <w:sz w:val="24"/>
          <w:szCs w:val="24"/>
        </w:rPr>
        <w:t>Key to recommendations will be the degree of risk, impact on the child, the level of co-operation from parents and the impact of delay to the child. Proceedings can be avoided if parents are able to demonstrate their willingness to reduce risk</w:t>
      </w:r>
      <w:r w:rsidR="00E84794" w:rsidRPr="00B55682">
        <w:rPr>
          <w:color w:val="000000"/>
          <w:sz w:val="24"/>
          <w:szCs w:val="24"/>
        </w:rPr>
        <w:t xml:space="preserve"> and </w:t>
      </w:r>
      <w:r w:rsidRPr="00B55682">
        <w:rPr>
          <w:color w:val="000000"/>
          <w:sz w:val="24"/>
          <w:szCs w:val="24"/>
        </w:rPr>
        <w:t>safeguard the child by working with relevant services to improve their parenting capacity a</w:t>
      </w:r>
      <w:r w:rsidR="00E57996" w:rsidRPr="00B55682">
        <w:rPr>
          <w:color w:val="000000"/>
          <w:sz w:val="24"/>
          <w:szCs w:val="24"/>
        </w:rPr>
        <w:t>nd/or agreeing to a protective placement</w:t>
      </w:r>
      <w:r w:rsidRPr="00B55682">
        <w:rPr>
          <w:color w:val="000000"/>
          <w:sz w:val="24"/>
          <w:szCs w:val="24"/>
        </w:rPr>
        <w:t xml:space="preserve"> for the child</w:t>
      </w:r>
      <w:r w:rsidR="00E84794" w:rsidRPr="00B55682">
        <w:rPr>
          <w:color w:val="000000"/>
          <w:sz w:val="24"/>
          <w:szCs w:val="24"/>
        </w:rPr>
        <w:t>. Placements may be</w:t>
      </w:r>
      <w:r w:rsidR="006D0A14" w:rsidRPr="00B55682">
        <w:rPr>
          <w:color w:val="000000"/>
          <w:sz w:val="24"/>
          <w:szCs w:val="24"/>
        </w:rPr>
        <w:t xml:space="preserve"> with relatives, subject to section </w:t>
      </w:r>
      <w:r w:rsidRPr="00B55682">
        <w:rPr>
          <w:color w:val="000000"/>
          <w:sz w:val="24"/>
          <w:szCs w:val="24"/>
        </w:rPr>
        <w:t xml:space="preserve">20 and regulation 24 (assessment </w:t>
      </w:r>
      <w:r w:rsidR="008025F4" w:rsidRPr="00B55682">
        <w:rPr>
          <w:color w:val="000000"/>
          <w:sz w:val="24"/>
          <w:szCs w:val="24"/>
        </w:rPr>
        <w:t xml:space="preserve">and approval of relatives by </w:t>
      </w:r>
      <w:r w:rsidR="006D2916">
        <w:rPr>
          <w:color w:val="000000"/>
          <w:sz w:val="24"/>
          <w:szCs w:val="24"/>
        </w:rPr>
        <w:t xml:space="preserve">the </w:t>
      </w:r>
      <w:r w:rsidR="008025F4" w:rsidRPr="00B55682">
        <w:rPr>
          <w:color w:val="000000"/>
          <w:sz w:val="24"/>
          <w:szCs w:val="24"/>
        </w:rPr>
        <w:t>AD</w:t>
      </w:r>
      <w:r w:rsidRPr="00B55682">
        <w:rPr>
          <w:color w:val="000000"/>
          <w:sz w:val="24"/>
          <w:szCs w:val="24"/>
        </w:rPr>
        <w:t>), or with approved foster carers under section 20.</w:t>
      </w:r>
      <w:r w:rsidR="005A378B" w:rsidRPr="00B55682">
        <w:rPr>
          <w:color w:val="000000"/>
          <w:sz w:val="24"/>
          <w:szCs w:val="24"/>
        </w:rPr>
        <w:t xml:space="preserve"> </w:t>
      </w:r>
    </w:p>
    <w:p w14:paraId="0503342A" w14:textId="77777777" w:rsidR="00B55682" w:rsidRPr="00B55682" w:rsidRDefault="00B55682" w:rsidP="00B55682">
      <w:pPr>
        <w:pStyle w:val="ListParagraph"/>
        <w:rPr>
          <w:color w:val="000000"/>
          <w:sz w:val="24"/>
          <w:szCs w:val="24"/>
        </w:rPr>
      </w:pPr>
    </w:p>
    <w:p w14:paraId="7E34FCEF" w14:textId="77777777" w:rsidR="00B55682" w:rsidRDefault="00AC6A8F" w:rsidP="00B55682">
      <w:pPr>
        <w:pStyle w:val="ListParagraph"/>
        <w:widowControl w:val="0"/>
        <w:numPr>
          <w:ilvl w:val="1"/>
          <w:numId w:val="12"/>
        </w:numPr>
        <w:pBdr>
          <w:top w:val="nil"/>
          <w:left w:val="nil"/>
          <w:bottom w:val="nil"/>
          <w:right w:val="nil"/>
          <w:between w:val="nil"/>
        </w:pBdr>
        <w:spacing w:after="100"/>
        <w:rPr>
          <w:color w:val="000000"/>
          <w:sz w:val="24"/>
          <w:szCs w:val="24"/>
        </w:rPr>
      </w:pPr>
      <w:r w:rsidRPr="00B55682">
        <w:rPr>
          <w:color w:val="000000"/>
          <w:sz w:val="24"/>
          <w:szCs w:val="24"/>
        </w:rPr>
        <w:t xml:space="preserve">However, care must be taken with section 20 arrangements to ensure </w:t>
      </w:r>
      <w:r w:rsidR="003B2EB5" w:rsidRPr="00B55682">
        <w:rPr>
          <w:color w:val="000000"/>
          <w:sz w:val="24"/>
          <w:szCs w:val="24"/>
        </w:rPr>
        <w:t xml:space="preserve">that there is valid consent in </w:t>
      </w:r>
      <w:r w:rsidR="00E57996" w:rsidRPr="00B55682">
        <w:rPr>
          <w:color w:val="000000"/>
          <w:sz w:val="24"/>
          <w:szCs w:val="24"/>
        </w:rPr>
        <w:t>c</w:t>
      </w:r>
      <w:r w:rsidR="003B2EB5" w:rsidRPr="00B55682">
        <w:rPr>
          <w:color w:val="000000"/>
          <w:sz w:val="24"/>
          <w:szCs w:val="24"/>
        </w:rPr>
        <w:t xml:space="preserve">hildren </w:t>
      </w:r>
      <w:r w:rsidR="00E57996" w:rsidRPr="00B55682">
        <w:rPr>
          <w:color w:val="000000"/>
          <w:sz w:val="24"/>
          <w:szCs w:val="24"/>
        </w:rPr>
        <w:t>being looked after</w:t>
      </w:r>
      <w:r w:rsidRPr="00B55682">
        <w:rPr>
          <w:color w:val="000000"/>
          <w:sz w:val="24"/>
          <w:szCs w:val="24"/>
        </w:rPr>
        <w:t xml:space="preserve"> and that such arrangements do not </w:t>
      </w:r>
      <w:r w:rsidRPr="00B55682">
        <w:rPr>
          <w:color w:val="000000"/>
          <w:sz w:val="24"/>
          <w:szCs w:val="24"/>
        </w:rPr>
        <w:lastRenderedPageBreak/>
        <w:t>last longer than is necessary, bearing in mind that the child is without independent legal advice during this period.</w:t>
      </w:r>
      <w:r w:rsidR="005A378B" w:rsidRPr="00B55682">
        <w:rPr>
          <w:color w:val="000000"/>
          <w:sz w:val="24"/>
          <w:szCs w:val="24"/>
        </w:rPr>
        <w:t xml:space="preserve"> </w:t>
      </w:r>
    </w:p>
    <w:p w14:paraId="51D84D84" w14:textId="77777777" w:rsidR="00B55682" w:rsidRPr="00B55682" w:rsidRDefault="00B55682" w:rsidP="00B55682">
      <w:pPr>
        <w:pStyle w:val="ListParagraph"/>
        <w:rPr>
          <w:color w:val="000000"/>
          <w:sz w:val="24"/>
          <w:szCs w:val="24"/>
        </w:rPr>
      </w:pPr>
    </w:p>
    <w:p w14:paraId="65320C32" w14:textId="5B02DC83" w:rsidR="00B55682" w:rsidRDefault="006D0A14" w:rsidP="00E57996">
      <w:pPr>
        <w:pStyle w:val="ListParagraph"/>
        <w:widowControl w:val="0"/>
        <w:numPr>
          <w:ilvl w:val="1"/>
          <w:numId w:val="12"/>
        </w:numPr>
        <w:pBdr>
          <w:top w:val="nil"/>
          <w:left w:val="nil"/>
          <w:bottom w:val="nil"/>
          <w:right w:val="nil"/>
          <w:between w:val="nil"/>
        </w:pBdr>
        <w:spacing w:after="100"/>
        <w:rPr>
          <w:color w:val="000000"/>
          <w:sz w:val="24"/>
          <w:szCs w:val="24"/>
        </w:rPr>
      </w:pPr>
      <w:r w:rsidRPr="00B55682">
        <w:rPr>
          <w:color w:val="000000"/>
          <w:sz w:val="24"/>
          <w:szCs w:val="24"/>
        </w:rPr>
        <w:t>If it is agreed to enter pre-proceeding</w:t>
      </w:r>
      <w:r w:rsidR="00E84794" w:rsidRPr="00B55682">
        <w:rPr>
          <w:color w:val="000000"/>
          <w:sz w:val="24"/>
          <w:szCs w:val="24"/>
        </w:rPr>
        <w:t>s</w:t>
      </w:r>
      <w:r w:rsidRPr="00B55682">
        <w:rPr>
          <w:color w:val="000000"/>
          <w:sz w:val="24"/>
          <w:szCs w:val="24"/>
        </w:rPr>
        <w:t xml:space="preserve">, </w:t>
      </w:r>
      <w:r w:rsidR="00AC6A8F" w:rsidRPr="00B55682">
        <w:rPr>
          <w:color w:val="000000"/>
          <w:sz w:val="24"/>
          <w:szCs w:val="24"/>
        </w:rPr>
        <w:t xml:space="preserve">a letter before proceedings </w:t>
      </w:r>
      <w:r w:rsidRPr="00B55682">
        <w:rPr>
          <w:color w:val="000000"/>
          <w:sz w:val="24"/>
          <w:szCs w:val="24"/>
        </w:rPr>
        <w:t xml:space="preserve">is </w:t>
      </w:r>
      <w:r w:rsidR="00AC6A8F" w:rsidRPr="00B55682">
        <w:rPr>
          <w:color w:val="000000"/>
          <w:sz w:val="24"/>
          <w:szCs w:val="24"/>
        </w:rPr>
        <w:t>to be prepared by the social work team setting out the issues to parents/carers in straight forward language and urging them to seek legal advice. That letter is sent with a list of local Child Care Panel solicitors. The letter i</w:t>
      </w:r>
      <w:r w:rsidRPr="00B55682">
        <w:rPr>
          <w:color w:val="000000"/>
          <w:sz w:val="24"/>
          <w:szCs w:val="24"/>
        </w:rPr>
        <w:t xml:space="preserve">nvites parents, and their legal </w:t>
      </w:r>
      <w:r w:rsidR="00AC6A8F" w:rsidRPr="00B55682">
        <w:rPr>
          <w:color w:val="000000"/>
          <w:sz w:val="24"/>
          <w:szCs w:val="24"/>
        </w:rPr>
        <w:t>representative, to attend a meeting with the social worker and lawyer from</w:t>
      </w:r>
      <w:r w:rsidR="00585945">
        <w:rPr>
          <w:color w:val="000000"/>
          <w:sz w:val="24"/>
          <w:szCs w:val="24"/>
        </w:rPr>
        <w:t xml:space="preserve"> the</w:t>
      </w:r>
      <w:r w:rsidR="00AC6A8F" w:rsidRPr="00B55682">
        <w:rPr>
          <w:color w:val="000000"/>
          <w:sz w:val="24"/>
          <w:szCs w:val="24"/>
        </w:rPr>
        <w:t xml:space="preserve"> legal</w:t>
      </w:r>
      <w:r w:rsidR="00585945">
        <w:rPr>
          <w:color w:val="000000"/>
          <w:sz w:val="24"/>
          <w:szCs w:val="24"/>
        </w:rPr>
        <w:t xml:space="preserve"> department</w:t>
      </w:r>
      <w:r w:rsidR="00AC6A8F" w:rsidRPr="00B55682">
        <w:rPr>
          <w:color w:val="000000"/>
          <w:sz w:val="24"/>
          <w:szCs w:val="24"/>
        </w:rPr>
        <w:t>. The meeting shoul</w:t>
      </w:r>
      <w:r w:rsidR="0080367A" w:rsidRPr="00B55682">
        <w:rPr>
          <w:color w:val="000000"/>
          <w:sz w:val="24"/>
          <w:szCs w:val="24"/>
        </w:rPr>
        <w:t xml:space="preserve">d be chaired by the </w:t>
      </w:r>
      <w:r w:rsidR="00694454" w:rsidRPr="00B55682">
        <w:rPr>
          <w:color w:val="000000"/>
          <w:sz w:val="24"/>
          <w:szCs w:val="24"/>
        </w:rPr>
        <w:t>Team Manager</w:t>
      </w:r>
      <w:r w:rsidR="00AC6A8F" w:rsidRPr="00B55682">
        <w:rPr>
          <w:color w:val="000000"/>
          <w:sz w:val="24"/>
          <w:szCs w:val="24"/>
        </w:rPr>
        <w:t>.</w:t>
      </w:r>
      <w:r w:rsidRPr="00B55682">
        <w:rPr>
          <w:color w:val="000000"/>
          <w:sz w:val="24"/>
          <w:szCs w:val="24"/>
        </w:rPr>
        <w:t xml:space="preserve"> </w:t>
      </w:r>
    </w:p>
    <w:p w14:paraId="4C0ABE58" w14:textId="77777777" w:rsidR="00B55682" w:rsidRPr="00B55682" w:rsidRDefault="00B55682" w:rsidP="00B55682">
      <w:pPr>
        <w:pStyle w:val="ListParagraph"/>
        <w:rPr>
          <w:color w:val="101000"/>
          <w:sz w:val="24"/>
          <w:szCs w:val="24"/>
        </w:rPr>
      </w:pPr>
    </w:p>
    <w:p w14:paraId="4E7D2BFD" w14:textId="28E31741" w:rsidR="00B55682" w:rsidRPr="00B55682" w:rsidRDefault="00AC6A8F" w:rsidP="00B55682">
      <w:pPr>
        <w:pStyle w:val="ListParagraph"/>
        <w:widowControl w:val="0"/>
        <w:numPr>
          <w:ilvl w:val="1"/>
          <w:numId w:val="12"/>
        </w:numPr>
        <w:pBdr>
          <w:top w:val="nil"/>
          <w:left w:val="nil"/>
          <w:bottom w:val="nil"/>
          <w:right w:val="nil"/>
          <w:between w:val="nil"/>
        </w:pBdr>
        <w:spacing w:after="100"/>
        <w:rPr>
          <w:color w:val="000000"/>
          <w:sz w:val="24"/>
          <w:szCs w:val="24"/>
        </w:rPr>
      </w:pPr>
      <w:r w:rsidRPr="00B55682">
        <w:rPr>
          <w:color w:val="101000"/>
          <w:sz w:val="24"/>
          <w:szCs w:val="24"/>
        </w:rPr>
        <w:t xml:space="preserve">Before this meeting, the social work team will need to prepare a draft </w:t>
      </w:r>
      <w:r w:rsidR="00091968" w:rsidRPr="00B55682">
        <w:rPr>
          <w:color w:val="101000"/>
          <w:sz w:val="24"/>
          <w:szCs w:val="24"/>
        </w:rPr>
        <w:t>PLO Assessment Plan</w:t>
      </w:r>
      <w:r w:rsidRPr="00B55682">
        <w:rPr>
          <w:color w:val="101000"/>
          <w:sz w:val="24"/>
          <w:szCs w:val="24"/>
        </w:rPr>
        <w:t xml:space="preserve"> which will form the basis of discussion at the meeting. This agreement should </w:t>
      </w:r>
      <w:r w:rsidR="00EB34F8">
        <w:rPr>
          <w:color w:val="101000"/>
          <w:sz w:val="24"/>
          <w:szCs w:val="24"/>
        </w:rPr>
        <w:t>be presented</w:t>
      </w:r>
      <w:r w:rsidRPr="00B55682">
        <w:rPr>
          <w:color w:val="101000"/>
          <w:sz w:val="24"/>
          <w:szCs w:val="24"/>
        </w:rPr>
        <w:t xml:space="preserve"> in draft </w:t>
      </w:r>
      <w:r w:rsidR="00EB34F8">
        <w:rPr>
          <w:color w:val="101000"/>
          <w:sz w:val="24"/>
          <w:szCs w:val="24"/>
        </w:rPr>
        <w:t>at the pre-proceedings meeting</w:t>
      </w:r>
      <w:r w:rsidR="009A2090">
        <w:rPr>
          <w:color w:val="101000"/>
          <w:sz w:val="24"/>
          <w:szCs w:val="24"/>
        </w:rPr>
        <w:t xml:space="preserve"> with the parents</w:t>
      </w:r>
      <w:r w:rsidRPr="00B55682">
        <w:rPr>
          <w:color w:val="101000"/>
          <w:sz w:val="24"/>
          <w:szCs w:val="24"/>
        </w:rPr>
        <w:t>.</w:t>
      </w:r>
      <w:r w:rsidR="0024706C" w:rsidRPr="00B55682">
        <w:rPr>
          <w:color w:val="101000"/>
          <w:sz w:val="24"/>
          <w:szCs w:val="24"/>
        </w:rPr>
        <w:t xml:space="preserve"> </w:t>
      </w:r>
      <w:r w:rsidR="00541489">
        <w:rPr>
          <w:color w:val="101000"/>
          <w:sz w:val="24"/>
          <w:szCs w:val="24"/>
        </w:rPr>
        <w:t xml:space="preserve">The PLO assessment Plan will be sent to the Allocated Social Worker, via Mosaic as an outcome of the LPM. </w:t>
      </w:r>
      <w:r w:rsidR="006A277F" w:rsidRPr="00B55682">
        <w:rPr>
          <w:color w:val="101000"/>
          <w:sz w:val="24"/>
          <w:szCs w:val="24"/>
        </w:rPr>
        <w:t xml:space="preserve">Where a proposal for an expert assessment is planned, a draft letter of instruction </w:t>
      </w:r>
      <w:r w:rsidR="00D05EE7" w:rsidRPr="00B55682">
        <w:rPr>
          <w:color w:val="101000"/>
          <w:sz w:val="24"/>
          <w:szCs w:val="24"/>
        </w:rPr>
        <w:t xml:space="preserve">should be prepared as well as enquiries made as to the availability and timescales of preferred </w:t>
      </w:r>
      <w:r w:rsidR="00105744" w:rsidRPr="00B55682">
        <w:rPr>
          <w:color w:val="101000"/>
          <w:sz w:val="24"/>
          <w:szCs w:val="24"/>
        </w:rPr>
        <w:t xml:space="preserve">experts. </w:t>
      </w:r>
    </w:p>
    <w:p w14:paraId="330D7961" w14:textId="77777777" w:rsidR="00B55682" w:rsidRPr="00B55682" w:rsidRDefault="00B55682" w:rsidP="00B55682">
      <w:pPr>
        <w:pStyle w:val="ListParagraph"/>
        <w:rPr>
          <w:color w:val="101000"/>
          <w:sz w:val="24"/>
          <w:szCs w:val="24"/>
        </w:rPr>
      </w:pPr>
    </w:p>
    <w:p w14:paraId="39F10B94" w14:textId="77777777" w:rsidR="00B55682" w:rsidRPr="00B55682" w:rsidRDefault="00AF36B9" w:rsidP="00B55682">
      <w:pPr>
        <w:pStyle w:val="ListParagraph"/>
        <w:widowControl w:val="0"/>
        <w:numPr>
          <w:ilvl w:val="1"/>
          <w:numId w:val="12"/>
        </w:numPr>
        <w:pBdr>
          <w:top w:val="nil"/>
          <w:left w:val="nil"/>
          <w:bottom w:val="nil"/>
          <w:right w:val="nil"/>
          <w:between w:val="nil"/>
        </w:pBdr>
        <w:spacing w:after="100"/>
        <w:rPr>
          <w:color w:val="000000"/>
          <w:sz w:val="24"/>
          <w:szCs w:val="24"/>
        </w:rPr>
      </w:pPr>
      <w:r w:rsidRPr="00B55682">
        <w:rPr>
          <w:color w:val="101000"/>
          <w:sz w:val="24"/>
          <w:szCs w:val="24"/>
        </w:rPr>
        <w:t>If a decision is made</w:t>
      </w:r>
      <w:r w:rsidR="00AC6A8F" w:rsidRPr="00B55682">
        <w:rPr>
          <w:color w:val="101000"/>
          <w:sz w:val="24"/>
          <w:szCs w:val="24"/>
        </w:rPr>
        <w:t xml:space="preserve"> to issue </w:t>
      </w:r>
      <w:r w:rsidRPr="00B55682">
        <w:rPr>
          <w:color w:val="101000"/>
          <w:sz w:val="24"/>
          <w:szCs w:val="24"/>
        </w:rPr>
        <w:t xml:space="preserve">immediate </w:t>
      </w:r>
      <w:r w:rsidR="00AC6A8F" w:rsidRPr="00B55682">
        <w:rPr>
          <w:color w:val="101000"/>
          <w:sz w:val="24"/>
          <w:szCs w:val="24"/>
        </w:rPr>
        <w:t>care proceedings, case law makes it clear that the court expects a care plan which is sufficiently firm and particularised for all concerned to have a clear picture of the likely way ahead for the foreseeable future. The court wil</w:t>
      </w:r>
      <w:r w:rsidRPr="00B55682">
        <w:rPr>
          <w:color w:val="101000"/>
          <w:sz w:val="24"/>
          <w:szCs w:val="24"/>
        </w:rPr>
        <w:t xml:space="preserve">l want to be satisfied that </w:t>
      </w:r>
      <w:r w:rsidR="00E50847" w:rsidRPr="00B55682">
        <w:rPr>
          <w:color w:val="101000"/>
          <w:sz w:val="24"/>
          <w:szCs w:val="24"/>
        </w:rPr>
        <w:t xml:space="preserve">Wandsworth </w:t>
      </w:r>
      <w:r w:rsidR="00AC6A8F" w:rsidRPr="00B55682">
        <w:rPr>
          <w:color w:val="101000"/>
          <w:sz w:val="24"/>
          <w:szCs w:val="24"/>
        </w:rPr>
        <w:t>has tried to help parents address problems in a timely way and that family and friends have been considered as p</w:t>
      </w:r>
      <w:r w:rsidR="00E57996" w:rsidRPr="00B55682">
        <w:rPr>
          <w:color w:val="101000"/>
          <w:sz w:val="24"/>
          <w:szCs w:val="24"/>
        </w:rPr>
        <w:t>ossible</w:t>
      </w:r>
      <w:r w:rsidR="00E84794" w:rsidRPr="00B55682">
        <w:rPr>
          <w:color w:val="101000"/>
          <w:sz w:val="24"/>
          <w:szCs w:val="24"/>
        </w:rPr>
        <w:t xml:space="preserve"> carers</w:t>
      </w:r>
      <w:r w:rsidR="00E57996" w:rsidRPr="00B55682">
        <w:rPr>
          <w:color w:val="101000"/>
          <w:sz w:val="24"/>
          <w:szCs w:val="24"/>
        </w:rPr>
        <w:t xml:space="preserve"> </w:t>
      </w:r>
      <w:r w:rsidR="00AC6A8F" w:rsidRPr="00B55682">
        <w:rPr>
          <w:color w:val="101000"/>
          <w:sz w:val="24"/>
          <w:szCs w:val="24"/>
        </w:rPr>
        <w:t>before removing a child to stranger foster</w:t>
      </w:r>
      <w:r w:rsidRPr="00B55682">
        <w:rPr>
          <w:color w:val="101000"/>
          <w:sz w:val="24"/>
          <w:szCs w:val="24"/>
        </w:rPr>
        <w:t xml:space="preserve"> care. </w:t>
      </w:r>
    </w:p>
    <w:p w14:paraId="6F5606FA" w14:textId="77777777" w:rsidR="00B55682" w:rsidRPr="00B55682" w:rsidRDefault="00B55682" w:rsidP="00B55682">
      <w:pPr>
        <w:pStyle w:val="ListParagraph"/>
        <w:rPr>
          <w:color w:val="101000"/>
          <w:sz w:val="24"/>
          <w:szCs w:val="24"/>
        </w:rPr>
      </w:pPr>
    </w:p>
    <w:p w14:paraId="67E1175F" w14:textId="77777777" w:rsidR="00B55682" w:rsidRPr="00B55682" w:rsidRDefault="00AF36B9" w:rsidP="00B55682">
      <w:pPr>
        <w:pStyle w:val="ListParagraph"/>
        <w:widowControl w:val="0"/>
        <w:numPr>
          <w:ilvl w:val="1"/>
          <w:numId w:val="12"/>
        </w:numPr>
        <w:pBdr>
          <w:top w:val="nil"/>
          <w:left w:val="nil"/>
          <w:bottom w:val="nil"/>
          <w:right w:val="nil"/>
          <w:between w:val="nil"/>
        </w:pBdr>
        <w:spacing w:after="100"/>
        <w:rPr>
          <w:color w:val="000000"/>
          <w:sz w:val="24"/>
          <w:szCs w:val="24"/>
        </w:rPr>
      </w:pPr>
      <w:r w:rsidRPr="00B55682">
        <w:rPr>
          <w:color w:val="101000"/>
          <w:sz w:val="24"/>
          <w:szCs w:val="24"/>
        </w:rPr>
        <w:t>If possible</w:t>
      </w:r>
      <w:r w:rsidR="00E84794" w:rsidRPr="00B55682">
        <w:rPr>
          <w:color w:val="101000"/>
          <w:sz w:val="24"/>
          <w:szCs w:val="24"/>
        </w:rPr>
        <w:t>,</w:t>
      </w:r>
      <w:r w:rsidRPr="00B55682">
        <w:rPr>
          <w:color w:val="101000"/>
          <w:sz w:val="24"/>
          <w:szCs w:val="24"/>
        </w:rPr>
        <w:t xml:space="preserve"> a</w:t>
      </w:r>
      <w:r w:rsidR="00AC6A8F" w:rsidRPr="00B55682">
        <w:rPr>
          <w:color w:val="101000"/>
          <w:sz w:val="24"/>
          <w:szCs w:val="24"/>
        </w:rPr>
        <w:t xml:space="preserve"> Family Group Conference</w:t>
      </w:r>
      <w:r w:rsidR="00E57996" w:rsidRPr="00B55682">
        <w:rPr>
          <w:color w:val="101000"/>
          <w:sz w:val="24"/>
          <w:szCs w:val="24"/>
        </w:rPr>
        <w:t>/Family Meeting</w:t>
      </w:r>
      <w:r w:rsidR="00AC6A8F" w:rsidRPr="00B55682">
        <w:rPr>
          <w:color w:val="101000"/>
          <w:sz w:val="24"/>
          <w:szCs w:val="24"/>
        </w:rPr>
        <w:t xml:space="preserve"> </w:t>
      </w:r>
      <w:r w:rsidR="00E84794" w:rsidRPr="00B55682">
        <w:rPr>
          <w:color w:val="101000"/>
          <w:sz w:val="24"/>
          <w:szCs w:val="24"/>
        </w:rPr>
        <w:t xml:space="preserve">should be </w:t>
      </w:r>
      <w:r w:rsidR="00AC6A8F" w:rsidRPr="00B55682">
        <w:rPr>
          <w:color w:val="101000"/>
          <w:sz w:val="24"/>
          <w:szCs w:val="24"/>
        </w:rPr>
        <w:t>held before issuing proceedings</w:t>
      </w:r>
      <w:r w:rsidR="00E84794" w:rsidRPr="00B55682">
        <w:rPr>
          <w:color w:val="101000"/>
          <w:sz w:val="24"/>
          <w:szCs w:val="24"/>
        </w:rPr>
        <w:t>. This is</w:t>
      </w:r>
      <w:r w:rsidR="00AC6A8F" w:rsidRPr="00B55682">
        <w:rPr>
          <w:color w:val="101000"/>
          <w:sz w:val="24"/>
          <w:szCs w:val="24"/>
        </w:rPr>
        <w:t xml:space="preserve"> good practice because </w:t>
      </w:r>
      <w:r w:rsidR="003B0A0C" w:rsidRPr="00B55682">
        <w:rPr>
          <w:color w:val="101000"/>
          <w:sz w:val="24"/>
          <w:szCs w:val="24"/>
        </w:rPr>
        <w:t>it</w:t>
      </w:r>
      <w:r w:rsidR="00AC6A8F" w:rsidRPr="00B55682">
        <w:rPr>
          <w:color w:val="101000"/>
          <w:sz w:val="24"/>
          <w:szCs w:val="24"/>
        </w:rPr>
        <w:t xml:space="preserve"> can inform the legal care plan</w:t>
      </w:r>
      <w:r w:rsidR="003B0A0C" w:rsidRPr="00B55682">
        <w:rPr>
          <w:color w:val="101000"/>
          <w:sz w:val="24"/>
          <w:szCs w:val="24"/>
        </w:rPr>
        <w:t>, it is less frightening for the child</w:t>
      </w:r>
      <w:r w:rsidR="00AC6A8F" w:rsidRPr="00B55682">
        <w:rPr>
          <w:color w:val="101000"/>
          <w:sz w:val="24"/>
          <w:szCs w:val="24"/>
        </w:rPr>
        <w:t xml:space="preserve"> and is more likely</w:t>
      </w:r>
      <w:r w:rsidR="00F329E5" w:rsidRPr="00B55682">
        <w:rPr>
          <w:color w:val="101000"/>
          <w:sz w:val="24"/>
          <w:szCs w:val="24"/>
        </w:rPr>
        <w:t xml:space="preserve"> </w:t>
      </w:r>
      <w:r w:rsidR="00AC6A8F" w:rsidRPr="00B55682">
        <w:rPr>
          <w:color w:val="101000"/>
          <w:sz w:val="24"/>
          <w:szCs w:val="24"/>
        </w:rPr>
        <w:t xml:space="preserve">to be attractive to the court than removal to stranger foster care. In the event of a decision to issue care proceedings immediately, a letter </w:t>
      </w:r>
      <w:r w:rsidR="002A7FCA" w:rsidRPr="00B55682">
        <w:rPr>
          <w:color w:val="101000"/>
          <w:sz w:val="24"/>
          <w:szCs w:val="24"/>
        </w:rPr>
        <w:t>of intent</w:t>
      </w:r>
      <w:r w:rsidR="00AC6A8F" w:rsidRPr="00B55682">
        <w:rPr>
          <w:color w:val="101000"/>
          <w:sz w:val="24"/>
          <w:szCs w:val="24"/>
        </w:rPr>
        <w:t xml:space="preserve"> will need to be prepared and </w:t>
      </w:r>
      <w:r w:rsidR="002A7FCA" w:rsidRPr="00B55682">
        <w:rPr>
          <w:color w:val="101000"/>
          <w:sz w:val="24"/>
          <w:szCs w:val="24"/>
        </w:rPr>
        <w:t>shared with the</w:t>
      </w:r>
      <w:r w:rsidR="00AC6A8F" w:rsidRPr="00B55682">
        <w:rPr>
          <w:color w:val="101000"/>
          <w:sz w:val="24"/>
          <w:szCs w:val="24"/>
        </w:rPr>
        <w:t xml:space="preserve"> parents.</w:t>
      </w:r>
    </w:p>
    <w:p w14:paraId="414A7B51" w14:textId="77777777" w:rsidR="00B55682" w:rsidRPr="00B55682" w:rsidRDefault="00B55682" w:rsidP="00B55682">
      <w:pPr>
        <w:pStyle w:val="ListParagraph"/>
        <w:rPr>
          <w:color w:val="101000"/>
          <w:sz w:val="24"/>
          <w:szCs w:val="24"/>
        </w:rPr>
      </w:pPr>
    </w:p>
    <w:p w14:paraId="5F14DB96" w14:textId="1E9BF920" w:rsidR="00AF36B9" w:rsidRPr="00B55682" w:rsidRDefault="00AF36B9" w:rsidP="00B55682">
      <w:pPr>
        <w:pStyle w:val="ListParagraph"/>
        <w:widowControl w:val="0"/>
        <w:numPr>
          <w:ilvl w:val="1"/>
          <w:numId w:val="12"/>
        </w:numPr>
        <w:pBdr>
          <w:top w:val="nil"/>
          <w:left w:val="nil"/>
          <w:bottom w:val="nil"/>
          <w:right w:val="nil"/>
          <w:between w:val="nil"/>
        </w:pBdr>
        <w:spacing w:after="100"/>
        <w:rPr>
          <w:color w:val="000000"/>
          <w:sz w:val="24"/>
          <w:szCs w:val="24"/>
        </w:rPr>
      </w:pPr>
      <w:r w:rsidRPr="00B55682">
        <w:rPr>
          <w:color w:val="101000"/>
          <w:sz w:val="24"/>
          <w:szCs w:val="24"/>
        </w:rPr>
        <w:t>Letters</w:t>
      </w:r>
      <w:r w:rsidR="00AC6A8F" w:rsidRPr="00B55682">
        <w:rPr>
          <w:color w:val="101000"/>
          <w:sz w:val="24"/>
          <w:szCs w:val="24"/>
        </w:rPr>
        <w:t xml:space="preserve"> to parents </w:t>
      </w:r>
      <w:r w:rsidR="003B0A0C" w:rsidRPr="00B55682">
        <w:rPr>
          <w:color w:val="101000"/>
          <w:sz w:val="24"/>
          <w:szCs w:val="24"/>
        </w:rPr>
        <w:t>encouraging</w:t>
      </w:r>
      <w:r w:rsidR="00AC6A8F" w:rsidRPr="00B55682">
        <w:rPr>
          <w:color w:val="101000"/>
          <w:sz w:val="24"/>
          <w:szCs w:val="24"/>
        </w:rPr>
        <w:t xml:space="preserve"> them to seek legal advice</w:t>
      </w:r>
      <w:r w:rsidRPr="00B55682">
        <w:rPr>
          <w:color w:val="101000"/>
          <w:sz w:val="24"/>
          <w:szCs w:val="24"/>
        </w:rPr>
        <w:t xml:space="preserve"> should </w:t>
      </w:r>
      <w:r w:rsidR="001E11A0" w:rsidRPr="00B55682">
        <w:rPr>
          <w:color w:val="101000"/>
          <w:sz w:val="24"/>
          <w:szCs w:val="24"/>
        </w:rPr>
        <w:t xml:space="preserve">include details of </w:t>
      </w:r>
      <w:proofErr w:type="gramStart"/>
      <w:r w:rsidR="004A2A27">
        <w:rPr>
          <w:color w:val="101000"/>
          <w:sz w:val="24"/>
          <w:szCs w:val="24"/>
        </w:rPr>
        <w:t xml:space="preserve">the </w:t>
      </w:r>
      <w:r w:rsidR="001E11A0" w:rsidRPr="00B55682">
        <w:rPr>
          <w:color w:val="101000"/>
          <w:sz w:val="24"/>
          <w:szCs w:val="24"/>
        </w:rPr>
        <w:t xml:space="preserve"> designated</w:t>
      </w:r>
      <w:proofErr w:type="gramEnd"/>
      <w:r w:rsidR="001E11A0" w:rsidRPr="00B55682">
        <w:rPr>
          <w:color w:val="101000"/>
          <w:sz w:val="24"/>
          <w:szCs w:val="24"/>
        </w:rPr>
        <w:t xml:space="preserve"> </w:t>
      </w:r>
      <w:r w:rsidR="009E61B3" w:rsidRPr="00B55682">
        <w:rPr>
          <w:color w:val="101000"/>
          <w:sz w:val="24"/>
          <w:szCs w:val="24"/>
        </w:rPr>
        <w:t>lawyer</w:t>
      </w:r>
      <w:r w:rsidR="003B0A0C" w:rsidRPr="00B55682">
        <w:rPr>
          <w:color w:val="101000"/>
          <w:sz w:val="24"/>
          <w:szCs w:val="24"/>
        </w:rPr>
        <w:t>,</w:t>
      </w:r>
      <w:r w:rsidR="009E61B3" w:rsidRPr="00B55682">
        <w:rPr>
          <w:color w:val="101000"/>
          <w:sz w:val="24"/>
          <w:szCs w:val="24"/>
        </w:rPr>
        <w:t xml:space="preserve"> so</w:t>
      </w:r>
      <w:r w:rsidR="001E11A0" w:rsidRPr="00B55682">
        <w:rPr>
          <w:color w:val="101000"/>
          <w:sz w:val="24"/>
          <w:szCs w:val="24"/>
        </w:rPr>
        <w:t xml:space="preserve"> that </w:t>
      </w:r>
      <w:r w:rsidR="003B0A0C" w:rsidRPr="00B55682">
        <w:rPr>
          <w:color w:val="101000"/>
          <w:sz w:val="24"/>
          <w:szCs w:val="24"/>
        </w:rPr>
        <w:t xml:space="preserve">the </w:t>
      </w:r>
      <w:r w:rsidR="009E61B3" w:rsidRPr="00B55682">
        <w:rPr>
          <w:color w:val="101000"/>
          <w:sz w:val="24"/>
          <w:szCs w:val="24"/>
        </w:rPr>
        <w:t>parents</w:t>
      </w:r>
      <w:r w:rsidR="003B0A0C" w:rsidRPr="00B55682">
        <w:rPr>
          <w:color w:val="101000"/>
          <w:sz w:val="24"/>
          <w:szCs w:val="24"/>
        </w:rPr>
        <w:t>’</w:t>
      </w:r>
      <w:r w:rsidR="001E11A0" w:rsidRPr="00B55682">
        <w:rPr>
          <w:color w:val="101000"/>
          <w:sz w:val="24"/>
          <w:szCs w:val="24"/>
        </w:rPr>
        <w:t xml:space="preserve"> lawyers </w:t>
      </w:r>
      <w:r w:rsidR="009E61B3" w:rsidRPr="00B55682">
        <w:rPr>
          <w:color w:val="101000"/>
          <w:sz w:val="24"/>
          <w:szCs w:val="24"/>
        </w:rPr>
        <w:t>can make</w:t>
      </w:r>
      <w:r w:rsidR="00AC6A8F" w:rsidRPr="00B55682">
        <w:rPr>
          <w:color w:val="101000"/>
          <w:sz w:val="24"/>
          <w:szCs w:val="24"/>
        </w:rPr>
        <w:t xml:space="preserve"> contact with </w:t>
      </w:r>
      <w:r w:rsidR="00A426D8" w:rsidRPr="00B55682">
        <w:rPr>
          <w:color w:val="101000"/>
          <w:sz w:val="24"/>
          <w:szCs w:val="24"/>
        </w:rPr>
        <w:t xml:space="preserve">the </w:t>
      </w:r>
      <w:r w:rsidR="00AC6A8F" w:rsidRPr="00B55682">
        <w:rPr>
          <w:color w:val="101000"/>
          <w:sz w:val="24"/>
          <w:szCs w:val="24"/>
        </w:rPr>
        <w:t>legal team</w:t>
      </w:r>
      <w:r w:rsidR="009E61B3" w:rsidRPr="00B55682">
        <w:rPr>
          <w:color w:val="101000"/>
          <w:sz w:val="24"/>
          <w:szCs w:val="24"/>
        </w:rPr>
        <w:t>.</w:t>
      </w:r>
      <w:r w:rsidR="00FA2B5D" w:rsidRPr="00B55682">
        <w:rPr>
          <w:color w:val="101000"/>
          <w:sz w:val="24"/>
          <w:szCs w:val="24"/>
        </w:rPr>
        <w:t xml:space="preserve"> </w:t>
      </w:r>
      <w:r w:rsidR="00E33A16" w:rsidRPr="00B55682">
        <w:rPr>
          <w:color w:val="101000"/>
          <w:sz w:val="24"/>
          <w:szCs w:val="24"/>
        </w:rPr>
        <w:t>Please see the Online Procedure</w:t>
      </w:r>
      <w:r w:rsidR="003B0A0C" w:rsidRPr="00B55682">
        <w:rPr>
          <w:color w:val="101000"/>
          <w:sz w:val="24"/>
          <w:szCs w:val="24"/>
        </w:rPr>
        <w:t>s</w:t>
      </w:r>
      <w:r w:rsidR="00E33A16" w:rsidRPr="00B55682">
        <w:rPr>
          <w:color w:val="101000"/>
          <w:sz w:val="24"/>
          <w:szCs w:val="24"/>
        </w:rPr>
        <w:t xml:space="preserve"> </w:t>
      </w:r>
      <w:r w:rsidR="003B0A0C" w:rsidRPr="00B55682">
        <w:rPr>
          <w:color w:val="101000"/>
          <w:sz w:val="24"/>
          <w:szCs w:val="24"/>
        </w:rPr>
        <w:t>M</w:t>
      </w:r>
      <w:r w:rsidR="00E33A16" w:rsidRPr="00B55682">
        <w:rPr>
          <w:color w:val="101000"/>
          <w:sz w:val="24"/>
          <w:szCs w:val="24"/>
        </w:rPr>
        <w:t xml:space="preserve">anual for letter templates. </w:t>
      </w:r>
    </w:p>
    <w:p w14:paraId="0AC70307" w14:textId="77777777" w:rsidR="00A426D8" w:rsidRDefault="00A426D8">
      <w:pPr>
        <w:widowControl w:val="0"/>
        <w:pBdr>
          <w:top w:val="nil"/>
          <w:left w:val="nil"/>
          <w:bottom w:val="nil"/>
          <w:right w:val="nil"/>
          <w:between w:val="nil"/>
        </w:pBdr>
        <w:spacing w:after="100"/>
        <w:rPr>
          <w:color w:val="101000"/>
          <w:sz w:val="24"/>
          <w:szCs w:val="24"/>
        </w:rPr>
      </w:pPr>
    </w:p>
    <w:p w14:paraId="3E390580" w14:textId="3F55DFB4" w:rsidR="004746BF" w:rsidRDefault="00AC6A8F" w:rsidP="00B55682">
      <w:pPr>
        <w:pStyle w:val="ListParagraph"/>
        <w:widowControl w:val="0"/>
        <w:numPr>
          <w:ilvl w:val="0"/>
          <w:numId w:val="12"/>
        </w:numPr>
        <w:pBdr>
          <w:top w:val="nil"/>
          <w:left w:val="nil"/>
          <w:bottom w:val="nil"/>
          <w:right w:val="nil"/>
          <w:between w:val="nil"/>
        </w:pBdr>
        <w:spacing w:after="100"/>
        <w:rPr>
          <w:b/>
          <w:color w:val="101000"/>
          <w:sz w:val="26"/>
          <w:szCs w:val="26"/>
        </w:rPr>
      </w:pPr>
      <w:r w:rsidRPr="003B0A0C">
        <w:rPr>
          <w:b/>
          <w:color w:val="101000"/>
          <w:sz w:val="24"/>
          <w:szCs w:val="24"/>
        </w:rPr>
        <w:t xml:space="preserve">Decisions made at </w:t>
      </w:r>
      <w:r w:rsidR="00984D38" w:rsidRPr="003B0A0C">
        <w:rPr>
          <w:b/>
          <w:color w:val="101000"/>
          <w:sz w:val="24"/>
          <w:szCs w:val="24"/>
        </w:rPr>
        <w:t xml:space="preserve">the </w:t>
      </w:r>
      <w:r w:rsidRPr="003B0A0C">
        <w:rPr>
          <w:b/>
          <w:color w:val="101000"/>
          <w:sz w:val="24"/>
          <w:szCs w:val="24"/>
        </w:rPr>
        <w:t>LP</w:t>
      </w:r>
      <w:r w:rsidR="00984D38" w:rsidRPr="003B0A0C">
        <w:rPr>
          <w:b/>
          <w:color w:val="101000"/>
          <w:sz w:val="24"/>
          <w:szCs w:val="24"/>
        </w:rPr>
        <w:t>M</w:t>
      </w:r>
    </w:p>
    <w:p w14:paraId="2C94CA94" w14:textId="77777777" w:rsidR="00AF36B9" w:rsidRDefault="00AF36B9">
      <w:pPr>
        <w:widowControl w:val="0"/>
        <w:pBdr>
          <w:top w:val="nil"/>
          <w:left w:val="nil"/>
          <w:bottom w:val="nil"/>
          <w:right w:val="nil"/>
          <w:between w:val="nil"/>
        </w:pBdr>
        <w:spacing w:after="100"/>
        <w:rPr>
          <w:color w:val="101000"/>
          <w:sz w:val="18"/>
          <w:szCs w:val="18"/>
        </w:rPr>
      </w:pPr>
    </w:p>
    <w:p w14:paraId="632C69C1" w14:textId="4F181185" w:rsidR="004746BF" w:rsidRDefault="00AC6A8F" w:rsidP="00B55682">
      <w:pPr>
        <w:pStyle w:val="ListParagraph"/>
        <w:widowControl w:val="0"/>
        <w:numPr>
          <w:ilvl w:val="1"/>
          <w:numId w:val="12"/>
        </w:numPr>
        <w:pBdr>
          <w:top w:val="nil"/>
          <w:left w:val="nil"/>
          <w:bottom w:val="nil"/>
          <w:right w:val="nil"/>
          <w:between w:val="nil"/>
        </w:pBdr>
        <w:spacing w:after="100"/>
        <w:rPr>
          <w:color w:val="101000"/>
          <w:sz w:val="24"/>
          <w:szCs w:val="24"/>
        </w:rPr>
      </w:pPr>
      <w:r w:rsidRPr="00AF36B9">
        <w:rPr>
          <w:color w:val="101000"/>
          <w:sz w:val="24"/>
          <w:szCs w:val="24"/>
        </w:rPr>
        <w:t>The decision of</w:t>
      </w:r>
      <w:r w:rsidR="00C23054">
        <w:rPr>
          <w:color w:val="101000"/>
          <w:sz w:val="24"/>
          <w:szCs w:val="24"/>
        </w:rPr>
        <w:t xml:space="preserve"> the</w:t>
      </w:r>
      <w:r w:rsidRPr="00AF36B9">
        <w:rPr>
          <w:color w:val="101000"/>
          <w:sz w:val="24"/>
          <w:szCs w:val="24"/>
        </w:rPr>
        <w:t xml:space="preserve"> LP</w:t>
      </w:r>
      <w:r w:rsidR="00C23054">
        <w:rPr>
          <w:color w:val="101000"/>
          <w:sz w:val="24"/>
          <w:szCs w:val="24"/>
        </w:rPr>
        <w:t>M</w:t>
      </w:r>
      <w:r w:rsidRPr="00AF36B9">
        <w:rPr>
          <w:color w:val="101000"/>
          <w:sz w:val="24"/>
          <w:szCs w:val="24"/>
        </w:rPr>
        <w:t xml:space="preserve"> will be </w:t>
      </w:r>
      <w:r w:rsidR="003B0A0C">
        <w:rPr>
          <w:color w:val="101000"/>
          <w:sz w:val="24"/>
          <w:szCs w:val="24"/>
        </w:rPr>
        <w:t>one of the following</w:t>
      </w:r>
      <w:r w:rsidRPr="00AF36B9">
        <w:rPr>
          <w:color w:val="101000"/>
          <w:sz w:val="24"/>
          <w:szCs w:val="24"/>
        </w:rPr>
        <w:t>:</w:t>
      </w:r>
    </w:p>
    <w:p w14:paraId="6964E9B0" w14:textId="77777777" w:rsidR="00B55682" w:rsidRPr="00AF36B9" w:rsidRDefault="00B55682" w:rsidP="00B55682">
      <w:pPr>
        <w:pStyle w:val="ListParagraph"/>
        <w:widowControl w:val="0"/>
        <w:pBdr>
          <w:top w:val="nil"/>
          <w:left w:val="nil"/>
          <w:bottom w:val="nil"/>
          <w:right w:val="nil"/>
          <w:between w:val="nil"/>
        </w:pBdr>
        <w:spacing w:after="100"/>
        <w:ind w:left="785"/>
        <w:rPr>
          <w:color w:val="101000"/>
          <w:sz w:val="24"/>
          <w:szCs w:val="24"/>
        </w:rPr>
      </w:pPr>
    </w:p>
    <w:p w14:paraId="39E1F0B9" w14:textId="62EAC6E8" w:rsidR="00AF36B9" w:rsidRDefault="009E61B3" w:rsidP="00AF36B9">
      <w:pPr>
        <w:pStyle w:val="ListParagraph"/>
        <w:widowControl w:val="0"/>
        <w:numPr>
          <w:ilvl w:val="0"/>
          <w:numId w:val="4"/>
        </w:numPr>
        <w:pBdr>
          <w:top w:val="nil"/>
          <w:left w:val="nil"/>
          <w:bottom w:val="nil"/>
          <w:right w:val="nil"/>
          <w:between w:val="nil"/>
        </w:pBdr>
        <w:spacing w:after="100"/>
        <w:rPr>
          <w:color w:val="101000"/>
          <w:sz w:val="24"/>
          <w:szCs w:val="24"/>
        </w:rPr>
      </w:pPr>
      <w:r>
        <w:rPr>
          <w:color w:val="101000"/>
          <w:sz w:val="24"/>
          <w:szCs w:val="24"/>
        </w:rPr>
        <w:t>I</w:t>
      </w:r>
      <w:r w:rsidR="001E11A0">
        <w:rPr>
          <w:color w:val="101000"/>
          <w:sz w:val="24"/>
          <w:szCs w:val="24"/>
        </w:rPr>
        <w:t>s</w:t>
      </w:r>
      <w:r w:rsidR="001E11A0" w:rsidRPr="00AF36B9">
        <w:rPr>
          <w:color w:val="101000"/>
          <w:sz w:val="24"/>
          <w:szCs w:val="24"/>
        </w:rPr>
        <w:t>sue</w:t>
      </w:r>
      <w:r w:rsidR="001E11A0">
        <w:rPr>
          <w:color w:val="101000"/>
          <w:sz w:val="24"/>
          <w:szCs w:val="24"/>
        </w:rPr>
        <w:t xml:space="preserve"> planned care proceedings </w:t>
      </w:r>
      <w:r w:rsidR="00AF36B9" w:rsidRPr="00AF36B9">
        <w:rPr>
          <w:color w:val="101000"/>
          <w:sz w:val="24"/>
          <w:szCs w:val="24"/>
        </w:rPr>
        <w:t xml:space="preserve">or </w:t>
      </w:r>
      <w:r w:rsidR="003B0A0C">
        <w:rPr>
          <w:color w:val="101000"/>
          <w:sz w:val="24"/>
          <w:szCs w:val="24"/>
        </w:rPr>
        <w:t>e</w:t>
      </w:r>
      <w:r w:rsidR="00AC6A8F" w:rsidRPr="00AF36B9">
        <w:rPr>
          <w:color w:val="101000"/>
          <w:sz w:val="24"/>
          <w:szCs w:val="24"/>
        </w:rPr>
        <w:t>nter PLO</w:t>
      </w:r>
      <w:r w:rsidR="003B0A0C">
        <w:rPr>
          <w:color w:val="101000"/>
          <w:sz w:val="24"/>
          <w:szCs w:val="24"/>
        </w:rPr>
        <w:t>.</w:t>
      </w:r>
    </w:p>
    <w:p w14:paraId="2BDCBA5B" w14:textId="63DD8D51" w:rsidR="001E11A0" w:rsidRDefault="00AF36B9" w:rsidP="00AF36B9">
      <w:pPr>
        <w:pStyle w:val="ListParagraph"/>
        <w:widowControl w:val="0"/>
        <w:numPr>
          <w:ilvl w:val="0"/>
          <w:numId w:val="4"/>
        </w:numPr>
        <w:pBdr>
          <w:top w:val="nil"/>
          <w:left w:val="nil"/>
          <w:bottom w:val="nil"/>
          <w:right w:val="nil"/>
          <w:between w:val="nil"/>
        </w:pBdr>
        <w:spacing w:after="100"/>
        <w:rPr>
          <w:color w:val="101000"/>
          <w:sz w:val="24"/>
          <w:szCs w:val="24"/>
        </w:rPr>
      </w:pPr>
      <w:r>
        <w:rPr>
          <w:color w:val="101000"/>
          <w:sz w:val="24"/>
          <w:szCs w:val="24"/>
        </w:rPr>
        <w:t>It may be determined that t</w:t>
      </w:r>
      <w:r w:rsidR="00AC6A8F" w:rsidRPr="00AF36B9">
        <w:rPr>
          <w:color w:val="101000"/>
          <w:sz w:val="24"/>
          <w:szCs w:val="24"/>
        </w:rPr>
        <w:t xml:space="preserve">hreshold </w:t>
      </w:r>
      <w:r>
        <w:rPr>
          <w:color w:val="101000"/>
          <w:sz w:val="24"/>
          <w:szCs w:val="24"/>
        </w:rPr>
        <w:t xml:space="preserve">is </w:t>
      </w:r>
      <w:r w:rsidR="00AC6A8F" w:rsidRPr="00AF36B9">
        <w:rPr>
          <w:color w:val="101000"/>
          <w:sz w:val="24"/>
          <w:szCs w:val="24"/>
        </w:rPr>
        <w:t>not met to enter proceedings</w:t>
      </w:r>
      <w:r w:rsidR="001E11A0">
        <w:rPr>
          <w:color w:val="101000"/>
          <w:sz w:val="24"/>
          <w:szCs w:val="24"/>
        </w:rPr>
        <w:t xml:space="preserve"> or PLO</w:t>
      </w:r>
      <w:r w:rsidR="003B0A0C">
        <w:rPr>
          <w:color w:val="101000"/>
          <w:sz w:val="24"/>
          <w:szCs w:val="24"/>
        </w:rPr>
        <w:t>.</w:t>
      </w:r>
    </w:p>
    <w:p w14:paraId="4DE60408" w14:textId="14504BC3" w:rsidR="001E11A0" w:rsidRDefault="001E11A0" w:rsidP="00AF36B9">
      <w:pPr>
        <w:pStyle w:val="ListParagraph"/>
        <w:widowControl w:val="0"/>
        <w:numPr>
          <w:ilvl w:val="0"/>
          <w:numId w:val="4"/>
        </w:numPr>
        <w:pBdr>
          <w:top w:val="nil"/>
          <w:left w:val="nil"/>
          <w:bottom w:val="nil"/>
          <w:right w:val="nil"/>
          <w:between w:val="nil"/>
        </w:pBdr>
        <w:spacing w:after="100"/>
        <w:rPr>
          <w:color w:val="101000"/>
          <w:sz w:val="24"/>
          <w:szCs w:val="24"/>
        </w:rPr>
      </w:pPr>
      <w:r>
        <w:rPr>
          <w:color w:val="101000"/>
          <w:sz w:val="24"/>
          <w:szCs w:val="24"/>
        </w:rPr>
        <w:t xml:space="preserve">It may be determined that threshold is met but it is not considered necessary to commence proceedings and/or PLO at the current time and for </w:t>
      </w:r>
      <w:r w:rsidR="003B0A0C">
        <w:rPr>
          <w:color w:val="101000"/>
          <w:sz w:val="24"/>
          <w:szCs w:val="24"/>
        </w:rPr>
        <w:t xml:space="preserve">the </w:t>
      </w:r>
      <w:r>
        <w:rPr>
          <w:color w:val="101000"/>
          <w:sz w:val="24"/>
          <w:szCs w:val="24"/>
        </w:rPr>
        <w:t>case to be reviewed at</w:t>
      </w:r>
      <w:r w:rsidR="00E33A16">
        <w:rPr>
          <w:color w:val="101000"/>
          <w:sz w:val="24"/>
          <w:szCs w:val="24"/>
        </w:rPr>
        <w:t xml:space="preserve"> a further</w:t>
      </w:r>
      <w:r>
        <w:rPr>
          <w:color w:val="101000"/>
          <w:sz w:val="24"/>
          <w:szCs w:val="24"/>
        </w:rPr>
        <w:t xml:space="preserve"> L</w:t>
      </w:r>
      <w:r w:rsidR="009E61B3">
        <w:rPr>
          <w:color w:val="101000"/>
          <w:sz w:val="24"/>
          <w:szCs w:val="24"/>
        </w:rPr>
        <w:t>P</w:t>
      </w:r>
      <w:r w:rsidR="00BB139C">
        <w:rPr>
          <w:color w:val="101000"/>
          <w:sz w:val="24"/>
          <w:szCs w:val="24"/>
        </w:rPr>
        <w:t>M</w:t>
      </w:r>
      <w:r w:rsidR="009E61B3">
        <w:rPr>
          <w:color w:val="101000"/>
          <w:sz w:val="24"/>
          <w:szCs w:val="24"/>
        </w:rPr>
        <w:t xml:space="preserve">. </w:t>
      </w:r>
    </w:p>
    <w:p w14:paraId="0C3591FB" w14:textId="677732F5" w:rsidR="004746BF" w:rsidRPr="00AF36B9" w:rsidRDefault="00AC6A8F" w:rsidP="00AF36B9">
      <w:pPr>
        <w:pStyle w:val="ListParagraph"/>
        <w:widowControl w:val="0"/>
        <w:numPr>
          <w:ilvl w:val="0"/>
          <w:numId w:val="4"/>
        </w:numPr>
        <w:pBdr>
          <w:top w:val="nil"/>
          <w:left w:val="nil"/>
          <w:bottom w:val="nil"/>
          <w:right w:val="nil"/>
          <w:between w:val="nil"/>
        </w:pBdr>
        <w:spacing w:after="100"/>
        <w:rPr>
          <w:color w:val="101000"/>
          <w:sz w:val="24"/>
          <w:szCs w:val="24"/>
        </w:rPr>
      </w:pPr>
      <w:r w:rsidRPr="00AF36B9">
        <w:rPr>
          <w:color w:val="101000"/>
          <w:sz w:val="24"/>
          <w:szCs w:val="24"/>
        </w:rPr>
        <w:t>In exceptional circumstances the decision might be deferred for further information</w:t>
      </w:r>
      <w:r w:rsidR="003B0A0C">
        <w:rPr>
          <w:color w:val="101000"/>
          <w:sz w:val="24"/>
          <w:szCs w:val="24"/>
        </w:rPr>
        <w:t>.</w:t>
      </w:r>
    </w:p>
    <w:p w14:paraId="7E2E134F" w14:textId="77777777" w:rsidR="001D6AAF" w:rsidRDefault="001D6AAF" w:rsidP="00E57996">
      <w:pPr>
        <w:widowControl w:val="0"/>
        <w:pBdr>
          <w:top w:val="nil"/>
          <w:left w:val="nil"/>
          <w:bottom w:val="nil"/>
          <w:right w:val="nil"/>
          <w:between w:val="nil"/>
        </w:pBdr>
        <w:spacing w:after="100"/>
        <w:rPr>
          <w:color w:val="101000"/>
          <w:sz w:val="24"/>
          <w:szCs w:val="24"/>
        </w:rPr>
      </w:pPr>
    </w:p>
    <w:p w14:paraId="48A7C8B1" w14:textId="722B4E9E" w:rsidR="00AF36B9" w:rsidRDefault="00AF36B9">
      <w:pPr>
        <w:widowControl w:val="0"/>
        <w:pBdr>
          <w:top w:val="nil"/>
          <w:left w:val="nil"/>
          <w:bottom w:val="nil"/>
          <w:right w:val="nil"/>
          <w:between w:val="nil"/>
        </w:pBdr>
        <w:spacing w:after="100"/>
        <w:rPr>
          <w:b/>
          <w:color w:val="101000"/>
          <w:sz w:val="24"/>
          <w:szCs w:val="24"/>
        </w:rPr>
      </w:pPr>
      <w:r w:rsidRPr="00AF36B9">
        <w:rPr>
          <w:b/>
          <w:color w:val="101000"/>
          <w:sz w:val="24"/>
          <w:szCs w:val="24"/>
        </w:rPr>
        <w:t>Immediate Issue</w:t>
      </w:r>
    </w:p>
    <w:p w14:paraId="0273F5D1" w14:textId="77777777" w:rsidR="00DD2C2D" w:rsidRPr="00AF36B9" w:rsidRDefault="00DD2C2D">
      <w:pPr>
        <w:widowControl w:val="0"/>
        <w:pBdr>
          <w:top w:val="nil"/>
          <w:left w:val="nil"/>
          <w:bottom w:val="nil"/>
          <w:right w:val="nil"/>
          <w:between w:val="nil"/>
        </w:pBdr>
        <w:spacing w:after="100"/>
        <w:rPr>
          <w:b/>
          <w:color w:val="101000"/>
          <w:sz w:val="24"/>
          <w:szCs w:val="24"/>
        </w:rPr>
      </w:pPr>
    </w:p>
    <w:p w14:paraId="67CB060A" w14:textId="7D3C6D6D" w:rsidR="004746BF" w:rsidRPr="00AF36B9" w:rsidRDefault="00AF36B9" w:rsidP="008F44CB">
      <w:pPr>
        <w:pStyle w:val="ListParagraph"/>
        <w:widowControl w:val="0"/>
        <w:numPr>
          <w:ilvl w:val="1"/>
          <w:numId w:val="12"/>
        </w:numPr>
        <w:pBdr>
          <w:top w:val="nil"/>
          <w:left w:val="nil"/>
          <w:bottom w:val="nil"/>
          <w:right w:val="nil"/>
          <w:between w:val="nil"/>
        </w:pBdr>
        <w:spacing w:after="100"/>
        <w:rPr>
          <w:color w:val="101000"/>
          <w:sz w:val="24"/>
          <w:szCs w:val="24"/>
        </w:rPr>
      </w:pPr>
      <w:r>
        <w:rPr>
          <w:color w:val="101000"/>
          <w:sz w:val="24"/>
          <w:szCs w:val="24"/>
        </w:rPr>
        <w:t>The following dates will be agreed at</w:t>
      </w:r>
      <w:r w:rsidR="00C23054">
        <w:rPr>
          <w:color w:val="101000"/>
          <w:sz w:val="24"/>
          <w:szCs w:val="24"/>
        </w:rPr>
        <w:t xml:space="preserve"> the</w:t>
      </w:r>
      <w:r>
        <w:rPr>
          <w:color w:val="101000"/>
          <w:sz w:val="24"/>
          <w:szCs w:val="24"/>
        </w:rPr>
        <w:t xml:space="preserve"> LP</w:t>
      </w:r>
      <w:r w:rsidR="00C23054">
        <w:rPr>
          <w:color w:val="101000"/>
          <w:sz w:val="24"/>
          <w:szCs w:val="24"/>
        </w:rPr>
        <w:t>M</w:t>
      </w:r>
      <w:r>
        <w:rPr>
          <w:color w:val="101000"/>
          <w:sz w:val="24"/>
          <w:szCs w:val="24"/>
        </w:rPr>
        <w:t xml:space="preserve">: </w:t>
      </w:r>
    </w:p>
    <w:p w14:paraId="72B3A25E" w14:textId="404A347E" w:rsidR="001D6AAF" w:rsidRDefault="00AC6A8F" w:rsidP="001D6AAF">
      <w:pPr>
        <w:pStyle w:val="ListParagraph"/>
        <w:widowControl w:val="0"/>
        <w:numPr>
          <w:ilvl w:val="0"/>
          <w:numId w:val="5"/>
        </w:numPr>
        <w:pBdr>
          <w:top w:val="nil"/>
          <w:left w:val="nil"/>
          <w:bottom w:val="nil"/>
          <w:right w:val="nil"/>
          <w:between w:val="nil"/>
        </w:pBdr>
        <w:spacing w:after="100"/>
        <w:rPr>
          <w:color w:val="101000"/>
          <w:sz w:val="24"/>
          <w:szCs w:val="24"/>
        </w:rPr>
      </w:pPr>
      <w:r w:rsidRPr="00AF36B9">
        <w:rPr>
          <w:color w:val="101000"/>
          <w:sz w:val="24"/>
          <w:szCs w:val="24"/>
        </w:rPr>
        <w:t xml:space="preserve">Date for draft </w:t>
      </w:r>
      <w:r w:rsidR="009A5149" w:rsidRPr="00AF36B9">
        <w:rPr>
          <w:color w:val="101000"/>
          <w:sz w:val="24"/>
          <w:szCs w:val="24"/>
        </w:rPr>
        <w:t>letter</w:t>
      </w:r>
      <w:r w:rsidR="009A5149">
        <w:rPr>
          <w:color w:val="101000"/>
          <w:sz w:val="24"/>
          <w:szCs w:val="24"/>
        </w:rPr>
        <w:t xml:space="preserve"> of intent to issue proceedings for parents </w:t>
      </w:r>
      <w:r w:rsidRPr="00AF36B9">
        <w:rPr>
          <w:color w:val="101000"/>
          <w:sz w:val="24"/>
          <w:szCs w:val="24"/>
        </w:rPr>
        <w:t>to be sent to legal for checking before sending</w:t>
      </w:r>
      <w:r w:rsidR="001D6AAF">
        <w:rPr>
          <w:color w:val="101000"/>
          <w:sz w:val="24"/>
          <w:szCs w:val="24"/>
        </w:rPr>
        <w:t>.</w:t>
      </w:r>
    </w:p>
    <w:p w14:paraId="7068F033" w14:textId="0000EC44" w:rsidR="001D6AAF" w:rsidRDefault="00AC6A8F" w:rsidP="001D6AAF">
      <w:pPr>
        <w:pStyle w:val="ListParagraph"/>
        <w:widowControl w:val="0"/>
        <w:numPr>
          <w:ilvl w:val="0"/>
          <w:numId w:val="5"/>
        </w:numPr>
        <w:pBdr>
          <w:top w:val="nil"/>
          <w:left w:val="nil"/>
          <w:bottom w:val="nil"/>
          <w:right w:val="nil"/>
          <w:between w:val="nil"/>
        </w:pBdr>
        <w:spacing w:after="100"/>
        <w:rPr>
          <w:color w:val="101000"/>
          <w:sz w:val="24"/>
          <w:szCs w:val="24"/>
        </w:rPr>
      </w:pPr>
      <w:r w:rsidRPr="001D6AAF">
        <w:rPr>
          <w:color w:val="101000"/>
          <w:sz w:val="24"/>
          <w:szCs w:val="24"/>
        </w:rPr>
        <w:t>Date for draft statement, including care plan to be sent to legal (time must be included for manager</w:t>
      </w:r>
      <w:r w:rsidR="001D6AAF" w:rsidRPr="001D6AAF">
        <w:rPr>
          <w:color w:val="101000"/>
          <w:sz w:val="24"/>
          <w:szCs w:val="24"/>
        </w:rPr>
        <w:t xml:space="preserve"> </w:t>
      </w:r>
      <w:r w:rsidRPr="001D6AAF">
        <w:rPr>
          <w:color w:val="101000"/>
          <w:sz w:val="24"/>
          <w:szCs w:val="24"/>
        </w:rPr>
        <w:t>to review and quality assure evidence</w:t>
      </w:r>
      <w:r w:rsidR="001D6AAF" w:rsidRPr="001D6AAF">
        <w:rPr>
          <w:color w:val="101000"/>
          <w:sz w:val="24"/>
          <w:szCs w:val="24"/>
        </w:rPr>
        <w:t xml:space="preserve">). </w:t>
      </w:r>
      <w:r w:rsidR="003B0A0C">
        <w:rPr>
          <w:color w:val="101000"/>
          <w:sz w:val="24"/>
          <w:szCs w:val="24"/>
        </w:rPr>
        <w:t>The integrated c</w:t>
      </w:r>
      <w:r w:rsidR="001D6AAF" w:rsidRPr="001D6AAF">
        <w:rPr>
          <w:color w:val="101000"/>
          <w:sz w:val="24"/>
          <w:szCs w:val="24"/>
        </w:rPr>
        <w:t xml:space="preserve">are plan for children </w:t>
      </w:r>
      <w:r w:rsidR="003B0A0C">
        <w:rPr>
          <w:color w:val="101000"/>
          <w:sz w:val="24"/>
          <w:szCs w:val="24"/>
        </w:rPr>
        <w:t>should</w:t>
      </w:r>
      <w:r w:rsidR="001D6AAF" w:rsidRPr="001D6AAF">
        <w:rPr>
          <w:color w:val="101000"/>
          <w:sz w:val="24"/>
          <w:szCs w:val="24"/>
        </w:rPr>
        <w:t xml:space="preserve"> include </w:t>
      </w:r>
      <w:r w:rsidRPr="001D6AAF">
        <w:rPr>
          <w:color w:val="101000"/>
          <w:sz w:val="24"/>
          <w:szCs w:val="24"/>
        </w:rPr>
        <w:t>whether</w:t>
      </w:r>
      <w:r w:rsidR="001D6AAF" w:rsidRPr="001D6AAF">
        <w:rPr>
          <w:color w:val="101000"/>
          <w:sz w:val="24"/>
          <w:szCs w:val="24"/>
        </w:rPr>
        <w:t xml:space="preserve"> we are</w:t>
      </w:r>
      <w:r w:rsidRPr="001D6AAF">
        <w:rPr>
          <w:color w:val="101000"/>
          <w:sz w:val="24"/>
          <w:szCs w:val="24"/>
        </w:rPr>
        <w:t xml:space="preserve"> seeking removal and </w:t>
      </w:r>
      <w:r w:rsidR="003B0A0C">
        <w:rPr>
          <w:color w:val="101000"/>
          <w:sz w:val="24"/>
          <w:szCs w:val="24"/>
        </w:rPr>
        <w:t xml:space="preserve">the proposed </w:t>
      </w:r>
      <w:r w:rsidR="00E57996">
        <w:rPr>
          <w:color w:val="101000"/>
          <w:sz w:val="24"/>
          <w:szCs w:val="24"/>
        </w:rPr>
        <w:t>plac</w:t>
      </w:r>
      <w:r w:rsidRPr="001D6AAF">
        <w:rPr>
          <w:color w:val="101000"/>
          <w:sz w:val="24"/>
          <w:szCs w:val="24"/>
        </w:rPr>
        <w:t>ement</w:t>
      </w:r>
      <w:r w:rsidR="001D6AAF" w:rsidRPr="001D6AAF">
        <w:rPr>
          <w:color w:val="101000"/>
          <w:sz w:val="24"/>
          <w:szCs w:val="24"/>
        </w:rPr>
        <w:t xml:space="preserve">. </w:t>
      </w:r>
      <w:r w:rsidR="003B0A0C">
        <w:rPr>
          <w:color w:val="101000"/>
          <w:sz w:val="24"/>
          <w:szCs w:val="24"/>
        </w:rPr>
        <w:t>The statement should</w:t>
      </w:r>
      <w:r w:rsidR="001D6AAF" w:rsidRPr="001D6AAF">
        <w:rPr>
          <w:color w:val="101000"/>
          <w:sz w:val="24"/>
          <w:szCs w:val="24"/>
        </w:rPr>
        <w:t xml:space="preserve"> include details of proposed assessment</w:t>
      </w:r>
      <w:r w:rsidR="003B0A0C">
        <w:rPr>
          <w:color w:val="101000"/>
          <w:sz w:val="24"/>
          <w:szCs w:val="24"/>
        </w:rPr>
        <w:t>s</w:t>
      </w:r>
      <w:r w:rsidR="001D6AAF" w:rsidRPr="001D6AAF">
        <w:rPr>
          <w:color w:val="101000"/>
          <w:sz w:val="24"/>
          <w:szCs w:val="24"/>
        </w:rPr>
        <w:t xml:space="preserve"> and experts to be instructed. </w:t>
      </w:r>
    </w:p>
    <w:p w14:paraId="39135401" w14:textId="22A05570" w:rsidR="00E57996" w:rsidRPr="001D6AAF" w:rsidRDefault="00E57996" w:rsidP="00E57996">
      <w:pPr>
        <w:widowControl w:val="0"/>
        <w:pBdr>
          <w:top w:val="nil"/>
          <w:left w:val="nil"/>
          <w:bottom w:val="nil"/>
          <w:right w:val="nil"/>
          <w:between w:val="nil"/>
        </w:pBdr>
        <w:spacing w:after="100"/>
        <w:jc w:val="right"/>
        <w:rPr>
          <w:color w:val="101000"/>
          <w:sz w:val="24"/>
          <w:szCs w:val="24"/>
        </w:rPr>
      </w:pPr>
    </w:p>
    <w:p w14:paraId="358A7E82" w14:textId="6D82CA44" w:rsidR="001D6AAF" w:rsidRDefault="00AC6A8F" w:rsidP="001D6AAF">
      <w:pPr>
        <w:widowControl w:val="0"/>
        <w:pBdr>
          <w:top w:val="nil"/>
          <w:left w:val="nil"/>
          <w:bottom w:val="nil"/>
          <w:right w:val="nil"/>
          <w:between w:val="nil"/>
        </w:pBdr>
        <w:spacing w:after="100"/>
        <w:rPr>
          <w:color w:val="101000"/>
          <w:sz w:val="24"/>
          <w:szCs w:val="24"/>
        </w:rPr>
      </w:pPr>
      <w:r w:rsidRPr="001D6AAF">
        <w:rPr>
          <w:b/>
          <w:color w:val="101000"/>
          <w:sz w:val="24"/>
          <w:szCs w:val="24"/>
        </w:rPr>
        <w:t>Enter</w:t>
      </w:r>
      <w:r w:rsidR="003B0A0C">
        <w:rPr>
          <w:b/>
          <w:color w:val="101000"/>
          <w:sz w:val="24"/>
          <w:szCs w:val="24"/>
        </w:rPr>
        <w:t>ing</w:t>
      </w:r>
      <w:r w:rsidRPr="001D6AAF">
        <w:rPr>
          <w:b/>
          <w:color w:val="101000"/>
          <w:sz w:val="24"/>
          <w:szCs w:val="24"/>
        </w:rPr>
        <w:t xml:space="preserve"> PLO</w:t>
      </w:r>
      <w:r w:rsidRPr="001D6AAF">
        <w:rPr>
          <w:color w:val="101000"/>
          <w:sz w:val="24"/>
          <w:szCs w:val="24"/>
        </w:rPr>
        <w:t xml:space="preserve"> </w:t>
      </w:r>
    </w:p>
    <w:p w14:paraId="1D241A65" w14:textId="11E37117" w:rsidR="001D6AAF" w:rsidRDefault="001D6AAF" w:rsidP="00DD2C2D">
      <w:pPr>
        <w:pStyle w:val="ListParagraph"/>
        <w:widowControl w:val="0"/>
        <w:numPr>
          <w:ilvl w:val="1"/>
          <w:numId w:val="12"/>
        </w:numPr>
        <w:pBdr>
          <w:top w:val="nil"/>
          <w:left w:val="nil"/>
          <w:bottom w:val="nil"/>
          <w:right w:val="nil"/>
          <w:between w:val="nil"/>
        </w:pBdr>
        <w:spacing w:after="100"/>
        <w:rPr>
          <w:color w:val="101000"/>
          <w:sz w:val="24"/>
          <w:szCs w:val="24"/>
        </w:rPr>
      </w:pPr>
      <w:r w:rsidRPr="001D6AAF">
        <w:rPr>
          <w:color w:val="101000"/>
          <w:sz w:val="24"/>
          <w:szCs w:val="24"/>
        </w:rPr>
        <w:t xml:space="preserve">The following dates will be agreed at </w:t>
      </w:r>
      <w:r w:rsidR="0076336E">
        <w:rPr>
          <w:color w:val="101000"/>
          <w:sz w:val="24"/>
          <w:szCs w:val="24"/>
        </w:rPr>
        <w:t xml:space="preserve">the </w:t>
      </w:r>
      <w:r w:rsidRPr="001D6AAF">
        <w:rPr>
          <w:color w:val="101000"/>
          <w:sz w:val="24"/>
          <w:szCs w:val="24"/>
        </w:rPr>
        <w:t>LP</w:t>
      </w:r>
      <w:r w:rsidR="0076336E">
        <w:rPr>
          <w:color w:val="101000"/>
          <w:sz w:val="24"/>
          <w:szCs w:val="24"/>
        </w:rPr>
        <w:t>M</w:t>
      </w:r>
      <w:r w:rsidRPr="001D6AAF">
        <w:rPr>
          <w:color w:val="101000"/>
          <w:sz w:val="24"/>
          <w:szCs w:val="24"/>
        </w:rPr>
        <w:t>:</w:t>
      </w:r>
    </w:p>
    <w:p w14:paraId="0D154E04" w14:textId="77777777" w:rsidR="001D6AAF" w:rsidRDefault="001D6AAF" w:rsidP="001D6AAF">
      <w:pPr>
        <w:widowControl w:val="0"/>
        <w:pBdr>
          <w:top w:val="nil"/>
          <w:left w:val="nil"/>
          <w:bottom w:val="nil"/>
          <w:right w:val="nil"/>
          <w:between w:val="nil"/>
        </w:pBdr>
        <w:spacing w:after="100"/>
        <w:rPr>
          <w:color w:val="101000"/>
          <w:sz w:val="24"/>
          <w:szCs w:val="24"/>
        </w:rPr>
      </w:pPr>
    </w:p>
    <w:p w14:paraId="055EA136" w14:textId="4D968352" w:rsidR="001D6AAF" w:rsidRDefault="00AC6A8F" w:rsidP="00DD2C2D">
      <w:pPr>
        <w:pStyle w:val="ListParagraph"/>
        <w:widowControl w:val="0"/>
        <w:numPr>
          <w:ilvl w:val="0"/>
          <w:numId w:val="6"/>
        </w:numPr>
        <w:pBdr>
          <w:top w:val="nil"/>
          <w:left w:val="nil"/>
          <w:bottom w:val="nil"/>
          <w:right w:val="nil"/>
          <w:between w:val="nil"/>
        </w:pBdr>
        <w:spacing w:after="100"/>
        <w:rPr>
          <w:color w:val="101000"/>
          <w:sz w:val="24"/>
          <w:szCs w:val="24"/>
        </w:rPr>
      </w:pPr>
      <w:r w:rsidRPr="001D6AAF">
        <w:rPr>
          <w:color w:val="101000"/>
          <w:sz w:val="24"/>
          <w:szCs w:val="24"/>
        </w:rPr>
        <w:t>Date for the letter before proceedings and draft working together agreement to be drafted</w:t>
      </w:r>
      <w:r w:rsidR="001D6AAF">
        <w:rPr>
          <w:color w:val="101000"/>
          <w:sz w:val="24"/>
          <w:szCs w:val="24"/>
        </w:rPr>
        <w:t xml:space="preserve">, </w:t>
      </w:r>
      <w:proofErr w:type="gramStart"/>
      <w:r w:rsidRPr="001D6AAF">
        <w:rPr>
          <w:color w:val="101000"/>
          <w:sz w:val="24"/>
          <w:szCs w:val="24"/>
        </w:rPr>
        <w:t>ch</w:t>
      </w:r>
      <w:r w:rsidR="001D6AAF">
        <w:rPr>
          <w:color w:val="101000"/>
          <w:sz w:val="24"/>
          <w:szCs w:val="24"/>
        </w:rPr>
        <w:t>ecked</w:t>
      </w:r>
      <w:proofErr w:type="gramEnd"/>
      <w:r w:rsidR="001D6AAF">
        <w:rPr>
          <w:color w:val="101000"/>
          <w:sz w:val="24"/>
          <w:szCs w:val="24"/>
        </w:rPr>
        <w:t xml:space="preserve"> and forwarded to legal</w:t>
      </w:r>
      <w:r w:rsidR="003B0A0C">
        <w:rPr>
          <w:color w:val="101000"/>
          <w:sz w:val="24"/>
          <w:szCs w:val="24"/>
        </w:rPr>
        <w:t>.</w:t>
      </w:r>
      <w:r w:rsidR="001D6AAF">
        <w:rPr>
          <w:color w:val="101000"/>
          <w:sz w:val="24"/>
          <w:szCs w:val="24"/>
        </w:rPr>
        <w:t xml:space="preserve"> </w:t>
      </w:r>
    </w:p>
    <w:p w14:paraId="1A5B391C" w14:textId="43038753" w:rsidR="001D6AAF" w:rsidRDefault="001D6AAF" w:rsidP="00DD2C2D">
      <w:pPr>
        <w:pStyle w:val="ListParagraph"/>
        <w:widowControl w:val="0"/>
        <w:numPr>
          <w:ilvl w:val="0"/>
          <w:numId w:val="6"/>
        </w:numPr>
        <w:pBdr>
          <w:top w:val="nil"/>
          <w:left w:val="nil"/>
          <w:bottom w:val="nil"/>
          <w:right w:val="nil"/>
          <w:between w:val="nil"/>
        </w:pBdr>
        <w:spacing w:after="100"/>
        <w:rPr>
          <w:color w:val="101000"/>
          <w:sz w:val="24"/>
          <w:szCs w:val="24"/>
        </w:rPr>
      </w:pPr>
      <w:r>
        <w:rPr>
          <w:color w:val="101000"/>
          <w:sz w:val="24"/>
          <w:szCs w:val="24"/>
        </w:rPr>
        <w:t xml:space="preserve">Date for </w:t>
      </w:r>
      <w:r w:rsidR="003B0A0C">
        <w:rPr>
          <w:color w:val="101000"/>
          <w:sz w:val="24"/>
          <w:szCs w:val="24"/>
        </w:rPr>
        <w:t>the p</w:t>
      </w:r>
      <w:r w:rsidR="00AC6A8F" w:rsidRPr="001D6AAF">
        <w:rPr>
          <w:color w:val="101000"/>
          <w:sz w:val="24"/>
          <w:szCs w:val="24"/>
        </w:rPr>
        <w:t>re</w:t>
      </w:r>
      <w:r w:rsidR="003B0A0C">
        <w:rPr>
          <w:color w:val="101000"/>
          <w:sz w:val="24"/>
          <w:szCs w:val="24"/>
        </w:rPr>
        <w:t>-</w:t>
      </w:r>
      <w:r w:rsidR="00AC6A8F" w:rsidRPr="001D6AAF">
        <w:rPr>
          <w:color w:val="101000"/>
          <w:sz w:val="24"/>
          <w:szCs w:val="24"/>
        </w:rPr>
        <w:t xml:space="preserve">proceedings meeting between </w:t>
      </w:r>
      <w:r w:rsidR="003B0A0C">
        <w:rPr>
          <w:color w:val="101000"/>
          <w:sz w:val="24"/>
          <w:szCs w:val="24"/>
        </w:rPr>
        <w:t xml:space="preserve">the </w:t>
      </w:r>
      <w:r w:rsidR="00E45037">
        <w:rPr>
          <w:color w:val="101000"/>
          <w:sz w:val="24"/>
          <w:szCs w:val="24"/>
        </w:rPr>
        <w:t>Social Work Team</w:t>
      </w:r>
      <w:r w:rsidR="003B0A0C">
        <w:rPr>
          <w:color w:val="101000"/>
          <w:sz w:val="24"/>
          <w:szCs w:val="24"/>
        </w:rPr>
        <w:t>,</w:t>
      </w:r>
      <w:r w:rsidR="00AC6A8F" w:rsidRPr="001D6AAF">
        <w:rPr>
          <w:color w:val="101000"/>
          <w:sz w:val="24"/>
          <w:szCs w:val="24"/>
        </w:rPr>
        <w:t xml:space="preserve"> the </w:t>
      </w:r>
      <w:proofErr w:type="gramStart"/>
      <w:r w:rsidR="00AC6A8F" w:rsidRPr="001D6AAF">
        <w:rPr>
          <w:color w:val="101000"/>
          <w:sz w:val="24"/>
          <w:szCs w:val="24"/>
        </w:rPr>
        <w:t>parents</w:t>
      </w:r>
      <w:proofErr w:type="gramEnd"/>
      <w:r w:rsidR="00AC6A8F" w:rsidRPr="001D6AAF">
        <w:rPr>
          <w:color w:val="101000"/>
          <w:sz w:val="24"/>
          <w:szCs w:val="24"/>
        </w:rPr>
        <w:t xml:space="preserve"> and legal representative</w:t>
      </w:r>
      <w:r w:rsidR="003B0A0C">
        <w:rPr>
          <w:color w:val="101000"/>
          <w:sz w:val="24"/>
          <w:szCs w:val="24"/>
        </w:rPr>
        <w:t>s</w:t>
      </w:r>
      <w:r>
        <w:rPr>
          <w:color w:val="101000"/>
          <w:sz w:val="24"/>
          <w:szCs w:val="24"/>
        </w:rPr>
        <w:t xml:space="preserve"> (within 2 weeks of the letter before proceedings being sent)</w:t>
      </w:r>
      <w:r w:rsidR="003B0A0C">
        <w:rPr>
          <w:color w:val="101000"/>
          <w:sz w:val="24"/>
          <w:szCs w:val="24"/>
        </w:rPr>
        <w:t>.</w:t>
      </w:r>
    </w:p>
    <w:p w14:paraId="069F2597" w14:textId="539B81C6" w:rsidR="001D6AAF" w:rsidRPr="003B0A0C" w:rsidRDefault="00AC6A8F" w:rsidP="00DD2C2D">
      <w:pPr>
        <w:pStyle w:val="ListParagraph"/>
        <w:widowControl w:val="0"/>
        <w:numPr>
          <w:ilvl w:val="0"/>
          <w:numId w:val="6"/>
        </w:numPr>
        <w:pBdr>
          <w:top w:val="nil"/>
          <w:left w:val="nil"/>
          <w:bottom w:val="nil"/>
          <w:right w:val="nil"/>
          <w:between w:val="nil"/>
        </w:pBdr>
        <w:spacing w:after="100"/>
        <w:rPr>
          <w:color w:val="101000"/>
          <w:sz w:val="24"/>
          <w:szCs w:val="24"/>
        </w:rPr>
      </w:pPr>
      <w:r w:rsidRPr="001D6AAF">
        <w:rPr>
          <w:color w:val="101000"/>
          <w:sz w:val="24"/>
          <w:szCs w:val="24"/>
        </w:rPr>
        <w:t xml:space="preserve">Date for midway review to be fixed (within 6 weeks of </w:t>
      </w:r>
      <w:r w:rsidR="003B0A0C">
        <w:rPr>
          <w:color w:val="101000"/>
          <w:sz w:val="24"/>
          <w:szCs w:val="24"/>
        </w:rPr>
        <w:t>the first pre-proceedings meeting</w:t>
      </w:r>
      <w:r w:rsidRPr="001D6AAF">
        <w:rPr>
          <w:color w:val="101000"/>
          <w:sz w:val="24"/>
          <w:szCs w:val="24"/>
        </w:rPr>
        <w:t>)</w:t>
      </w:r>
      <w:r w:rsidR="00AC1DFC">
        <w:rPr>
          <w:color w:val="101000"/>
          <w:sz w:val="24"/>
          <w:szCs w:val="24"/>
        </w:rPr>
        <w:t xml:space="preserve">. </w:t>
      </w:r>
      <w:r w:rsidR="00675D3A">
        <w:rPr>
          <w:color w:val="101000"/>
          <w:sz w:val="24"/>
          <w:szCs w:val="24"/>
        </w:rPr>
        <w:t xml:space="preserve">At the review meeting a </w:t>
      </w:r>
      <w:r w:rsidR="00E45037">
        <w:rPr>
          <w:color w:val="101000"/>
          <w:sz w:val="24"/>
          <w:szCs w:val="24"/>
        </w:rPr>
        <w:t xml:space="preserve">final </w:t>
      </w:r>
      <w:r w:rsidR="008874AE">
        <w:rPr>
          <w:color w:val="101000"/>
          <w:sz w:val="24"/>
          <w:szCs w:val="24"/>
        </w:rPr>
        <w:t xml:space="preserve">pre-proceedings meeting </w:t>
      </w:r>
      <w:r w:rsidR="003B0A0C">
        <w:rPr>
          <w:color w:val="101000"/>
          <w:sz w:val="24"/>
          <w:szCs w:val="24"/>
        </w:rPr>
        <w:t>should</w:t>
      </w:r>
      <w:r w:rsidR="008874AE">
        <w:rPr>
          <w:color w:val="101000"/>
          <w:sz w:val="24"/>
          <w:szCs w:val="24"/>
        </w:rPr>
        <w:t xml:space="preserve"> be scheduled </w:t>
      </w:r>
      <w:r w:rsidR="00741953">
        <w:rPr>
          <w:color w:val="101000"/>
          <w:sz w:val="24"/>
          <w:szCs w:val="24"/>
        </w:rPr>
        <w:t>within 6 weeks</w:t>
      </w:r>
      <w:r w:rsidR="00AC1DFC">
        <w:rPr>
          <w:color w:val="101000"/>
          <w:sz w:val="24"/>
          <w:szCs w:val="24"/>
        </w:rPr>
        <w:t xml:space="preserve">. </w:t>
      </w:r>
      <w:r w:rsidR="003B0A0C">
        <w:rPr>
          <w:color w:val="101000"/>
          <w:sz w:val="24"/>
          <w:szCs w:val="24"/>
        </w:rPr>
        <w:t>For those cases going out of timescale, clear management oversight by the relevant Service Manager should be recorded to explain why.</w:t>
      </w:r>
    </w:p>
    <w:p w14:paraId="2271BB85" w14:textId="77777777" w:rsidR="003D4E10" w:rsidRPr="003D4E10" w:rsidRDefault="003D4E10" w:rsidP="003D4E10">
      <w:pPr>
        <w:pStyle w:val="ListParagraph"/>
        <w:widowControl w:val="0"/>
        <w:pBdr>
          <w:top w:val="nil"/>
          <w:left w:val="nil"/>
          <w:bottom w:val="nil"/>
          <w:right w:val="nil"/>
          <w:between w:val="nil"/>
        </w:pBdr>
        <w:spacing w:after="100"/>
        <w:rPr>
          <w:color w:val="101000"/>
          <w:sz w:val="24"/>
          <w:szCs w:val="24"/>
        </w:rPr>
      </w:pPr>
    </w:p>
    <w:p w14:paraId="0033907F" w14:textId="77777777" w:rsidR="001D6AAF" w:rsidRDefault="00AC6A8F">
      <w:pPr>
        <w:widowControl w:val="0"/>
        <w:pBdr>
          <w:top w:val="nil"/>
          <w:left w:val="nil"/>
          <w:bottom w:val="nil"/>
          <w:right w:val="nil"/>
          <w:between w:val="nil"/>
        </w:pBdr>
        <w:spacing w:after="100"/>
        <w:rPr>
          <w:color w:val="000000"/>
          <w:sz w:val="24"/>
          <w:szCs w:val="24"/>
        </w:rPr>
      </w:pPr>
      <w:r w:rsidRPr="001D6AAF">
        <w:rPr>
          <w:b/>
          <w:color w:val="000000"/>
          <w:sz w:val="24"/>
          <w:szCs w:val="24"/>
        </w:rPr>
        <w:lastRenderedPageBreak/>
        <w:t>Deferring decision</w:t>
      </w:r>
      <w:r w:rsidRPr="00AF36B9">
        <w:rPr>
          <w:color w:val="000000"/>
          <w:sz w:val="24"/>
          <w:szCs w:val="24"/>
        </w:rPr>
        <w:t xml:space="preserve"> </w:t>
      </w:r>
    </w:p>
    <w:p w14:paraId="09A18D93" w14:textId="7C034D7C" w:rsidR="00B23F4C" w:rsidRPr="00AF36B9" w:rsidRDefault="00B23F4C" w:rsidP="00DD2C2D">
      <w:pPr>
        <w:pStyle w:val="ListParagraph"/>
        <w:widowControl w:val="0"/>
        <w:numPr>
          <w:ilvl w:val="1"/>
          <w:numId w:val="12"/>
        </w:numPr>
        <w:pBdr>
          <w:top w:val="nil"/>
          <w:left w:val="nil"/>
          <w:bottom w:val="nil"/>
          <w:right w:val="nil"/>
          <w:between w:val="nil"/>
        </w:pBdr>
        <w:spacing w:after="100"/>
        <w:rPr>
          <w:color w:val="000000"/>
          <w:sz w:val="24"/>
          <w:szCs w:val="24"/>
        </w:rPr>
      </w:pPr>
      <w:r w:rsidRPr="00DD2C2D">
        <w:rPr>
          <w:color w:val="101000"/>
          <w:sz w:val="24"/>
          <w:szCs w:val="24"/>
        </w:rPr>
        <w:t>This</w:t>
      </w:r>
      <w:r w:rsidRPr="00AF36B9">
        <w:rPr>
          <w:color w:val="000000"/>
          <w:sz w:val="24"/>
          <w:szCs w:val="24"/>
        </w:rPr>
        <w:t xml:space="preserve"> should only be done for exceptional reasons</w:t>
      </w:r>
      <w:r>
        <w:rPr>
          <w:color w:val="000000"/>
          <w:sz w:val="24"/>
          <w:szCs w:val="24"/>
        </w:rPr>
        <w:t xml:space="preserve"> and </w:t>
      </w:r>
      <w:r w:rsidR="003B0A0C">
        <w:rPr>
          <w:color w:val="000000"/>
          <w:sz w:val="24"/>
          <w:szCs w:val="24"/>
        </w:rPr>
        <w:t xml:space="preserve">a </w:t>
      </w:r>
      <w:r>
        <w:rPr>
          <w:color w:val="000000"/>
          <w:sz w:val="24"/>
          <w:szCs w:val="24"/>
        </w:rPr>
        <w:t>date to return to LP</w:t>
      </w:r>
      <w:r w:rsidR="000D0FA3">
        <w:rPr>
          <w:color w:val="000000"/>
          <w:sz w:val="24"/>
          <w:szCs w:val="24"/>
        </w:rPr>
        <w:t>M</w:t>
      </w:r>
      <w:r>
        <w:rPr>
          <w:color w:val="000000"/>
          <w:sz w:val="24"/>
          <w:szCs w:val="24"/>
        </w:rPr>
        <w:t xml:space="preserve"> </w:t>
      </w:r>
      <w:r w:rsidRPr="00AF36B9">
        <w:rPr>
          <w:color w:val="000000"/>
          <w:sz w:val="24"/>
          <w:szCs w:val="24"/>
        </w:rPr>
        <w:t xml:space="preserve">will be given by </w:t>
      </w:r>
      <w:r>
        <w:rPr>
          <w:color w:val="000000"/>
          <w:sz w:val="24"/>
          <w:szCs w:val="24"/>
        </w:rPr>
        <w:t xml:space="preserve">the </w:t>
      </w:r>
      <w:r w:rsidRPr="00AF36B9">
        <w:rPr>
          <w:color w:val="000000"/>
          <w:sz w:val="24"/>
          <w:szCs w:val="24"/>
        </w:rPr>
        <w:t>Chair.</w:t>
      </w:r>
      <w:r>
        <w:rPr>
          <w:color w:val="000000"/>
          <w:sz w:val="24"/>
          <w:szCs w:val="24"/>
        </w:rPr>
        <w:t xml:space="preserve"> It is likely that the cause of a deferring decision may be </w:t>
      </w:r>
      <w:proofErr w:type="gramStart"/>
      <w:r>
        <w:rPr>
          <w:color w:val="000000"/>
          <w:sz w:val="24"/>
          <w:szCs w:val="24"/>
        </w:rPr>
        <w:t>as a result of</w:t>
      </w:r>
      <w:proofErr w:type="gramEnd"/>
      <w:r>
        <w:rPr>
          <w:color w:val="000000"/>
          <w:sz w:val="24"/>
          <w:szCs w:val="24"/>
        </w:rPr>
        <w:t xml:space="preserve"> lack of information/gathering of evidence. Therefore</w:t>
      </w:r>
      <w:r w:rsidR="00741953">
        <w:rPr>
          <w:color w:val="000000"/>
          <w:sz w:val="24"/>
          <w:szCs w:val="24"/>
        </w:rPr>
        <w:t>,</w:t>
      </w:r>
      <w:r>
        <w:rPr>
          <w:color w:val="000000"/>
          <w:sz w:val="24"/>
          <w:szCs w:val="24"/>
        </w:rPr>
        <w:t xml:space="preserve"> it is vital that careful consideration is given to the level of concerns held and what care plan the team may have in mind prior to the case being presented at LP</w:t>
      </w:r>
      <w:r w:rsidR="009E1CB8">
        <w:rPr>
          <w:color w:val="000000"/>
          <w:sz w:val="24"/>
          <w:szCs w:val="24"/>
        </w:rPr>
        <w:t>M</w:t>
      </w:r>
      <w:r>
        <w:rPr>
          <w:color w:val="000000"/>
          <w:sz w:val="24"/>
          <w:szCs w:val="24"/>
        </w:rPr>
        <w:t xml:space="preserve">. </w:t>
      </w:r>
    </w:p>
    <w:p w14:paraId="559273B3" w14:textId="7D6574C2" w:rsidR="00E57996" w:rsidRDefault="00E57996" w:rsidP="00E57996">
      <w:pPr>
        <w:widowControl w:val="0"/>
        <w:pBdr>
          <w:top w:val="nil"/>
          <w:left w:val="nil"/>
          <w:bottom w:val="nil"/>
          <w:right w:val="nil"/>
          <w:between w:val="nil"/>
        </w:pBdr>
        <w:spacing w:after="100"/>
        <w:rPr>
          <w:color w:val="000000"/>
          <w:sz w:val="24"/>
          <w:szCs w:val="24"/>
        </w:rPr>
      </w:pPr>
    </w:p>
    <w:p w14:paraId="383D44D7" w14:textId="2186CA71" w:rsidR="00202A23" w:rsidRDefault="00202A23" w:rsidP="00E57996">
      <w:pPr>
        <w:widowControl w:val="0"/>
        <w:pBdr>
          <w:top w:val="nil"/>
          <w:left w:val="nil"/>
          <w:bottom w:val="nil"/>
          <w:right w:val="nil"/>
          <w:between w:val="nil"/>
        </w:pBdr>
        <w:spacing w:after="100"/>
        <w:rPr>
          <w:color w:val="000000"/>
          <w:sz w:val="24"/>
          <w:szCs w:val="24"/>
        </w:rPr>
      </w:pPr>
    </w:p>
    <w:p w14:paraId="4B111ED3" w14:textId="77777777" w:rsidR="00202A23" w:rsidRDefault="00202A23" w:rsidP="00E57996">
      <w:pPr>
        <w:widowControl w:val="0"/>
        <w:pBdr>
          <w:top w:val="nil"/>
          <w:left w:val="nil"/>
          <w:bottom w:val="nil"/>
          <w:right w:val="nil"/>
          <w:between w:val="nil"/>
        </w:pBdr>
        <w:spacing w:after="100"/>
        <w:rPr>
          <w:color w:val="000000"/>
          <w:sz w:val="24"/>
          <w:szCs w:val="24"/>
        </w:rPr>
      </w:pPr>
    </w:p>
    <w:p w14:paraId="6663277A" w14:textId="7567A4F0" w:rsidR="003B0A0C" w:rsidRPr="006D7674" w:rsidRDefault="00AC6A8F" w:rsidP="005B1EBB">
      <w:pPr>
        <w:pStyle w:val="ListParagraph"/>
        <w:widowControl w:val="0"/>
        <w:numPr>
          <w:ilvl w:val="0"/>
          <w:numId w:val="12"/>
        </w:numPr>
        <w:pBdr>
          <w:top w:val="nil"/>
          <w:left w:val="nil"/>
          <w:bottom w:val="nil"/>
          <w:right w:val="nil"/>
          <w:between w:val="nil"/>
        </w:pBdr>
        <w:spacing w:after="100"/>
        <w:rPr>
          <w:color w:val="000000"/>
          <w:sz w:val="24"/>
          <w:szCs w:val="24"/>
        </w:rPr>
      </w:pPr>
      <w:r w:rsidRPr="006D7674">
        <w:rPr>
          <w:b/>
          <w:color w:val="101000"/>
          <w:sz w:val="24"/>
          <w:szCs w:val="24"/>
        </w:rPr>
        <w:t>Pre</w:t>
      </w:r>
      <w:r>
        <w:rPr>
          <w:b/>
          <w:color w:val="000000"/>
          <w:sz w:val="24"/>
          <w:szCs w:val="24"/>
        </w:rPr>
        <w:t>-birth cases</w:t>
      </w:r>
    </w:p>
    <w:p w14:paraId="242F7C1B" w14:textId="77777777" w:rsidR="006D7674" w:rsidRPr="006D7674" w:rsidRDefault="006D7674" w:rsidP="006D7674">
      <w:pPr>
        <w:pStyle w:val="ListParagraph"/>
        <w:widowControl w:val="0"/>
        <w:pBdr>
          <w:top w:val="nil"/>
          <w:left w:val="nil"/>
          <w:bottom w:val="nil"/>
          <w:right w:val="nil"/>
          <w:between w:val="nil"/>
        </w:pBdr>
        <w:spacing w:after="100"/>
        <w:rPr>
          <w:color w:val="000000"/>
          <w:sz w:val="24"/>
          <w:szCs w:val="24"/>
        </w:rPr>
      </w:pPr>
    </w:p>
    <w:p w14:paraId="61E04AF9" w14:textId="74A92252" w:rsidR="006D7674" w:rsidRDefault="00AC6A8F" w:rsidP="008B74CE">
      <w:pPr>
        <w:pStyle w:val="ListParagraph"/>
        <w:widowControl w:val="0"/>
        <w:numPr>
          <w:ilvl w:val="1"/>
          <w:numId w:val="12"/>
        </w:numPr>
        <w:pBdr>
          <w:top w:val="nil"/>
          <w:left w:val="nil"/>
          <w:bottom w:val="nil"/>
          <w:right w:val="nil"/>
          <w:between w:val="nil"/>
        </w:pBdr>
        <w:spacing w:after="100"/>
        <w:rPr>
          <w:color w:val="000000"/>
          <w:sz w:val="24"/>
          <w:szCs w:val="24"/>
        </w:rPr>
      </w:pPr>
      <w:r w:rsidRPr="006D7674">
        <w:rPr>
          <w:color w:val="101000"/>
          <w:sz w:val="24"/>
          <w:szCs w:val="24"/>
        </w:rPr>
        <w:t>In</w:t>
      </w:r>
      <w:r>
        <w:rPr>
          <w:color w:val="000000"/>
          <w:sz w:val="24"/>
          <w:szCs w:val="24"/>
        </w:rPr>
        <w:t xml:space="preserve"> pre-birth cases, going into pre-proceedings before the baby is born provides a means for parents to get early legal advice. This can be very helpful in getting fathers on board, underlining the very serious nature of concerns, galvanising family support or potential family </w:t>
      </w:r>
      <w:r w:rsidR="00E57996">
        <w:rPr>
          <w:color w:val="000000"/>
          <w:sz w:val="24"/>
          <w:szCs w:val="24"/>
        </w:rPr>
        <w:t>placement</w:t>
      </w:r>
      <w:r w:rsidR="003B0A0C">
        <w:rPr>
          <w:color w:val="000000"/>
          <w:sz w:val="24"/>
          <w:szCs w:val="24"/>
        </w:rPr>
        <w:t>s</w:t>
      </w:r>
      <w:r>
        <w:rPr>
          <w:color w:val="000000"/>
          <w:sz w:val="24"/>
          <w:szCs w:val="24"/>
        </w:rPr>
        <w:t xml:space="preserve"> for assessment prior to birth. If the decision is made to issue proceedings at birth it is essential that all the evidence is prepared well in advance of the EDD so that the application can be issued within 24 hours of the child being born.</w:t>
      </w:r>
      <w:r w:rsidR="005B1EBB">
        <w:rPr>
          <w:color w:val="000000"/>
          <w:sz w:val="24"/>
          <w:szCs w:val="24"/>
        </w:rPr>
        <w:t xml:space="preserve"> </w:t>
      </w:r>
    </w:p>
    <w:p w14:paraId="1796AB43" w14:textId="77777777" w:rsidR="006D7674" w:rsidRDefault="006D7674" w:rsidP="006D7674">
      <w:pPr>
        <w:pStyle w:val="ListParagraph"/>
        <w:widowControl w:val="0"/>
        <w:pBdr>
          <w:top w:val="nil"/>
          <w:left w:val="nil"/>
          <w:bottom w:val="nil"/>
          <w:right w:val="nil"/>
          <w:between w:val="nil"/>
        </w:pBdr>
        <w:spacing w:after="100"/>
        <w:ind w:left="785"/>
        <w:rPr>
          <w:color w:val="000000"/>
          <w:sz w:val="24"/>
          <w:szCs w:val="24"/>
        </w:rPr>
      </w:pPr>
    </w:p>
    <w:p w14:paraId="5C219C9F" w14:textId="20EDE7BF" w:rsidR="005B1EBB" w:rsidRPr="006D7674" w:rsidRDefault="005B1EBB" w:rsidP="008B74CE">
      <w:pPr>
        <w:pStyle w:val="ListParagraph"/>
        <w:widowControl w:val="0"/>
        <w:numPr>
          <w:ilvl w:val="1"/>
          <w:numId w:val="12"/>
        </w:numPr>
        <w:pBdr>
          <w:top w:val="nil"/>
          <w:left w:val="nil"/>
          <w:bottom w:val="nil"/>
          <w:right w:val="nil"/>
          <w:between w:val="nil"/>
        </w:pBdr>
        <w:spacing w:after="100"/>
        <w:rPr>
          <w:color w:val="000000"/>
          <w:sz w:val="24"/>
          <w:szCs w:val="24"/>
        </w:rPr>
      </w:pPr>
      <w:r w:rsidRPr="006D7674">
        <w:rPr>
          <w:color w:val="000000"/>
          <w:sz w:val="24"/>
          <w:szCs w:val="24"/>
        </w:rPr>
        <w:t xml:space="preserve">In the case of Nottingham City Council v LW and others [2016] EWHC 11 (Fam), [2016] All ER (D) 59 (Mar), a high court case. Mr Justice </w:t>
      </w:r>
      <w:proofErr w:type="spellStart"/>
      <w:r w:rsidRPr="006D7674">
        <w:rPr>
          <w:color w:val="000000"/>
          <w:sz w:val="24"/>
          <w:szCs w:val="24"/>
        </w:rPr>
        <w:t>Keehan</w:t>
      </w:r>
      <w:proofErr w:type="spellEnd"/>
      <w:r w:rsidRPr="006D7674">
        <w:rPr>
          <w:color w:val="000000"/>
          <w:sz w:val="24"/>
          <w:szCs w:val="24"/>
        </w:rPr>
        <w:t xml:space="preserve"> identified various failures in that case. As part of his </w:t>
      </w:r>
      <w:proofErr w:type="gramStart"/>
      <w:r w:rsidRPr="006D7674">
        <w:rPr>
          <w:color w:val="000000"/>
          <w:sz w:val="24"/>
          <w:szCs w:val="24"/>
        </w:rPr>
        <w:t>judgement</w:t>
      </w:r>
      <w:proofErr w:type="gramEnd"/>
      <w:r w:rsidRPr="006D7674">
        <w:rPr>
          <w:color w:val="000000"/>
          <w:sz w:val="24"/>
          <w:szCs w:val="24"/>
        </w:rPr>
        <w:t xml:space="preserve"> he set </w:t>
      </w:r>
      <w:r w:rsidR="00AC1DFC" w:rsidRPr="006D7674">
        <w:rPr>
          <w:color w:val="000000"/>
          <w:sz w:val="24"/>
          <w:szCs w:val="24"/>
        </w:rPr>
        <w:t>out the</w:t>
      </w:r>
      <w:r w:rsidRPr="006D7674">
        <w:rPr>
          <w:color w:val="000000"/>
          <w:sz w:val="24"/>
          <w:szCs w:val="24"/>
        </w:rPr>
        <w:t xml:space="preserve"> following basic, but fundamental, steps that are required as</w:t>
      </w:r>
      <w:r w:rsidR="00AC1DFC" w:rsidRPr="006D7674">
        <w:rPr>
          <w:color w:val="000000"/>
          <w:sz w:val="24"/>
          <w:szCs w:val="24"/>
        </w:rPr>
        <w:t xml:space="preserve"> a matter of good practice</w:t>
      </w:r>
      <w:r w:rsidRPr="006D7674">
        <w:rPr>
          <w:color w:val="000000"/>
          <w:sz w:val="24"/>
          <w:szCs w:val="24"/>
        </w:rPr>
        <w:t>:</w:t>
      </w:r>
    </w:p>
    <w:p w14:paraId="1082557C" w14:textId="77777777" w:rsidR="005B1EBB" w:rsidRPr="005B1EBB" w:rsidRDefault="005B1EBB" w:rsidP="005B1EBB">
      <w:pPr>
        <w:widowControl w:val="0"/>
        <w:pBdr>
          <w:top w:val="nil"/>
          <w:left w:val="nil"/>
          <w:bottom w:val="nil"/>
          <w:right w:val="nil"/>
          <w:between w:val="nil"/>
        </w:pBdr>
        <w:spacing w:after="100"/>
        <w:rPr>
          <w:color w:val="000000"/>
          <w:sz w:val="24"/>
          <w:szCs w:val="24"/>
        </w:rPr>
      </w:pPr>
    </w:p>
    <w:p w14:paraId="731621BA" w14:textId="77777777" w:rsidR="005B1EBB" w:rsidRPr="005B1EBB" w:rsidRDefault="005B1EBB" w:rsidP="005B1EBB">
      <w:pPr>
        <w:pStyle w:val="ListParagraph"/>
        <w:widowControl w:val="0"/>
        <w:numPr>
          <w:ilvl w:val="0"/>
          <w:numId w:val="9"/>
        </w:numPr>
        <w:pBdr>
          <w:top w:val="nil"/>
          <w:left w:val="nil"/>
          <w:bottom w:val="nil"/>
          <w:right w:val="nil"/>
          <w:between w:val="nil"/>
        </w:pBdr>
        <w:spacing w:after="100"/>
        <w:rPr>
          <w:color w:val="000000"/>
          <w:sz w:val="24"/>
          <w:szCs w:val="24"/>
        </w:rPr>
      </w:pPr>
      <w:r w:rsidRPr="005B1EBB">
        <w:rPr>
          <w:color w:val="000000"/>
          <w:sz w:val="24"/>
          <w:szCs w:val="24"/>
        </w:rPr>
        <w:t>the birth plan should be ‘rigorously adhered to by all social work practitioners and managers and by the local authority's legal department’</w:t>
      </w:r>
    </w:p>
    <w:p w14:paraId="3318D8CD" w14:textId="77777777" w:rsidR="005B1EBB" w:rsidRPr="005B1EBB" w:rsidRDefault="005B1EBB" w:rsidP="005B1EBB">
      <w:pPr>
        <w:pStyle w:val="ListParagraph"/>
        <w:widowControl w:val="0"/>
        <w:numPr>
          <w:ilvl w:val="0"/>
          <w:numId w:val="9"/>
        </w:numPr>
        <w:pBdr>
          <w:top w:val="nil"/>
          <w:left w:val="nil"/>
          <w:bottom w:val="nil"/>
          <w:right w:val="nil"/>
          <w:between w:val="nil"/>
        </w:pBdr>
        <w:spacing w:after="100"/>
        <w:rPr>
          <w:color w:val="000000"/>
          <w:sz w:val="24"/>
          <w:szCs w:val="24"/>
        </w:rPr>
      </w:pPr>
      <w:r w:rsidRPr="005B1EBB">
        <w:rPr>
          <w:color w:val="000000"/>
          <w:sz w:val="24"/>
          <w:szCs w:val="24"/>
        </w:rPr>
        <w:t>a risk assessment should be commenced immediately upon the social workers being made aware of the pregnancy, and be completed at least four weeks before the due date</w:t>
      </w:r>
    </w:p>
    <w:p w14:paraId="5B42109B" w14:textId="77777777" w:rsidR="005B1EBB" w:rsidRPr="005B1EBB" w:rsidRDefault="005B1EBB" w:rsidP="005B1EBB">
      <w:pPr>
        <w:pStyle w:val="ListParagraph"/>
        <w:widowControl w:val="0"/>
        <w:numPr>
          <w:ilvl w:val="0"/>
          <w:numId w:val="9"/>
        </w:numPr>
        <w:pBdr>
          <w:top w:val="nil"/>
          <w:left w:val="nil"/>
          <w:bottom w:val="nil"/>
          <w:right w:val="nil"/>
          <w:between w:val="nil"/>
        </w:pBdr>
        <w:spacing w:after="100"/>
        <w:rPr>
          <w:color w:val="000000"/>
          <w:sz w:val="24"/>
          <w:szCs w:val="24"/>
        </w:rPr>
      </w:pPr>
      <w:r w:rsidRPr="005B1EBB">
        <w:rPr>
          <w:color w:val="000000"/>
          <w:sz w:val="24"/>
          <w:szCs w:val="24"/>
        </w:rPr>
        <w:t>the assessment should be shared with parents and their solicitors forthwith on initial completion, to give them the opportunity to challenge both the assessment of risk and the proposed care plan</w:t>
      </w:r>
    </w:p>
    <w:p w14:paraId="1083E5E0" w14:textId="77777777" w:rsidR="005B1EBB" w:rsidRPr="005B1EBB" w:rsidRDefault="005B1EBB" w:rsidP="005B1EBB">
      <w:pPr>
        <w:pStyle w:val="ListParagraph"/>
        <w:widowControl w:val="0"/>
        <w:numPr>
          <w:ilvl w:val="0"/>
          <w:numId w:val="9"/>
        </w:numPr>
        <w:pBdr>
          <w:top w:val="nil"/>
          <w:left w:val="nil"/>
          <w:bottom w:val="nil"/>
          <w:right w:val="nil"/>
          <w:between w:val="nil"/>
        </w:pBdr>
        <w:spacing w:after="100"/>
        <w:rPr>
          <w:color w:val="000000"/>
          <w:sz w:val="24"/>
          <w:szCs w:val="24"/>
        </w:rPr>
      </w:pPr>
      <w:r w:rsidRPr="005B1EBB">
        <w:rPr>
          <w:color w:val="000000"/>
          <w:sz w:val="24"/>
          <w:szCs w:val="24"/>
        </w:rPr>
        <w:t>all relevant documentation required for the issue of proceedings should be provided by the social work team to their legal department no less than seven days before the due date</w:t>
      </w:r>
    </w:p>
    <w:p w14:paraId="2F167481" w14:textId="77777777" w:rsidR="005B1EBB" w:rsidRPr="005B1EBB" w:rsidRDefault="005B1EBB" w:rsidP="005B1EBB">
      <w:pPr>
        <w:pStyle w:val="ListParagraph"/>
        <w:widowControl w:val="0"/>
        <w:numPr>
          <w:ilvl w:val="0"/>
          <w:numId w:val="9"/>
        </w:numPr>
        <w:pBdr>
          <w:top w:val="nil"/>
          <w:left w:val="nil"/>
          <w:bottom w:val="nil"/>
          <w:right w:val="nil"/>
          <w:between w:val="nil"/>
        </w:pBdr>
        <w:spacing w:after="100"/>
        <w:rPr>
          <w:color w:val="000000"/>
          <w:sz w:val="24"/>
          <w:szCs w:val="24"/>
        </w:rPr>
      </w:pPr>
      <w:r w:rsidRPr="005B1EBB">
        <w:rPr>
          <w:color w:val="000000"/>
          <w:sz w:val="24"/>
          <w:szCs w:val="24"/>
        </w:rPr>
        <w:t xml:space="preserve">the legal team should issue the application on the day of birth, and in any event no later than 24 hours after the birth (or the time the local </w:t>
      </w:r>
      <w:r w:rsidRPr="005B1EBB">
        <w:rPr>
          <w:color w:val="000000"/>
          <w:sz w:val="24"/>
          <w:szCs w:val="24"/>
        </w:rPr>
        <w:lastRenderedPageBreak/>
        <w:t>authority is notified), and</w:t>
      </w:r>
    </w:p>
    <w:p w14:paraId="522B9501" w14:textId="0460F4B7" w:rsidR="00E57996" w:rsidRPr="006D7674" w:rsidRDefault="005B1EBB" w:rsidP="006D7674">
      <w:pPr>
        <w:pStyle w:val="ListParagraph"/>
        <w:widowControl w:val="0"/>
        <w:numPr>
          <w:ilvl w:val="0"/>
          <w:numId w:val="9"/>
        </w:numPr>
        <w:pBdr>
          <w:top w:val="nil"/>
          <w:left w:val="nil"/>
          <w:bottom w:val="nil"/>
          <w:right w:val="nil"/>
          <w:between w:val="nil"/>
        </w:pBdr>
        <w:spacing w:after="100"/>
        <w:rPr>
          <w:color w:val="000000"/>
          <w:sz w:val="24"/>
          <w:szCs w:val="24"/>
        </w:rPr>
      </w:pPr>
      <w:r w:rsidRPr="005B1EBB">
        <w:rPr>
          <w:color w:val="000000"/>
          <w:sz w:val="24"/>
          <w:szCs w:val="24"/>
        </w:rPr>
        <w:t>the local authority should seek an initial court date immediately upon issue and provide a best time estimate</w:t>
      </w:r>
    </w:p>
    <w:p w14:paraId="1110AF22" w14:textId="6CCA2151" w:rsidR="008B74CE" w:rsidRPr="006D7674" w:rsidRDefault="00AC6A8F" w:rsidP="006D7674">
      <w:pPr>
        <w:pStyle w:val="ListParagraph"/>
        <w:widowControl w:val="0"/>
        <w:numPr>
          <w:ilvl w:val="0"/>
          <w:numId w:val="12"/>
        </w:numPr>
        <w:pBdr>
          <w:top w:val="nil"/>
          <w:left w:val="nil"/>
          <w:bottom w:val="nil"/>
          <w:right w:val="nil"/>
          <w:between w:val="nil"/>
        </w:pBdr>
        <w:spacing w:after="100"/>
        <w:rPr>
          <w:b/>
          <w:color w:val="000000"/>
          <w:sz w:val="24"/>
          <w:szCs w:val="24"/>
        </w:rPr>
      </w:pPr>
      <w:r w:rsidRPr="006D7674">
        <w:rPr>
          <w:b/>
          <w:color w:val="000000"/>
          <w:sz w:val="24"/>
          <w:szCs w:val="24"/>
        </w:rPr>
        <w:t>Components of the care plan</w:t>
      </w:r>
    </w:p>
    <w:p w14:paraId="5C02A6E9" w14:textId="77777777" w:rsidR="006D7674" w:rsidRPr="006D7674" w:rsidRDefault="006D7674" w:rsidP="006D7674">
      <w:pPr>
        <w:pStyle w:val="ListParagraph"/>
        <w:widowControl w:val="0"/>
        <w:pBdr>
          <w:top w:val="nil"/>
          <w:left w:val="nil"/>
          <w:bottom w:val="nil"/>
          <w:right w:val="nil"/>
          <w:between w:val="nil"/>
        </w:pBdr>
        <w:spacing w:after="100"/>
        <w:rPr>
          <w:b/>
          <w:color w:val="000000"/>
          <w:sz w:val="24"/>
          <w:szCs w:val="24"/>
        </w:rPr>
      </w:pPr>
    </w:p>
    <w:p w14:paraId="50AE7395" w14:textId="6E7E3E24" w:rsidR="004746BF" w:rsidRPr="008B74CE" w:rsidRDefault="00AC6A8F" w:rsidP="006D7674">
      <w:pPr>
        <w:pStyle w:val="ListParagraph"/>
        <w:widowControl w:val="0"/>
        <w:numPr>
          <w:ilvl w:val="1"/>
          <w:numId w:val="12"/>
        </w:numPr>
        <w:pBdr>
          <w:top w:val="nil"/>
          <w:left w:val="nil"/>
          <w:bottom w:val="nil"/>
          <w:right w:val="nil"/>
          <w:between w:val="nil"/>
        </w:pBdr>
        <w:spacing w:after="100"/>
        <w:rPr>
          <w:color w:val="000000"/>
          <w:sz w:val="24"/>
          <w:szCs w:val="24"/>
        </w:rPr>
      </w:pPr>
      <w:r w:rsidRPr="008B74CE">
        <w:rPr>
          <w:color w:val="000000"/>
          <w:sz w:val="24"/>
          <w:szCs w:val="24"/>
        </w:rPr>
        <w:t xml:space="preserve">It is important that this is agreed </w:t>
      </w:r>
      <w:r w:rsidR="00DF57F4" w:rsidRPr="008B74CE">
        <w:rPr>
          <w:color w:val="000000"/>
          <w:sz w:val="24"/>
          <w:szCs w:val="24"/>
        </w:rPr>
        <w:t xml:space="preserve">at the </w:t>
      </w:r>
      <w:r w:rsidRPr="008B74CE">
        <w:rPr>
          <w:color w:val="000000"/>
          <w:sz w:val="24"/>
          <w:szCs w:val="24"/>
        </w:rPr>
        <w:t xml:space="preserve">Legal Planning </w:t>
      </w:r>
      <w:r w:rsidR="00DF57F4" w:rsidRPr="008B74CE">
        <w:rPr>
          <w:color w:val="000000"/>
          <w:sz w:val="24"/>
          <w:szCs w:val="24"/>
        </w:rPr>
        <w:t>Meeting</w:t>
      </w:r>
      <w:r w:rsidRPr="008B74CE">
        <w:rPr>
          <w:color w:val="000000"/>
          <w:sz w:val="24"/>
          <w:szCs w:val="24"/>
        </w:rPr>
        <w:t xml:space="preserve"> because the Chair will be agreeing not just the components of the plan but also the funding. This does not mean you cannot approach the</w:t>
      </w:r>
      <w:r w:rsidR="00032CD6" w:rsidRPr="008B74CE">
        <w:rPr>
          <w:color w:val="000000"/>
          <w:sz w:val="24"/>
          <w:szCs w:val="24"/>
        </w:rPr>
        <w:t xml:space="preserve"> relevant</w:t>
      </w:r>
      <w:r w:rsidRPr="008B74CE">
        <w:rPr>
          <w:color w:val="000000"/>
          <w:sz w:val="24"/>
          <w:szCs w:val="24"/>
        </w:rPr>
        <w:t xml:space="preserve"> </w:t>
      </w:r>
      <w:r w:rsidR="00660922" w:rsidRPr="008B74CE">
        <w:rPr>
          <w:color w:val="000000"/>
          <w:sz w:val="24"/>
          <w:szCs w:val="24"/>
        </w:rPr>
        <w:t>Service Manager</w:t>
      </w:r>
      <w:r w:rsidR="006803F4">
        <w:rPr>
          <w:color w:val="000000"/>
          <w:sz w:val="24"/>
          <w:szCs w:val="24"/>
        </w:rPr>
        <w:t>/Head of Service</w:t>
      </w:r>
      <w:r w:rsidRPr="008B74CE">
        <w:rPr>
          <w:color w:val="000000"/>
          <w:sz w:val="24"/>
          <w:szCs w:val="24"/>
        </w:rPr>
        <w:t xml:space="preserve"> for different funding if things change but</w:t>
      </w:r>
      <w:r w:rsidR="008B74CE">
        <w:rPr>
          <w:color w:val="000000"/>
          <w:sz w:val="24"/>
          <w:szCs w:val="24"/>
        </w:rPr>
        <w:t xml:space="preserve"> delay and additional</w:t>
      </w:r>
      <w:r w:rsidRPr="008B74CE">
        <w:rPr>
          <w:color w:val="000000"/>
          <w:sz w:val="24"/>
          <w:szCs w:val="24"/>
        </w:rPr>
        <w:t xml:space="preserve"> work is reduced </w:t>
      </w:r>
      <w:r w:rsidR="00E57996" w:rsidRPr="008B74CE">
        <w:rPr>
          <w:color w:val="000000"/>
          <w:sz w:val="24"/>
          <w:szCs w:val="24"/>
        </w:rPr>
        <w:t xml:space="preserve">if it is all </w:t>
      </w:r>
      <w:r w:rsidR="00660922" w:rsidRPr="008B74CE">
        <w:rPr>
          <w:color w:val="000000"/>
          <w:sz w:val="24"/>
          <w:szCs w:val="24"/>
        </w:rPr>
        <w:t xml:space="preserve">agreed </w:t>
      </w:r>
      <w:r w:rsidR="00E57996" w:rsidRPr="008B74CE">
        <w:rPr>
          <w:color w:val="000000"/>
          <w:sz w:val="24"/>
          <w:szCs w:val="24"/>
        </w:rPr>
        <w:t>at the LP</w:t>
      </w:r>
      <w:r w:rsidR="002B52A9" w:rsidRPr="008B74CE">
        <w:rPr>
          <w:color w:val="000000"/>
          <w:sz w:val="24"/>
          <w:szCs w:val="24"/>
        </w:rPr>
        <w:t>M</w:t>
      </w:r>
      <w:r w:rsidR="00E57996" w:rsidRPr="008B74CE">
        <w:rPr>
          <w:color w:val="000000"/>
          <w:sz w:val="24"/>
          <w:szCs w:val="24"/>
        </w:rPr>
        <w:t>.</w:t>
      </w:r>
    </w:p>
    <w:p w14:paraId="5FC248D5" w14:textId="7AA15D9A" w:rsidR="00A637E7" w:rsidRPr="008B74CE" w:rsidRDefault="00A637E7" w:rsidP="00E57996">
      <w:pPr>
        <w:widowControl w:val="0"/>
        <w:pBdr>
          <w:top w:val="nil"/>
          <w:left w:val="nil"/>
          <w:bottom w:val="nil"/>
          <w:right w:val="nil"/>
          <w:between w:val="nil"/>
        </w:pBdr>
        <w:spacing w:after="100"/>
        <w:ind w:firstLine="19"/>
        <w:rPr>
          <w:color w:val="000000"/>
          <w:sz w:val="24"/>
          <w:szCs w:val="24"/>
        </w:rPr>
      </w:pPr>
    </w:p>
    <w:p w14:paraId="1B90E864" w14:textId="46E4AE6A" w:rsidR="00A637E7" w:rsidRPr="008B74CE" w:rsidRDefault="00A637E7" w:rsidP="00E57996">
      <w:pPr>
        <w:widowControl w:val="0"/>
        <w:pBdr>
          <w:top w:val="nil"/>
          <w:left w:val="nil"/>
          <w:bottom w:val="nil"/>
          <w:right w:val="nil"/>
          <w:between w:val="nil"/>
        </w:pBdr>
        <w:spacing w:after="100"/>
        <w:ind w:firstLine="19"/>
        <w:rPr>
          <w:b/>
          <w:bCs/>
          <w:color w:val="000000"/>
          <w:sz w:val="24"/>
          <w:szCs w:val="24"/>
        </w:rPr>
      </w:pPr>
      <w:r w:rsidRPr="008B74CE">
        <w:rPr>
          <w:b/>
          <w:bCs/>
          <w:color w:val="000000"/>
          <w:sz w:val="24"/>
          <w:szCs w:val="24"/>
        </w:rPr>
        <w:t>11. Recording the decisions</w:t>
      </w:r>
      <w:r w:rsidR="00E8189E" w:rsidRPr="008B74CE">
        <w:rPr>
          <w:b/>
          <w:bCs/>
          <w:color w:val="000000"/>
          <w:sz w:val="24"/>
          <w:szCs w:val="24"/>
        </w:rPr>
        <w:t xml:space="preserve"> from the LPM</w:t>
      </w:r>
    </w:p>
    <w:p w14:paraId="4F9507A0" w14:textId="77777777" w:rsidR="00E57996" w:rsidRPr="008B74CE" w:rsidRDefault="00E57996" w:rsidP="00E57996">
      <w:pPr>
        <w:widowControl w:val="0"/>
        <w:pBdr>
          <w:top w:val="nil"/>
          <w:left w:val="nil"/>
          <w:bottom w:val="nil"/>
          <w:right w:val="nil"/>
          <w:between w:val="nil"/>
        </w:pBdr>
        <w:spacing w:after="100"/>
        <w:ind w:firstLine="19"/>
        <w:rPr>
          <w:color w:val="000000"/>
          <w:sz w:val="24"/>
          <w:szCs w:val="24"/>
        </w:rPr>
      </w:pPr>
    </w:p>
    <w:p w14:paraId="53B2E371" w14:textId="5B3941F8" w:rsidR="00D75BFD" w:rsidRPr="008B74CE" w:rsidRDefault="00D75BFD" w:rsidP="006D7674">
      <w:pPr>
        <w:pStyle w:val="ListParagraph"/>
        <w:widowControl w:val="0"/>
        <w:numPr>
          <w:ilvl w:val="1"/>
          <w:numId w:val="12"/>
        </w:numPr>
        <w:pBdr>
          <w:top w:val="nil"/>
          <w:left w:val="nil"/>
          <w:bottom w:val="nil"/>
          <w:right w:val="nil"/>
          <w:between w:val="nil"/>
        </w:pBdr>
        <w:spacing w:after="100"/>
        <w:rPr>
          <w:iCs/>
          <w:color w:val="000000"/>
          <w:sz w:val="24"/>
          <w:szCs w:val="24"/>
        </w:rPr>
      </w:pPr>
      <w:r w:rsidRPr="008B74CE">
        <w:rPr>
          <w:iCs/>
          <w:color w:val="000000"/>
          <w:sz w:val="24"/>
          <w:szCs w:val="24"/>
        </w:rPr>
        <w:t>Notes of Legal Planning Meetings should be circulated to all attendees. These are legally privileged and should not be made available to parents or other parties in any potential proceedings without the permission of the chairperson</w:t>
      </w:r>
      <w:r w:rsidR="008B74CE">
        <w:rPr>
          <w:iCs/>
          <w:color w:val="000000"/>
          <w:sz w:val="24"/>
          <w:szCs w:val="24"/>
        </w:rPr>
        <w:t xml:space="preserve">, </w:t>
      </w:r>
      <w:r w:rsidR="000809A7">
        <w:rPr>
          <w:iCs/>
          <w:color w:val="000000"/>
          <w:sz w:val="24"/>
          <w:szCs w:val="24"/>
        </w:rPr>
        <w:t>Deputy</w:t>
      </w:r>
      <w:r w:rsidR="008B74CE">
        <w:rPr>
          <w:iCs/>
          <w:color w:val="000000"/>
          <w:sz w:val="24"/>
          <w:szCs w:val="24"/>
        </w:rPr>
        <w:t xml:space="preserve"> Director</w:t>
      </w:r>
      <w:r w:rsidRPr="008B74CE">
        <w:rPr>
          <w:iCs/>
          <w:color w:val="000000"/>
          <w:sz w:val="24"/>
          <w:szCs w:val="24"/>
        </w:rPr>
        <w:t xml:space="preserve"> or Director. </w:t>
      </w:r>
    </w:p>
    <w:p w14:paraId="073779F1" w14:textId="77777777" w:rsidR="00D75BFD" w:rsidRPr="008B74CE" w:rsidRDefault="00D75BFD" w:rsidP="00032CD6">
      <w:pPr>
        <w:widowControl w:val="0"/>
        <w:pBdr>
          <w:top w:val="nil"/>
          <w:left w:val="nil"/>
          <w:bottom w:val="nil"/>
          <w:right w:val="nil"/>
          <w:between w:val="nil"/>
        </w:pBdr>
        <w:spacing w:after="100"/>
        <w:rPr>
          <w:iCs/>
          <w:color w:val="000000"/>
          <w:sz w:val="24"/>
          <w:szCs w:val="24"/>
        </w:rPr>
      </w:pPr>
    </w:p>
    <w:p w14:paraId="6ED127CE" w14:textId="18CE290A" w:rsidR="002C7A93" w:rsidRPr="001C352F" w:rsidRDefault="00057F2B" w:rsidP="006D7674">
      <w:pPr>
        <w:pStyle w:val="ListParagraph"/>
        <w:widowControl w:val="0"/>
        <w:numPr>
          <w:ilvl w:val="1"/>
          <w:numId w:val="12"/>
        </w:numPr>
        <w:pBdr>
          <w:top w:val="nil"/>
          <w:left w:val="nil"/>
          <w:bottom w:val="nil"/>
          <w:right w:val="nil"/>
          <w:between w:val="nil"/>
        </w:pBdr>
        <w:spacing w:after="100"/>
        <w:rPr>
          <w:iCs/>
          <w:color w:val="000000"/>
          <w:sz w:val="24"/>
          <w:szCs w:val="24"/>
        </w:rPr>
      </w:pPr>
      <w:r w:rsidRPr="008B74CE">
        <w:rPr>
          <w:iCs/>
          <w:color w:val="000000"/>
          <w:sz w:val="24"/>
          <w:szCs w:val="24"/>
        </w:rPr>
        <w:t xml:space="preserve">The </w:t>
      </w:r>
      <w:r w:rsidR="004C70F6">
        <w:rPr>
          <w:iCs/>
          <w:color w:val="000000"/>
          <w:sz w:val="24"/>
          <w:szCs w:val="24"/>
        </w:rPr>
        <w:t>allocated</w:t>
      </w:r>
      <w:r w:rsidR="004C70F6" w:rsidRPr="008B74CE">
        <w:rPr>
          <w:iCs/>
          <w:color w:val="000000"/>
          <w:sz w:val="24"/>
          <w:szCs w:val="24"/>
        </w:rPr>
        <w:t xml:space="preserve"> </w:t>
      </w:r>
      <w:r w:rsidR="006B6EE6" w:rsidRPr="008B74CE">
        <w:rPr>
          <w:iCs/>
          <w:color w:val="000000"/>
          <w:sz w:val="24"/>
          <w:szCs w:val="24"/>
        </w:rPr>
        <w:t xml:space="preserve">Business Support Officer will </w:t>
      </w:r>
      <w:r w:rsidR="00DD50EB">
        <w:rPr>
          <w:iCs/>
          <w:color w:val="000000"/>
          <w:sz w:val="24"/>
          <w:szCs w:val="24"/>
        </w:rPr>
        <w:t xml:space="preserve">record the minutes of the LPM on the </w:t>
      </w:r>
      <w:r w:rsidR="00940E29">
        <w:rPr>
          <w:iCs/>
          <w:color w:val="000000"/>
          <w:sz w:val="24"/>
          <w:szCs w:val="24"/>
        </w:rPr>
        <w:t xml:space="preserve">Legal Planning Meeting episode in Mosaic. These will be sent to the </w:t>
      </w:r>
      <w:r w:rsidR="003B41ED">
        <w:rPr>
          <w:iCs/>
          <w:color w:val="000000"/>
          <w:sz w:val="24"/>
          <w:szCs w:val="24"/>
        </w:rPr>
        <w:t>Case and Court Progression manager</w:t>
      </w:r>
      <w:r w:rsidR="00823F8C" w:rsidRPr="008B74CE">
        <w:rPr>
          <w:iCs/>
          <w:color w:val="000000"/>
          <w:sz w:val="24"/>
          <w:szCs w:val="24"/>
        </w:rPr>
        <w:t xml:space="preserve"> who will </w:t>
      </w:r>
      <w:r w:rsidR="00946243" w:rsidRPr="008B74CE">
        <w:rPr>
          <w:iCs/>
          <w:color w:val="000000"/>
          <w:sz w:val="24"/>
          <w:szCs w:val="24"/>
        </w:rPr>
        <w:t>check and</w:t>
      </w:r>
      <w:r w:rsidR="00823F8C" w:rsidRPr="008B74CE">
        <w:rPr>
          <w:iCs/>
          <w:color w:val="000000"/>
          <w:sz w:val="24"/>
          <w:szCs w:val="24"/>
        </w:rPr>
        <w:t xml:space="preserve"> </w:t>
      </w:r>
      <w:r w:rsidR="00104F48">
        <w:rPr>
          <w:iCs/>
          <w:color w:val="000000"/>
          <w:sz w:val="24"/>
          <w:szCs w:val="24"/>
        </w:rPr>
        <w:t xml:space="preserve">send to the relevant Solicitor for their legal advice. Once this has been received the Case and Court Progression Manager will </w:t>
      </w:r>
      <w:r w:rsidR="008D7AC1">
        <w:rPr>
          <w:iCs/>
          <w:color w:val="000000"/>
          <w:sz w:val="24"/>
          <w:szCs w:val="24"/>
        </w:rPr>
        <w:t>enter</w:t>
      </w:r>
      <w:r w:rsidR="00104F48">
        <w:rPr>
          <w:iCs/>
          <w:color w:val="000000"/>
          <w:sz w:val="24"/>
          <w:szCs w:val="24"/>
        </w:rPr>
        <w:t xml:space="preserve"> the legal advice</w:t>
      </w:r>
      <w:r w:rsidR="00CA1354">
        <w:rPr>
          <w:iCs/>
          <w:color w:val="000000"/>
          <w:sz w:val="24"/>
          <w:szCs w:val="24"/>
        </w:rPr>
        <w:t xml:space="preserve"> into the Mosaic episode</w:t>
      </w:r>
      <w:r w:rsidR="00311166">
        <w:rPr>
          <w:iCs/>
          <w:color w:val="000000"/>
          <w:sz w:val="24"/>
          <w:szCs w:val="24"/>
        </w:rPr>
        <w:t xml:space="preserve"> and seek approval from the chair. </w:t>
      </w:r>
      <w:r w:rsidR="00104F48">
        <w:rPr>
          <w:iCs/>
          <w:color w:val="000000"/>
          <w:sz w:val="24"/>
          <w:szCs w:val="24"/>
        </w:rPr>
        <w:t xml:space="preserve"> </w:t>
      </w:r>
      <w:r w:rsidR="00960256" w:rsidRPr="008B74CE">
        <w:rPr>
          <w:iCs/>
          <w:color w:val="000000"/>
          <w:sz w:val="24"/>
          <w:szCs w:val="24"/>
        </w:rPr>
        <w:t>They will also</w:t>
      </w:r>
      <w:r w:rsidR="00E8189E" w:rsidRPr="008B74CE">
        <w:rPr>
          <w:iCs/>
          <w:color w:val="000000"/>
          <w:sz w:val="24"/>
          <w:szCs w:val="24"/>
        </w:rPr>
        <w:t xml:space="preserve"> ad</w:t>
      </w:r>
      <w:r w:rsidR="00202A23">
        <w:rPr>
          <w:iCs/>
          <w:color w:val="000000"/>
          <w:sz w:val="24"/>
          <w:szCs w:val="24"/>
        </w:rPr>
        <w:t>d</w:t>
      </w:r>
      <w:r w:rsidR="00E8189E" w:rsidRPr="008B74CE">
        <w:rPr>
          <w:iCs/>
          <w:color w:val="000000"/>
          <w:sz w:val="24"/>
          <w:szCs w:val="24"/>
        </w:rPr>
        <w:t xml:space="preserve"> </w:t>
      </w:r>
      <w:r w:rsidR="00720B78" w:rsidRPr="008B74CE">
        <w:rPr>
          <w:iCs/>
          <w:color w:val="000000"/>
          <w:sz w:val="24"/>
          <w:szCs w:val="24"/>
        </w:rPr>
        <w:t>management oversight to case notes</w:t>
      </w:r>
      <w:r w:rsidR="006B6EE6" w:rsidRPr="008B74CE">
        <w:rPr>
          <w:iCs/>
          <w:color w:val="000000"/>
          <w:sz w:val="24"/>
          <w:szCs w:val="24"/>
        </w:rPr>
        <w:t>.</w:t>
      </w:r>
      <w:r w:rsidR="002C7A93" w:rsidRPr="008B74CE">
        <w:rPr>
          <w:iCs/>
          <w:color w:val="000000"/>
          <w:sz w:val="24"/>
          <w:szCs w:val="24"/>
        </w:rPr>
        <w:t xml:space="preserve"> </w:t>
      </w:r>
      <w:r w:rsidR="002C7A93" w:rsidRPr="008B74CE">
        <w:rPr>
          <w:iCs/>
          <w:color w:val="000000"/>
          <w:sz w:val="24"/>
          <w:szCs w:val="24"/>
          <w:lang w:val="en"/>
        </w:rPr>
        <w:t xml:space="preserve">The case note will need to be marked for the chronology to record the significant event on the child or young person’s life. </w:t>
      </w:r>
    </w:p>
    <w:p w14:paraId="0D0C8AEB" w14:textId="77777777" w:rsidR="00AF2771" w:rsidRPr="001C352F" w:rsidRDefault="00AF2771" w:rsidP="001C352F">
      <w:pPr>
        <w:pStyle w:val="ListParagraph"/>
        <w:rPr>
          <w:iCs/>
          <w:color w:val="000000"/>
          <w:sz w:val="24"/>
          <w:szCs w:val="24"/>
        </w:rPr>
      </w:pPr>
    </w:p>
    <w:p w14:paraId="60FE0B83" w14:textId="51406849" w:rsidR="00AF2771" w:rsidRDefault="00AF2771" w:rsidP="00AF2771">
      <w:pPr>
        <w:widowControl w:val="0"/>
        <w:pBdr>
          <w:top w:val="nil"/>
          <w:left w:val="nil"/>
          <w:bottom w:val="nil"/>
          <w:right w:val="nil"/>
          <w:between w:val="nil"/>
        </w:pBdr>
        <w:spacing w:after="100"/>
        <w:rPr>
          <w:iCs/>
          <w:color w:val="000000"/>
          <w:sz w:val="24"/>
          <w:szCs w:val="24"/>
        </w:rPr>
      </w:pPr>
    </w:p>
    <w:p w14:paraId="2EEDAC96" w14:textId="33548A80" w:rsidR="00AF2771" w:rsidRPr="001C352F" w:rsidRDefault="00B815E0" w:rsidP="001C352F">
      <w:pPr>
        <w:widowControl w:val="0"/>
        <w:pBdr>
          <w:top w:val="nil"/>
          <w:left w:val="nil"/>
          <w:bottom w:val="nil"/>
          <w:right w:val="nil"/>
          <w:between w:val="nil"/>
        </w:pBdr>
        <w:spacing w:after="100"/>
        <w:rPr>
          <w:i/>
          <w:color w:val="000000"/>
          <w:sz w:val="24"/>
          <w:szCs w:val="24"/>
        </w:rPr>
      </w:pPr>
      <w:r w:rsidRPr="001C352F">
        <w:rPr>
          <w:i/>
          <w:color w:val="000000"/>
          <w:sz w:val="24"/>
          <w:szCs w:val="24"/>
        </w:rPr>
        <w:t xml:space="preserve">Please access the Legal Proceedings </w:t>
      </w:r>
      <w:proofErr w:type="spellStart"/>
      <w:r w:rsidRPr="001C352F">
        <w:rPr>
          <w:i/>
          <w:color w:val="000000"/>
          <w:sz w:val="24"/>
          <w:szCs w:val="24"/>
        </w:rPr>
        <w:t>Sharepoint</w:t>
      </w:r>
      <w:proofErr w:type="spellEnd"/>
      <w:r w:rsidRPr="001C352F">
        <w:rPr>
          <w:i/>
          <w:color w:val="000000"/>
          <w:sz w:val="24"/>
          <w:szCs w:val="24"/>
        </w:rPr>
        <w:t xml:space="preserve"> site for information and guidance regarding the </w:t>
      </w:r>
      <w:proofErr w:type="spellStart"/>
      <w:r w:rsidRPr="001C352F">
        <w:rPr>
          <w:i/>
          <w:color w:val="000000"/>
          <w:sz w:val="24"/>
          <w:szCs w:val="24"/>
        </w:rPr>
        <w:t>worksteps</w:t>
      </w:r>
      <w:proofErr w:type="spellEnd"/>
      <w:r w:rsidRPr="001C352F">
        <w:rPr>
          <w:i/>
          <w:color w:val="000000"/>
          <w:sz w:val="24"/>
          <w:szCs w:val="24"/>
        </w:rPr>
        <w:t xml:space="preserve"> in Mosaic</w:t>
      </w:r>
      <w:r w:rsidR="001D076C" w:rsidRPr="001C352F">
        <w:rPr>
          <w:i/>
          <w:color w:val="000000"/>
          <w:sz w:val="24"/>
          <w:szCs w:val="24"/>
        </w:rPr>
        <w:t xml:space="preserve"> - </w:t>
      </w:r>
      <w:hyperlink r:id="rId12" w:history="1">
        <w:proofErr w:type="spellStart"/>
        <w:r w:rsidR="001D076C" w:rsidRPr="001C352F">
          <w:rPr>
            <w:rStyle w:val="Hyperlink"/>
            <w:i/>
            <w:sz w:val="24"/>
            <w:szCs w:val="24"/>
          </w:rPr>
          <w:t>Sharepoint</w:t>
        </w:r>
        <w:proofErr w:type="spellEnd"/>
        <w:r w:rsidR="001D076C" w:rsidRPr="001C352F">
          <w:rPr>
            <w:rStyle w:val="Hyperlink"/>
            <w:i/>
            <w:sz w:val="24"/>
            <w:szCs w:val="24"/>
          </w:rPr>
          <w:t xml:space="preserve"> - legal proceedings</w:t>
        </w:r>
      </w:hyperlink>
    </w:p>
    <w:p w14:paraId="29DFA928" w14:textId="04692A44" w:rsidR="00720B78" w:rsidRPr="008B74CE" w:rsidRDefault="00720B78" w:rsidP="00032CD6">
      <w:pPr>
        <w:widowControl w:val="0"/>
        <w:pBdr>
          <w:top w:val="nil"/>
          <w:left w:val="nil"/>
          <w:bottom w:val="nil"/>
          <w:right w:val="nil"/>
          <w:between w:val="nil"/>
        </w:pBdr>
        <w:spacing w:after="100"/>
        <w:rPr>
          <w:iCs/>
          <w:color w:val="000000"/>
          <w:sz w:val="24"/>
          <w:szCs w:val="24"/>
        </w:rPr>
      </w:pPr>
    </w:p>
    <w:p w14:paraId="51873829" w14:textId="77777777" w:rsidR="00720B78" w:rsidRPr="008B74CE" w:rsidRDefault="00720B78" w:rsidP="00032CD6">
      <w:pPr>
        <w:widowControl w:val="0"/>
        <w:pBdr>
          <w:top w:val="nil"/>
          <w:left w:val="nil"/>
          <w:bottom w:val="nil"/>
          <w:right w:val="nil"/>
          <w:between w:val="nil"/>
        </w:pBdr>
        <w:spacing w:after="100"/>
        <w:rPr>
          <w:iCs/>
          <w:color w:val="000000"/>
          <w:sz w:val="24"/>
          <w:szCs w:val="24"/>
        </w:rPr>
      </w:pPr>
    </w:p>
    <w:p w14:paraId="0119C6F0" w14:textId="4C1A9FAA" w:rsidR="00E57996" w:rsidRPr="008B74CE" w:rsidRDefault="00E57996" w:rsidP="00C0034E">
      <w:pPr>
        <w:widowControl w:val="0"/>
        <w:pBdr>
          <w:top w:val="nil"/>
          <w:left w:val="nil"/>
          <w:bottom w:val="nil"/>
          <w:right w:val="nil"/>
          <w:between w:val="nil"/>
        </w:pBdr>
        <w:spacing w:after="100"/>
        <w:ind w:firstLine="19"/>
        <w:jc w:val="right"/>
        <w:rPr>
          <w:color w:val="000000"/>
          <w:sz w:val="24"/>
          <w:szCs w:val="24"/>
        </w:rPr>
      </w:pPr>
    </w:p>
    <w:p w14:paraId="306EEA80" w14:textId="77777777" w:rsidR="00C0034E" w:rsidRPr="008B74CE" w:rsidRDefault="00C0034E">
      <w:pPr>
        <w:widowControl w:val="0"/>
        <w:pBdr>
          <w:top w:val="nil"/>
          <w:left w:val="nil"/>
          <w:bottom w:val="nil"/>
          <w:right w:val="nil"/>
          <w:between w:val="nil"/>
        </w:pBdr>
        <w:spacing w:after="100"/>
        <w:rPr>
          <w:b/>
          <w:color w:val="000000"/>
          <w:sz w:val="24"/>
          <w:szCs w:val="24"/>
        </w:rPr>
      </w:pPr>
    </w:p>
    <w:p w14:paraId="2BB24A82" w14:textId="77777777" w:rsidR="005A378B" w:rsidRPr="008B74CE" w:rsidRDefault="005A378B">
      <w:pPr>
        <w:widowControl w:val="0"/>
        <w:pBdr>
          <w:top w:val="nil"/>
          <w:left w:val="nil"/>
          <w:bottom w:val="nil"/>
          <w:right w:val="nil"/>
          <w:between w:val="nil"/>
        </w:pBdr>
        <w:spacing w:after="100"/>
        <w:ind w:firstLine="19"/>
        <w:rPr>
          <w:color w:val="000000"/>
          <w:sz w:val="24"/>
          <w:szCs w:val="24"/>
        </w:rPr>
      </w:pPr>
    </w:p>
    <w:p w14:paraId="6A17FA4C" w14:textId="77777777" w:rsidR="00F51D52" w:rsidRPr="008B74CE" w:rsidRDefault="00F51D52" w:rsidP="001F5350">
      <w:pPr>
        <w:widowControl w:val="0"/>
        <w:pBdr>
          <w:top w:val="nil"/>
          <w:left w:val="nil"/>
          <w:bottom w:val="nil"/>
          <w:right w:val="nil"/>
          <w:between w:val="nil"/>
        </w:pBdr>
        <w:rPr>
          <w:b/>
          <w:sz w:val="24"/>
          <w:szCs w:val="24"/>
        </w:rPr>
      </w:pPr>
    </w:p>
    <w:p w14:paraId="34EA16CB" w14:textId="77777777" w:rsidR="00F51D52" w:rsidRPr="008B74CE" w:rsidRDefault="00F51D52" w:rsidP="001F5350">
      <w:pPr>
        <w:widowControl w:val="0"/>
        <w:pBdr>
          <w:top w:val="nil"/>
          <w:left w:val="nil"/>
          <w:bottom w:val="nil"/>
          <w:right w:val="nil"/>
          <w:between w:val="nil"/>
        </w:pBdr>
        <w:rPr>
          <w:sz w:val="24"/>
          <w:szCs w:val="24"/>
        </w:rPr>
      </w:pPr>
    </w:p>
    <w:p w14:paraId="137933C7" w14:textId="77777777" w:rsidR="00F51D52" w:rsidRPr="008B74CE" w:rsidRDefault="00F51D52" w:rsidP="001F5350">
      <w:pPr>
        <w:widowControl w:val="0"/>
        <w:pBdr>
          <w:top w:val="nil"/>
          <w:left w:val="nil"/>
          <w:bottom w:val="nil"/>
          <w:right w:val="nil"/>
          <w:between w:val="nil"/>
        </w:pBdr>
        <w:rPr>
          <w:sz w:val="24"/>
          <w:szCs w:val="24"/>
        </w:rPr>
      </w:pPr>
    </w:p>
    <w:p w14:paraId="2BC41E74" w14:textId="77777777" w:rsidR="00F51D52" w:rsidRPr="008B74CE" w:rsidRDefault="00F51D52" w:rsidP="00E55D38">
      <w:pPr>
        <w:widowControl w:val="0"/>
        <w:pBdr>
          <w:top w:val="nil"/>
          <w:left w:val="nil"/>
          <w:bottom w:val="nil"/>
          <w:right w:val="nil"/>
          <w:between w:val="nil"/>
        </w:pBdr>
        <w:jc w:val="right"/>
        <w:rPr>
          <w:sz w:val="24"/>
          <w:szCs w:val="24"/>
        </w:rPr>
      </w:pPr>
    </w:p>
    <w:p w14:paraId="1DD114B8" w14:textId="130CE41C" w:rsidR="00E55D38" w:rsidRPr="008B74CE" w:rsidRDefault="00E55D38" w:rsidP="00E55D38">
      <w:pPr>
        <w:widowControl w:val="0"/>
        <w:pBdr>
          <w:top w:val="nil"/>
          <w:left w:val="nil"/>
          <w:bottom w:val="nil"/>
          <w:right w:val="nil"/>
          <w:between w:val="nil"/>
        </w:pBdr>
        <w:jc w:val="right"/>
        <w:rPr>
          <w:sz w:val="24"/>
          <w:szCs w:val="24"/>
        </w:rPr>
      </w:pPr>
    </w:p>
    <w:p w14:paraId="7914A2BE" w14:textId="77777777" w:rsidR="00E55D38" w:rsidRPr="008B74CE" w:rsidRDefault="00E55D38" w:rsidP="001F5350">
      <w:pPr>
        <w:widowControl w:val="0"/>
        <w:pBdr>
          <w:top w:val="nil"/>
          <w:left w:val="nil"/>
          <w:bottom w:val="nil"/>
          <w:right w:val="nil"/>
          <w:between w:val="nil"/>
        </w:pBdr>
        <w:rPr>
          <w:sz w:val="24"/>
          <w:szCs w:val="24"/>
        </w:rPr>
      </w:pPr>
    </w:p>
    <w:p w14:paraId="12E96E6C" w14:textId="2CCC5344" w:rsidR="0011754F" w:rsidRPr="008B74CE" w:rsidRDefault="0011754F" w:rsidP="001F5350">
      <w:pPr>
        <w:widowControl w:val="0"/>
        <w:pBdr>
          <w:top w:val="nil"/>
          <w:left w:val="nil"/>
          <w:bottom w:val="nil"/>
          <w:right w:val="nil"/>
          <w:between w:val="nil"/>
        </w:pBdr>
        <w:rPr>
          <w:sz w:val="24"/>
          <w:szCs w:val="24"/>
        </w:rPr>
      </w:pPr>
    </w:p>
    <w:sectPr w:rsidR="0011754F" w:rsidRPr="008B74CE">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097D" w14:textId="77777777" w:rsidR="00F33381" w:rsidRDefault="00F33381" w:rsidP="005C78A2">
      <w:pPr>
        <w:spacing w:line="240" w:lineRule="auto"/>
      </w:pPr>
      <w:r>
        <w:separator/>
      </w:r>
    </w:p>
  </w:endnote>
  <w:endnote w:type="continuationSeparator" w:id="0">
    <w:p w14:paraId="7188F2F9" w14:textId="77777777" w:rsidR="00F33381" w:rsidRDefault="00F33381" w:rsidP="005C7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8"/>
        <w:szCs w:val="18"/>
      </w:rPr>
      <w:id w:val="956600623"/>
      <w:docPartObj>
        <w:docPartGallery w:val="Page Numbers (Bottom of Page)"/>
        <w:docPartUnique/>
      </w:docPartObj>
    </w:sdtPr>
    <w:sdtEndPr>
      <w:rPr>
        <w:bCs w:val="0"/>
        <w:noProof/>
        <w:sz w:val="22"/>
        <w:szCs w:val="22"/>
      </w:rPr>
    </w:sdtEndPr>
    <w:sdtContent>
      <w:p w14:paraId="4BD50271" w14:textId="5FC9970E" w:rsidR="00B931FB" w:rsidRPr="00B931FB" w:rsidRDefault="00B931FB" w:rsidP="00B931FB">
        <w:pPr>
          <w:widowControl w:val="0"/>
          <w:pBdr>
            <w:top w:val="nil"/>
            <w:left w:val="nil"/>
            <w:bottom w:val="nil"/>
            <w:right w:val="nil"/>
            <w:between w:val="nil"/>
          </w:pBdr>
          <w:spacing w:after="100"/>
          <w:rPr>
            <w:bCs/>
            <w:color w:val="121200"/>
          </w:rPr>
        </w:pPr>
        <w:r w:rsidRPr="00B931FB">
          <w:rPr>
            <w:bCs/>
            <w:color w:val="121200"/>
          </w:rPr>
          <w:t xml:space="preserve">Practice Guidance for Legal Planning Meetings and Care Proceedings | </w:t>
        </w:r>
        <w:r w:rsidR="001C352F">
          <w:rPr>
            <w:bCs/>
            <w:color w:val="121200"/>
          </w:rPr>
          <w:t>March</w:t>
        </w:r>
        <w:r w:rsidR="00B45C3E">
          <w:rPr>
            <w:bCs/>
            <w:color w:val="121200"/>
          </w:rPr>
          <w:t xml:space="preserve"> 2022</w:t>
        </w:r>
      </w:p>
      <w:p w14:paraId="32ABFD43" w14:textId="565AC5D2" w:rsidR="005C78A2" w:rsidRDefault="00B931FB">
        <w:pPr>
          <w:pStyle w:val="Footer"/>
          <w:jc w:val="right"/>
        </w:pPr>
        <w:r>
          <w:t xml:space="preserve"> </w:t>
        </w:r>
        <w:r w:rsidR="005C78A2">
          <w:fldChar w:fldCharType="begin"/>
        </w:r>
        <w:r w:rsidR="005C78A2">
          <w:instrText xml:space="preserve"> PAGE   \* MERGEFORMAT </w:instrText>
        </w:r>
        <w:r w:rsidR="005C78A2">
          <w:fldChar w:fldCharType="separate"/>
        </w:r>
        <w:r w:rsidR="00C0034E">
          <w:rPr>
            <w:noProof/>
          </w:rPr>
          <w:t>5</w:t>
        </w:r>
        <w:r w:rsidR="005C78A2">
          <w:rPr>
            <w:noProof/>
          </w:rPr>
          <w:fldChar w:fldCharType="end"/>
        </w:r>
      </w:p>
    </w:sdtContent>
  </w:sdt>
  <w:p w14:paraId="0B1FC8D6" w14:textId="77777777" w:rsidR="005C78A2" w:rsidRDefault="005C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2902" w14:textId="77777777" w:rsidR="00F33381" w:rsidRDefault="00F33381" w:rsidP="005C78A2">
      <w:pPr>
        <w:spacing w:line="240" w:lineRule="auto"/>
      </w:pPr>
      <w:r>
        <w:separator/>
      </w:r>
    </w:p>
  </w:footnote>
  <w:footnote w:type="continuationSeparator" w:id="0">
    <w:p w14:paraId="07B880E4" w14:textId="77777777" w:rsidR="00F33381" w:rsidRDefault="00F33381" w:rsidP="005C78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32E9" w14:textId="5458A820" w:rsidR="009E1EE9" w:rsidRDefault="009E1EE9">
    <w:pPr>
      <w:pStyle w:val="Header"/>
    </w:pPr>
    <w:r>
      <w:rPr>
        <w:noProof/>
      </w:rPr>
      <mc:AlternateContent>
        <mc:Choice Requires="wps">
          <w:drawing>
            <wp:anchor distT="0" distB="0" distL="114300" distR="114300" simplePos="0" relativeHeight="251659264" behindDoc="0" locked="0" layoutInCell="0" allowOverlap="1" wp14:anchorId="6836A957" wp14:editId="22991C1C">
              <wp:simplePos x="0" y="0"/>
              <wp:positionH relativeFrom="page">
                <wp:posOffset>0</wp:posOffset>
              </wp:positionH>
              <wp:positionV relativeFrom="page">
                <wp:posOffset>190500</wp:posOffset>
              </wp:positionV>
              <wp:extent cx="7772400" cy="266700"/>
              <wp:effectExtent l="0" t="0" r="0" b="0"/>
              <wp:wrapNone/>
              <wp:docPr id="3" name="MSIPCM23cf4ab1b10b5c98fe88c9b4"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4888E" w14:textId="2558464F" w:rsidR="009E1EE9" w:rsidRPr="009E1EE9" w:rsidRDefault="009E1EE9" w:rsidP="009E1EE9">
                          <w:pPr>
                            <w:rPr>
                              <w:rFonts w:ascii="Calibri" w:hAnsi="Calibri" w:cs="Calibri"/>
                              <w:color w:val="000000"/>
                              <w:sz w:val="20"/>
                            </w:rPr>
                          </w:pPr>
                          <w:r w:rsidRPr="009E1EE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36A957" id="_x0000_t202" coordsize="21600,21600" o:spt="202" path="m,l,21600r21600,l21600,xe">
              <v:stroke joinstyle="miter"/>
              <v:path gradientshapeok="t" o:connecttype="rect"/>
            </v:shapetype>
            <v:shape id="MSIPCM23cf4ab1b10b5c98fe88c9b4" o:spid="_x0000_s1026" type="#_x0000_t202" alt="{&quot;HashCode&quot;:198767419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" o:allowincell="f" filled="f" stroked="f" strokeweight=".5pt">
              <v:textbox inset="20pt,0,,0">
                <w:txbxContent>
                  <w:p w14:paraId="5A94888E" w14:textId="2558464F" w:rsidR="009E1EE9" w:rsidRPr="009E1EE9" w:rsidRDefault="009E1EE9" w:rsidP="009E1EE9">
                    <w:pPr>
                      <w:rPr>
                        <w:rFonts w:ascii="Calibri" w:hAnsi="Calibri" w:cs="Calibri"/>
                        <w:color w:val="000000"/>
                        <w:sz w:val="20"/>
                      </w:rPr>
                    </w:pPr>
                    <w:r w:rsidRPr="009E1EE9">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363"/>
    <w:multiLevelType w:val="hybridMultilevel"/>
    <w:tmpl w:val="9F2E3AEE"/>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05DC72B9"/>
    <w:multiLevelType w:val="hybridMultilevel"/>
    <w:tmpl w:val="D2DCC4FE"/>
    <w:lvl w:ilvl="0" w:tplc="771A8F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F53DD8"/>
    <w:multiLevelType w:val="hybridMultilevel"/>
    <w:tmpl w:val="73C6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3BCD"/>
    <w:multiLevelType w:val="multilevel"/>
    <w:tmpl w:val="BE4CF35C"/>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4" w15:restartNumberingAfterBreak="0">
    <w:nsid w:val="0B921DB2"/>
    <w:multiLevelType w:val="hybridMultilevel"/>
    <w:tmpl w:val="D3D6569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146927BF"/>
    <w:multiLevelType w:val="hybridMultilevel"/>
    <w:tmpl w:val="299472A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32D2D"/>
    <w:multiLevelType w:val="hybridMultilevel"/>
    <w:tmpl w:val="AAF2A9D8"/>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ABA08FB"/>
    <w:multiLevelType w:val="multilevel"/>
    <w:tmpl w:val="8180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D2800"/>
    <w:multiLevelType w:val="hybridMultilevel"/>
    <w:tmpl w:val="709447F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313E630D"/>
    <w:multiLevelType w:val="multilevel"/>
    <w:tmpl w:val="325A0D8A"/>
    <w:lvl w:ilvl="0">
      <w:start w:val="1"/>
      <w:numFmt w:val="decimal"/>
      <w:lvlText w:val="%1."/>
      <w:lvlJc w:val="left"/>
      <w:pPr>
        <w:ind w:left="720" w:hanging="360"/>
      </w:pPr>
    </w:lvl>
    <w:lvl w:ilvl="1">
      <w:start w:val="1"/>
      <w:numFmt w:val="decimal"/>
      <w:isLgl/>
      <w:lvlText w:val="%1.%2"/>
      <w:lvlJc w:val="left"/>
      <w:pPr>
        <w:ind w:left="785"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3D176547"/>
    <w:multiLevelType w:val="hybridMultilevel"/>
    <w:tmpl w:val="1F4E60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2710BD"/>
    <w:multiLevelType w:val="hybridMultilevel"/>
    <w:tmpl w:val="C1128944"/>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 w15:restartNumberingAfterBreak="0">
    <w:nsid w:val="518A50E4"/>
    <w:multiLevelType w:val="hybridMultilevel"/>
    <w:tmpl w:val="F556B0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587A0F9B"/>
    <w:multiLevelType w:val="multilevel"/>
    <w:tmpl w:val="B948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6F1C"/>
    <w:multiLevelType w:val="hybridMultilevel"/>
    <w:tmpl w:val="CBE0DCA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DF3A7E"/>
    <w:multiLevelType w:val="hybridMultilevel"/>
    <w:tmpl w:val="80465CC0"/>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15:restartNumberingAfterBreak="0">
    <w:nsid w:val="765F6F7D"/>
    <w:multiLevelType w:val="hybridMultilevel"/>
    <w:tmpl w:val="C7A6AA7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6"/>
  </w:num>
  <w:num w:numId="2">
    <w:abstractNumId w:val="5"/>
  </w:num>
  <w:num w:numId="3">
    <w:abstractNumId w:val="1"/>
  </w:num>
  <w:num w:numId="4">
    <w:abstractNumId w:val="16"/>
  </w:num>
  <w:num w:numId="5">
    <w:abstractNumId w:val="12"/>
  </w:num>
  <w:num w:numId="6">
    <w:abstractNumId w:val="8"/>
  </w:num>
  <w:num w:numId="7">
    <w:abstractNumId w:val="7"/>
  </w:num>
  <w:num w:numId="8">
    <w:abstractNumId w:val="2"/>
  </w:num>
  <w:num w:numId="9">
    <w:abstractNumId w:val="4"/>
  </w:num>
  <w:num w:numId="10">
    <w:abstractNumId w:val="3"/>
  </w:num>
  <w:num w:numId="11">
    <w:abstractNumId w:val="13"/>
  </w:num>
  <w:num w:numId="12">
    <w:abstractNumId w:val="9"/>
  </w:num>
  <w:num w:numId="13">
    <w:abstractNumId w:val="10"/>
  </w:num>
  <w:num w:numId="14">
    <w:abstractNumId w:val="0"/>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BF"/>
    <w:rsid w:val="0000331D"/>
    <w:rsid w:val="0000363B"/>
    <w:rsid w:val="00007CFD"/>
    <w:rsid w:val="0002701D"/>
    <w:rsid w:val="00031CF5"/>
    <w:rsid w:val="00032CD6"/>
    <w:rsid w:val="00036102"/>
    <w:rsid w:val="000464D3"/>
    <w:rsid w:val="00050EE4"/>
    <w:rsid w:val="00051A4D"/>
    <w:rsid w:val="00051BD6"/>
    <w:rsid w:val="00054FEC"/>
    <w:rsid w:val="00057F2B"/>
    <w:rsid w:val="00060D1E"/>
    <w:rsid w:val="00073F93"/>
    <w:rsid w:val="000809A7"/>
    <w:rsid w:val="00091968"/>
    <w:rsid w:val="000955C5"/>
    <w:rsid w:val="000D04E9"/>
    <w:rsid w:val="000D0FA3"/>
    <w:rsid w:val="000E20F3"/>
    <w:rsid w:val="00104F48"/>
    <w:rsid w:val="00105744"/>
    <w:rsid w:val="00105E20"/>
    <w:rsid w:val="001155F1"/>
    <w:rsid w:val="00116009"/>
    <w:rsid w:val="0011754F"/>
    <w:rsid w:val="001273C8"/>
    <w:rsid w:val="00144028"/>
    <w:rsid w:val="00152048"/>
    <w:rsid w:val="001524AB"/>
    <w:rsid w:val="00176B59"/>
    <w:rsid w:val="00184E19"/>
    <w:rsid w:val="00186FBD"/>
    <w:rsid w:val="00190D84"/>
    <w:rsid w:val="001B0C11"/>
    <w:rsid w:val="001C352F"/>
    <w:rsid w:val="001D076C"/>
    <w:rsid w:val="001D6790"/>
    <w:rsid w:val="001D6AAF"/>
    <w:rsid w:val="001E11A0"/>
    <w:rsid w:val="001E6E91"/>
    <w:rsid w:val="001F5350"/>
    <w:rsid w:val="00202A23"/>
    <w:rsid w:val="002071DD"/>
    <w:rsid w:val="0022362E"/>
    <w:rsid w:val="0024706C"/>
    <w:rsid w:val="00293F55"/>
    <w:rsid w:val="00296461"/>
    <w:rsid w:val="002A7FCA"/>
    <w:rsid w:val="002B0DD0"/>
    <w:rsid w:val="002B18D0"/>
    <w:rsid w:val="002B52A9"/>
    <w:rsid w:val="002B7D33"/>
    <w:rsid w:val="002C64A7"/>
    <w:rsid w:val="002C7A93"/>
    <w:rsid w:val="002F705D"/>
    <w:rsid w:val="00311166"/>
    <w:rsid w:val="00326C3F"/>
    <w:rsid w:val="00334C90"/>
    <w:rsid w:val="003402CB"/>
    <w:rsid w:val="00364D17"/>
    <w:rsid w:val="003740DB"/>
    <w:rsid w:val="00374944"/>
    <w:rsid w:val="00392D73"/>
    <w:rsid w:val="003B0A0C"/>
    <w:rsid w:val="003B2EB5"/>
    <w:rsid w:val="003B41ED"/>
    <w:rsid w:val="003C6D66"/>
    <w:rsid w:val="003D4E10"/>
    <w:rsid w:val="00412158"/>
    <w:rsid w:val="0041658A"/>
    <w:rsid w:val="004170D9"/>
    <w:rsid w:val="00434853"/>
    <w:rsid w:val="0045319F"/>
    <w:rsid w:val="00461B18"/>
    <w:rsid w:val="004746BF"/>
    <w:rsid w:val="004A2A27"/>
    <w:rsid w:val="004A3C57"/>
    <w:rsid w:val="004A799F"/>
    <w:rsid w:val="004B7F8E"/>
    <w:rsid w:val="004C70F6"/>
    <w:rsid w:val="004F6FA2"/>
    <w:rsid w:val="0050703D"/>
    <w:rsid w:val="00541489"/>
    <w:rsid w:val="00542CD2"/>
    <w:rsid w:val="00552ABA"/>
    <w:rsid w:val="00585945"/>
    <w:rsid w:val="005A378B"/>
    <w:rsid w:val="005A4A14"/>
    <w:rsid w:val="005B1EBB"/>
    <w:rsid w:val="005C78A2"/>
    <w:rsid w:val="005F08B1"/>
    <w:rsid w:val="00627E60"/>
    <w:rsid w:val="006307C5"/>
    <w:rsid w:val="006314C7"/>
    <w:rsid w:val="00634FE0"/>
    <w:rsid w:val="0064350A"/>
    <w:rsid w:val="00656F17"/>
    <w:rsid w:val="00660922"/>
    <w:rsid w:val="00660C5D"/>
    <w:rsid w:val="00674B39"/>
    <w:rsid w:val="00675D3A"/>
    <w:rsid w:val="006803F4"/>
    <w:rsid w:val="00683B62"/>
    <w:rsid w:val="00690FB3"/>
    <w:rsid w:val="00692759"/>
    <w:rsid w:val="00694454"/>
    <w:rsid w:val="00697915"/>
    <w:rsid w:val="00697FE6"/>
    <w:rsid w:val="006A187A"/>
    <w:rsid w:val="006A277F"/>
    <w:rsid w:val="006A69DB"/>
    <w:rsid w:val="006A7EA7"/>
    <w:rsid w:val="006B6EE6"/>
    <w:rsid w:val="006D0A14"/>
    <w:rsid w:val="006D2916"/>
    <w:rsid w:val="006D2E98"/>
    <w:rsid w:val="006D47B7"/>
    <w:rsid w:val="006D7674"/>
    <w:rsid w:val="006E20D3"/>
    <w:rsid w:val="006F4325"/>
    <w:rsid w:val="006F530D"/>
    <w:rsid w:val="00712478"/>
    <w:rsid w:val="00714AF9"/>
    <w:rsid w:val="00720B78"/>
    <w:rsid w:val="00723FEE"/>
    <w:rsid w:val="00735514"/>
    <w:rsid w:val="0073557E"/>
    <w:rsid w:val="00741953"/>
    <w:rsid w:val="0074481E"/>
    <w:rsid w:val="00761F2B"/>
    <w:rsid w:val="0076336E"/>
    <w:rsid w:val="0077794C"/>
    <w:rsid w:val="00781012"/>
    <w:rsid w:val="007B189B"/>
    <w:rsid w:val="007B40C4"/>
    <w:rsid w:val="007E1E95"/>
    <w:rsid w:val="007E5951"/>
    <w:rsid w:val="007F5512"/>
    <w:rsid w:val="007F64F6"/>
    <w:rsid w:val="008025F4"/>
    <w:rsid w:val="0080367A"/>
    <w:rsid w:val="00804D0D"/>
    <w:rsid w:val="00812E43"/>
    <w:rsid w:val="00813CFB"/>
    <w:rsid w:val="008168F2"/>
    <w:rsid w:val="00823F8C"/>
    <w:rsid w:val="00852497"/>
    <w:rsid w:val="00856028"/>
    <w:rsid w:val="00873037"/>
    <w:rsid w:val="008874AE"/>
    <w:rsid w:val="008B48A9"/>
    <w:rsid w:val="008B74CE"/>
    <w:rsid w:val="008C775C"/>
    <w:rsid w:val="008D7AC1"/>
    <w:rsid w:val="008F44CB"/>
    <w:rsid w:val="008F676C"/>
    <w:rsid w:val="00906DB9"/>
    <w:rsid w:val="00925996"/>
    <w:rsid w:val="00940E29"/>
    <w:rsid w:val="00941236"/>
    <w:rsid w:val="00946033"/>
    <w:rsid w:val="00946243"/>
    <w:rsid w:val="00960256"/>
    <w:rsid w:val="0096265B"/>
    <w:rsid w:val="00971FF4"/>
    <w:rsid w:val="00984D38"/>
    <w:rsid w:val="009A2090"/>
    <w:rsid w:val="009A5149"/>
    <w:rsid w:val="009D0AA2"/>
    <w:rsid w:val="009E18F1"/>
    <w:rsid w:val="009E1CB8"/>
    <w:rsid w:val="009E1EE9"/>
    <w:rsid w:val="009E61B3"/>
    <w:rsid w:val="00A2142E"/>
    <w:rsid w:val="00A426D8"/>
    <w:rsid w:val="00A637E7"/>
    <w:rsid w:val="00A74C26"/>
    <w:rsid w:val="00A7690F"/>
    <w:rsid w:val="00A77630"/>
    <w:rsid w:val="00A86550"/>
    <w:rsid w:val="00AC1DFC"/>
    <w:rsid w:val="00AC6A8F"/>
    <w:rsid w:val="00AD1296"/>
    <w:rsid w:val="00AE430D"/>
    <w:rsid w:val="00AF2771"/>
    <w:rsid w:val="00AF36B9"/>
    <w:rsid w:val="00B23F4C"/>
    <w:rsid w:val="00B45C3E"/>
    <w:rsid w:val="00B54244"/>
    <w:rsid w:val="00B55682"/>
    <w:rsid w:val="00B71654"/>
    <w:rsid w:val="00B733EC"/>
    <w:rsid w:val="00B815E0"/>
    <w:rsid w:val="00B82B71"/>
    <w:rsid w:val="00B83614"/>
    <w:rsid w:val="00B86D04"/>
    <w:rsid w:val="00B86F42"/>
    <w:rsid w:val="00B91CF3"/>
    <w:rsid w:val="00B931FB"/>
    <w:rsid w:val="00BB139C"/>
    <w:rsid w:val="00BF3281"/>
    <w:rsid w:val="00C0034E"/>
    <w:rsid w:val="00C06876"/>
    <w:rsid w:val="00C11F86"/>
    <w:rsid w:val="00C12CFB"/>
    <w:rsid w:val="00C16955"/>
    <w:rsid w:val="00C23054"/>
    <w:rsid w:val="00C61881"/>
    <w:rsid w:val="00C71D58"/>
    <w:rsid w:val="00C817C7"/>
    <w:rsid w:val="00C94730"/>
    <w:rsid w:val="00CA1354"/>
    <w:rsid w:val="00D05EE7"/>
    <w:rsid w:val="00D1767C"/>
    <w:rsid w:val="00D64D38"/>
    <w:rsid w:val="00D73C58"/>
    <w:rsid w:val="00D75BFD"/>
    <w:rsid w:val="00DA2479"/>
    <w:rsid w:val="00DA4DBA"/>
    <w:rsid w:val="00DD2C2D"/>
    <w:rsid w:val="00DD4EF0"/>
    <w:rsid w:val="00DD50EB"/>
    <w:rsid w:val="00DF57F4"/>
    <w:rsid w:val="00DF6F80"/>
    <w:rsid w:val="00E01AAA"/>
    <w:rsid w:val="00E026BB"/>
    <w:rsid w:val="00E255E6"/>
    <w:rsid w:val="00E26C2D"/>
    <w:rsid w:val="00E33A16"/>
    <w:rsid w:val="00E34E4C"/>
    <w:rsid w:val="00E37384"/>
    <w:rsid w:val="00E43859"/>
    <w:rsid w:val="00E43F2E"/>
    <w:rsid w:val="00E45037"/>
    <w:rsid w:val="00E50847"/>
    <w:rsid w:val="00E52BDF"/>
    <w:rsid w:val="00E55D38"/>
    <w:rsid w:val="00E57996"/>
    <w:rsid w:val="00E8189E"/>
    <w:rsid w:val="00E81FAC"/>
    <w:rsid w:val="00E84794"/>
    <w:rsid w:val="00E93B93"/>
    <w:rsid w:val="00E96181"/>
    <w:rsid w:val="00EA3D25"/>
    <w:rsid w:val="00EA469A"/>
    <w:rsid w:val="00EB34F8"/>
    <w:rsid w:val="00EE2DCF"/>
    <w:rsid w:val="00EE6024"/>
    <w:rsid w:val="00F21F30"/>
    <w:rsid w:val="00F329E5"/>
    <w:rsid w:val="00F33381"/>
    <w:rsid w:val="00F51D52"/>
    <w:rsid w:val="00F53E38"/>
    <w:rsid w:val="00F60B9F"/>
    <w:rsid w:val="00F751DA"/>
    <w:rsid w:val="00F9516A"/>
    <w:rsid w:val="00F979AF"/>
    <w:rsid w:val="00FA2B09"/>
    <w:rsid w:val="00FA2B5D"/>
    <w:rsid w:val="00FB6362"/>
    <w:rsid w:val="00FC205E"/>
    <w:rsid w:val="00FC22B2"/>
    <w:rsid w:val="00FD1806"/>
    <w:rsid w:val="00FE21FE"/>
    <w:rsid w:val="00FE3D98"/>
    <w:rsid w:val="00FE54F1"/>
    <w:rsid w:val="00FF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67087"/>
  <w15:docId w15:val="{4F1C3CD2-0E7C-42AB-82E0-2B87434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6028"/>
    <w:pPr>
      <w:ind w:left="720"/>
      <w:contextualSpacing/>
    </w:pPr>
  </w:style>
  <w:style w:type="paragraph" w:styleId="Header">
    <w:name w:val="header"/>
    <w:basedOn w:val="Normal"/>
    <w:link w:val="HeaderChar"/>
    <w:uiPriority w:val="99"/>
    <w:unhideWhenUsed/>
    <w:rsid w:val="005C78A2"/>
    <w:pPr>
      <w:tabs>
        <w:tab w:val="center" w:pos="4513"/>
        <w:tab w:val="right" w:pos="9026"/>
      </w:tabs>
      <w:spacing w:line="240" w:lineRule="auto"/>
    </w:pPr>
  </w:style>
  <w:style w:type="character" w:customStyle="1" w:styleId="HeaderChar">
    <w:name w:val="Header Char"/>
    <w:basedOn w:val="DefaultParagraphFont"/>
    <w:link w:val="Header"/>
    <w:uiPriority w:val="99"/>
    <w:rsid w:val="005C78A2"/>
  </w:style>
  <w:style w:type="paragraph" w:styleId="Footer">
    <w:name w:val="footer"/>
    <w:basedOn w:val="Normal"/>
    <w:link w:val="FooterChar"/>
    <w:uiPriority w:val="99"/>
    <w:unhideWhenUsed/>
    <w:rsid w:val="005C78A2"/>
    <w:pPr>
      <w:tabs>
        <w:tab w:val="center" w:pos="4513"/>
        <w:tab w:val="right" w:pos="9026"/>
      </w:tabs>
      <w:spacing w:line="240" w:lineRule="auto"/>
    </w:pPr>
  </w:style>
  <w:style w:type="character" w:customStyle="1" w:styleId="FooterChar">
    <w:name w:val="Footer Char"/>
    <w:basedOn w:val="DefaultParagraphFont"/>
    <w:link w:val="Footer"/>
    <w:uiPriority w:val="99"/>
    <w:rsid w:val="005C78A2"/>
  </w:style>
  <w:style w:type="paragraph" w:styleId="BalloonText">
    <w:name w:val="Balloon Text"/>
    <w:basedOn w:val="Normal"/>
    <w:link w:val="BalloonTextChar"/>
    <w:uiPriority w:val="99"/>
    <w:semiHidden/>
    <w:unhideWhenUsed/>
    <w:rsid w:val="00AC1D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FC"/>
    <w:rPr>
      <w:rFonts w:ascii="Segoe UI" w:hAnsi="Segoe UI" w:cs="Segoe UI"/>
      <w:sz w:val="18"/>
      <w:szCs w:val="18"/>
    </w:rPr>
  </w:style>
  <w:style w:type="character" w:styleId="Hyperlink">
    <w:name w:val="Hyperlink"/>
    <w:basedOn w:val="DefaultParagraphFont"/>
    <w:uiPriority w:val="99"/>
    <w:unhideWhenUsed/>
    <w:rsid w:val="00AC1DFC"/>
    <w:rPr>
      <w:color w:val="0000FF"/>
      <w:u w:val="single"/>
    </w:rPr>
  </w:style>
  <w:style w:type="character" w:styleId="CommentReference">
    <w:name w:val="annotation reference"/>
    <w:basedOn w:val="DefaultParagraphFont"/>
    <w:uiPriority w:val="99"/>
    <w:semiHidden/>
    <w:unhideWhenUsed/>
    <w:rsid w:val="00723FEE"/>
    <w:rPr>
      <w:sz w:val="16"/>
      <w:szCs w:val="16"/>
    </w:rPr>
  </w:style>
  <w:style w:type="paragraph" w:styleId="CommentText">
    <w:name w:val="annotation text"/>
    <w:basedOn w:val="Normal"/>
    <w:link w:val="CommentTextChar"/>
    <w:uiPriority w:val="99"/>
    <w:semiHidden/>
    <w:unhideWhenUsed/>
    <w:rsid w:val="00723FEE"/>
    <w:pPr>
      <w:spacing w:line="240" w:lineRule="auto"/>
    </w:pPr>
    <w:rPr>
      <w:sz w:val="20"/>
      <w:szCs w:val="20"/>
    </w:rPr>
  </w:style>
  <w:style w:type="character" w:customStyle="1" w:styleId="CommentTextChar">
    <w:name w:val="Comment Text Char"/>
    <w:basedOn w:val="DefaultParagraphFont"/>
    <w:link w:val="CommentText"/>
    <w:uiPriority w:val="99"/>
    <w:semiHidden/>
    <w:rsid w:val="00723FEE"/>
    <w:rPr>
      <w:sz w:val="20"/>
      <w:szCs w:val="20"/>
    </w:rPr>
  </w:style>
  <w:style w:type="paragraph" w:styleId="CommentSubject">
    <w:name w:val="annotation subject"/>
    <w:basedOn w:val="CommentText"/>
    <w:next w:val="CommentText"/>
    <w:link w:val="CommentSubjectChar"/>
    <w:uiPriority w:val="99"/>
    <w:semiHidden/>
    <w:unhideWhenUsed/>
    <w:rsid w:val="00723FEE"/>
    <w:rPr>
      <w:b/>
      <w:bCs/>
    </w:rPr>
  </w:style>
  <w:style w:type="character" w:customStyle="1" w:styleId="CommentSubjectChar">
    <w:name w:val="Comment Subject Char"/>
    <w:basedOn w:val="CommentTextChar"/>
    <w:link w:val="CommentSubject"/>
    <w:uiPriority w:val="99"/>
    <w:semiHidden/>
    <w:rsid w:val="00723FEE"/>
    <w:rPr>
      <w:b/>
      <w:bCs/>
      <w:sz w:val="20"/>
      <w:szCs w:val="20"/>
    </w:rPr>
  </w:style>
  <w:style w:type="character" w:styleId="UnresolvedMention">
    <w:name w:val="Unresolved Mention"/>
    <w:basedOn w:val="DefaultParagraphFont"/>
    <w:uiPriority w:val="99"/>
    <w:semiHidden/>
    <w:unhideWhenUsed/>
    <w:rsid w:val="00144028"/>
    <w:rPr>
      <w:color w:val="605E5C"/>
      <w:shd w:val="clear" w:color="auto" w:fill="E1DFDD"/>
    </w:rPr>
  </w:style>
  <w:style w:type="table" w:styleId="TableGrid">
    <w:name w:val="Table Grid"/>
    <w:basedOn w:val="TableNormal"/>
    <w:uiPriority w:val="39"/>
    <w:rsid w:val="00C817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ichmondandwandsworth.sharepoint.com/sites/Mosaic/SitePages/Legal-proceedings.aspx?xsdata=MDN8MDF8fDU0MDMyMTQ4NGE2NzRjZjFhNWM1ZDc2NjQ4NmNlZDk5fGQ5ZDNmNWFjZjgwMzQ5YmU5NDlmMTRhNzA3NGQ3NGE3fDF8MHw2Mzc3NDU3MjUyMDk4MTE4MTl8R29vZHxWR1ZoYlhOVFpXTjFjbWwwZVZObGNuWnBZMlY4ZXlKV0lqb2lNQzR3TGpBd01EQWlMQ0pRSWpvaUlpd2lRVTRpT2lJaUxDSlhWQ0k2TVRKOQ%3D%3D&amp;sdata=QUxKWUkzdkVYUkFSMC9za3VJUlpFVUF5WHd0VXp6VUZzaGZDYWM1NzhMMD0%3D&amp;ovuser=d9d3f5ac-f803-49be-949f-14a7074d74a7%2CNaomi.Waygood%40richmondandwandsworth.gov.uk&amp;OR=Teams-HL&amp;CT=1641891435107&amp;sourceId=&amp;params=%7B%22AppName%22%3A%22Teams-Desktop%22%2C%22AppVersion%22%3A%2227%2F21110108719%22%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7" ma:contentTypeDescription="Create a new document." ma:contentTypeScope="" ma:versionID="e93c0f19bd13496b3c0061671ac0f65d">
  <xsd:schema xmlns:xsd="http://www.w3.org/2001/XMLSchema" xmlns:xs="http://www.w3.org/2001/XMLSchema" xmlns:p="http://schemas.microsoft.com/office/2006/metadata/properties" xmlns:ns2="b63d675a-1338-4b19-a815-879a35a19f50" xmlns:ns3="6f958e7a-9d1f-4a8e-a843-d46aba1a59be" targetNamespace="http://schemas.microsoft.com/office/2006/metadata/properties" ma:root="true" ma:fieldsID="df8c01cc349882cc73994f19c9dd68a9" ns2:_="" ns3:_="">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a79377e-7968-4cae-839d-9a7246bbe721}" ma:internalName="TaxCatchAll" ma:showField="CatchAllData" ma:web="6f958e7a-9d1f-4a8e-a843-d46aba1a5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unications xmlns="b63d675a-1338-4b19-a815-879a35a19f50" xsi:nil="true"/>
    <TaxCatchAll xmlns="6f958e7a-9d1f-4a8e-a843-d46aba1a59be" xsi:nil="true"/>
    <lcf76f155ced4ddcb4097134ff3c332f xmlns="b63d675a-1338-4b19-a815-879a35a19f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D23832-0475-40B2-982B-44FF5025687A}"/>
</file>

<file path=customXml/itemProps2.xml><?xml version="1.0" encoding="utf-8"?>
<ds:datastoreItem xmlns:ds="http://schemas.openxmlformats.org/officeDocument/2006/customXml" ds:itemID="{1B06195B-1674-4AD5-B6DA-E332F75CB146}">
  <ds:schemaRefs>
    <ds:schemaRef ds:uri="http://schemas.microsoft.com/sharepoint/v3/contenttype/forms"/>
  </ds:schemaRefs>
</ds:datastoreItem>
</file>

<file path=customXml/itemProps3.xml><?xml version="1.0" encoding="utf-8"?>
<ds:datastoreItem xmlns:ds="http://schemas.openxmlformats.org/officeDocument/2006/customXml" ds:itemID="{89C5A34D-F793-4A9E-B640-654D03A671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3060</Words>
  <Characters>17447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Coppin</dc:creator>
  <cp:lastModifiedBy>Waygood, Naomi</cp:lastModifiedBy>
  <cp:revision>2</cp:revision>
  <cp:lastPrinted>2018-10-22T10:59:00Z</cp:lastPrinted>
  <dcterms:created xsi:type="dcterms:W3CDTF">2022-03-02T09:22:00Z</dcterms:created>
  <dcterms:modified xsi:type="dcterms:W3CDTF">2022-03-02T09:22:00Z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0x010100726AB55B3E6DBF469B67102A45275BF5</vt:lpwstr>
  </property>
  <property fmtid="{D5CDD505-2E9C-101B-9397-08002B2CF9AE}" pid="3" name="MSIP_Label_763da656-5c75-4f6d-9461-4a3ce9a537cc_Enabled">
    <vt:lpwstr>true</vt:lpwstr>
  </property>
  <property fmtid="{D5CDD505-2E9C-101B-9397-08002B2CF9AE}" pid="4" name="MSIP_Label_763da656-5c75-4f6d-9461-4a3ce9a537cc_SetDate">
    <vt:lpwstr>2021-05-25T14:51:49Z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5d66bcbc-a62e-45e7-ab29-9f5dd9eb429d</vt:lpwstr>
  </property>
  <property fmtid="{D5CDD505-2E9C-101B-9397-08002B2CF9AE}" pid="9" name="MSIP_Label_763da656-5c75-4f6d-9461-4a3ce9a537cc_ContentBits">
    <vt:lpwstr>1</vt:lpwstr>
  </property>
</Properties>
</file>