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509" w:rsidRPr="00052F62" w:rsidRDefault="009A453F" w:rsidP="00052F62">
      <w:pPr>
        <w:spacing w:line="276" w:lineRule="auto"/>
        <w:jc w:val="both"/>
        <w:rPr>
          <w:rFonts w:cstheme="minorHAnsi"/>
          <w:b/>
        </w:rPr>
      </w:pPr>
      <w:r w:rsidRPr="00052F62">
        <w:rPr>
          <w:rFonts w:cstheme="minorHAnsi"/>
          <w:b/>
          <w:noProof/>
        </w:rPr>
        <mc:AlternateContent>
          <mc:Choice Requires="wps">
            <w:drawing>
              <wp:anchor distT="0" distB="0" distL="114300" distR="114300" simplePos="0" relativeHeight="251659264" behindDoc="0" locked="0" layoutInCell="1" allowOverlap="1" wp14:anchorId="190E6B1E" wp14:editId="59302DFF">
                <wp:simplePos x="0" y="0"/>
                <wp:positionH relativeFrom="margin">
                  <wp:posOffset>6351</wp:posOffset>
                </wp:positionH>
                <wp:positionV relativeFrom="paragraph">
                  <wp:posOffset>120650</wp:posOffset>
                </wp:positionV>
                <wp:extent cx="5810250" cy="596900"/>
                <wp:effectExtent l="0" t="0" r="19050" b="12700"/>
                <wp:wrapNone/>
                <wp:docPr id="2" name="Rectangle: Rounded Corners 2"/>
                <wp:cNvGraphicFramePr/>
                <a:graphic xmlns:a="http://schemas.openxmlformats.org/drawingml/2006/main">
                  <a:graphicData uri="http://schemas.microsoft.com/office/word/2010/wordprocessingShape">
                    <wps:wsp>
                      <wps:cNvSpPr/>
                      <wps:spPr>
                        <a:xfrm>
                          <a:off x="0" y="0"/>
                          <a:ext cx="5810250" cy="596900"/>
                        </a:xfrm>
                        <a:prstGeom prst="roundRect">
                          <a:avLst/>
                        </a:prstGeom>
                        <a:solidFill>
                          <a:srgbClr val="006666"/>
                        </a:solidFill>
                        <a:ln w="12700" cap="flat" cmpd="sng" algn="ctr">
                          <a:solidFill>
                            <a:srgbClr val="006666"/>
                          </a:solidFill>
                          <a:prstDash val="solid"/>
                          <a:miter lim="800000"/>
                        </a:ln>
                        <a:effectLst/>
                      </wps:spPr>
                      <wps:txbx>
                        <w:txbxContent>
                          <w:p w:rsidR="006047CD" w:rsidRPr="006047CD" w:rsidRDefault="006047CD" w:rsidP="006047CD">
                            <w:pPr>
                              <w:spacing w:line="240" w:lineRule="auto"/>
                              <w:jc w:val="center"/>
                              <w:rPr>
                                <w:b/>
                                <w:color w:val="FFFFFF" w:themeColor="background1"/>
                                <w:sz w:val="28"/>
                                <w:szCs w:val="28"/>
                              </w:rPr>
                            </w:pPr>
                            <w:r w:rsidRPr="006047CD">
                              <w:rPr>
                                <w:b/>
                                <w:color w:val="FFFFFF" w:themeColor="background1"/>
                                <w:sz w:val="28"/>
                                <w:szCs w:val="28"/>
                              </w:rPr>
                              <w:t>Practice Note for all SCT Practitioner</w:t>
                            </w:r>
                            <w:r w:rsidRPr="006047CD">
                              <w:rPr>
                                <w:b/>
                                <w:i/>
                                <w:color w:val="FFFFFF" w:themeColor="background1"/>
                                <w:sz w:val="28"/>
                                <w:szCs w:val="28"/>
                              </w:rPr>
                              <w:t xml:space="preserve">s, </w:t>
                            </w:r>
                            <w:r w:rsidRPr="006047CD">
                              <w:rPr>
                                <w:rStyle w:val="BookTitle"/>
                                <w:color w:val="FFFFFF" w:themeColor="background1"/>
                                <w:sz w:val="28"/>
                                <w:szCs w:val="28"/>
                              </w:rPr>
                              <w:t>Managers</w:t>
                            </w:r>
                            <w:r w:rsidRPr="006047CD">
                              <w:rPr>
                                <w:b/>
                                <w:i/>
                                <w:color w:val="FFFFFF" w:themeColor="background1"/>
                                <w:sz w:val="28"/>
                                <w:szCs w:val="28"/>
                              </w:rPr>
                              <w:t xml:space="preserve"> </w:t>
                            </w:r>
                            <w:r w:rsidRPr="006047CD">
                              <w:rPr>
                                <w:b/>
                                <w:color w:val="FFFFFF" w:themeColor="background1"/>
                                <w:sz w:val="28"/>
                                <w:szCs w:val="28"/>
                              </w:rPr>
                              <w:t xml:space="preserve">and Staff:                                            ‘Starting with the End in Mind’: Plans </w:t>
                            </w:r>
                          </w:p>
                          <w:p w:rsidR="006047CD" w:rsidRPr="00975D0C" w:rsidRDefault="006047CD" w:rsidP="006047CD">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0E6B1E" id="Rectangle: Rounded Corners 2" o:spid="_x0000_s1026" style="position:absolute;left:0;text-align:left;margin-left:.5pt;margin-top:9.5pt;width:457.5pt;height:4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5x0gQIAABIFAAAOAAAAZHJzL2Uyb0RvYy54bWysVEtv2zAMvg/YfxB0X+0YTR9GnSJI0WFA&#10;0RZth54VWbIFSKImKbG7Xz9Kdp/bYRiWg0KaFB8fP+rsfDSa7IUPCmxDFwclJcJyaJXtGvr94fLL&#10;CSUhMtsyDVY09EkEer76/OlscLWooAfdCk8wiA314Brax+jqogi8F4aFA3DColGCNyyi6rui9WzA&#10;6EYXVVkeFQP41nngIgT8ejEZ6SrHl1LweCNlEJHohmJtMZ8+n9t0FqszVneeuV7xuQz2D1UYpiwm&#10;fQl1wSIjO69+C2UU9xBAxgMOpgApFRe5B+xmUX7o5r5nTuReEJzgXmAK/y8sv97feqLahlaUWGZw&#10;RHcIGrOdFjW5g51tRUs24C3OmFQJr8GFGq/du1s/awHF1PwovUn/2BYZM8ZPLxiLMRKOH5cni7Ja&#10;4ig42panR6dlHkLxetv5EL8KMCQJDfWphlRTxpftr0LEtOj/7JcyBtCqvVRaZ8V32432ZM/S0Msj&#10;/KW68co7N23JgJStjrECwhmST2oWUTQO4Qi2o4TpDlnNo8+5390Of5ckFXnBQj8VkyNMnDMqIvG1&#10;Mg09KdNvLlHb1ILI1J1bTYBPECcpjttxxn0L7RNOz8NE6+D4pcJ8VyzEW+aRx9gY7ma8wUNqwG5h&#10;lijpwf/80/fkj/RCKyUD7gUi8WPHvKBEf7NIvNPF4WFapKwcLo8rVPxby/atxe7MBnAKC3wFHM9i&#10;8o/6WZQezCOu8DplRROzHHNPmM/KJk77io8AF+t1dsPlcSxe2XvHU/AEWUL6YXxk3s3EiUi5a3je&#10;IVZ/oM7km25aWO8iSJV5lSCecEXGJAUXL3NnfiTSZr/Vs9frU7b6BQAA//8DAFBLAwQUAAYACAAA&#10;ACEARAn9Hd0AAAAIAQAADwAAAGRycy9kb3ducmV2LnhtbExPQU7DMBC8I/EHa5G4UTsBRTTEqRCi&#10;lwohWpAQNzfeJgF7HWK3Dbye5QSn2dlZzc5Ui8k7ccAx9oE0ZDMFAqkJtqdWw8vz8uIaREyGrHGB&#10;UMMXRljUpyeVKW040hoPm9QKNqFYGg1dSkMpZWw69CbOwoDE2i6M3iSmYyvtaI5s7p3MlSqkNz3x&#10;h84MeNdh87HZew2v32/y6uH+Xa0Kenp0y3X+uVvlWp+fTbc3IBJO6e8YfuNzdKg50zbsyUbhmHOT&#10;xDBnZHmeFTxseZFdKpB1Jf8XqH8AAAD//wMAUEsBAi0AFAAGAAgAAAAhALaDOJL+AAAA4QEAABMA&#10;AAAAAAAAAAAAAAAAAAAAAFtDb250ZW50X1R5cGVzXS54bWxQSwECLQAUAAYACAAAACEAOP0h/9YA&#10;AACUAQAACwAAAAAAAAAAAAAAAAAvAQAAX3JlbHMvLnJlbHNQSwECLQAUAAYACAAAACEARyOcdIEC&#10;AAASBQAADgAAAAAAAAAAAAAAAAAuAgAAZHJzL2Uyb0RvYy54bWxQSwECLQAUAAYACAAAACEARAn9&#10;Hd0AAAAIAQAADwAAAAAAAAAAAAAAAADbBAAAZHJzL2Rvd25yZXYueG1sUEsFBgAAAAAEAAQA8wAA&#10;AOUFAAAAAA==&#10;" fillcolor="#066" strokecolor="#066" strokeweight="1pt">
                <v:stroke joinstyle="miter"/>
                <v:textbox>
                  <w:txbxContent>
                    <w:p w:rsidR="006047CD" w:rsidRPr="006047CD" w:rsidRDefault="006047CD" w:rsidP="006047CD">
                      <w:pPr>
                        <w:spacing w:line="240" w:lineRule="auto"/>
                        <w:jc w:val="center"/>
                        <w:rPr>
                          <w:b/>
                          <w:color w:val="FFFFFF" w:themeColor="background1"/>
                          <w:sz w:val="28"/>
                          <w:szCs w:val="28"/>
                        </w:rPr>
                      </w:pPr>
                      <w:r w:rsidRPr="006047CD">
                        <w:rPr>
                          <w:b/>
                          <w:color w:val="FFFFFF" w:themeColor="background1"/>
                          <w:sz w:val="28"/>
                          <w:szCs w:val="28"/>
                        </w:rPr>
                        <w:t>Practice Note for all SCT Practitioner</w:t>
                      </w:r>
                      <w:r w:rsidRPr="006047CD">
                        <w:rPr>
                          <w:b/>
                          <w:i/>
                          <w:color w:val="FFFFFF" w:themeColor="background1"/>
                          <w:sz w:val="28"/>
                          <w:szCs w:val="28"/>
                        </w:rPr>
                        <w:t xml:space="preserve">s, </w:t>
                      </w:r>
                      <w:r w:rsidRPr="006047CD">
                        <w:rPr>
                          <w:rStyle w:val="BookTitle"/>
                          <w:color w:val="FFFFFF" w:themeColor="background1"/>
                          <w:sz w:val="28"/>
                          <w:szCs w:val="28"/>
                        </w:rPr>
                        <w:t>Managers</w:t>
                      </w:r>
                      <w:r w:rsidRPr="006047CD">
                        <w:rPr>
                          <w:b/>
                          <w:i/>
                          <w:color w:val="FFFFFF" w:themeColor="background1"/>
                          <w:sz w:val="28"/>
                          <w:szCs w:val="28"/>
                        </w:rPr>
                        <w:t xml:space="preserve"> </w:t>
                      </w:r>
                      <w:r w:rsidRPr="006047CD">
                        <w:rPr>
                          <w:b/>
                          <w:color w:val="FFFFFF" w:themeColor="background1"/>
                          <w:sz w:val="28"/>
                          <w:szCs w:val="28"/>
                        </w:rPr>
                        <w:t xml:space="preserve">and Staff:                                            ‘Starting with the End in Mind’: Plans </w:t>
                      </w:r>
                    </w:p>
                    <w:p w:rsidR="006047CD" w:rsidRPr="00975D0C" w:rsidRDefault="006047CD" w:rsidP="006047CD">
                      <w:pPr>
                        <w:jc w:val="center"/>
                        <w:rPr>
                          <w:sz w:val="28"/>
                          <w:szCs w:val="28"/>
                        </w:rPr>
                      </w:pPr>
                    </w:p>
                  </w:txbxContent>
                </v:textbox>
                <w10:wrap anchorx="margin"/>
              </v:roundrect>
            </w:pict>
          </mc:Fallback>
        </mc:AlternateContent>
      </w:r>
    </w:p>
    <w:p w:rsidR="004B3509" w:rsidRPr="00052F62" w:rsidRDefault="004B3509" w:rsidP="00052F62">
      <w:pPr>
        <w:spacing w:line="276" w:lineRule="auto"/>
        <w:jc w:val="both"/>
        <w:rPr>
          <w:rFonts w:cstheme="minorHAnsi"/>
        </w:rPr>
      </w:pPr>
    </w:p>
    <w:p w:rsidR="004B3509" w:rsidRPr="00052F62" w:rsidRDefault="004B3509" w:rsidP="00052F62">
      <w:pPr>
        <w:spacing w:line="276" w:lineRule="auto"/>
        <w:jc w:val="both"/>
        <w:rPr>
          <w:rFonts w:cstheme="minorHAnsi"/>
        </w:rPr>
      </w:pPr>
    </w:p>
    <w:p w:rsidR="00183427" w:rsidRPr="00052F62" w:rsidRDefault="00183427" w:rsidP="00052F62">
      <w:pPr>
        <w:pStyle w:val="CommentText"/>
        <w:spacing w:line="276" w:lineRule="auto"/>
        <w:jc w:val="both"/>
        <w:rPr>
          <w:rFonts w:asciiTheme="minorHAnsi" w:hAnsiTheme="minorHAnsi" w:cstheme="minorHAnsi"/>
          <w:sz w:val="22"/>
          <w:szCs w:val="22"/>
        </w:rPr>
      </w:pPr>
      <w:r w:rsidRPr="00052F62">
        <w:rPr>
          <w:rFonts w:asciiTheme="minorHAnsi" w:hAnsiTheme="minorHAnsi" w:cstheme="minorHAnsi"/>
          <w:sz w:val="22"/>
          <w:szCs w:val="22"/>
        </w:rPr>
        <w:t>Plans should be developed either in collaboration with the child and family with support from professionals. Creating plans that are developed either with</w:t>
      </w:r>
      <w:r w:rsidR="00AD65F9" w:rsidRPr="00052F62">
        <w:rPr>
          <w:rFonts w:asciiTheme="minorHAnsi" w:hAnsiTheme="minorHAnsi" w:cstheme="minorHAnsi"/>
          <w:sz w:val="22"/>
          <w:szCs w:val="22"/>
        </w:rPr>
        <w:t xml:space="preserve"> children, young people and their families in a way that they can understand using their own words, pictures and their voice</w:t>
      </w:r>
      <w:r w:rsidRPr="00052F62">
        <w:rPr>
          <w:rFonts w:asciiTheme="minorHAnsi" w:hAnsiTheme="minorHAnsi" w:cstheme="minorHAnsi"/>
          <w:sz w:val="22"/>
          <w:szCs w:val="22"/>
        </w:rPr>
        <w:t xml:space="preserve"> ensures they are at the centre of everything we do.</w:t>
      </w:r>
      <w:r w:rsidR="00AD65F9" w:rsidRPr="00052F62">
        <w:rPr>
          <w:rFonts w:asciiTheme="minorHAnsi" w:hAnsiTheme="minorHAnsi" w:cstheme="minorHAnsi"/>
          <w:sz w:val="22"/>
          <w:szCs w:val="22"/>
        </w:rPr>
        <w:t xml:space="preserve"> </w:t>
      </w:r>
    </w:p>
    <w:p w:rsidR="00F87221" w:rsidRPr="00052F62" w:rsidRDefault="00F87221" w:rsidP="00052F62">
      <w:pPr>
        <w:pStyle w:val="CommentText"/>
        <w:spacing w:line="276" w:lineRule="auto"/>
        <w:jc w:val="both"/>
        <w:rPr>
          <w:rFonts w:asciiTheme="minorHAnsi" w:hAnsiTheme="minorHAnsi" w:cstheme="minorHAnsi"/>
          <w:sz w:val="22"/>
          <w:szCs w:val="22"/>
        </w:rPr>
      </w:pPr>
    </w:p>
    <w:p w:rsidR="00AD65F9" w:rsidRPr="00052F62" w:rsidRDefault="00183427" w:rsidP="00052F62">
      <w:pPr>
        <w:pStyle w:val="CommentText"/>
        <w:spacing w:line="276" w:lineRule="auto"/>
        <w:jc w:val="both"/>
        <w:rPr>
          <w:rFonts w:asciiTheme="minorHAnsi" w:hAnsiTheme="minorHAnsi" w:cstheme="minorHAnsi"/>
          <w:sz w:val="22"/>
          <w:szCs w:val="22"/>
        </w:rPr>
      </w:pPr>
      <w:r w:rsidRPr="00052F62">
        <w:rPr>
          <w:rFonts w:asciiTheme="minorHAnsi" w:hAnsiTheme="minorHAnsi" w:cstheme="minorHAnsi"/>
          <w:sz w:val="22"/>
          <w:szCs w:val="22"/>
        </w:rPr>
        <w:t>A</w:t>
      </w:r>
      <w:r w:rsidR="00AD65F9" w:rsidRPr="00052F62">
        <w:rPr>
          <w:rFonts w:asciiTheme="minorHAnsi" w:hAnsiTheme="minorHAnsi" w:cstheme="minorHAnsi"/>
          <w:sz w:val="22"/>
          <w:szCs w:val="22"/>
        </w:rPr>
        <w:t xml:space="preserve"> plan is a way for</w:t>
      </w:r>
      <w:r w:rsidRPr="00052F62">
        <w:rPr>
          <w:rFonts w:asciiTheme="minorHAnsi" w:hAnsiTheme="minorHAnsi" w:cstheme="minorHAnsi"/>
          <w:sz w:val="22"/>
          <w:szCs w:val="22"/>
        </w:rPr>
        <w:t xml:space="preserve"> children and</w:t>
      </w:r>
      <w:r w:rsidR="00AD65F9" w:rsidRPr="00052F62">
        <w:rPr>
          <w:rFonts w:asciiTheme="minorHAnsi" w:hAnsiTheme="minorHAnsi" w:cstheme="minorHAnsi"/>
          <w:sz w:val="22"/>
          <w:szCs w:val="22"/>
        </w:rPr>
        <w:t xml:space="preserve"> families and all those involved to understand what needs to change, how the family will be supported and </w:t>
      </w:r>
      <w:r w:rsidR="004277BE" w:rsidRPr="00052F62">
        <w:rPr>
          <w:rFonts w:asciiTheme="minorHAnsi" w:hAnsiTheme="minorHAnsi" w:cstheme="minorHAnsi"/>
          <w:sz w:val="22"/>
          <w:szCs w:val="22"/>
        </w:rPr>
        <w:t>who will help them</w:t>
      </w:r>
      <w:r w:rsidR="00AD65F9" w:rsidRPr="00052F62">
        <w:rPr>
          <w:rFonts w:asciiTheme="minorHAnsi" w:hAnsiTheme="minorHAnsi" w:cstheme="minorHAnsi"/>
          <w:sz w:val="22"/>
          <w:szCs w:val="22"/>
        </w:rPr>
        <w:t xml:space="preserve"> to </w:t>
      </w:r>
      <w:r w:rsidR="004277BE" w:rsidRPr="00052F62">
        <w:rPr>
          <w:rFonts w:asciiTheme="minorHAnsi" w:hAnsiTheme="minorHAnsi" w:cstheme="minorHAnsi"/>
          <w:sz w:val="22"/>
          <w:szCs w:val="22"/>
        </w:rPr>
        <w:t>make</w:t>
      </w:r>
      <w:r w:rsidR="00AD65F9" w:rsidRPr="00052F62">
        <w:rPr>
          <w:rFonts w:asciiTheme="minorHAnsi" w:hAnsiTheme="minorHAnsi" w:cstheme="minorHAnsi"/>
          <w:sz w:val="22"/>
          <w:szCs w:val="22"/>
        </w:rPr>
        <w:t xml:space="preserve"> changes to happen. Plans should be dynamic and identify the family’s strengths and show how these can be utilised within the child and young person’s plans, to ensure </w:t>
      </w:r>
      <w:r w:rsidR="000D3673" w:rsidRPr="00052F62">
        <w:rPr>
          <w:rFonts w:asciiTheme="minorHAnsi" w:hAnsiTheme="minorHAnsi" w:cstheme="minorHAnsi"/>
          <w:sz w:val="22"/>
          <w:szCs w:val="22"/>
        </w:rPr>
        <w:t>their plans</w:t>
      </w:r>
      <w:r w:rsidR="00AD65F9" w:rsidRPr="00052F62">
        <w:rPr>
          <w:rFonts w:asciiTheme="minorHAnsi" w:hAnsiTheme="minorHAnsi" w:cstheme="minorHAnsi"/>
          <w:sz w:val="22"/>
          <w:szCs w:val="22"/>
        </w:rPr>
        <w:t xml:space="preserve"> are bespoke and tailored </w:t>
      </w:r>
      <w:r w:rsidR="000D3673" w:rsidRPr="00052F62">
        <w:rPr>
          <w:rFonts w:asciiTheme="minorHAnsi" w:hAnsiTheme="minorHAnsi" w:cstheme="minorHAnsi"/>
          <w:sz w:val="22"/>
          <w:szCs w:val="22"/>
        </w:rPr>
        <w:t>to</w:t>
      </w:r>
      <w:r w:rsidR="00AD65F9" w:rsidRPr="00052F62">
        <w:rPr>
          <w:rFonts w:asciiTheme="minorHAnsi" w:hAnsiTheme="minorHAnsi" w:cstheme="minorHAnsi"/>
          <w:sz w:val="22"/>
          <w:szCs w:val="22"/>
        </w:rPr>
        <w:t xml:space="preserve"> their individual needs. There are several different types of plans that we create with families such as a Child in Need, Child Protection, Care Plans, Pathway Plans</w:t>
      </w:r>
      <w:r w:rsidR="00347E49">
        <w:rPr>
          <w:rFonts w:asciiTheme="minorHAnsi" w:hAnsiTheme="minorHAnsi" w:cstheme="minorHAnsi"/>
          <w:sz w:val="22"/>
          <w:szCs w:val="22"/>
        </w:rPr>
        <w:t xml:space="preserve">, Child Exploitation Plans </w:t>
      </w:r>
      <w:r w:rsidR="00AD65F9" w:rsidRPr="00052F62">
        <w:rPr>
          <w:rFonts w:asciiTheme="minorHAnsi" w:hAnsiTheme="minorHAnsi" w:cstheme="minorHAnsi"/>
          <w:sz w:val="22"/>
          <w:szCs w:val="22"/>
        </w:rPr>
        <w:t>and Team Around the Family (TAF) plans</w:t>
      </w:r>
      <w:r w:rsidR="000D3673" w:rsidRPr="00052F62">
        <w:rPr>
          <w:rFonts w:asciiTheme="minorHAnsi" w:hAnsiTheme="minorHAnsi" w:cstheme="minorHAnsi"/>
          <w:sz w:val="22"/>
          <w:szCs w:val="22"/>
        </w:rPr>
        <w:t>, which will be the focus of this note</w:t>
      </w:r>
      <w:r w:rsidR="00AD65F9" w:rsidRPr="00052F62">
        <w:rPr>
          <w:rFonts w:asciiTheme="minorHAnsi" w:hAnsiTheme="minorHAnsi" w:cstheme="minorHAnsi"/>
          <w:sz w:val="22"/>
          <w:szCs w:val="22"/>
        </w:rPr>
        <w:t>.</w:t>
      </w:r>
    </w:p>
    <w:p w:rsidR="00292D19" w:rsidRPr="00052F62" w:rsidRDefault="00292D19" w:rsidP="00052F62">
      <w:pPr>
        <w:pStyle w:val="CommentText"/>
        <w:spacing w:line="276" w:lineRule="auto"/>
        <w:jc w:val="both"/>
        <w:rPr>
          <w:rFonts w:asciiTheme="minorHAnsi" w:hAnsiTheme="minorHAnsi" w:cstheme="minorHAnsi"/>
          <w:color w:val="FF0000"/>
          <w:sz w:val="22"/>
          <w:szCs w:val="22"/>
        </w:rPr>
      </w:pPr>
    </w:p>
    <w:p w:rsidR="00292D19" w:rsidRPr="00052F62" w:rsidRDefault="00292D19" w:rsidP="00052F62">
      <w:pPr>
        <w:pStyle w:val="CommentText"/>
        <w:spacing w:line="276" w:lineRule="auto"/>
        <w:jc w:val="both"/>
        <w:rPr>
          <w:rFonts w:asciiTheme="minorHAnsi" w:hAnsiTheme="minorHAnsi" w:cstheme="minorHAnsi"/>
          <w:sz w:val="22"/>
          <w:szCs w:val="22"/>
        </w:rPr>
      </w:pPr>
      <w:r w:rsidRPr="00052F62">
        <w:rPr>
          <w:rFonts w:asciiTheme="minorHAnsi" w:hAnsiTheme="minorHAnsi" w:cstheme="minorHAnsi"/>
          <w:sz w:val="22"/>
          <w:szCs w:val="22"/>
        </w:rPr>
        <w:t xml:space="preserve">The purpose of this practice note is to outline what is a </w:t>
      </w:r>
      <w:r w:rsidR="00C34366" w:rsidRPr="00052F62">
        <w:rPr>
          <w:rFonts w:asciiTheme="minorHAnsi" w:hAnsiTheme="minorHAnsi" w:cstheme="minorHAnsi"/>
          <w:sz w:val="22"/>
          <w:szCs w:val="22"/>
        </w:rPr>
        <w:t>plan</w:t>
      </w:r>
      <w:r w:rsidRPr="00052F62">
        <w:rPr>
          <w:rFonts w:asciiTheme="minorHAnsi" w:hAnsiTheme="minorHAnsi" w:cstheme="minorHAnsi"/>
          <w:sz w:val="22"/>
          <w:szCs w:val="22"/>
        </w:rPr>
        <w:t xml:space="preserve"> and why they are an important part of the processes we follow when working with our families. </w:t>
      </w:r>
      <w:bookmarkStart w:id="0" w:name="_Hlk77236873"/>
      <w:r w:rsidR="004676AA" w:rsidRPr="00052F62">
        <w:rPr>
          <w:sz w:val="22"/>
          <w:szCs w:val="22"/>
        </w:rPr>
        <w:t>Next, the note illustrates how using our doing wheel and elements of Practice Framework and Model strengthens the quality of children and young people’s plans.</w:t>
      </w:r>
      <w:bookmarkEnd w:id="0"/>
      <w:r w:rsidR="004676AA" w:rsidRPr="00052F62">
        <w:rPr>
          <w:rFonts w:asciiTheme="minorHAnsi" w:hAnsiTheme="minorHAnsi" w:cstheme="minorHAnsi"/>
          <w:sz w:val="22"/>
          <w:szCs w:val="22"/>
        </w:rPr>
        <w:t xml:space="preserve"> </w:t>
      </w:r>
      <w:r w:rsidRPr="00052F62">
        <w:rPr>
          <w:rFonts w:asciiTheme="minorHAnsi" w:hAnsiTheme="minorHAnsi" w:cstheme="minorHAnsi"/>
          <w:sz w:val="22"/>
          <w:szCs w:val="22"/>
        </w:rPr>
        <w:t>Practitioners will be able to understand the importance of the child’s participation throughout their plans, referring to the 4 x I’s Involve, Inform, Influence and Invest alongside the family and their network including partner agencies. Finally, the importance of using reflective spaces such as supervision when considering the plan within reviews is outlined in addition to some good practice points and further reading.</w:t>
      </w:r>
    </w:p>
    <w:p w:rsidR="002A2E0A" w:rsidRPr="00052F62" w:rsidRDefault="002A2E0A" w:rsidP="00052F62">
      <w:pPr>
        <w:pStyle w:val="CommentText"/>
        <w:spacing w:line="276" w:lineRule="auto"/>
        <w:jc w:val="both"/>
        <w:rPr>
          <w:rFonts w:asciiTheme="minorHAnsi" w:hAnsiTheme="minorHAnsi" w:cstheme="minorHAnsi"/>
          <w:b/>
          <w:color w:val="FF0000"/>
          <w:sz w:val="22"/>
          <w:szCs w:val="22"/>
        </w:rPr>
      </w:pPr>
    </w:p>
    <w:p w:rsidR="00D20D92" w:rsidRPr="00052F62" w:rsidRDefault="00031198" w:rsidP="00052F62">
      <w:pPr>
        <w:pStyle w:val="CommentText"/>
        <w:spacing w:line="276" w:lineRule="auto"/>
        <w:jc w:val="both"/>
        <w:rPr>
          <w:rFonts w:asciiTheme="minorHAnsi" w:hAnsiTheme="minorHAnsi" w:cstheme="minorHAnsi"/>
          <w:sz w:val="22"/>
          <w:szCs w:val="22"/>
        </w:rPr>
      </w:pPr>
      <w:r w:rsidRPr="00052F62">
        <w:rPr>
          <w:rFonts w:asciiTheme="minorHAnsi" w:hAnsiTheme="minorHAnsi" w:cstheme="minorHAnsi"/>
          <w:b/>
          <w:sz w:val="22"/>
          <w:szCs w:val="22"/>
        </w:rPr>
        <w:t xml:space="preserve">What is </w:t>
      </w:r>
      <w:r w:rsidR="00FC304D" w:rsidRPr="00052F62">
        <w:rPr>
          <w:rFonts w:asciiTheme="minorHAnsi" w:hAnsiTheme="minorHAnsi" w:cstheme="minorHAnsi"/>
          <w:b/>
          <w:sz w:val="22"/>
          <w:szCs w:val="22"/>
        </w:rPr>
        <w:t xml:space="preserve">a </w:t>
      </w:r>
      <w:r w:rsidRPr="00052F62">
        <w:rPr>
          <w:rFonts w:asciiTheme="minorHAnsi" w:hAnsiTheme="minorHAnsi" w:cstheme="minorHAnsi"/>
          <w:b/>
          <w:sz w:val="22"/>
          <w:szCs w:val="22"/>
        </w:rPr>
        <w:t>plan</w:t>
      </w:r>
      <w:r w:rsidR="00613EBE" w:rsidRPr="00052F62">
        <w:rPr>
          <w:rFonts w:asciiTheme="minorHAnsi" w:hAnsiTheme="minorHAnsi" w:cstheme="minorHAnsi"/>
          <w:b/>
          <w:sz w:val="22"/>
          <w:szCs w:val="22"/>
        </w:rPr>
        <w:t>?</w:t>
      </w:r>
      <w:r w:rsidR="00BF425B" w:rsidRPr="00052F62">
        <w:rPr>
          <w:rFonts w:asciiTheme="minorHAnsi" w:hAnsiTheme="minorHAnsi" w:cstheme="minorHAnsi"/>
          <w:sz w:val="22"/>
          <w:szCs w:val="22"/>
        </w:rPr>
        <w:t xml:space="preserve"> </w:t>
      </w:r>
    </w:p>
    <w:p w:rsidR="00235378" w:rsidRPr="00052F62" w:rsidRDefault="00235378" w:rsidP="00052F62">
      <w:pPr>
        <w:pStyle w:val="CommentText"/>
        <w:spacing w:line="276" w:lineRule="auto"/>
        <w:jc w:val="both"/>
        <w:rPr>
          <w:rFonts w:asciiTheme="minorHAnsi" w:hAnsiTheme="minorHAnsi" w:cstheme="minorHAnsi"/>
          <w:sz w:val="22"/>
          <w:szCs w:val="22"/>
        </w:rPr>
      </w:pPr>
    </w:p>
    <w:p w:rsidR="00923B4C" w:rsidRPr="00052F62" w:rsidRDefault="00923B4C" w:rsidP="00923B4C">
      <w:pPr>
        <w:pStyle w:val="CommentText"/>
        <w:spacing w:line="276" w:lineRule="auto"/>
        <w:jc w:val="both"/>
        <w:rPr>
          <w:rFonts w:asciiTheme="minorHAnsi" w:hAnsiTheme="minorHAnsi" w:cstheme="minorHAnsi"/>
          <w:color w:val="FF0000"/>
          <w:sz w:val="22"/>
          <w:szCs w:val="22"/>
        </w:rPr>
      </w:pPr>
      <w:r w:rsidRPr="00052F62">
        <w:rPr>
          <w:rFonts w:asciiTheme="minorHAnsi" w:hAnsiTheme="minorHAnsi" w:cstheme="minorHAnsi"/>
          <w:sz w:val="22"/>
          <w:szCs w:val="22"/>
        </w:rPr>
        <w:t>A plan is a working tool that is developed following a robust analysis of information gathered within an assessment of the child and their family’s holistic needs and identifies any</w:t>
      </w:r>
      <w:r w:rsidR="00D06114">
        <w:rPr>
          <w:rFonts w:asciiTheme="minorHAnsi" w:hAnsiTheme="minorHAnsi" w:cstheme="minorHAnsi"/>
          <w:sz w:val="22"/>
          <w:szCs w:val="22"/>
        </w:rPr>
        <w:t xml:space="preserve"> </w:t>
      </w:r>
      <w:r w:rsidRPr="00052F62">
        <w:rPr>
          <w:rFonts w:asciiTheme="minorHAnsi" w:hAnsiTheme="minorHAnsi" w:cstheme="minorHAnsi"/>
          <w:sz w:val="22"/>
          <w:szCs w:val="22"/>
        </w:rPr>
        <w:t xml:space="preserve">needs </w:t>
      </w:r>
      <w:r w:rsidR="00D06114">
        <w:rPr>
          <w:rFonts w:asciiTheme="minorHAnsi" w:hAnsiTheme="minorHAnsi" w:cstheme="minorHAnsi"/>
          <w:sz w:val="22"/>
          <w:szCs w:val="22"/>
        </w:rPr>
        <w:t>and risks to</w:t>
      </w:r>
      <w:r w:rsidRPr="00052F62">
        <w:rPr>
          <w:rFonts w:asciiTheme="minorHAnsi" w:hAnsiTheme="minorHAnsi" w:cstheme="minorHAnsi"/>
          <w:sz w:val="22"/>
          <w:szCs w:val="22"/>
        </w:rPr>
        <w:t xml:space="preserve"> children, young people and their families that should be addressed to ensure positive outcomes. It is a document </w:t>
      </w:r>
      <w:r w:rsidR="00D06114">
        <w:rPr>
          <w:rFonts w:asciiTheme="minorHAnsi" w:hAnsiTheme="minorHAnsi" w:cstheme="minorHAnsi"/>
          <w:sz w:val="22"/>
          <w:szCs w:val="22"/>
        </w:rPr>
        <w:t>developed and</w:t>
      </w:r>
      <w:r w:rsidRPr="00052F62">
        <w:rPr>
          <w:rFonts w:asciiTheme="minorHAnsi" w:hAnsiTheme="minorHAnsi" w:cstheme="minorHAnsi"/>
          <w:sz w:val="22"/>
          <w:szCs w:val="22"/>
        </w:rPr>
        <w:t xml:space="preserve"> used with children, young people and their families</w:t>
      </w:r>
      <w:r w:rsidR="00D06114">
        <w:rPr>
          <w:rFonts w:asciiTheme="minorHAnsi" w:hAnsiTheme="minorHAnsi" w:cstheme="minorHAnsi"/>
          <w:sz w:val="22"/>
          <w:szCs w:val="22"/>
        </w:rPr>
        <w:t xml:space="preserve"> and partner agencies</w:t>
      </w:r>
      <w:r w:rsidRPr="00052F62">
        <w:rPr>
          <w:rFonts w:asciiTheme="minorHAnsi" w:hAnsiTheme="minorHAnsi" w:cstheme="minorHAnsi"/>
          <w:sz w:val="22"/>
          <w:szCs w:val="22"/>
        </w:rPr>
        <w:t xml:space="preserve"> to identify what need</w:t>
      </w:r>
      <w:r w:rsidR="00D06114">
        <w:rPr>
          <w:rFonts w:asciiTheme="minorHAnsi" w:hAnsiTheme="minorHAnsi" w:cstheme="minorHAnsi"/>
          <w:sz w:val="22"/>
          <w:szCs w:val="22"/>
        </w:rPr>
        <w:t>s</w:t>
      </w:r>
      <w:r w:rsidRPr="00052F62">
        <w:rPr>
          <w:rFonts w:asciiTheme="minorHAnsi" w:hAnsiTheme="minorHAnsi" w:cstheme="minorHAnsi"/>
          <w:sz w:val="22"/>
          <w:szCs w:val="22"/>
        </w:rPr>
        <w:t xml:space="preserve"> to </w:t>
      </w:r>
      <w:r w:rsidR="00D06114">
        <w:rPr>
          <w:rFonts w:asciiTheme="minorHAnsi" w:hAnsiTheme="minorHAnsi" w:cstheme="minorHAnsi"/>
          <w:sz w:val="22"/>
          <w:szCs w:val="22"/>
        </w:rPr>
        <w:t>be done</w:t>
      </w:r>
      <w:r w:rsidRPr="00052F62">
        <w:rPr>
          <w:rFonts w:asciiTheme="minorHAnsi" w:hAnsiTheme="minorHAnsi" w:cstheme="minorHAnsi"/>
          <w:sz w:val="22"/>
          <w:szCs w:val="22"/>
        </w:rPr>
        <w:t xml:space="preserve">, how </w:t>
      </w:r>
      <w:r w:rsidR="00D06114">
        <w:rPr>
          <w:rFonts w:asciiTheme="minorHAnsi" w:hAnsiTheme="minorHAnsi" w:cstheme="minorHAnsi"/>
          <w:sz w:val="22"/>
          <w:szCs w:val="22"/>
        </w:rPr>
        <w:t>it will be done</w:t>
      </w:r>
      <w:r w:rsidRPr="00052F62">
        <w:rPr>
          <w:rFonts w:asciiTheme="minorHAnsi" w:hAnsiTheme="minorHAnsi" w:cstheme="minorHAnsi"/>
          <w:sz w:val="22"/>
          <w:szCs w:val="22"/>
        </w:rPr>
        <w:t xml:space="preserve">, who else needs to help achieve it and when it needs to be done by. </w:t>
      </w:r>
    </w:p>
    <w:p w:rsidR="00923B4C" w:rsidRPr="00052F62" w:rsidRDefault="00923B4C" w:rsidP="00923B4C">
      <w:pPr>
        <w:pStyle w:val="CommentText"/>
        <w:spacing w:line="276" w:lineRule="auto"/>
        <w:jc w:val="both"/>
        <w:rPr>
          <w:rFonts w:asciiTheme="minorHAnsi" w:hAnsiTheme="minorHAnsi" w:cstheme="minorHAnsi"/>
          <w:color w:val="FF0000"/>
          <w:sz w:val="22"/>
          <w:szCs w:val="22"/>
        </w:rPr>
      </w:pPr>
    </w:p>
    <w:p w:rsidR="00923B4C" w:rsidRDefault="00923B4C" w:rsidP="00923B4C">
      <w:pPr>
        <w:pStyle w:val="CommentText"/>
        <w:spacing w:line="276" w:lineRule="auto"/>
        <w:jc w:val="both"/>
        <w:rPr>
          <w:rFonts w:asciiTheme="minorHAnsi" w:hAnsiTheme="minorHAnsi" w:cstheme="minorHAnsi"/>
          <w:sz w:val="22"/>
          <w:szCs w:val="22"/>
        </w:rPr>
      </w:pPr>
      <w:r w:rsidRPr="00052F62">
        <w:rPr>
          <w:rFonts w:asciiTheme="minorHAnsi" w:hAnsiTheme="minorHAnsi" w:cstheme="minorHAnsi"/>
          <w:sz w:val="22"/>
          <w:szCs w:val="22"/>
        </w:rPr>
        <w:t>Good plans should identify what immediate steps are required to assure the child’s safety in the short term, whilst thinking about where we want to get to, including the steps required. Plans should include what should be addressed and specific actions/tasks for the case to be stepped down or closed, or, a Care Order discharged in cases of family reunification.</w:t>
      </w:r>
    </w:p>
    <w:p w:rsidR="00923B4C" w:rsidRPr="00052F62" w:rsidRDefault="00923B4C" w:rsidP="00923B4C">
      <w:pPr>
        <w:pStyle w:val="CommentText"/>
        <w:spacing w:line="276" w:lineRule="auto"/>
        <w:jc w:val="both"/>
        <w:rPr>
          <w:rFonts w:asciiTheme="minorHAnsi" w:hAnsiTheme="minorHAnsi" w:cstheme="minorHAnsi"/>
          <w:sz w:val="22"/>
          <w:szCs w:val="22"/>
        </w:rPr>
      </w:pPr>
    </w:p>
    <w:p w:rsidR="00923B4C" w:rsidRPr="00052F62" w:rsidRDefault="00923B4C" w:rsidP="00923B4C">
      <w:pPr>
        <w:pStyle w:val="CommentText"/>
        <w:spacing w:line="276" w:lineRule="auto"/>
        <w:jc w:val="both"/>
        <w:rPr>
          <w:rFonts w:asciiTheme="minorHAnsi" w:hAnsiTheme="minorHAnsi" w:cstheme="minorHAnsi"/>
          <w:sz w:val="22"/>
          <w:szCs w:val="22"/>
        </w:rPr>
      </w:pPr>
      <w:r w:rsidRPr="00052F62">
        <w:rPr>
          <w:rFonts w:asciiTheme="minorHAnsi" w:hAnsiTheme="minorHAnsi" w:cstheme="minorHAnsi"/>
          <w:sz w:val="22"/>
          <w:szCs w:val="22"/>
        </w:rPr>
        <w:t xml:space="preserve">A good plan should be </w:t>
      </w:r>
      <w:r w:rsidR="00D06114">
        <w:rPr>
          <w:rFonts w:asciiTheme="minorHAnsi" w:hAnsiTheme="minorHAnsi" w:cstheme="minorHAnsi"/>
          <w:sz w:val="22"/>
          <w:szCs w:val="22"/>
        </w:rPr>
        <w:t xml:space="preserve">developed </w:t>
      </w:r>
      <w:r w:rsidRPr="00052F62">
        <w:rPr>
          <w:rFonts w:asciiTheme="minorHAnsi" w:hAnsiTheme="minorHAnsi" w:cstheme="minorHAnsi"/>
          <w:sz w:val="22"/>
          <w:szCs w:val="22"/>
        </w:rPr>
        <w:t xml:space="preserve">in partnership with children, their families, wider networks and key partner agencies this ensures ownership by all those involved.  Families will feel that the plan has been ‘done with’ them rather than ‘done to’ them. It enables professionals to understand their roles and </w:t>
      </w:r>
      <w:r w:rsidRPr="00052F62">
        <w:rPr>
          <w:rFonts w:asciiTheme="minorHAnsi" w:hAnsiTheme="minorHAnsi" w:cstheme="minorHAnsi"/>
          <w:sz w:val="22"/>
          <w:szCs w:val="22"/>
        </w:rPr>
        <w:lastRenderedPageBreak/>
        <w:t xml:space="preserve">responsibilities. A partnership approach should start with an understanding of what families want for themselves, and what they can do to achieve their goals. This should include having plans that are SMART and achievable outcomes and clear </w:t>
      </w:r>
      <w:r w:rsidR="001230D0" w:rsidRPr="00052F62">
        <w:rPr>
          <w:rFonts w:asciiTheme="minorHAnsi" w:hAnsiTheme="minorHAnsi" w:cstheme="minorHAnsi"/>
          <w:sz w:val="22"/>
          <w:szCs w:val="22"/>
        </w:rPr>
        <w:t>timelines,</w:t>
      </w:r>
      <w:r w:rsidRPr="00052F62">
        <w:rPr>
          <w:rFonts w:asciiTheme="minorHAnsi" w:hAnsiTheme="minorHAnsi" w:cstheme="minorHAnsi"/>
          <w:sz w:val="22"/>
          <w:szCs w:val="22"/>
        </w:rPr>
        <w:t xml:space="preserve"> so families </w:t>
      </w:r>
      <w:r w:rsidR="001230D0">
        <w:rPr>
          <w:rFonts w:asciiTheme="minorHAnsi" w:hAnsiTheme="minorHAnsi" w:cstheme="minorHAnsi"/>
          <w:sz w:val="22"/>
          <w:szCs w:val="22"/>
        </w:rPr>
        <w:t xml:space="preserve">can see </w:t>
      </w:r>
      <w:r w:rsidRPr="00052F62">
        <w:rPr>
          <w:rFonts w:asciiTheme="minorHAnsi" w:hAnsiTheme="minorHAnsi" w:cstheme="minorHAnsi"/>
          <w:sz w:val="22"/>
          <w:szCs w:val="22"/>
        </w:rPr>
        <w:t>the progress they are making and see the end in mind.</w:t>
      </w:r>
      <w:r w:rsidR="0050217B">
        <w:rPr>
          <w:rFonts w:asciiTheme="minorHAnsi" w:hAnsiTheme="minorHAnsi" w:cstheme="minorHAnsi"/>
          <w:sz w:val="22"/>
          <w:szCs w:val="22"/>
        </w:rPr>
        <w:t xml:space="preserve"> </w:t>
      </w:r>
      <w:r w:rsidRPr="00052F62">
        <w:rPr>
          <w:rFonts w:asciiTheme="minorHAnsi" w:hAnsiTheme="minorHAnsi" w:cstheme="minorHAnsi"/>
          <w:sz w:val="22"/>
          <w:szCs w:val="22"/>
        </w:rPr>
        <w:t>Plans should also include:</w:t>
      </w:r>
    </w:p>
    <w:p w:rsidR="00923B4C" w:rsidRPr="00052F62" w:rsidRDefault="00923B4C" w:rsidP="00923B4C">
      <w:pPr>
        <w:pStyle w:val="CommentText"/>
        <w:spacing w:line="276" w:lineRule="auto"/>
        <w:jc w:val="both"/>
        <w:rPr>
          <w:rFonts w:asciiTheme="minorHAnsi" w:hAnsiTheme="minorHAnsi" w:cstheme="minorHAnsi"/>
          <w:sz w:val="22"/>
          <w:szCs w:val="22"/>
        </w:rPr>
      </w:pPr>
    </w:p>
    <w:p w:rsidR="00923B4C" w:rsidRPr="00052F62" w:rsidRDefault="00923B4C" w:rsidP="00923B4C">
      <w:pPr>
        <w:pStyle w:val="CommentText"/>
        <w:numPr>
          <w:ilvl w:val="0"/>
          <w:numId w:val="4"/>
        </w:numPr>
        <w:spacing w:line="276" w:lineRule="auto"/>
        <w:ind w:left="0"/>
        <w:jc w:val="both"/>
        <w:rPr>
          <w:rFonts w:asciiTheme="minorHAnsi" w:hAnsiTheme="minorHAnsi" w:cstheme="minorHAnsi"/>
          <w:sz w:val="22"/>
          <w:szCs w:val="22"/>
        </w:rPr>
      </w:pPr>
      <w:r w:rsidRPr="00052F62">
        <w:rPr>
          <w:rFonts w:asciiTheme="minorHAnsi" w:hAnsiTheme="minorHAnsi" w:cstheme="minorHAnsi"/>
          <w:b/>
          <w:sz w:val="22"/>
          <w:szCs w:val="22"/>
        </w:rPr>
        <w:t>The views of the child</w:t>
      </w:r>
      <w:r w:rsidRPr="00052F62">
        <w:rPr>
          <w:rFonts w:asciiTheme="minorHAnsi" w:hAnsiTheme="minorHAnsi" w:cstheme="minorHAnsi"/>
          <w:sz w:val="22"/>
          <w:szCs w:val="22"/>
        </w:rPr>
        <w:t xml:space="preserve"> (according to age and stage of development) and the family/carers</w:t>
      </w:r>
    </w:p>
    <w:p w:rsidR="00923B4C" w:rsidRPr="001230D0" w:rsidRDefault="001230D0" w:rsidP="001230D0">
      <w:pPr>
        <w:pStyle w:val="CommentText"/>
        <w:numPr>
          <w:ilvl w:val="0"/>
          <w:numId w:val="5"/>
        </w:numPr>
        <w:tabs>
          <w:tab w:val="left" w:pos="2260"/>
        </w:tabs>
        <w:spacing w:line="276" w:lineRule="auto"/>
        <w:ind w:left="0"/>
        <w:jc w:val="both"/>
        <w:rPr>
          <w:rFonts w:asciiTheme="minorHAnsi" w:hAnsiTheme="minorHAnsi" w:cstheme="minorHAnsi"/>
          <w:b/>
          <w:sz w:val="22"/>
          <w:szCs w:val="22"/>
        </w:rPr>
      </w:pPr>
      <w:r w:rsidRPr="00052F62">
        <w:rPr>
          <w:rFonts w:asciiTheme="minorHAnsi" w:hAnsiTheme="minorHAnsi" w:cstheme="minorHAnsi"/>
          <w:b/>
          <w:sz w:val="22"/>
          <w:szCs w:val="22"/>
        </w:rPr>
        <w:t>What needs to be done and by whom</w:t>
      </w:r>
      <w:r>
        <w:rPr>
          <w:rFonts w:asciiTheme="minorHAnsi" w:hAnsiTheme="minorHAnsi" w:cstheme="minorHAnsi"/>
          <w:b/>
          <w:sz w:val="22"/>
          <w:szCs w:val="22"/>
        </w:rPr>
        <w:t xml:space="preserve">? </w:t>
      </w:r>
      <w:r w:rsidRPr="001230D0">
        <w:rPr>
          <w:rFonts w:asciiTheme="minorHAnsi" w:hAnsiTheme="minorHAnsi" w:cstheme="minorHAnsi"/>
          <w:sz w:val="22"/>
          <w:szCs w:val="22"/>
        </w:rPr>
        <w:t>Being clear about w</w:t>
      </w:r>
      <w:r w:rsidR="00923B4C" w:rsidRPr="001230D0">
        <w:rPr>
          <w:rFonts w:asciiTheme="minorHAnsi" w:hAnsiTheme="minorHAnsi" w:cstheme="minorHAnsi"/>
          <w:sz w:val="22"/>
          <w:szCs w:val="22"/>
        </w:rPr>
        <w:t>ho needs to be involved in developing the plan</w:t>
      </w:r>
      <w:r w:rsidRPr="001230D0">
        <w:rPr>
          <w:rFonts w:asciiTheme="minorHAnsi" w:hAnsiTheme="minorHAnsi" w:cstheme="minorHAnsi"/>
          <w:sz w:val="22"/>
          <w:szCs w:val="22"/>
        </w:rPr>
        <w:t xml:space="preserve"> is important</w:t>
      </w:r>
      <w:r w:rsidR="00923B4C" w:rsidRPr="001230D0">
        <w:rPr>
          <w:rFonts w:asciiTheme="minorHAnsi" w:hAnsiTheme="minorHAnsi" w:cstheme="minorHAnsi"/>
          <w:sz w:val="22"/>
          <w:szCs w:val="22"/>
        </w:rPr>
        <w:t xml:space="preserve"> - The name and designation of all the partners to the plan including parents and children and how they can be contacted. This will also include the Named Person and/or Lead Professional and any members of the core group who will be taking actions forward</w:t>
      </w:r>
      <w:r w:rsidRPr="001230D0">
        <w:rPr>
          <w:rFonts w:asciiTheme="minorHAnsi" w:hAnsiTheme="minorHAnsi" w:cstheme="minorHAnsi"/>
          <w:sz w:val="22"/>
          <w:szCs w:val="22"/>
        </w:rPr>
        <w:t>.</w:t>
      </w:r>
    </w:p>
    <w:p w:rsidR="00923B4C" w:rsidRPr="00052F62" w:rsidRDefault="00923B4C" w:rsidP="00923B4C">
      <w:pPr>
        <w:pStyle w:val="CommentText"/>
        <w:numPr>
          <w:ilvl w:val="0"/>
          <w:numId w:val="5"/>
        </w:numPr>
        <w:tabs>
          <w:tab w:val="left" w:pos="2260"/>
        </w:tabs>
        <w:spacing w:line="276" w:lineRule="auto"/>
        <w:ind w:left="0"/>
        <w:jc w:val="both"/>
        <w:rPr>
          <w:rFonts w:asciiTheme="minorHAnsi" w:hAnsiTheme="minorHAnsi" w:cstheme="minorHAnsi"/>
          <w:sz w:val="22"/>
          <w:szCs w:val="22"/>
        </w:rPr>
      </w:pPr>
      <w:r w:rsidRPr="00052F62">
        <w:rPr>
          <w:rFonts w:asciiTheme="minorHAnsi" w:hAnsiTheme="minorHAnsi" w:cstheme="minorHAnsi"/>
          <w:b/>
          <w:sz w:val="22"/>
          <w:szCs w:val="22"/>
        </w:rPr>
        <w:t>Reason for the plan -</w:t>
      </w:r>
      <w:r w:rsidRPr="00052F62">
        <w:rPr>
          <w:rFonts w:asciiTheme="minorHAnsi" w:hAnsiTheme="minorHAnsi" w:cstheme="minorHAnsi"/>
          <w:sz w:val="22"/>
          <w:szCs w:val="22"/>
        </w:rPr>
        <w:t xml:space="preserve"> Why agencies or families believe a child needs a plan, including any issues of concern to be addressed</w:t>
      </w:r>
      <w:r w:rsidR="001230D0">
        <w:rPr>
          <w:rFonts w:asciiTheme="minorHAnsi" w:hAnsiTheme="minorHAnsi" w:cstheme="minorHAnsi"/>
          <w:sz w:val="22"/>
          <w:szCs w:val="22"/>
        </w:rPr>
        <w:t>.</w:t>
      </w:r>
    </w:p>
    <w:p w:rsidR="00923B4C" w:rsidRPr="00052F62" w:rsidRDefault="00923B4C" w:rsidP="00923B4C">
      <w:pPr>
        <w:pStyle w:val="CommentText"/>
        <w:numPr>
          <w:ilvl w:val="0"/>
          <w:numId w:val="5"/>
        </w:numPr>
        <w:tabs>
          <w:tab w:val="left" w:pos="2260"/>
        </w:tabs>
        <w:spacing w:line="276" w:lineRule="auto"/>
        <w:ind w:left="0"/>
        <w:jc w:val="both"/>
        <w:rPr>
          <w:rFonts w:asciiTheme="minorHAnsi" w:hAnsiTheme="minorHAnsi" w:cstheme="minorHAnsi"/>
          <w:sz w:val="22"/>
          <w:szCs w:val="22"/>
        </w:rPr>
      </w:pPr>
      <w:r w:rsidRPr="00052F62">
        <w:rPr>
          <w:rFonts w:asciiTheme="minorHAnsi" w:hAnsiTheme="minorHAnsi" w:cstheme="minorHAnsi"/>
          <w:b/>
          <w:sz w:val="22"/>
          <w:szCs w:val="22"/>
        </w:rPr>
        <w:t xml:space="preserve">Summary of the worries, strengths and desired outcomes - </w:t>
      </w:r>
      <w:r w:rsidRPr="00052F62">
        <w:rPr>
          <w:rFonts w:asciiTheme="minorHAnsi" w:hAnsiTheme="minorHAnsi" w:cstheme="minorHAnsi"/>
          <w:sz w:val="22"/>
          <w:szCs w:val="22"/>
        </w:rPr>
        <w:t>It should highlight the positives in the child’s world as well as the needs and risks, to provide an evidenced, balanced, view of the child that builds on strengths. The needs should be expressed in terms of what is missing to make the child safe, healthy, achieving, nurtured, active, respected and responsible.</w:t>
      </w:r>
    </w:p>
    <w:p w:rsidR="00923B4C" w:rsidRPr="00052F62" w:rsidRDefault="00923B4C" w:rsidP="00923B4C">
      <w:pPr>
        <w:pStyle w:val="CommentText"/>
        <w:numPr>
          <w:ilvl w:val="0"/>
          <w:numId w:val="5"/>
        </w:numPr>
        <w:tabs>
          <w:tab w:val="left" w:pos="2260"/>
        </w:tabs>
        <w:spacing w:line="276" w:lineRule="auto"/>
        <w:ind w:left="0"/>
        <w:jc w:val="both"/>
        <w:rPr>
          <w:rFonts w:asciiTheme="minorHAnsi" w:hAnsiTheme="minorHAnsi" w:cstheme="minorHAnsi"/>
          <w:sz w:val="22"/>
          <w:szCs w:val="22"/>
        </w:rPr>
      </w:pPr>
      <w:r w:rsidRPr="00052F62">
        <w:rPr>
          <w:rFonts w:asciiTheme="minorHAnsi" w:hAnsiTheme="minorHAnsi" w:cstheme="minorHAnsi"/>
          <w:b/>
          <w:sz w:val="22"/>
          <w:szCs w:val="22"/>
        </w:rPr>
        <w:t xml:space="preserve">Timescales for action and change – </w:t>
      </w:r>
      <w:r w:rsidRPr="00052F62">
        <w:rPr>
          <w:rFonts w:asciiTheme="minorHAnsi" w:hAnsiTheme="minorHAnsi" w:cstheme="minorHAnsi"/>
          <w:sz w:val="22"/>
          <w:szCs w:val="22"/>
        </w:rPr>
        <w:t>using</w:t>
      </w:r>
      <w:r w:rsidRPr="00052F62">
        <w:rPr>
          <w:rFonts w:asciiTheme="minorHAnsi" w:hAnsiTheme="minorHAnsi" w:cstheme="minorHAnsi"/>
          <w:b/>
          <w:sz w:val="22"/>
          <w:szCs w:val="22"/>
        </w:rPr>
        <w:t xml:space="preserve"> </w:t>
      </w:r>
      <w:r w:rsidRPr="00052F62">
        <w:rPr>
          <w:rFonts w:asciiTheme="minorHAnsi" w:hAnsiTheme="minorHAnsi" w:cstheme="minorHAnsi"/>
          <w:sz w:val="22"/>
          <w:szCs w:val="22"/>
        </w:rPr>
        <w:t>SMART principles (See Appendix).</w:t>
      </w:r>
      <w:r w:rsidRPr="00052F62">
        <w:rPr>
          <w:rFonts w:asciiTheme="minorHAnsi" w:hAnsiTheme="minorHAnsi" w:cstheme="minorHAnsi"/>
          <w:b/>
          <w:sz w:val="22"/>
          <w:szCs w:val="22"/>
        </w:rPr>
        <w:t xml:space="preserve"> </w:t>
      </w:r>
      <w:r w:rsidRPr="00052F62">
        <w:rPr>
          <w:rFonts w:asciiTheme="minorHAnsi" w:hAnsiTheme="minorHAnsi" w:cstheme="minorHAnsi"/>
          <w:sz w:val="22"/>
          <w:szCs w:val="22"/>
        </w:rPr>
        <w:t xml:space="preserve">These timescales should relate directly to a child’s circumstances and the help </w:t>
      </w:r>
      <w:r w:rsidR="001230D0">
        <w:rPr>
          <w:rFonts w:asciiTheme="minorHAnsi" w:hAnsiTheme="minorHAnsi" w:cstheme="minorHAnsi"/>
          <w:sz w:val="22"/>
          <w:szCs w:val="22"/>
        </w:rPr>
        <w:t>that will be provided</w:t>
      </w:r>
      <w:r w:rsidRPr="00052F62">
        <w:rPr>
          <w:rFonts w:asciiTheme="minorHAnsi" w:hAnsiTheme="minorHAnsi" w:cstheme="minorHAnsi"/>
          <w:sz w:val="22"/>
          <w:szCs w:val="22"/>
        </w:rPr>
        <w:t>.</w:t>
      </w:r>
    </w:p>
    <w:p w:rsidR="00923B4C" w:rsidRPr="00052F62" w:rsidRDefault="00923B4C" w:rsidP="00923B4C">
      <w:pPr>
        <w:pStyle w:val="CommentText"/>
        <w:numPr>
          <w:ilvl w:val="0"/>
          <w:numId w:val="5"/>
        </w:numPr>
        <w:tabs>
          <w:tab w:val="left" w:pos="2260"/>
        </w:tabs>
        <w:spacing w:line="276" w:lineRule="auto"/>
        <w:ind w:left="0"/>
        <w:jc w:val="both"/>
        <w:rPr>
          <w:rFonts w:asciiTheme="minorHAnsi" w:hAnsiTheme="minorHAnsi" w:cstheme="minorHAnsi"/>
          <w:sz w:val="22"/>
          <w:szCs w:val="22"/>
        </w:rPr>
      </w:pPr>
      <w:r w:rsidRPr="00052F62">
        <w:rPr>
          <w:rFonts w:asciiTheme="minorHAnsi" w:hAnsiTheme="minorHAnsi" w:cstheme="minorHAnsi"/>
          <w:b/>
          <w:sz w:val="22"/>
          <w:szCs w:val="22"/>
        </w:rPr>
        <w:t>Contingency arrangements -</w:t>
      </w:r>
      <w:r w:rsidRPr="00052F62">
        <w:rPr>
          <w:rFonts w:asciiTheme="minorHAnsi" w:hAnsiTheme="minorHAnsi" w:cstheme="minorHAnsi"/>
          <w:sz w:val="22"/>
          <w:szCs w:val="22"/>
        </w:rPr>
        <w:t xml:space="preserve"> A statement of what will happen if agreements, actions and outcomes are not met, or if risks increase or support needs change.</w:t>
      </w:r>
    </w:p>
    <w:p w:rsidR="00923B4C" w:rsidRDefault="00923B4C" w:rsidP="00923B4C">
      <w:pPr>
        <w:pStyle w:val="CommentText"/>
        <w:numPr>
          <w:ilvl w:val="0"/>
          <w:numId w:val="5"/>
        </w:numPr>
        <w:tabs>
          <w:tab w:val="left" w:pos="2260"/>
        </w:tabs>
        <w:spacing w:line="276" w:lineRule="auto"/>
        <w:ind w:left="0"/>
        <w:jc w:val="both"/>
        <w:rPr>
          <w:rFonts w:asciiTheme="minorHAnsi" w:hAnsiTheme="minorHAnsi" w:cstheme="minorHAnsi"/>
          <w:sz w:val="22"/>
          <w:szCs w:val="22"/>
        </w:rPr>
      </w:pPr>
      <w:r w:rsidRPr="00052F62">
        <w:rPr>
          <w:rFonts w:asciiTheme="minorHAnsi" w:hAnsiTheme="minorHAnsi" w:cstheme="minorHAnsi"/>
          <w:b/>
          <w:sz w:val="22"/>
          <w:szCs w:val="22"/>
        </w:rPr>
        <w:t>Arrangements for reviewing the plan</w:t>
      </w:r>
      <w:r w:rsidRPr="00052F62">
        <w:rPr>
          <w:rFonts w:asciiTheme="minorHAnsi" w:hAnsiTheme="minorHAnsi" w:cstheme="minorHAnsi"/>
          <w:sz w:val="22"/>
          <w:szCs w:val="22"/>
        </w:rPr>
        <w:t xml:space="preserve"> - Building in details of how the plan will be reviewed makes sure everyone knows how and when this will be done.</w:t>
      </w:r>
    </w:p>
    <w:p w:rsidR="00B97F3E" w:rsidRPr="00052F62" w:rsidRDefault="00B97F3E" w:rsidP="00052F62">
      <w:pPr>
        <w:autoSpaceDE w:val="0"/>
        <w:autoSpaceDN w:val="0"/>
        <w:adjustRightInd w:val="0"/>
        <w:spacing w:after="0" w:line="276" w:lineRule="auto"/>
        <w:jc w:val="both"/>
        <w:rPr>
          <w:rFonts w:cstheme="minorHAnsi"/>
          <w:b/>
          <w:color w:val="FF0000"/>
        </w:rPr>
      </w:pPr>
    </w:p>
    <w:p w:rsidR="00EE2F18" w:rsidRPr="00EE2F18" w:rsidRDefault="00EE2F18" w:rsidP="001230D0">
      <w:pPr>
        <w:spacing w:line="276" w:lineRule="auto"/>
        <w:jc w:val="both"/>
        <w:rPr>
          <w:rFonts w:cstheme="minorHAnsi"/>
          <w:b/>
        </w:rPr>
      </w:pPr>
      <w:bookmarkStart w:id="1" w:name="_Hlk77244550"/>
      <w:r>
        <w:rPr>
          <w:rFonts w:cstheme="minorHAnsi"/>
          <w:b/>
        </w:rPr>
        <w:t>Why are plans important?</w:t>
      </w:r>
    </w:p>
    <w:p w:rsidR="00EE2F18" w:rsidRPr="00EE2F18" w:rsidRDefault="0097567E" w:rsidP="00EE2F18">
      <w:pPr>
        <w:pStyle w:val="ListParagraph"/>
        <w:numPr>
          <w:ilvl w:val="0"/>
          <w:numId w:val="1"/>
        </w:numPr>
        <w:spacing w:line="276" w:lineRule="auto"/>
        <w:ind w:left="0"/>
        <w:jc w:val="both"/>
        <w:rPr>
          <w:rFonts w:cstheme="minorHAnsi"/>
          <w:b/>
        </w:rPr>
      </w:pPr>
      <w:r w:rsidRPr="00EE2F18">
        <w:rPr>
          <w:rFonts w:cstheme="minorHAnsi"/>
        </w:rPr>
        <w:t xml:space="preserve">Plans are important as they are a tool we use with children, young people and their families to help them reduce the need for unnecessary and long-term intervention in family’s lives, by building resilience within families to enable them to develop their own safety plan throughout our involvement and beyond. </w:t>
      </w:r>
      <w:r w:rsidR="001A0D39" w:rsidRPr="00EE2F18">
        <w:rPr>
          <w:rFonts w:cstheme="minorHAnsi"/>
        </w:rPr>
        <w:t>Plans help keep us all on track and motivated to make a difference to the lives of our children, young people and families</w:t>
      </w:r>
      <w:r w:rsidRPr="00EE2F18">
        <w:rPr>
          <w:rFonts w:cstheme="minorHAnsi"/>
        </w:rPr>
        <w:t xml:space="preserve"> and</w:t>
      </w:r>
      <w:r w:rsidR="001A0D39" w:rsidRPr="00EE2F18">
        <w:rPr>
          <w:rFonts w:cstheme="minorHAnsi"/>
        </w:rPr>
        <w:t xml:space="preserve"> support practitioners to evaluate the capacity of parents to change. </w:t>
      </w:r>
    </w:p>
    <w:p w:rsidR="00EE2F18" w:rsidRPr="00EE2F18" w:rsidRDefault="00EE2F18" w:rsidP="00EE2F18">
      <w:pPr>
        <w:pStyle w:val="ListParagraph"/>
        <w:rPr>
          <w:rFonts w:cstheme="minorHAnsi"/>
        </w:rPr>
      </w:pPr>
    </w:p>
    <w:p w:rsidR="00A36DF5" w:rsidRPr="00EE2F18" w:rsidRDefault="00A36DF5" w:rsidP="00EE2F18">
      <w:pPr>
        <w:pStyle w:val="ListParagraph"/>
        <w:numPr>
          <w:ilvl w:val="0"/>
          <w:numId w:val="1"/>
        </w:numPr>
        <w:spacing w:line="276" w:lineRule="auto"/>
        <w:ind w:left="0"/>
        <w:jc w:val="both"/>
        <w:rPr>
          <w:rFonts w:cstheme="minorHAnsi"/>
          <w:b/>
        </w:rPr>
      </w:pPr>
      <w:r w:rsidRPr="00EE2F18">
        <w:rPr>
          <w:rFonts w:cstheme="minorHAnsi"/>
        </w:rPr>
        <w:t>When we are developing plans with children in Sandwell, we should think about ‘Starting with the end in Mind’, as part of our trajectory setting</w:t>
      </w:r>
      <w:r w:rsidR="00063F0E" w:rsidRPr="00EE2F18">
        <w:rPr>
          <w:rFonts w:cstheme="minorHAnsi"/>
        </w:rPr>
        <w:t>, thinking about the end goal or desired outcome</w:t>
      </w:r>
      <w:r w:rsidRPr="00EE2F18">
        <w:rPr>
          <w:rFonts w:cstheme="minorHAnsi"/>
        </w:rPr>
        <w:t xml:space="preserve">. </w:t>
      </w:r>
      <w:r w:rsidR="00063F0E" w:rsidRPr="00EE2F18">
        <w:rPr>
          <w:rFonts w:cstheme="minorHAnsi"/>
        </w:rPr>
        <w:t xml:space="preserve">This is similar to a car journey, where we plan our direction of travel. </w:t>
      </w:r>
      <w:r w:rsidRPr="00EE2F18">
        <w:rPr>
          <w:rFonts w:cstheme="minorHAnsi"/>
        </w:rPr>
        <w:t>When we set off with our families, we all need to be clear about where we need to go and how long we might need to get there.  Planning the journey together helps us to keep on the right route. It helps us think about the signposts and landmarks that we need to see that will help us understand that we are going in the right direction.</w:t>
      </w:r>
    </w:p>
    <w:p w:rsidR="00B97F3E" w:rsidRPr="00052F62" w:rsidRDefault="00B97F3E" w:rsidP="00052F62">
      <w:pPr>
        <w:pStyle w:val="NormalWeb"/>
        <w:spacing w:before="0" w:beforeAutospacing="0" w:after="0" w:afterAutospacing="0" w:line="276" w:lineRule="auto"/>
        <w:jc w:val="both"/>
        <w:rPr>
          <w:rFonts w:asciiTheme="minorHAnsi" w:hAnsiTheme="minorHAnsi" w:cstheme="minorHAnsi"/>
          <w:sz w:val="22"/>
          <w:szCs w:val="22"/>
        </w:rPr>
      </w:pPr>
    </w:p>
    <w:p w:rsidR="00B97F3E" w:rsidRPr="00052F62" w:rsidRDefault="00A36DF5" w:rsidP="00052F62">
      <w:pPr>
        <w:pStyle w:val="NormalWeb"/>
        <w:numPr>
          <w:ilvl w:val="0"/>
          <w:numId w:val="7"/>
        </w:numPr>
        <w:spacing w:before="0" w:beforeAutospacing="0" w:after="0" w:afterAutospacing="0" w:line="276" w:lineRule="auto"/>
        <w:ind w:left="0"/>
        <w:jc w:val="both"/>
        <w:rPr>
          <w:rFonts w:asciiTheme="minorHAnsi" w:hAnsiTheme="minorHAnsi" w:cstheme="minorHAnsi"/>
          <w:sz w:val="22"/>
          <w:szCs w:val="22"/>
        </w:rPr>
      </w:pPr>
      <w:r w:rsidRPr="00052F62">
        <w:rPr>
          <w:rFonts w:asciiTheme="minorHAnsi" w:hAnsiTheme="minorHAnsi" w:cstheme="minorHAnsi"/>
          <w:sz w:val="22"/>
          <w:szCs w:val="22"/>
        </w:rPr>
        <w:t xml:space="preserve">From the outset, we need to be clear with children and their families what alternative plans may need to be considered if they are not able to affect changes within the child’s timescale. This is often referred to as </w:t>
      </w:r>
      <w:r w:rsidR="00063F0E" w:rsidRPr="00052F62">
        <w:rPr>
          <w:rFonts w:asciiTheme="minorHAnsi" w:hAnsiTheme="minorHAnsi" w:cstheme="minorHAnsi"/>
          <w:sz w:val="22"/>
          <w:szCs w:val="22"/>
        </w:rPr>
        <w:t xml:space="preserve">contingency planning. </w:t>
      </w:r>
      <w:r w:rsidRPr="00052F62">
        <w:rPr>
          <w:rFonts w:asciiTheme="minorHAnsi" w:hAnsiTheme="minorHAnsi" w:cstheme="minorHAnsi"/>
          <w:sz w:val="22"/>
          <w:szCs w:val="22"/>
        </w:rPr>
        <w:t>We will know if things are getting better</w:t>
      </w:r>
      <w:r w:rsidR="00063F0E" w:rsidRPr="00052F62">
        <w:rPr>
          <w:rFonts w:asciiTheme="minorHAnsi" w:hAnsiTheme="minorHAnsi" w:cstheme="minorHAnsi"/>
          <w:sz w:val="22"/>
          <w:szCs w:val="22"/>
        </w:rPr>
        <w:t xml:space="preserve"> for our children and families</w:t>
      </w:r>
      <w:r w:rsidRPr="00052F62">
        <w:rPr>
          <w:rFonts w:asciiTheme="minorHAnsi" w:hAnsiTheme="minorHAnsi" w:cstheme="minorHAnsi"/>
          <w:sz w:val="22"/>
          <w:szCs w:val="22"/>
        </w:rPr>
        <w:t xml:space="preserve">, as some of our worries will start to reduce, the child will feel safer and we will start to see a difference in the child and the family’s behaviours. Throughout this journey, there may be times where </w:t>
      </w:r>
      <w:r w:rsidRPr="00052F62">
        <w:rPr>
          <w:rFonts w:asciiTheme="minorHAnsi" w:hAnsiTheme="minorHAnsi" w:cstheme="minorHAnsi"/>
          <w:sz w:val="22"/>
          <w:szCs w:val="22"/>
        </w:rPr>
        <w:lastRenderedPageBreak/>
        <w:t>we need to think about a different route to enable the family to affect positive change and for the child to be afforded safe and consistent care.</w:t>
      </w:r>
    </w:p>
    <w:p w:rsidR="00B97F3E" w:rsidRPr="00052F62" w:rsidRDefault="00B97F3E" w:rsidP="00052F62">
      <w:pPr>
        <w:pStyle w:val="NormalWeb"/>
        <w:spacing w:before="0" w:beforeAutospacing="0" w:after="0" w:afterAutospacing="0" w:line="276" w:lineRule="auto"/>
        <w:jc w:val="both"/>
        <w:rPr>
          <w:rFonts w:asciiTheme="minorHAnsi" w:hAnsiTheme="minorHAnsi" w:cstheme="minorHAnsi"/>
          <w:sz w:val="22"/>
          <w:szCs w:val="22"/>
        </w:rPr>
      </w:pPr>
    </w:p>
    <w:p w:rsidR="00063F0E" w:rsidRPr="00052F62" w:rsidRDefault="00063F0E" w:rsidP="00052F62">
      <w:pPr>
        <w:pStyle w:val="NormalWeb"/>
        <w:numPr>
          <w:ilvl w:val="0"/>
          <w:numId w:val="7"/>
        </w:numPr>
        <w:spacing w:before="0" w:beforeAutospacing="0" w:after="0" w:afterAutospacing="0" w:line="276" w:lineRule="auto"/>
        <w:ind w:left="0"/>
        <w:jc w:val="both"/>
        <w:rPr>
          <w:rFonts w:asciiTheme="minorHAnsi" w:hAnsiTheme="minorHAnsi" w:cstheme="minorHAnsi"/>
          <w:sz w:val="22"/>
          <w:szCs w:val="22"/>
        </w:rPr>
      </w:pPr>
      <w:r w:rsidRPr="00052F62">
        <w:rPr>
          <w:rFonts w:asciiTheme="minorHAnsi" w:hAnsiTheme="minorHAnsi" w:cstheme="minorHAnsi"/>
          <w:sz w:val="22"/>
          <w:szCs w:val="22"/>
        </w:rPr>
        <w:t>Thinking about a child or young persons permanence should be at the forefront of our minds when we first start working with families</w:t>
      </w:r>
      <w:r w:rsidR="001230D0">
        <w:rPr>
          <w:rFonts w:asciiTheme="minorHAnsi" w:hAnsiTheme="minorHAnsi" w:cstheme="minorHAnsi"/>
          <w:sz w:val="22"/>
          <w:szCs w:val="22"/>
        </w:rPr>
        <w:t xml:space="preserve">.  This </w:t>
      </w:r>
      <w:r w:rsidR="001230D0" w:rsidRPr="00052F62">
        <w:rPr>
          <w:rFonts w:asciiTheme="minorHAnsi" w:hAnsiTheme="minorHAnsi" w:cstheme="minorHAnsi"/>
          <w:sz w:val="22"/>
          <w:szCs w:val="22"/>
        </w:rPr>
        <w:t>can</w:t>
      </w:r>
      <w:r w:rsidRPr="00052F62">
        <w:rPr>
          <w:rFonts w:asciiTheme="minorHAnsi" w:hAnsiTheme="minorHAnsi" w:cstheme="minorHAnsi"/>
          <w:sz w:val="22"/>
          <w:szCs w:val="22"/>
        </w:rPr>
        <w:t xml:space="preserve"> be achieved </w:t>
      </w:r>
      <w:r w:rsidR="001230D0">
        <w:rPr>
          <w:rFonts w:asciiTheme="minorHAnsi" w:hAnsiTheme="minorHAnsi" w:cstheme="minorHAnsi"/>
          <w:sz w:val="22"/>
          <w:szCs w:val="22"/>
        </w:rPr>
        <w:t>by thinking about the</w:t>
      </w:r>
      <w:r w:rsidRPr="00052F62">
        <w:rPr>
          <w:rFonts w:asciiTheme="minorHAnsi" w:hAnsiTheme="minorHAnsi" w:cstheme="minorHAnsi"/>
          <w:sz w:val="22"/>
          <w:szCs w:val="22"/>
        </w:rPr>
        <w:t xml:space="preserve"> different routes - within existing or reconstituted birth families, with friends or relatives, through adoption, long-term fostering or for a minority of children, residential homes. Permanence in the context of our work relates to children and young people having a secure, stable and loving family to support them through childhood and into their adulthood. Developing plans that have considered a child and their families desired goals, what changes are required to assure a child’s safety and reduce risks and the timescales for which such changes should be made essential. </w:t>
      </w:r>
    </w:p>
    <w:p w:rsidR="00B97F3E" w:rsidRPr="00052F62" w:rsidRDefault="00B97F3E" w:rsidP="00052F62">
      <w:pPr>
        <w:pStyle w:val="NormalWeb"/>
        <w:spacing w:before="0" w:beforeAutospacing="0" w:after="0" w:afterAutospacing="0" w:line="276" w:lineRule="auto"/>
        <w:jc w:val="both"/>
        <w:rPr>
          <w:rFonts w:asciiTheme="minorHAnsi" w:hAnsiTheme="minorHAnsi" w:cstheme="minorHAnsi"/>
          <w:sz w:val="22"/>
          <w:szCs w:val="22"/>
        </w:rPr>
      </w:pPr>
    </w:p>
    <w:p w:rsidR="00923B4C" w:rsidRPr="00923B4C" w:rsidRDefault="00063F0E" w:rsidP="00923B4C">
      <w:pPr>
        <w:pStyle w:val="ListParagraph"/>
        <w:numPr>
          <w:ilvl w:val="0"/>
          <w:numId w:val="7"/>
        </w:numPr>
        <w:spacing w:line="276" w:lineRule="auto"/>
        <w:ind w:left="0"/>
        <w:jc w:val="both"/>
        <w:rPr>
          <w:rFonts w:cstheme="minorHAnsi"/>
          <w:color w:val="000000" w:themeColor="text1"/>
        </w:rPr>
      </w:pPr>
      <w:r w:rsidRPr="00052F62">
        <w:rPr>
          <w:rFonts w:cstheme="minorHAnsi"/>
          <w:color w:val="000000" w:themeColor="text1"/>
        </w:rPr>
        <w:t xml:space="preserve">Plans are important as part of the process we follow, as well as our interventions with children and families and should </w:t>
      </w:r>
      <w:r w:rsidR="00BE0EA4" w:rsidRPr="00052F62">
        <w:rPr>
          <w:rFonts w:cstheme="minorHAnsi"/>
          <w:color w:val="000000" w:themeColor="text1"/>
        </w:rPr>
        <w:t xml:space="preserve">consider actions and outcomes that are SMART (specific, measurable, achievable, realistic and timely). </w:t>
      </w:r>
      <w:r w:rsidRPr="00052F62">
        <w:rPr>
          <w:rFonts w:cstheme="minorHAnsi"/>
          <w:color w:val="000000" w:themeColor="text1"/>
        </w:rPr>
        <w:t xml:space="preserve"> </w:t>
      </w:r>
      <w:r w:rsidR="00BE0EA4" w:rsidRPr="00052F62">
        <w:rPr>
          <w:rFonts w:cstheme="minorHAnsi"/>
          <w:color w:val="000000" w:themeColor="text1"/>
        </w:rPr>
        <w:t xml:space="preserve">By applying SMART principles means that practitioners will </w:t>
      </w:r>
      <w:r w:rsidR="000732C6" w:rsidRPr="00052F62">
        <w:rPr>
          <w:rFonts w:cstheme="minorHAnsi"/>
          <w:color w:val="000000" w:themeColor="text1"/>
        </w:rPr>
        <w:t xml:space="preserve">prevent drift and delay </w:t>
      </w:r>
      <w:r w:rsidR="00BE0EA4" w:rsidRPr="00052F62">
        <w:rPr>
          <w:rFonts w:cstheme="minorHAnsi"/>
          <w:color w:val="000000" w:themeColor="text1"/>
        </w:rPr>
        <w:t xml:space="preserve">in securing positive outcomes for our children and young people, with interventions that have been identified as part of a robust assessment. Plans for children and young people that are evidence-based, </w:t>
      </w:r>
      <w:r w:rsidR="00BE0EA4" w:rsidRPr="00052F62">
        <w:rPr>
          <w:rFonts w:cstheme="minorHAnsi"/>
        </w:rPr>
        <w:t xml:space="preserve">realistic, child-centred plans within a review timeline, will manage and reduce identified risks and meet the needs of the child, whilst identifying additional resources and strengths within the family’s network. </w:t>
      </w:r>
      <w:bookmarkEnd w:id="1"/>
    </w:p>
    <w:p w:rsidR="00923B4C" w:rsidRPr="00923B4C" w:rsidRDefault="00923B4C" w:rsidP="00923B4C">
      <w:pPr>
        <w:pStyle w:val="ListParagraph"/>
        <w:rPr>
          <w:rFonts w:cstheme="minorHAnsi"/>
        </w:rPr>
      </w:pPr>
    </w:p>
    <w:p w:rsidR="00923B4C" w:rsidRPr="00923B4C" w:rsidRDefault="00BE0EA4" w:rsidP="00923B4C">
      <w:pPr>
        <w:pStyle w:val="ListParagraph"/>
        <w:numPr>
          <w:ilvl w:val="0"/>
          <w:numId w:val="7"/>
        </w:numPr>
        <w:spacing w:line="276" w:lineRule="auto"/>
        <w:ind w:left="0"/>
        <w:jc w:val="both"/>
        <w:rPr>
          <w:rFonts w:cstheme="minorHAnsi"/>
          <w:color w:val="000000" w:themeColor="text1"/>
        </w:rPr>
      </w:pPr>
      <w:r w:rsidRPr="00923B4C">
        <w:rPr>
          <w:rFonts w:cstheme="minorHAnsi"/>
        </w:rPr>
        <w:t>The importance of completing plans from a statutory perspective is governed by various legislation some of which includes the United Convention on the Rights of the Child was ratified and has been embedded in legislation and policy initiatives, including the Children Act 1989 and Children Act 2004.  The Statutory Guidance for the Children Act 1989 refers to the importance of Care Planning and that assessing the needs of children and deciding how best to meet those needs is a fundamental part of our practice</w:t>
      </w:r>
    </w:p>
    <w:p w:rsidR="00923B4C" w:rsidRPr="00923B4C" w:rsidRDefault="00923B4C" w:rsidP="00923B4C">
      <w:pPr>
        <w:pStyle w:val="ListParagraph"/>
        <w:rPr>
          <w:rFonts w:cstheme="minorHAnsi"/>
        </w:rPr>
      </w:pPr>
    </w:p>
    <w:p w:rsidR="009A556F" w:rsidRDefault="00AD65F9" w:rsidP="00EE2F18">
      <w:pPr>
        <w:pStyle w:val="ListParagraph"/>
        <w:numPr>
          <w:ilvl w:val="0"/>
          <w:numId w:val="7"/>
        </w:numPr>
        <w:spacing w:line="276" w:lineRule="auto"/>
        <w:ind w:left="0"/>
        <w:jc w:val="both"/>
        <w:rPr>
          <w:rFonts w:cstheme="minorHAnsi"/>
          <w:color w:val="000000" w:themeColor="text1"/>
        </w:rPr>
      </w:pPr>
      <w:r w:rsidRPr="00923B4C">
        <w:rPr>
          <w:rFonts w:cstheme="minorHAnsi"/>
        </w:rPr>
        <w:t xml:space="preserve">Children’s </w:t>
      </w:r>
      <w:r w:rsidR="00BE0EA4" w:rsidRPr="00923B4C">
        <w:rPr>
          <w:rFonts w:cstheme="minorHAnsi"/>
        </w:rPr>
        <w:t>P</w:t>
      </w:r>
      <w:r w:rsidRPr="00923B4C">
        <w:rPr>
          <w:rFonts w:cstheme="minorHAnsi"/>
        </w:rPr>
        <w:t xml:space="preserve">articipation in relation to their plans </w:t>
      </w:r>
      <w:r w:rsidR="00521FF8" w:rsidRPr="00923B4C">
        <w:rPr>
          <w:rFonts w:cstheme="minorHAnsi"/>
        </w:rPr>
        <w:t xml:space="preserve">is </w:t>
      </w:r>
      <w:r w:rsidRPr="00923B4C">
        <w:rPr>
          <w:rFonts w:cstheme="minorHAnsi"/>
        </w:rPr>
        <w:t>important as it means that we are more likely to achieve better outcomes which make</w:t>
      </w:r>
      <w:r w:rsidR="001230D0">
        <w:rPr>
          <w:rFonts w:cstheme="minorHAnsi"/>
        </w:rPr>
        <w:t>s</w:t>
      </w:r>
      <w:r w:rsidRPr="00923B4C">
        <w:rPr>
          <w:rFonts w:cstheme="minorHAnsi"/>
        </w:rPr>
        <w:t xml:space="preserve"> a difference to their lives</w:t>
      </w:r>
      <w:r w:rsidR="00BE0EA4" w:rsidRPr="00923B4C">
        <w:rPr>
          <w:rFonts w:cstheme="minorHAnsi"/>
        </w:rPr>
        <w:t>, whilst empowering them to own their plans (See Practice Note on Children’s Participation).</w:t>
      </w:r>
      <w:r w:rsidRPr="00923B4C">
        <w:rPr>
          <w:rFonts w:cstheme="minorHAnsi"/>
        </w:rPr>
        <w:t xml:space="preserve"> Children want to be respected, to have their views heard, to have stable relationships with practitioners built on trust and to have consistent support provided for their individual needs. </w:t>
      </w:r>
    </w:p>
    <w:p w:rsidR="009A556F" w:rsidRPr="009A556F" w:rsidRDefault="009A556F" w:rsidP="009A556F">
      <w:pPr>
        <w:pStyle w:val="ListParagraph"/>
        <w:rPr>
          <w:rFonts w:cstheme="minorHAnsi"/>
        </w:rPr>
      </w:pPr>
    </w:p>
    <w:p w:rsidR="001230D0" w:rsidRPr="009A556F" w:rsidRDefault="00AD65F9" w:rsidP="00EE2F18">
      <w:pPr>
        <w:pStyle w:val="ListParagraph"/>
        <w:numPr>
          <w:ilvl w:val="0"/>
          <w:numId w:val="7"/>
        </w:numPr>
        <w:spacing w:line="276" w:lineRule="auto"/>
        <w:ind w:left="0"/>
        <w:jc w:val="both"/>
        <w:rPr>
          <w:rFonts w:cstheme="minorHAnsi"/>
          <w:color w:val="000000" w:themeColor="text1"/>
        </w:rPr>
      </w:pPr>
      <w:r w:rsidRPr="009A556F">
        <w:rPr>
          <w:rFonts w:cstheme="minorHAnsi"/>
        </w:rPr>
        <w:t xml:space="preserve">Practitioners within the Participation Team have had regular consultations with children and young people in Sandwell, who have consistently told us that they want to be involved in decisions that are made about them. </w:t>
      </w:r>
    </w:p>
    <w:p w:rsidR="001230D0" w:rsidRDefault="001230D0" w:rsidP="00EE2F18">
      <w:pPr>
        <w:pStyle w:val="ListParagraph"/>
        <w:spacing w:line="276" w:lineRule="auto"/>
        <w:ind w:left="0"/>
        <w:jc w:val="both"/>
        <w:rPr>
          <w:rFonts w:cstheme="minorHAnsi"/>
        </w:rPr>
      </w:pPr>
    </w:p>
    <w:p w:rsidR="00923B4C" w:rsidRPr="00923B4C" w:rsidRDefault="00AD65F9" w:rsidP="00923B4C">
      <w:pPr>
        <w:pStyle w:val="ListParagraph"/>
        <w:spacing w:line="276" w:lineRule="auto"/>
        <w:ind w:left="0"/>
        <w:jc w:val="both"/>
        <w:rPr>
          <w:rFonts w:cstheme="minorHAnsi"/>
          <w:color w:val="000000" w:themeColor="text1"/>
        </w:rPr>
      </w:pPr>
      <w:r w:rsidRPr="00923B4C">
        <w:rPr>
          <w:rFonts w:cstheme="minorHAnsi"/>
        </w:rPr>
        <w:t>Some of th</w:t>
      </w:r>
      <w:r w:rsidR="001230D0">
        <w:rPr>
          <w:rFonts w:cstheme="minorHAnsi"/>
        </w:rPr>
        <w:t>e children and young people’s</w:t>
      </w:r>
      <w:r w:rsidRPr="00923B4C">
        <w:rPr>
          <w:rFonts w:cstheme="minorHAnsi"/>
        </w:rPr>
        <w:t xml:space="preserve"> views include:</w:t>
      </w:r>
    </w:p>
    <w:p w:rsidR="00AD65F9" w:rsidRPr="00052F62" w:rsidRDefault="00AD65F9" w:rsidP="00021AAA">
      <w:pPr>
        <w:pStyle w:val="ListParagraph"/>
        <w:numPr>
          <w:ilvl w:val="0"/>
          <w:numId w:val="9"/>
        </w:numPr>
        <w:spacing w:line="276" w:lineRule="auto"/>
        <w:jc w:val="both"/>
        <w:rPr>
          <w:rFonts w:cstheme="minorHAnsi"/>
        </w:rPr>
      </w:pPr>
      <w:r w:rsidRPr="00052F62">
        <w:rPr>
          <w:rFonts w:cstheme="minorHAnsi"/>
        </w:rPr>
        <w:t>Plans should be colourful and suit all our ages, and suit the situation we are in like, fulltime education, working or unemployed.</w:t>
      </w:r>
    </w:p>
    <w:p w:rsidR="00AD65F9" w:rsidRPr="00052F62" w:rsidRDefault="001230D0" w:rsidP="00021AAA">
      <w:pPr>
        <w:pStyle w:val="ListParagraph"/>
        <w:numPr>
          <w:ilvl w:val="0"/>
          <w:numId w:val="9"/>
        </w:numPr>
        <w:spacing w:line="276" w:lineRule="auto"/>
        <w:jc w:val="both"/>
        <w:rPr>
          <w:rFonts w:cstheme="minorHAnsi"/>
        </w:rPr>
      </w:pPr>
      <w:r>
        <w:rPr>
          <w:rFonts w:cstheme="minorHAnsi"/>
        </w:rPr>
        <w:t>T</w:t>
      </w:r>
      <w:r w:rsidR="00AD65F9" w:rsidRPr="00052F62">
        <w:rPr>
          <w:rFonts w:cstheme="minorHAnsi"/>
        </w:rPr>
        <w:t>here should be a plan B if things go wrong in our lives like relationship breakdown, abuse, breakdown in family relationships.</w:t>
      </w:r>
    </w:p>
    <w:p w:rsidR="00AD65F9" w:rsidRPr="00052F62" w:rsidRDefault="00AD65F9" w:rsidP="00021AAA">
      <w:pPr>
        <w:pStyle w:val="ListParagraph"/>
        <w:numPr>
          <w:ilvl w:val="0"/>
          <w:numId w:val="9"/>
        </w:numPr>
        <w:spacing w:line="276" w:lineRule="auto"/>
        <w:jc w:val="both"/>
        <w:rPr>
          <w:rFonts w:cstheme="minorHAnsi"/>
        </w:rPr>
      </w:pPr>
      <w:r w:rsidRPr="00052F62">
        <w:rPr>
          <w:rFonts w:cstheme="minorHAnsi"/>
          <w:iCs/>
        </w:rPr>
        <w:t>We should be told if our plans change</w:t>
      </w:r>
      <w:r w:rsidRPr="00052F62">
        <w:rPr>
          <w:rFonts w:cstheme="minorHAnsi"/>
        </w:rPr>
        <w:t>.</w:t>
      </w:r>
    </w:p>
    <w:p w:rsidR="00AD65F9" w:rsidRPr="00052F62" w:rsidRDefault="00AD65F9" w:rsidP="00021AAA">
      <w:pPr>
        <w:pStyle w:val="ListParagraph"/>
        <w:numPr>
          <w:ilvl w:val="0"/>
          <w:numId w:val="9"/>
        </w:numPr>
        <w:spacing w:line="276" w:lineRule="auto"/>
        <w:jc w:val="both"/>
        <w:rPr>
          <w:rFonts w:cstheme="minorHAnsi"/>
        </w:rPr>
      </w:pPr>
      <w:r w:rsidRPr="00052F62">
        <w:rPr>
          <w:rFonts w:cstheme="minorHAnsi"/>
        </w:rPr>
        <w:lastRenderedPageBreak/>
        <w:t xml:space="preserve">I have never seen any plans about me. </w:t>
      </w:r>
    </w:p>
    <w:p w:rsidR="00B97F3E" w:rsidRPr="009A556F" w:rsidRDefault="00AD65F9" w:rsidP="009A556F">
      <w:pPr>
        <w:pStyle w:val="ListParagraph"/>
        <w:numPr>
          <w:ilvl w:val="0"/>
          <w:numId w:val="9"/>
        </w:numPr>
        <w:spacing w:line="276" w:lineRule="auto"/>
        <w:jc w:val="both"/>
        <w:rPr>
          <w:rFonts w:cstheme="minorHAnsi"/>
        </w:rPr>
      </w:pPr>
      <w:r w:rsidRPr="00052F62">
        <w:rPr>
          <w:rFonts w:cstheme="minorHAnsi"/>
        </w:rPr>
        <w:t>No one had told me why I was in care and I was never invited into my review and I am now leaving care.</w:t>
      </w:r>
      <w:bookmarkStart w:id="2" w:name="_Hlk72920759"/>
    </w:p>
    <w:bookmarkEnd w:id="2"/>
    <w:p w:rsidR="007124C0" w:rsidRPr="00052F62" w:rsidRDefault="0049088E" w:rsidP="00052F62">
      <w:pPr>
        <w:kinsoku w:val="0"/>
        <w:overflowPunct w:val="0"/>
        <w:spacing w:after="0" w:line="276" w:lineRule="auto"/>
        <w:jc w:val="both"/>
        <w:textAlignment w:val="baseline"/>
        <w:rPr>
          <w:rFonts w:eastAsia="Times New Roman" w:cstheme="minorHAnsi"/>
          <w:b/>
          <w:lang w:eastAsia="en-GB"/>
        </w:rPr>
      </w:pPr>
      <w:r>
        <w:rPr>
          <w:rFonts w:eastAsia="Times New Roman" w:cstheme="minorHAnsi"/>
          <w:b/>
          <w:lang w:eastAsia="en-GB"/>
        </w:rPr>
        <w:t>Using r</w:t>
      </w:r>
      <w:r w:rsidR="007124C0" w:rsidRPr="00052F62">
        <w:rPr>
          <w:rFonts w:eastAsia="Times New Roman" w:cstheme="minorHAnsi"/>
          <w:b/>
          <w:lang w:eastAsia="en-GB"/>
        </w:rPr>
        <w:t xml:space="preserve">eflective </w:t>
      </w:r>
      <w:r>
        <w:rPr>
          <w:rFonts w:eastAsia="Times New Roman" w:cstheme="minorHAnsi"/>
          <w:b/>
          <w:lang w:eastAsia="en-GB"/>
        </w:rPr>
        <w:t xml:space="preserve">spaces such as </w:t>
      </w:r>
      <w:r w:rsidR="00B97F3E" w:rsidRPr="00052F62">
        <w:rPr>
          <w:rFonts w:eastAsia="Times New Roman" w:cstheme="minorHAnsi"/>
          <w:b/>
          <w:lang w:eastAsia="en-GB"/>
        </w:rPr>
        <w:t xml:space="preserve">Supervision </w:t>
      </w:r>
      <w:r>
        <w:rPr>
          <w:rFonts w:eastAsia="Times New Roman" w:cstheme="minorHAnsi"/>
          <w:b/>
          <w:lang w:eastAsia="en-GB"/>
        </w:rPr>
        <w:t>to think about plans</w:t>
      </w:r>
      <w:r w:rsidR="00B97F3E" w:rsidRPr="00052F62">
        <w:rPr>
          <w:rFonts w:eastAsia="Times New Roman" w:cstheme="minorHAnsi"/>
          <w:b/>
          <w:lang w:eastAsia="en-GB"/>
        </w:rPr>
        <w:t xml:space="preserve"> </w:t>
      </w:r>
    </w:p>
    <w:p w:rsidR="00E258A3" w:rsidRDefault="00E258A3" w:rsidP="00052F62">
      <w:pPr>
        <w:kinsoku w:val="0"/>
        <w:overflowPunct w:val="0"/>
        <w:spacing w:after="0" w:line="276" w:lineRule="auto"/>
        <w:jc w:val="both"/>
        <w:textAlignment w:val="baseline"/>
        <w:rPr>
          <w:rFonts w:eastAsia="Times New Roman" w:cstheme="minorHAnsi"/>
          <w:b/>
          <w:lang w:eastAsia="en-GB"/>
        </w:rPr>
      </w:pPr>
    </w:p>
    <w:p w:rsidR="00A60BD1" w:rsidRDefault="00A60BD1" w:rsidP="00A60BD1">
      <w:pPr>
        <w:kinsoku w:val="0"/>
        <w:overflowPunct w:val="0"/>
        <w:spacing w:after="0" w:line="276" w:lineRule="auto"/>
        <w:jc w:val="both"/>
        <w:textAlignment w:val="baseline"/>
        <w:rPr>
          <w:rFonts w:eastAsia="Times New Roman" w:cstheme="minorHAnsi"/>
          <w:lang w:eastAsia="en-GB"/>
        </w:rPr>
      </w:pPr>
      <w:r>
        <w:rPr>
          <w:rFonts w:eastAsia="Times New Roman" w:cstheme="minorHAnsi"/>
          <w:lang w:eastAsia="en-GB"/>
        </w:rPr>
        <w:t xml:space="preserve">Using </w:t>
      </w:r>
      <w:r w:rsidRPr="00052F62">
        <w:rPr>
          <w:rFonts w:eastAsia="Times New Roman" w:cstheme="minorHAnsi"/>
          <w:lang w:eastAsia="en-GB"/>
        </w:rPr>
        <w:t xml:space="preserve">Supervision as a space </w:t>
      </w:r>
      <w:r>
        <w:rPr>
          <w:rFonts w:eastAsia="Times New Roman" w:cstheme="minorHAnsi"/>
          <w:lang w:eastAsia="en-GB"/>
        </w:rPr>
        <w:t>to reflect on how we develop plans with families and professionals whilst</w:t>
      </w:r>
      <w:r w:rsidRPr="00052F62">
        <w:rPr>
          <w:rFonts w:eastAsia="Times New Roman" w:cstheme="minorHAnsi"/>
          <w:lang w:eastAsia="en-GB"/>
        </w:rPr>
        <w:t xml:space="preserve"> reflect</w:t>
      </w:r>
      <w:r>
        <w:rPr>
          <w:rFonts w:eastAsia="Times New Roman" w:cstheme="minorHAnsi"/>
          <w:lang w:eastAsia="en-GB"/>
        </w:rPr>
        <w:t>ing</w:t>
      </w:r>
      <w:r w:rsidRPr="00052F62">
        <w:rPr>
          <w:rFonts w:eastAsia="Times New Roman" w:cstheme="minorHAnsi"/>
          <w:lang w:eastAsia="en-GB"/>
        </w:rPr>
        <w:t xml:space="preserve"> upon balancing our processes (the things we do with the family), alongside our interventions (how we will work with the family)</w:t>
      </w:r>
      <w:r>
        <w:rPr>
          <w:rFonts w:eastAsia="Times New Roman" w:cstheme="minorHAnsi"/>
          <w:lang w:eastAsia="en-GB"/>
        </w:rPr>
        <w:t xml:space="preserve"> is important. It </w:t>
      </w:r>
      <w:r w:rsidRPr="00052F62">
        <w:rPr>
          <w:rFonts w:eastAsia="Times New Roman" w:cstheme="minorHAnsi"/>
          <w:lang w:eastAsia="en-GB"/>
        </w:rPr>
        <w:t>ensur</w:t>
      </w:r>
      <w:r>
        <w:rPr>
          <w:rFonts w:eastAsia="Times New Roman" w:cstheme="minorHAnsi"/>
          <w:lang w:eastAsia="en-GB"/>
        </w:rPr>
        <w:t>es</w:t>
      </w:r>
      <w:r w:rsidRPr="00052F62">
        <w:rPr>
          <w:rFonts w:eastAsia="Times New Roman" w:cstheme="minorHAnsi"/>
          <w:lang w:eastAsia="en-GB"/>
        </w:rPr>
        <w:t xml:space="preserve"> that </w:t>
      </w:r>
      <w:r>
        <w:rPr>
          <w:rFonts w:eastAsia="Times New Roman" w:cstheme="minorHAnsi"/>
          <w:lang w:eastAsia="en-GB"/>
        </w:rPr>
        <w:t>the plan developed with</w:t>
      </w:r>
      <w:r w:rsidRPr="00052F62">
        <w:rPr>
          <w:rFonts w:eastAsia="Times New Roman" w:cstheme="minorHAnsi"/>
          <w:lang w:eastAsia="en-GB"/>
        </w:rPr>
        <w:t xml:space="preserve"> children and families offer the right type of support, </w:t>
      </w:r>
      <w:r w:rsidR="0050217B">
        <w:rPr>
          <w:rFonts w:eastAsia="Times New Roman" w:cstheme="minorHAnsi"/>
          <w:lang w:eastAsia="en-GB"/>
        </w:rPr>
        <w:t>focusing on the child or young person’s timescales</w:t>
      </w:r>
      <w:r w:rsidRPr="00052F62">
        <w:rPr>
          <w:rFonts w:eastAsia="Times New Roman" w:cstheme="minorHAnsi"/>
          <w:lang w:eastAsia="en-GB"/>
        </w:rPr>
        <w:t xml:space="preserve"> for change. </w:t>
      </w:r>
    </w:p>
    <w:p w:rsidR="00A60BD1" w:rsidRDefault="00A60BD1" w:rsidP="00A60BD1">
      <w:pPr>
        <w:kinsoku w:val="0"/>
        <w:overflowPunct w:val="0"/>
        <w:spacing w:after="0" w:line="276" w:lineRule="auto"/>
        <w:jc w:val="both"/>
        <w:textAlignment w:val="baseline"/>
        <w:rPr>
          <w:rFonts w:eastAsia="Times New Roman" w:cstheme="minorHAnsi"/>
          <w:lang w:eastAsia="en-GB"/>
        </w:rPr>
      </w:pPr>
    </w:p>
    <w:p w:rsidR="00A60BD1" w:rsidRPr="00052F62" w:rsidRDefault="00A60BD1" w:rsidP="00A60BD1">
      <w:pPr>
        <w:kinsoku w:val="0"/>
        <w:overflowPunct w:val="0"/>
        <w:spacing w:after="0" w:line="276" w:lineRule="auto"/>
        <w:jc w:val="both"/>
        <w:textAlignment w:val="baseline"/>
        <w:rPr>
          <w:rFonts w:eastAsia="Times New Roman" w:cstheme="minorHAnsi"/>
          <w:lang w:eastAsia="en-GB"/>
        </w:rPr>
      </w:pPr>
      <w:r w:rsidRPr="00052F62">
        <w:rPr>
          <w:rFonts w:eastAsia="Times New Roman" w:cstheme="minorHAnsi"/>
          <w:lang w:eastAsia="en-GB"/>
        </w:rPr>
        <w:t xml:space="preserve">Where there are issues about drift and delay or additional risks or needs identified, supervision provides a space to think about the quality of our intervention and identify what might be needed either in terms of the </w:t>
      </w:r>
      <w:r>
        <w:rPr>
          <w:rFonts w:eastAsia="Times New Roman" w:cstheme="minorHAnsi"/>
          <w:lang w:eastAsia="en-GB"/>
        </w:rPr>
        <w:t xml:space="preserve">quality of the intervention, </w:t>
      </w:r>
      <w:r w:rsidRPr="00052F62">
        <w:rPr>
          <w:rFonts w:eastAsia="Times New Roman" w:cstheme="minorHAnsi"/>
          <w:lang w:eastAsia="en-GB"/>
        </w:rPr>
        <w:t xml:space="preserve">review process or </w:t>
      </w:r>
      <w:r>
        <w:rPr>
          <w:rFonts w:eastAsia="Times New Roman" w:cstheme="minorHAnsi"/>
          <w:lang w:eastAsia="en-GB"/>
        </w:rPr>
        <w:t xml:space="preserve">whether an updated </w:t>
      </w:r>
      <w:r w:rsidRPr="00052F62">
        <w:rPr>
          <w:rFonts w:eastAsia="Times New Roman" w:cstheme="minorHAnsi"/>
          <w:lang w:eastAsia="en-GB"/>
        </w:rPr>
        <w:t xml:space="preserve">assessment </w:t>
      </w:r>
      <w:r>
        <w:rPr>
          <w:rFonts w:eastAsia="Times New Roman" w:cstheme="minorHAnsi"/>
          <w:lang w:eastAsia="en-GB"/>
        </w:rPr>
        <w:t>is required</w:t>
      </w:r>
      <w:r w:rsidRPr="00052F62">
        <w:rPr>
          <w:rFonts w:eastAsia="Times New Roman" w:cstheme="minorHAnsi"/>
          <w:lang w:eastAsia="en-GB"/>
        </w:rPr>
        <w:t>.</w:t>
      </w:r>
    </w:p>
    <w:p w:rsidR="00A60BD1" w:rsidRPr="00052F62" w:rsidRDefault="00A60BD1" w:rsidP="00A60BD1">
      <w:pPr>
        <w:kinsoku w:val="0"/>
        <w:overflowPunct w:val="0"/>
        <w:spacing w:after="0" w:line="276" w:lineRule="auto"/>
        <w:jc w:val="both"/>
        <w:textAlignment w:val="baseline"/>
        <w:rPr>
          <w:rFonts w:eastAsia="Times New Roman" w:cstheme="minorHAnsi"/>
          <w:lang w:eastAsia="en-GB"/>
        </w:rPr>
      </w:pPr>
    </w:p>
    <w:p w:rsidR="00A60BD1" w:rsidRDefault="00A60BD1" w:rsidP="00A60BD1">
      <w:pPr>
        <w:kinsoku w:val="0"/>
        <w:overflowPunct w:val="0"/>
        <w:spacing w:after="0" w:line="276" w:lineRule="auto"/>
        <w:jc w:val="both"/>
        <w:textAlignment w:val="baseline"/>
        <w:rPr>
          <w:rFonts w:eastAsia="Times New Roman" w:cstheme="minorHAnsi"/>
          <w:lang w:eastAsia="en-GB"/>
        </w:rPr>
      </w:pPr>
      <w:r w:rsidRPr="00052F62">
        <w:rPr>
          <w:rFonts w:eastAsia="Times New Roman" w:cstheme="minorHAnsi"/>
          <w:lang w:eastAsia="en-GB"/>
        </w:rPr>
        <w:t xml:space="preserve">Using the Practice and Framework </w:t>
      </w:r>
      <w:r>
        <w:rPr>
          <w:rFonts w:eastAsia="Times New Roman" w:cstheme="minorHAnsi"/>
          <w:lang w:eastAsia="en-GB"/>
        </w:rPr>
        <w:t xml:space="preserve">helps </w:t>
      </w:r>
      <w:r w:rsidRPr="00052F62">
        <w:rPr>
          <w:rFonts w:eastAsia="Times New Roman" w:cstheme="minorHAnsi"/>
          <w:lang w:eastAsia="en-GB"/>
        </w:rPr>
        <w:t xml:space="preserve">to structure how we think about the quality of our interventions with families </w:t>
      </w:r>
      <w:r>
        <w:rPr>
          <w:rFonts w:eastAsia="Times New Roman" w:cstheme="minorHAnsi"/>
          <w:lang w:eastAsia="en-GB"/>
        </w:rPr>
        <w:t>when developing plans</w:t>
      </w:r>
      <w:r w:rsidRPr="00052F62">
        <w:rPr>
          <w:rFonts w:eastAsia="Times New Roman" w:cstheme="minorHAnsi"/>
          <w:lang w:eastAsia="en-GB"/>
        </w:rPr>
        <w:t xml:space="preserve">.  </w:t>
      </w:r>
      <w:r w:rsidR="0050217B" w:rsidRPr="00052F62">
        <w:rPr>
          <w:rFonts w:eastAsia="Times New Roman" w:cstheme="minorHAnsi"/>
          <w:lang w:eastAsia="en-GB"/>
        </w:rPr>
        <w:t xml:space="preserve">The Practice Framework and Practice Reflective Questions includes 106 questions that are </w:t>
      </w:r>
      <w:r w:rsidR="001D325C" w:rsidRPr="00052F62">
        <w:rPr>
          <w:rFonts w:eastAsia="Times New Roman" w:cstheme="minorHAnsi"/>
          <w:lang w:eastAsia="en-GB"/>
        </w:rPr>
        <w:t xml:space="preserve">relevant </w:t>
      </w:r>
      <w:r w:rsidR="001D325C">
        <w:rPr>
          <w:rFonts w:eastAsia="Times New Roman" w:cstheme="minorHAnsi"/>
          <w:lang w:eastAsia="en-GB"/>
        </w:rPr>
        <w:t xml:space="preserve">and </w:t>
      </w:r>
      <w:r w:rsidR="0050217B" w:rsidRPr="00052F62">
        <w:rPr>
          <w:rFonts w:eastAsia="Times New Roman" w:cstheme="minorHAnsi"/>
          <w:lang w:eastAsia="en-GB"/>
        </w:rPr>
        <w:t>can be used within supervision, group supervision and o</w:t>
      </w:r>
      <w:r w:rsidR="0050217B">
        <w:rPr>
          <w:rFonts w:eastAsia="Times New Roman" w:cstheme="minorHAnsi"/>
          <w:lang w:eastAsia="en-GB"/>
        </w:rPr>
        <w:t>ther</w:t>
      </w:r>
      <w:r w:rsidR="0050217B" w:rsidRPr="00052F62">
        <w:rPr>
          <w:rFonts w:eastAsia="Times New Roman" w:cstheme="minorHAnsi"/>
          <w:lang w:eastAsia="en-GB"/>
        </w:rPr>
        <w:t xml:space="preserve"> </w:t>
      </w:r>
      <w:r w:rsidR="0050217B">
        <w:rPr>
          <w:rFonts w:eastAsia="Times New Roman" w:cstheme="minorHAnsi"/>
          <w:lang w:eastAsia="en-GB"/>
        </w:rPr>
        <w:t>reflective</w:t>
      </w:r>
      <w:r w:rsidR="0050217B" w:rsidRPr="00052F62">
        <w:rPr>
          <w:rFonts w:eastAsia="Times New Roman" w:cstheme="minorHAnsi"/>
          <w:lang w:eastAsia="en-GB"/>
        </w:rPr>
        <w:t xml:space="preserve"> spaces to help us undertake an appreciative enquiry</w:t>
      </w:r>
      <w:r w:rsidR="0050217B">
        <w:rPr>
          <w:rFonts w:eastAsia="Times New Roman" w:cstheme="minorHAnsi"/>
          <w:lang w:eastAsia="en-GB"/>
        </w:rPr>
        <w:t xml:space="preserve"> </w:t>
      </w:r>
      <w:r>
        <w:rPr>
          <w:rFonts w:eastAsia="Times New Roman" w:cstheme="minorHAnsi"/>
          <w:lang w:eastAsia="en-GB"/>
        </w:rPr>
        <w:t xml:space="preserve">when </w:t>
      </w:r>
      <w:r w:rsidR="0050217B">
        <w:rPr>
          <w:rFonts w:eastAsia="Times New Roman" w:cstheme="minorHAnsi"/>
          <w:lang w:eastAsia="en-GB"/>
        </w:rPr>
        <w:t xml:space="preserve">developing </w:t>
      </w:r>
      <w:r>
        <w:rPr>
          <w:rFonts w:eastAsia="Times New Roman" w:cstheme="minorHAnsi"/>
          <w:lang w:eastAsia="en-GB"/>
        </w:rPr>
        <w:t>plans</w:t>
      </w:r>
      <w:r w:rsidRPr="00052F62">
        <w:rPr>
          <w:rFonts w:eastAsia="Times New Roman" w:cstheme="minorHAnsi"/>
          <w:lang w:eastAsia="en-GB"/>
        </w:rPr>
        <w:t>. These questions provide a framework to develop our skills in critical thinking and analysis to our intervention with a child/young person/young adult and family (See pages 42-50 Practice Framework and Model Booklet).</w:t>
      </w:r>
      <w:r>
        <w:rPr>
          <w:rFonts w:eastAsia="Times New Roman" w:cstheme="minorHAnsi"/>
          <w:lang w:eastAsia="en-GB"/>
        </w:rPr>
        <w:t xml:space="preserve"> For example, the questions linked to the intervention aids are helpful when thinking about whether we have achieved the right balance with following the process and making a difference for children. </w:t>
      </w:r>
    </w:p>
    <w:p w:rsidR="00A60BD1" w:rsidRPr="00052F62" w:rsidRDefault="00A60BD1" w:rsidP="00A60BD1">
      <w:pPr>
        <w:kinsoku w:val="0"/>
        <w:overflowPunct w:val="0"/>
        <w:spacing w:after="0" w:line="276" w:lineRule="auto"/>
        <w:jc w:val="both"/>
        <w:textAlignment w:val="baseline"/>
        <w:rPr>
          <w:rFonts w:eastAsia="Times New Roman" w:cstheme="minorHAnsi"/>
          <w:lang w:eastAsia="en-GB"/>
        </w:rPr>
      </w:pPr>
    </w:p>
    <w:p w:rsidR="0050217B" w:rsidRPr="00052F62" w:rsidRDefault="0050217B" w:rsidP="0050217B">
      <w:pPr>
        <w:kinsoku w:val="0"/>
        <w:overflowPunct w:val="0"/>
        <w:spacing w:after="0" w:line="276" w:lineRule="auto"/>
        <w:jc w:val="both"/>
        <w:textAlignment w:val="baseline"/>
        <w:rPr>
          <w:rFonts w:eastAsia="Times New Roman" w:cstheme="minorHAnsi"/>
          <w:lang w:eastAsia="en-GB"/>
        </w:rPr>
      </w:pPr>
      <w:r w:rsidRPr="00052F62">
        <w:rPr>
          <w:rFonts w:eastAsia="Times New Roman" w:cstheme="minorHAnsi"/>
          <w:lang w:eastAsia="en-GB"/>
        </w:rPr>
        <w:t xml:space="preserve">Using reflective spaces </w:t>
      </w:r>
      <w:r>
        <w:rPr>
          <w:rFonts w:eastAsia="Times New Roman" w:cstheme="minorHAnsi"/>
          <w:lang w:eastAsia="en-GB"/>
        </w:rPr>
        <w:t>such as</w:t>
      </w:r>
      <w:r w:rsidRPr="00052F62">
        <w:rPr>
          <w:rFonts w:eastAsia="Times New Roman" w:cstheme="minorHAnsi"/>
          <w:lang w:eastAsia="en-GB"/>
        </w:rPr>
        <w:t xml:space="preserve"> supervision, with your peers and other </w:t>
      </w:r>
      <w:r>
        <w:rPr>
          <w:rFonts w:eastAsia="Times New Roman" w:cstheme="minorHAnsi"/>
          <w:lang w:eastAsia="en-GB"/>
        </w:rPr>
        <w:t xml:space="preserve">reflective spaces </w:t>
      </w:r>
      <w:r w:rsidRPr="00052F62">
        <w:rPr>
          <w:rFonts w:eastAsia="Times New Roman" w:cstheme="minorHAnsi"/>
          <w:lang w:eastAsia="en-GB"/>
        </w:rPr>
        <w:t xml:space="preserve">can really help </w:t>
      </w:r>
      <w:r>
        <w:rPr>
          <w:rFonts w:eastAsia="Times New Roman" w:cstheme="minorHAnsi"/>
          <w:lang w:eastAsia="en-GB"/>
        </w:rPr>
        <w:t>to talk about good practice when developing plans and think about any strategies to address barriers if identified.</w:t>
      </w:r>
    </w:p>
    <w:p w:rsidR="0050217B" w:rsidRPr="00052F62" w:rsidRDefault="0050217B" w:rsidP="00052F62">
      <w:pPr>
        <w:kinsoku w:val="0"/>
        <w:overflowPunct w:val="0"/>
        <w:spacing w:after="0" w:line="276" w:lineRule="auto"/>
        <w:jc w:val="both"/>
        <w:textAlignment w:val="baseline"/>
        <w:rPr>
          <w:rFonts w:eastAsia="Times New Roman" w:cstheme="minorHAnsi"/>
          <w:lang w:eastAsia="en-GB"/>
        </w:rPr>
      </w:pPr>
    </w:p>
    <w:p w:rsidR="00A6049F" w:rsidRPr="00052F62" w:rsidRDefault="00031198" w:rsidP="00052F62">
      <w:pPr>
        <w:spacing w:line="276" w:lineRule="auto"/>
        <w:jc w:val="both"/>
        <w:rPr>
          <w:rFonts w:cstheme="minorHAnsi"/>
          <w:b/>
        </w:rPr>
      </w:pPr>
      <w:r w:rsidRPr="00052F62">
        <w:rPr>
          <w:rFonts w:cstheme="minorHAnsi"/>
          <w:b/>
        </w:rPr>
        <w:t xml:space="preserve">Good </w:t>
      </w:r>
      <w:r w:rsidR="00613EBE" w:rsidRPr="00052F62">
        <w:rPr>
          <w:rFonts w:cstheme="minorHAnsi"/>
          <w:b/>
        </w:rPr>
        <w:t>Practice</w:t>
      </w:r>
      <w:r w:rsidR="003060F4" w:rsidRPr="00052F62">
        <w:rPr>
          <w:rFonts w:cstheme="minorHAnsi"/>
          <w:b/>
        </w:rPr>
        <w:t xml:space="preserve"> Points:</w:t>
      </w:r>
    </w:p>
    <w:p w:rsidR="008B29EE" w:rsidRPr="0049088E" w:rsidRDefault="00B3424F" w:rsidP="0049088E">
      <w:pPr>
        <w:pStyle w:val="ListParagraph"/>
        <w:numPr>
          <w:ilvl w:val="0"/>
          <w:numId w:val="3"/>
        </w:numPr>
        <w:spacing w:line="276" w:lineRule="auto"/>
        <w:jc w:val="both"/>
        <w:rPr>
          <w:rFonts w:cstheme="minorHAnsi"/>
          <w:b/>
        </w:rPr>
      </w:pPr>
      <w:r w:rsidRPr="0049088E">
        <w:rPr>
          <w:rFonts w:eastAsia="Calibri" w:cstheme="minorHAnsi"/>
          <w:kern w:val="24"/>
        </w:rPr>
        <w:t>A good plan should be completed in partnership with children,</w:t>
      </w:r>
      <w:r w:rsidR="00874A8F" w:rsidRPr="0049088E">
        <w:rPr>
          <w:rFonts w:eastAsia="Calibri" w:cstheme="minorHAnsi"/>
          <w:kern w:val="24"/>
        </w:rPr>
        <w:t xml:space="preserve"> </w:t>
      </w:r>
      <w:r w:rsidR="008B29EE" w:rsidRPr="0049088E">
        <w:rPr>
          <w:rFonts w:eastAsia="Calibri" w:cstheme="minorHAnsi"/>
          <w:kern w:val="24"/>
        </w:rPr>
        <w:t xml:space="preserve">young people and </w:t>
      </w:r>
      <w:r w:rsidR="00874A8F" w:rsidRPr="0049088E">
        <w:rPr>
          <w:rFonts w:eastAsia="Calibri" w:cstheme="minorHAnsi"/>
          <w:kern w:val="24"/>
        </w:rPr>
        <w:t>their</w:t>
      </w:r>
      <w:r w:rsidRPr="0049088E">
        <w:rPr>
          <w:rFonts w:eastAsia="Calibri" w:cstheme="minorHAnsi"/>
          <w:kern w:val="24"/>
        </w:rPr>
        <w:t xml:space="preserve"> families, wider networks and key partner agencies</w:t>
      </w:r>
      <w:r w:rsidR="008B29EE" w:rsidRPr="0049088E">
        <w:rPr>
          <w:rFonts w:eastAsia="Calibri" w:cstheme="minorHAnsi"/>
          <w:kern w:val="24"/>
        </w:rPr>
        <w:t xml:space="preserve">. This </w:t>
      </w:r>
      <w:r w:rsidRPr="0049088E">
        <w:rPr>
          <w:rFonts w:eastAsia="Calibri" w:cstheme="minorHAnsi"/>
          <w:kern w:val="24"/>
        </w:rPr>
        <w:t>ensures ownership by all those involved</w:t>
      </w:r>
      <w:r w:rsidR="008B29EE" w:rsidRPr="0049088E">
        <w:rPr>
          <w:rFonts w:eastAsia="Calibri" w:cstheme="minorHAnsi"/>
          <w:kern w:val="24"/>
        </w:rPr>
        <w:t xml:space="preserve"> and should outline </w:t>
      </w:r>
      <w:r w:rsidRPr="0049088E">
        <w:rPr>
          <w:rFonts w:eastAsia="Calibri" w:cstheme="minorHAnsi"/>
          <w:kern w:val="24"/>
        </w:rPr>
        <w:t>clear roles and responsibilities</w:t>
      </w:r>
      <w:r w:rsidR="008B29EE" w:rsidRPr="0049088E">
        <w:rPr>
          <w:rFonts w:eastAsia="Calibri" w:cstheme="minorHAnsi"/>
          <w:kern w:val="24"/>
        </w:rPr>
        <w:t xml:space="preserve"> from the multi-agency and family</w:t>
      </w:r>
      <w:r w:rsidRPr="0049088E">
        <w:rPr>
          <w:rFonts w:eastAsia="Calibri" w:cstheme="minorHAnsi"/>
          <w:kern w:val="24"/>
        </w:rPr>
        <w:t>.</w:t>
      </w:r>
    </w:p>
    <w:p w:rsidR="008B29EE" w:rsidRPr="0049088E" w:rsidRDefault="008B29EE" w:rsidP="0049088E">
      <w:pPr>
        <w:pStyle w:val="ListParagraph"/>
        <w:numPr>
          <w:ilvl w:val="0"/>
          <w:numId w:val="3"/>
        </w:numPr>
        <w:spacing w:line="276" w:lineRule="auto"/>
        <w:jc w:val="both"/>
        <w:rPr>
          <w:rFonts w:cstheme="minorHAnsi"/>
        </w:rPr>
      </w:pPr>
      <w:r w:rsidRPr="0049088E">
        <w:rPr>
          <w:rFonts w:cstheme="minorHAnsi"/>
        </w:rPr>
        <w:t xml:space="preserve">Children, young people and their families should </w:t>
      </w:r>
      <w:r w:rsidR="00781297" w:rsidRPr="0049088E">
        <w:rPr>
          <w:rFonts w:cstheme="minorHAnsi"/>
        </w:rPr>
        <w:t>receive</w:t>
      </w:r>
      <w:r w:rsidRPr="0049088E">
        <w:rPr>
          <w:rFonts w:cstheme="minorHAnsi"/>
        </w:rPr>
        <w:t xml:space="preserve"> a copy of their plans within a timely manner, so they </w:t>
      </w:r>
      <w:r w:rsidR="00781297" w:rsidRPr="0049088E">
        <w:rPr>
          <w:rFonts w:cstheme="minorHAnsi"/>
        </w:rPr>
        <w:t xml:space="preserve">know what the worries are, the strengths and what changes need to be made, how they can be supported to make changes, by who, and when by. </w:t>
      </w:r>
    </w:p>
    <w:p w:rsidR="00AB7F86" w:rsidRPr="0049088E" w:rsidRDefault="00BE1FEC" w:rsidP="0049088E">
      <w:pPr>
        <w:pStyle w:val="ListParagraph"/>
        <w:numPr>
          <w:ilvl w:val="0"/>
          <w:numId w:val="3"/>
        </w:numPr>
        <w:spacing w:line="276" w:lineRule="auto"/>
        <w:jc w:val="both"/>
        <w:rPr>
          <w:rFonts w:cstheme="minorHAnsi"/>
          <w:b/>
        </w:rPr>
      </w:pPr>
      <w:r w:rsidRPr="0049088E">
        <w:rPr>
          <w:rFonts w:cstheme="minorHAnsi"/>
        </w:rPr>
        <w:t>For those children and you</w:t>
      </w:r>
      <w:r w:rsidR="00A33542" w:rsidRPr="0049088E">
        <w:rPr>
          <w:rFonts w:cstheme="minorHAnsi"/>
        </w:rPr>
        <w:t xml:space="preserve">ng </w:t>
      </w:r>
      <w:r w:rsidR="0021373C" w:rsidRPr="0049088E">
        <w:rPr>
          <w:rFonts w:cstheme="minorHAnsi"/>
        </w:rPr>
        <w:t>people who</w:t>
      </w:r>
      <w:r w:rsidRPr="0049088E">
        <w:rPr>
          <w:rFonts w:cstheme="minorHAnsi"/>
        </w:rPr>
        <w:t xml:space="preserve"> are pre</w:t>
      </w:r>
      <w:r w:rsidR="0021373C" w:rsidRPr="0049088E">
        <w:rPr>
          <w:rFonts w:cstheme="minorHAnsi"/>
        </w:rPr>
        <w:t>-</w:t>
      </w:r>
      <w:r w:rsidRPr="0049088E">
        <w:rPr>
          <w:rFonts w:cstheme="minorHAnsi"/>
        </w:rPr>
        <w:t xml:space="preserve">verbal or have learning needs and unable to verbalise their views practitioners need to use their observations of the child, other professionals and </w:t>
      </w:r>
      <w:r w:rsidR="00FD6759" w:rsidRPr="0049088E">
        <w:rPr>
          <w:rFonts w:cstheme="minorHAnsi"/>
        </w:rPr>
        <w:t>parents’</w:t>
      </w:r>
      <w:r w:rsidRPr="0049088E">
        <w:rPr>
          <w:rFonts w:cstheme="minorHAnsi"/>
        </w:rPr>
        <w:t xml:space="preserve"> </w:t>
      </w:r>
      <w:r w:rsidR="00FB500D" w:rsidRPr="0049088E">
        <w:rPr>
          <w:rFonts w:cstheme="minorHAnsi"/>
        </w:rPr>
        <w:t>feedback to</w:t>
      </w:r>
      <w:r w:rsidRPr="0049088E">
        <w:rPr>
          <w:rFonts w:cstheme="minorHAnsi"/>
        </w:rPr>
        <w:t xml:space="preserve"> show evidence </w:t>
      </w:r>
      <w:r w:rsidR="00A33542" w:rsidRPr="0049088E">
        <w:rPr>
          <w:rFonts w:cstheme="minorHAnsi"/>
        </w:rPr>
        <w:t>o</w:t>
      </w:r>
      <w:r w:rsidRPr="0049088E">
        <w:rPr>
          <w:rFonts w:cstheme="minorHAnsi"/>
        </w:rPr>
        <w:t xml:space="preserve">f the </w:t>
      </w:r>
      <w:r w:rsidR="00232D1A" w:rsidRPr="0049088E">
        <w:rPr>
          <w:rFonts w:cstheme="minorHAnsi"/>
        </w:rPr>
        <w:t>child’s feelings</w:t>
      </w:r>
      <w:r w:rsidRPr="0049088E">
        <w:rPr>
          <w:rFonts w:cstheme="minorHAnsi"/>
        </w:rPr>
        <w:t xml:space="preserve"> or to capture their</w:t>
      </w:r>
      <w:r w:rsidRPr="0049088E">
        <w:rPr>
          <w:rFonts w:cstheme="minorHAnsi"/>
          <w:b/>
        </w:rPr>
        <w:t xml:space="preserve"> </w:t>
      </w:r>
      <w:r w:rsidRPr="0049088E">
        <w:rPr>
          <w:rFonts w:cstheme="minorHAnsi"/>
        </w:rPr>
        <w:t>views.</w:t>
      </w:r>
      <w:r w:rsidRPr="0049088E">
        <w:rPr>
          <w:rFonts w:cstheme="minorHAnsi"/>
          <w:b/>
        </w:rPr>
        <w:t xml:space="preserve">  </w:t>
      </w:r>
    </w:p>
    <w:p w:rsidR="0050217B" w:rsidRDefault="0050217B" w:rsidP="00052F62">
      <w:pPr>
        <w:spacing w:after="0" w:line="276" w:lineRule="auto"/>
        <w:jc w:val="both"/>
        <w:rPr>
          <w:rFonts w:eastAsiaTheme="minorEastAsia" w:cstheme="minorHAnsi"/>
          <w:b/>
          <w:kern w:val="24"/>
          <w:lang w:eastAsia="en-GB"/>
        </w:rPr>
      </w:pPr>
    </w:p>
    <w:p w:rsidR="00FD0E88" w:rsidRDefault="00FD0E88" w:rsidP="00052F62">
      <w:pPr>
        <w:spacing w:after="0" w:line="276" w:lineRule="auto"/>
        <w:jc w:val="both"/>
        <w:rPr>
          <w:rFonts w:eastAsiaTheme="minorEastAsia" w:cstheme="minorHAnsi"/>
          <w:b/>
          <w:kern w:val="24"/>
          <w:lang w:eastAsia="en-GB"/>
        </w:rPr>
      </w:pPr>
    </w:p>
    <w:p w:rsidR="00FD0E88" w:rsidRDefault="00FD0E88" w:rsidP="00052F62">
      <w:pPr>
        <w:spacing w:after="0" w:line="276" w:lineRule="auto"/>
        <w:jc w:val="both"/>
        <w:rPr>
          <w:rFonts w:eastAsiaTheme="minorEastAsia" w:cstheme="minorHAnsi"/>
          <w:b/>
          <w:kern w:val="24"/>
          <w:lang w:eastAsia="en-GB"/>
        </w:rPr>
      </w:pPr>
    </w:p>
    <w:p w:rsidR="00CB0C9A" w:rsidRPr="00052F62" w:rsidRDefault="007124C0" w:rsidP="00052F62">
      <w:pPr>
        <w:spacing w:after="0" w:line="276" w:lineRule="auto"/>
        <w:jc w:val="both"/>
        <w:rPr>
          <w:rFonts w:eastAsiaTheme="minorEastAsia" w:cstheme="minorHAnsi"/>
          <w:b/>
          <w:kern w:val="24"/>
          <w:lang w:eastAsia="en-GB"/>
        </w:rPr>
      </w:pPr>
      <w:r w:rsidRPr="00052F62">
        <w:rPr>
          <w:rFonts w:eastAsiaTheme="minorEastAsia" w:cstheme="minorHAnsi"/>
          <w:b/>
          <w:kern w:val="24"/>
          <w:lang w:eastAsia="en-GB"/>
        </w:rPr>
        <w:lastRenderedPageBreak/>
        <w:t>Further information and reading</w:t>
      </w:r>
    </w:p>
    <w:p w:rsidR="00CB0C9A" w:rsidRPr="00052F62" w:rsidRDefault="00CB0C9A" w:rsidP="00052F62">
      <w:pPr>
        <w:spacing w:after="0" w:line="276" w:lineRule="auto"/>
        <w:jc w:val="both"/>
        <w:rPr>
          <w:rFonts w:eastAsiaTheme="minorEastAsia" w:cstheme="minorHAnsi"/>
          <w:kern w:val="24"/>
          <w:u w:val="single"/>
          <w:lang w:eastAsia="en-GB"/>
        </w:rPr>
      </w:pPr>
    </w:p>
    <w:p w:rsidR="008B29EE" w:rsidRPr="0050217B" w:rsidRDefault="008718A5" w:rsidP="0050217B">
      <w:pPr>
        <w:pStyle w:val="ListParagraph"/>
        <w:numPr>
          <w:ilvl w:val="0"/>
          <w:numId w:val="11"/>
        </w:numPr>
        <w:spacing w:after="0" w:line="276" w:lineRule="auto"/>
        <w:jc w:val="both"/>
        <w:rPr>
          <w:rFonts w:eastAsiaTheme="minorEastAsia" w:cstheme="minorHAnsi"/>
          <w:kern w:val="24"/>
          <w:lang w:eastAsia="en-GB"/>
        </w:rPr>
      </w:pPr>
      <w:hyperlink r:id="rId8" w:history="1">
        <w:r w:rsidR="00CB0C9A" w:rsidRPr="0050217B">
          <w:rPr>
            <w:rStyle w:val="Hyperlink"/>
            <w:rFonts w:eastAsiaTheme="minorEastAsia" w:cstheme="minorHAnsi"/>
            <w:color w:val="auto"/>
            <w:kern w:val="24"/>
            <w:u w:val="none"/>
            <w:lang w:eastAsia="en-GB"/>
          </w:rPr>
          <w:t>https://assets.publishing.service.gov.uk/government/uploads/system/uploads/attachment_data/file/175391/Munro-Review.pdf</w:t>
        </w:r>
      </w:hyperlink>
      <w:r w:rsidR="00D37C11" w:rsidRPr="0050217B">
        <w:rPr>
          <w:rFonts w:eastAsiaTheme="minorEastAsia" w:cstheme="minorHAnsi"/>
          <w:kern w:val="24"/>
          <w:lang w:eastAsia="en-GB"/>
        </w:rPr>
        <w:t xml:space="preserve"> </w:t>
      </w:r>
    </w:p>
    <w:p w:rsidR="008B29EE" w:rsidRPr="0050217B" w:rsidRDefault="008718A5" w:rsidP="0050217B">
      <w:pPr>
        <w:pStyle w:val="ListParagraph"/>
        <w:numPr>
          <w:ilvl w:val="0"/>
          <w:numId w:val="11"/>
        </w:numPr>
        <w:spacing w:after="0" w:line="276" w:lineRule="auto"/>
        <w:jc w:val="both"/>
        <w:rPr>
          <w:rFonts w:eastAsiaTheme="minorEastAsia" w:cstheme="minorHAnsi"/>
          <w:kern w:val="24"/>
          <w:lang w:eastAsia="en-GB"/>
        </w:rPr>
      </w:pPr>
      <w:hyperlink r:id="rId9" w:history="1">
        <w:r w:rsidR="00D37C11" w:rsidRPr="0050217B">
          <w:rPr>
            <w:rFonts w:eastAsiaTheme="minorEastAsia" w:cstheme="minorHAnsi"/>
            <w:kern w:val="24"/>
            <w:lang w:eastAsia="en-GB"/>
          </w:rPr>
          <w:t>https://www.sheffield.ac.uk/polopoly_fs/1.812158!/file/Sheffield_Solutions_Clear_Blue_Water_Full_Report.pdf</w:t>
        </w:r>
      </w:hyperlink>
      <w:r w:rsidR="00D37C11" w:rsidRPr="0050217B">
        <w:rPr>
          <w:rFonts w:eastAsiaTheme="minorEastAsia" w:cstheme="minorHAnsi"/>
          <w:kern w:val="24"/>
          <w:lang w:eastAsia="en-GB"/>
        </w:rPr>
        <w:t xml:space="preserve"> </w:t>
      </w:r>
    </w:p>
    <w:p w:rsidR="008B29EE" w:rsidRPr="0050217B" w:rsidRDefault="008718A5" w:rsidP="0050217B">
      <w:pPr>
        <w:pStyle w:val="ListParagraph"/>
        <w:numPr>
          <w:ilvl w:val="0"/>
          <w:numId w:val="11"/>
        </w:numPr>
        <w:spacing w:after="0" w:line="276" w:lineRule="auto"/>
        <w:jc w:val="both"/>
        <w:rPr>
          <w:rFonts w:eastAsiaTheme="minorEastAsia" w:cstheme="minorHAnsi"/>
          <w:kern w:val="24"/>
          <w:lang w:eastAsia="en-GB"/>
        </w:rPr>
      </w:pPr>
      <w:hyperlink r:id="rId10" w:history="1">
        <w:r w:rsidR="00D37C11" w:rsidRPr="0050217B">
          <w:rPr>
            <w:rFonts w:eastAsiaTheme="minorEastAsia" w:cstheme="minorHAnsi"/>
            <w:kern w:val="24"/>
            <w:lang w:eastAsia="en-GB"/>
          </w:rPr>
          <w:t>https://www.sandwellchildrenstrust.org/practice-framework</w:t>
        </w:r>
      </w:hyperlink>
    </w:p>
    <w:p w:rsidR="008B29EE" w:rsidRPr="0050217B" w:rsidRDefault="00D37C11" w:rsidP="0050217B">
      <w:pPr>
        <w:pStyle w:val="ListParagraph"/>
        <w:numPr>
          <w:ilvl w:val="0"/>
          <w:numId w:val="11"/>
        </w:numPr>
        <w:spacing w:after="0" w:line="276" w:lineRule="auto"/>
        <w:jc w:val="both"/>
        <w:rPr>
          <w:rFonts w:eastAsiaTheme="minorEastAsia" w:cstheme="minorHAnsi"/>
          <w:kern w:val="24"/>
          <w:lang w:eastAsia="en-GB"/>
        </w:rPr>
      </w:pPr>
      <w:bookmarkStart w:id="3" w:name="_Hlk77254820"/>
      <w:r w:rsidRPr="0050217B">
        <w:rPr>
          <w:rFonts w:eastAsiaTheme="minorEastAsia" w:cstheme="minorHAnsi"/>
          <w:kern w:val="24"/>
          <w:lang w:eastAsia="en-GB"/>
        </w:rPr>
        <w:t xml:space="preserve">Free subscription to Community Care Inform </w:t>
      </w:r>
      <w:hyperlink r:id="rId11" w:history="1">
        <w:r w:rsidRPr="0050217B">
          <w:rPr>
            <w:rFonts w:eastAsiaTheme="minorEastAsia" w:cstheme="minorHAnsi"/>
            <w:kern w:val="24"/>
            <w:lang w:eastAsia="en-GB"/>
          </w:rPr>
          <w:t>https://www.ccinform.co.uk/</w:t>
        </w:r>
      </w:hyperlink>
      <w:r w:rsidRPr="0050217B">
        <w:rPr>
          <w:rFonts w:eastAsiaTheme="minorEastAsia" w:cstheme="minorHAnsi"/>
          <w:kern w:val="24"/>
          <w:lang w:eastAsia="en-GB"/>
        </w:rPr>
        <w:t xml:space="preserve">  and Research in Practice </w:t>
      </w:r>
      <w:hyperlink r:id="rId12" w:history="1">
        <w:r w:rsidRPr="0050217B">
          <w:rPr>
            <w:rFonts w:eastAsiaTheme="minorEastAsia" w:cstheme="minorHAnsi"/>
            <w:kern w:val="24"/>
            <w:lang w:eastAsia="en-GB"/>
          </w:rPr>
          <w:t>https://www.researchinpractice.org.uk/</w:t>
        </w:r>
      </w:hyperlink>
      <w:r w:rsidRPr="0050217B">
        <w:rPr>
          <w:rFonts w:eastAsiaTheme="minorEastAsia" w:cstheme="minorHAnsi"/>
          <w:kern w:val="24"/>
          <w:lang w:eastAsia="en-GB"/>
        </w:rPr>
        <w:t xml:space="preserve"> by creating an account </w:t>
      </w:r>
    </w:p>
    <w:p w:rsidR="008B29EE" w:rsidRPr="0050217B" w:rsidRDefault="00C14CA0" w:rsidP="0050217B">
      <w:pPr>
        <w:pStyle w:val="ListParagraph"/>
        <w:numPr>
          <w:ilvl w:val="0"/>
          <w:numId w:val="11"/>
        </w:numPr>
        <w:spacing w:after="0" w:line="276" w:lineRule="auto"/>
        <w:jc w:val="both"/>
        <w:rPr>
          <w:rFonts w:eastAsia="Times New Roman" w:cstheme="minorHAnsi"/>
          <w:lang w:eastAsia="en-GB"/>
        </w:rPr>
      </w:pPr>
      <w:r w:rsidRPr="0050217B">
        <w:rPr>
          <w:rFonts w:eastAsia="Times New Roman" w:cstheme="minorHAnsi"/>
          <w:lang w:eastAsia="en-GB"/>
        </w:rPr>
        <w:t>Practice note</w:t>
      </w:r>
      <w:r w:rsidR="008F0BA2" w:rsidRPr="0050217B">
        <w:rPr>
          <w:rFonts w:eastAsia="Times New Roman" w:cstheme="minorHAnsi"/>
          <w:lang w:eastAsia="en-GB"/>
        </w:rPr>
        <w:t>s</w:t>
      </w:r>
      <w:r w:rsidRPr="0050217B">
        <w:rPr>
          <w:rFonts w:eastAsia="Times New Roman" w:cstheme="minorHAnsi"/>
          <w:lang w:eastAsia="en-GB"/>
        </w:rPr>
        <w:t xml:space="preserve"> on Assessment</w:t>
      </w:r>
      <w:r w:rsidR="008F0BA2" w:rsidRPr="0050217B">
        <w:rPr>
          <w:rFonts w:eastAsia="Times New Roman" w:cstheme="minorHAnsi"/>
          <w:lang w:eastAsia="en-GB"/>
        </w:rPr>
        <w:t xml:space="preserve">, Updating Plans, Reviews, Impact Chronologies, Practice Framework and Model </w:t>
      </w:r>
    </w:p>
    <w:p w:rsidR="00C14CA0" w:rsidRPr="0050217B" w:rsidRDefault="00C14CA0" w:rsidP="0050217B">
      <w:pPr>
        <w:pStyle w:val="ListParagraph"/>
        <w:numPr>
          <w:ilvl w:val="0"/>
          <w:numId w:val="11"/>
        </w:numPr>
        <w:spacing w:after="0" w:line="276" w:lineRule="auto"/>
        <w:jc w:val="both"/>
        <w:rPr>
          <w:rFonts w:eastAsia="Times New Roman" w:cstheme="minorHAnsi"/>
          <w:lang w:eastAsia="en-GB"/>
        </w:rPr>
      </w:pPr>
      <w:r w:rsidRPr="0050217B">
        <w:rPr>
          <w:rFonts w:eastAsia="Times New Roman" w:cstheme="minorHAnsi"/>
          <w:lang w:eastAsia="en-GB"/>
        </w:rPr>
        <w:t>P</w:t>
      </w:r>
      <w:r w:rsidR="008F0BA2" w:rsidRPr="0050217B">
        <w:rPr>
          <w:rFonts w:eastAsia="Times New Roman" w:cstheme="minorHAnsi"/>
          <w:lang w:eastAsia="en-GB"/>
        </w:rPr>
        <w:t>r</w:t>
      </w:r>
      <w:r w:rsidRPr="0050217B">
        <w:rPr>
          <w:rFonts w:eastAsia="Times New Roman" w:cstheme="minorHAnsi"/>
          <w:lang w:eastAsia="en-GB"/>
        </w:rPr>
        <w:t xml:space="preserve">actice </w:t>
      </w:r>
      <w:r w:rsidR="008F0BA2" w:rsidRPr="0050217B">
        <w:rPr>
          <w:rFonts w:eastAsia="Times New Roman" w:cstheme="minorHAnsi"/>
          <w:lang w:eastAsia="en-GB"/>
        </w:rPr>
        <w:t xml:space="preserve">Learning workshops on Children’s Plans, Partners and Partnership working </w:t>
      </w:r>
    </w:p>
    <w:bookmarkEnd w:id="3"/>
    <w:p w:rsidR="003A00F6" w:rsidRPr="00052F62" w:rsidRDefault="003A00F6" w:rsidP="00052F62">
      <w:pPr>
        <w:spacing w:after="0" w:line="276" w:lineRule="auto"/>
        <w:contextualSpacing/>
        <w:jc w:val="both"/>
        <w:rPr>
          <w:rFonts w:eastAsiaTheme="minorEastAsia" w:cstheme="minorHAnsi"/>
          <w:b/>
          <w:color w:val="002060"/>
          <w:kern w:val="24"/>
          <w:highlight w:val="yellow"/>
          <w:lang w:eastAsia="en-GB"/>
        </w:rPr>
      </w:pPr>
    </w:p>
    <w:p w:rsidR="00E542A3" w:rsidRPr="0051423A" w:rsidRDefault="00E542A3" w:rsidP="00052F62">
      <w:pPr>
        <w:spacing w:after="0" w:line="276" w:lineRule="auto"/>
        <w:contextualSpacing/>
        <w:jc w:val="both"/>
        <w:rPr>
          <w:rFonts w:eastAsiaTheme="minorEastAsia" w:cstheme="minorHAnsi"/>
          <w:b/>
          <w:kern w:val="24"/>
          <w:u w:val="single"/>
          <w:lang w:eastAsia="en-GB"/>
        </w:rPr>
      </w:pPr>
      <w:r w:rsidRPr="0051423A">
        <w:rPr>
          <w:rFonts w:eastAsiaTheme="minorEastAsia" w:cstheme="minorHAnsi"/>
          <w:b/>
          <w:kern w:val="24"/>
          <w:u w:val="single"/>
          <w:lang w:eastAsia="en-GB"/>
        </w:rPr>
        <w:t>Appendix 1</w:t>
      </w:r>
      <w:r w:rsidR="00070039" w:rsidRPr="0051423A">
        <w:rPr>
          <w:rFonts w:eastAsiaTheme="minorEastAsia" w:cstheme="minorHAnsi"/>
          <w:b/>
          <w:kern w:val="24"/>
          <w:u w:val="single"/>
          <w:lang w:eastAsia="en-GB"/>
        </w:rPr>
        <w:t xml:space="preserve">: </w:t>
      </w:r>
      <w:r w:rsidRPr="0051423A">
        <w:rPr>
          <w:rFonts w:eastAsiaTheme="minorEastAsia" w:cstheme="minorHAnsi"/>
          <w:b/>
          <w:kern w:val="24"/>
          <w:u w:val="single"/>
          <w:lang w:eastAsia="en-GB"/>
        </w:rPr>
        <w:t>SMART Planning</w:t>
      </w:r>
      <w:r w:rsidR="00070039" w:rsidRPr="0051423A">
        <w:rPr>
          <w:rFonts w:eastAsiaTheme="minorEastAsia" w:cstheme="minorHAnsi"/>
          <w:b/>
          <w:kern w:val="24"/>
          <w:u w:val="single"/>
          <w:lang w:eastAsia="en-GB"/>
        </w:rPr>
        <w:t xml:space="preserve"> Principles</w:t>
      </w:r>
    </w:p>
    <w:p w:rsidR="00B3424F" w:rsidRPr="00052F62" w:rsidRDefault="00B3424F" w:rsidP="00052F62">
      <w:pPr>
        <w:spacing w:after="0" w:line="276" w:lineRule="auto"/>
        <w:contextualSpacing/>
        <w:jc w:val="both"/>
        <w:rPr>
          <w:rFonts w:eastAsiaTheme="minorEastAsia" w:cstheme="minorHAnsi"/>
          <w:color w:val="002060"/>
          <w:kern w:val="24"/>
          <w:highlight w:val="yellow"/>
          <w:lang w:eastAsia="en-GB"/>
        </w:rPr>
      </w:pPr>
    </w:p>
    <w:bookmarkStart w:id="4" w:name="_MON_1687875581"/>
    <w:bookmarkEnd w:id="4"/>
    <w:p w:rsidR="00070039" w:rsidRPr="00FD0E88" w:rsidRDefault="00B93E92" w:rsidP="00052F62">
      <w:pPr>
        <w:spacing w:line="276" w:lineRule="auto"/>
        <w:jc w:val="both"/>
        <w:rPr>
          <w:rFonts w:cstheme="minorHAnsi"/>
        </w:rPr>
      </w:pPr>
      <w:r w:rsidRPr="00052F62">
        <w:rPr>
          <w:rFonts w:cstheme="minorHAnsi"/>
        </w:rPr>
        <w:object w:dxaOrig="1504" w:dyaOrig="982" w14:anchorId="366746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3" o:title=""/>
          </v:shape>
          <o:OLEObject Type="Embed" ProgID="Word.Document.12" ShapeID="_x0000_i1025" DrawAspect="Icon" ObjectID="_1710783623" r:id="rId14">
            <o:FieldCodes>\s</o:FieldCodes>
          </o:OLEObject>
        </w:object>
      </w:r>
      <w:r w:rsidR="00763492" w:rsidRPr="00052F62">
        <w:rPr>
          <w:rFonts w:cstheme="minorHAnsi"/>
        </w:rPr>
        <w:t xml:space="preserve">   </w:t>
      </w:r>
    </w:p>
    <w:p w:rsidR="00070039" w:rsidRPr="0051423A" w:rsidRDefault="00070039" w:rsidP="00052F62">
      <w:pPr>
        <w:spacing w:line="276" w:lineRule="auto"/>
        <w:jc w:val="both"/>
        <w:rPr>
          <w:rFonts w:eastAsiaTheme="minorEastAsia" w:cstheme="minorHAnsi"/>
          <w:b/>
          <w:kern w:val="24"/>
          <w:u w:val="single"/>
          <w:lang w:eastAsia="en-GB"/>
        </w:rPr>
      </w:pPr>
      <w:r w:rsidRPr="0051423A">
        <w:rPr>
          <w:rFonts w:eastAsiaTheme="minorEastAsia" w:cstheme="minorHAnsi"/>
          <w:b/>
          <w:kern w:val="24"/>
          <w:u w:val="single"/>
          <w:lang w:eastAsia="en-GB"/>
        </w:rPr>
        <w:t xml:space="preserve">Appendix </w:t>
      </w:r>
      <w:r w:rsidR="0051423A">
        <w:rPr>
          <w:rFonts w:eastAsiaTheme="minorEastAsia" w:cstheme="minorHAnsi"/>
          <w:b/>
          <w:kern w:val="24"/>
          <w:u w:val="single"/>
          <w:lang w:eastAsia="en-GB"/>
        </w:rPr>
        <w:t>2</w:t>
      </w:r>
      <w:r w:rsidRPr="0051423A">
        <w:rPr>
          <w:rFonts w:eastAsiaTheme="minorEastAsia" w:cstheme="minorHAnsi"/>
          <w:b/>
          <w:kern w:val="24"/>
          <w:u w:val="single"/>
          <w:lang w:eastAsia="en-GB"/>
        </w:rPr>
        <w:t>: Good Practice Examples</w:t>
      </w:r>
    </w:p>
    <w:p w:rsidR="00070039" w:rsidRPr="0051423A" w:rsidRDefault="00070039" w:rsidP="00052F62">
      <w:pPr>
        <w:spacing w:line="276" w:lineRule="auto"/>
        <w:jc w:val="both"/>
        <w:rPr>
          <w:rFonts w:cstheme="minorHAnsi"/>
          <w:b/>
          <w:bCs/>
        </w:rPr>
      </w:pPr>
      <w:r w:rsidRPr="0051423A">
        <w:rPr>
          <w:rFonts w:cstheme="minorHAnsi"/>
          <w:b/>
          <w:bCs/>
        </w:rPr>
        <w:t xml:space="preserve">Child in </w:t>
      </w:r>
      <w:r w:rsidR="00FD1B50">
        <w:rPr>
          <w:rFonts w:cstheme="minorHAnsi"/>
          <w:b/>
          <w:bCs/>
        </w:rPr>
        <w:t>N</w:t>
      </w:r>
      <w:r w:rsidRPr="0051423A">
        <w:rPr>
          <w:rFonts w:cstheme="minorHAnsi"/>
          <w:b/>
          <w:bCs/>
        </w:rPr>
        <w:t>eed/Child Protection Plan examples:</w:t>
      </w:r>
    </w:p>
    <w:bookmarkStart w:id="5" w:name="_MON_1710589590"/>
    <w:bookmarkEnd w:id="5"/>
    <w:p w:rsidR="00070039" w:rsidRPr="0051423A" w:rsidRDefault="00897AF2" w:rsidP="00052F62">
      <w:pPr>
        <w:spacing w:line="276" w:lineRule="auto"/>
        <w:jc w:val="both"/>
        <w:rPr>
          <w:rFonts w:cstheme="minorHAnsi"/>
          <w:b/>
          <w:bCs/>
        </w:rPr>
      </w:pPr>
      <w:r>
        <w:rPr>
          <w:rFonts w:cstheme="minorHAnsi"/>
          <w:b/>
          <w:bCs/>
        </w:rPr>
        <w:object w:dxaOrig="1504" w:dyaOrig="982">
          <v:shape id="_x0000_i1026" type="#_x0000_t75" style="width:75pt;height:49pt" o:ole="">
            <v:imagedata r:id="rId15" o:title=""/>
          </v:shape>
          <o:OLEObject Type="Embed" ProgID="Word.Document.12" ShapeID="_x0000_i1026" DrawAspect="Icon" ObjectID="_1710783624" r:id="rId16">
            <o:FieldCodes>\s</o:FieldCodes>
          </o:OLEObject>
        </w:object>
      </w:r>
      <w:bookmarkStart w:id="6" w:name="_MON_1710589610"/>
      <w:bookmarkEnd w:id="6"/>
      <w:r>
        <w:rPr>
          <w:rFonts w:cstheme="minorHAnsi"/>
          <w:b/>
          <w:bCs/>
        </w:rPr>
        <w:object w:dxaOrig="1504" w:dyaOrig="982">
          <v:shape id="_x0000_i1027" type="#_x0000_t75" style="width:75pt;height:49pt" o:ole="">
            <v:imagedata r:id="rId17" o:title=""/>
          </v:shape>
          <o:OLEObject Type="Embed" ProgID="Word.Document.12" ShapeID="_x0000_i1027" DrawAspect="Icon" ObjectID="_1710783625" r:id="rId18">
            <o:FieldCodes>\s</o:FieldCodes>
          </o:OLEObject>
        </w:object>
      </w:r>
    </w:p>
    <w:p w:rsidR="00070039" w:rsidRDefault="00070039" w:rsidP="00052F62">
      <w:pPr>
        <w:spacing w:line="276" w:lineRule="auto"/>
        <w:jc w:val="both"/>
        <w:rPr>
          <w:rFonts w:cstheme="minorHAnsi"/>
          <w:b/>
          <w:bCs/>
        </w:rPr>
      </w:pPr>
      <w:r w:rsidRPr="0051423A">
        <w:rPr>
          <w:rFonts w:cstheme="minorHAnsi"/>
          <w:b/>
          <w:bCs/>
        </w:rPr>
        <w:t>Exploitation Plan examples:</w:t>
      </w:r>
    </w:p>
    <w:bookmarkStart w:id="7" w:name="_MON_1710783102"/>
    <w:bookmarkEnd w:id="7"/>
    <w:p w:rsidR="00672120" w:rsidRPr="0051423A" w:rsidRDefault="008718A5" w:rsidP="00052F62">
      <w:pPr>
        <w:spacing w:line="276" w:lineRule="auto"/>
        <w:jc w:val="both"/>
        <w:rPr>
          <w:rFonts w:cstheme="minorHAnsi"/>
          <w:b/>
          <w:bCs/>
        </w:rPr>
      </w:pPr>
      <w:r>
        <w:rPr>
          <w:rFonts w:cstheme="minorHAnsi"/>
          <w:b/>
          <w:bCs/>
        </w:rPr>
        <w:object w:dxaOrig="1504" w:dyaOrig="982">
          <v:shape id="_x0000_i1039" type="#_x0000_t75" style="width:75pt;height:49pt" o:ole="">
            <v:imagedata r:id="rId19" o:title=""/>
          </v:shape>
          <o:OLEObject Type="Embed" ProgID="Word.Document.12" ShapeID="_x0000_i1039" DrawAspect="Icon" ObjectID="_1710783626" r:id="rId20">
            <o:FieldCodes>\s</o:FieldCodes>
          </o:OLEObject>
        </w:object>
      </w:r>
    </w:p>
    <w:p w:rsidR="00070039" w:rsidRPr="0051423A" w:rsidRDefault="00070039" w:rsidP="00052F62">
      <w:pPr>
        <w:spacing w:line="276" w:lineRule="auto"/>
        <w:jc w:val="both"/>
        <w:rPr>
          <w:rFonts w:cstheme="minorHAnsi"/>
          <w:b/>
          <w:bCs/>
        </w:rPr>
      </w:pPr>
    </w:p>
    <w:p w:rsidR="00070039" w:rsidRDefault="00070039" w:rsidP="00052F62">
      <w:pPr>
        <w:spacing w:line="276" w:lineRule="auto"/>
        <w:jc w:val="both"/>
        <w:rPr>
          <w:rFonts w:cstheme="minorHAnsi"/>
          <w:b/>
          <w:bCs/>
        </w:rPr>
      </w:pPr>
      <w:r w:rsidRPr="0051423A">
        <w:rPr>
          <w:rFonts w:cstheme="minorHAnsi"/>
          <w:b/>
          <w:bCs/>
        </w:rPr>
        <w:t>Child in Care/Pathway Plan examples:</w:t>
      </w:r>
    </w:p>
    <w:bookmarkStart w:id="8" w:name="_MON_1710321839"/>
    <w:bookmarkEnd w:id="8"/>
    <w:p w:rsidR="0051423A" w:rsidRDefault="003A00F6" w:rsidP="00052F62">
      <w:pPr>
        <w:spacing w:line="276" w:lineRule="auto"/>
        <w:jc w:val="both"/>
        <w:rPr>
          <w:rFonts w:cstheme="minorHAnsi"/>
          <w:b/>
          <w:bCs/>
        </w:rPr>
      </w:pPr>
      <w:r>
        <w:rPr>
          <w:rFonts w:cstheme="minorHAnsi"/>
          <w:b/>
          <w:bCs/>
        </w:rPr>
        <w:object w:dxaOrig="1504" w:dyaOrig="982">
          <v:shape id="_x0000_i1029" type="#_x0000_t75" style="width:75pt;height:49pt" o:ole="">
            <v:imagedata r:id="rId21" o:title=""/>
          </v:shape>
          <o:OLEObject Type="Embed" ProgID="Word.Document.12" ShapeID="_x0000_i1029" DrawAspect="Icon" ObjectID="_1710783627" r:id="rId22">
            <o:FieldCodes>\s</o:FieldCodes>
          </o:OLEObject>
        </w:object>
      </w:r>
      <w:r>
        <w:rPr>
          <w:rFonts w:cstheme="minorHAnsi"/>
          <w:b/>
          <w:bCs/>
        </w:rPr>
        <w:t xml:space="preserve">    </w:t>
      </w:r>
      <w:r w:rsidR="00297DB6">
        <w:rPr>
          <w:rFonts w:cstheme="minorHAnsi"/>
          <w:b/>
          <w:bCs/>
        </w:rPr>
        <w:t xml:space="preserve"> </w:t>
      </w:r>
      <w:bookmarkStart w:id="9" w:name="_MON_1710783163"/>
      <w:bookmarkEnd w:id="9"/>
      <w:r w:rsidR="008718A5">
        <w:rPr>
          <w:rFonts w:cstheme="minorHAnsi"/>
          <w:b/>
          <w:bCs/>
        </w:rPr>
        <w:object w:dxaOrig="1504" w:dyaOrig="982">
          <v:shape id="_x0000_i1041" type="#_x0000_t75" style="width:75pt;height:49pt" o:ole="">
            <v:imagedata r:id="rId23" o:title=""/>
          </v:shape>
          <o:OLEObject Type="Embed" ProgID="Word.Document.12" ShapeID="_x0000_i1041" DrawAspect="Icon" ObjectID="_1710783628" r:id="rId24">
            <o:FieldCodes>\s</o:FieldCodes>
          </o:OLEObject>
        </w:object>
      </w:r>
      <w:r w:rsidR="00297DB6">
        <w:rPr>
          <w:rFonts w:cstheme="minorHAnsi"/>
          <w:b/>
          <w:bCs/>
        </w:rPr>
        <w:t xml:space="preserve">    </w:t>
      </w:r>
      <w:r>
        <w:rPr>
          <w:rFonts w:cstheme="minorHAnsi"/>
          <w:b/>
          <w:bCs/>
        </w:rPr>
        <w:t xml:space="preserve">     </w:t>
      </w:r>
      <w:bookmarkStart w:id="10" w:name="_MON_1710321874"/>
      <w:bookmarkEnd w:id="10"/>
      <w:r>
        <w:rPr>
          <w:rFonts w:cstheme="minorHAnsi"/>
          <w:b/>
          <w:bCs/>
        </w:rPr>
        <w:object w:dxaOrig="1504" w:dyaOrig="982">
          <v:shape id="_x0000_i1031" type="#_x0000_t75" style="width:75pt;height:49pt" o:ole="">
            <v:imagedata r:id="rId25" o:title=""/>
          </v:shape>
          <o:OLEObject Type="Embed" ProgID="Word.Document.12" ShapeID="_x0000_i1031" DrawAspect="Icon" ObjectID="_1710783629" r:id="rId26">
            <o:FieldCodes>\s</o:FieldCodes>
          </o:OLEObject>
        </w:object>
      </w:r>
    </w:p>
    <w:p w:rsidR="00347E49" w:rsidRPr="0051423A" w:rsidRDefault="00347E49" w:rsidP="00052F62">
      <w:pPr>
        <w:spacing w:line="276" w:lineRule="auto"/>
        <w:jc w:val="both"/>
        <w:rPr>
          <w:rFonts w:cstheme="minorHAnsi"/>
          <w:b/>
          <w:bCs/>
        </w:rPr>
      </w:pPr>
    </w:p>
    <w:p w:rsidR="00FD6759" w:rsidRPr="00052F62" w:rsidRDefault="00E542A3" w:rsidP="00052F62">
      <w:pPr>
        <w:spacing w:line="276" w:lineRule="auto"/>
        <w:jc w:val="both"/>
        <w:rPr>
          <w:rFonts w:cstheme="minorHAnsi"/>
          <w:b/>
        </w:rPr>
      </w:pPr>
      <w:r w:rsidRPr="00052F62">
        <w:rPr>
          <w:rFonts w:cstheme="minorHAnsi"/>
          <w:b/>
        </w:rPr>
        <w:t xml:space="preserve">Date of Practice Note: </w:t>
      </w:r>
      <w:r w:rsidR="00070039">
        <w:rPr>
          <w:rFonts w:cstheme="minorHAnsi"/>
          <w:b/>
        </w:rPr>
        <w:t>April 2022</w:t>
      </w:r>
    </w:p>
    <w:p w:rsidR="00E542A3" w:rsidRPr="00052F62" w:rsidRDefault="00E542A3" w:rsidP="00052F62">
      <w:pPr>
        <w:spacing w:line="276" w:lineRule="auto"/>
        <w:jc w:val="both"/>
        <w:rPr>
          <w:rFonts w:cstheme="minorHAnsi"/>
          <w:b/>
        </w:rPr>
      </w:pPr>
      <w:r w:rsidRPr="00052F62">
        <w:rPr>
          <w:rFonts w:cstheme="minorHAnsi"/>
          <w:b/>
        </w:rPr>
        <w:t xml:space="preserve">Date to be reviewed:  </w:t>
      </w:r>
      <w:r w:rsidR="00070039">
        <w:rPr>
          <w:rFonts w:cstheme="minorHAnsi"/>
          <w:b/>
        </w:rPr>
        <w:t>April 2023</w:t>
      </w:r>
      <w:bookmarkStart w:id="11" w:name="_GoBack"/>
      <w:bookmarkEnd w:id="11"/>
    </w:p>
    <w:p w:rsidR="00B93E92" w:rsidRPr="00052F62" w:rsidRDefault="00E542A3" w:rsidP="00052F62">
      <w:pPr>
        <w:spacing w:line="276" w:lineRule="auto"/>
        <w:jc w:val="both"/>
        <w:rPr>
          <w:rFonts w:cstheme="minorHAnsi"/>
        </w:rPr>
      </w:pPr>
      <w:r w:rsidRPr="00052F62">
        <w:rPr>
          <w:rFonts w:cstheme="minorHAnsi"/>
          <w:b/>
        </w:rPr>
        <w:t xml:space="preserve">Authorised by: </w:t>
      </w:r>
    </w:p>
    <w:sectPr w:rsidR="00B93E92" w:rsidRPr="00052F62" w:rsidSect="00A4267F">
      <w:headerReference w:type="default" r:id="rId27"/>
      <w:footerReference w:type="default" r:id="rId2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AED" w:rsidRDefault="00E61AED" w:rsidP="008C4A97">
      <w:pPr>
        <w:spacing w:after="0" w:line="240" w:lineRule="auto"/>
      </w:pPr>
      <w:r>
        <w:separator/>
      </w:r>
    </w:p>
  </w:endnote>
  <w:endnote w:type="continuationSeparator" w:id="0">
    <w:p w:rsidR="00E61AED" w:rsidRDefault="00E61AED" w:rsidP="008C4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3533755"/>
      <w:docPartObj>
        <w:docPartGallery w:val="Page Numbers (Bottom of Page)"/>
        <w:docPartUnique/>
      </w:docPartObj>
    </w:sdtPr>
    <w:sdtEndPr>
      <w:rPr>
        <w:color w:val="7F7F7F" w:themeColor="background1" w:themeShade="7F"/>
        <w:spacing w:val="60"/>
      </w:rPr>
    </w:sdtEndPr>
    <w:sdtContent>
      <w:p w:rsidR="005A58E8" w:rsidRDefault="005A58E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5A58E8" w:rsidRDefault="005A5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AED" w:rsidRDefault="00E61AED" w:rsidP="008C4A97">
      <w:pPr>
        <w:spacing w:after="0" w:line="240" w:lineRule="auto"/>
      </w:pPr>
      <w:r>
        <w:separator/>
      </w:r>
    </w:p>
  </w:footnote>
  <w:footnote w:type="continuationSeparator" w:id="0">
    <w:p w:rsidR="00E61AED" w:rsidRDefault="00E61AED" w:rsidP="008C4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A97" w:rsidRDefault="00F87221" w:rsidP="00C64887">
    <w:pPr>
      <w:pStyle w:val="Header"/>
      <w:jc w:val="right"/>
    </w:pPr>
    <w:r>
      <w:t xml:space="preserve">    </w:t>
    </w:r>
    <w:r w:rsidR="006E7804">
      <w:rPr>
        <w:noProof/>
      </w:rPr>
      <w:drawing>
        <wp:inline distT="0" distB="0" distL="0" distR="0" wp14:anchorId="399C6919" wp14:editId="10A5A3C7">
          <wp:extent cx="1871345" cy="621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621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950"/>
    <w:multiLevelType w:val="hybridMultilevel"/>
    <w:tmpl w:val="E7C61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BF3BA6"/>
    <w:multiLevelType w:val="hybridMultilevel"/>
    <w:tmpl w:val="61321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275C77"/>
    <w:multiLevelType w:val="hybridMultilevel"/>
    <w:tmpl w:val="2088619C"/>
    <w:lvl w:ilvl="0" w:tplc="AC027BB6">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EC57BF"/>
    <w:multiLevelType w:val="hybridMultilevel"/>
    <w:tmpl w:val="E974A784"/>
    <w:lvl w:ilvl="0" w:tplc="AC027BB6">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3C5041"/>
    <w:multiLevelType w:val="hybridMultilevel"/>
    <w:tmpl w:val="B9325CC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F3923"/>
    <w:multiLevelType w:val="hybridMultilevel"/>
    <w:tmpl w:val="46F8E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484BE7"/>
    <w:multiLevelType w:val="hybridMultilevel"/>
    <w:tmpl w:val="402EA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D44721"/>
    <w:multiLevelType w:val="hybridMultilevel"/>
    <w:tmpl w:val="FF528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195156"/>
    <w:multiLevelType w:val="hybridMultilevel"/>
    <w:tmpl w:val="99921076"/>
    <w:lvl w:ilvl="0" w:tplc="08090001">
      <w:start w:val="1"/>
      <w:numFmt w:val="bullet"/>
      <w:lvlText w:val=""/>
      <w:lvlJc w:val="left"/>
      <w:pPr>
        <w:ind w:left="360" w:hanging="360"/>
      </w:pPr>
      <w:rPr>
        <w:rFonts w:ascii="Symbol" w:hAnsi="Symbol" w:hint="default"/>
      </w:rPr>
    </w:lvl>
    <w:lvl w:ilvl="1" w:tplc="DF08EB68">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8B41E5"/>
    <w:multiLevelType w:val="hybridMultilevel"/>
    <w:tmpl w:val="40767DF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A9A36FF"/>
    <w:multiLevelType w:val="hybridMultilevel"/>
    <w:tmpl w:val="220E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8"/>
  </w:num>
  <w:num w:numId="5">
    <w:abstractNumId w:val="9"/>
  </w:num>
  <w:num w:numId="6">
    <w:abstractNumId w:val="10"/>
  </w:num>
  <w:num w:numId="7">
    <w:abstractNumId w:val="1"/>
  </w:num>
  <w:num w:numId="8">
    <w:abstractNumId w:val="6"/>
  </w:num>
  <w:num w:numId="9">
    <w:abstractNumId w:val="2"/>
  </w:num>
  <w:num w:numId="10">
    <w:abstractNumId w:val="3"/>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704"/>
    <w:rsid w:val="00021AAA"/>
    <w:rsid w:val="000257EF"/>
    <w:rsid w:val="00031198"/>
    <w:rsid w:val="0003240F"/>
    <w:rsid w:val="0003455E"/>
    <w:rsid w:val="00045DF0"/>
    <w:rsid w:val="000501C0"/>
    <w:rsid w:val="00052F62"/>
    <w:rsid w:val="00063F0E"/>
    <w:rsid w:val="0006513C"/>
    <w:rsid w:val="00067E18"/>
    <w:rsid w:val="00070039"/>
    <w:rsid w:val="000732C6"/>
    <w:rsid w:val="00090C24"/>
    <w:rsid w:val="000A053E"/>
    <w:rsid w:val="000A17A7"/>
    <w:rsid w:val="000B7DFE"/>
    <w:rsid w:val="000C3D4D"/>
    <w:rsid w:val="000C5A33"/>
    <w:rsid w:val="000D3673"/>
    <w:rsid w:val="000D407A"/>
    <w:rsid w:val="000D5028"/>
    <w:rsid w:val="0011036E"/>
    <w:rsid w:val="001220F6"/>
    <w:rsid w:val="001230D0"/>
    <w:rsid w:val="001339A3"/>
    <w:rsid w:val="001528A1"/>
    <w:rsid w:val="0015489D"/>
    <w:rsid w:val="00180134"/>
    <w:rsid w:val="00183427"/>
    <w:rsid w:val="00191875"/>
    <w:rsid w:val="001A0D39"/>
    <w:rsid w:val="001B0A65"/>
    <w:rsid w:val="001B2684"/>
    <w:rsid w:val="001B5D78"/>
    <w:rsid w:val="001D325C"/>
    <w:rsid w:val="001D3D45"/>
    <w:rsid w:val="0021373C"/>
    <w:rsid w:val="0023163E"/>
    <w:rsid w:val="00232D1A"/>
    <w:rsid w:val="00233D3B"/>
    <w:rsid w:val="00235378"/>
    <w:rsid w:val="00267BAD"/>
    <w:rsid w:val="002700E5"/>
    <w:rsid w:val="00277643"/>
    <w:rsid w:val="0028515A"/>
    <w:rsid w:val="00292D19"/>
    <w:rsid w:val="00297DB6"/>
    <w:rsid w:val="002A2E0A"/>
    <w:rsid w:val="002A4A4C"/>
    <w:rsid w:val="002A6D2F"/>
    <w:rsid w:val="002A7573"/>
    <w:rsid w:val="002B0808"/>
    <w:rsid w:val="002B7891"/>
    <w:rsid w:val="002D2BDF"/>
    <w:rsid w:val="003060F4"/>
    <w:rsid w:val="003378ED"/>
    <w:rsid w:val="00347E49"/>
    <w:rsid w:val="003559C8"/>
    <w:rsid w:val="00361912"/>
    <w:rsid w:val="00365BCC"/>
    <w:rsid w:val="00397024"/>
    <w:rsid w:val="003A00F6"/>
    <w:rsid w:val="003A54FF"/>
    <w:rsid w:val="003B4EED"/>
    <w:rsid w:val="003C757B"/>
    <w:rsid w:val="003D20B3"/>
    <w:rsid w:val="00401DCB"/>
    <w:rsid w:val="004277BE"/>
    <w:rsid w:val="00434DE1"/>
    <w:rsid w:val="004676AA"/>
    <w:rsid w:val="0049088E"/>
    <w:rsid w:val="00491184"/>
    <w:rsid w:val="004A4D44"/>
    <w:rsid w:val="004B3509"/>
    <w:rsid w:val="004B3545"/>
    <w:rsid w:val="004E2475"/>
    <w:rsid w:val="004E3287"/>
    <w:rsid w:val="004F6CFF"/>
    <w:rsid w:val="0050217B"/>
    <w:rsid w:val="00502D0E"/>
    <w:rsid w:val="0051423A"/>
    <w:rsid w:val="00521F39"/>
    <w:rsid w:val="00521FF8"/>
    <w:rsid w:val="00526AA0"/>
    <w:rsid w:val="005560DB"/>
    <w:rsid w:val="00556C9A"/>
    <w:rsid w:val="00557746"/>
    <w:rsid w:val="0057585A"/>
    <w:rsid w:val="00586F28"/>
    <w:rsid w:val="005A58E8"/>
    <w:rsid w:val="005D0570"/>
    <w:rsid w:val="005D50E4"/>
    <w:rsid w:val="005D73F9"/>
    <w:rsid w:val="005E4BD0"/>
    <w:rsid w:val="00604054"/>
    <w:rsid w:val="006047CD"/>
    <w:rsid w:val="00611832"/>
    <w:rsid w:val="00613EBE"/>
    <w:rsid w:val="00624443"/>
    <w:rsid w:val="00635371"/>
    <w:rsid w:val="00637890"/>
    <w:rsid w:val="00672120"/>
    <w:rsid w:val="006A2739"/>
    <w:rsid w:val="006B52F7"/>
    <w:rsid w:val="006D280F"/>
    <w:rsid w:val="006E0592"/>
    <w:rsid w:val="006E5512"/>
    <w:rsid w:val="006E7804"/>
    <w:rsid w:val="006F0757"/>
    <w:rsid w:val="006F0FBC"/>
    <w:rsid w:val="0070390B"/>
    <w:rsid w:val="007124C0"/>
    <w:rsid w:val="00712C75"/>
    <w:rsid w:val="0075353A"/>
    <w:rsid w:val="00763492"/>
    <w:rsid w:val="00781297"/>
    <w:rsid w:val="007830FD"/>
    <w:rsid w:val="00786113"/>
    <w:rsid w:val="00786B6D"/>
    <w:rsid w:val="00790F08"/>
    <w:rsid w:val="0079317F"/>
    <w:rsid w:val="007A246D"/>
    <w:rsid w:val="007C6C0C"/>
    <w:rsid w:val="007D39A6"/>
    <w:rsid w:val="007E0513"/>
    <w:rsid w:val="00820C60"/>
    <w:rsid w:val="00831BAC"/>
    <w:rsid w:val="008337F9"/>
    <w:rsid w:val="008718A5"/>
    <w:rsid w:val="00874A8F"/>
    <w:rsid w:val="00897AF2"/>
    <w:rsid w:val="008A0F2A"/>
    <w:rsid w:val="008A3DAE"/>
    <w:rsid w:val="008B29EE"/>
    <w:rsid w:val="008C4A97"/>
    <w:rsid w:val="008D4396"/>
    <w:rsid w:val="008D6C5F"/>
    <w:rsid w:val="008E2A92"/>
    <w:rsid w:val="008E6E91"/>
    <w:rsid w:val="008F0BA2"/>
    <w:rsid w:val="008F6D80"/>
    <w:rsid w:val="008F7928"/>
    <w:rsid w:val="00901059"/>
    <w:rsid w:val="00923B4C"/>
    <w:rsid w:val="00952E51"/>
    <w:rsid w:val="0097567E"/>
    <w:rsid w:val="009807D0"/>
    <w:rsid w:val="00982136"/>
    <w:rsid w:val="00982D88"/>
    <w:rsid w:val="00991A31"/>
    <w:rsid w:val="009A2300"/>
    <w:rsid w:val="009A453F"/>
    <w:rsid w:val="009A556F"/>
    <w:rsid w:val="009A7704"/>
    <w:rsid w:val="009B64FA"/>
    <w:rsid w:val="009D561C"/>
    <w:rsid w:val="00A075A1"/>
    <w:rsid w:val="00A07A9C"/>
    <w:rsid w:val="00A10058"/>
    <w:rsid w:val="00A26129"/>
    <w:rsid w:val="00A30B1A"/>
    <w:rsid w:val="00A33542"/>
    <w:rsid w:val="00A35390"/>
    <w:rsid w:val="00A36DF5"/>
    <w:rsid w:val="00A4267F"/>
    <w:rsid w:val="00A536FD"/>
    <w:rsid w:val="00A6049F"/>
    <w:rsid w:val="00A60BD1"/>
    <w:rsid w:val="00A62BB0"/>
    <w:rsid w:val="00A7166B"/>
    <w:rsid w:val="00A96E7B"/>
    <w:rsid w:val="00AA5628"/>
    <w:rsid w:val="00AB7F86"/>
    <w:rsid w:val="00AC086E"/>
    <w:rsid w:val="00AC3AE0"/>
    <w:rsid w:val="00AD6202"/>
    <w:rsid w:val="00AD65F9"/>
    <w:rsid w:val="00AE528C"/>
    <w:rsid w:val="00AF5A2F"/>
    <w:rsid w:val="00B148C5"/>
    <w:rsid w:val="00B2763C"/>
    <w:rsid w:val="00B3424F"/>
    <w:rsid w:val="00B52772"/>
    <w:rsid w:val="00B576D6"/>
    <w:rsid w:val="00B64D66"/>
    <w:rsid w:val="00B93E92"/>
    <w:rsid w:val="00B93EAF"/>
    <w:rsid w:val="00B97F3E"/>
    <w:rsid w:val="00BA4DA7"/>
    <w:rsid w:val="00BD440B"/>
    <w:rsid w:val="00BD49F7"/>
    <w:rsid w:val="00BE0EA4"/>
    <w:rsid w:val="00BE1FEC"/>
    <w:rsid w:val="00BE789C"/>
    <w:rsid w:val="00BF425B"/>
    <w:rsid w:val="00C03B04"/>
    <w:rsid w:val="00C14CA0"/>
    <w:rsid w:val="00C1698D"/>
    <w:rsid w:val="00C17AFC"/>
    <w:rsid w:val="00C33813"/>
    <w:rsid w:val="00C34366"/>
    <w:rsid w:val="00C526B3"/>
    <w:rsid w:val="00C558B1"/>
    <w:rsid w:val="00C64887"/>
    <w:rsid w:val="00C96B9D"/>
    <w:rsid w:val="00CB0C9A"/>
    <w:rsid w:val="00CD3DDE"/>
    <w:rsid w:val="00CE3E40"/>
    <w:rsid w:val="00CE74DD"/>
    <w:rsid w:val="00CF0619"/>
    <w:rsid w:val="00D06114"/>
    <w:rsid w:val="00D20D92"/>
    <w:rsid w:val="00D37C11"/>
    <w:rsid w:val="00D45C58"/>
    <w:rsid w:val="00D52F22"/>
    <w:rsid w:val="00D75D13"/>
    <w:rsid w:val="00DA7B7D"/>
    <w:rsid w:val="00DB4FE2"/>
    <w:rsid w:val="00DC67B8"/>
    <w:rsid w:val="00DE02A4"/>
    <w:rsid w:val="00E16A24"/>
    <w:rsid w:val="00E206B1"/>
    <w:rsid w:val="00E258A3"/>
    <w:rsid w:val="00E3105C"/>
    <w:rsid w:val="00E3173D"/>
    <w:rsid w:val="00E40B0A"/>
    <w:rsid w:val="00E542A3"/>
    <w:rsid w:val="00E56E28"/>
    <w:rsid w:val="00E61AED"/>
    <w:rsid w:val="00E64EBB"/>
    <w:rsid w:val="00E702DE"/>
    <w:rsid w:val="00E740AF"/>
    <w:rsid w:val="00EC3C35"/>
    <w:rsid w:val="00EC79E6"/>
    <w:rsid w:val="00EE2F18"/>
    <w:rsid w:val="00EF2068"/>
    <w:rsid w:val="00F1023E"/>
    <w:rsid w:val="00F109EF"/>
    <w:rsid w:val="00F10F5D"/>
    <w:rsid w:val="00F11979"/>
    <w:rsid w:val="00F13989"/>
    <w:rsid w:val="00F17453"/>
    <w:rsid w:val="00F17622"/>
    <w:rsid w:val="00F2318F"/>
    <w:rsid w:val="00F47FC4"/>
    <w:rsid w:val="00F537BC"/>
    <w:rsid w:val="00F5501E"/>
    <w:rsid w:val="00F80342"/>
    <w:rsid w:val="00F86634"/>
    <w:rsid w:val="00F87221"/>
    <w:rsid w:val="00F97C19"/>
    <w:rsid w:val="00FA32A4"/>
    <w:rsid w:val="00FA4DD5"/>
    <w:rsid w:val="00FB500D"/>
    <w:rsid w:val="00FC304D"/>
    <w:rsid w:val="00FD0E88"/>
    <w:rsid w:val="00FD1B50"/>
    <w:rsid w:val="00FD6759"/>
    <w:rsid w:val="00FF4DD1"/>
    <w:rsid w:val="00FF7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10597F"/>
  <w15:chartTrackingRefBased/>
  <w15:docId w15:val="{4D0680E4-676B-45C0-AC5C-0EE39A90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0DB"/>
    <w:pPr>
      <w:ind w:left="720"/>
      <w:contextualSpacing/>
    </w:pPr>
  </w:style>
  <w:style w:type="character" w:styleId="BookTitle">
    <w:name w:val="Book Title"/>
    <w:basedOn w:val="DefaultParagraphFont"/>
    <w:uiPriority w:val="33"/>
    <w:qFormat/>
    <w:rsid w:val="006047CD"/>
    <w:rPr>
      <w:b/>
      <w:bCs/>
      <w:i/>
      <w:iCs/>
      <w:spacing w:val="5"/>
    </w:rPr>
  </w:style>
  <w:style w:type="paragraph" w:styleId="Header">
    <w:name w:val="header"/>
    <w:basedOn w:val="Normal"/>
    <w:link w:val="HeaderChar"/>
    <w:uiPriority w:val="99"/>
    <w:unhideWhenUsed/>
    <w:rsid w:val="008C4A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A97"/>
  </w:style>
  <w:style w:type="paragraph" w:styleId="Footer">
    <w:name w:val="footer"/>
    <w:basedOn w:val="Normal"/>
    <w:link w:val="FooterChar"/>
    <w:uiPriority w:val="99"/>
    <w:unhideWhenUsed/>
    <w:rsid w:val="008C4A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A97"/>
  </w:style>
  <w:style w:type="paragraph" w:styleId="CommentText">
    <w:name w:val="annotation text"/>
    <w:basedOn w:val="Normal"/>
    <w:link w:val="CommentTextChar"/>
    <w:uiPriority w:val="99"/>
    <w:unhideWhenUsed/>
    <w:rsid w:val="00E16A24"/>
    <w:pPr>
      <w:spacing w:after="0" w:line="240" w:lineRule="auto"/>
    </w:pPr>
    <w:rPr>
      <w:rFonts w:ascii="Calibri" w:hAnsi="Calibri" w:cs="Calibri"/>
      <w:sz w:val="24"/>
      <w:szCs w:val="24"/>
    </w:rPr>
  </w:style>
  <w:style w:type="character" w:customStyle="1" w:styleId="CommentTextChar">
    <w:name w:val="Comment Text Char"/>
    <w:basedOn w:val="DefaultParagraphFont"/>
    <w:link w:val="CommentText"/>
    <w:uiPriority w:val="99"/>
    <w:rsid w:val="00E16A24"/>
    <w:rPr>
      <w:rFonts w:ascii="Calibri" w:hAnsi="Calibri" w:cs="Calibri"/>
      <w:sz w:val="24"/>
      <w:szCs w:val="24"/>
    </w:rPr>
  </w:style>
  <w:style w:type="paragraph" w:styleId="NormalWeb">
    <w:name w:val="Normal (Web)"/>
    <w:basedOn w:val="Normal"/>
    <w:uiPriority w:val="99"/>
    <w:unhideWhenUsed/>
    <w:rsid w:val="009010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37C11"/>
    <w:rPr>
      <w:color w:val="0000FF"/>
      <w:u w:val="single"/>
    </w:rPr>
  </w:style>
  <w:style w:type="character" w:styleId="UnresolvedMention">
    <w:name w:val="Unresolved Mention"/>
    <w:basedOn w:val="DefaultParagraphFont"/>
    <w:uiPriority w:val="99"/>
    <w:semiHidden/>
    <w:unhideWhenUsed/>
    <w:rsid w:val="00CB0C9A"/>
    <w:rPr>
      <w:color w:val="605E5C"/>
      <w:shd w:val="clear" w:color="auto" w:fill="E1DFDD"/>
    </w:rPr>
  </w:style>
  <w:style w:type="character" w:styleId="CommentReference">
    <w:name w:val="annotation reference"/>
    <w:basedOn w:val="DefaultParagraphFont"/>
    <w:uiPriority w:val="99"/>
    <w:semiHidden/>
    <w:unhideWhenUsed/>
    <w:rsid w:val="00A30B1A"/>
    <w:rPr>
      <w:sz w:val="16"/>
      <w:szCs w:val="16"/>
    </w:rPr>
  </w:style>
  <w:style w:type="paragraph" w:styleId="CommentSubject">
    <w:name w:val="annotation subject"/>
    <w:basedOn w:val="CommentText"/>
    <w:next w:val="CommentText"/>
    <w:link w:val="CommentSubjectChar"/>
    <w:uiPriority w:val="99"/>
    <w:semiHidden/>
    <w:unhideWhenUsed/>
    <w:rsid w:val="00A30B1A"/>
    <w:pPr>
      <w:spacing w:after="160"/>
    </w:pPr>
    <w:rPr>
      <w:rFonts w:ascii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A30B1A"/>
    <w:rPr>
      <w:rFonts w:ascii="Calibri" w:hAnsi="Calibri" w:cs="Calibri"/>
      <w:b/>
      <w:bCs/>
      <w:sz w:val="20"/>
      <w:szCs w:val="20"/>
    </w:rPr>
  </w:style>
  <w:style w:type="paragraph" w:styleId="BalloonText">
    <w:name w:val="Balloon Text"/>
    <w:basedOn w:val="Normal"/>
    <w:link w:val="BalloonTextChar"/>
    <w:uiPriority w:val="99"/>
    <w:semiHidden/>
    <w:unhideWhenUsed/>
    <w:rsid w:val="00A30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1A"/>
    <w:rPr>
      <w:rFonts w:ascii="Segoe UI" w:hAnsi="Segoe UI" w:cs="Segoe UI"/>
      <w:sz w:val="18"/>
      <w:szCs w:val="18"/>
    </w:rPr>
  </w:style>
  <w:style w:type="paragraph" w:customStyle="1" w:styleId="Default">
    <w:name w:val="Default"/>
    <w:rsid w:val="004E247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62009">
      <w:bodyDiv w:val="1"/>
      <w:marLeft w:val="0"/>
      <w:marRight w:val="0"/>
      <w:marTop w:val="0"/>
      <w:marBottom w:val="0"/>
      <w:divBdr>
        <w:top w:val="none" w:sz="0" w:space="0" w:color="auto"/>
        <w:left w:val="none" w:sz="0" w:space="0" w:color="auto"/>
        <w:bottom w:val="none" w:sz="0" w:space="0" w:color="auto"/>
        <w:right w:val="none" w:sz="0" w:space="0" w:color="auto"/>
      </w:divBdr>
    </w:div>
    <w:div w:id="225260306">
      <w:bodyDiv w:val="1"/>
      <w:marLeft w:val="0"/>
      <w:marRight w:val="0"/>
      <w:marTop w:val="0"/>
      <w:marBottom w:val="0"/>
      <w:divBdr>
        <w:top w:val="none" w:sz="0" w:space="0" w:color="auto"/>
        <w:left w:val="none" w:sz="0" w:space="0" w:color="auto"/>
        <w:bottom w:val="none" w:sz="0" w:space="0" w:color="auto"/>
        <w:right w:val="none" w:sz="0" w:space="0" w:color="auto"/>
      </w:divBdr>
    </w:div>
    <w:div w:id="255866133">
      <w:bodyDiv w:val="1"/>
      <w:marLeft w:val="0"/>
      <w:marRight w:val="0"/>
      <w:marTop w:val="0"/>
      <w:marBottom w:val="0"/>
      <w:divBdr>
        <w:top w:val="none" w:sz="0" w:space="0" w:color="auto"/>
        <w:left w:val="none" w:sz="0" w:space="0" w:color="auto"/>
        <w:bottom w:val="none" w:sz="0" w:space="0" w:color="auto"/>
        <w:right w:val="none" w:sz="0" w:space="0" w:color="auto"/>
      </w:divBdr>
    </w:div>
    <w:div w:id="344212978">
      <w:bodyDiv w:val="1"/>
      <w:marLeft w:val="0"/>
      <w:marRight w:val="0"/>
      <w:marTop w:val="0"/>
      <w:marBottom w:val="0"/>
      <w:divBdr>
        <w:top w:val="none" w:sz="0" w:space="0" w:color="auto"/>
        <w:left w:val="none" w:sz="0" w:space="0" w:color="auto"/>
        <w:bottom w:val="none" w:sz="0" w:space="0" w:color="auto"/>
        <w:right w:val="none" w:sz="0" w:space="0" w:color="auto"/>
      </w:divBdr>
    </w:div>
    <w:div w:id="422335877">
      <w:bodyDiv w:val="1"/>
      <w:marLeft w:val="0"/>
      <w:marRight w:val="0"/>
      <w:marTop w:val="0"/>
      <w:marBottom w:val="0"/>
      <w:divBdr>
        <w:top w:val="none" w:sz="0" w:space="0" w:color="auto"/>
        <w:left w:val="none" w:sz="0" w:space="0" w:color="auto"/>
        <w:bottom w:val="none" w:sz="0" w:space="0" w:color="auto"/>
        <w:right w:val="none" w:sz="0" w:space="0" w:color="auto"/>
      </w:divBdr>
    </w:div>
    <w:div w:id="482158380">
      <w:bodyDiv w:val="1"/>
      <w:marLeft w:val="0"/>
      <w:marRight w:val="0"/>
      <w:marTop w:val="0"/>
      <w:marBottom w:val="0"/>
      <w:divBdr>
        <w:top w:val="none" w:sz="0" w:space="0" w:color="auto"/>
        <w:left w:val="none" w:sz="0" w:space="0" w:color="auto"/>
        <w:bottom w:val="none" w:sz="0" w:space="0" w:color="auto"/>
        <w:right w:val="none" w:sz="0" w:space="0" w:color="auto"/>
      </w:divBdr>
      <w:divsChild>
        <w:div w:id="165368532">
          <w:marLeft w:val="547"/>
          <w:marRight w:val="0"/>
          <w:marTop w:val="0"/>
          <w:marBottom w:val="0"/>
          <w:divBdr>
            <w:top w:val="none" w:sz="0" w:space="0" w:color="auto"/>
            <w:left w:val="none" w:sz="0" w:space="0" w:color="auto"/>
            <w:bottom w:val="none" w:sz="0" w:space="0" w:color="auto"/>
            <w:right w:val="none" w:sz="0" w:space="0" w:color="auto"/>
          </w:divBdr>
        </w:div>
        <w:div w:id="402921891">
          <w:marLeft w:val="547"/>
          <w:marRight w:val="0"/>
          <w:marTop w:val="0"/>
          <w:marBottom w:val="0"/>
          <w:divBdr>
            <w:top w:val="none" w:sz="0" w:space="0" w:color="auto"/>
            <w:left w:val="none" w:sz="0" w:space="0" w:color="auto"/>
            <w:bottom w:val="none" w:sz="0" w:space="0" w:color="auto"/>
            <w:right w:val="none" w:sz="0" w:space="0" w:color="auto"/>
          </w:divBdr>
        </w:div>
        <w:div w:id="1647200680">
          <w:marLeft w:val="547"/>
          <w:marRight w:val="0"/>
          <w:marTop w:val="0"/>
          <w:marBottom w:val="0"/>
          <w:divBdr>
            <w:top w:val="none" w:sz="0" w:space="0" w:color="auto"/>
            <w:left w:val="none" w:sz="0" w:space="0" w:color="auto"/>
            <w:bottom w:val="none" w:sz="0" w:space="0" w:color="auto"/>
            <w:right w:val="none" w:sz="0" w:space="0" w:color="auto"/>
          </w:divBdr>
        </w:div>
        <w:div w:id="368998089">
          <w:marLeft w:val="547"/>
          <w:marRight w:val="0"/>
          <w:marTop w:val="0"/>
          <w:marBottom w:val="0"/>
          <w:divBdr>
            <w:top w:val="none" w:sz="0" w:space="0" w:color="auto"/>
            <w:left w:val="none" w:sz="0" w:space="0" w:color="auto"/>
            <w:bottom w:val="none" w:sz="0" w:space="0" w:color="auto"/>
            <w:right w:val="none" w:sz="0" w:space="0" w:color="auto"/>
          </w:divBdr>
        </w:div>
        <w:div w:id="1937128893">
          <w:marLeft w:val="547"/>
          <w:marRight w:val="0"/>
          <w:marTop w:val="0"/>
          <w:marBottom w:val="0"/>
          <w:divBdr>
            <w:top w:val="none" w:sz="0" w:space="0" w:color="auto"/>
            <w:left w:val="none" w:sz="0" w:space="0" w:color="auto"/>
            <w:bottom w:val="none" w:sz="0" w:space="0" w:color="auto"/>
            <w:right w:val="none" w:sz="0" w:space="0" w:color="auto"/>
          </w:divBdr>
        </w:div>
        <w:div w:id="1780293534">
          <w:marLeft w:val="547"/>
          <w:marRight w:val="0"/>
          <w:marTop w:val="0"/>
          <w:marBottom w:val="0"/>
          <w:divBdr>
            <w:top w:val="none" w:sz="0" w:space="0" w:color="auto"/>
            <w:left w:val="none" w:sz="0" w:space="0" w:color="auto"/>
            <w:bottom w:val="none" w:sz="0" w:space="0" w:color="auto"/>
            <w:right w:val="none" w:sz="0" w:space="0" w:color="auto"/>
          </w:divBdr>
        </w:div>
        <w:div w:id="757139477">
          <w:marLeft w:val="547"/>
          <w:marRight w:val="0"/>
          <w:marTop w:val="0"/>
          <w:marBottom w:val="0"/>
          <w:divBdr>
            <w:top w:val="none" w:sz="0" w:space="0" w:color="auto"/>
            <w:left w:val="none" w:sz="0" w:space="0" w:color="auto"/>
            <w:bottom w:val="none" w:sz="0" w:space="0" w:color="auto"/>
            <w:right w:val="none" w:sz="0" w:space="0" w:color="auto"/>
          </w:divBdr>
        </w:div>
      </w:divsChild>
    </w:div>
    <w:div w:id="516891484">
      <w:bodyDiv w:val="1"/>
      <w:marLeft w:val="0"/>
      <w:marRight w:val="0"/>
      <w:marTop w:val="0"/>
      <w:marBottom w:val="0"/>
      <w:divBdr>
        <w:top w:val="none" w:sz="0" w:space="0" w:color="auto"/>
        <w:left w:val="none" w:sz="0" w:space="0" w:color="auto"/>
        <w:bottom w:val="none" w:sz="0" w:space="0" w:color="auto"/>
        <w:right w:val="none" w:sz="0" w:space="0" w:color="auto"/>
      </w:divBdr>
    </w:div>
    <w:div w:id="567769780">
      <w:bodyDiv w:val="1"/>
      <w:marLeft w:val="0"/>
      <w:marRight w:val="0"/>
      <w:marTop w:val="0"/>
      <w:marBottom w:val="0"/>
      <w:divBdr>
        <w:top w:val="none" w:sz="0" w:space="0" w:color="auto"/>
        <w:left w:val="none" w:sz="0" w:space="0" w:color="auto"/>
        <w:bottom w:val="none" w:sz="0" w:space="0" w:color="auto"/>
        <w:right w:val="none" w:sz="0" w:space="0" w:color="auto"/>
      </w:divBdr>
      <w:divsChild>
        <w:div w:id="3631352">
          <w:marLeft w:val="547"/>
          <w:marRight w:val="0"/>
          <w:marTop w:val="0"/>
          <w:marBottom w:val="0"/>
          <w:divBdr>
            <w:top w:val="none" w:sz="0" w:space="0" w:color="auto"/>
            <w:left w:val="none" w:sz="0" w:space="0" w:color="auto"/>
            <w:bottom w:val="none" w:sz="0" w:space="0" w:color="auto"/>
            <w:right w:val="none" w:sz="0" w:space="0" w:color="auto"/>
          </w:divBdr>
        </w:div>
        <w:div w:id="196084333">
          <w:marLeft w:val="547"/>
          <w:marRight w:val="0"/>
          <w:marTop w:val="0"/>
          <w:marBottom w:val="0"/>
          <w:divBdr>
            <w:top w:val="none" w:sz="0" w:space="0" w:color="auto"/>
            <w:left w:val="none" w:sz="0" w:space="0" w:color="auto"/>
            <w:bottom w:val="none" w:sz="0" w:space="0" w:color="auto"/>
            <w:right w:val="none" w:sz="0" w:space="0" w:color="auto"/>
          </w:divBdr>
        </w:div>
      </w:divsChild>
    </w:div>
    <w:div w:id="631131599">
      <w:bodyDiv w:val="1"/>
      <w:marLeft w:val="0"/>
      <w:marRight w:val="0"/>
      <w:marTop w:val="0"/>
      <w:marBottom w:val="0"/>
      <w:divBdr>
        <w:top w:val="none" w:sz="0" w:space="0" w:color="auto"/>
        <w:left w:val="none" w:sz="0" w:space="0" w:color="auto"/>
        <w:bottom w:val="none" w:sz="0" w:space="0" w:color="auto"/>
        <w:right w:val="none" w:sz="0" w:space="0" w:color="auto"/>
      </w:divBdr>
      <w:divsChild>
        <w:div w:id="364914448">
          <w:marLeft w:val="547"/>
          <w:marRight w:val="0"/>
          <w:marTop w:val="0"/>
          <w:marBottom w:val="160"/>
          <w:divBdr>
            <w:top w:val="none" w:sz="0" w:space="0" w:color="auto"/>
            <w:left w:val="none" w:sz="0" w:space="0" w:color="auto"/>
            <w:bottom w:val="none" w:sz="0" w:space="0" w:color="auto"/>
            <w:right w:val="none" w:sz="0" w:space="0" w:color="auto"/>
          </w:divBdr>
        </w:div>
        <w:div w:id="873081703">
          <w:marLeft w:val="547"/>
          <w:marRight w:val="0"/>
          <w:marTop w:val="0"/>
          <w:marBottom w:val="160"/>
          <w:divBdr>
            <w:top w:val="none" w:sz="0" w:space="0" w:color="auto"/>
            <w:left w:val="none" w:sz="0" w:space="0" w:color="auto"/>
            <w:bottom w:val="none" w:sz="0" w:space="0" w:color="auto"/>
            <w:right w:val="none" w:sz="0" w:space="0" w:color="auto"/>
          </w:divBdr>
        </w:div>
        <w:div w:id="1917855847">
          <w:marLeft w:val="547"/>
          <w:marRight w:val="0"/>
          <w:marTop w:val="0"/>
          <w:marBottom w:val="160"/>
          <w:divBdr>
            <w:top w:val="none" w:sz="0" w:space="0" w:color="auto"/>
            <w:left w:val="none" w:sz="0" w:space="0" w:color="auto"/>
            <w:bottom w:val="none" w:sz="0" w:space="0" w:color="auto"/>
            <w:right w:val="none" w:sz="0" w:space="0" w:color="auto"/>
          </w:divBdr>
        </w:div>
        <w:div w:id="1267613624">
          <w:marLeft w:val="547"/>
          <w:marRight w:val="0"/>
          <w:marTop w:val="0"/>
          <w:marBottom w:val="160"/>
          <w:divBdr>
            <w:top w:val="none" w:sz="0" w:space="0" w:color="auto"/>
            <w:left w:val="none" w:sz="0" w:space="0" w:color="auto"/>
            <w:bottom w:val="none" w:sz="0" w:space="0" w:color="auto"/>
            <w:right w:val="none" w:sz="0" w:space="0" w:color="auto"/>
          </w:divBdr>
        </w:div>
        <w:div w:id="2136243906">
          <w:marLeft w:val="547"/>
          <w:marRight w:val="0"/>
          <w:marTop w:val="0"/>
          <w:marBottom w:val="160"/>
          <w:divBdr>
            <w:top w:val="none" w:sz="0" w:space="0" w:color="auto"/>
            <w:left w:val="none" w:sz="0" w:space="0" w:color="auto"/>
            <w:bottom w:val="none" w:sz="0" w:space="0" w:color="auto"/>
            <w:right w:val="none" w:sz="0" w:space="0" w:color="auto"/>
          </w:divBdr>
        </w:div>
        <w:div w:id="1706447440">
          <w:marLeft w:val="547"/>
          <w:marRight w:val="0"/>
          <w:marTop w:val="0"/>
          <w:marBottom w:val="160"/>
          <w:divBdr>
            <w:top w:val="none" w:sz="0" w:space="0" w:color="auto"/>
            <w:left w:val="none" w:sz="0" w:space="0" w:color="auto"/>
            <w:bottom w:val="none" w:sz="0" w:space="0" w:color="auto"/>
            <w:right w:val="none" w:sz="0" w:space="0" w:color="auto"/>
          </w:divBdr>
        </w:div>
        <w:div w:id="1321041087">
          <w:marLeft w:val="547"/>
          <w:marRight w:val="0"/>
          <w:marTop w:val="0"/>
          <w:marBottom w:val="160"/>
          <w:divBdr>
            <w:top w:val="none" w:sz="0" w:space="0" w:color="auto"/>
            <w:left w:val="none" w:sz="0" w:space="0" w:color="auto"/>
            <w:bottom w:val="none" w:sz="0" w:space="0" w:color="auto"/>
            <w:right w:val="none" w:sz="0" w:space="0" w:color="auto"/>
          </w:divBdr>
        </w:div>
        <w:div w:id="839198764">
          <w:marLeft w:val="547"/>
          <w:marRight w:val="0"/>
          <w:marTop w:val="0"/>
          <w:marBottom w:val="160"/>
          <w:divBdr>
            <w:top w:val="none" w:sz="0" w:space="0" w:color="auto"/>
            <w:left w:val="none" w:sz="0" w:space="0" w:color="auto"/>
            <w:bottom w:val="none" w:sz="0" w:space="0" w:color="auto"/>
            <w:right w:val="none" w:sz="0" w:space="0" w:color="auto"/>
          </w:divBdr>
        </w:div>
      </w:divsChild>
    </w:div>
    <w:div w:id="810290407">
      <w:bodyDiv w:val="1"/>
      <w:marLeft w:val="0"/>
      <w:marRight w:val="0"/>
      <w:marTop w:val="0"/>
      <w:marBottom w:val="0"/>
      <w:divBdr>
        <w:top w:val="none" w:sz="0" w:space="0" w:color="auto"/>
        <w:left w:val="none" w:sz="0" w:space="0" w:color="auto"/>
        <w:bottom w:val="none" w:sz="0" w:space="0" w:color="auto"/>
        <w:right w:val="none" w:sz="0" w:space="0" w:color="auto"/>
      </w:divBdr>
    </w:div>
    <w:div w:id="824666176">
      <w:bodyDiv w:val="1"/>
      <w:marLeft w:val="0"/>
      <w:marRight w:val="0"/>
      <w:marTop w:val="0"/>
      <w:marBottom w:val="0"/>
      <w:divBdr>
        <w:top w:val="none" w:sz="0" w:space="0" w:color="auto"/>
        <w:left w:val="none" w:sz="0" w:space="0" w:color="auto"/>
        <w:bottom w:val="none" w:sz="0" w:space="0" w:color="auto"/>
        <w:right w:val="none" w:sz="0" w:space="0" w:color="auto"/>
      </w:divBdr>
    </w:div>
    <w:div w:id="836726035">
      <w:bodyDiv w:val="1"/>
      <w:marLeft w:val="0"/>
      <w:marRight w:val="0"/>
      <w:marTop w:val="0"/>
      <w:marBottom w:val="0"/>
      <w:divBdr>
        <w:top w:val="none" w:sz="0" w:space="0" w:color="auto"/>
        <w:left w:val="none" w:sz="0" w:space="0" w:color="auto"/>
        <w:bottom w:val="none" w:sz="0" w:space="0" w:color="auto"/>
        <w:right w:val="none" w:sz="0" w:space="0" w:color="auto"/>
      </w:divBdr>
      <w:divsChild>
        <w:div w:id="86537179">
          <w:marLeft w:val="446"/>
          <w:marRight w:val="0"/>
          <w:marTop w:val="0"/>
          <w:marBottom w:val="0"/>
          <w:divBdr>
            <w:top w:val="none" w:sz="0" w:space="0" w:color="auto"/>
            <w:left w:val="none" w:sz="0" w:space="0" w:color="auto"/>
            <w:bottom w:val="none" w:sz="0" w:space="0" w:color="auto"/>
            <w:right w:val="none" w:sz="0" w:space="0" w:color="auto"/>
          </w:divBdr>
        </w:div>
      </w:divsChild>
    </w:div>
    <w:div w:id="892813538">
      <w:bodyDiv w:val="1"/>
      <w:marLeft w:val="0"/>
      <w:marRight w:val="0"/>
      <w:marTop w:val="0"/>
      <w:marBottom w:val="0"/>
      <w:divBdr>
        <w:top w:val="none" w:sz="0" w:space="0" w:color="auto"/>
        <w:left w:val="none" w:sz="0" w:space="0" w:color="auto"/>
        <w:bottom w:val="none" w:sz="0" w:space="0" w:color="auto"/>
        <w:right w:val="none" w:sz="0" w:space="0" w:color="auto"/>
      </w:divBdr>
      <w:divsChild>
        <w:div w:id="560671518">
          <w:marLeft w:val="547"/>
          <w:marRight w:val="0"/>
          <w:marTop w:val="0"/>
          <w:marBottom w:val="0"/>
          <w:divBdr>
            <w:top w:val="none" w:sz="0" w:space="0" w:color="auto"/>
            <w:left w:val="none" w:sz="0" w:space="0" w:color="auto"/>
            <w:bottom w:val="none" w:sz="0" w:space="0" w:color="auto"/>
            <w:right w:val="none" w:sz="0" w:space="0" w:color="auto"/>
          </w:divBdr>
        </w:div>
        <w:div w:id="818887533">
          <w:marLeft w:val="547"/>
          <w:marRight w:val="0"/>
          <w:marTop w:val="0"/>
          <w:marBottom w:val="0"/>
          <w:divBdr>
            <w:top w:val="none" w:sz="0" w:space="0" w:color="auto"/>
            <w:left w:val="none" w:sz="0" w:space="0" w:color="auto"/>
            <w:bottom w:val="none" w:sz="0" w:space="0" w:color="auto"/>
            <w:right w:val="none" w:sz="0" w:space="0" w:color="auto"/>
          </w:divBdr>
        </w:div>
        <w:div w:id="2067491099">
          <w:marLeft w:val="547"/>
          <w:marRight w:val="0"/>
          <w:marTop w:val="0"/>
          <w:marBottom w:val="0"/>
          <w:divBdr>
            <w:top w:val="none" w:sz="0" w:space="0" w:color="auto"/>
            <w:left w:val="none" w:sz="0" w:space="0" w:color="auto"/>
            <w:bottom w:val="none" w:sz="0" w:space="0" w:color="auto"/>
            <w:right w:val="none" w:sz="0" w:space="0" w:color="auto"/>
          </w:divBdr>
        </w:div>
        <w:div w:id="1271012850">
          <w:marLeft w:val="547"/>
          <w:marRight w:val="0"/>
          <w:marTop w:val="0"/>
          <w:marBottom w:val="0"/>
          <w:divBdr>
            <w:top w:val="none" w:sz="0" w:space="0" w:color="auto"/>
            <w:left w:val="none" w:sz="0" w:space="0" w:color="auto"/>
            <w:bottom w:val="none" w:sz="0" w:space="0" w:color="auto"/>
            <w:right w:val="none" w:sz="0" w:space="0" w:color="auto"/>
          </w:divBdr>
        </w:div>
        <w:div w:id="885877106">
          <w:marLeft w:val="547"/>
          <w:marRight w:val="0"/>
          <w:marTop w:val="0"/>
          <w:marBottom w:val="0"/>
          <w:divBdr>
            <w:top w:val="none" w:sz="0" w:space="0" w:color="auto"/>
            <w:left w:val="none" w:sz="0" w:space="0" w:color="auto"/>
            <w:bottom w:val="none" w:sz="0" w:space="0" w:color="auto"/>
            <w:right w:val="none" w:sz="0" w:space="0" w:color="auto"/>
          </w:divBdr>
        </w:div>
        <w:div w:id="13501859">
          <w:marLeft w:val="547"/>
          <w:marRight w:val="0"/>
          <w:marTop w:val="0"/>
          <w:marBottom w:val="0"/>
          <w:divBdr>
            <w:top w:val="none" w:sz="0" w:space="0" w:color="auto"/>
            <w:left w:val="none" w:sz="0" w:space="0" w:color="auto"/>
            <w:bottom w:val="none" w:sz="0" w:space="0" w:color="auto"/>
            <w:right w:val="none" w:sz="0" w:space="0" w:color="auto"/>
          </w:divBdr>
        </w:div>
        <w:div w:id="1602493570">
          <w:marLeft w:val="547"/>
          <w:marRight w:val="0"/>
          <w:marTop w:val="0"/>
          <w:marBottom w:val="0"/>
          <w:divBdr>
            <w:top w:val="none" w:sz="0" w:space="0" w:color="auto"/>
            <w:left w:val="none" w:sz="0" w:space="0" w:color="auto"/>
            <w:bottom w:val="none" w:sz="0" w:space="0" w:color="auto"/>
            <w:right w:val="none" w:sz="0" w:space="0" w:color="auto"/>
          </w:divBdr>
        </w:div>
      </w:divsChild>
    </w:div>
    <w:div w:id="949240908">
      <w:bodyDiv w:val="1"/>
      <w:marLeft w:val="0"/>
      <w:marRight w:val="0"/>
      <w:marTop w:val="0"/>
      <w:marBottom w:val="0"/>
      <w:divBdr>
        <w:top w:val="none" w:sz="0" w:space="0" w:color="auto"/>
        <w:left w:val="none" w:sz="0" w:space="0" w:color="auto"/>
        <w:bottom w:val="none" w:sz="0" w:space="0" w:color="auto"/>
        <w:right w:val="none" w:sz="0" w:space="0" w:color="auto"/>
      </w:divBdr>
    </w:div>
    <w:div w:id="965044993">
      <w:bodyDiv w:val="1"/>
      <w:marLeft w:val="0"/>
      <w:marRight w:val="0"/>
      <w:marTop w:val="0"/>
      <w:marBottom w:val="0"/>
      <w:divBdr>
        <w:top w:val="none" w:sz="0" w:space="0" w:color="auto"/>
        <w:left w:val="none" w:sz="0" w:space="0" w:color="auto"/>
        <w:bottom w:val="none" w:sz="0" w:space="0" w:color="auto"/>
        <w:right w:val="none" w:sz="0" w:space="0" w:color="auto"/>
      </w:divBdr>
      <w:divsChild>
        <w:div w:id="1897205846">
          <w:marLeft w:val="547"/>
          <w:marRight w:val="0"/>
          <w:marTop w:val="0"/>
          <w:marBottom w:val="0"/>
          <w:divBdr>
            <w:top w:val="none" w:sz="0" w:space="0" w:color="auto"/>
            <w:left w:val="none" w:sz="0" w:space="0" w:color="auto"/>
            <w:bottom w:val="none" w:sz="0" w:space="0" w:color="auto"/>
            <w:right w:val="none" w:sz="0" w:space="0" w:color="auto"/>
          </w:divBdr>
        </w:div>
      </w:divsChild>
    </w:div>
    <w:div w:id="984701262">
      <w:bodyDiv w:val="1"/>
      <w:marLeft w:val="0"/>
      <w:marRight w:val="0"/>
      <w:marTop w:val="0"/>
      <w:marBottom w:val="0"/>
      <w:divBdr>
        <w:top w:val="none" w:sz="0" w:space="0" w:color="auto"/>
        <w:left w:val="none" w:sz="0" w:space="0" w:color="auto"/>
        <w:bottom w:val="none" w:sz="0" w:space="0" w:color="auto"/>
        <w:right w:val="none" w:sz="0" w:space="0" w:color="auto"/>
      </w:divBdr>
    </w:div>
    <w:div w:id="1029991381">
      <w:bodyDiv w:val="1"/>
      <w:marLeft w:val="0"/>
      <w:marRight w:val="0"/>
      <w:marTop w:val="0"/>
      <w:marBottom w:val="0"/>
      <w:divBdr>
        <w:top w:val="none" w:sz="0" w:space="0" w:color="auto"/>
        <w:left w:val="none" w:sz="0" w:space="0" w:color="auto"/>
        <w:bottom w:val="none" w:sz="0" w:space="0" w:color="auto"/>
        <w:right w:val="none" w:sz="0" w:space="0" w:color="auto"/>
      </w:divBdr>
      <w:divsChild>
        <w:div w:id="2084642907">
          <w:marLeft w:val="446"/>
          <w:marRight w:val="0"/>
          <w:marTop w:val="0"/>
          <w:marBottom w:val="0"/>
          <w:divBdr>
            <w:top w:val="none" w:sz="0" w:space="0" w:color="auto"/>
            <w:left w:val="none" w:sz="0" w:space="0" w:color="auto"/>
            <w:bottom w:val="none" w:sz="0" w:space="0" w:color="auto"/>
            <w:right w:val="none" w:sz="0" w:space="0" w:color="auto"/>
          </w:divBdr>
        </w:div>
        <w:div w:id="1616404183">
          <w:marLeft w:val="446"/>
          <w:marRight w:val="0"/>
          <w:marTop w:val="0"/>
          <w:marBottom w:val="0"/>
          <w:divBdr>
            <w:top w:val="none" w:sz="0" w:space="0" w:color="auto"/>
            <w:left w:val="none" w:sz="0" w:space="0" w:color="auto"/>
            <w:bottom w:val="none" w:sz="0" w:space="0" w:color="auto"/>
            <w:right w:val="none" w:sz="0" w:space="0" w:color="auto"/>
          </w:divBdr>
        </w:div>
        <w:div w:id="426190707">
          <w:marLeft w:val="446"/>
          <w:marRight w:val="0"/>
          <w:marTop w:val="0"/>
          <w:marBottom w:val="0"/>
          <w:divBdr>
            <w:top w:val="none" w:sz="0" w:space="0" w:color="auto"/>
            <w:left w:val="none" w:sz="0" w:space="0" w:color="auto"/>
            <w:bottom w:val="none" w:sz="0" w:space="0" w:color="auto"/>
            <w:right w:val="none" w:sz="0" w:space="0" w:color="auto"/>
          </w:divBdr>
        </w:div>
        <w:div w:id="42602896">
          <w:marLeft w:val="446"/>
          <w:marRight w:val="0"/>
          <w:marTop w:val="0"/>
          <w:marBottom w:val="0"/>
          <w:divBdr>
            <w:top w:val="none" w:sz="0" w:space="0" w:color="auto"/>
            <w:left w:val="none" w:sz="0" w:space="0" w:color="auto"/>
            <w:bottom w:val="none" w:sz="0" w:space="0" w:color="auto"/>
            <w:right w:val="none" w:sz="0" w:space="0" w:color="auto"/>
          </w:divBdr>
        </w:div>
        <w:div w:id="1185442092">
          <w:marLeft w:val="446"/>
          <w:marRight w:val="0"/>
          <w:marTop w:val="0"/>
          <w:marBottom w:val="0"/>
          <w:divBdr>
            <w:top w:val="none" w:sz="0" w:space="0" w:color="auto"/>
            <w:left w:val="none" w:sz="0" w:space="0" w:color="auto"/>
            <w:bottom w:val="none" w:sz="0" w:space="0" w:color="auto"/>
            <w:right w:val="none" w:sz="0" w:space="0" w:color="auto"/>
          </w:divBdr>
        </w:div>
        <w:div w:id="2004048606">
          <w:marLeft w:val="446"/>
          <w:marRight w:val="0"/>
          <w:marTop w:val="0"/>
          <w:marBottom w:val="0"/>
          <w:divBdr>
            <w:top w:val="none" w:sz="0" w:space="0" w:color="auto"/>
            <w:left w:val="none" w:sz="0" w:space="0" w:color="auto"/>
            <w:bottom w:val="none" w:sz="0" w:space="0" w:color="auto"/>
            <w:right w:val="none" w:sz="0" w:space="0" w:color="auto"/>
          </w:divBdr>
        </w:div>
        <w:div w:id="1074619191">
          <w:marLeft w:val="446"/>
          <w:marRight w:val="0"/>
          <w:marTop w:val="0"/>
          <w:marBottom w:val="0"/>
          <w:divBdr>
            <w:top w:val="none" w:sz="0" w:space="0" w:color="auto"/>
            <w:left w:val="none" w:sz="0" w:space="0" w:color="auto"/>
            <w:bottom w:val="none" w:sz="0" w:space="0" w:color="auto"/>
            <w:right w:val="none" w:sz="0" w:space="0" w:color="auto"/>
          </w:divBdr>
        </w:div>
        <w:div w:id="381909305">
          <w:marLeft w:val="446"/>
          <w:marRight w:val="0"/>
          <w:marTop w:val="0"/>
          <w:marBottom w:val="0"/>
          <w:divBdr>
            <w:top w:val="none" w:sz="0" w:space="0" w:color="auto"/>
            <w:left w:val="none" w:sz="0" w:space="0" w:color="auto"/>
            <w:bottom w:val="none" w:sz="0" w:space="0" w:color="auto"/>
            <w:right w:val="none" w:sz="0" w:space="0" w:color="auto"/>
          </w:divBdr>
        </w:div>
      </w:divsChild>
    </w:div>
    <w:div w:id="1057974583">
      <w:bodyDiv w:val="1"/>
      <w:marLeft w:val="0"/>
      <w:marRight w:val="0"/>
      <w:marTop w:val="0"/>
      <w:marBottom w:val="0"/>
      <w:divBdr>
        <w:top w:val="none" w:sz="0" w:space="0" w:color="auto"/>
        <w:left w:val="none" w:sz="0" w:space="0" w:color="auto"/>
        <w:bottom w:val="none" w:sz="0" w:space="0" w:color="auto"/>
        <w:right w:val="none" w:sz="0" w:space="0" w:color="auto"/>
      </w:divBdr>
      <w:divsChild>
        <w:div w:id="1572156281">
          <w:marLeft w:val="446"/>
          <w:marRight w:val="0"/>
          <w:marTop w:val="0"/>
          <w:marBottom w:val="0"/>
          <w:divBdr>
            <w:top w:val="none" w:sz="0" w:space="0" w:color="auto"/>
            <w:left w:val="none" w:sz="0" w:space="0" w:color="auto"/>
            <w:bottom w:val="none" w:sz="0" w:space="0" w:color="auto"/>
            <w:right w:val="none" w:sz="0" w:space="0" w:color="auto"/>
          </w:divBdr>
        </w:div>
      </w:divsChild>
    </w:div>
    <w:div w:id="1096561025">
      <w:bodyDiv w:val="1"/>
      <w:marLeft w:val="0"/>
      <w:marRight w:val="0"/>
      <w:marTop w:val="0"/>
      <w:marBottom w:val="0"/>
      <w:divBdr>
        <w:top w:val="none" w:sz="0" w:space="0" w:color="auto"/>
        <w:left w:val="none" w:sz="0" w:space="0" w:color="auto"/>
        <w:bottom w:val="none" w:sz="0" w:space="0" w:color="auto"/>
        <w:right w:val="none" w:sz="0" w:space="0" w:color="auto"/>
      </w:divBdr>
    </w:div>
    <w:div w:id="1107887500">
      <w:bodyDiv w:val="1"/>
      <w:marLeft w:val="0"/>
      <w:marRight w:val="0"/>
      <w:marTop w:val="0"/>
      <w:marBottom w:val="0"/>
      <w:divBdr>
        <w:top w:val="none" w:sz="0" w:space="0" w:color="auto"/>
        <w:left w:val="none" w:sz="0" w:space="0" w:color="auto"/>
        <w:bottom w:val="none" w:sz="0" w:space="0" w:color="auto"/>
        <w:right w:val="none" w:sz="0" w:space="0" w:color="auto"/>
      </w:divBdr>
      <w:divsChild>
        <w:div w:id="389889000">
          <w:marLeft w:val="0"/>
          <w:marRight w:val="0"/>
          <w:marTop w:val="0"/>
          <w:marBottom w:val="0"/>
          <w:divBdr>
            <w:top w:val="none" w:sz="0" w:space="0" w:color="auto"/>
            <w:left w:val="none" w:sz="0" w:space="0" w:color="auto"/>
            <w:bottom w:val="none" w:sz="0" w:space="0" w:color="auto"/>
            <w:right w:val="none" w:sz="0" w:space="0" w:color="auto"/>
          </w:divBdr>
          <w:divsChild>
            <w:div w:id="537547789">
              <w:marLeft w:val="0"/>
              <w:marRight w:val="0"/>
              <w:marTop w:val="0"/>
              <w:marBottom w:val="0"/>
              <w:divBdr>
                <w:top w:val="none" w:sz="0" w:space="0" w:color="auto"/>
                <w:left w:val="none" w:sz="0" w:space="0" w:color="auto"/>
                <w:bottom w:val="none" w:sz="0" w:space="0" w:color="auto"/>
                <w:right w:val="none" w:sz="0" w:space="0" w:color="auto"/>
              </w:divBdr>
              <w:divsChild>
                <w:div w:id="1800419913">
                  <w:marLeft w:val="0"/>
                  <w:marRight w:val="0"/>
                  <w:marTop w:val="0"/>
                  <w:marBottom w:val="0"/>
                  <w:divBdr>
                    <w:top w:val="none" w:sz="0" w:space="0" w:color="auto"/>
                    <w:left w:val="none" w:sz="0" w:space="0" w:color="auto"/>
                    <w:bottom w:val="none" w:sz="0" w:space="0" w:color="auto"/>
                    <w:right w:val="none" w:sz="0" w:space="0" w:color="auto"/>
                  </w:divBdr>
                  <w:divsChild>
                    <w:div w:id="1046876858">
                      <w:marLeft w:val="0"/>
                      <w:marRight w:val="0"/>
                      <w:marTop w:val="0"/>
                      <w:marBottom w:val="0"/>
                      <w:divBdr>
                        <w:top w:val="none" w:sz="0" w:space="0" w:color="auto"/>
                        <w:left w:val="none" w:sz="0" w:space="0" w:color="auto"/>
                        <w:bottom w:val="none" w:sz="0" w:space="0" w:color="auto"/>
                        <w:right w:val="none" w:sz="0" w:space="0" w:color="auto"/>
                      </w:divBdr>
                      <w:divsChild>
                        <w:div w:id="2006399282">
                          <w:marLeft w:val="0"/>
                          <w:marRight w:val="600"/>
                          <w:marTop w:val="0"/>
                          <w:marBottom w:val="0"/>
                          <w:divBdr>
                            <w:top w:val="none" w:sz="0" w:space="0" w:color="auto"/>
                            <w:left w:val="none" w:sz="0" w:space="0" w:color="auto"/>
                            <w:bottom w:val="none" w:sz="0" w:space="0" w:color="auto"/>
                            <w:right w:val="none" w:sz="0" w:space="0" w:color="auto"/>
                          </w:divBdr>
                          <w:divsChild>
                            <w:div w:id="914239304">
                              <w:marLeft w:val="0"/>
                              <w:marRight w:val="0"/>
                              <w:marTop w:val="0"/>
                              <w:marBottom w:val="0"/>
                              <w:divBdr>
                                <w:top w:val="none" w:sz="0" w:space="0" w:color="auto"/>
                                <w:left w:val="none" w:sz="0" w:space="0" w:color="auto"/>
                                <w:bottom w:val="none" w:sz="0" w:space="0" w:color="auto"/>
                                <w:right w:val="none" w:sz="0" w:space="0" w:color="auto"/>
                              </w:divBdr>
                              <w:divsChild>
                                <w:div w:id="18814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618319">
      <w:bodyDiv w:val="1"/>
      <w:marLeft w:val="0"/>
      <w:marRight w:val="0"/>
      <w:marTop w:val="0"/>
      <w:marBottom w:val="0"/>
      <w:divBdr>
        <w:top w:val="none" w:sz="0" w:space="0" w:color="auto"/>
        <w:left w:val="none" w:sz="0" w:space="0" w:color="auto"/>
        <w:bottom w:val="none" w:sz="0" w:space="0" w:color="auto"/>
        <w:right w:val="none" w:sz="0" w:space="0" w:color="auto"/>
      </w:divBdr>
      <w:divsChild>
        <w:div w:id="1524856891">
          <w:marLeft w:val="446"/>
          <w:marRight w:val="0"/>
          <w:marTop w:val="0"/>
          <w:marBottom w:val="0"/>
          <w:divBdr>
            <w:top w:val="none" w:sz="0" w:space="0" w:color="auto"/>
            <w:left w:val="none" w:sz="0" w:space="0" w:color="auto"/>
            <w:bottom w:val="none" w:sz="0" w:space="0" w:color="auto"/>
            <w:right w:val="none" w:sz="0" w:space="0" w:color="auto"/>
          </w:divBdr>
        </w:div>
        <w:div w:id="1371104656">
          <w:marLeft w:val="446"/>
          <w:marRight w:val="0"/>
          <w:marTop w:val="0"/>
          <w:marBottom w:val="0"/>
          <w:divBdr>
            <w:top w:val="none" w:sz="0" w:space="0" w:color="auto"/>
            <w:left w:val="none" w:sz="0" w:space="0" w:color="auto"/>
            <w:bottom w:val="none" w:sz="0" w:space="0" w:color="auto"/>
            <w:right w:val="none" w:sz="0" w:space="0" w:color="auto"/>
          </w:divBdr>
        </w:div>
        <w:div w:id="1548830799">
          <w:marLeft w:val="446"/>
          <w:marRight w:val="0"/>
          <w:marTop w:val="0"/>
          <w:marBottom w:val="0"/>
          <w:divBdr>
            <w:top w:val="none" w:sz="0" w:space="0" w:color="auto"/>
            <w:left w:val="none" w:sz="0" w:space="0" w:color="auto"/>
            <w:bottom w:val="none" w:sz="0" w:space="0" w:color="auto"/>
            <w:right w:val="none" w:sz="0" w:space="0" w:color="auto"/>
          </w:divBdr>
        </w:div>
        <w:div w:id="198015700">
          <w:marLeft w:val="446"/>
          <w:marRight w:val="0"/>
          <w:marTop w:val="0"/>
          <w:marBottom w:val="0"/>
          <w:divBdr>
            <w:top w:val="none" w:sz="0" w:space="0" w:color="auto"/>
            <w:left w:val="none" w:sz="0" w:space="0" w:color="auto"/>
            <w:bottom w:val="none" w:sz="0" w:space="0" w:color="auto"/>
            <w:right w:val="none" w:sz="0" w:space="0" w:color="auto"/>
          </w:divBdr>
        </w:div>
        <w:div w:id="2057123848">
          <w:marLeft w:val="446"/>
          <w:marRight w:val="0"/>
          <w:marTop w:val="0"/>
          <w:marBottom w:val="0"/>
          <w:divBdr>
            <w:top w:val="none" w:sz="0" w:space="0" w:color="auto"/>
            <w:left w:val="none" w:sz="0" w:space="0" w:color="auto"/>
            <w:bottom w:val="none" w:sz="0" w:space="0" w:color="auto"/>
            <w:right w:val="none" w:sz="0" w:space="0" w:color="auto"/>
          </w:divBdr>
        </w:div>
        <w:div w:id="493373333">
          <w:marLeft w:val="446"/>
          <w:marRight w:val="0"/>
          <w:marTop w:val="0"/>
          <w:marBottom w:val="0"/>
          <w:divBdr>
            <w:top w:val="none" w:sz="0" w:space="0" w:color="auto"/>
            <w:left w:val="none" w:sz="0" w:space="0" w:color="auto"/>
            <w:bottom w:val="none" w:sz="0" w:space="0" w:color="auto"/>
            <w:right w:val="none" w:sz="0" w:space="0" w:color="auto"/>
          </w:divBdr>
        </w:div>
        <w:div w:id="361587800">
          <w:marLeft w:val="446"/>
          <w:marRight w:val="0"/>
          <w:marTop w:val="0"/>
          <w:marBottom w:val="0"/>
          <w:divBdr>
            <w:top w:val="none" w:sz="0" w:space="0" w:color="auto"/>
            <w:left w:val="none" w:sz="0" w:space="0" w:color="auto"/>
            <w:bottom w:val="none" w:sz="0" w:space="0" w:color="auto"/>
            <w:right w:val="none" w:sz="0" w:space="0" w:color="auto"/>
          </w:divBdr>
        </w:div>
        <w:div w:id="1225945850">
          <w:marLeft w:val="446"/>
          <w:marRight w:val="0"/>
          <w:marTop w:val="0"/>
          <w:marBottom w:val="0"/>
          <w:divBdr>
            <w:top w:val="none" w:sz="0" w:space="0" w:color="auto"/>
            <w:left w:val="none" w:sz="0" w:space="0" w:color="auto"/>
            <w:bottom w:val="none" w:sz="0" w:space="0" w:color="auto"/>
            <w:right w:val="none" w:sz="0" w:space="0" w:color="auto"/>
          </w:divBdr>
        </w:div>
        <w:div w:id="1782140568">
          <w:marLeft w:val="446"/>
          <w:marRight w:val="0"/>
          <w:marTop w:val="0"/>
          <w:marBottom w:val="0"/>
          <w:divBdr>
            <w:top w:val="none" w:sz="0" w:space="0" w:color="auto"/>
            <w:left w:val="none" w:sz="0" w:space="0" w:color="auto"/>
            <w:bottom w:val="none" w:sz="0" w:space="0" w:color="auto"/>
            <w:right w:val="none" w:sz="0" w:space="0" w:color="auto"/>
          </w:divBdr>
        </w:div>
      </w:divsChild>
    </w:div>
    <w:div w:id="1222062869">
      <w:bodyDiv w:val="1"/>
      <w:marLeft w:val="0"/>
      <w:marRight w:val="0"/>
      <w:marTop w:val="0"/>
      <w:marBottom w:val="0"/>
      <w:divBdr>
        <w:top w:val="none" w:sz="0" w:space="0" w:color="auto"/>
        <w:left w:val="none" w:sz="0" w:space="0" w:color="auto"/>
        <w:bottom w:val="none" w:sz="0" w:space="0" w:color="auto"/>
        <w:right w:val="none" w:sz="0" w:space="0" w:color="auto"/>
      </w:divBdr>
      <w:divsChild>
        <w:div w:id="1016881284">
          <w:marLeft w:val="547"/>
          <w:marRight w:val="0"/>
          <w:marTop w:val="0"/>
          <w:marBottom w:val="0"/>
          <w:divBdr>
            <w:top w:val="none" w:sz="0" w:space="0" w:color="auto"/>
            <w:left w:val="none" w:sz="0" w:space="0" w:color="auto"/>
            <w:bottom w:val="none" w:sz="0" w:space="0" w:color="auto"/>
            <w:right w:val="none" w:sz="0" w:space="0" w:color="auto"/>
          </w:divBdr>
        </w:div>
      </w:divsChild>
    </w:div>
    <w:div w:id="1224830689">
      <w:bodyDiv w:val="1"/>
      <w:marLeft w:val="0"/>
      <w:marRight w:val="0"/>
      <w:marTop w:val="0"/>
      <w:marBottom w:val="0"/>
      <w:divBdr>
        <w:top w:val="none" w:sz="0" w:space="0" w:color="auto"/>
        <w:left w:val="none" w:sz="0" w:space="0" w:color="auto"/>
        <w:bottom w:val="none" w:sz="0" w:space="0" w:color="auto"/>
        <w:right w:val="none" w:sz="0" w:space="0" w:color="auto"/>
      </w:divBdr>
    </w:div>
    <w:div w:id="1235891317">
      <w:bodyDiv w:val="1"/>
      <w:marLeft w:val="0"/>
      <w:marRight w:val="0"/>
      <w:marTop w:val="0"/>
      <w:marBottom w:val="0"/>
      <w:divBdr>
        <w:top w:val="none" w:sz="0" w:space="0" w:color="auto"/>
        <w:left w:val="none" w:sz="0" w:space="0" w:color="auto"/>
        <w:bottom w:val="none" w:sz="0" w:space="0" w:color="auto"/>
        <w:right w:val="none" w:sz="0" w:space="0" w:color="auto"/>
      </w:divBdr>
      <w:divsChild>
        <w:div w:id="1361930818">
          <w:marLeft w:val="547"/>
          <w:marRight w:val="0"/>
          <w:marTop w:val="0"/>
          <w:marBottom w:val="0"/>
          <w:divBdr>
            <w:top w:val="none" w:sz="0" w:space="0" w:color="auto"/>
            <w:left w:val="none" w:sz="0" w:space="0" w:color="auto"/>
            <w:bottom w:val="none" w:sz="0" w:space="0" w:color="auto"/>
            <w:right w:val="none" w:sz="0" w:space="0" w:color="auto"/>
          </w:divBdr>
        </w:div>
        <w:div w:id="93943388">
          <w:marLeft w:val="547"/>
          <w:marRight w:val="0"/>
          <w:marTop w:val="0"/>
          <w:marBottom w:val="0"/>
          <w:divBdr>
            <w:top w:val="none" w:sz="0" w:space="0" w:color="auto"/>
            <w:left w:val="none" w:sz="0" w:space="0" w:color="auto"/>
            <w:bottom w:val="none" w:sz="0" w:space="0" w:color="auto"/>
            <w:right w:val="none" w:sz="0" w:space="0" w:color="auto"/>
          </w:divBdr>
        </w:div>
      </w:divsChild>
    </w:div>
    <w:div w:id="1330401090">
      <w:bodyDiv w:val="1"/>
      <w:marLeft w:val="0"/>
      <w:marRight w:val="0"/>
      <w:marTop w:val="0"/>
      <w:marBottom w:val="0"/>
      <w:divBdr>
        <w:top w:val="none" w:sz="0" w:space="0" w:color="auto"/>
        <w:left w:val="none" w:sz="0" w:space="0" w:color="auto"/>
        <w:bottom w:val="none" w:sz="0" w:space="0" w:color="auto"/>
        <w:right w:val="none" w:sz="0" w:space="0" w:color="auto"/>
      </w:divBdr>
      <w:divsChild>
        <w:div w:id="1843203262">
          <w:marLeft w:val="547"/>
          <w:marRight w:val="0"/>
          <w:marTop w:val="0"/>
          <w:marBottom w:val="160"/>
          <w:divBdr>
            <w:top w:val="none" w:sz="0" w:space="0" w:color="auto"/>
            <w:left w:val="none" w:sz="0" w:space="0" w:color="auto"/>
            <w:bottom w:val="none" w:sz="0" w:space="0" w:color="auto"/>
            <w:right w:val="none" w:sz="0" w:space="0" w:color="auto"/>
          </w:divBdr>
        </w:div>
      </w:divsChild>
    </w:div>
    <w:div w:id="1344355305">
      <w:bodyDiv w:val="1"/>
      <w:marLeft w:val="0"/>
      <w:marRight w:val="0"/>
      <w:marTop w:val="0"/>
      <w:marBottom w:val="0"/>
      <w:divBdr>
        <w:top w:val="none" w:sz="0" w:space="0" w:color="auto"/>
        <w:left w:val="none" w:sz="0" w:space="0" w:color="auto"/>
        <w:bottom w:val="none" w:sz="0" w:space="0" w:color="auto"/>
        <w:right w:val="none" w:sz="0" w:space="0" w:color="auto"/>
      </w:divBdr>
    </w:div>
    <w:div w:id="1392079800">
      <w:bodyDiv w:val="1"/>
      <w:marLeft w:val="0"/>
      <w:marRight w:val="0"/>
      <w:marTop w:val="0"/>
      <w:marBottom w:val="0"/>
      <w:divBdr>
        <w:top w:val="none" w:sz="0" w:space="0" w:color="auto"/>
        <w:left w:val="none" w:sz="0" w:space="0" w:color="auto"/>
        <w:bottom w:val="none" w:sz="0" w:space="0" w:color="auto"/>
        <w:right w:val="none" w:sz="0" w:space="0" w:color="auto"/>
      </w:divBdr>
      <w:divsChild>
        <w:div w:id="7214941">
          <w:marLeft w:val="446"/>
          <w:marRight w:val="0"/>
          <w:marTop w:val="0"/>
          <w:marBottom w:val="0"/>
          <w:divBdr>
            <w:top w:val="none" w:sz="0" w:space="0" w:color="auto"/>
            <w:left w:val="none" w:sz="0" w:space="0" w:color="auto"/>
            <w:bottom w:val="none" w:sz="0" w:space="0" w:color="auto"/>
            <w:right w:val="none" w:sz="0" w:space="0" w:color="auto"/>
          </w:divBdr>
        </w:div>
      </w:divsChild>
    </w:div>
    <w:div w:id="1394230280">
      <w:bodyDiv w:val="1"/>
      <w:marLeft w:val="0"/>
      <w:marRight w:val="0"/>
      <w:marTop w:val="0"/>
      <w:marBottom w:val="0"/>
      <w:divBdr>
        <w:top w:val="none" w:sz="0" w:space="0" w:color="auto"/>
        <w:left w:val="none" w:sz="0" w:space="0" w:color="auto"/>
        <w:bottom w:val="none" w:sz="0" w:space="0" w:color="auto"/>
        <w:right w:val="none" w:sz="0" w:space="0" w:color="auto"/>
      </w:divBdr>
      <w:divsChild>
        <w:div w:id="1856766715">
          <w:marLeft w:val="446"/>
          <w:marRight w:val="0"/>
          <w:marTop w:val="0"/>
          <w:marBottom w:val="0"/>
          <w:divBdr>
            <w:top w:val="none" w:sz="0" w:space="0" w:color="auto"/>
            <w:left w:val="none" w:sz="0" w:space="0" w:color="auto"/>
            <w:bottom w:val="none" w:sz="0" w:space="0" w:color="auto"/>
            <w:right w:val="none" w:sz="0" w:space="0" w:color="auto"/>
          </w:divBdr>
        </w:div>
      </w:divsChild>
    </w:div>
    <w:div w:id="1413819313">
      <w:bodyDiv w:val="1"/>
      <w:marLeft w:val="0"/>
      <w:marRight w:val="0"/>
      <w:marTop w:val="0"/>
      <w:marBottom w:val="0"/>
      <w:divBdr>
        <w:top w:val="none" w:sz="0" w:space="0" w:color="auto"/>
        <w:left w:val="none" w:sz="0" w:space="0" w:color="auto"/>
        <w:bottom w:val="none" w:sz="0" w:space="0" w:color="auto"/>
        <w:right w:val="none" w:sz="0" w:space="0" w:color="auto"/>
      </w:divBdr>
      <w:divsChild>
        <w:div w:id="64842078">
          <w:marLeft w:val="547"/>
          <w:marRight w:val="0"/>
          <w:marTop w:val="0"/>
          <w:marBottom w:val="160"/>
          <w:divBdr>
            <w:top w:val="none" w:sz="0" w:space="0" w:color="auto"/>
            <w:left w:val="none" w:sz="0" w:space="0" w:color="auto"/>
            <w:bottom w:val="none" w:sz="0" w:space="0" w:color="auto"/>
            <w:right w:val="none" w:sz="0" w:space="0" w:color="auto"/>
          </w:divBdr>
        </w:div>
      </w:divsChild>
    </w:div>
    <w:div w:id="1475443065">
      <w:bodyDiv w:val="1"/>
      <w:marLeft w:val="0"/>
      <w:marRight w:val="0"/>
      <w:marTop w:val="0"/>
      <w:marBottom w:val="0"/>
      <w:divBdr>
        <w:top w:val="none" w:sz="0" w:space="0" w:color="auto"/>
        <w:left w:val="none" w:sz="0" w:space="0" w:color="auto"/>
        <w:bottom w:val="none" w:sz="0" w:space="0" w:color="auto"/>
        <w:right w:val="none" w:sz="0" w:space="0" w:color="auto"/>
      </w:divBdr>
    </w:div>
    <w:div w:id="1560480931">
      <w:bodyDiv w:val="1"/>
      <w:marLeft w:val="0"/>
      <w:marRight w:val="0"/>
      <w:marTop w:val="0"/>
      <w:marBottom w:val="0"/>
      <w:divBdr>
        <w:top w:val="none" w:sz="0" w:space="0" w:color="auto"/>
        <w:left w:val="none" w:sz="0" w:space="0" w:color="auto"/>
        <w:bottom w:val="none" w:sz="0" w:space="0" w:color="auto"/>
        <w:right w:val="none" w:sz="0" w:space="0" w:color="auto"/>
      </w:divBdr>
    </w:div>
    <w:div w:id="1588230889">
      <w:bodyDiv w:val="1"/>
      <w:marLeft w:val="0"/>
      <w:marRight w:val="0"/>
      <w:marTop w:val="0"/>
      <w:marBottom w:val="0"/>
      <w:divBdr>
        <w:top w:val="none" w:sz="0" w:space="0" w:color="auto"/>
        <w:left w:val="none" w:sz="0" w:space="0" w:color="auto"/>
        <w:bottom w:val="none" w:sz="0" w:space="0" w:color="auto"/>
        <w:right w:val="none" w:sz="0" w:space="0" w:color="auto"/>
      </w:divBdr>
    </w:div>
    <w:div w:id="1605772078">
      <w:bodyDiv w:val="1"/>
      <w:marLeft w:val="0"/>
      <w:marRight w:val="0"/>
      <w:marTop w:val="0"/>
      <w:marBottom w:val="0"/>
      <w:divBdr>
        <w:top w:val="none" w:sz="0" w:space="0" w:color="auto"/>
        <w:left w:val="none" w:sz="0" w:space="0" w:color="auto"/>
        <w:bottom w:val="none" w:sz="0" w:space="0" w:color="auto"/>
        <w:right w:val="none" w:sz="0" w:space="0" w:color="auto"/>
      </w:divBdr>
    </w:div>
    <w:div w:id="1625499507">
      <w:bodyDiv w:val="1"/>
      <w:marLeft w:val="0"/>
      <w:marRight w:val="0"/>
      <w:marTop w:val="0"/>
      <w:marBottom w:val="0"/>
      <w:divBdr>
        <w:top w:val="none" w:sz="0" w:space="0" w:color="auto"/>
        <w:left w:val="none" w:sz="0" w:space="0" w:color="auto"/>
        <w:bottom w:val="none" w:sz="0" w:space="0" w:color="auto"/>
        <w:right w:val="none" w:sz="0" w:space="0" w:color="auto"/>
      </w:divBdr>
    </w:div>
    <w:div w:id="1639409914">
      <w:bodyDiv w:val="1"/>
      <w:marLeft w:val="0"/>
      <w:marRight w:val="0"/>
      <w:marTop w:val="0"/>
      <w:marBottom w:val="0"/>
      <w:divBdr>
        <w:top w:val="none" w:sz="0" w:space="0" w:color="auto"/>
        <w:left w:val="none" w:sz="0" w:space="0" w:color="auto"/>
        <w:bottom w:val="none" w:sz="0" w:space="0" w:color="auto"/>
        <w:right w:val="none" w:sz="0" w:space="0" w:color="auto"/>
      </w:divBdr>
      <w:divsChild>
        <w:div w:id="904757143">
          <w:marLeft w:val="547"/>
          <w:marRight w:val="0"/>
          <w:marTop w:val="0"/>
          <w:marBottom w:val="160"/>
          <w:divBdr>
            <w:top w:val="none" w:sz="0" w:space="0" w:color="auto"/>
            <w:left w:val="none" w:sz="0" w:space="0" w:color="auto"/>
            <w:bottom w:val="none" w:sz="0" w:space="0" w:color="auto"/>
            <w:right w:val="none" w:sz="0" w:space="0" w:color="auto"/>
          </w:divBdr>
        </w:div>
      </w:divsChild>
    </w:div>
    <w:div w:id="1651474235">
      <w:bodyDiv w:val="1"/>
      <w:marLeft w:val="0"/>
      <w:marRight w:val="0"/>
      <w:marTop w:val="0"/>
      <w:marBottom w:val="0"/>
      <w:divBdr>
        <w:top w:val="none" w:sz="0" w:space="0" w:color="auto"/>
        <w:left w:val="none" w:sz="0" w:space="0" w:color="auto"/>
        <w:bottom w:val="none" w:sz="0" w:space="0" w:color="auto"/>
        <w:right w:val="none" w:sz="0" w:space="0" w:color="auto"/>
      </w:divBdr>
      <w:divsChild>
        <w:div w:id="1876655489">
          <w:marLeft w:val="547"/>
          <w:marRight w:val="0"/>
          <w:marTop w:val="0"/>
          <w:marBottom w:val="160"/>
          <w:divBdr>
            <w:top w:val="none" w:sz="0" w:space="0" w:color="auto"/>
            <w:left w:val="none" w:sz="0" w:space="0" w:color="auto"/>
            <w:bottom w:val="none" w:sz="0" w:space="0" w:color="auto"/>
            <w:right w:val="none" w:sz="0" w:space="0" w:color="auto"/>
          </w:divBdr>
        </w:div>
      </w:divsChild>
    </w:div>
    <w:div w:id="1665550054">
      <w:bodyDiv w:val="1"/>
      <w:marLeft w:val="0"/>
      <w:marRight w:val="0"/>
      <w:marTop w:val="0"/>
      <w:marBottom w:val="0"/>
      <w:divBdr>
        <w:top w:val="none" w:sz="0" w:space="0" w:color="auto"/>
        <w:left w:val="none" w:sz="0" w:space="0" w:color="auto"/>
        <w:bottom w:val="none" w:sz="0" w:space="0" w:color="auto"/>
        <w:right w:val="none" w:sz="0" w:space="0" w:color="auto"/>
      </w:divBdr>
      <w:divsChild>
        <w:div w:id="1682858305">
          <w:marLeft w:val="547"/>
          <w:marRight w:val="0"/>
          <w:marTop w:val="0"/>
          <w:marBottom w:val="0"/>
          <w:divBdr>
            <w:top w:val="none" w:sz="0" w:space="0" w:color="auto"/>
            <w:left w:val="none" w:sz="0" w:space="0" w:color="auto"/>
            <w:bottom w:val="none" w:sz="0" w:space="0" w:color="auto"/>
            <w:right w:val="none" w:sz="0" w:space="0" w:color="auto"/>
          </w:divBdr>
        </w:div>
        <w:div w:id="1605574278">
          <w:marLeft w:val="547"/>
          <w:marRight w:val="0"/>
          <w:marTop w:val="0"/>
          <w:marBottom w:val="0"/>
          <w:divBdr>
            <w:top w:val="none" w:sz="0" w:space="0" w:color="auto"/>
            <w:left w:val="none" w:sz="0" w:space="0" w:color="auto"/>
            <w:bottom w:val="none" w:sz="0" w:space="0" w:color="auto"/>
            <w:right w:val="none" w:sz="0" w:space="0" w:color="auto"/>
          </w:divBdr>
        </w:div>
        <w:div w:id="1404327141">
          <w:marLeft w:val="547"/>
          <w:marRight w:val="0"/>
          <w:marTop w:val="0"/>
          <w:marBottom w:val="0"/>
          <w:divBdr>
            <w:top w:val="none" w:sz="0" w:space="0" w:color="auto"/>
            <w:left w:val="none" w:sz="0" w:space="0" w:color="auto"/>
            <w:bottom w:val="none" w:sz="0" w:space="0" w:color="auto"/>
            <w:right w:val="none" w:sz="0" w:space="0" w:color="auto"/>
          </w:divBdr>
        </w:div>
        <w:div w:id="1800954029">
          <w:marLeft w:val="547"/>
          <w:marRight w:val="0"/>
          <w:marTop w:val="0"/>
          <w:marBottom w:val="0"/>
          <w:divBdr>
            <w:top w:val="none" w:sz="0" w:space="0" w:color="auto"/>
            <w:left w:val="none" w:sz="0" w:space="0" w:color="auto"/>
            <w:bottom w:val="none" w:sz="0" w:space="0" w:color="auto"/>
            <w:right w:val="none" w:sz="0" w:space="0" w:color="auto"/>
          </w:divBdr>
        </w:div>
      </w:divsChild>
    </w:div>
    <w:div w:id="1706372994">
      <w:bodyDiv w:val="1"/>
      <w:marLeft w:val="0"/>
      <w:marRight w:val="0"/>
      <w:marTop w:val="0"/>
      <w:marBottom w:val="0"/>
      <w:divBdr>
        <w:top w:val="none" w:sz="0" w:space="0" w:color="auto"/>
        <w:left w:val="none" w:sz="0" w:space="0" w:color="auto"/>
        <w:bottom w:val="none" w:sz="0" w:space="0" w:color="auto"/>
        <w:right w:val="none" w:sz="0" w:space="0" w:color="auto"/>
      </w:divBdr>
      <w:divsChild>
        <w:div w:id="844906022">
          <w:marLeft w:val="547"/>
          <w:marRight w:val="0"/>
          <w:marTop w:val="0"/>
          <w:marBottom w:val="0"/>
          <w:divBdr>
            <w:top w:val="none" w:sz="0" w:space="0" w:color="auto"/>
            <w:left w:val="none" w:sz="0" w:space="0" w:color="auto"/>
            <w:bottom w:val="none" w:sz="0" w:space="0" w:color="auto"/>
            <w:right w:val="none" w:sz="0" w:space="0" w:color="auto"/>
          </w:divBdr>
        </w:div>
        <w:div w:id="929125127">
          <w:marLeft w:val="547"/>
          <w:marRight w:val="0"/>
          <w:marTop w:val="0"/>
          <w:marBottom w:val="0"/>
          <w:divBdr>
            <w:top w:val="none" w:sz="0" w:space="0" w:color="auto"/>
            <w:left w:val="none" w:sz="0" w:space="0" w:color="auto"/>
            <w:bottom w:val="none" w:sz="0" w:space="0" w:color="auto"/>
            <w:right w:val="none" w:sz="0" w:space="0" w:color="auto"/>
          </w:divBdr>
        </w:div>
      </w:divsChild>
    </w:div>
    <w:div w:id="1763911926">
      <w:bodyDiv w:val="1"/>
      <w:marLeft w:val="0"/>
      <w:marRight w:val="0"/>
      <w:marTop w:val="0"/>
      <w:marBottom w:val="0"/>
      <w:divBdr>
        <w:top w:val="none" w:sz="0" w:space="0" w:color="auto"/>
        <w:left w:val="none" w:sz="0" w:space="0" w:color="auto"/>
        <w:bottom w:val="none" w:sz="0" w:space="0" w:color="auto"/>
        <w:right w:val="none" w:sz="0" w:space="0" w:color="auto"/>
      </w:divBdr>
    </w:div>
    <w:div w:id="1796943365">
      <w:bodyDiv w:val="1"/>
      <w:marLeft w:val="0"/>
      <w:marRight w:val="0"/>
      <w:marTop w:val="0"/>
      <w:marBottom w:val="0"/>
      <w:divBdr>
        <w:top w:val="none" w:sz="0" w:space="0" w:color="auto"/>
        <w:left w:val="none" w:sz="0" w:space="0" w:color="auto"/>
        <w:bottom w:val="none" w:sz="0" w:space="0" w:color="auto"/>
        <w:right w:val="none" w:sz="0" w:space="0" w:color="auto"/>
      </w:divBdr>
    </w:div>
    <w:div w:id="1843157228">
      <w:bodyDiv w:val="1"/>
      <w:marLeft w:val="0"/>
      <w:marRight w:val="0"/>
      <w:marTop w:val="0"/>
      <w:marBottom w:val="0"/>
      <w:divBdr>
        <w:top w:val="none" w:sz="0" w:space="0" w:color="auto"/>
        <w:left w:val="none" w:sz="0" w:space="0" w:color="auto"/>
        <w:bottom w:val="none" w:sz="0" w:space="0" w:color="auto"/>
        <w:right w:val="none" w:sz="0" w:space="0" w:color="auto"/>
      </w:divBdr>
    </w:div>
    <w:div w:id="1866166169">
      <w:bodyDiv w:val="1"/>
      <w:marLeft w:val="0"/>
      <w:marRight w:val="0"/>
      <w:marTop w:val="0"/>
      <w:marBottom w:val="0"/>
      <w:divBdr>
        <w:top w:val="none" w:sz="0" w:space="0" w:color="auto"/>
        <w:left w:val="none" w:sz="0" w:space="0" w:color="auto"/>
        <w:bottom w:val="none" w:sz="0" w:space="0" w:color="auto"/>
        <w:right w:val="none" w:sz="0" w:space="0" w:color="auto"/>
      </w:divBdr>
    </w:div>
    <w:div w:id="2008627538">
      <w:bodyDiv w:val="1"/>
      <w:marLeft w:val="0"/>
      <w:marRight w:val="0"/>
      <w:marTop w:val="0"/>
      <w:marBottom w:val="0"/>
      <w:divBdr>
        <w:top w:val="none" w:sz="0" w:space="0" w:color="auto"/>
        <w:left w:val="none" w:sz="0" w:space="0" w:color="auto"/>
        <w:bottom w:val="none" w:sz="0" w:space="0" w:color="auto"/>
        <w:right w:val="none" w:sz="0" w:space="0" w:color="auto"/>
      </w:divBdr>
    </w:div>
    <w:div w:id="2042129187">
      <w:bodyDiv w:val="1"/>
      <w:marLeft w:val="0"/>
      <w:marRight w:val="0"/>
      <w:marTop w:val="0"/>
      <w:marBottom w:val="0"/>
      <w:divBdr>
        <w:top w:val="none" w:sz="0" w:space="0" w:color="auto"/>
        <w:left w:val="none" w:sz="0" w:space="0" w:color="auto"/>
        <w:bottom w:val="none" w:sz="0" w:space="0" w:color="auto"/>
        <w:right w:val="none" w:sz="0" w:space="0" w:color="auto"/>
      </w:divBdr>
      <w:divsChild>
        <w:div w:id="388576610">
          <w:marLeft w:val="547"/>
          <w:marRight w:val="0"/>
          <w:marTop w:val="0"/>
          <w:marBottom w:val="160"/>
          <w:divBdr>
            <w:top w:val="none" w:sz="0" w:space="0" w:color="auto"/>
            <w:left w:val="none" w:sz="0" w:space="0" w:color="auto"/>
            <w:bottom w:val="none" w:sz="0" w:space="0" w:color="auto"/>
            <w:right w:val="none" w:sz="0" w:space="0" w:color="auto"/>
          </w:divBdr>
        </w:div>
      </w:divsChild>
    </w:div>
    <w:div w:id="2085029996">
      <w:bodyDiv w:val="1"/>
      <w:marLeft w:val="0"/>
      <w:marRight w:val="0"/>
      <w:marTop w:val="0"/>
      <w:marBottom w:val="0"/>
      <w:divBdr>
        <w:top w:val="none" w:sz="0" w:space="0" w:color="auto"/>
        <w:left w:val="none" w:sz="0" w:space="0" w:color="auto"/>
        <w:bottom w:val="none" w:sz="0" w:space="0" w:color="auto"/>
        <w:right w:val="none" w:sz="0" w:space="0" w:color="auto"/>
      </w:divBdr>
      <w:divsChild>
        <w:div w:id="831331780">
          <w:marLeft w:val="446"/>
          <w:marRight w:val="0"/>
          <w:marTop w:val="0"/>
          <w:marBottom w:val="0"/>
          <w:divBdr>
            <w:top w:val="none" w:sz="0" w:space="0" w:color="auto"/>
            <w:left w:val="none" w:sz="0" w:space="0" w:color="auto"/>
            <w:bottom w:val="none" w:sz="0" w:space="0" w:color="auto"/>
            <w:right w:val="none" w:sz="0" w:space="0" w:color="auto"/>
          </w:divBdr>
        </w:div>
      </w:divsChild>
    </w:div>
    <w:div w:id="2114275067">
      <w:bodyDiv w:val="1"/>
      <w:marLeft w:val="0"/>
      <w:marRight w:val="0"/>
      <w:marTop w:val="0"/>
      <w:marBottom w:val="0"/>
      <w:divBdr>
        <w:top w:val="none" w:sz="0" w:space="0" w:color="auto"/>
        <w:left w:val="none" w:sz="0" w:space="0" w:color="auto"/>
        <w:bottom w:val="none" w:sz="0" w:space="0" w:color="auto"/>
        <w:right w:val="none" w:sz="0" w:space="0" w:color="auto"/>
      </w:divBdr>
      <w:divsChild>
        <w:div w:id="1015234810">
          <w:marLeft w:val="274"/>
          <w:marRight w:val="0"/>
          <w:marTop w:val="0"/>
          <w:marBottom w:val="0"/>
          <w:divBdr>
            <w:top w:val="none" w:sz="0" w:space="0" w:color="auto"/>
            <w:left w:val="none" w:sz="0" w:space="0" w:color="auto"/>
            <w:bottom w:val="none" w:sz="0" w:space="0" w:color="auto"/>
            <w:right w:val="none" w:sz="0" w:space="0" w:color="auto"/>
          </w:divBdr>
        </w:div>
        <w:div w:id="975185919">
          <w:marLeft w:val="274"/>
          <w:marRight w:val="0"/>
          <w:marTop w:val="0"/>
          <w:marBottom w:val="0"/>
          <w:divBdr>
            <w:top w:val="none" w:sz="0" w:space="0" w:color="auto"/>
            <w:left w:val="none" w:sz="0" w:space="0" w:color="auto"/>
            <w:bottom w:val="none" w:sz="0" w:space="0" w:color="auto"/>
            <w:right w:val="none" w:sz="0" w:space="0" w:color="auto"/>
          </w:divBdr>
        </w:div>
        <w:div w:id="541477945">
          <w:marLeft w:val="274"/>
          <w:marRight w:val="0"/>
          <w:marTop w:val="0"/>
          <w:marBottom w:val="0"/>
          <w:divBdr>
            <w:top w:val="none" w:sz="0" w:space="0" w:color="auto"/>
            <w:left w:val="none" w:sz="0" w:space="0" w:color="auto"/>
            <w:bottom w:val="none" w:sz="0" w:space="0" w:color="auto"/>
            <w:right w:val="none" w:sz="0" w:space="0" w:color="auto"/>
          </w:divBdr>
        </w:div>
        <w:div w:id="860894270">
          <w:marLeft w:val="274"/>
          <w:marRight w:val="0"/>
          <w:marTop w:val="0"/>
          <w:marBottom w:val="0"/>
          <w:divBdr>
            <w:top w:val="none" w:sz="0" w:space="0" w:color="auto"/>
            <w:left w:val="none" w:sz="0" w:space="0" w:color="auto"/>
            <w:bottom w:val="none" w:sz="0" w:space="0" w:color="auto"/>
            <w:right w:val="none" w:sz="0" w:space="0" w:color="auto"/>
          </w:divBdr>
        </w:div>
        <w:div w:id="1888032928">
          <w:marLeft w:val="274"/>
          <w:marRight w:val="0"/>
          <w:marTop w:val="0"/>
          <w:marBottom w:val="0"/>
          <w:divBdr>
            <w:top w:val="none" w:sz="0" w:space="0" w:color="auto"/>
            <w:left w:val="none" w:sz="0" w:space="0" w:color="auto"/>
            <w:bottom w:val="none" w:sz="0" w:space="0" w:color="auto"/>
            <w:right w:val="none" w:sz="0" w:space="0" w:color="auto"/>
          </w:divBdr>
        </w:div>
        <w:div w:id="153446409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75391/Munro-Review.pdf" TargetMode="External"/><Relationship Id="rId13" Type="http://schemas.openxmlformats.org/officeDocument/2006/relationships/image" Target="media/image1.emf"/><Relationship Id="rId18" Type="http://schemas.openxmlformats.org/officeDocument/2006/relationships/package" Target="embeddings/Microsoft_Word_Document2.docx"/><Relationship Id="rId26" Type="http://schemas.openxmlformats.org/officeDocument/2006/relationships/package" Target="embeddings/Microsoft_Word_Document6.docx"/><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hyperlink" Target="https://www.researchinpractice.org.uk/" TargetMode="External"/><Relationship Id="rId17" Type="http://schemas.openxmlformats.org/officeDocument/2006/relationships/image" Target="media/image3.emf"/><Relationship Id="rId25"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package" Target="embeddings/Microsoft_Word_Document1.docx"/><Relationship Id="rId20" Type="http://schemas.openxmlformats.org/officeDocument/2006/relationships/package" Target="embeddings/Microsoft_Word_Document3.doc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inform.co.uk/" TargetMode="External"/><Relationship Id="rId24" Type="http://schemas.openxmlformats.org/officeDocument/2006/relationships/package" Target="embeddings/Microsoft_Word_Document5.docx"/><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footer" Target="footer1.xml"/><Relationship Id="rId10" Type="http://schemas.openxmlformats.org/officeDocument/2006/relationships/hyperlink" Target="https://www.sandwellchildrenstrust.org/practice-framework"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s://www.sheffield.ac.uk/polopoly_fs/1.812158!/file/Sheffield_Solutions_Clear_Blue_Water_Full_Report.pdf" TargetMode="External"/><Relationship Id="rId14" Type="http://schemas.openxmlformats.org/officeDocument/2006/relationships/package" Target="embeddings/Microsoft_Word_Document.docx"/><Relationship Id="rId22" Type="http://schemas.openxmlformats.org/officeDocument/2006/relationships/package" Target="embeddings/Microsoft_Word_Document4.docx"/><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DA9D7-1209-47FB-A742-59415514F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Venice Duncan</dc:creator>
  <cp:keywords/>
  <dc:description/>
  <cp:lastModifiedBy>Aman Basi</cp:lastModifiedBy>
  <cp:revision>12</cp:revision>
  <dcterms:created xsi:type="dcterms:W3CDTF">2021-12-10T15:13:00Z</dcterms:created>
  <dcterms:modified xsi:type="dcterms:W3CDTF">2022-04-06T19:54:00Z</dcterms:modified>
</cp:coreProperties>
</file>