
<file path=[Content_Types].xml><?xml version="1.0" encoding="utf-8"?>
<Types xmlns="http://schemas.openxmlformats.org/package/2006/content-types">
  <Default Extension="rels" ContentType="application/vnd.openxmlformats-package.relationships+xml"/>
  <Default Extension="xml" ContentType="application/xml"/>
  <Default Extension="60C6FA0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6099822"/>
    <w:bookmarkStart w:id="1" w:name="_Hlk49615995"/>
    <w:bookmarkStart w:id="2" w:name="_Hlk49633980"/>
    <w:p w14:paraId="7AE25AEB" w14:textId="77777777" w:rsidR="00D062E1" w:rsidRPr="002F0DDB" w:rsidRDefault="00D062E1" w:rsidP="00EC3DDE">
      <w:pPr>
        <w:spacing w:after="0" w:line="240" w:lineRule="auto"/>
        <w:ind w:firstLine="720"/>
        <w:rPr>
          <w:rFonts w:cstheme="minorHAnsi"/>
          <w:b/>
        </w:rPr>
      </w:pPr>
      <w:r w:rsidRPr="002F0DDB">
        <w:rPr>
          <w:rFonts w:cstheme="minorHAnsi"/>
          <w:b/>
          <w:noProof/>
        </w:rPr>
        <mc:AlternateContent>
          <mc:Choice Requires="wps">
            <w:drawing>
              <wp:anchor distT="0" distB="0" distL="114300" distR="114300" simplePos="0" relativeHeight="251659264" behindDoc="0" locked="0" layoutInCell="1" allowOverlap="1" wp14:anchorId="199C4CDA" wp14:editId="1C3CFD39">
                <wp:simplePos x="0" y="0"/>
                <wp:positionH relativeFrom="margin">
                  <wp:posOffset>-82550</wp:posOffset>
                </wp:positionH>
                <wp:positionV relativeFrom="paragraph">
                  <wp:posOffset>96521</wp:posOffset>
                </wp:positionV>
                <wp:extent cx="5953125" cy="958850"/>
                <wp:effectExtent l="0" t="0" r="28575" b="12700"/>
                <wp:wrapNone/>
                <wp:docPr id="2" name="Rectangle: Rounded Corners 2"/>
                <wp:cNvGraphicFramePr/>
                <a:graphic xmlns:a="http://schemas.openxmlformats.org/drawingml/2006/main">
                  <a:graphicData uri="http://schemas.microsoft.com/office/word/2010/wordprocessingShape">
                    <wps:wsp>
                      <wps:cNvSpPr/>
                      <wps:spPr>
                        <a:xfrm>
                          <a:off x="0" y="0"/>
                          <a:ext cx="5953125" cy="958850"/>
                        </a:xfrm>
                        <a:prstGeom prst="roundRect">
                          <a:avLst/>
                        </a:prstGeom>
                        <a:solidFill>
                          <a:srgbClr val="006666"/>
                        </a:solidFill>
                        <a:ln w="12700" cap="flat" cmpd="sng" algn="ctr">
                          <a:solidFill>
                            <a:srgbClr val="006666"/>
                          </a:solidFill>
                          <a:prstDash val="solid"/>
                          <a:miter lim="800000"/>
                        </a:ln>
                        <a:effectLst/>
                      </wps:spPr>
                      <wps:txbx>
                        <w:txbxContent>
                          <w:p w14:paraId="13DCD5CE" w14:textId="77777777" w:rsidR="00D062E1" w:rsidRPr="00D062E1" w:rsidRDefault="00D062E1" w:rsidP="00D062E1">
                            <w:pPr>
                              <w:pStyle w:val="NoSpacing"/>
                              <w:jc w:val="center"/>
                              <w:rPr>
                                <w:b/>
                                <w:color w:val="FFFFFF" w:themeColor="background1"/>
                                <w:sz w:val="28"/>
                                <w:szCs w:val="28"/>
                              </w:rPr>
                            </w:pPr>
                            <w:r w:rsidRPr="00D062E1">
                              <w:rPr>
                                <w:b/>
                                <w:color w:val="FFFFFF" w:themeColor="background1"/>
                                <w:sz w:val="28"/>
                                <w:szCs w:val="28"/>
                              </w:rPr>
                              <w:t>Practice Note for all SCT Practitioners, Managers and Staff;</w:t>
                            </w:r>
                          </w:p>
                          <w:p w14:paraId="1A030A18" w14:textId="6583F1DA" w:rsidR="00D062E1" w:rsidRPr="00D062E1" w:rsidRDefault="00365691" w:rsidP="00D062E1">
                            <w:pPr>
                              <w:pStyle w:val="NoSpacing"/>
                              <w:jc w:val="center"/>
                              <w:rPr>
                                <w:b/>
                                <w:color w:val="FFFFFF" w:themeColor="background1"/>
                                <w:sz w:val="28"/>
                                <w:szCs w:val="28"/>
                              </w:rPr>
                            </w:pPr>
                            <w:r>
                              <w:rPr>
                                <w:b/>
                                <w:color w:val="FFFFFF" w:themeColor="background1"/>
                                <w:sz w:val="28"/>
                                <w:szCs w:val="28"/>
                              </w:rPr>
                              <w:t>Applying the</w:t>
                            </w:r>
                            <w:r w:rsidR="00D062E1" w:rsidRPr="00D062E1">
                              <w:rPr>
                                <w:b/>
                                <w:color w:val="FFFFFF" w:themeColor="background1"/>
                                <w:sz w:val="28"/>
                                <w:szCs w:val="28"/>
                              </w:rPr>
                              <w:t xml:space="preserve"> Practice Framework and Model whilst undertaking Assessments</w:t>
                            </w:r>
                            <w:r w:rsidR="00876999">
                              <w:rPr>
                                <w:b/>
                                <w:color w:val="FFFFFF" w:themeColor="background1"/>
                                <w:sz w:val="28"/>
                                <w:szCs w:val="28"/>
                              </w:rPr>
                              <w:t xml:space="preserve"> with children, young people and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C4CDA" id="Rectangle: Rounded Corners 2" o:spid="_x0000_s1026" style="position:absolute;left:0;text-align:left;margin-left:-6.5pt;margin-top:7.6pt;width:468.75pt;height: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" fillcolor="#066" strokecolor="#066" strokeweight="1pt">
                <v:stroke joinstyle="miter"/>
                <v:textbox>
                  <w:txbxContent>
                    <w:p w14:paraId="13DCD5CE" w14:textId="77777777" w:rsidR="00D062E1" w:rsidRPr="00D062E1" w:rsidRDefault="00D062E1" w:rsidP="00D062E1">
                      <w:pPr>
                        <w:pStyle w:val="NoSpacing"/>
                        <w:jc w:val="center"/>
                        <w:rPr>
                          <w:b/>
                          <w:color w:val="FFFFFF" w:themeColor="background1"/>
                          <w:sz w:val="28"/>
                          <w:szCs w:val="28"/>
                        </w:rPr>
                      </w:pPr>
                      <w:r w:rsidRPr="00D062E1">
                        <w:rPr>
                          <w:b/>
                          <w:color w:val="FFFFFF" w:themeColor="background1"/>
                          <w:sz w:val="28"/>
                          <w:szCs w:val="28"/>
                        </w:rPr>
                        <w:t>Practice Note for all SCT Practitioners, Managers and Staff;</w:t>
                      </w:r>
                    </w:p>
                    <w:p w14:paraId="1A030A18" w14:textId="6583F1DA" w:rsidR="00D062E1" w:rsidRPr="00D062E1" w:rsidRDefault="00365691" w:rsidP="00D062E1">
                      <w:pPr>
                        <w:pStyle w:val="NoSpacing"/>
                        <w:jc w:val="center"/>
                        <w:rPr>
                          <w:b/>
                          <w:color w:val="FFFFFF" w:themeColor="background1"/>
                          <w:sz w:val="28"/>
                          <w:szCs w:val="28"/>
                        </w:rPr>
                      </w:pPr>
                      <w:r>
                        <w:rPr>
                          <w:b/>
                          <w:color w:val="FFFFFF" w:themeColor="background1"/>
                          <w:sz w:val="28"/>
                          <w:szCs w:val="28"/>
                        </w:rPr>
                        <w:t>Applying the</w:t>
                      </w:r>
                      <w:r w:rsidR="00D062E1" w:rsidRPr="00D062E1">
                        <w:rPr>
                          <w:b/>
                          <w:color w:val="FFFFFF" w:themeColor="background1"/>
                          <w:sz w:val="28"/>
                          <w:szCs w:val="28"/>
                        </w:rPr>
                        <w:t xml:space="preserve"> Practice Framework and Model whilst undertaking Assessments</w:t>
                      </w:r>
                      <w:r w:rsidR="00876999">
                        <w:rPr>
                          <w:b/>
                          <w:color w:val="FFFFFF" w:themeColor="background1"/>
                          <w:sz w:val="28"/>
                          <w:szCs w:val="28"/>
                        </w:rPr>
                        <w:t xml:space="preserve"> with children, young people and families.</w:t>
                      </w:r>
                    </w:p>
                  </w:txbxContent>
                </v:textbox>
                <w10:wrap anchorx="margin"/>
              </v:roundrect>
            </w:pict>
          </mc:Fallback>
        </mc:AlternateContent>
      </w:r>
    </w:p>
    <w:p w14:paraId="58C6D604" w14:textId="77777777" w:rsidR="005D7106" w:rsidRPr="002F0DDB" w:rsidRDefault="005D7106" w:rsidP="00EC3DDE">
      <w:pPr>
        <w:spacing w:after="0" w:line="240" w:lineRule="auto"/>
        <w:ind w:firstLine="720"/>
        <w:rPr>
          <w:rFonts w:cstheme="minorHAnsi"/>
          <w:b/>
        </w:rPr>
      </w:pPr>
    </w:p>
    <w:bookmarkEnd w:id="0"/>
    <w:p w14:paraId="5F0D3FFA" w14:textId="77777777" w:rsidR="000C650F" w:rsidRPr="002F0DDB" w:rsidRDefault="000C650F" w:rsidP="00EC3DDE">
      <w:pPr>
        <w:spacing w:after="0" w:line="240" w:lineRule="auto"/>
        <w:rPr>
          <w:rFonts w:cstheme="minorHAnsi"/>
          <w:b/>
        </w:rPr>
      </w:pPr>
    </w:p>
    <w:bookmarkEnd w:id="1"/>
    <w:p w14:paraId="1A5C4293" w14:textId="77777777" w:rsidR="00D062E1" w:rsidRPr="002F0DDB" w:rsidRDefault="00D062E1" w:rsidP="00EC3DDE">
      <w:pPr>
        <w:spacing w:line="240" w:lineRule="auto"/>
        <w:jc w:val="both"/>
        <w:rPr>
          <w:rFonts w:cstheme="minorHAnsi"/>
        </w:rPr>
      </w:pPr>
    </w:p>
    <w:p w14:paraId="6072B254" w14:textId="77777777" w:rsidR="00E02473" w:rsidRPr="002F0DDB" w:rsidRDefault="00E02473" w:rsidP="00EC3DDE">
      <w:pPr>
        <w:spacing w:line="240" w:lineRule="auto"/>
        <w:jc w:val="both"/>
        <w:rPr>
          <w:rFonts w:cstheme="minorHAnsi"/>
        </w:rPr>
      </w:pPr>
    </w:p>
    <w:p w14:paraId="1EAD87D3" w14:textId="77777777" w:rsidR="002F0DDB" w:rsidRDefault="002F0DDB" w:rsidP="00EC3DDE">
      <w:pPr>
        <w:spacing w:line="240" w:lineRule="auto"/>
        <w:jc w:val="both"/>
        <w:rPr>
          <w:rFonts w:cstheme="minorHAnsi"/>
        </w:rPr>
      </w:pPr>
      <w:bookmarkStart w:id="3" w:name="_GoBack"/>
    </w:p>
    <w:p w14:paraId="2B3031CF" w14:textId="1D87B4E4" w:rsidR="003F7F7E" w:rsidRPr="002F0DDB" w:rsidRDefault="00D7266A" w:rsidP="00EC3DDE">
      <w:pPr>
        <w:spacing w:line="240" w:lineRule="auto"/>
        <w:jc w:val="both"/>
        <w:rPr>
          <w:rFonts w:cstheme="minorHAnsi"/>
        </w:rPr>
      </w:pPr>
      <w:r w:rsidRPr="002F0DDB">
        <w:rPr>
          <w:rFonts w:cstheme="minorHAnsi"/>
        </w:rPr>
        <w:t>Completing a</w:t>
      </w:r>
      <w:r w:rsidR="005D7106" w:rsidRPr="002F0DDB">
        <w:rPr>
          <w:rFonts w:cstheme="minorHAnsi"/>
        </w:rPr>
        <w:t xml:space="preserve">ssessments </w:t>
      </w:r>
      <w:r w:rsidRPr="002F0DDB">
        <w:rPr>
          <w:rFonts w:cstheme="minorHAnsi"/>
        </w:rPr>
        <w:t xml:space="preserve">with families </w:t>
      </w:r>
      <w:r w:rsidR="00B12EB3" w:rsidRPr="002F0DDB">
        <w:rPr>
          <w:rFonts w:cstheme="minorHAnsi"/>
        </w:rPr>
        <w:t>helps</w:t>
      </w:r>
      <w:r w:rsidR="00EF17EE" w:rsidRPr="002F0DDB">
        <w:rPr>
          <w:rFonts w:cstheme="minorHAnsi"/>
        </w:rPr>
        <w:t xml:space="preserve"> us </w:t>
      </w:r>
      <w:r w:rsidR="003B0B3A" w:rsidRPr="002F0DDB">
        <w:rPr>
          <w:rFonts w:cstheme="minorHAnsi"/>
        </w:rPr>
        <w:t xml:space="preserve">to </w:t>
      </w:r>
      <w:r w:rsidR="00A32F04" w:rsidRPr="002F0DDB">
        <w:rPr>
          <w:rFonts w:cstheme="minorHAnsi"/>
        </w:rPr>
        <w:t xml:space="preserve">build a </w:t>
      </w:r>
      <w:r w:rsidR="000C650F" w:rsidRPr="002F0DDB">
        <w:rPr>
          <w:rFonts w:cstheme="minorHAnsi"/>
        </w:rPr>
        <w:t>picture of</w:t>
      </w:r>
      <w:r w:rsidR="008151A7">
        <w:rPr>
          <w:rFonts w:cstheme="minorHAnsi"/>
        </w:rPr>
        <w:t xml:space="preserve"> their</w:t>
      </w:r>
      <w:r w:rsidR="000C650F" w:rsidRPr="002F0DDB">
        <w:rPr>
          <w:rFonts w:cstheme="minorHAnsi"/>
        </w:rPr>
        <w:t xml:space="preserve"> </w:t>
      </w:r>
      <w:r w:rsidR="007B36D7" w:rsidRPr="002F0DDB">
        <w:rPr>
          <w:rFonts w:cstheme="minorHAnsi"/>
        </w:rPr>
        <w:t>children’s</w:t>
      </w:r>
      <w:r w:rsidR="00003DC8" w:rsidRPr="002F0DDB">
        <w:rPr>
          <w:rFonts w:cstheme="minorHAnsi"/>
        </w:rPr>
        <w:t xml:space="preserve"> </w:t>
      </w:r>
      <w:r w:rsidR="006655BA" w:rsidRPr="002F0DDB">
        <w:rPr>
          <w:rFonts w:cstheme="minorHAnsi"/>
        </w:rPr>
        <w:t>circumstances</w:t>
      </w:r>
      <w:r w:rsidR="008151A7">
        <w:rPr>
          <w:rFonts w:cstheme="minorHAnsi"/>
        </w:rPr>
        <w:t xml:space="preserve"> an</w:t>
      </w:r>
      <w:r w:rsidR="00365691">
        <w:rPr>
          <w:rFonts w:cstheme="minorHAnsi"/>
        </w:rPr>
        <w:t>d experiences</w:t>
      </w:r>
      <w:r w:rsidR="006655BA" w:rsidRPr="002F0DDB">
        <w:rPr>
          <w:rFonts w:cstheme="minorHAnsi"/>
        </w:rPr>
        <w:t xml:space="preserve">. </w:t>
      </w:r>
      <w:r w:rsidR="00A32F04" w:rsidRPr="002F0DDB">
        <w:rPr>
          <w:rFonts w:cstheme="minorHAnsi"/>
        </w:rPr>
        <w:t>This means we can</w:t>
      </w:r>
      <w:r w:rsidR="00FC0C19" w:rsidRPr="002F0DDB">
        <w:rPr>
          <w:rFonts w:cstheme="minorHAnsi"/>
        </w:rPr>
        <w:t xml:space="preserve"> develop a better understanding </w:t>
      </w:r>
      <w:r w:rsidR="009E774B" w:rsidRPr="002F0DDB">
        <w:rPr>
          <w:rFonts w:cstheme="minorHAnsi"/>
        </w:rPr>
        <w:t xml:space="preserve">of </w:t>
      </w:r>
      <w:r w:rsidR="00FC0C19" w:rsidRPr="002F0DDB">
        <w:rPr>
          <w:rFonts w:cstheme="minorHAnsi"/>
        </w:rPr>
        <w:t>the</w:t>
      </w:r>
      <w:r w:rsidR="00E919A7">
        <w:rPr>
          <w:rFonts w:cstheme="minorHAnsi"/>
        </w:rPr>
        <w:t xml:space="preserve"> help and </w:t>
      </w:r>
      <w:r w:rsidR="00FC0C19" w:rsidRPr="002F0DDB">
        <w:rPr>
          <w:rFonts w:cstheme="minorHAnsi"/>
        </w:rPr>
        <w:t xml:space="preserve">support </w:t>
      </w:r>
      <w:r w:rsidR="00E919A7">
        <w:rPr>
          <w:rFonts w:cstheme="minorHAnsi"/>
        </w:rPr>
        <w:t xml:space="preserve">that might be </w:t>
      </w:r>
      <w:r w:rsidR="00FC0C19" w:rsidRPr="002F0DDB">
        <w:rPr>
          <w:rFonts w:cstheme="minorHAnsi"/>
        </w:rPr>
        <w:t xml:space="preserve">required depending on the needs and risks that have </w:t>
      </w:r>
      <w:bookmarkEnd w:id="3"/>
      <w:r w:rsidR="00FC0C19" w:rsidRPr="002F0DDB">
        <w:rPr>
          <w:rFonts w:cstheme="minorHAnsi"/>
        </w:rPr>
        <w:t xml:space="preserve">been identified. </w:t>
      </w:r>
      <w:bookmarkStart w:id="4" w:name="_Hlk49780889"/>
      <w:r w:rsidR="00CA047B" w:rsidRPr="002F0DDB">
        <w:rPr>
          <w:rFonts w:cstheme="minorHAnsi"/>
        </w:rPr>
        <w:t xml:space="preserve">Undertaking </w:t>
      </w:r>
      <w:r w:rsidR="00C92525" w:rsidRPr="002F0DDB">
        <w:rPr>
          <w:rFonts w:cstheme="minorHAnsi"/>
        </w:rPr>
        <w:t>a</w:t>
      </w:r>
      <w:r w:rsidR="00CA047B" w:rsidRPr="002F0DDB">
        <w:rPr>
          <w:rFonts w:cstheme="minorHAnsi"/>
        </w:rPr>
        <w:t xml:space="preserve">ssessments are part of </w:t>
      </w:r>
      <w:r w:rsidR="00817F32" w:rsidRPr="002F0DDB">
        <w:rPr>
          <w:rFonts w:cstheme="minorHAnsi"/>
        </w:rPr>
        <w:t>the</w:t>
      </w:r>
      <w:r w:rsidR="009C0ABE" w:rsidRPr="002F0DDB">
        <w:rPr>
          <w:rFonts w:cstheme="minorHAnsi"/>
        </w:rPr>
        <w:t xml:space="preserve"> processes we follow when</w:t>
      </w:r>
      <w:r w:rsidR="00817F32" w:rsidRPr="002F0DDB">
        <w:rPr>
          <w:rFonts w:cstheme="minorHAnsi"/>
        </w:rPr>
        <w:t xml:space="preserve"> we work with children, young people</w:t>
      </w:r>
      <w:r w:rsidR="00F37495" w:rsidRPr="002F0DDB">
        <w:rPr>
          <w:rFonts w:cstheme="minorHAnsi"/>
        </w:rPr>
        <w:t xml:space="preserve"> </w:t>
      </w:r>
      <w:r w:rsidR="00817F32" w:rsidRPr="002F0DDB">
        <w:rPr>
          <w:rFonts w:cstheme="minorHAnsi"/>
        </w:rPr>
        <w:t>and their families</w:t>
      </w:r>
      <w:r w:rsidR="00C92525" w:rsidRPr="002F0DDB">
        <w:rPr>
          <w:rFonts w:cstheme="minorHAnsi"/>
        </w:rPr>
        <w:t xml:space="preserve">. </w:t>
      </w:r>
      <w:r w:rsidR="0057010A">
        <w:rPr>
          <w:rFonts w:cstheme="minorHAnsi"/>
        </w:rPr>
        <w:t>R</w:t>
      </w:r>
      <w:r w:rsidR="00C92525" w:rsidRPr="002F0DDB">
        <w:rPr>
          <w:rFonts w:cstheme="minorHAnsi"/>
        </w:rPr>
        <w:t>obu</w:t>
      </w:r>
      <w:r w:rsidR="00E60545" w:rsidRPr="002F0DDB">
        <w:rPr>
          <w:rFonts w:cstheme="minorHAnsi"/>
        </w:rPr>
        <w:t>st management oversight,</w:t>
      </w:r>
      <w:r w:rsidR="00C92525" w:rsidRPr="002F0DDB">
        <w:rPr>
          <w:rFonts w:cstheme="minorHAnsi"/>
        </w:rPr>
        <w:t xml:space="preserve"> supervision, home visits, intervention and direct work </w:t>
      </w:r>
      <w:r w:rsidR="00F37495" w:rsidRPr="002F0DDB">
        <w:rPr>
          <w:rFonts w:cstheme="minorHAnsi"/>
        </w:rPr>
        <w:t>informed</w:t>
      </w:r>
      <w:r w:rsidR="00733AA8" w:rsidRPr="002F0DDB">
        <w:rPr>
          <w:rFonts w:cstheme="minorHAnsi"/>
        </w:rPr>
        <w:t xml:space="preserve"> by a good </w:t>
      </w:r>
      <w:r w:rsidR="00340BFA" w:rsidRPr="002F0DDB">
        <w:rPr>
          <w:rFonts w:cstheme="minorHAnsi"/>
        </w:rPr>
        <w:t>understanding of</w:t>
      </w:r>
      <w:r w:rsidR="00733AA8" w:rsidRPr="002F0DDB">
        <w:rPr>
          <w:rFonts w:cstheme="minorHAnsi"/>
        </w:rPr>
        <w:t xml:space="preserve"> </w:t>
      </w:r>
      <w:r w:rsidR="00C92525" w:rsidRPr="002F0DDB">
        <w:rPr>
          <w:rFonts w:cstheme="minorHAnsi"/>
        </w:rPr>
        <w:t xml:space="preserve">the family, culture, identity and community and partnership working </w:t>
      </w:r>
      <w:r w:rsidR="0057010A">
        <w:rPr>
          <w:rFonts w:cstheme="minorHAnsi"/>
        </w:rPr>
        <w:t>are</w:t>
      </w:r>
      <w:r w:rsidR="00C92525" w:rsidRPr="002F0DDB">
        <w:rPr>
          <w:rFonts w:cstheme="minorHAnsi"/>
        </w:rPr>
        <w:t xml:space="preserve"> important</w:t>
      </w:r>
      <w:r w:rsidR="0057010A">
        <w:rPr>
          <w:rFonts w:cstheme="minorHAnsi"/>
        </w:rPr>
        <w:t xml:space="preserve"> and strengthen our assessments</w:t>
      </w:r>
      <w:r w:rsidR="00C92525" w:rsidRPr="002F0DDB">
        <w:rPr>
          <w:rFonts w:cstheme="minorHAnsi"/>
        </w:rPr>
        <w:t xml:space="preserve">. </w:t>
      </w:r>
      <w:r w:rsidR="0057010A">
        <w:rPr>
          <w:rFonts w:cstheme="minorHAnsi"/>
        </w:rPr>
        <w:t>At the same time, a</w:t>
      </w:r>
      <w:r w:rsidR="000F595B">
        <w:rPr>
          <w:rFonts w:cstheme="minorHAnsi"/>
        </w:rPr>
        <w:t>pplying th</w:t>
      </w:r>
      <w:r w:rsidR="000564FB">
        <w:rPr>
          <w:rFonts w:cstheme="minorHAnsi"/>
        </w:rPr>
        <w:t>e</w:t>
      </w:r>
      <w:r w:rsidR="000F595B">
        <w:rPr>
          <w:rFonts w:cstheme="minorHAnsi"/>
        </w:rPr>
        <w:t xml:space="preserve"> P</w:t>
      </w:r>
      <w:r w:rsidR="000564FB">
        <w:rPr>
          <w:rFonts w:cstheme="minorHAnsi"/>
        </w:rPr>
        <w:t>ractice and Framework</w:t>
      </w:r>
      <w:r w:rsidR="0057010A">
        <w:rPr>
          <w:rFonts w:cstheme="minorHAnsi"/>
        </w:rPr>
        <w:t xml:space="preserve"> </w:t>
      </w:r>
      <w:r w:rsidR="0013149E">
        <w:rPr>
          <w:rFonts w:cstheme="minorHAnsi"/>
        </w:rPr>
        <w:t>helps to strengthen</w:t>
      </w:r>
      <w:r w:rsidR="005E724A">
        <w:rPr>
          <w:rFonts w:cstheme="minorHAnsi"/>
        </w:rPr>
        <w:t xml:space="preserve"> </w:t>
      </w:r>
      <w:r w:rsidR="0013149E">
        <w:rPr>
          <w:rFonts w:cstheme="minorHAnsi"/>
        </w:rPr>
        <w:t xml:space="preserve">our engagement with families, </w:t>
      </w:r>
      <w:r w:rsidR="005E724A">
        <w:rPr>
          <w:rFonts w:cstheme="minorHAnsi"/>
        </w:rPr>
        <w:t xml:space="preserve">reflect on the quality of our intervention and improve </w:t>
      </w:r>
      <w:r w:rsidR="0013149E">
        <w:rPr>
          <w:rFonts w:cstheme="minorHAnsi"/>
        </w:rPr>
        <w:t>the quality of the analysis and decision making</w:t>
      </w:r>
      <w:r w:rsidR="00817F32" w:rsidRPr="002F0DDB">
        <w:rPr>
          <w:rFonts w:cstheme="minorHAnsi"/>
        </w:rPr>
        <w:t xml:space="preserve">. </w:t>
      </w:r>
      <w:bookmarkStart w:id="5" w:name="_Hlk73024435"/>
      <w:bookmarkEnd w:id="4"/>
    </w:p>
    <w:p w14:paraId="72F39E40" w14:textId="2F625349" w:rsidR="00E50743" w:rsidRPr="002F0DDB" w:rsidRDefault="00E50743" w:rsidP="00EC3DDE">
      <w:pPr>
        <w:spacing w:line="240" w:lineRule="auto"/>
        <w:jc w:val="both"/>
        <w:rPr>
          <w:rFonts w:cstheme="minorHAnsi"/>
        </w:rPr>
      </w:pPr>
      <w:r w:rsidRPr="002F0DDB">
        <w:rPr>
          <w:rFonts w:cstheme="minorHAnsi"/>
        </w:rPr>
        <w:t xml:space="preserve">The purpose of this practice note is to illustrate </w:t>
      </w:r>
      <w:r w:rsidR="0034743C">
        <w:rPr>
          <w:rFonts w:cstheme="minorHAnsi"/>
        </w:rPr>
        <w:t xml:space="preserve">why and </w:t>
      </w:r>
      <w:r w:rsidRPr="002F0DDB">
        <w:rPr>
          <w:rFonts w:cstheme="minorHAnsi"/>
        </w:rPr>
        <w:t>how we apply</w:t>
      </w:r>
      <w:r w:rsidR="00681DAB">
        <w:rPr>
          <w:rFonts w:cstheme="minorHAnsi"/>
        </w:rPr>
        <w:t xml:space="preserve"> our</w:t>
      </w:r>
      <w:r w:rsidRPr="002F0DDB">
        <w:rPr>
          <w:rFonts w:cstheme="minorHAnsi"/>
        </w:rPr>
        <w:t xml:space="preserve"> Practice Framework and Model whilst undertaking single assessment</w:t>
      </w:r>
      <w:r w:rsidR="0034743C">
        <w:rPr>
          <w:rFonts w:cstheme="minorHAnsi"/>
        </w:rPr>
        <w:t>s. T</w:t>
      </w:r>
      <w:r w:rsidRPr="002F0DDB">
        <w:rPr>
          <w:rFonts w:cstheme="minorHAnsi"/>
        </w:rPr>
        <w:t xml:space="preserve">he headings used within the ‘my world triangle’ are used to illustrate how the </w:t>
      </w:r>
      <w:r w:rsidR="0013149E">
        <w:rPr>
          <w:rFonts w:cstheme="minorHAnsi"/>
        </w:rPr>
        <w:t xml:space="preserve">different parts of the </w:t>
      </w:r>
      <w:r w:rsidRPr="002F0DDB">
        <w:rPr>
          <w:rFonts w:cstheme="minorHAnsi"/>
        </w:rPr>
        <w:t xml:space="preserve">Practice Framework and Model can be applied. This approach can be used for all our assessments with children, young people and their families such as, Pathway Needs and Early Help Assessments. </w:t>
      </w:r>
      <w:r w:rsidR="0034743C">
        <w:rPr>
          <w:rFonts w:cstheme="minorHAnsi"/>
        </w:rPr>
        <w:t>Next, the note provides</w:t>
      </w:r>
      <w:r w:rsidR="0013149E">
        <w:rPr>
          <w:rFonts w:cstheme="minorHAnsi"/>
        </w:rPr>
        <w:t xml:space="preserve"> good practice points, how to evidence this work and further reading.  Throughout, r</w:t>
      </w:r>
      <w:r w:rsidRPr="002F0DDB">
        <w:rPr>
          <w:rFonts w:cstheme="minorHAnsi"/>
        </w:rPr>
        <w:t>eference will also</w:t>
      </w:r>
      <w:r w:rsidR="0013149E">
        <w:rPr>
          <w:rFonts w:cstheme="minorHAnsi"/>
        </w:rPr>
        <w:t xml:space="preserve"> be</w:t>
      </w:r>
      <w:r w:rsidRPr="002F0DDB">
        <w:rPr>
          <w:rFonts w:cstheme="minorHAnsi"/>
        </w:rPr>
        <w:t xml:space="preserve"> made to other notes that explore areas of practice in more detail. </w:t>
      </w:r>
    </w:p>
    <w:p w14:paraId="070AE51B" w14:textId="77777777" w:rsidR="00D82B03" w:rsidRPr="002F0DDB" w:rsidRDefault="00792873" w:rsidP="00EC3DDE">
      <w:pPr>
        <w:spacing w:line="240" w:lineRule="auto"/>
        <w:rPr>
          <w:rFonts w:cstheme="minorHAnsi"/>
          <w:b/>
          <w:u w:val="single"/>
        </w:rPr>
      </w:pPr>
      <w:bookmarkStart w:id="6" w:name="_Hlk49780592"/>
      <w:bookmarkEnd w:id="5"/>
      <w:r w:rsidRPr="002F0DDB">
        <w:rPr>
          <w:rFonts w:cstheme="minorHAnsi"/>
          <w:b/>
          <w:u w:val="single"/>
        </w:rPr>
        <w:t xml:space="preserve">Why </w:t>
      </w:r>
      <w:r w:rsidR="00D82B03" w:rsidRPr="002F0DDB">
        <w:rPr>
          <w:rFonts w:cstheme="minorHAnsi"/>
          <w:b/>
          <w:u w:val="single"/>
        </w:rPr>
        <w:t>use</w:t>
      </w:r>
      <w:r w:rsidRPr="002F0DDB">
        <w:rPr>
          <w:rFonts w:cstheme="minorHAnsi"/>
          <w:b/>
          <w:u w:val="single"/>
        </w:rPr>
        <w:t xml:space="preserve"> </w:t>
      </w:r>
      <w:r w:rsidR="009E774B" w:rsidRPr="002F0DDB">
        <w:rPr>
          <w:rFonts w:cstheme="minorHAnsi"/>
          <w:b/>
          <w:u w:val="single"/>
        </w:rPr>
        <w:t xml:space="preserve">our Practice Framework and </w:t>
      </w:r>
      <w:r w:rsidR="007439CB" w:rsidRPr="002F0DDB">
        <w:rPr>
          <w:rFonts w:cstheme="minorHAnsi"/>
          <w:b/>
          <w:u w:val="single"/>
        </w:rPr>
        <w:t>Model when</w:t>
      </w:r>
      <w:r w:rsidR="00D82B03" w:rsidRPr="002F0DDB">
        <w:rPr>
          <w:rFonts w:cstheme="minorHAnsi"/>
          <w:b/>
          <w:u w:val="single"/>
        </w:rPr>
        <w:t xml:space="preserve"> undertaking assessments? </w:t>
      </w:r>
    </w:p>
    <w:bookmarkEnd w:id="6"/>
    <w:p w14:paraId="1EA767C2" w14:textId="135463BE" w:rsidR="0034743C" w:rsidRDefault="00B955EF" w:rsidP="00EC3DDE">
      <w:pPr>
        <w:spacing w:line="240" w:lineRule="auto"/>
        <w:jc w:val="both"/>
        <w:rPr>
          <w:rFonts w:cstheme="minorHAnsi"/>
        </w:rPr>
      </w:pPr>
      <w:r w:rsidRPr="002F0DDB">
        <w:rPr>
          <w:rFonts w:cstheme="minorHAnsi"/>
        </w:rPr>
        <w:t xml:space="preserve">Using </w:t>
      </w:r>
      <w:r w:rsidR="00B7266B" w:rsidRPr="002F0DDB">
        <w:rPr>
          <w:rFonts w:cstheme="minorHAnsi"/>
        </w:rPr>
        <w:t>our Practice Framework and Model</w:t>
      </w:r>
      <w:r w:rsidR="003C0CAE" w:rsidRPr="002F0DDB">
        <w:rPr>
          <w:rFonts w:cstheme="minorHAnsi"/>
        </w:rPr>
        <w:t xml:space="preserve"> </w:t>
      </w:r>
      <w:r w:rsidR="00DD474F" w:rsidRPr="002F0DDB">
        <w:rPr>
          <w:rFonts w:cstheme="minorHAnsi"/>
        </w:rPr>
        <w:t>improves</w:t>
      </w:r>
      <w:r w:rsidR="00B7266B" w:rsidRPr="002F0DDB">
        <w:rPr>
          <w:rFonts w:cstheme="minorHAnsi"/>
        </w:rPr>
        <w:t xml:space="preserve"> the quality and the consistency of</w:t>
      </w:r>
      <w:r w:rsidR="00EF17EE" w:rsidRPr="002F0DDB">
        <w:rPr>
          <w:rFonts w:cstheme="minorHAnsi"/>
        </w:rPr>
        <w:t xml:space="preserve"> our assessments</w:t>
      </w:r>
      <w:r w:rsidR="00D52965" w:rsidRPr="002F0DDB">
        <w:rPr>
          <w:rFonts w:cstheme="minorHAnsi"/>
        </w:rPr>
        <w:t xml:space="preserve"> by</w:t>
      </w:r>
      <w:r w:rsidR="009C0ABE" w:rsidRPr="002F0DDB">
        <w:rPr>
          <w:rFonts w:cstheme="minorHAnsi"/>
        </w:rPr>
        <w:t xml:space="preserve"> understanding the</w:t>
      </w:r>
      <w:r w:rsidR="003F7F7E" w:rsidRPr="002F0DDB">
        <w:rPr>
          <w:rFonts w:cstheme="minorHAnsi"/>
        </w:rPr>
        <w:t xml:space="preserve"> </w:t>
      </w:r>
      <w:r w:rsidR="003C5474" w:rsidRPr="002F0DDB">
        <w:rPr>
          <w:rFonts w:cstheme="minorHAnsi"/>
        </w:rPr>
        <w:t>family’s</w:t>
      </w:r>
      <w:r w:rsidR="003F7F7E" w:rsidRPr="002F0DDB">
        <w:rPr>
          <w:rFonts w:cstheme="minorHAnsi"/>
        </w:rPr>
        <w:t xml:space="preserve"> experience</w:t>
      </w:r>
      <w:r w:rsidR="009C0ABE" w:rsidRPr="002F0DDB">
        <w:rPr>
          <w:rFonts w:cstheme="minorHAnsi"/>
        </w:rPr>
        <w:t xml:space="preserve"> from their </w:t>
      </w:r>
      <w:r w:rsidR="00DC3E2E" w:rsidRPr="002F0DDB">
        <w:rPr>
          <w:rFonts w:cstheme="minorHAnsi"/>
        </w:rPr>
        <w:t>perspective</w:t>
      </w:r>
      <w:r w:rsidR="00D52965" w:rsidRPr="002F0DDB">
        <w:rPr>
          <w:rFonts w:cstheme="minorHAnsi"/>
        </w:rPr>
        <w:t xml:space="preserve">. </w:t>
      </w:r>
      <w:r w:rsidR="0034743C">
        <w:rPr>
          <w:rFonts w:cstheme="minorHAnsi"/>
        </w:rPr>
        <w:t xml:space="preserve">It helps us think about those things </w:t>
      </w:r>
      <w:r w:rsidR="00A70926">
        <w:rPr>
          <w:rFonts w:cstheme="minorHAnsi"/>
        </w:rPr>
        <w:t>like children and young people’s participation that</w:t>
      </w:r>
      <w:r w:rsidR="0034743C">
        <w:rPr>
          <w:rFonts w:cstheme="minorHAnsi"/>
        </w:rPr>
        <w:t xml:space="preserve"> will result in robust assessments. </w:t>
      </w:r>
      <w:r w:rsidR="00A70926">
        <w:rPr>
          <w:rFonts w:cstheme="minorHAnsi"/>
        </w:rPr>
        <w:t xml:space="preserve">It </w:t>
      </w:r>
      <w:r w:rsidR="00D52965" w:rsidRPr="002F0DDB">
        <w:rPr>
          <w:rFonts w:cstheme="minorHAnsi"/>
        </w:rPr>
        <w:t xml:space="preserve">means </w:t>
      </w:r>
      <w:r w:rsidR="00A70926">
        <w:rPr>
          <w:rFonts w:cstheme="minorHAnsi"/>
        </w:rPr>
        <w:t>that</w:t>
      </w:r>
      <w:r w:rsidR="0013149E">
        <w:rPr>
          <w:rFonts w:cstheme="minorHAnsi"/>
        </w:rPr>
        <w:t xml:space="preserve"> when </w:t>
      </w:r>
      <w:r w:rsidR="004D28A4">
        <w:rPr>
          <w:rFonts w:cstheme="minorHAnsi"/>
        </w:rPr>
        <w:t>working with families,</w:t>
      </w:r>
      <w:r w:rsidR="00A70926">
        <w:rPr>
          <w:rFonts w:cstheme="minorHAnsi"/>
        </w:rPr>
        <w:t xml:space="preserve"> using our ‘heart of practice’ that </w:t>
      </w:r>
      <w:r w:rsidR="00D52965" w:rsidRPr="002F0DDB">
        <w:rPr>
          <w:rFonts w:cstheme="minorHAnsi"/>
        </w:rPr>
        <w:t>we explore</w:t>
      </w:r>
      <w:r w:rsidR="003C5474" w:rsidRPr="002F0DDB">
        <w:rPr>
          <w:rFonts w:cstheme="minorHAnsi"/>
        </w:rPr>
        <w:t xml:space="preserve"> </w:t>
      </w:r>
      <w:r w:rsidR="003F7F7E" w:rsidRPr="002F0DDB">
        <w:rPr>
          <w:rFonts w:cstheme="minorHAnsi"/>
        </w:rPr>
        <w:t xml:space="preserve">their strengths, </w:t>
      </w:r>
      <w:r w:rsidR="00D52965" w:rsidRPr="002F0DDB">
        <w:rPr>
          <w:rFonts w:cstheme="minorHAnsi"/>
        </w:rPr>
        <w:t xml:space="preserve">the risks and unmet needs </w:t>
      </w:r>
      <w:r w:rsidR="00375DDB" w:rsidRPr="002F0DDB">
        <w:rPr>
          <w:rFonts w:cstheme="minorHAnsi"/>
        </w:rPr>
        <w:t>whilst using</w:t>
      </w:r>
      <w:r w:rsidR="003F7F7E" w:rsidRPr="002F0DDB">
        <w:rPr>
          <w:rFonts w:cstheme="minorHAnsi"/>
        </w:rPr>
        <w:t xml:space="preserve"> </w:t>
      </w:r>
      <w:r w:rsidR="003C5474" w:rsidRPr="002F0DDB">
        <w:rPr>
          <w:rFonts w:cstheme="minorHAnsi"/>
        </w:rPr>
        <w:t>relationship-based</w:t>
      </w:r>
      <w:r w:rsidR="00375DDB" w:rsidRPr="002F0DDB">
        <w:rPr>
          <w:rFonts w:cstheme="minorHAnsi"/>
        </w:rPr>
        <w:t xml:space="preserve"> and trauma informed</w:t>
      </w:r>
      <w:r w:rsidR="003F7F7E" w:rsidRPr="002F0DDB">
        <w:rPr>
          <w:rFonts w:cstheme="minorHAnsi"/>
        </w:rPr>
        <w:t xml:space="preserve"> approach</w:t>
      </w:r>
      <w:r w:rsidR="00375DDB" w:rsidRPr="002F0DDB">
        <w:rPr>
          <w:rFonts w:cstheme="minorHAnsi"/>
        </w:rPr>
        <w:t>es</w:t>
      </w:r>
      <w:r w:rsidR="003F7F7E" w:rsidRPr="002F0DDB">
        <w:rPr>
          <w:rFonts w:cstheme="minorHAnsi"/>
        </w:rPr>
        <w:t>. In doing s</w:t>
      </w:r>
      <w:r w:rsidR="003C5474" w:rsidRPr="002F0DDB">
        <w:rPr>
          <w:rFonts w:cstheme="minorHAnsi"/>
        </w:rPr>
        <w:t>o, it also helps us to think about the way we work with our families</w:t>
      </w:r>
      <w:r w:rsidR="00DC3E2E" w:rsidRPr="002F0DDB">
        <w:rPr>
          <w:rFonts w:cstheme="minorHAnsi"/>
        </w:rPr>
        <w:t xml:space="preserve"> in a way</w:t>
      </w:r>
      <w:r w:rsidR="003C5474" w:rsidRPr="002F0DDB">
        <w:rPr>
          <w:rFonts w:cstheme="minorHAnsi"/>
        </w:rPr>
        <w:t xml:space="preserve"> </w:t>
      </w:r>
      <w:r w:rsidR="00462949" w:rsidRPr="002F0DDB">
        <w:rPr>
          <w:rFonts w:cstheme="minorHAnsi"/>
        </w:rPr>
        <w:t>which can make a difference to their lives</w:t>
      </w:r>
      <w:r w:rsidR="003C5474" w:rsidRPr="002F0DDB">
        <w:rPr>
          <w:rFonts w:cstheme="minorHAnsi"/>
        </w:rPr>
        <w:t xml:space="preserve">. </w:t>
      </w:r>
    </w:p>
    <w:p w14:paraId="30BAABB9" w14:textId="77777777" w:rsidR="0034743C" w:rsidRPr="002F0DDB" w:rsidRDefault="0034743C" w:rsidP="0034743C">
      <w:pPr>
        <w:spacing w:line="240" w:lineRule="auto"/>
        <w:jc w:val="both"/>
        <w:rPr>
          <w:rFonts w:cstheme="minorHAnsi"/>
          <w:b/>
          <w:u w:val="single"/>
        </w:rPr>
      </w:pPr>
      <w:r w:rsidRPr="002F0DDB">
        <w:rPr>
          <w:rFonts w:cstheme="minorHAnsi"/>
          <w:b/>
          <w:u w:val="single"/>
        </w:rPr>
        <w:t xml:space="preserve">Applying the 3 x Basics </w:t>
      </w:r>
    </w:p>
    <w:p w14:paraId="09F00C56" w14:textId="77777777" w:rsidR="0034743C" w:rsidRDefault="0034743C" w:rsidP="00EC3DDE">
      <w:pPr>
        <w:spacing w:line="240" w:lineRule="auto"/>
        <w:jc w:val="both"/>
        <w:rPr>
          <w:rFonts w:cstheme="minorHAnsi"/>
        </w:rPr>
      </w:pPr>
      <w:r w:rsidRPr="002F0DDB">
        <w:rPr>
          <w:rFonts w:cstheme="minorHAnsi"/>
        </w:rPr>
        <w:t xml:space="preserve">Applying the </w:t>
      </w:r>
      <w:r w:rsidRPr="002F0DDB">
        <w:rPr>
          <w:rFonts w:cstheme="minorHAnsi"/>
          <w:b/>
        </w:rPr>
        <w:t>3 x basics</w:t>
      </w:r>
      <w:r w:rsidRPr="002F0DDB">
        <w:rPr>
          <w:rFonts w:cstheme="minorHAnsi"/>
        </w:rPr>
        <w:t xml:space="preserve"> means that we have referenced the</w:t>
      </w:r>
      <w:r w:rsidRPr="002F0DDB">
        <w:rPr>
          <w:rFonts w:cstheme="minorHAnsi"/>
          <w:b/>
        </w:rPr>
        <w:t xml:space="preserve"> Process maps</w:t>
      </w:r>
      <w:r w:rsidRPr="002F0DDB">
        <w:rPr>
          <w:rFonts w:cstheme="minorHAnsi"/>
        </w:rPr>
        <w:t xml:space="preserve"> to help us think about what to do, when to do it and who does what when completing the assessment. It helps with the timeliness and ensures all the maps are linked to the child’s journey.  </w:t>
      </w:r>
    </w:p>
    <w:p w14:paraId="6ACF609F" w14:textId="0CFA9ED3" w:rsidR="0034743C" w:rsidRPr="002F0DDB" w:rsidRDefault="0034743C" w:rsidP="00EC3DDE">
      <w:pPr>
        <w:spacing w:line="240" w:lineRule="auto"/>
        <w:jc w:val="both"/>
        <w:rPr>
          <w:rFonts w:cstheme="minorHAnsi"/>
        </w:rPr>
      </w:pPr>
      <w:r w:rsidRPr="002F0DDB">
        <w:rPr>
          <w:rFonts w:cstheme="minorHAnsi"/>
        </w:rPr>
        <w:t xml:space="preserve">Next the </w:t>
      </w:r>
      <w:r w:rsidRPr="002F0DDB">
        <w:rPr>
          <w:rFonts w:cstheme="minorHAnsi"/>
          <w:b/>
        </w:rPr>
        <w:t xml:space="preserve">Practice Guidance </w:t>
      </w:r>
      <w:r w:rsidRPr="002F0DDB">
        <w:rPr>
          <w:rFonts w:cstheme="minorHAnsi"/>
        </w:rPr>
        <w:t>should be read in conjunction with the process maps. Practice guidance help</w:t>
      </w:r>
      <w:r w:rsidR="004D28A4">
        <w:rPr>
          <w:rFonts w:cstheme="minorHAnsi"/>
        </w:rPr>
        <w:t>s</w:t>
      </w:r>
      <w:r w:rsidRPr="002F0DDB">
        <w:rPr>
          <w:rFonts w:cstheme="minorHAnsi"/>
        </w:rPr>
        <w:t xml:space="preserve"> us to think about how</w:t>
      </w:r>
      <w:r w:rsidR="00374F57">
        <w:rPr>
          <w:rFonts w:cstheme="minorHAnsi"/>
        </w:rPr>
        <w:t xml:space="preserve"> and </w:t>
      </w:r>
      <w:r w:rsidRPr="002F0DDB">
        <w:rPr>
          <w:rFonts w:cstheme="minorHAnsi"/>
        </w:rPr>
        <w:t xml:space="preserve">why we are completing them and includes and references relevant national legislation and government guidance in addition to SCT policies and procedures. The Practice Guidance also includes our ‘Practice Notes’ that are a quick guide to best practice for practitioners and managers as well as ‘Best Practice Examples’. Finally, </w:t>
      </w:r>
      <w:r w:rsidRPr="002F0DDB">
        <w:rPr>
          <w:rFonts w:cstheme="minorHAnsi"/>
          <w:b/>
        </w:rPr>
        <w:t>our Practice Standards</w:t>
      </w:r>
      <w:r w:rsidRPr="002F0DDB">
        <w:rPr>
          <w:rFonts w:cstheme="minorHAnsi"/>
        </w:rPr>
        <w:t xml:space="preserve"> tell us how well the assessment needs to be completed. These all work together to provide a good foundation for any type of assessment. </w:t>
      </w:r>
    </w:p>
    <w:p w14:paraId="58C1823A" w14:textId="61E924B1" w:rsidR="003F7F7E" w:rsidRPr="002F0DDB" w:rsidRDefault="003C5474" w:rsidP="00EC3DDE">
      <w:pPr>
        <w:spacing w:line="240" w:lineRule="auto"/>
        <w:jc w:val="both"/>
        <w:rPr>
          <w:rFonts w:cstheme="minorHAnsi"/>
          <w:b/>
          <w:u w:val="single"/>
        </w:rPr>
      </w:pPr>
      <w:r w:rsidRPr="002F0DDB">
        <w:rPr>
          <w:rFonts w:cstheme="minorHAnsi"/>
          <w:b/>
          <w:u w:val="single"/>
        </w:rPr>
        <w:t xml:space="preserve">Applying the </w:t>
      </w:r>
      <w:r w:rsidR="003F7F7E" w:rsidRPr="002F0DDB">
        <w:rPr>
          <w:rFonts w:cstheme="minorHAnsi"/>
          <w:b/>
          <w:u w:val="single"/>
        </w:rPr>
        <w:t>3 x Principles of the Practice Framework</w:t>
      </w:r>
      <w:r w:rsidRPr="002F0DDB">
        <w:rPr>
          <w:rFonts w:cstheme="minorHAnsi"/>
          <w:b/>
          <w:u w:val="single"/>
        </w:rPr>
        <w:t xml:space="preserve"> </w:t>
      </w:r>
    </w:p>
    <w:p w14:paraId="47FE565D" w14:textId="60AA5F55" w:rsidR="0034743C" w:rsidRDefault="003F7F7E" w:rsidP="00EC3DDE">
      <w:pPr>
        <w:spacing w:line="240" w:lineRule="auto"/>
        <w:jc w:val="both"/>
        <w:rPr>
          <w:rFonts w:cstheme="minorHAnsi"/>
        </w:rPr>
      </w:pPr>
      <w:r w:rsidRPr="002F0DDB">
        <w:rPr>
          <w:rFonts w:cstheme="minorHAnsi"/>
        </w:rPr>
        <w:t xml:space="preserve">Using the </w:t>
      </w:r>
      <w:r w:rsidRPr="002F0DDB">
        <w:rPr>
          <w:rFonts w:cstheme="minorHAnsi"/>
          <w:b/>
        </w:rPr>
        <w:t xml:space="preserve">3 x overarching principles </w:t>
      </w:r>
      <w:r w:rsidRPr="002F0DDB">
        <w:rPr>
          <w:rFonts w:cstheme="minorHAnsi"/>
        </w:rPr>
        <w:t xml:space="preserve">of </w:t>
      </w:r>
      <w:r w:rsidRPr="002F0DDB">
        <w:rPr>
          <w:rFonts w:cstheme="minorHAnsi"/>
          <w:b/>
        </w:rPr>
        <w:t>the Practice Framework</w:t>
      </w:r>
      <w:r w:rsidRPr="002F0DDB">
        <w:rPr>
          <w:rFonts w:cstheme="minorHAnsi"/>
        </w:rPr>
        <w:t xml:space="preserve"> as part of every assessment means that we always think about, </w:t>
      </w:r>
      <w:r w:rsidRPr="002F0DDB">
        <w:rPr>
          <w:rFonts w:cstheme="minorHAnsi"/>
          <w:b/>
        </w:rPr>
        <w:t>the Child’s Journey (Principle 1)</w:t>
      </w:r>
      <w:r w:rsidRPr="002F0DDB">
        <w:rPr>
          <w:rFonts w:cstheme="minorHAnsi"/>
        </w:rPr>
        <w:t xml:space="preserve">, through our service, any other </w:t>
      </w:r>
      <w:r w:rsidR="008737EE" w:rsidRPr="002F0DDB">
        <w:rPr>
          <w:rFonts w:cstheme="minorHAnsi"/>
        </w:rPr>
        <w:t xml:space="preserve">Local Authorities </w:t>
      </w:r>
      <w:r w:rsidRPr="002F0DDB">
        <w:rPr>
          <w:rFonts w:cstheme="minorHAnsi"/>
        </w:rPr>
        <w:t xml:space="preserve">and where they will go next. </w:t>
      </w:r>
      <w:r w:rsidR="0034743C" w:rsidRPr="0034743C">
        <w:rPr>
          <w:rFonts w:cstheme="minorHAnsi"/>
        </w:rPr>
        <w:t xml:space="preserve">The picture of the child’s journey can be used as a direct work </w:t>
      </w:r>
      <w:r w:rsidR="0034743C" w:rsidRPr="0034743C">
        <w:rPr>
          <w:rFonts w:cstheme="minorHAnsi"/>
        </w:rPr>
        <w:lastRenderedPageBreak/>
        <w:t xml:space="preserve">tool with the family to talk about </w:t>
      </w:r>
      <w:r w:rsidR="00A70926">
        <w:rPr>
          <w:rFonts w:cstheme="minorHAnsi"/>
        </w:rPr>
        <w:t>which part of the service we are currently working with them in.</w:t>
      </w:r>
      <w:r w:rsidR="00365691">
        <w:rPr>
          <w:rFonts w:cstheme="minorHAnsi"/>
        </w:rPr>
        <w:t xml:space="preserve"> It also helps to show</w:t>
      </w:r>
      <w:r w:rsidR="00A70926">
        <w:rPr>
          <w:rFonts w:cstheme="minorHAnsi"/>
        </w:rPr>
        <w:t xml:space="preserve"> where we will go should things improve </w:t>
      </w:r>
      <w:r w:rsidR="004D28A4">
        <w:rPr>
          <w:rFonts w:cstheme="minorHAnsi"/>
        </w:rPr>
        <w:t>and</w:t>
      </w:r>
      <w:r w:rsidR="00A70926">
        <w:rPr>
          <w:rFonts w:cstheme="minorHAnsi"/>
        </w:rPr>
        <w:t xml:space="preserve"> </w:t>
      </w:r>
      <w:r w:rsidR="0034743C" w:rsidRPr="0034743C">
        <w:rPr>
          <w:rFonts w:cstheme="minorHAnsi"/>
        </w:rPr>
        <w:t xml:space="preserve">the steps that might need to </w:t>
      </w:r>
      <w:r w:rsidR="00365691">
        <w:rPr>
          <w:rFonts w:cstheme="minorHAnsi"/>
        </w:rPr>
        <w:t xml:space="preserve">be </w:t>
      </w:r>
      <w:r w:rsidR="0034743C" w:rsidRPr="0034743C">
        <w:rPr>
          <w:rFonts w:cstheme="minorHAnsi"/>
        </w:rPr>
        <w:t>take</w:t>
      </w:r>
      <w:r w:rsidR="00365691">
        <w:rPr>
          <w:rFonts w:cstheme="minorHAnsi"/>
        </w:rPr>
        <w:t>n</w:t>
      </w:r>
      <w:r w:rsidR="0034743C" w:rsidRPr="0034743C">
        <w:rPr>
          <w:rFonts w:cstheme="minorHAnsi"/>
        </w:rPr>
        <w:t xml:space="preserve"> if we have any worries to keep their children safe</w:t>
      </w:r>
      <w:r w:rsidR="00A70926">
        <w:rPr>
          <w:rFonts w:cstheme="minorHAnsi"/>
        </w:rPr>
        <w:t xml:space="preserve">. The map of the Child’s journey </w:t>
      </w:r>
      <w:r w:rsidR="00374F57">
        <w:rPr>
          <w:rFonts w:cstheme="minorHAnsi"/>
        </w:rPr>
        <w:t xml:space="preserve">links to the yellow heart which </w:t>
      </w:r>
      <w:r w:rsidR="00A70926">
        <w:rPr>
          <w:rFonts w:cstheme="minorHAnsi"/>
        </w:rPr>
        <w:t>shows</w:t>
      </w:r>
      <w:r w:rsidR="0034743C" w:rsidRPr="0034743C">
        <w:rPr>
          <w:rFonts w:cstheme="minorHAnsi"/>
        </w:rPr>
        <w:t xml:space="preserve"> our aim </w:t>
      </w:r>
      <w:r w:rsidR="00374F57">
        <w:rPr>
          <w:rFonts w:cstheme="minorHAnsi"/>
        </w:rPr>
        <w:t xml:space="preserve">to </w:t>
      </w:r>
      <w:r w:rsidR="0034743C" w:rsidRPr="0034743C">
        <w:rPr>
          <w:rFonts w:cstheme="minorHAnsi"/>
        </w:rPr>
        <w:t>achieve the goal of</w:t>
      </w:r>
      <w:r w:rsidR="00A70926">
        <w:rPr>
          <w:rFonts w:cstheme="minorHAnsi"/>
        </w:rPr>
        <w:t xml:space="preserve"> permanence within a safe</w:t>
      </w:r>
      <w:r w:rsidR="0034743C" w:rsidRPr="0034743C">
        <w:rPr>
          <w:rFonts w:cstheme="minorHAnsi"/>
        </w:rPr>
        <w:t>, loving and caring family</w:t>
      </w:r>
      <w:r w:rsidR="00374F57">
        <w:rPr>
          <w:rFonts w:cstheme="minorHAnsi"/>
        </w:rPr>
        <w:t xml:space="preserve"> (Practce Note on The Child’s Journey)</w:t>
      </w:r>
      <w:r w:rsidR="0034743C" w:rsidRPr="0034743C">
        <w:rPr>
          <w:rFonts w:cstheme="minorHAnsi"/>
        </w:rPr>
        <w:t>.</w:t>
      </w:r>
      <w:r w:rsidR="00365691">
        <w:rPr>
          <w:rFonts w:cstheme="minorHAnsi"/>
        </w:rPr>
        <w:t xml:space="preserve"> </w:t>
      </w:r>
    </w:p>
    <w:p w14:paraId="312E1BE2" w14:textId="2D75A957" w:rsidR="003F7F7E" w:rsidRPr="002F0DDB" w:rsidRDefault="00BF701C" w:rsidP="00EC3DDE">
      <w:pPr>
        <w:spacing w:line="240" w:lineRule="auto"/>
        <w:jc w:val="both"/>
        <w:rPr>
          <w:rFonts w:cstheme="minorHAnsi"/>
          <w:strike/>
        </w:rPr>
      </w:pPr>
      <w:r w:rsidRPr="002F0DDB">
        <w:rPr>
          <w:rFonts w:cstheme="minorHAnsi"/>
        </w:rPr>
        <w:t xml:space="preserve">Focusing on this as part of our assessments </w:t>
      </w:r>
      <w:r w:rsidR="009C0ABE" w:rsidRPr="002F0DDB">
        <w:rPr>
          <w:rFonts w:cstheme="minorHAnsi"/>
        </w:rPr>
        <w:t>means considering</w:t>
      </w:r>
      <w:r w:rsidR="003C5474" w:rsidRPr="002F0DDB">
        <w:rPr>
          <w:rFonts w:cstheme="minorHAnsi"/>
        </w:rPr>
        <w:t xml:space="preserve"> the reasons</w:t>
      </w:r>
      <w:r w:rsidR="004D28A4">
        <w:rPr>
          <w:rFonts w:cstheme="minorHAnsi"/>
        </w:rPr>
        <w:t xml:space="preserve"> for </w:t>
      </w:r>
      <w:r w:rsidR="00CF4699">
        <w:rPr>
          <w:rFonts w:cstheme="minorHAnsi"/>
        </w:rPr>
        <w:t xml:space="preserve">our </w:t>
      </w:r>
      <w:r w:rsidR="004D28A4">
        <w:rPr>
          <w:rFonts w:cstheme="minorHAnsi"/>
        </w:rPr>
        <w:t xml:space="preserve">current and </w:t>
      </w:r>
      <w:r w:rsidR="00A74CA7">
        <w:rPr>
          <w:rFonts w:cstheme="minorHAnsi"/>
        </w:rPr>
        <w:t xml:space="preserve">previous </w:t>
      </w:r>
      <w:r w:rsidR="004D28A4">
        <w:rPr>
          <w:rFonts w:cstheme="minorHAnsi"/>
        </w:rPr>
        <w:t xml:space="preserve">involvement with the family and what needs to happen next. </w:t>
      </w:r>
      <w:r w:rsidR="00263883" w:rsidRPr="002F0DDB">
        <w:rPr>
          <w:rFonts w:cstheme="minorHAnsi"/>
        </w:rPr>
        <w:t>This helps us to understand how long professionals have been intervening</w:t>
      </w:r>
      <w:r w:rsidR="005C498E" w:rsidRPr="002F0DDB">
        <w:rPr>
          <w:rFonts w:cstheme="minorHAnsi"/>
        </w:rPr>
        <w:t xml:space="preserve"> </w:t>
      </w:r>
      <w:r w:rsidR="00263883" w:rsidRPr="002F0DDB">
        <w:rPr>
          <w:rFonts w:cstheme="minorHAnsi"/>
        </w:rPr>
        <w:t>in the child’</w:t>
      </w:r>
      <w:r w:rsidR="00DC3E2E" w:rsidRPr="002F0DDB">
        <w:rPr>
          <w:rFonts w:cstheme="minorHAnsi"/>
        </w:rPr>
        <w:t>s life</w:t>
      </w:r>
      <w:r w:rsidR="004D28A4">
        <w:rPr>
          <w:rFonts w:cstheme="minorHAnsi"/>
        </w:rPr>
        <w:t xml:space="preserve"> and </w:t>
      </w:r>
      <w:r w:rsidR="004B3BC2" w:rsidRPr="002F0DDB">
        <w:rPr>
          <w:rFonts w:cstheme="minorHAnsi"/>
        </w:rPr>
        <w:t>any impact</w:t>
      </w:r>
      <w:r w:rsidR="004D28A4">
        <w:rPr>
          <w:rFonts w:cstheme="minorHAnsi"/>
        </w:rPr>
        <w:t xml:space="preserve">. Reflecting on our involvement with the child, siblings and the family supports us to </w:t>
      </w:r>
      <w:r w:rsidR="00FD44FC" w:rsidRPr="002F0DDB">
        <w:rPr>
          <w:rFonts w:cstheme="minorHAnsi"/>
        </w:rPr>
        <w:t xml:space="preserve">be clearer about the timescales for change </w:t>
      </w:r>
      <w:r w:rsidR="00DC3E2E" w:rsidRPr="002F0DDB">
        <w:rPr>
          <w:rFonts w:cstheme="minorHAnsi"/>
        </w:rPr>
        <w:t>whilst</w:t>
      </w:r>
      <w:r w:rsidR="00263883" w:rsidRPr="002F0DDB">
        <w:rPr>
          <w:rFonts w:cstheme="minorHAnsi"/>
        </w:rPr>
        <w:t xml:space="preserve"> </w:t>
      </w:r>
      <w:r w:rsidR="00FD44FC" w:rsidRPr="002F0DDB">
        <w:rPr>
          <w:rFonts w:cstheme="minorHAnsi"/>
        </w:rPr>
        <w:t>consider</w:t>
      </w:r>
      <w:r w:rsidR="004B3BC2" w:rsidRPr="002F0DDB">
        <w:rPr>
          <w:rFonts w:cstheme="minorHAnsi"/>
        </w:rPr>
        <w:t>ing</w:t>
      </w:r>
      <w:r w:rsidR="00FD44FC" w:rsidRPr="002F0DDB">
        <w:rPr>
          <w:rFonts w:cstheme="minorHAnsi"/>
        </w:rPr>
        <w:t xml:space="preserve"> </w:t>
      </w:r>
      <w:r w:rsidR="00263883" w:rsidRPr="002F0DDB">
        <w:rPr>
          <w:rFonts w:cstheme="minorHAnsi"/>
        </w:rPr>
        <w:t>any contingencies</w:t>
      </w:r>
      <w:r w:rsidR="008737EE" w:rsidRPr="002F0DDB">
        <w:rPr>
          <w:rFonts w:cstheme="minorHAnsi"/>
        </w:rPr>
        <w:t xml:space="preserve"> and where we are hoping to get to by ‘starting with the end in mind’. </w:t>
      </w:r>
    </w:p>
    <w:p w14:paraId="50F0878A" w14:textId="40B604E6" w:rsidR="003F7F7E" w:rsidRPr="002F0DDB" w:rsidRDefault="003F7F7E" w:rsidP="00EC3DDE">
      <w:pPr>
        <w:spacing w:line="240" w:lineRule="auto"/>
        <w:jc w:val="both"/>
        <w:rPr>
          <w:rFonts w:cstheme="minorHAnsi"/>
        </w:rPr>
      </w:pPr>
      <w:r w:rsidRPr="002F0DDB">
        <w:rPr>
          <w:rFonts w:cstheme="minorHAnsi"/>
        </w:rPr>
        <w:t xml:space="preserve">In relation to </w:t>
      </w:r>
      <w:r w:rsidRPr="002F0DDB">
        <w:rPr>
          <w:rFonts w:cstheme="minorHAnsi"/>
          <w:b/>
        </w:rPr>
        <w:t>Children/Young People’s participation (Principle 2)</w:t>
      </w:r>
      <w:r w:rsidRPr="002F0DDB">
        <w:rPr>
          <w:rFonts w:cstheme="minorHAnsi"/>
        </w:rPr>
        <w:t xml:space="preserve"> ensuring that in</w:t>
      </w:r>
      <w:r w:rsidR="00462949" w:rsidRPr="002F0DDB">
        <w:rPr>
          <w:rFonts w:cstheme="minorHAnsi"/>
        </w:rPr>
        <w:t xml:space="preserve">dividual children/Young People are involved and kept informed at every stage of the assessment process is important. </w:t>
      </w:r>
      <w:r w:rsidR="009D1B80" w:rsidRPr="002F0DDB">
        <w:rPr>
          <w:rFonts w:cstheme="minorHAnsi"/>
        </w:rPr>
        <w:t xml:space="preserve">Understanding children and young people’s </w:t>
      </w:r>
      <w:r w:rsidR="00462949" w:rsidRPr="002F0DDB">
        <w:rPr>
          <w:rFonts w:cstheme="minorHAnsi"/>
        </w:rPr>
        <w:t>wishes and feelings</w:t>
      </w:r>
      <w:r w:rsidR="00F16837" w:rsidRPr="002F0DDB">
        <w:rPr>
          <w:rFonts w:cstheme="minorHAnsi"/>
        </w:rPr>
        <w:t>,</w:t>
      </w:r>
      <w:r w:rsidR="00462949" w:rsidRPr="002F0DDB">
        <w:rPr>
          <w:rFonts w:cstheme="minorHAnsi"/>
        </w:rPr>
        <w:t xml:space="preserve"> using their words </w:t>
      </w:r>
      <w:r w:rsidR="009D1B80" w:rsidRPr="002F0DDB">
        <w:rPr>
          <w:rFonts w:cstheme="minorHAnsi"/>
        </w:rPr>
        <w:t>in their assessment keeps them</w:t>
      </w:r>
      <w:r w:rsidR="00462949" w:rsidRPr="002F0DDB">
        <w:rPr>
          <w:rFonts w:cstheme="minorHAnsi"/>
        </w:rPr>
        <w:t xml:space="preserve"> </w:t>
      </w:r>
      <w:r w:rsidR="00406427" w:rsidRPr="002F0DDB">
        <w:rPr>
          <w:rFonts w:cstheme="minorHAnsi"/>
        </w:rPr>
        <w:t xml:space="preserve">involved, </w:t>
      </w:r>
      <w:r w:rsidRPr="002F0DDB">
        <w:rPr>
          <w:rFonts w:cstheme="minorHAnsi"/>
        </w:rPr>
        <w:t>informed</w:t>
      </w:r>
      <w:r w:rsidR="00462949" w:rsidRPr="002F0DDB">
        <w:rPr>
          <w:rFonts w:cstheme="minorHAnsi"/>
        </w:rPr>
        <w:t xml:space="preserve"> </w:t>
      </w:r>
      <w:r w:rsidR="009D1B80" w:rsidRPr="002F0DDB">
        <w:rPr>
          <w:rFonts w:cstheme="minorHAnsi"/>
        </w:rPr>
        <w:t xml:space="preserve">and evidences that we are </w:t>
      </w:r>
      <w:r w:rsidR="00462949" w:rsidRPr="002F0DDB">
        <w:rPr>
          <w:rFonts w:cstheme="minorHAnsi"/>
        </w:rPr>
        <w:t xml:space="preserve">investing </w:t>
      </w:r>
      <w:r w:rsidRPr="002F0DDB">
        <w:rPr>
          <w:rFonts w:cstheme="minorHAnsi"/>
        </w:rPr>
        <w:t>time in understanding their lived experience</w:t>
      </w:r>
      <w:r w:rsidR="00462949" w:rsidRPr="002F0DDB">
        <w:rPr>
          <w:rFonts w:cstheme="minorHAnsi"/>
        </w:rPr>
        <w:t xml:space="preserve">. </w:t>
      </w:r>
      <w:r w:rsidR="00FD44FC" w:rsidRPr="002F0DDB">
        <w:rPr>
          <w:rFonts w:cstheme="minorHAnsi"/>
        </w:rPr>
        <w:t xml:space="preserve">Children have a right to be consulted in all decisions made about them. </w:t>
      </w:r>
      <w:r w:rsidR="00462949" w:rsidRPr="002F0DDB">
        <w:rPr>
          <w:rFonts w:cstheme="minorHAnsi"/>
        </w:rPr>
        <w:t xml:space="preserve">When we do all of this and evidence how their views and experience </w:t>
      </w:r>
      <w:r w:rsidR="00FD44FC" w:rsidRPr="002F0DDB">
        <w:rPr>
          <w:rFonts w:cstheme="minorHAnsi"/>
        </w:rPr>
        <w:t>influence</w:t>
      </w:r>
      <w:r w:rsidR="00462949" w:rsidRPr="002F0DDB">
        <w:rPr>
          <w:rFonts w:cstheme="minorHAnsi"/>
        </w:rPr>
        <w:t xml:space="preserve"> their assessment we are capturing their </w:t>
      </w:r>
      <w:r w:rsidR="00F16837" w:rsidRPr="002F0DDB">
        <w:rPr>
          <w:rFonts w:cstheme="minorHAnsi"/>
          <w:b/>
        </w:rPr>
        <w:t>‘</w:t>
      </w:r>
      <w:r w:rsidR="00462949" w:rsidRPr="002F0DDB">
        <w:rPr>
          <w:rFonts w:cstheme="minorHAnsi"/>
          <w:b/>
        </w:rPr>
        <w:t>voice</w:t>
      </w:r>
      <w:r w:rsidR="00F16837" w:rsidRPr="002F0DDB">
        <w:rPr>
          <w:rFonts w:cstheme="minorHAnsi"/>
          <w:b/>
        </w:rPr>
        <w:t>’</w:t>
      </w:r>
      <w:r w:rsidR="00FD44FC" w:rsidRPr="002F0DDB">
        <w:rPr>
          <w:rFonts w:cstheme="minorHAnsi"/>
        </w:rPr>
        <w:t xml:space="preserve"> (</w:t>
      </w:r>
      <w:r w:rsidR="004078F9" w:rsidRPr="002F0DDB">
        <w:rPr>
          <w:rFonts w:cstheme="minorHAnsi"/>
        </w:rPr>
        <w:t>see section ‘</w:t>
      </w:r>
      <w:r w:rsidR="004C31CB" w:rsidRPr="002F0DDB">
        <w:rPr>
          <w:rFonts w:cstheme="minorHAnsi"/>
        </w:rPr>
        <w:t>how I grow and develop</w:t>
      </w:r>
      <w:r w:rsidR="004078F9" w:rsidRPr="002F0DDB">
        <w:rPr>
          <w:rFonts w:cstheme="minorHAnsi"/>
        </w:rPr>
        <w:t>’</w:t>
      </w:r>
      <w:r w:rsidR="004C31CB" w:rsidRPr="002F0DDB">
        <w:rPr>
          <w:rFonts w:cstheme="minorHAnsi"/>
        </w:rPr>
        <w:t>)</w:t>
      </w:r>
      <w:r w:rsidRPr="002F0DDB">
        <w:rPr>
          <w:rFonts w:cstheme="minorHAnsi"/>
        </w:rPr>
        <w:t xml:space="preserve">. </w:t>
      </w:r>
      <w:r w:rsidRPr="002F0DDB">
        <w:rPr>
          <w:rFonts w:cstheme="minorHAnsi"/>
          <w:b/>
        </w:rPr>
        <w:t>The</w:t>
      </w:r>
      <w:r w:rsidRPr="002F0DDB">
        <w:rPr>
          <w:rFonts w:cstheme="minorHAnsi"/>
        </w:rPr>
        <w:t xml:space="preserve"> </w:t>
      </w:r>
      <w:r w:rsidRPr="002F0DDB">
        <w:rPr>
          <w:rFonts w:cstheme="minorHAnsi"/>
          <w:b/>
        </w:rPr>
        <w:t>Knowledge and Skills Statements</w:t>
      </w:r>
      <w:r w:rsidRPr="002F0DDB">
        <w:rPr>
          <w:rFonts w:cstheme="minorHAnsi"/>
        </w:rPr>
        <w:t xml:space="preserve"> </w:t>
      </w:r>
      <w:r w:rsidRPr="002F0DDB">
        <w:rPr>
          <w:rFonts w:cstheme="minorHAnsi"/>
          <w:b/>
        </w:rPr>
        <w:t>(KSS) (Principle 3)</w:t>
      </w:r>
      <w:r w:rsidRPr="002F0DDB">
        <w:rPr>
          <w:rFonts w:cstheme="minorHAnsi"/>
        </w:rPr>
        <w:t xml:space="preserve"> </w:t>
      </w:r>
      <w:r w:rsidR="00F16837" w:rsidRPr="002F0DDB">
        <w:rPr>
          <w:rFonts w:cstheme="minorHAnsi"/>
        </w:rPr>
        <w:t>are a</w:t>
      </w:r>
      <w:r w:rsidR="00FD44FC" w:rsidRPr="002F0DDB">
        <w:rPr>
          <w:rFonts w:cstheme="minorHAnsi"/>
        </w:rPr>
        <w:t xml:space="preserve"> set of national standards that help and support our practice particularly in relation to assessments. </w:t>
      </w:r>
      <w:r w:rsidR="005A0677" w:rsidRPr="002F0DDB">
        <w:rPr>
          <w:rFonts w:cstheme="minorHAnsi"/>
        </w:rPr>
        <w:t xml:space="preserve">By using </w:t>
      </w:r>
      <w:r w:rsidR="00F16837" w:rsidRPr="002F0DDB">
        <w:rPr>
          <w:rFonts w:cstheme="minorHAnsi"/>
        </w:rPr>
        <w:t>the</w:t>
      </w:r>
      <w:r w:rsidR="007C39FE" w:rsidRPr="002F0DDB">
        <w:rPr>
          <w:rFonts w:cstheme="minorHAnsi"/>
        </w:rPr>
        <w:t xml:space="preserve"> KSS’s</w:t>
      </w:r>
      <w:r w:rsidR="005A0677" w:rsidRPr="002F0DDB">
        <w:rPr>
          <w:rFonts w:cstheme="minorHAnsi"/>
        </w:rPr>
        <w:t xml:space="preserve"> they will </w:t>
      </w:r>
      <w:r w:rsidR="007C39FE" w:rsidRPr="002F0DDB">
        <w:rPr>
          <w:rFonts w:cstheme="minorHAnsi"/>
        </w:rPr>
        <w:t xml:space="preserve">act as </w:t>
      </w:r>
      <w:r w:rsidR="00FD44FC" w:rsidRPr="002F0DDB">
        <w:rPr>
          <w:rFonts w:cstheme="minorHAnsi"/>
        </w:rPr>
        <w:t>guidance</w:t>
      </w:r>
      <w:r w:rsidR="00F16837" w:rsidRPr="002F0DDB">
        <w:rPr>
          <w:rFonts w:cstheme="minorHAnsi"/>
        </w:rPr>
        <w:t xml:space="preserve"> to help and inform our assessment and support our critical thinking and analysis and the impact of the concerns on children, young people and young adults</w:t>
      </w:r>
      <w:r w:rsidR="004D28A4">
        <w:rPr>
          <w:rFonts w:cstheme="minorHAnsi"/>
        </w:rPr>
        <w:t xml:space="preserve"> (see Practice Notes</w:t>
      </w:r>
      <w:r w:rsidR="006A41A8">
        <w:rPr>
          <w:rFonts w:cstheme="minorHAnsi"/>
        </w:rPr>
        <w:t xml:space="preserve"> on</w:t>
      </w:r>
      <w:r w:rsidR="004D28A4">
        <w:rPr>
          <w:rFonts w:cstheme="minorHAnsi"/>
        </w:rPr>
        <w:t xml:space="preserve"> Child and Young People’ Participation and the Knowledge and Skills Statements)</w:t>
      </w:r>
      <w:r w:rsidR="00F16837" w:rsidRPr="002F0DDB">
        <w:rPr>
          <w:rFonts w:cstheme="minorHAnsi"/>
        </w:rPr>
        <w:t xml:space="preserve">.  </w:t>
      </w:r>
      <w:r w:rsidR="00FD44FC" w:rsidRPr="002F0DDB">
        <w:rPr>
          <w:rFonts w:cstheme="minorHAnsi"/>
        </w:rPr>
        <w:t xml:space="preserve"> </w:t>
      </w:r>
      <w:r w:rsidRPr="002F0DDB">
        <w:rPr>
          <w:rFonts w:cstheme="minorHAnsi"/>
        </w:rPr>
        <w:t xml:space="preserve">    </w:t>
      </w:r>
    </w:p>
    <w:p w14:paraId="368C9C30" w14:textId="1A90C2D9" w:rsidR="007C39FE" w:rsidRPr="002F0DDB" w:rsidRDefault="004D28A4" w:rsidP="00EC3DDE">
      <w:pPr>
        <w:spacing w:line="240" w:lineRule="auto"/>
        <w:jc w:val="both"/>
        <w:rPr>
          <w:rFonts w:cstheme="minorHAnsi"/>
        </w:rPr>
      </w:pPr>
      <w:r>
        <w:rPr>
          <w:rFonts w:cstheme="minorHAnsi"/>
        </w:rPr>
        <w:t>U</w:t>
      </w:r>
      <w:r w:rsidR="00F37495" w:rsidRPr="002F0DDB">
        <w:rPr>
          <w:rFonts w:cstheme="minorHAnsi"/>
        </w:rPr>
        <w:t xml:space="preserve">sing our </w:t>
      </w:r>
      <w:r w:rsidR="00606F96" w:rsidRPr="002F0DDB">
        <w:rPr>
          <w:rFonts w:cstheme="minorHAnsi"/>
          <w:b/>
        </w:rPr>
        <w:t>3</w:t>
      </w:r>
      <w:r w:rsidR="006A41A8">
        <w:rPr>
          <w:rFonts w:cstheme="minorHAnsi"/>
          <w:b/>
        </w:rPr>
        <w:t xml:space="preserve"> H</w:t>
      </w:r>
      <w:r w:rsidR="00D50668" w:rsidRPr="002F0DDB">
        <w:rPr>
          <w:rFonts w:cstheme="minorHAnsi"/>
          <w:b/>
        </w:rPr>
        <w:t>eart</w:t>
      </w:r>
      <w:r>
        <w:rPr>
          <w:rFonts w:cstheme="minorHAnsi"/>
          <w:b/>
        </w:rPr>
        <w:t xml:space="preserve">s </w:t>
      </w:r>
      <w:r w:rsidR="00D50668" w:rsidRPr="002F0DDB">
        <w:rPr>
          <w:rFonts w:cstheme="minorHAnsi"/>
          <w:b/>
        </w:rPr>
        <w:t>of practice</w:t>
      </w:r>
      <w:r w:rsidR="00313F2A" w:rsidRPr="002F0DDB">
        <w:rPr>
          <w:rFonts w:cstheme="minorHAnsi"/>
          <w:b/>
        </w:rPr>
        <w:t xml:space="preserve"> </w:t>
      </w:r>
      <w:r w:rsidR="00D50668" w:rsidRPr="002F0DDB">
        <w:rPr>
          <w:rFonts w:cstheme="minorHAnsi"/>
        </w:rPr>
        <w:t xml:space="preserve">means that </w:t>
      </w:r>
      <w:r w:rsidR="00340BFA" w:rsidRPr="002F0DDB">
        <w:rPr>
          <w:rFonts w:cstheme="minorHAnsi"/>
        </w:rPr>
        <w:t>as part of our intervention</w:t>
      </w:r>
      <w:r w:rsidR="00D50668" w:rsidRPr="002F0DDB">
        <w:rPr>
          <w:rFonts w:cstheme="minorHAnsi"/>
        </w:rPr>
        <w:t xml:space="preserve">, we use </w:t>
      </w:r>
      <w:r w:rsidR="00D50668" w:rsidRPr="002F0DDB">
        <w:rPr>
          <w:rFonts w:cstheme="minorHAnsi"/>
          <w:b/>
        </w:rPr>
        <w:t>signs of safety</w:t>
      </w:r>
      <w:r w:rsidR="00D50668" w:rsidRPr="002F0DDB">
        <w:rPr>
          <w:rFonts w:cstheme="minorHAnsi"/>
        </w:rPr>
        <w:t xml:space="preserve"> as our </w:t>
      </w:r>
      <w:r w:rsidR="00606F96" w:rsidRPr="002F0DDB">
        <w:rPr>
          <w:rFonts w:cstheme="minorHAnsi"/>
          <w:b/>
        </w:rPr>
        <w:t>strengths-based</w:t>
      </w:r>
      <w:r w:rsidR="00D50668" w:rsidRPr="002F0DDB">
        <w:rPr>
          <w:rFonts w:cstheme="minorHAnsi"/>
          <w:b/>
        </w:rPr>
        <w:t xml:space="preserve"> approach</w:t>
      </w:r>
      <w:r w:rsidR="006A41A8">
        <w:rPr>
          <w:rFonts w:cstheme="minorHAnsi"/>
          <w:b/>
        </w:rPr>
        <w:t xml:space="preserve"> </w:t>
      </w:r>
      <w:r w:rsidR="006A41A8" w:rsidRPr="006A41A8">
        <w:rPr>
          <w:rFonts w:cstheme="minorHAnsi"/>
        </w:rPr>
        <w:t>working with families whilst undertaking assessments</w:t>
      </w:r>
      <w:r w:rsidR="007C39FE" w:rsidRPr="002F0DDB">
        <w:rPr>
          <w:rFonts w:cstheme="minorHAnsi"/>
          <w:b/>
        </w:rPr>
        <w:t xml:space="preserve">. </w:t>
      </w:r>
      <w:r w:rsidR="0057010A">
        <w:rPr>
          <w:rFonts w:cstheme="minorHAnsi"/>
        </w:rPr>
        <w:t>Using</w:t>
      </w:r>
      <w:r w:rsidR="007C39FE" w:rsidRPr="002F0DDB">
        <w:rPr>
          <w:rFonts w:cstheme="minorHAnsi"/>
        </w:rPr>
        <w:t xml:space="preserve"> </w:t>
      </w:r>
      <w:r w:rsidR="00D50668" w:rsidRPr="002F0DDB">
        <w:rPr>
          <w:rFonts w:cstheme="minorHAnsi"/>
          <w:b/>
        </w:rPr>
        <w:t xml:space="preserve">relationship-based </w:t>
      </w:r>
      <w:r w:rsidR="007C39FE" w:rsidRPr="002F0DDB">
        <w:rPr>
          <w:rFonts w:cstheme="minorHAnsi"/>
          <w:b/>
        </w:rPr>
        <w:t xml:space="preserve">practice </w:t>
      </w:r>
      <w:r w:rsidR="007C39FE" w:rsidRPr="002F0DDB">
        <w:rPr>
          <w:rFonts w:cstheme="minorHAnsi"/>
        </w:rPr>
        <w:t>to build, maintain and sustain trusting relationships and carefully consider our relationships with children, Young people, their families and their network</w:t>
      </w:r>
      <w:r w:rsidR="006A41A8">
        <w:rPr>
          <w:rFonts w:cstheme="minorHAnsi"/>
        </w:rPr>
        <w:t xml:space="preserve"> based on a good understanding of their culture, identity and traditions</w:t>
      </w:r>
      <w:r w:rsidR="007C39FE" w:rsidRPr="002F0DDB">
        <w:rPr>
          <w:rFonts w:cstheme="minorHAnsi"/>
        </w:rPr>
        <w:t xml:space="preserve">.  </w:t>
      </w:r>
      <w:r w:rsidR="0057010A">
        <w:rPr>
          <w:rFonts w:cstheme="minorHAnsi"/>
        </w:rPr>
        <w:t>Adopting a</w:t>
      </w:r>
      <w:r w:rsidR="007C39FE" w:rsidRPr="002F0DDB">
        <w:rPr>
          <w:rFonts w:cstheme="minorHAnsi"/>
        </w:rPr>
        <w:t xml:space="preserve"> </w:t>
      </w:r>
      <w:r w:rsidR="00126959" w:rsidRPr="002F0DDB">
        <w:rPr>
          <w:rFonts w:cstheme="minorHAnsi"/>
          <w:b/>
        </w:rPr>
        <w:t xml:space="preserve">trauma informed </w:t>
      </w:r>
      <w:r w:rsidR="00D50668" w:rsidRPr="002F0DDB">
        <w:rPr>
          <w:rFonts w:cstheme="minorHAnsi"/>
          <w:b/>
        </w:rPr>
        <w:t>practice</w:t>
      </w:r>
      <w:r w:rsidR="00D50668" w:rsidRPr="002F0DDB">
        <w:rPr>
          <w:rFonts w:cstheme="minorHAnsi"/>
        </w:rPr>
        <w:t xml:space="preserve"> </w:t>
      </w:r>
      <w:r w:rsidR="007C39FE" w:rsidRPr="002F0DDB">
        <w:rPr>
          <w:rFonts w:cstheme="minorHAnsi"/>
        </w:rPr>
        <w:t xml:space="preserve">to consider the root causes of concern and the impact and effect on children/young people/young adults, to </w:t>
      </w:r>
      <w:r w:rsidR="00A432A3" w:rsidRPr="002F0DDB">
        <w:rPr>
          <w:rFonts w:cstheme="minorHAnsi"/>
        </w:rPr>
        <w:t>consider how</w:t>
      </w:r>
      <w:r w:rsidR="00A34CB1" w:rsidRPr="002F0DDB">
        <w:rPr>
          <w:rFonts w:cstheme="minorHAnsi"/>
        </w:rPr>
        <w:t xml:space="preserve"> this can be informed by our approach</w:t>
      </w:r>
      <w:r w:rsidR="007C39FE" w:rsidRPr="002F0DDB">
        <w:rPr>
          <w:rFonts w:cstheme="minorHAnsi"/>
        </w:rPr>
        <w:t xml:space="preserve"> and form a key part of our intervention</w:t>
      </w:r>
      <w:r w:rsidR="006A41A8">
        <w:rPr>
          <w:rFonts w:cstheme="minorHAnsi"/>
        </w:rPr>
        <w:t xml:space="preserve"> </w:t>
      </w:r>
      <w:bookmarkStart w:id="7" w:name="_Hlk89017994"/>
      <w:r w:rsidR="006A41A8">
        <w:rPr>
          <w:rFonts w:cstheme="minorHAnsi"/>
        </w:rPr>
        <w:t>(see Practice note the 3 Hearts of Practice)</w:t>
      </w:r>
      <w:r w:rsidR="006A41A8" w:rsidRPr="002F0DDB">
        <w:rPr>
          <w:rFonts w:cstheme="minorHAnsi"/>
        </w:rPr>
        <w:t xml:space="preserve">. </w:t>
      </w:r>
    </w:p>
    <w:bookmarkEnd w:id="7"/>
    <w:p w14:paraId="4B50BC39" w14:textId="4C35B476" w:rsidR="00282FAA" w:rsidRPr="002F0DDB" w:rsidRDefault="004C31CB" w:rsidP="00EC3DDE">
      <w:pPr>
        <w:spacing w:line="240" w:lineRule="auto"/>
        <w:rPr>
          <w:rFonts w:cstheme="minorHAnsi"/>
          <w:b/>
          <w:u w:val="single"/>
        </w:rPr>
      </w:pPr>
      <w:r w:rsidRPr="002F0DDB">
        <w:rPr>
          <w:rFonts w:cstheme="minorHAnsi"/>
          <w:b/>
          <w:u w:val="single"/>
        </w:rPr>
        <w:t xml:space="preserve">Management oversight </w:t>
      </w:r>
      <w:r w:rsidR="007A6CB9">
        <w:rPr>
          <w:rFonts w:cstheme="minorHAnsi"/>
          <w:b/>
          <w:u w:val="single"/>
        </w:rPr>
        <w:t>and Supervision</w:t>
      </w:r>
      <w:r w:rsidR="00282FAA" w:rsidRPr="002F0DDB">
        <w:rPr>
          <w:rFonts w:cstheme="minorHAnsi"/>
          <w:b/>
          <w:u w:val="single"/>
        </w:rPr>
        <w:t xml:space="preserve"> </w:t>
      </w:r>
    </w:p>
    <w:p w14:paraId="7351A7ED" w14:textId="1B104099" w:rsidR="00B56F86" w:rsidRPr="002F0DDB" w:rsidRDefault="00B234F6" w:rsidP="00EC3DDE">
      <w:pPr>
        <w:spacing w:line="240" w:lineRule="auto"/>
        <w:jc w:val="both"/>
        <w:rPr>
          <w:rFonts w:cstheme="minorHAnsi"/>
        </w:rPr>
      </w:pPr>
      <w:r w:rsidRPr="002F0DDB">
        <w:rPr>
          <w:rFonts w:cstheme="minorHAnsi"/>
        </w:rPr>
        <w:t>R</w:t>
      </w:r>
      <w:r w:rsidR="00C04186" w:rsidRPr="002F0DDB">
        <w:rPr>
          <w:rFonts w:cstheme="minorHAnsi"/>
        </w:rPr>
        <w:t xml:space="preserve">obust management oversight and supervision at </w:t>
      </w:r>
      <w:r w:rsidR="00925E29" w:rsidRPr="002F0DDB">
        <w:rPr>
          <w:rFonts w:cstheme="minorHAnsi"/>
        </w:rPr>
        <w:t xml:space="preserve">the point of allocation and at </w:t>
      </w:r>
      <w:r w:rsidR="00C04186" w:rsidRPr="002F0DDB">
        <w:rPr>
          <w:rFonts w:cstheme="minorHAnsi"/>
        </w:rPr>
        <w:t>key points of the assessment proce</w:t>
      </w:r>
      <w:r w:rsidR="003D39C0" w:rsidRPr="002F0DDB">
        <w:rPr>
          <w:rFonts w:cstheme="minorHAnsi"/>
        </w:rPr>
        <w:t>ss</w:t>
      </w:r>
      <w:r w:rsidR="00DC3E2E" w:rsidRPr="002F0DDB">
        <w:rPr>
          <w:rFonts w:cstheme="minorHAnsi"/>
        </w:rPr>
        <w:t xml:space="preserve"> (day 1</w:t>
      </w:r>
      <w:r w:rsidR="007F329F" w:rsidRPr="002F0DDB">
        <w:rPr>
          <w:rFonts w:cstheme="minorHAnsi"/>
        </w:rPr>
        <w:t>0</w:t>
      </w:r>
      <w:r w:rsidR="00DC3E2E" w:rsidRPr="002F0DDB">
        <w:rPr>
          <w:rFonts w:cstheme="minorHAnsi"/>
        </w:rPr>
        <w:t>, 25 and 35</w:t>
      </w:r>
      <w:r w:rsidR="004B3BC2" w:rsidRPr="002F0DDB">
        <w:rPr>
          <w:rFonts w:cstheme="minorHAnsi"/>
        </w:rPr>
        <w:t xml:space="preserve"> and at sign off</w:t>
      </w:r>
      <w:r w:rsidR="00DC3E2E" w:rsidRPr="002F0DDB">
        <w:rPr>
          <w:rFonts w:cstheme="minorHAnsi"/>
        </w:rPr>
        <w:t>)</w:t>
      </w:r>
      <w:r w:rsidR="003D39C0" w:rsidRPr="002F0DDB">
        <w:rPr>
          <w:rFonts w:cstheme="minorHAnsi"/>
        </w:rPr>
        <w:t xml:space="preserve"> </w:t>
      </w:r>
      <w:r w:rsidR="00925E29" w:rsidRPr="002F0DDB">
        <w:rPr>
          <w:rFonts w:cstheme="minorHAnsi"/>
        </w:rPr>
        <w:t xml:space="preserve">is important. It </w:t>
      </w:r>
      <w:r w:rsidR="00777B1E" w:rsidRPr="002F0DDB">
        <w:rPr>
          <w:rFonts w:cstheme="minorHAnsi"/>
        </w:rPr>
        <w:t xml:space="preserve">makes </w:t>
      </w:r>
      <w:r w:rsidR="00E60545" w:rsidRPr="002F0DDB">
        <w:rPr>
          <w:rFonts w:cstheme="minorHAnsi"/>
        </w:rPr>
        <w:t>sure that when completing the assessment</w:t>
      </w:r>
      <w:r w:rsidR="00C04186" w:rsidRPr="002F0DDB">
        <w:rPr>
          <w:rFonts w:cstheme="minorHAnsi"/>
        </w:rPr>
        <w:t xml:space="preserve"> </w:t>
      </w:r>
      <w:r w:rsidR="00C66E08" w:rsidRPr="002F0DDB">
        <w:rPr>
          <w:rFonts w:cstheme="minorHAnsi"/>
        </w:rPr>
        <w:t xml:space="preserve">that </w:t>
      </w:r>
      <w:r w:rsidR="00C04186" w:rsidRPr="002F0DDB">
        <w:rPr>
          <w:rFonts w:cstheme="minorHAnsi"/>
        </w:rPr>
        <w:t xml:space="preserve">the right intervention </w:t>
      </w:r>
      <w:r w:rsidR="00B21FA7" w:rsidRPr="002F0DDB">
        <w:rPr>
          <w:rFonts w:cstheme="minorHAnsi"/>
        </w:rPr>
        <w:t xml:space="preserve">is happening </w:t>
      </w:r>
      <w:r w:rsidR="00C04186" w:rsidRPr="002F0DDB">
        <w:rPr>
          <w:rFonts w:cstheme="minorHAnsi"/>
        </w:rPr>
        <w:t>at</w:t>
      </w:r>
      <w:r w:rsidR="00777B1E" w:rsidRPr="002F0DDB">
        <w:rPr>
          <w:rFonts w:cstheme="minorHAnsi"/>
        </w:rPr>
        <w:t xml:space="preserve"> the right time </w:t>
      </w:r>
      <w:r w:rsidR="00DC3E2E" w:rsidRPr="002F0DDB">
        <w:rPr>
          <w:rFonts w:cstheme="minorHAnsi"/>
        </w:rPr>
        <w:t xml:space="preserve">and standard </w:t>
      </w:r>
      <w:r w:rsidR="003E694B" w:rsidRPr="002F0DDB">
        <w:rPr>
          <w:rFonts w:cstheme="minorHAnsi"/>
        </w:rPr>
        <w:t>to</w:t>
      </w:r>
      <w:r w:rsidR="00660C01" w:rsidRPr="002F0DDB">
        <w:rPr>
          <w:rFonts w:cstheme="minorHAnsi"/>
        </w:rPr>
        <w:t xml:space="preserve"> </w:t>
      </w:r>
      <w:r w:rsidR="00375DDB" w:rsidRPr="002F0DDB">
        <w:rPr>
          <w:rFonts w:cstheme="minorHAnsi"/>
        </w:rPr>
        <w:t xml:space="preserve">achieve the best outcomes for children, young people and adults. </w:t>
      </w:r>
      <w:r w:rsidR="00E63703" w:rsidRPr="002F0DDB">
        <w:rPr>
          <w:rFonts w:cstheme="minorHAnsi"/>
        </w:rPr>
        <w:t xml:space="preserve"> </w:t>
      </w:r>
      <w:r w:rsidR="00C04186" w:rsidRPr="002F0DDB">
        <w:rPr>
          <w:rFonts w:cstheme="minorHAnsi"/>
        </w:rPr>
        <w:t>R</w:t>
      </w:r>
      <w:r w:rsidRPr="002F0DDB">
        <w:rPr>
          <w:rFonts w:cstheme="minorHAnsi"/>
        </w:rPr>
        <w:t>eading</w:t>
      </w:r>
      <w:r w:rsidR="007177FE" w:rsidRPr="002F0DDB">
        <w:rPr>
          <w:rFonts w:cstheme="minorHAnsi"/>
        </w:rPr>
        <w:t xml:space="preserve"> the Management </w:t>
      </w:r>
      <w:r w:rsidR="00DF47C2" w:rsidRPr="002F0DDB">
        <w:rPr>
          <w:rFonts w:cstheme="minorHAnsi"/>
        </w:rPr>
        <w:t>o</w:t>
      </w:r>
      <w:r w:rsidR="007177FE" w:rsidRPr="002F0DDB">
        <w:rPr>
          <w:rFonts w:cstheme="minorHAnsi"/>
        </w:rPr>
        <w:t>vers</w:t>
      </w:r>
      <w:r w:rsidR="00B21FA7" w:rsidRPr="002F0DDB">
        <w:rPr>
          <w:rFonts w:cstheme="minorHAnsi"/>
        </w:rPr>
        <w:t>ight at the point of allocation</w:t>
      </w:r>
      <w:r w:rsidR="007177FE" w:rsidRPr="002F0DDB">
        <w:rPr>
          <w:rFonts w:cstheme="minorHAnsi"/>
        </w:rPr>
        <w:t xml:space="preserve"> provides </w:t>
      </w:r>
      <w:r w:rsidR="00FA602E" w:rsidRPr="002F0DDB">
        <w:rPr>
          <w:rFonts w:cstheme="minorHAnsi"/>
        </w:rPr>
        <w:t xml:space="preserve">practitioners with </w:t>
      </w:r>
      <w:r w:rsidR="007177FE" w:rsidRPr="002F0DDB">
        <w:rPr>
          <w:rFonts w:cstheme="minorHAnsi"/>
        </w:rPr>
        <w:t xml:space="preserve">an </w:t>
      </w:r>
      <w:r w:rsidR="00282FAA" w:rsidRPr="002F0DDB">
        <w:rPr>
          <w:rFonts w:cstheme="minorHAnsi"/>
        </w:rPr>
        <w:t xml:space="preserve">understanding of the purpose </w:t>
      </w:r>
      <w:r w:rsidR="00FA602E" w:rsidRPr="002F0DDB">
        <w:rPr>
          <w:rFonts w:cstheme="minorHAnsi"/>
        </w:rPr>
        <w:t xml:space="preserve">for undertaking </w:t>
      </w:r>
      <w:r w:rsidR="00282FAA" w:rsidRPr="002F0DDB">
        <w:rPr>
          <w:rFonts w:cstheme="minorHAnsi"/>
        </w:rPr>
        <w:t xml:space="preserve">the single </w:t>
      </w:r>
      <w:r w:rsidR="008A4B41" w:rsidRPr="002F0DDB">
        <w:rPr>
          <w:rFonts w:cstheme="minorHAnsi"/>
        </w:rPr>
        <w:t xml:space="preserve">assessment, </w:t>
      </w:r>
      <w:r w:rsidR="0034743C">
        <w:rPr>
          <w:rFonts w:cstheme="minorHAnsi"/>
        </w:rPr>
        <w:t xml:space="preserve">things that need to be considered as part of our intervention with the family, </w:t>
      </w:r>
      <w:r w:rsidR="00282FAA" w:rsidRPr="002F0DDB">
        <w:rPr>
          <w:rFonts w:cstheme="minorHAnsi"/>
        </w:rPr>
        <w:t xml:space="preserve">key </w:t>
      </w:r>
      <w:r w:rsidR="007177FE" w:rsidRPr="002F0DDB">
        <w:rPr>
          <w:rFonts w:cstheme="minorHAnsi"/>
        </w:rPr>
        <w:t xml:space="preserve">actions </w:t>
      </w:r>
      <w:r w:rsidR="00FA602E" w:rsidRPr="002F0DDB">
        <w:rPr>
          <w:rFonts w:cstheme="minorHAnsi"/>
        </w:rPr>
        <w:t xml:space="preserve">and the timescales that need to be </w:t>
      </w:r>
      <w:r w:rsidR="001368FC" w:rsidRPr="002F0DDB">
        <w:rPr>
          <w:rFonts w:cstheme="minorHAnsi"/>
        </w:rPr>
        <w:t>achieved.</w:t>
      </w:r>
      <w:r w:rsidR="007177FE" w:rsidRPr="002F0DDB">
        <w:rPr>
          <w:rFonts w:cstheme="minorHAnsi"/>
        </w:rPr>
        <w:t xml:space="preserve"> </w:t>
      </w:r>
      <w:r w:rsidR="003F72FA" w:rsidRPr="002F0DDB">
        <w:rPr>
          <w:rFonts w:cstheme="minorHAnsi"/>
        </w:rPr>
        <w:t xml:space="preserve">Management </w:t>
      </w:r>
      <w:r w:rsidR="00777B1E" w:rsidRPr="002F0DDB">
        <w:rPr>
          <w:rFonts w:cstheme="minorHAnsi"/>
        </w:rPr>
        <w:t xml:space="preserve">oversight </w:t>
      </w:r>
      <w:r w:rsidR="004B3BC2" w:rsidRPr="002F0DDB">
        <w:rPr>
          <w:rFonts w:cstheme="minorHAnsi"/>
        </w:rPr>
        <w:t xml:space="preserve">throughout </w:t>
      </w:r>
      <w:r w:rsidR="000C0BD4" w:rsidRPr="002F0DDB">
        <w:rPr>
          <w:rFonts w:cstheme="minorHAnsi"/>
        </w:rPr>
        <w:t xml:space="preserve">particularly </w:t>
      </w:r>
      <w:r w:rsidR="00777B1E" w:rsidRPr="002F0DDB">
        <w:rPr>
          <w:rFonts w:cstheme="minorHAnsi"/>
        </w:rPr>
        <w:t>at day 10</w:t>
      </w:r>
      <w:r w:rsidR="003371CC" w:rsidRPr="002F0DDB">
        <w:rPr>
          <w:rFonts w:cstheme="minorHAnsi"/>
        </w:rPr>
        <w:t xml:space="preserve"> </w:t>
      </w:r>
      <w:r w:rsidR="007A6CB9">
        <w:rPr>
          <w:rFonts w:cstheme="minorHAnsi"/>
        </w:rPr>
        <w:t xml:space="preserve">and </w:t>
      </w:r>
      <w:r w:rsidR="0057010A">
        <w:rPr>
          <w:rFonts w:cstheme="minorHAnsi"/>
        </w:rPr>
        <w:t xml:space="preserve">as part of </w:t>
      </w:r>
      <w:r w:rsidR="007A6CB9">
        <w:rPr>
          <w:rFonts w:cstheme="minorHAnsi"/>
        </w:rPr>
        <w:t>supervision provide spaces to critically reflect</w:t>
      </w:r>
      <w:r w:rsidR="00365691">
        <w:rPr>
          <w:rFonts w:cstheme="minorHAnsi"/>
        </w:rPr>
        <w:t xml:space="preserve"> and undertake an</w:t>
      </w:r>
      <w:r w:rsidR="004605E4" w:rsidRPr="002F0DDB">
        <w:rPr>
          <w:rFonts w:cstheme="minorHAnsi"/>
        </w:rPr>
        <w:t xml:space="preserve"> appreciative enquiry </w:t>
      </w:r>
      <w:r w:rsidR="00B21FA7" w:rsidRPr="002F0DDB">
        <w:rPr>
          <w:rFonts w:cstheme="minorHAnsi"/>
        </w:rPr>
        <w:t xml:space="preserve">where hypotheses are </w:t>
      </w:r>
      <w:r w:rsidR="003E694B" w:rsidRPr="002F0DDB">
        <w:rPr>
          <w:rFonts w:cstheme="minorHAnsi"/>
        </w:rPr>
        <w:t>generated</w:t>
      </w:r>
      <w:r w:rsidR="005C498E" w:rsidRPr="002F0DDB">
        <w:rPr>
          <w:rFonts w:cstheme="minorHAnsi"/>
        </w:rPr>
        <w:t>,</w:t>
      </w:r>
      <w:r w:rsidR="003E694B" w:rsidRPr="002F0DDB">
        <w:rPr>
          <w:rFonts w:cstheme="minorHAnsi"/>
        </w:rPr>
        <w:t xml:space="preserve"> tested</w:t>
      </w:r>
      <w:r w:rsidR="00660C01" w:rsidRPr="002F0DDB">
        <w:rPr>
          <w:rFonts w:cstheme="minorHAnsi"/>
        </w:rPr>
        <w:t xml:space="preserve"> with the necessary</w:t>
      </w:r>
      <w:r w:rsidR="00E60545" w:rsidRPr="002F0DDB">
        <w:rPr>
          <w:rFonts w:cstheme="minorHAnsi"/>
        </w:rPr>
        <w:t xml:space="preserve"> </w:t>
      </w:r>
      <w:r w:rsidR="003F72FA" w:rsidRPr="002F0DDB">
        <w:rPr>
          <w:rFonts w:cstheme="minorHAnsi"/>
        </w:rPr>
        <w:t>support, and challenge</w:t>
      </w:r>
      <w:r w:rsidR="00660C01" w:rsidRPr="002F0DDB">
        <w:rPr>
          <w:rFonts w:cstheme="minorHAnsi"/>
        </w:rPr>
        <w:t xml:space="preserve"> </w:t>
      </w:r>
      <w:r w:rsidR="00B21FA7" w:rsidRPr="002F0DDB">
        <w:rPr>
          <w:rFonts w:cstheme="minorHAnsi"/>
        </w:rPr>
        <w:t>provided to inform case direction</w:t>
      </w:r>
      <w:r w:rsidR="00452035" w:rsidRPr="002F0DDB">
        <w:rPr>
          <w:rFonts w:cstheme="minorHAnsi"/>
        </w:rPr>
        <w:t xml:space="preserve"> based on a good understanding of the </w:t>
      </w:r>
      <w:r w:rsidR="00A75905" w:rsidRPr="002F0DDB">
        <w:rPr>
          <w:rFonts w:cstheme="minorHAnsi"/>
        </w:rPr>
        <w:t>family</w:t>
      </w:r>
      <w:r w:rsidR="006A41A8">
        <w:rPr>
          <w:rFonts w:cstheme="minorHAnsi"/>
        </w:rPr>
        <w:t>. It also provides the support to get the balance right between the assessment process and quality intervention with families</w:t>
      </w:r>
      <w:r w:rsidR="007A6CB9">
        <w:rPr>
          <w:rFonts w:cstheme="minorHAnsi"/>
        </w:rPr>
        <w:t xml:space="preserve"> (see Practice note on Management Oversight and Supervision)</w:t>
      </w:r>
      <w:r w:rsidR="00A75905" w:rsidRPr="002F0DDB">
        <w:rPr>
          <w:rFonts w:cstheme="minorHAnsi"/>
        </w:rPr>
        <w:t>.</w:t>
      </w:r>
      <w:r w:rsidR="00DC3E2E" w:rsidRPr="002F0DDB">
        <w:rPr>
          <w:rFonts w:cstheme="minorHAnsi"/>
        </w:rPr>
        <w:t xml:space="preserve"> </w:t>
      </w:r>
    </w:p>
    <w:p w14:paraId="1EA42B68" w14:textId="41790531" w:rsidR="00DD474F" w:rsidRPr="002F0DDB" w:rsidRDefault="00A60A3F" w:rsidP="00EC3DDE">
      <w:pPr>
        <w:spacing w:line="240" w:lineRule="auto"/>
        <w:jc w:val="both"/>
        <w:rPr>
          <w:rFonts w:cstheme="minorHAnsi"/>
        </w:rPr>
      </w:pPr>
      <w:r w:rsidRPr="002F0DDB">
        <w:rPr>
          <w:rFonts w:cstheme="minorHAnsi"/>
          <w:b/>
        </w:rPr>
        <w:t xml:space="preserve">Developing an </w:t>
      </w:r>
      <w:r w:rsidR="00EF245D" w:rsidRPr="002F0DDB">
        <w:rPr>
          <w:rFonts w:cstheme="minorHAnsi"/>
          <w:b/>
        </w:rPr>
        <w:t xml:space="preserve">Impact </w:t>
      </w:r>
      <w:r w:rsidRPr="002F0DDB">
        <w:rPr>
          <w:rFonts w:cstheme="minorHAnsi"/>
          <w:b/>
        </w:rPr>
        <w:t>chronolog</w:t>
      </w:r>
      <w:r w:rsidR="00417832" w:rsidRPr="002F0DDB">
        <w:rPr>
          <w:rFonts w:cstheme="minorHAnsi"/>
        </w:rPr>
        <w:t xml:space="preserve">y </w:t>
      </w:r>
      <w:r w:rsidR="00DD474F" w:rsidRPr="002F0DDB">
        <w:rPr>
          <w:rFonts w:cstheme="minorHAnsi"/>
        </w:rPr>
        <w:t>is</w:t>
      </w:r>
      <w:r w:rsidR="001368FC" w:rsidRPr="002F0DDB">
        <w:rPr>
          <w:rFonts w:cstheme="minorHAnsi"/>
        </w:rPr>
        <w:t xml:space="preserve"> one of the first things that we need </w:t>
      </w:r>
      <w:r w:rsidR="000C650F" w:rsidRPr="002F0DDB">
        <w:rPr>
          <w:rFonts w:cstheme="minorHAnsi"/>
        </w:rPr>
        <w:t xml:space="preserve">to </w:t>
      </w:r>
      <w:r w:rsidR="00263883" w:rsidRPr="002F0DDB">
        <w:rPr>
          <w:rFonts w:cstheme="minorHAnsi"/>
        </w:rPr>
        <w:t xml:space="preserve">do </w:t>
      </w:r>
      <w:r w:rsidR="00E60545" w:rsidRPr="002F0DDB">
        <w:rPr>
          <w:rFonts w:cstheme="minorHAnsi"/>
        </w:rPr>
        <w:t>as part of</w:t>
      </w:r>
      <w:r w:rsidR="001368FC" w:rsidRPr="002F0DDB">
        <w:rPr>
          <w:rFonts w:cstheme="minorHAnsi"/>
        </w:rPr>
        <w:t xml:space="preserve"> undertaking an assessment</w:t>
      </w:r>
      <w:r w:rsidR="00D82B03" w:rsidRPr="002F0DDB">
        <w:rPr>
          <w:rFonts w:cstheme="minorHAnsi"/>
        </w:rPr>
        <w:t xml:space="preserve">. </w:t>
      </w:r>
      <w:r w:rsidR="00340BFA" w:rsidRPr="002F0DDB">
        <w:rPr>
          <w:rFonts w:cstheme="minorHAnsi"/>
        </w:rPr>
        <w:t>Impact chronologies</w:t>
      </w:r>
      <w:r w:rsidR="004B3BC2" w:rsidRPr="002F0DDB">
        <w:rPr>
          <w:rFonts w:cstheme="minorHAnsi"/>
        </w:rPr>
        <w:t xml:space="preserve"> help us to understand the family history and</w:t>
      </w:r>
      <w:r w:rsidR="00340BFA" w:rsidRPr="002F0DDB">
        <w:rPr>
          <w:rFonts w:cstheme="minorHAnsi"/>
        </w:rPr>
        <w:t xml:space="preserve"> are</w:t>
      </w:r>
      <w:r w:rsidR="00DD474F" w:rsidRPr="002F0DDB">
        <w:rPr>
          <w:rFonts w:cstheme="minorHAnsi"/>
        </w:rPr>
        <w:t xml:space="preserve"> linked to our </w:t>
      </w:r>
      <w:r w:rsidR="00DD474F" w:rsidRPr="006A41A8">
        <w:rPr>
          <w:rFonts w:cstheme="minorHAnsi"/>
        </w:rPr>
        <w:t>trauma informed practice</w:t>
      </w:r>
      <w:r w:rsidR="004B3BC2" w:rsidRPr="006A41A8">
        <w:rPr>
          <w:rFonts w:cstheme="minorHAnsi"/>
        </w:rPr>
        <w:t xml:space="preserve">. </w:t>
      </w:r>
      <w:r w:rsidR="004B3BC2" w:rsidRPr="002F0DDB">
        <w:rPr>
          <w:rFonts w:cstheme="minorHAnsi"/>
        </w:rPr>
        <w:t>They</w:t>
      </w:r>
      <w:r w:rsidR="007C485A" w:rsidRPr="002F0DDB">
        <w:rPr>
          <w:rFonts w:cstheme="minorHAnsi"/>
        </w:rPr>
        <w:t xml:space="preserve"> can be used </w:t>
      </w:r>
      <w:r w:rsidR="00313F2A" w:rsidRPr="002F0DDB">
        <w:rPr>
          <w:rFonts w:cstheme="minorHAnsi"/>
        </w:rPr>
        <w:t>to support</w:t>
      </w:r>
      <w:r w:rsidR="003F72FA" w:rsidRPr="002F0DDB">
        <w:rPr>
          <w:rFonts w:cstheme="minorHAnsi"/>
        </w:rPr>
        <w:t xml:space="preserve"> our </w:t>
      </w:r>
      <w:r w:rsidR="00263883" w:rsidRPr="002F0DDB">
        <w:rPr>
          <w:rFonts w:cstheme="minorHAnsi"/>
        </w:rPr>
        <w:t xml:space="preserve">understanding and </w:t>
      </w:r>
      <w:r w:rsidR="00B21FA7" w:rsidRPr="002F0DDB">
        <w:rPr>
          <w:rFonts w:cstheme="minorHAnsi"/>
        </w:rPr>
        <w:t>analysis of the themes</w:t>
      </w:r>
      <w:r w:rsidR="005710E5" w:rsidRPr="002F0DDB">
        <w:rPr>
          <w:rFonts w:cstheme="minorHAnsi"/>
        </w:rPr>
        <w:t>,</w:t>
      </w:r>
      <w:r w:rsidR="00B21FA7" w:rsidRPr="002F0DDB">
        <w:rPr>
          <w:rFonts w:cstheme="minorHAnsi"/>
        </w:rPr>
        <w:t xml:space="preserve"> </w:t>
      </w:r>
      <w:r w:rsidR="003C0CAE" w:rsidRPr="002F0DDB">
        <w:rPr>
          <w:rFonts w:cstheme="minorHAnsi"/>
        </w:rPr>
        <w:t>patterns</w:t>
      </w:r>
      <w:r w:rsidR="0067487C" w:rsidRPr="002F0DDB">
        <w:rPr>
          <w:rFonts w:cstheme="minorHAnsi"/>
        </w:rPr>
        <w:t>,</w:t>
      </w:r>
      <w:r w:rsidR="003C0CAE" w:rsidRPr="002F0DDB">
        <w:rPr>
          <w:rFonts w:cstheme="minorHAnsi"/>
        </w:rPr>
        <w:t xml:space="preserve"> timeline</w:t>
      </w:r>
      <w:r w:rsidR="00972FF7" w:rsidRPr="002F0DDB">
        <w:rPr>
          <w:rFonts w:cstheme="minorHAnsi"/>
        </w:rPr>
        <w:t xml:space="preserve"> </w:t>
      </w:r>
      <w:r w:rsidR="00B21FA7" w:rsidRPr="002F0DDB">
        <w:rPr>
          <w:rFonts w:cstheme="minorHAnsi"/>
        </w:rPr>
        <w:t>and</w:t>
      </w:r>
      <w:r w:rsidR="00823E25" w:rsidRPr="002F0DDB">
        <w:rPr>
          <w:rFonts w:cstheme="minorHAnsi"/>
        </w:rPr>
        <w:t xml:space="preserve"> </w:t>
      </w:r>
      <w:r w:rsidR="00787C68" w:rsidRPr="002F0DDB">
        <w:rPr>
          <w:rFonts w:cstheme="minorHAnsi"/>
        </w:rPr>
        <w:t xml:space="preserve">the impact on the child’s life </w:t>
      </w:r>
      <w:r w:rsidR="001368FC" w:rsidRPr="002F0DDB">
        <w:rPr>
          <w:rFonts w:cstheme="minorHAnsi"/>
        </w:rPr>
        <w:t xml:space="preserve">in the context of the family </w:t>
      </w:r>
      <w:r w:rsidR="00660C01" w:rsidRPr="002F0DDB">
        <w:rPr>
          <w:rFonts w:cstheme="minorHAnsi"/>
        </w:rPr>
        <w:t>history</w:t>
      </w:r>
      <w:r w:rsidR="0057010A">
        <w:rPr>
          <w:rFonts w:cstheme="minorHAnsi"/>
        </w:rPr>
        <w:t xml:space="preserve"> and are </w:t>
      </w:r>
      <w:r w:rsidR="0057010A">
        <w:rPr>
          <w:rFonts w:cstheme="minorHAnsi"/>
        </w:rPr>
        <w:lastRenderedPageBreak/>
        <w:t>improved when discussed with the family</w:t>
      </w:r>
      <w:r w:rsidR="00660C01" w:rsidRPr="002F0DDB">
        <w:rPr>
          <w:rFonts w:cstheme="minorHAnsi"/>
        </w:rPr>
        <w:t xml:space="preserve"> </w:t>
      </w:r>
      <w:r w:rsidR="00E60545" w:rsidRPr="002F0DDB">
        <w:rPr>
          <w:rFonts w:cstheme="minorHAnsi"/>
        </w:rPr>
        <w:t>(see Practice note</w:t>
      </w:r>
      <w:r w:rsidR="00250A87" w:rsidRPr="002F0DDB">
        <w:rPr>
          <w:rFonts w:cstheme="minorHAnsi"/>
        </w:rPr>
        <w:t xml:space="preserve"> Impact Chronology)</w:t>
      </w:r>
      <w:r w:rsidR="00972FF7" w:rsidRPr="002F0DDB">
        <w:rPr>
          <w:rFonts w:cstheme="minorHAnsi"/>
        </w:rPr>
        <w:t xml:space="preserve">. </w:t>
      </w:r>
      <w:r w:rsidR="009178C1" w:rsidRPr="002F0DDB">
        <w:rPr>
          <w:rFonts w:cstheme="minorHAnsi"/>
        </w:rPr>
        <w:t xml:space="preserve"> </w:t>
      </w:r>
      <w:r w:rsidR="004C31CB" w:rsidRPr="002F0DDB">
        <w:rPr>
          <w:rFonts w:cstheme="minorHAnsi"/>
        </w:rPr>
        <w:t>Understanding this history means that we consider any previous involvement with the child, older siblings and parents as well</w:t>
      </w:r>
      <w:r w:rsidR="00365691">
        <w:rPr>
          <w:rFonts w:cstheme="minorHAnsi"/>
        </w:rPr>
        <w:t xml:space="preserve"> and collectively what this means in terms of our current involvement and the child’s timescales for change. </w:t>
      </w:r>
      <w:r w:rsidR="004C31CB" w:rsidRPr="002F0DDB">
        <w:rPr>
          <w:rFonts w:cstheme="minorHAnsi"/>
        </w:rPr>
        <w:t xml:space="preserve"> </w:t>
      </w:r>
    </w:p>
    <w:p w14:paraId="1B21F572" w14:textId="031829AF" w:rsidR="00482EEF" w:rsidRPr="002F0DDB" w:rsidRDefault="00F3379B" w:rsidP="00EC3DDE">
      <w:pPr>
        <w:spacing w:line="240" w:lineRule="auto"/>
        <w:jc w:val="both"/>
        <w:rPr>
          <w:rFonts w:cstheme="minorHAnsi"/>
        </w:rPr>
      </w:pPr>
      <w:r w:rsidRPr="002F0DDB">
        <w:rPr>
          <w:rFonts w:cstheme="minorHAnsi"/>
          <w:b/>
        </w:rPr>
        <w:t xml:space="preserve">Life history </w:t>
      </w:r>
      <w:r w:rsidR="00742D83" w:rsidRPr="002F0DDB">
        <w:rPr>
          <w:rFonts w:cstheme="minorHAnsi"/>
          <w:b/>
        </w:rPr>
        <w:t>work</w:t>
      </w:r>
      <w:r w:rsidR="00742D83" w:rsidRPr="002F0DDB">
        <w:rPr>
          <w:rFonts w:cstheme="minorHAnsi"/>
        </w:rPr>
        <w:t xml:space="preserve"> with</w:t>
      </w:r>
      <w:r w:rsidR="00B22E36" w:rsidRPr="002F0DDB">
        <w:rPr>
          <w:rFonts w:cstheme="minorHAnsi"/>
        </w:rPr>
        <w:t xml:space="preserve"> the child, young people </w:t>
      </w:r>
      <w:r w:rsidRPr="002F0DDB">
        <w:rPr>
          <w:rFonts w:cstheme="minorHAnsi"/>
        </w:rPr>
        <w:t xml:space="preserve">and </w:t>
      </w:r>
      <w:r w:rsidR="00B22E36" w:rsidRPr="002F0DDB">
        <w:rPr>
          <w:rFonts w:cstheme="minorHAnsi"/>
        </w:rPr>
        <w:t xml:space="preserve">their </w:t>
      </w:r>
      <w:r w:rsidRPr="002F0DDB">
        <w:rPr>
          <w:rFonts w:cstheme="minorHAnsi"/>
        </w:rPr>
        <w:t>family is a way</w:t>
      </w:r>
      <w:r w:rsidR="00127BAB" w:rsidRPr="002F0DDB">
        <w:rPr>
          <w:rFonts w:cstheme="minorHAnsi"/>
        </w:rPr>
        <w:t xml:space="preserve"> in </w:t>
      </w:r>
      <w:r w:rsidR="0057010A">
        <w:rPr>
          <w:rFonts w:cstheme="minorHAnsi"/>
        </w:rPr>
        <w:t xml:space="preserve">which using </w:t>
      </w:r>
      <w:r w:rsidR="00127BAB" w:rsidRPr="002F0DDB">
        <w:rPr>
          <w:rFonts w:cstheme="minorHAnsi"/>
        </w:rPr>
        <w:t>their words</w:t>
      </w:r>
      <w:r w:rsidR="0057010A">
        <w:rPr>
          <w:rFonts w:cstheme="minorHAnsi"/>
        </w:rPr>
        <w:t xml:space="preserve"> we can explore</w:t>
      </w:r>
      <w:r w:rsidR="00365691">
        <w:rPr>
          <w:rFonts w:cstheme="minorHAnsi"/>
        </w:rPr>
        <w:t xml:space="preserve"> </w:t>
      </w:r>
      <w:r w:rsidR="00127BAB" w:rsidRPr="002F0DDB">
        <w:rPr>
          <w:rFonts w:cstheme="minorHAnsi"/>
        </w:rPr>
        <w:t>what is happening now and what</w:t>
      </w:r>
      <w:r w:rsidRPr="002F0DDB">
        <w:rPr>
          <w:rFonts w:cstheme="minorHAnsi"/>
        </w:rPr>
        <w:t xml:space="preserve"> has happened</w:t>
      </w:r>
      <w:r w:rsidR="004C31CB" w:rsidRPr="002F0DDB">
        <w:rPr>
          <w:rFonts w:cstheme="minorHAnsi"/>
        </w:rPr>
        <w:t>. Exploring the</w:t>
      </w:r>
      <w:r w:rsidR="00127BAB" w:rsidRPr="002F0DDB">
        <w:rPr>
          <w:rFonts w:cstheme="minorHAnsi"/>
        </w:rPr>
        <w:t xml:space="preserve"> </w:t>
      </w:r>
      <w:r w:rsidR="00313F2A" w:rsidRPr="002F0DDB">
        <w:rPr>
          <w:rFonts w:cstheme="minorHAnsi"/>
        </w:rPr>
        <w:t xml:space="preserve">family’s </w:t>
      </w:r>
      <w:r w:rsidR="00127BAB" w:rsidRPr="002F0DDB">
        <w:rPr>
          <w:rFonts w:cstheme="minorHAnsi"/>
        </w:rPr>
        <w:t xml:space="preserve">life history as </w:t>
      </w:r>
      <w:r w:rsidR="00365691">
        <w:rPr>
          <w:rFonts w:cstheme="minorHAnsi"/>
        </w:rPr>
        <w:t>part of our</w:t>
      </w:r>
      <w:r w:rsidR="00127BAB" w:rsidRPr="002F0DDB">
        <w:rPr>
          <w:rFonts w:cstheme="minorHAnsi"/>
        </w:rPr>
        <w:t xml:space="preserve"> intervention </w:t>
      </w:r>
      <w:r w:rsidR="007B661F" w:rsidRPr="002F0DDB">
        <w:rPr>
          <w:rFonts w:cstheme="minorHAnsi"/>
        </w:rPr>
        <w:t xml:space="preserve">is a powerful piece of </w:t>
      </w:r>
      <w:r w:rsidR="00FE3850">
        <w:rPr>
          <w:rFonts w:cstheme="minorHAnsi"/>
        </w:rPr>
        <w:t xml:space="preserve">direct </w:t>
      </w:r>
      <w:r w:rsidR="007B661F" w:rsidRPr="002F0DDB">
        <w:rPr>
          <w:rFonts w:cstheme="minorHAnsi"/>
        </w:rPr>
        <w:t xml:space="preserve">work which </w:t>
      </w:r>
      <w:r w:rsidR="00127BAB" w:rsidRPr="002F0DDB">
        <w:rPr>
          <w:rFonts w:cstheme="minorHAnsi"/>
        </w:rPr>
        <w:t>can help and support relationship building</w:t>
      </w:r>
      <w:r w:rsidR="002E7BB7" w:rsidRPr="002F0DDB">
        <w:rPr>
          <w:rFonts w:cstheme="minorHAnsi"/>
        </w:rPr>
        <w:t>,</w:t>
      </w:r>
      <w:r w:rsidR="00127BAB" w:rsidRPr="002F0DDB">
        <w:rPr>
          <w:rFonts w:cstheme="minorHAnsi"/>
        </w:rPr>
        <w:t xml:space="preserve"> </w:t>
      </w:r>
      <w:r w:rsidR="002E7BB7" w:rsidRPr="002F0DDB">
        <w:rPr>
          <w:rFonts w:cstheme="minorHAnsi"/>
        </w:rPr>
        <w:t>reflecting</w:t>
      </w:r>
      <w:r w:rsidR="00127BAB" w:rsidRPr="002F0DDB">
        <w:rPr>
          <w:rFonts w:cstheme="minorHAnsi"/>
        </w:rPr>
        <w:t xml:space="preserve"> with </w:t>
      </w:r>
      <w:r w:rsidR="002F02D2" w:rsidRPr="002F0DDB">
        <w:rPr>
          <w:rFonts w:cstheme="minorHAnsi"/>
        </w:rPr>
        <w:t>them</w:t>
      </w:r>
      <w:r w:rsidR="00127BAB" w:rsidRPr="002F0DDB">
        <w:rPr>
          <w:rFonts w:cstheme="minorHAnsi"/>
        </w:rPr>
        <w:t xml:space="preserve"> how their </w:t>
      </w:r>
      <w:r w:rsidR="002F02D2" w:rsidRPr="002F0DDB">
        <w:rPr>
          <w:rFonts w:cstheme="minorHAnsi"/>
        </w:rPr>
        <w:t>history</w:t>
      </w:r>
      <w:r w:rsidR="00127BAB" w:rsidRPr="002F0DDB">
        <w:rPr>
          <w:rFonts w:cstheme="minorHAnsi"/>
        </w:rPr>
        <w:t xml:space="preserve"> </w:t>
      </w:r>
      <w:r w:rsidR="006A41A8">
        <w:rPr>
          <w:rFonts w:cstheme="minorHAnsi"/>
        </w:rPr>
        <w:t xml:space="preserve">some of which might be difficult and identified adverse experiences as a child and adult which </w:t>
      </w:r>
      <w:r w:rsidR="00127BAB" w:rsidRPr="002F0DDB">
        <w:rPr>
          <w:rFonts w:cstheme="minorHAnsi"/>
        </w:rPr>
        <w:t>might impact on their current circumstances</w:t>
      </w:r>
      <w:r w:rsidR="00742D83" w:rsidRPr="002F0DDB">
        <w:rPr>
          <w:rFonts w:cstheme="minorHAnsi"/>
        </w:rPr>
        <w:t xml:space="preserve">. </w:t>
      </w:r>
      <w:r w:rsidR="0057010A">
        <w:rPr>
          <w:rFonts w:cstheme="minorHAnsi"/>
        </w:rPr>
        <w:t xml:space="preserve">Undertaking this as a piece of direct work enables us to be creative </w:t>
      </w:r>
      <w:r w:rsidR="0057010A" w:rsidRPr="002F0DDB">
        <w:rPr>
          <w:rFonts w:cstheme="minorHAnsi"/>
        </w:rPr>
        <w:t>using</w:t>
      </w:r>
      <w:r w:rsidR="0057010A" w:rsidRPr="0057010A">
        <w:rPr>
          <w:rFonts w:cstheme="minorHAnsi"/>
        </w:rPr>
        <w:t xml:space="preserve"> </w:t>
      </w:r>
      <w:r w:rsidR="0057010A">
        <w:rPr>
          <w:rFonts w:cstheme="minorHAnsi"/>
        </w:rPr>
        <w:t xml:space="preserve">paper, felt tip pens and crayons to understand their experience. </w:t>
      </w:r>
      <w:r w:rsidR="007B661F" w:rsidRPr="002F0DDB">
        <w:rPr>
          <w:rFonts w:cstheme="minorHAnsi"/>
        </w:rPr>
        <w:t xml:space="preserve">This work </w:t>
      </w:r>
      <w:r w:rsidR="00365691">
        <w:rPr>
          <w:rFonts w:cstheme="minorHAnsi"/>
        </w:rPr>
        <w:t xml:space="preserve">also </w:t>
      </w:r>
      <w:r w:rsidR="007B661F" w:rsidRPr="002F0DDB">
        <w:rPr>
          <w:rFonts w:cstheme="minorHAnsi"/>
        </w:rPr>
        <w:t>support</w:t>
      </w:r>
      <w:r w:rsidR="006A41A8">
        <w:rPr>
          <w:rFonts w:cstheme="minorHAnsi"/>
        </w:rPr>
        <w:t>s</w:t>
      </w:r>
      <w:r w:rsidR="00FE3850">
        <w:rPr>
          <w:rFonts w:cstheme="minorHAnsi"/>
        </w:rPr>
        <w:t xml:space="preserve"> our understanding of the </w:t>
      </w:r>
      <w:r w:rsidR="007B661F" w:rsidRPr="002F0DDB">
        <w:rPr>
          <w:rFonts w:cstheme="minorHAnsi"/>
        </w:rPr>
        <w:t>impact chronologies</w:t>
      </w:r>
      <w:r w:rsidR="00FE3850">
        <w:rPr>
          <w:rFonts w:cstheme="minorHAnsi"/>
        </w:rPr>
        <w:t xml:space="preserve"> as this work can provide us with more information about what was happening for the family at the point in time. </w:t>
      </w:r>
    </w:p>
    <w:p w14:paraId="00D1E6E4" w14:textId="438AE203" w:rsidR="005005F4" w:rsidRPr="002F0DDB" w:rsidRDefault="00EF245D" w:rsidP="00EC3DDE">
      <w:pPr>
        <w:spacing w:line="240" w:lineRule="auto"/>
        <w:jc w:val="both"/>
        <w:rPr>
          <w:rFonts w:cstheme="minorHAnsi"/>
        </w:rPr>
      </w:pPr>
      <w:r w:rsidRPr="002F0DDB">
        <w:rPr>
          <w:rFonts w:cstheme="minorHAnsi"/>
          <w:b/>
        </w:rPr>
        <w:t>Genogram</w:t>
      </w:r>
      <w:r w:rsidR="00E60545" w:rsidRPr="002F0DDB">
        <w:rPr>
          <w:rFonts w:cstheme="minorHAnsi"/>
          <w:b/>
        </w:rPr>
        <w:t>/cultural genogram</w:t>
      </w:r>
      <w:r w:rsidRPr="002F0DDB">
        <w:rPr>
          <w:rFonts w:cstheme="minorHAnsi"/>
        </w:rPr>
        <w:t xml:space="preserve">: </w:t>
      </w:r>
      <w:r w:rsidR="00E60545" w:rsidRPr="002F0DDB">
        <w:rPr>
          <w:rFonts w:cstheme="minorHAnsi"/>
        </w:rPr>
        <w:t>S</w:t>
      </w:r>
      <w:r w:rsidR="00005A52" w:rsidRPr="002F0DDB">
        <w:rPr>
          <w:rFonts w:cstheme="minorHAnsi"/>
        </w:rPr>
        <w:t>itting down with families</w:t>
      </w:r>
      <w:r w:rsidR="00787C68" w:rsidRPr="002F0DDB">
        <w:rPr>
          <w:rFonts w:cstheme="minorHAnsi"/>
        </w:rPr>
        <w:t xml:space="preserve"> to </w:t>
      </w:r>
      <w:r w:rsidR="00DD474F" w:rsidRPr="002F0DDB">
        <w:rPr>
          <w:rFonts w:cstheme="minorHAnsi"/>
        </w:rPr>
        <w:t xml:space="preserve">draw </w:t>
      </w:r>
      <w:r w:rsidR="00787C68" w:rsidRPr="002F0DDB">
        <w:rPr>
          <w:rFonts w:cstheme="minorHAnsi"/>
        </w:rPr>
        <w:t xml:space="preserve">a </w:t>
      </w:r>
      <w:r w:rsidR="00417832" w:rsidRPr="002F0DDB">
        <w:rPr>
          <w:rFonts w:cstheme="minorHAnsi"/>
        </w:rPr>
        <w:t>three-generational</w:t>
      </w:r>
      <w:r w:rsidR="00787C68" w:rsidRPr="002F0DDB">
        <w:rPr>
          <w:rFonts w:cstheme="minorHAnsi"/>
        </w:rPr>
        <w:t xml:space="preserve"> genogram </w:t>
      </w:r>
      <w:r w:rsidR="00E60545" w:rsidRPr="002F0DDB">
        <w:rPr>
          <w:rFonts w:cstheme="minorHAnsi"/>
        </w:rPr>
        <w:t xml:space="preserve">as part of a direct work </w:t>
      </w:r>
      <w:r w:rsidR="003F1E2D" w:rsidRPr="002F0DDB">
        <w:rPr>
          <w:rFonts w:cstheme="minorHAnsi"/>
        </w:rPr>
        <w:t>session help</w:t>
      </w:r>
      <w:r w:rsidR="00DD474F" w:rsidRPr="002F0DDB">
        <w:rPr>
          <w:rFonts w:cstheme="minorHAnsi"/>
        </w:rPr>
        <w:t xml:space="preserve"> us to</w:t>
      </w:r>
      <w:r w:rsidR="00F91F71" w:rsidRPr="002F0DDB">
        <w:rPr>
          <w:rFonts w:cstheme="minorHAnsi"/>
        </w:rPr>
        <w:t xml:space="preserve"> </w:t>
      </w:r>
      <w:r w:rsidR="00787C68" w:rsidRPr="002F0DDB">
        <w:rPr>
          <w:rFonts w:cstheme="minorHAnsi"/>
        </w:rPr>
        <w:t>understand their network</w:t>
      </w:r>
      <w:r w:rsidR="00DD474F" w:rsidRPr="002F0DDB">
        <w:rPr>
          <w:rFonts w:cstheme="minorHAnsi"/>
        </w:rPr>
        <w:t xml:space="preserve"> </w:t>
      </w:r>
      <w:r w:rsidR="00452035" w:rsidRPr="002F0DDB">
        <w:rPr>
          <w:rFonts w:cstheme="minorHAnsi"/>
        </w:rPr>
        <w:t>and</w:t>
      </w:r>
      <w:r w:rsidR="00DD474F" w:rsidRPr="002F0DDB">
        <w:rPr>
          <w:rFonts w:cstheme="minorHAnsi"/>
        </w:rPr>
        <w:t xml:space="preserve"> the stronger and weaker relationships</w:t>
      </w:r>
      <w:r w:rsidR="00E60545" w:rsidRPr="002F0DDB">
        <w:rPr>
          <w:rFonts w:cstheme="minorHAnsi"/>
        </w:rPr>
        <w:t xml:space="preserve"> within the family</w:t>
      </w:r>
      <w:r w:rsidR="003F72FA" w:rsidRPr="002F0DDB">
        <w:rPr>
          <w:rFonts w:cstheme="minorHAnsi"/>
        </w:rPr>
        <w:t xml:space="preserve">. This </w:t>
      </w:r>
      <w:r w:rsidR="004B3BC2" w:rsidRPr="002F0DDB">
        <w:rPr>
          <w:rFonts w:cstheme="minorHAnsi"/>
        </w:rPr>
        <w:t xml:space="preserve">work forms </w:t>
      </w:r>
      <w:r w:rsidR="00E60545" w:rsidRPr="002F0DDB">
        <w:rPr>
          <w:rFonts w:cstheme="minorHAnsi"/>
        </w:rPr>
        <w:t xml:space="preserve">part of our </w:t>
      </w:r>
      <w:r w:rsidR="00254C3F" w:rsidRPr="002F0DDB">
        <w:rPr>
          <w:rFonts w:cstheme="minorHAnsi"/>
        </w:rPr>
        <w:t>relationship-based practice</w:t>
      </w:r>
      <w:r w:rsidR="00452035" w:rsidRPr="002F0DDB">
        <w:rPr>
          <w:rFonts w:cstheme="minorHAnsi"/>
        </w:rPr>
        <w:t xml:space="preserve"> and </w:t>
      </w:r>
      <w:r w:rsidR="002E7BB7" w:rsidRPr="002F0DDB">
        <w:rPr>
          <w:rFonts w:cstheme="minorHAnsi"/>
        </w:rPr>
        <w:t xml:space="preserve">once created </w:t>
      </w:r>
      <w:r w:rsidR="00452035" w:rsidRPr="002F0DDB">
        <w:rPr>
          <w:rFonts w:cstheme="minorHAnsi"/>
        </w:rPr>
        <w:t>means that work such as</w:t>
      </w:r>
      <w:r w:rsidR="00E63703" w:rsidRPr="002F0DDB">
        <w:rPr>
          <w:rFonts w:cstheme="minorHAnsi"/>
        </w:rPr>
        <w:t>,</w:t>
      </w:r>
      <w:r w:rsidR="00417832" w:rsidRPr="002F0DDB">
        <w:rPr>
          <w:rFonts w:cstheme="minorHAnsi"/>
        </w:rPr>
        <w:t xml:space="preserve"> </w:t>
      </w:r>
      <w:r w:rsidR="00005A52" w:rsidRPr="002F0DDB">
        <w:rPr>
          <w:rFonts w:cstheme="minorHAnsi"/>
          <w:b/>
        </w:rPr>
        <w:t>a</w:t>
      </w:r>
      <w:r w:rsidR="00787C68" w:rsidRPr="002F0DDB">
        <w:rPr>
          <w:rFonts w:cstheme="minorHAnsi"/>
          <w:b/>
        </w:rPr>
        <w:t xml:space="preserve"> cultural genogram</w:t>
      </w:r>
      <w:r w:rsidR="00787C68" w:rsidRPr="002F0DDB">
        <w:rPr>
          <w:rFonts w:cstheme="minorHAnsi"/>
        </w:rPr>
        <w:t xml:space="preserve"> </w:t>
      </w:r>
      <w:r w:rsidR="00452035" w:rsidRPr="002F0DDB">
        <w:rPr>
          <w:rFonts w:cstheme="minorHAnsi"/>
        </w:rPr>
        <w:t>can be developed. U</w:t>
      </w:r>
      <w:r w:rsidR="00417832" w:rsidRPr="002F0DDB">
        <w:rPr>
          <w:rFonts w:cstheme="minorHAnsi"/>
        </w:rPr>
        <w:t>sing</w:t>
      </w:r>
      <w:r w:rsidR="00005A52" w:rsidRPr="002F0DDB">
        <w:rPr>
          <w:rFonts w:cstheme="minorHAnsi"/>
        </w:rPr>
        <w:t xml:space="preserve"> Social </w:t>
      </w:r>
      <w:proofErr w:type="spellStart"/>
      <w:r w:rsidR="00005A52" w:rsidRPr="002F0DDB">
        <w:rPr>
          <w:rFonts w:cstheme="minorHAnsi"/>
        </w:rPr>
        <w:t>Ggrraaacceeesss</w:t>
      </w:r>
      <w:proofErr w:type="spellEnd"/>
      <w:r w:rsidR="00417832" w:rsidRPr="002F0DDB">
        <w:rPr>
          <w:rFonts w:cstheme="minorHAnsi"/>
        </w:rPr>
        <w:t xml:space="preserve"> </w:t>
      </w:r>
      <w:r w:rsidR="002E7BB7" w:rsidRPr="002F0DDB">
        <w:rPr>
          <w:rFonts w:cstheme="minorHAnsi"/>
        </w:rPr>
        <w:t xml:space="preserve">within </w:t>
      </w:r>
      <w:r w:rsidR="00452035" w:rsidRPr="002F0DDB">
        <w:rPr>
          <w:rFonts w:cstheme="minorHAnsi"/>
        </w:rPr>
        <w:t xml:space="preserve">cultural genograms </w:t>
      </w:r>
      <w:r w:rsidR="00340BFA" w:rsidRPr="002F0DDB">
        <w:rPr>
          <w:rFonts w:cstheme="minorHAnsi"/>
        </w:rPr>
        <w:t xml:space="preserve">helps us </w:t>
      </w:r>
      <w:r w:rsidR="00417832" w:rsidRPr="002F0DDB">
        <w:rPr>
          <w:rFonts w:cstheme="minorHAnsi"/>
        </w:rPr>
        <w:t>to</w:t>
      </w:r>
      <w:r w:rsidR="003F72FA" w:rsidRPr="002F0DDB">
        <w:rPr>
          <w:rFonts w:cstheme="minorHAnsi"/>
        </w:rPr>
        <w:t xml:space="preserve"> explore these </w:t>
      </w:r>
      <w:r w:rsidR="001A09DA" w:rsidRPr="002F0DDB">
        <w:rPr>
          <w:rFonts w:cstheme="minorHAnsi"/>
        </w:rPr>
        <w:t>relationships</w:t>
      </w:r>
      <w:r w:rsidR="00313F2A" w:rsidRPr="002F0DDB">
        <w:rPr>
          <w:rFonts w:cstheme="minorHAnsi"/>
        </w:rPr>
        <w:t xml:space="preserve"> in more detail </w:t>
      </w:r>
      <w:r w:rsidR="003F1E2D" w:rsidRPr="002F0DDB">
        <w:rPr>
          <w:rFonts w:cstheme="minorHAnsi"/>
        </w:rPr>
        <w:t xml:space="preserve">enabling </w:t>
      </w:r>
      <w:r w:rsidR="00391072" w:rsidRPr="002F0DDB">
        <w:rPr>
          <w:rFonts w:cstheme="minorHAnsi"/>
        </w:rPr>
        <w:t>us to</w:t>
      </w:r>
      <w:r w:rsidR="003F72FA" w:rsidRPr="002F0DDB">
        <w:rPr>
          <w:rFonts w:cstheme="minorHAnsi"/>
        </w:rPr>
        <w:t xml:space="preserve"> </w:t>
      </w:r>
      <w:r w:rsidR="00417832" w:rsidRPr="002F0DDB">
        <w:rPr>
          <w:rFonts w:cstheme="minorHAnsi"/>
        </w:rPr>
        <w:t>und</w:t>
      </w:r>
      <w:r w:rsidR="00D61B37" w:rsidRPr="002F0DDB">
        <w:rPr>
          <w:rFonts w:cstheme="minorHAnsi"/>
        </w:rPr>
        <w:t xml:space="preserve">erstand their culture, identity, family </w:t>
      </w:r>
      <w:r w:rsidR="00F3379B" w:rsidRPr="002F0DDB">
        <w:rPr>
          <w:rFonts w:cstheme="minorHAnsi"/>
        </w:rPr>
        <w:t>traditions</w:t>
      </w:r>
      <w:r w:rsidR="00D61B37" w:rsidRPr="002F0DDB">
        <w:rPr>
          <w:rFonts w:cstheme="minorHAnsi"/>
        </w:rPr>
        <w:t xml:space="preserve"> </w:t>
      </w:r>
      <w:r w:rsidR="00417832" w:rsidRPr="002F0DDB">
        <w:rPr>
          <w:rFonts w:cstheme="minorHAnsi"/>
        </w:rPr>
        <w:t xml:space="preserve">and </w:t>
      </w:r>
      <w:r w:rsidR="003F1E2D" w:rsidRPr="002F0DDB">
        <w:rPr>
          <w:rFonts w:cstheme="minorHAnsi"/>
        </w:rPr>
        <w:t>community (see Practice Notes on</w:t>
      </w:r>
      <w:r w:rsidR="005710E5" w:rsidRPr="002F0DDB">
        <w:rPr>
          <w:rFonts w:cstheme="minorHAnsi"/>
        </w:rPr>
        <w:t xml:space="preserve"> Genogram and Cultural Genogram)</w:t>
      </w:r>
      <w:bookmarkStart w:id="8" w:name="_Hlk49781967"/>
      <w:r w:rsidR="003F1E2D" w:rsidRPr="002F0DDB">
        <w:rPr>
          <w:rFonts w:cstheme="minorHAnsi"/>
        </w:rPr>
        <w:t>.</w:t>
      </w:r>
      <w:r w:rsidR="00E439FE" w:rsidRPr="002F0DDB">
        <w:rPr>
          <w:rFonts w:cstheme="minorHAnsi"/>
        </w:rPr>
        <w:t xml:space="preserve"> </w:t>
      </w:r>
      <w:r w:rsidR="00254C3F" w:rsidRPr="002F0DDB">
        <w:rPr>
          <w:rFonts w:cstheme="minorHAnsi"/>
        </w:rPr>
        <w:t>As part of these intervention</w:t>
      </w:r>
      <w:r w:rsidR="00452035" w:rsidRPr="002F0DDB">
        <w:rPr>
          <w:rFonts w:cstheme="minorHAnsi"/>
        </w:rPr>
        <w:t>s</w:t>
      </w:r>
      <w:r w:rsidR="007A2D13" w:rsidRPr="002F0DDB">
        <w:rPr>
          <w:rFonts w:cstheme="minorHAnsi"/>
        </w:rPr>
        <w:t>,</w:t>
      </w:r>
      <w:r w:rsidR="00254C3F" w:rsidRPr="002F0DDB">
        <w:rPr>
          <w:rFonts w:cstheme="minorHAnsi"/>
        </w:rPr>
        <w:t xml:space="preserve"> it helps us to understand our own relationships with the family </w:t>
      </w:r>
      <w:r w:rsidR="007A2D13" w:rsidRPr="002F0DDB">
        <w:rPr>
          <w:rFonts w:cstheme="minorHAnsi"/>
        </w:rPr>
        <w:t xml:space="preserve">and </w:t>
      </w:r>
      <w:r w:rsidR="00254C3F" w:rsidRPr="002F0DDB">
        <w:rPr>
          <w:rFonts w:cstheme="minorHAnsi"/>
        </w:rPr>
        <w:t xml:space="preserve">how to work towards making these </w:t>
      </w:r>
      <w:r w:rsidR="00FE3850">
        <w:rPr>
          <w:rFonts w:cstheme="minorHAnsi"/>
        </w:rPr>
        <w:t xml:space="preserve">enabling and </w:t>
      </w:r>
      <w:r w:rsidR="00254C3F" w:rsidRPr="002F0DDB">
        <w:rPr>
          <w:rFonts w:cstheme="minorHAnsi"/>
        </w:rPr>
        <w:t>meaningful to improve the quality of the assessment</w:t>
      </w:r>
      <w:r w:rsidR="00354BB7" w:rsidRPr="002F0DDB">
        <w:rPr>
          <w:rFonts w:cstheme="minorHAnsi"/>
        </w:rPr>
        <w:t>.</w:t>
      </w:r>
    </w:p>
    <w:p w14:paraId="0F936F74" w14:textId="69814FEC" w:rsidR="00452035" w:rsidRPr="002F0DDB" w:rsidRDefault="00452035" w:rsidP="00EC3DDE">
      <w:pPr>
        <w:spacing w:line="240" w:lineRule="auto"/>
        <w:jc w:val="both"/>
        <w:rPr>
          <w:rFonts w:cstheme="minorHAnsi"/>
          <w:b/>
          <w:u w:val="single"/>
        </w:rPr>
      </w:pPr>
      <w:r w:rsidRPr="002F0DDB">
        <w:rPr>
          <w:rFonts w:cstheme="minorHAnsi"/>
        </w:rPr>
        <w:t>Exploring</w:t>
      </w:r>
      <w:r w:rsidR="00E439FE" w:rsidRPr="002F0DDB">
        <w:rPr>
          <w:rFonts w:cstheme="minorHAnsi"/>
        </w:rPr>
        <w:t xml:space="preserve"> with the family </w:t>
      </w:r>
      <w:r w:rsidR="003F1E2D" w:rsidRPr="002F0DDB">
        <w:rPr>
          <w:rFonts w:cstheme="minorHAnsi"/>
        </w:rPr>
        <w:t xml:space="preserve">at the earliest point possible </w:t>
      </w:r>
      <w:r w:rsidR="00E439FE" w:rsidRPr="002F0DDB">
        <w:rPr>
          <w:rFonts w:cstheme="minorHAnsi"/>
        </w:rPr>
        <w:t xml:space="preserve">whether </w:t>
      </w:r>
      <w:r w:rsidR="00365691">
        <w:rPr>
          <w:rFonts w:cstheme="minorHAnsi"/>
        </w:rPr>
        <w:t xml:space="preserve">as a practitioner we need to hold a family </w:t>
      </w:r>
      <w:r w:rsidR="00FE3850">
        <w:rPr>
          <w:rFonts w:cstheme="minorHAnsi"/>
        </w:rPr>
        <w:t>meeting or</w:t>
      </w:r>
      <w:r w:rsidR="00365691">
        <w:rPr>
          <w:rFonts w:cstheme="minorHAnsi"/>
        </w:rPr>
        <w:t xml:space="preserve"> consider a</w:t>
      </w:r>
      <w:r w:rsidR="00E439FE" w:rsidRPr="002F0DDB">
        <w:rPr>
          <w:rFonts w:cstheme="minorHAnsi"/>
        </w:rPr>
        <w:t xml:space="preserve"> Family Group Conference </w:t>
      </w:r>
      <w:r w:rsidR="005005F4" w:rsidRPr="002F0DDB">
        <w:rPr>
          <w:rFonts w:cstheme="minorHAnsi"/>
        </w:rPr>
        <w:t>means that we are supporting them</w:t>
      </w:r>
      <w:r w:rsidR="00254C3F" w:rsidRPr="002F0DDB">
        <w:rPr>
          <w:rFonts w:cstheme="minorHAnsi"/>
        </w:rPr>
        <w:t xml:space="preserve"> to</w:t>
      </w:r>
      <w:r w:rsidR="005005F4" w:rsidRPr="002F0DDB">
        <w:rPr>
          <w:rFonts w:cstheme="minorHAnsi"/>
        </w:rPr>
        <w:t xml:space="preserve"> </w:t>
      </w:r>
      <w:r w:rsidR="00254C3F" w:rsidRPr="002F0DDB">
        <w:rPr>
          <w:rFonts w:cstheme="minorHAnsi"/>
        </w:rPr>
        <w:t xml:space="preserve">look at using/strengthening </w:t>
      </w:r>
      <w:r w:rsidR="005005F4" w:rsidRPr="002F0DDB">
        <w:rPr>
          <w:rFonts w:cstheme="minorHAnsi"/>
        </w:rPr>
        <w:t>their own resources</w:t>
      </w:r>
      <w:r w:rsidR="00A75905" w:rsidRPr="002F0DDB">
        <w:rPr>
          <w:rFonts w:cstheme="minorHAnsi"/>
        </w:rPr>
        <w:t xml:space="preserve">. This might </w:t>
      </w:r>
      <w:r w:rsidR="007B661F" w:rsidRPr="002F0DDB">
        <w:rPr>
          <w:rFonts w:cstheme="minorHAnsi"/>
        </w:rPr>
        <w:t xml:space="preserve">positively influence the intervention </w:t>
      </w:r>
      <w:r w:rsidR="00254C3F" w:rsidRPr="002F0DDB">
        <w:rPr>
          <w:rFonts w:cstheme="minorHAnsi"/>
        </w:rPr>
        <w:t>particularly if</w:t>
      </w:r>
      <w:r w:rsidR="005005F4" w:rsidRPr="002F0DDB">
        <w:rPr>
          <w:rFonts w:cstheme="minorHAnsi"/>
        </w:rPr>
        <w:t xml:space="preserve"> more support </w:t>
      </w:r>
      <w:r w:rsidR="007B661F" w:rsidRPr="002F0DDB">
        <w:rPr>
          <w:rFonts w:cstheme="minorHAnsi"/>
        </w:rPr>
        <w:t>is needed</w:t>
      </w:r>
      <w:r w:rsidR="00FE3850">
        <w:rPr>
          <w:rFonts w:cstheme="minorHAnsi"/>
        </w:rPr>
        <w:t>,</w:t>
      </w:r>
      <w:r w:rsidR="005005F4" w:rsidRPr="002F0DDB">
        <w:rPr>
          <w:rFonts w:cstheme="minorHAnsi"/>
        </w:rPr>
        <w:t xml:space="preserve"> the risks were to </w:t>
      </w:r>
      <w:bookmarkEnd w:id="8"/>
      <w:r w:rsidR="00FE3850" w:rsidRPr="002F0DDB">
        <w:rPr>
          <w:rFonts w:cstheme="minorHAnsi"/>
        </w:rPr>
        <w:t>increase,</w:t>
      </w:r>
      <w:r w:rsidR="00FE3850">
        <w:rPr>
          <w:rFonts w:cstheme="minorHAnsi"/>
        </w:rPr>
        <w:t xml:space="preserve"> or other permanence options need to be considered</w:t>
      </w:r>
      <w:r w:rsidRPr="002F0DDB">
        <w:rPr>
          <w:rFonts w:cstheme="minorHAnsi"/>
        </w:rPr>
        <w:t xml:space="preserve">. Thinking about how we </w:t>
      </w:r>
      <w:r w:rsidR="003C634D" w:rsidRPr="002F0DDB">
        <w:rPr>
          <w:rFonts w:cstheme="minorHAnsi"/>
        </w:rPr>
        <w:t>are</w:t>
      </w:r>
      <w:r w:rsidRPr="002F0DDB">
        <w:rPr>
          <w:rFonts w:cstheme="minorHAnsi"/>
        </w:rPr>
        <w:t xml:space="preserve"> supporting the family and their network to develop</w:t>
      </w:r>
      <w:r w:rsidR="00A75905" w:rsidRPr="002F0DDB">
        <w:rPr>
          <w:rFonts w:cstheme="minorHAnsi"/>
        </w:rPr>
        <w:t xml:space="preserve"> and sustain any</w:t>
      </w:r>
      <w:r w:rsidRPr="002F0DDB">
        <w:rPr>
          <w:rFonts w:cstheme="minorHAnsi"/>
        </w:rPr>
        <w:t xml:space="preserve"> </w:t>
      </w:r>
      <w:r w:rsidR="003C634D" w:rsidRPr="002F0DDB">
        <w:rPr>
          <w:rFonts w:cstheme="minorHAnsi"/>
        </w:rPr>
        <w:t>safety/</w:t>
      </w:r>
      <w:r w:rsidRPr="002F0DDB">
        <w:rPr>
          <w:rFonts w:cstheme="minorHAnsi"/>
        </w:rPr>
        <w:t>plan when our involvement ceases is an important part of the</w:t>
      </w:r>
      <w:r w:rsidR="00A75905" w:rsidRPr="002F0DDB">
        <w:rPr>
          <w:rFonts w:cstheme="minorHAnsi"/>
        </w:rPr>
        <w:t xml:space="preserve"> assessment</w:t>
      </w:r>
      <w:r w:rsidRPr="002F0DDB">
        <w:rPr>
          <w:rFonts w:cstheme="minorHAnsi"/>
        </w:rPr>
        <w:t xml:space="preserve"> process.</w:t>
      </w:r>
      <w:r w:rsidR="0057010A">
        <w:rPr>
          <w:rFonts w:cstheme="minorHAnsi"/>
        </w:rPr>
        <w:t xml:space="preserve"> (Practice Note Genograms and Cultural Genograms).</w:t>
      </w:r>
      <w:r w:rsidRPr="002F0DDB">
        <w:rPr>
          <w:rFonts w:cstheme="minorHAnsi"/>
        </w:rPr>
        <w:t xml:space="preserve"> </w:t>
      </w:r>
      <w:r w:rsidRPr="002F0DDB">
        <w:rPr>
          <w:rFonts w:cstheme="minorHAnsi"/>
          <w:b/>
          <w:u w:val="single"/>
        </w:rPr>
        <w:t xml:space="preserve"> </w:t>
      </w:r>
    </w:p>
    <w:p w14:paraId="4933ADCA" w14:textId="47BB7D65" w:rsidR="00D50668" w:rsidRPr="002F0DDB" w:rsidRDefault="00263883" w:rsidP="00EC3DDE">
      <w:pPr>
        <w:spacing w:line="240" w:lineRule="auto"/>
        <w:jc w:val="both"/>
        <w:rPr>
          <w:rFonts w:cstheme="minorHAnsi"/>
          <w:b/>
          <w:u w:val="single"/>
        </w:rPr>
      </w:pPr>
      <w:r w:rsidRPr="002F0DDB">
        <w:rPr>
          <w:rFonts w:cstheme="minorHAnsi"/>
          <w:b/>
          <w:u w:val="single"/>
        </w:rPr>
        <w:t xml:space="preserve">Applying the </w:t>
      </w:r>
      <w:r w:rsidR="00D50668" w:rsidRPr="002F0DDB">
        <w:rPr>
          <w:rFonts w:cstheme="minorHAnsi"/>
          <w:b/>
          <w:u w:val="single"/>
        </w:rPr>
        <w:t>3 x Intervention Aids</w:t>
      </w:r>
    </w:p>
    <w:p w14:paraId="037B8F78" w14:textId="2929A8E5" w:rsidR="006A41A8" w:rsidRDefault="00A75905" w:rsidP="00EC3DDE">
      <w:pPr>
        <w:spacing w:line="240" w:lineRule="auto"/>
        <w:jc w:val="both"/>
        <w:rPr>
          <w:rFonts w:cstheme="minorHAnsi"/>
        </w:rPr>
      </w:pPr>
      <w:r w:rsidRPr="002F0DDB">
        <w:rPr>
          <w:rFonts w:cstheme="minorHAnsi"/>
        </w:rPr>
        <w:t>The</w:t>
      </w:r>
      <w:r w:rsidR="00D50668" w:rsidRPr="002F0DDB">
        <w:rPr>
          <w:rFonts w:cstheme="minorHAnsi"/>
        </w:rPr>
        <w:t xml:space="preserve"> </w:t>
      </w:r>
      <w:r w:rsidR="00D50668" w:rsidRPr="002F0DDB">
        <w:rPr>
          <w:rFonts w:cstheme="minorHAnsi"/>
          <w:b/>
        </w:rPr>
        <w:t xml:space="preserve">three Intervention </w:t>
      </w:r>
      <w:r w:rsidR="0057010A">
        <w:rPr>
          <w:rFonts w:cstheme="minorHAnsi"/>
          <w:b/>
        </w:rPr>
        <w:t>A</w:t>
      </w:r>
      <w:r w:rsidR="00141F8D" w:rsidRPr="002F0DDB">
        <w:rPr>
          <w:rFonts w:cstheme="minorHAnsi"/>
          <w:b/>
        </w:rPr>
        <w:t>ids</w:t>
      </w:r>
      <w:r w:rsidR="00254C3F" w:rsidRPr="002F0DDB">
        <w:rPr>
          <w:rFonts w:cstheme="minorHAnsi"/>
        </w:rPr>
        <w:t xml:space="preserve"> </w:t>
      </w:r>
      <w:r w:rsidR="00834A9C" w:rsidRPr="002F0DDB">
        <w:rPr>
          <w:rFonts w:cstheme="minorHAnsi"/>
        </w:rPr>
        <w:t>help us</w:t>
      </w:r>
      <w:r w:rsidR="00D50668" w:rsidRPr="002F0DDB">
        <w:rPr>
          <w:rFonts w:cstheme="minorHAnsi"/>
        </w:rPr>
        <w:t xml:space="preserve"> to think at every stage of our assessment whether </w:t>
      </w:r>
      <w:r w:rsidR="001A09DA" w:rsidRPr="002F0DDB">
        <w:rPr>
          <w:rFonts w:cstheme="minorHAnsi"/>
        </w:rPr>
        <w:t xml:space="preserve">we </w:t>
      </w:r>
      <w:r w:rsidR="00E70500" w:rsidRPr="002F0DDB">
        <w:rPr>
          <w:rFonts w:cstheme="minorHAnsi"/>
        </w:rPr>
        <w:t>can</w:t>
      </w:r>
      <w:r w:rsidR="001A09DA" w:rsidRPr="002F0DDB">
        <w:rPr>
          <w:rFonts w:cstheme="minorHAnsi"/>
        </w:rPr>
        <w:t xml:space="preserve"> ‘</w:t>
      </w:r>
      <w:r w:rsidR="001A09DA" w:rsidRPr="002F0DDB">
        <w:rPr>
          <w:rFonts w:cstheme="minorHAnsi"/>
          <w:b/>
        </w:rPr>
        <w:t xml:space="preserve">light the child’s lightbulb’ </w:t>
      </w:r>
      <w:r w:rsidR="001A09DA" w:rsidRPr="002F0DDB">
        <w:rPr>
          <w:rFonts w:cstheme="minorHAnsi"/>
        </w:rPr>
        <w:t xml:space="preserve">with an equal amount of the process (cable) and intervention </w:t>
      </w:r>
      <w:r w:rsidR="00263883" w:rsidRPr="002F0DDB">
        <w:rPr>
          <w:rFonts w:cstheme="minorHAnsi"/>
        </w:rPr>
        <w:t>(</w:t>
      </w:r>
      <w:r w:rsidR="001A09DA" w:rsidRPr="002F0DDB">
        <w:rPr>
          <w:rFonts w:cstheme="minorHAnsi"/>
        </w:rPr>
        <w:t>energy</w:t>
      </w:r>
      <w:r w:rsidR="00263883" w:rsidRPr="002F0DDB">
        <w:rPr>
          <w:rFonts w:cstheme="minorHAnsi"/>
        </w:rPr>
        <w:t>)</w:t>
      </w:r>
      <w:r w:rsidR="00EB6138" w:rsidRPr="002F0DDB">
        <w:rPr>
          <w:rFonts w:cstheme="minorHAnsi"/>
        </w:rPr>
        <w:t>. W</w:t>
      </w:r>
      <w:r w:rsidR="0043704B" w:rsidRPr="002F0DDB">
        <w:rPr>
          <w:rFonts w:cstheme="minorHAnsi"/>
        </w:rPr>
        <w:t xml:space="preserve">hilst undertaking the assessment we </w:t>
      </w:r>
      <w:r w:rsidR="00452035" w:rsidRPr="002F0DDB">
        <w:rPr>
          <w:rFonts w:cstheme="minorHAnsi"/>
        </w:rPr>
        <w:t>are getting</w:t>
      </w:r>
      <w:r w:rsidR="00834A9C" w:rsidRPr="002F0DDB">
        <w:rPr>
          <w:rFonts w:cstheme="minorHAnsi"/>
        </w:rPr>
        <w:t xml:space="preserve"> this balance right whilst</w:t>
      </w:r>
      <w:r w:rsidR="0043704B" w:rsidRPr="002F0DDB">
        <w:rPr>
          <w:rFonts w:cstheme="minorHAnsi"/>
        </w:rPr>
        <w:t xml:space="preserve"> </w:t>
      </w:r>
      <w:r w:rsidR="001A09DA" w:rsidRPr="002F0DDB">
        <w:rPr>
          <w:rFonts w:cstheme="minorHAnsi"/>
        </w:rPr>
        <w:t>address</w:t>
      </w:r>
      <w:r w:rsidR="00834A9C" w:rsidRPr="002F0DDB">
        <w:rPr>
          <w:rFonts w:cstheme="minorHAnsi"/>
        </w:rPr>
        <w:t>ing</w:t>
      </w:r>
      <w:r w:rsidR="001A09DA" w:rsidRPr="002F0DDB">
        <w:rPr>
          <w:rFonts w:cstheme="minorHAnsi"/>
        </w:rPr>
        <w:t xml:space="preserve"> </w:t>
      </w:r>
      <w:r w:rsidR="00EB6138" w:rsidRPr="002F0DDB">
        <w:rPr>
          <w:rFonts w:cstheme="minorHAnsi"/>
        </w:rPr>
        <w:t>any possible barriers such as a lack of t</w:t>
      </w:r>
      <w:r w:rsidR="0043704B" w:rsidRPr="002F0DDB">
        <w:rPr>
          <w:rFonts w:cstheme="minorHAnsi"/>
        </w:rPr>
        <w:t>riangulation of the information</w:t>
      </w:r>
      <w:r w:rsidRPr="002F0DDB">
        <w:rPr>
          <w:rFonts w:cstheme="minorHAnsi"/>
        </w:rPr>
        <w:t xml:space="preserve"> relating to the family </w:t>
      </w:r>
      <w:r w:rsidR="00452035" w:rsidRPr="002F0DDB">
        <w:rPr>
          <w:rFonts w:cstheme="minorHAnsi"/>
        </w:rPr>
        <w:t>and</w:t>
      </w:r>
      <w:r w:rsidR="00D87397" w:rsidRPr="002F0DDB">
        <w:rPr>
          <w:rFonts w:cstheme="minorHAnsi"/>
        </w:rPr>
        <w:t xml:space="preserve"> issues relating to the engagement of the family</w:t>
      </w:r>
      <w:r w:rsidR="00452035" w:rsidRPr="002F0DDB">
        <w:rPr>
          <w:rFonts w:cstheme="minorHAnsi"/>
        </w:rPr>
        <w:t>. U</w:t>
      </w:r>
      <w:r w:rsidR="00340BFA" w:rsidRPr="002F0DDB">
        <w:rPr>
          <w:rFonts w:cstheme="minorHAnsi"/>
        </w:rPr>
        <w:t xml:space="preserve">sing the </w:t>
      </w:r>
      <w:r w:rsidR="00D50668" w:rsidRPr="002F0DDB">
        <w:rPr>
          <w:rFonts w:cstheme="minorHAnsi"/>
        </w:rPr>
        <w:t>‘</w:t>
      </w:r>
      <w:r w:rsidR="00D50668" w:rsidRPr="002F0DDB">
        <w:rPr>
          <w:rFonts w:cstheme="minorHAnsi"/>
          <w:b/>
        </w:rPr>
        <w:t>building blocks’</w:t>
      </w:r>
      <w:r w:rsidR="00274457" w:rsidRPr="002F0DDB">
        <w:rPr>
          <w:rFonts w:cstheme="minorHAnsi"/>
          <w:b/>
        </w:rPr>
        <w:t xml:space="preserve"> </w:t>
      </w:r>
      <w:r w:rsidR="0043704B" w:rsidRPr="002F0DDB">
        <w:rPr>
          <w:rFonts w:cstheme="minorHAnsi"/>
        </w:rPr>
        <w:t>helps to think about the stage</w:t>
      </w:r>
      <w:r w:rsidR="00396552" w:rsidRPr="002F0DDB">
        <w:rPr>
          <w:rFonts w:cstheme="minorHAnsi"/>
        </w:rPr>
        <w:t>s</w:t>
      </w:r>
      <w:r w:rsidR="0043704B" w:rsidRPr="002F0DDB">
        <w:rPr>
          <w:rFonts w:cstheme="minorHAnsi"/>
        </w:rPr>
        <w:t xml:space="preserve"> of our relationship</w:t>
      </w:r>
      <w:r w:rsidRPr="002F0DDB">
        <w:rPr>
          <w:rFonts w:cstheme="minorHAnsi"/>
        </w:rPr>
        <w:t xml:space="preserve">, how we develop </w:t>
      </w:r>
      <w:r w:rsidR="00ED1F52" w:rsidRPr="002F0DDB">
        <w:rPr>
          <w:rFonts w:cstheme="minorHAnsi"/>
        </w:rPr>
        <w:t>it and</w:t>
      </w:r>
      <w:r w:rsidR="00D87397" w:rsidRPr="002F0DDB">
        <w:rPr>
          <w:rFonts w:cstheme="minorHAnsi"/>
        </w:rPr>
        <w:t xml:space="preserve"> what might impact the quality of these relationships. Specific </w:t>
      </w:r>
      <w:r w:rsidR="0043704B" w:rsidRPr="002F0DDB">
        <w:rPr>
          <w:rFonts w:cstheme="minorHAnsi"/>
        </w:rPr>
        <w:t xml:space="preserve">work needs to be linked to these stages </w:t>
      </w:r>
      <w:r w:rsidR="00D87397" w:rsidRPr="002F0DDB">
        <w:rPr>
          <w:rFonts w:cstheme="minorHAnsi"/>
        </w:rPr>
        <w:t xml:space="preserve">such as having difficult </w:t>
      </w:r>
      <w:r w:rsidR="00396552" w:rsidRPr="002F0DDB">
        <w:rPr>
          <w:rFonts w:cstheme="minorHAnsi"/>
        </w:rPr>
        <w:t xml:space="preserve">or sensitive </w:t>
      </w:r>
      <w:r w:rsidR="00D87397" w:rsidRPr="002F0DDB">
        <w:rPr>
          <w:rFonts w:cstheme="minorHAnsi"/>
        </w:rPr>
        <w:t>conversations as part of maintaining and sustaining the relationship</w:t>
      </w:r>
      <w:r w:rsidR="00254C3F" w:rsidRPr="002F0DDB">
        <w:rPr>
          <w:rFonts w:cstheme="minorHAnsi"/>
        </w:rPr>
        <w:t xml:space="preserve">. </w:t>
      </w:r>
      <w:r w:rsidR="00D50668" w:rsidRPr="002F0DDB">
        <w:rPr>
          <w:rFonts w:cstheme="minorHAnsi"/>
        </w:rPr>
        <w:t xml:space="preserve"> Finally, thinking about </w:t>
      </w:r>
      <w:r w:rsidR="00D50668" w:rsidRPr="002F0DDB">
        <w:rPr>
          <w:rFonts w:cstheme="minorHAnsi"/>
          <w:b/>
        </w:rPr>
        <w:t>our ‘scales’</w:t>
      </w:r>
      <w:r w:rsidR="00D50668" w:rsidRPr="002F0DDB">
        <w:rPr>
          <w:rFonts w:cstheme="minorHAnsi"/>
        </w:rPr>
        <w:t xml:space="preserve"> means that for every bit of process we follow that an equal amount of intervention has been provided</w:t>
      </w:r>
      <w:r w:rsidR="00452035" w:rsidRPr="002F0DDB">
        <w:rPr>
          <w:rFonts w:cstheme="minorHAnsi"/>
        </w:rPr>
        <w:t xml:space="preserve"> and we are doing the assessment </w:t>
      </w:r>
      <w:r w:rsidR="00396552" w:rsidRPr="002F0DDB">
        <w:rPr>
          <w:rFonts w:cstheme="minorHAnsi"/>
        </w:rPr>
        <w:t>‘</w:t>
      </w:r>
      <w:r w:rsidR="00452035" w:rsidRPr="002F0DDB">
        <w:rPr>
          <w:rFonts w:cstheme="minorHAnsi"/>
        </w:rPr>
        <w:t>with</w:t>
      </w:r>
      <w:r w:rsidR="00396552" w:rsidRPr="002F0DDB">
        <w:rPr>
          <w:rFonts w:cstheme="minorHAnsi"/>
        </w:rPr>
        <w:t>’</w:t>
      </w:r>
      <w:r w:rsidR="00452035" w:rsidRPr="002F0DDB">
        <w:rPr>
          <w:rFonts w:cstheme="minorHAnsi"/>
        </w:rPr>
        <w:t xml:space="preserve"> instead of </w:t>
      </w:r>
      <w:r w:rsidR="00396552" w:rsidRPr="002F0DDB">
        <w:rPr>
          <w:rFonts w:cstheme="minorHAnsi"/>
        </w:rPr>
        <w:t>‘</w:t>
      </w:r>
      <w:r w:rsidR="00452035" w:rsidRPr="002F0DDB">
        <w:rPr>
          <w:rFonts w:cstheme="minorHAnsi"/>
        </w:rPr>
        <w:t>to</w:t>
      </w:r>
      <w:r w:rsidR="00396552" w:rsidRPr="002F0DDB">
        <w:rPr>
          <w:rFonts w:cstheme="minorHAnsi"/>
        </w:rPr>
        <w:t>’</w:t>
      </w:r>
      <w:r w:rsidR="00452035" w:rsidRPr="002F0DDB">
        <w:rPr>
          <w:rFonts w:cstheme="minorHAnsi"/>
        </w:rPr>
        <w:t xml:space="preserve"> the famil</w:t>
      </w:r>
      <w:r w:rsidR="006A41A8">
        <w:rPr>
          <w:rFonts w:cstheme="minorHAnsi"/>
        </w:rPr>
        <w:t>y (see Practice note the 3 Intervention Aids)</w:t>
      </w:r>
      <w:r w:rsidR="006A41A8" w:rsidRPr="002F0DDB">
        <w:rPr>
          <w:rFonts w:cstheme="minorHAnsi"/>
        </w:rPr>
        <w:t>.</w:t>
      </w:r>
      <w:r w:rsidR="00D50668" w:rsidRPr="002F0DDB">
        <w:rPr>
          <w:rFonts w:cstheme="minorHAnsi"/>
        </w:rPr>
        <w:t xml:space="preserve"> </w:t>
      </w:r>
    </w:p>
    <w:p w14:paraId="5E9EF00E" w14:textId="76A3C2F8" w:rsidR="00370F6D" w:rsidRPr="002F0DDB" w:rsidRDefault="00141F8D" w:rsidP="00EC3DDE">
      <w:pPr>
        <w:spacing w:line="240" w:lineRule="auto"/>
        <w:jc w:val="both"/>
        <w:rPr>
          <w:rFonts w:cstheme="minorHAnsi"/>
        </w:rPr>
      </w:pPr>
      <w:r w:rsidRPr="002F0DDB">
        <w:rPr>
          <w:rFonts w:cstheme="minorHAnsi"/>
        </w:rPr>
        <w:t>The n</w:t>
      </w:r>
      <w:r w:rsidR="004078F9" w:rsidRPr="002F0DDB">
        <w:rPr>
          <w:rFonts w:cstheme="minorHAnsi"/>
        </w:rPr>
        <w:t xml:space="preserve">ext part of the practice note </w:t>
      </w:r>
      <w:r w:rsidR="007B661F" w:rsidRPr="002F0DDB">
        <w:rPr>
          <w:rFonts w:cstheme="minorHAnsi"/>
        </w:rPr>
        <w:t>illustrates some of the ways that using the practice framework and model can be used to inform the other</w:t>
      </w:r>
      <w:r w:rsidR="00BB417E" w:rsidRPr="002F0DDB">
        <w:rPr>
          <w:rFonts w:cstheme="minorHAnsi"/>
        </w:rPr>
        <w:t xml:space="preserve"> parts of the single assessment relating to how the child grows and develops, what they need from parents/carers and their wider world. </w:t>
      </w:r>
    </w:p>
    <w:p w14:paraId="126C227A" w14:textId="77777777" w:rsidR="009E774B" w:rsidRPr="002F0DDB" w:rsidRDefault="009E774B" w:rsidP="00EC3DDE">
      <w:pPr>
        <w:spacing w:line="240" w:lineRule="auto"/>
        <w:jc w:val="both"/>
        <w:rPr>
          <w:rFonts w:cstheme="minorHAnsi"/>
          <w:b/>
          <w:u w:val="single"/>
        </w:rPr>
      </w:pPr>
      <w:r w:rsidRPr="002F0DDB">
        <w:rPr>
          <w:rFonts w:cstheme="minorHAnsi"/>
          <w:b/>
          <w:u w:val="single"/>
        </w:rPr>
        <w:t xml:space="preserve">How I grow and develop: </w:t>
      </w:r>
    </w:p>
    <w:p w14:paraId="5973708B" w14:textId="01E6BF08" w:rsidR="00BB417E" w:rsidRPr="002F0DDB" w:rsidRDefault="00016003" w:rsidP="00EC3DDE">
      <w:pPr>
        <w:spacing w:line="240" w:lineRule="auto"/>
        <w:jc w:val="both"/>
        <w:rPr>
          <w:rFonts w:cstheme="minorHAnsi"/>
        </w:rPr>
      </w:pPr>
      <w:r w:rsidRPr="002F0DDB">
        <w:rPr>
          <w:rFonts w:cstheme="minorHAnsi"/>
        </w:rPr>
        <w:t xml:space="preserve">Developing a good understanding of the child’s voice </w:t>
      </w:r>
      <w:r w:rsidR="002D66BF" w:rsidRPr="002F0DDB">
        <w:rPr>
          <w:rFonts w:cstheme="minorHAnsi"/>
        </w:rPr>
        <w:t xml:space="preserve">means </w:t>
      </w:r>
      <w:r w:rsidR="00CA6F32">
        <w:rPr>
          <w:rFonts w:cstheme="minorHAnsi"/>
        </w:rPr>
        <w:t xml:space="preserve">using the </w:t>
      </w:r>
      <w:r w:rsidR="002D66BF" w:rsidRPr="002F0DDB">
        <w:rPr>
          <w:rFonts w:cstheme="minorHAnsi"/>
        </w:rPr>
        <w:t>capturing</w:t>
      </w:r>
      <w:r w:rsidR="007B661F" w:rsidRPr="002F0DDB">
        <w:rPr>
          <w:rFonts w:cstheme="minorHAnsi"/>
        </w:rPr>
        <w:t xml:space="preserve"> their wishes, feelings, </w:t>
      </w:r>
      <w:r w:rsidR="00CF4699">
        <w:rPr>
          <w:rFonts w:cstheme="minorHAnsi"/>
        </w:rPr>
        <w:t xml:space="preserve">what life is like for them on a day </w:t>
      </w:r>
      <w:r w:rsidR="00CF4699" w:rsidRPr="008D3DD2">
        <w:rPr>
          <w:rFonts w:cstheme="minorHAnsi"/>
        </w:rPr>
        <w:t xml:space="preserve">to day basis </w:t>
      </w:r>
      <w:r w:rsidR="007B661F" w:rsidRPr="008D3DD2">
        <w:rPr>
          <w:rFonts w:cstheme="minorHAnsi"/>
        </w:rPr>
        <w:t xml:space="preserve">and ensuring that they </w:t>
      </w:r>
      <w:r w:rsidR="0043704B" w:rsidRPr="008D3DD2">
        <w:rPr>
          <w:rFonts w:cstheme="minorHAnsi"/>
        </w:rPr>
        <w:t xml:space="preserve">are meaningfully involved </w:t>
      </w:r>
      <w:r w:rsidR="00745613" w:rsidRPr="008D3DD2">
        <w:rPr>
          <w:rFonts w:cstheme="minorHAnsi"/>
        </w:rPr>
        <w:t>throughout the</w:t>
      </w:r>
      <w:r w:rsidR="0043704B" w:rsidRPr="008D3DD2">
        <w:rPr>
          <w:rFonts w:cstheme="minorHAnsi"/>
        </w:rPr>
        <w:t xml:space="preserve"> assessment process</w:t>
      </w:r>
      <w:r w:rsidR="0043646A" w:rsidRPr="008D3DD2">
        <w:rPr>
          <w:rFonts w:cstheme="minorHAnsi"/>
        </w:rPr>
        <w:t xml:space="preserve">. </w:t>
      </w:r>
      <w:r w:rsidR="00CF4699" w:rsidRPr="008D3DD2">
        <w:rPr>
          <w:rFonts w:cstheme="minorHAnsi"/>
        </w:rPr>
        <w:t xml:space="preserve">This involves using a </w:t>
      </w:r>
      <w:r w:rsidR="00561B88" w:rsidRPr="008D3DD2">
        <w:rPr>
          <w:rFonts w:cstheme="minorHAnsi"/>
        </w:rPr>
        <w:t>relationship-based</w:t>
      </w:r>
      <w:r w:rsidR="00CF4699" w:rsidRPr="008D3DD2">
        <w:rPr>
          <w:rFonts w:cstheme="minorHAnsi"/>
        </w:rPr>
        <w:t xml:space="preserve"> approach to support them to understand our role, why we are involved and their views</w:t>
      </w:r>
      <w:r w:rsidR="008D3DD2">
        <w:rPr>
          <w:rFonts w:cstheme="minorHAnsi"/>
        </w:rPr>
        <w:t xml:space="preserve">. </w:t>
      </w:r>
      <w:r w:rsidR="00CF4699" w:rsidRPr="008D3DD2">
        <w:rPr>
          <w:rFonts w:cstheme="minorHAnsi"/>
        </w:rPr>
        <w:t xml:space="preserve">Reflecting upon and using the 4 x </w:t>
      </w:r>
      <w:r w:rsidR="00CF4699" w:rsidRPr="008D3DD2">
        <w:rPr>
          <w:rFonts w:cstheme="minorHAnsi"/>
        </w:rPr>
        <w:lastRenderedPageBreak/>
        <w:t>I’s which includes</w:t>
      </w:r>
      <w:r w:rsidR="008D3DD2" w:rsidRPr="008D3DD2">
        <w:rPr>
          <w:rFonts w:cstheme="minorHAnsi"/>
        </w:rPr>
        <w:t xml:space="preserve"> ensuring that we involve, inform invest and ensure that they influence their assessment </w:t>
      </w:r>
      <w:r w:rsidR="00CF4699" w:rsidRPr="008D3DD2">
        <w:rPr>
          <w:rFonts w:cstheme="minorHAnsi"/>
        </w:rPr>
        <w:t>enables us to develop a better</w:t>
      </w:r>
      <w:r w:rsidR="008D3DD2" w:rsidRPr="008D3DD2">
        <w:rPr>
          <w:rFonts w:cstheme="minorHAnsi"/>
        </w:rPr>
        <w:t xml:space="preserve"> </w:t>
      </w:r>
      <w:r w:rsidR="00CF4699" w:rsidRPr="008D3DD2">
        <w:rPr>
          <w:rFonts w:cstheme="minorHAnsi"/>
        </w:rPr>
        <w:t>understanding of their experience</w:t>
      </w:r>
      <w:r w:rsidR="00561B88" w:rsidRPr="008D3DD2">
        <w:rPr>
          <w:rFonts w:cstheme="minorHAnsi"/>
        </w:rPr>
        <w:t xml:space="preserve"> and is more likely to a</w:t>
      </w:r>
      <w:r w:rsidR="00370F6D" w:rsidRPr="008D3DD2">
        <w:rPr>
          <w:rFonts w:cstheme="minorHAnsi"/>
        </w:rPr>
        <w:t>chiev</w:t>
      </w:r>
      <w:r w:rsidR="00561B88" w:rsidRPr="008D3DD2">
        <w:rPr>
          <w:rFonts w:cstheme="minorHAnsi"/>
        </w:rPr>
        <w:t>e</w:t>
      </w:r>
      <w:r w:rsidR="00274457" w:rsidRPr="008D3DD2">
        <w:rPr>
          <w:rFonts w:cstheme="minorHAnsi"/>
        </w:rPr>
        <w:t xml:space="preserve"> effective </w:t>
      </w:r>
      <w:r w:rsidR="00370F6D" w:rsidRPr="008D3DD2">
        <w:rPr>
          <w:rFonts w:cstheme="minorHAnsi"/>
        </w:rPr>
        <w:t>participation</w:t>
      </w:r>
      <w:r w:rsidR="00706D36" w:rsidRPr="008D3DD2">
        <w:rPr>
          <w:rFonts w:cstheme="minorHAnsi"/>
        </w:rPr>
        <w:t xml:space="preserve"> </w:t>
      </w:r>
      <w:r w:rsidR="00FE3850" w:rsidRPr="008D3DD2">
        <w:rPr>
          <w:rFonts w:cstheme="minorHAnsi"/>
        </w:rPr>
        <w:t xml:space="preserve">(see Practice Note </w:t>
      </w:r>
      <w:r w:rsidR="00CA6F32" w:rsidRPr="008D3DD2">
        <w:rPr>
          <w:rFonts w:cstheme="minorHAnsi"/>
        </w:rPr>
        <w:t>Children and Young People’s Participation</w:t>
      </w:r>
      <w:r w:rsidR="00FE3850" w:rsidRPr="008D3DD2">
        <w:rPr>
          <w:rFonts w:cstheme="minorHAnsi"/>
        </w:rPr>
        <w:t>)</w:t>
      </w:r>
      <w:r w:rsidR="007B661F" w:rsidRPr="008D3DD2">
        <w:rPr>
          <w:rFonts w:cstheme="minorHAnsi"/>
        </w:rPr>
        <w:t>.</w:t>
      </w:r>
      <w:r w:rsidR="008D3DD2">
        <w:rPr>
          <w:rFonts w:cstheme="minorHAnsi"/>
        </w:rPr>
        <w:t xml:space="preserve"> </w:t>
      </w:r>
      <w:r w:rsidR="008D3DD2" w:rsidRPr="008D3DD2">
        <w:rPr>
          <w:rFonts w:cstheme="minorHAnsi"/>
        </w:rPr>
        <w:t>Ensuring that</w:t>
      </w:r>
      <w:r w:rsidR="00CF4699" w:rsidRPr="008D3DD2">
        <w:rPr>
          <w:rFonts w:cstheme="minorHAnsi"/>
        </w:rPr>
        <w:t xml:space="preserve"> as </w:t>
      </w:r>
      <w:r w:rsidR="008D3DD2" w:rsidRPr="008D3DD2">
        <w:rPr>
          <w:rFonts w:cstheme="minorHAnsi"/>
        </w:rPr>
        <w:t>practitioners we</w:t>
      </w:r>
      <w:r w:rsidR="00ED1F52" w:rsidRPr="008D3DD2">
        <w:rPr>
          <w:rFonts w:cstheme="minorHAnsi"/>
        </w:rPr>
        <w:t xml:space="preserve"> </w:t>
      </w:r>
      <w:r w:rsidR="008D3DD2" w:rsidRPr="008D3DD2">
        <w:rPr>
          <w:rFonts w:cstheme="minorHAnsi"/>
        </w:rPr>
        <w:t>reflect on how</w:t>
      </w:r>
      <w:r w:rsidR="00CF4699" w:rsidRPr="008D3DD2">
        <w:rPr>
          <w:rFonts w:cstheme="minorHAnsi"/>
        </w:rPr>
        <w:t xml:space="preserve"> we will</w:t>
      </w:r>
      <w:r w:rsidR="00ED1F52" w:rsidRPr="008D3DD2">
        <w:rPr>
          <w:rFonts w:cstheme="minorHAnsi"/>
        </w:rPr>
        <w:t xml:space="preserve"> develop our relationships </w:t>
      </w:r>
      <w:r w:rsidR="00B0280C" w:rsidRPr="008D3DD2">
        <w:rPr>
          <w:rFonts w:cstheme="minorHAnsi"/>
        </w:rPr>
        <w:t>with them</w:t>
      </w:r>
      <w:r w:rsidR="00B0280C">
        <w:rPr>
          <w:rFonts w:cstheme="minorHAnsi"/>
        </w:rPr>
        <w:t xml:space="preserve"> </w:t>
      </w:r>
      <w:r w:rsidR="00ED1F52" w:rsidRPr="002F0DDB">
        <w:rPr>
          <w:rFonts w:cstheme="minorHAnsi"/>
        </w:rPr>
        <w:t>based upon</w:t>
      </w:r>
      <w:r w:rsidR="00561B88">
        <w:rPr>
          <w:rFonts w:cstheme="minorHAnsi"/>
        </w:rPr>
        <w:t xml:space="preserve"> understanding what</w:t>
      </w:r>
      <w:r w:rsidR="00ED1F52" w:rsidRPr="002F0DDB">
        <w:rPr>
          <w:rFonts w:cstheme="minorHAnsi"/>
        </w:rPr>
        <w:t xml:space="preserve"> their identity </w:t>
      </w:r>
      <w:r w:rsidR="00561B88">
        <w:rPr>
          <w:rFonts w:cstheme="minorHAnsi"/>
        </w:rPr>
        <w:t xml:space="preserve">means to them </w:t>
      </w:r>
      <w:r w:rsidR="00ED1F52" w:rsidRPr="002F0DDB">
        <w:rPr>
          <w:rFonts w:cstheme="minorHAnsi"/>
        </w:rPr>
        <w:t>in the context of their family and network</w:t>
      </w:r>
      <w:r w:rsidR="008D3DD2">
        <w:rPr>
          <w:rFonts w:cstheme="minorHAnsi"/>
        </w:rPr>
        <w:t xml:space="preserve"> is important. Understanding how their</w:t>
      </w:r>
      <w:r w:rsidR="00CF4699" w:rsidRPr="002F0DDB">
        <w:rPr>
          <w:rFonts w:cstheme="minorHAnsi"/>
        </w:rPr>
        <w:t xml:space="preserve"> age</w:t>
      </w:r>
      <w:r w:rsidR="00CF4699">
        <w:rPr>
          <w:rFonts w:cstheme="minorHAnsi"/>
        </w:rPr>
        <w:t xml:space="preserve">, </w:t>
      </w:r>
      <w:r w:rsidR="00CF4699" w:rsidRPr="002F0DDB">
        <w:rPr>
          <w:rFonts w:cstheme="minorHAnsi"/>
        </w:rPr>
        <w:t>stage of development</w:t>
      </w:r>
      <w:r w:rsidR="00CF4699">
        <w:rPr>
          <w:rFonts w:cstheme="minorHAnsi"/>
        </w:rPr>
        <w:t xml:space="preserve">, </w:t>
      </w:r>
      <w:r w:rsidR="00561B88">
        <w:rPr>
          <w:rFonts w:cstheme="minorHAnsi"/>
        </w:rPr>
        <w:t xml:space="preserve">experiences, </w:t>
      </w:r>
      <w:r w:rsidR="00CF4699">
        <w:rPr>
          <w:rFonts w:cstheme="minorHAnsi"/>
        </w:rPr>
        <w:t xml:space="preserve">culture, traditions, </w:t>
      </w:r>
      <w:r w:rsidR="00745613" w:rsidRPr="002F0DDB">
        <w:rPr>
          <w:rFonts w:cstheme="minorHAnsi"/>
        </w:rPr>
        <w:t>preferred method of communication</w:t>
      </w:r>
      <w:r w:rsidR="00B0280C">
        <w:rPr>
          <w:rFonts w:cstheme="minorHAnsi"/>
        </w:rPr>
        <w:t xml:space="preserve">, </w:t>
      </w:r>
      <w:r w:rsidR="008D3DD2">
        <w:rPr>
          <w:rFonts w:cstheme="minorHAnsi"/>
        </w:rPr>
        <w:t xml:space="preserve">additional needs </w:t>
      </w:r>
      <w:r w:rsidR="007B661F" w:rsidRPr="002F0DDB">
        <w:rPr>
          <w:rFonts w:cstheme="minorHAnsi"/>
        </w:rPr>
        <w:t>and attachment relationships</w:t>
      </w:r>
      <w:r w:rsidR="00BB417E" w:rsidRPr="002F0DDB">
        <w:rPr>
          <w:rFonts w:cstheme="minorHAnsi"/>
        </w:rPr>
        <w:t xml:space="preserve"> </w:t>
      </w:r>
      <w:r w:rsidR="008D3DD2">
        <w:rPr>
          <w:rFonts w:cstheme="minorHAnsi"/>
        </w:rPr>
        <w:t xml:space="preserve">strengthens </w:t>
      </w:r>
      <w:r w:rsidR="00561B88">
        <w:rPr>
          <w:rFonts w:cstheme="minorHAnsi"/>
        </w:rPr>
        <w:t>their participation</w:t>
      </w:r>
      <w:r w:rsidR="008D3DD2">
        <w:rPr>
          <w:rFonts w:cstheme="minorHAnsi"/>
        </w:rPr>
        <w:t xml:space="preserve"> and our understanding of how they think we can support them</w:t>
      </w:r>
      <w:r w:rsidR="00745613" w:rsidRPr="002F0DDB">
        <w:rPr>
          <w:rFonts w:cstheme="minorHAnsi"/>
        </w:rPr>
        <w:t>.  For Unborn children</w:t>
      </w:r>
      <w:r w:rsidR="00396552" w:rsidRPr="002F0DDB">
        <w:rPr>
          <w:rFonts w:cstheme="minorHAnsi"/>
        </w:rPr>
        <w:t>)</w:t>
      </w:r>
      <w:r w:rsidR="00745613" w:rsidRPr="002F0DDB">
        <w:rPr>
          <w:rFonts w:cstheme="minorHAnsi"/>
        </w:rPr>
        <w:t xml:space="preserve"> </w:t>
      </w:r>
      <w:r w:rsidR="00B0280C">
        <w:rPr>
          <w:rFonts w:cstheme="minorHAnsi"/>
        </w:rPr>
        <w:t>we</w:t>
      </w:r>
      <w:r w:rsidR="00745613" w:rsidRPr="002F0DDB">
        <w:rPr>
          <w:rFonts w:cstheme="minorHAnsi"/>
        </w:rPr>
        <w:t xml:space="preserve"> are their voice and need to think about the care they require to</w:t>
      </w:r>
      <w:r w:rsidR="00B0280C">
        <w:rPr>
          <w:rFonts w:cstheme="minorHAnsi"/>
        </w:rPr>
        <w:t xml:space="preserve"> have their needs met and</w:t>
      </w:r>
      <w:r w:rsidR="00745613" w:rsidRPr="002F0DDB">
        <w:rPr>
          <w:rFonts w:cstheme="minorHAnsi"/>
        </w:rPr>
        <w:t xml:space="preserve"> be safe</w:t>
      </w:r>
      <w:r w:rsidR="005C498E" w:rsidRPr="002F0DDB">
        <w:rPr>
          <w:rFonts w:cstheme="minorHAnsi"/>
        </w:rPr>
        <w:t>.</w:t>
      </w:r>
    </w:p>
    <w:p w14:paraId="3CB1769D" w14:textId="3E238387" w:rsidR="00090DA1" w:rsidRPr="002F0DDB" w:rsidRDefault="00BB417E" w:rsidP="00EC3DDE">
      <w:pPr>
        <w:spacing w:line="240" w:lineRule="auto"/>
        <w:jc w:val="both"/>
        <w:rPr>
          <w:rFonts w:cstheme="minorHAnsi"/>
        </w:rPr>
      </w:pPr>
      <w:r w:rsidRPr="002F0DDB">
        <w:rPr>
          <w:rFonts w:cstheme="minorHAnsi"/>
        </w:rPr>
        <w:t>Developing a holistic picture of the child or young person through their eyes, their parents, carers, other significant people in their lives and professionals provides us with an understanding of their development</w:t>
      </w:r>
      <w:r w:rsidR="00255668">
        <w:rPr>
          <w:rFonts w:cstheme="minorHAnsi"/>
        </w:rPr>
        <w:t xml:space="preserve"> and experience</w:t>
      </w:r>
      <w:r w:rsidRPr="002F0DDB">
        <w:rPr>
          <w:rFonts w:cstheme="minorHAnsi"/>
        </w:rPr>
        <w:t xml:space="preserve">. </w:t>
      </w:r>
      <w:r w:rsidR="00706D36" w:rsidRPr="002F0DDB">
        <w:rPr>
          <w:rFonts w:cstheme="minorHAnsi"/>
        </w:rPr>
        <w:t>Engaging</w:t>
      </w:r>
      <w:r w:rsidR="00E956DB" w:rsidRPr="002F0DDB">
        <w:rPr>
          <w:rFonts w:cstheme="minorHAnsi"/>
        </w:rPr>
        <w:t xml:space="preserve"> children and spending time with them </w:t>
      </w:r>
      <w:r w:rsidR="00500144" w:rsidRPr="002F0DDB">
        <w:rPr>
          <w:rFonts w:cstheme="minorHAnsi"/>
        </w:rPr>
        <w:t xml:space="preserve">during visits </w:t>
      </w:r>
      <w:r w:rsidR="00E956DB" w:rsidRPr="002F0DDB">
        <w:rPr>
          <w:rFonts w:cstheme="minorHAnsi"/>
        </w:rPr>
        <w:t>using</w:t>
      </w:r>
      <w:r w:rsidR="000742CE" w:rsidRPr="002F0DDB">
        <w:rPr>
          <w:rFonts w:cstheme="minorHAnsi"/>
        </w:rPr>
        <w:t xml:space="preserve"> </w:t>
      </w:r>
      <w:r w:rsidR="004F099F" w:rsidRPr="002F0DDB">
        <w:rPr>
          <w:rFonts w:cstheme="minorHAnsi"/>
        </w:rPr>
        <w:t>play, drawing, painti</w:t>
      </w:r>
      <w:r w:rsidR="00274457" w:rsidRPr="002F0DDB">
        <w:rPr>
          <w:rFonts w:cstheme="minorHAnsi"/>
        </w:rPr>
        <w:t xml:space="preserve">ng </w:t>
      </w:r>
      <w:r w:rsidR="00706D36" w:rsidRPr="002F0DDB">
        <w:rPr>
          <w:rFonts w:cstheme="minorHAnsi"/>
        </w:rPr>
        <w:t>as part of our direct work sessions enables</w:t>
      </w:r>
      <w:r w:rsidR="0016464B" w:rsidRPr="002F0DDB">
        <w:rPr>
          <w:rFonts w:cstheme="minorHAnsi"/>
        </w:rPr>
        <w:t xml:space="preserve"> </w:t>
      </w:r>
      <w:r w:rsidR="003D214D" w:rsidRPr="002F0DDB">
        <w:rPr>
          <w:rFonts w:cstheme="minorHAnsi"/>
        </w:rPr>
        <w:t xml:space="preserve">a </w:t>
      </w:r>
      <w:r w:rsidR="0016464B" w:rsidRPr="002F0DDB">
        <w:rPr>
          <w:rFonts w:cstheme="minorHAnsi"/>
        </w:rPr>
        <w:t xml:space="preserve">better </w:t>
      </w:r>
      <w:r w:rsidR="00274457" w:rsidRPr="002F0DDB">
        <w:rPr>
          <w:rFonts w:cstheme="minorHAnsi"/>
        </w:rPr>
        <w:t>understanding of their lived experience</w:t>
      </w:r>
      <w:r w:rsidR="000742CE" w:rsidRPr="002F0DDB">
        <w:rPr>
          <w:rFonts w:cstheme="minorHAnsi"/>
        </w:rPr>
        <w:t xml:space="preserve">.  </w:t>
      </w:r>
      <w:r w:rsidR="00274457" w:rsidRPr="002F0DDB">
        <w:rPr>
          <w:rFonts w:cstheme="minorHAnsi"/>
        </w:rPr>
        <w:t xml:space="preserve">This </w:t>
      </w:r>
      <w:r w:rsidR="004078F9" w:rsidRPr="002F0DDB">
        <w:rPr>
          <w:rFonts w:cstheme="minorHAnsi"/>
        </w:rPr>
        <w:t xml:space="preserve">also </w:t>
      </w:r>
      <w:r w:rsidR="0069491B" w:rsidRPr="002F0DDB">
        <w:rPr>
          <w:rFonts w:cstheme="minorHAnsi"/>
        </w:rPr>
        <w:t>involves seeing, observi</w:t>
      </w:r>
      <w:r w:rsidR="00274457" w:rsidRPr="002F0DDB">
        <w:rPr>
          <w:rFonts w:cstheme="minorHAnsi"/>
        </w:rPr>
        <w:t>ng, talking</w:t>
      </w:r>
      <w:r w:rsidR="00B0280C">
        <w:rPr>
          <w:rFonts w:cstheme="minorHAnsi"/>
        </w:rPr>
        <w:t xml:space="preserve"> </w:t>
      </w:r>
      <w:r w:rsidR="00274457" w:rsidRPr="002F0DDB">
        <w:rPr>
          <w:rFonts w:cstheme="minorHAnsi"/>
        </w:rPr>
        <w:t>and engaging with the child or young person</w:t>
      </w:r>
      <w:r w:rsidR="00706D36" w:rsidRPr="002F0DDB">
        <w:rPr>
          <w:rFonts w:cstheme="minorHAnsi"/>
        </w:rPr>
        <w:t xml:space="preserve"> in their environment and with their family and carers</w:t>
      </w:r>
      <w:r w:rsidR="00745613" w:rsidRPr="002F0DDB">
        <w:rPr>
          <w:rFonts w:cstheme="minorHAnsi"/>
        </w:rPr>
        <w:t xml:space="preserve"> to understand the quality of their attachment</w:t>
      </w:r>
      <w:r w:rsidR="00B0280C">
        <w:rPr>
          <w:rFonts w:cstheme="minorHAnsi"/>
        </w:rPr>
        <w:t>s</w:t>
      </w:r>
      <w:r w:rsidR="00745613" w:rsidRPr="002F0DDB">
        <w:rPr>
          <w:rFonts w:cstheme="minorHAnsi"/>
        </w:rPr>
        <w:t xml:space="preserve"> </w:t>
      </w:r>
      <w:r w:rsidR="003D214D" w:rsidRPr="002F0DDB">
        <w:rPr>
          <w:rFonts w:cstheme="minorHAnsi"/>
        </w:rPr>
        <w:t xml:space="preserve">and </w:t>
      </w:r>
      <w:r w:rsidR="00745613" w:rsidRPr="002F0DDB">
        <w:rPr>
          <w:rFonts w:cstheme="minorHAnsi"/>
        </w:rPr>
        <w:t>relationships</w:t>
      </w:r>
      <w:r w:rsidR="00274457" w:rsidRPr="002F0DDB">
        <w:rPr>
          <w:rFonts w:cstheme="minorHAnsi"/>
        </w:rPr>
        <w:t xml:space="preserve">. </w:t>
      </w:r>
      <w:r w:rsidR="004F099F" w:rsidRPr="002F0DDB">
        <w:rPr>
          <w:rFonts w:cstheme="minorHAnsi"/>
        </w:rPr>
        <w:t xml:space="preserve">For older </w:t>
      </w:r>
      <w:r w:rsidR="00057D62" w:rsidRPr="002F0DDB">
        <w:rPr>
          <w:rFonts w:cstheme="minorHAnsi"/>
        </w:rPr>
        <w:t>children creative methods of engagement based on</w:t>
      </w:r>
      <w:r w:rsidR="004F099F" w:rsidRPr="002F0DDB">
        <w:rPr>
          <w:rFonts w:cstheme="minorHAnsi"/>
        </w:rPr>
        <w:t xml:space="preserve"> their interests</w:t>
      </w:r>
      <w:r w:rsidR="00E956DB" w:rsidRPr="002F0DDB">
        <w:rPr>
          <w:rFonts w:cstheme="minorHAnsi"/>
        </w:rPr>
        <w:t xml:space="preserve">, </w:t>
      </w:r>
      <w:r w:rsidR="00F44F8C" w:rsidRPr="002F0DDB">
        <w:rPr>
          <w:rFonts w:cstheme="minorHAnsi"/>
        </w:rPr>
        <w:t xml:space="preserve">apps, </w:t>
      </w:r>
      <w:r w:rsidRPr="002F0DDB">
        <w:rPr>
          <w:rFonts w:cstheme="minorHAnsi"/>
        </w:rPr>
        <w:t xml:space="preserve">games, </w:t>
      </w:r>
      <w:r w:rsidR="00E956DB" w:rsidRPr="002F0DDB">
        <w:rPr>
          <w:rFonts w:cstheme="minorHAnsi"/>
        </w:rPr>
        <w:t>talents</w:t>
      </w:r>
      <w:r w:rsidR="004F099F" w:rsidRPr="002F0DDB">
        <w:rPr>
          <w:rFonts w:cstheme="minorHAnsi"/>
        </w:rPr>
        <w:t xml:space="preserve"> and hobbies </w:t>
      </w:r>
      <w:r w:rsidR="0016464B" w:rsidRPr="002F0DDB">
        <w:rPr>
          <w:rFonts w:cstheme="minorHAnsi"/>
        </w:rPr>
        <w:t xml:space="preserve">can be a way to spend time with them </w:t>
      </w:r>
      <w:r w:rsidR="004F099F" w:rsidRPr="002F0DDB">
        <w:rPr>
          <w:rFonts w:cstheme="minorHAnsi"/>
        </w:rPr>
        <w:t xml:space="preserve">to develop a </w:t>
      </w:r>
      <w:r w:rsidR="0016464B" w:rsidRPr="002F0DDB">
        <w:rPr>
          <w:rFonts w:cstheme="minorHAnsi"/>
        </w:rPr>
        <w:t>picture</w:t>
      </w:r>
      <w:r w:rsidR="004F099F" w:rsidRPr="002F0DDB">
        <w:rPr>
          <w:rFonts w:cstheme="minorHAnsi"/>
        </w:rPr>
        <w:t xml:space="preserve"> o</w:t>
      </w:r>
      <w:r w:rsidR="00E956DB" w:rsidRPr="002F0DDB">
        <w:rPr>
          <w:rFonts w:cstheme="minorHAnsi"/>
        </w:rPr>
        <w:t xml:space="preserve">f their abilities, </w:t>
      </w:r>
      <w:r w:rsidR="0016464B" w:rsidRPr="002F0DDB">
        <w:rPr>
          <w:rFonts w:cstheme="minorHAnsi"/>
        </w:rPr>
        <w:t xml:space="preserve">personalities, </w:t>
      </w:r>
      <w:r w:rsidR="00885D94" w:rsidRPr="002F0DDB">
        <w:rPr>
          <w:rFonts w:cstheme="minorHAnsi"/>
        </w:rPr>
        <w:t>aspirat</w:t>
      </w:r>
      <w:r w:rsidR="00A90700" w:rsidRPr="002F0DDB">
        <w:rPr>
          <w:rFonts w:cstheme="minorHAnsi"/>
        </w:rPr>
        <w:t xml:space="preserve">ions, </w:t>
      </w:r>
      <w:r w:rsidR="0016464B" w:rsidRPr="002F0DDB">
        <w:rPr>
          <w:rFonts w:cstheme="minorHAnsi"/>
        </w:rPr>
        <w:t xml:space="preserve">as well any </w:t>
      </w:r>
      <w:r w:rsidR="00057D62" w:rsidRPr="002F0DDB">
        <w:rPr>
          <w:rFonts w:cstheme="minorHAnsi"/>
        </w:rPr>
        <w:t>worries.</w:t>
      </w:r>
      <w:r w:rsidR="00090DA1" w:rsidRPr="002F0DDB">
        <w:rPr>
          <w:rFonts w:cstheme="minorHAnsi"/>
        </w:rPr>
        <w:t xml:space="preserve"> </w:t>
      </w:r>
    </w:p>
    <w:p w14:paraId="7F203102" w14:textId="77777777" w:rsidR="005F725D" w:rsidRPr="002F0DDB" w:rsidRDefault="002961BB" w:rsidP="00EC3DDE">
      <w:pPr>
        <w:spacing w:after="0" w:line="240" w:lineRule="auto"/>
        <w:jc w:val="both"/>
        <w:rPr>
          <w:rFonts w:cstheme="minorHAnsi"/>
          <w:b/>
          <w:u w:val="single"/>
        </w:rPr>
      </w:pPr>
      <w:r w:rsidRPr="002F0DDB">
        <w:rPr>
          <w:rFonts w:cstheme="minorHAnsi"/>
          <w:b/>
          <w:u w:val="single"/>
        </w:rPr>
        <w:t>What I need from people that look after me:</w:t>
      </w:r>
      <w:r w:rsidR="004605E4" w:rsidRPr="002F0DDB">
        <w:rPr>
          <w:rFonts w:cstheme="minorHAnsi"/>
          <w:b/>
          <w:u w:val="single"/>
        </w:rPr>
        <w:t xml:space="preserve"> </w:t>
      </w:r>
    </w:p>
    <w:p w14:paraId="110520FA" w14:textId="77777777" w:rsidR="00AC31B8" w:rsidRPr="002F0DDB" w:rsidRDefault="00AC31B8" w:rsidP="00EC3DDE">
      <w:pPr>
        <w:spacing w:after="0" w:line="240" w:lineRule="auto"/>
        <w:jc w:val="both"/>
        <w:rPr>
          <w:rFonts w:cstheme="minorHAnsi"/>
          <w:b/>
          <w:u w:val="single"/>
        </w:rPr>
      </w:pPr>
    </w:p>
    <w:p w14:paraId="0CCEC50E" w14:textId="0159610C" w:rsidR="00ED1F52" w:rsidRPr="002F0DDB" w:rsidRDefault="002D741D" w:rsidP="00EC3DDE">
      <w:pPr>
        <w:spacing w:line="240" w:lineRule="auto"/>
        <w:jc w:val="both"/>
        <w:rPr>
          <w:rFonts w:cstheme="minorHAnsi"/>
        </w:rPr>
      </w:pPr>
      <w:r w:rsidRPr="002F0DDB">
        <w:rPr>
          <w:rFonts w:cstheme="minorHAnsi"/>
        </w:rPr>
        <w:t>When undertaking assessm</w:t>
      </w:r>
      <w:r w:rsidR="00B8519A" w:rsidRPr="002F0DDB">
        <w:rPr>
          <w:rFonts w:cstheme="minorHAnsi"/>
        </w:rPr>
        <w:t xml:space="preserve">ents, </w:t>
      </w:r>
      <w:r w:rsidR="005F725D" w:rsidRPr="002F0DDB">
        <w:rPr>
          <w:rFonts w:cstheme="minorHAnsi"/>
        </w:rPr>
        <w:t xml:space="preserve">we need </w:t>
      </w:r>
      <w:r w:rsidR="00D87397" w:rsidRPr="002F0DDB">
        <w:rPr>
          <w:rFonts w:cstheme="minorHAnsi"/>
        </w:rPr>
        <w:t xml:space="preserve">to </w:t>
      </w:r>
      <w:r w:rsidR="005005F4" w:rsidRPr="002F0DDB">
        <w:rPr>
          <w:rFonts w:cstheme="minorHAnsi"/>
        </w:rPr>
        <w:t>show</w:t>
      </w:r>
      <w:r w:rsidR="006712E2" w:rsidRPr="002F0DDB">
        <w:rPr>
          <w:rFonts w:cstheme="minorHAnsi"/>
        </w:rPr>
        <w:t xml:space="preserve"> how we have </w:t>
      </w:r>
      <w:r w:rsidR="00AC31B8" w:rsidRPr="002F0DDB">
        <w:rPr>
          <w:rFonts w:cstheme="minorHAnsi"/>
        </w:rPr>
        <w:t>supported</w:t>
      </w:r>
      <w:r w:rsidR="006712E2" w:rsidRPr="002F0DDB">
        <w:rPr>
          <w:rFonts w:cstheme="minorHAnsi"/>
        </w:rPr>
        <w:t xml:space="preserve"> </w:t>
      </w:r>
      <w:r w:rsidR="005F725D" w:rsidRPr="002F0DDB">
        <w:rPr>
          <w:rFonts w:cstheme="minorHAnsi"/>
        </w:rPr>
        <w:t xml:space="preserve">parents and carers </w:t>
      </w:r>
      <w:r w:rsidR="006712E2" w:rsidRPr="002F0DDB">
        <w:rPr>
          <w:rFonts w:cstheme="minorHAnsi"/>
        </w:rPr>
        <w:t>to understand w</w:t>
      </w:r>
      <w:r w:rsidR="005F725D" w:rsidRPr="002F0DDB">
        <w:rPr>
          <w:rFonts w:cstheme="minorHAnsi"/>
        </w:rPr>
        <w:t>hy we are involved</w:t>
      </w:r>
      <w:r w:rsidR="005E28AC" w:rsidRPr="002F0DDB">
        <w:rPr>
          <w:rFonts w:cstheme="minorHAnsi"/>
        </w:rPr>
        <w:t>, our worries</w:t>
      </w:r>
      <w:r w:rsidR="005005F4" w:rsidRPr="002F0DDB">
        <w:rPr>
          <w:rFonts w:cstheme="minorHAnsi"/>
        </w:rPr>
        <w:t>, their strengths</w:t>
      </w:r>
      <w:r w:rsidR="006712E2" w:rsidRPr="002F0DDB">
        <w:rPr>
          <w:rFonts w:cstheme="minorHAnsi"/>
        </w:rPr>
        <w:t xml:space="preserve"> and</w:t>
      </w:r>
      <w:r w:rsidR="005E28AC" w:rsidRPr="002F0DDB">
        <w:rPr>
          <w:rFonts w:cstheme="minorHAnsi"/>
        </w:rPr>
        <w:t xml:space="preserve"> their rights within the process</w:t>
      </w:r>
      <w:r w:rsidR="005005F4" w:rsidRPr="002F0DDB">
        <w:rPr>
          <w:rFonts w:cstheme="minorHAnsi"/>
        </w:rPr>
        <w:t>.</w:t>
      </w:r>
      <w:r w:rsidR="00D87397" w:rsidRPr="002F0DDB">
        <w:rPr>
          <w:rFonts w:cstheme="minorHAnsi"/>
        </w:rPr>
        <w:t xml:space="preserve"> Spending time with parents and carers helps us to understand their perspective</w:t>
      </w:r>
      <w:r w:rsidR="00FE3850">
        <w:rPr>
          <w:rFonts w:cstheme="minorHAnsi"/>
        </w:rPr>
        <w:t xml:space="preserve"> and identity </w:t>
      </w:r>
      <w:r w:rsidR="00FD661A" w:rsidRPr="002F0DDB">
        <w:rPr>
          <w:rFonts w:cstheme="minorHAnsi"/>
        </w:rPr>
        <w:t xml:space="preserve">to </w:t>
      </w:r>
      <w:r w:rsidR="00D87397" w:rsidRPr="002F0DDB">
        <w:rPr>
          <w:rFonts w:cstheme="minorHAnsi"/>
        </w:rPr>
        <w:t xml:space="preserve">develop a better understanding of </w:t>
      </w:r>
      <w:r w:rsidR="00CA6F32">
        <w:rPr>
          <w:rFonts w:cstheme="minorHAnsi"/>
        </w:rPr>
        <w:t>their experiences by</w:t>
      </w:r>
      <w:r w:rsidR="00D87397" w:rsidRPr="002F0DDB">
        <w:rPr>
          <w:rFonts w:cstheme="minorHAnsi"/>
        </w:rPr>
        <w:t xml:space="preserve"> build</w:t>
      </w:r>
      <w:r w:rsidR="00CA6F32">
        <w:rPr>
          <w:rFonts w:cstheme="minorHAnsi"/>
        </w:rPr>
        <w:t>ing</w:t>
      </w:r>
      <w:r w:rsidR="00D87397" w:rsidRPr="002F0DDB">
        <w:rPr>
          <w:rFonts w:cstheme="minorHAnsi"/>
        </w:rPr>
        <w:t xml:space="preserve"> our relationship</w:t>
      </w:r>
      <w:r w:rsidR="00FD661A" w:rsidRPr="002F0DDB">
        <w:rPr>
          <w:rFonts w:cstheme="minorHAnsi"/>
        </w:rPr>
        <w:t xml:space="preserve"> </w:t>
      </w:r>
      <w:r w:rsidR="00FE3850">
        <w:rPr>
          <w:rFonts w:cstheme="minorHAnsi"/>
        </w:rPr>
        <w:t>them</w:t>
      </w:r>
      <w:r w:rsidR="00FD661A" w:rsidRPr="002F0DDB">
        <w:rPr>
          <w:rFonts w:cstheme="minorHAnsi"/>
        </w:rPr>
        <w:t>. Using direct work tools as part of our intervention such as</w:t>
      </w:r>
      <w:r w:rsidR="003C634D" w:rsidRPr="002F0DDB">
        <w:rPr>
          <w:rFonts w:cstheme="minorHAnsi"/>
        </w:rPr>
        <w:t xml:space="preserve"> </w:t>
      </w:r>
      <w:r w:rsidR="00FE3850">
        <w:rPr>
          <w:rFonts w:cstheme="minorHAnsi"/>
        </w:rPr>
        <w:t xml:space="preserve">cultural </w:t>
      </w:r>
      <w:r w:rsidR="003C634D" w:rsidRPr="002F0DDB">
        <w:rPr>
          <w:rFonts w:cstheme="minorHAnsi"/>
        </w:rPr>
        <w:t>genograms,</w:t>
      </w:r>
      <w:r w:rsidR="00FD661A" w:rsidRPr="002F0DDB">
        <w:rPr>
          <w:rFonts w:cstheme="minorHAnsi"/>
        </w:rPr>
        <w:t xml:space="preserve"> life history work when we visit parents and carers face to face or undertake virtual session helps us to develop a good understanding of their family</w:t>
      </w:r>
      <w:r w:rsidR="00255668">
        <w:rPr>
          <w:rFonts w:cstheme="minorHAnsi"/>
        </w:rPr>
        <w:t>,</w:t>
      </w:r>
      <w:r w:rsidR="00FD661A" w:rsidRPr="002F0DDB">
        <w:rPr>
          <w:rFonts w:cstheme="minorHAnsi"/>
        </w:rPr>
        <w:t xml:space="preserve"> culture, traditions, identity and community. This is much more likely to enable us to explore with them the resources as well as the risks in the family and </w:t>
      </w:r>
      <w:r w:rsidR="00A90700" w:rsidRPr="002F0DDB">
        <w:rPr>
          <w:rFonts w:cstheme="minorHAnsi"/>
        </w:rPr>
        <w:t xml:space="preserve">their </w:t>
      </w:r>
      <w:r w:rsidR="00FD661A" w:rsidRPr="002F0DDB">
        <w:rPr>
          <w:rFonts w:cstheme="minorHAnsi"/>
        </w:rPr>
        <w:t xml:space="preserve">networks. In some circumstances this might also enable us to consider the impact of experiences that might not be as ‘visible’ or might </w:t>
      </w:r>
      <w:r w:rsidR="00FE3850">
        <w:rPr>
          <w:rFonts w:cstheme="minorHAnsi"/>
        </w:rPr>
        <w:t xml:space="preserve">be </w:t>
      </w:r>
      <w:r w:rsidR="00FD661A" w:rsidRPr="002F0DDB">
        <w:rPr>
          <w:rFonts w:cstheme="minorHAnsi"/>
        </w:rPr>
        <w:t>link</w:t>
      </w:r>
      <w:r w:rsidR="00FE3850">
        <w:rPr>
          <w:rFonts w:cstheme="minorHAnsi"/>
        </w:rPr>
        <w:t>ed</w:t>
      </w:r>
      <w:r w:rsidR="00FD661A" w:rsidRPr="002F0DDB">
        <w:rPr>
          <w:rFonts w:cstheme="minorHAnsi"/>
        </w:rPr>
        <w:t xml:space="preserve"> to the child</w:t>
      </w:r>
      <w:r w:rsidR="00ED1F52" w:rsidRPr="002F0DDB">
        <w:rPr>
          <w:rFonts w:cstheme="minorHAnsi"/>
        </w:rPr>
        <w:t xml:space="preserve"> or young person’s wider world</w:t>
      </w:r>
      <w:r w:rsidR="00FE3850">
        <w:rPr>
          <w:rFonts w:cstheme="minorHAnsi"/>
        </w:rPr>
        <w:t xml:space="preserve"> e.g. exploitation)</w:t>
      </w:r>
      <w:r w:rsidR="00ED1F52" w:rsidRPr="002F0DDB">
        <w:rPr>
          <w:rFonts w:cstheme="minorHAnsi"/>
        </w:rPr>
        <w:t>.</w:t>
      </w:r>
    </w:p>
    <w:p w14:paraId="736A6055" w14:textId="0CA84433" w:rsidR="004078F9" w:rsidRPr="002F0DDB" w:rsidRDefault="00B95D23" w:rsidP="00EC3DDE">
      <w:pPr>
        <w:spacing w:line="240" w:lineRule="auto"/>
        <w:jc w:val="both"/>
        <w:rPr>
          <w:rFonts w:cstheme="minorHAnsi"/>
        </w:rPr>
      </w:pPr>
      <w:r w:rsidRPr="002F0DDB">
        <w:rPr>
          <w:rFonts w:cstheme="minorHAnsi"/>
        </w:rPr>
        <w:t xml:space="preserve">Engaging fathers </w:t>
      </w:r>
      <w:r w:rsidR="00CA6F32">
        <w:rPr>
          <w:rFonts w:cstheme="minorHAnsi"/>
        </w:rPr>
        <w:t xml:space="preserve">and significant father figures such as step fathers </w:t>
      </w:r>
      <w:proofErr w:type="gramStart"/>
      <w:r w:rsidRPr="002F0DDB">
        <w:rPr>
          <w:rFonts w:cstheme="minorHAnsi"/>
        </w:rPr>
        <w:t>is</w:t>
      </w:r>
      <w:proofErr w:type="gramEnd"/>
      <w:r w:rsidRPr="002F0DDB">
        <w:rPr>
          <w:rFonts w:cstheme="minorHAnsi"/>
        </w:rPr>
        <w:t xml:space="preserve"> a crucial part of any assessment. Understanding their role in the child and young person’s life enables us to understand their positive contribution in the context of the worries. Work with fathers and step-fathers as part of our </w:t>
      </w:r>
      <w:r w:rsidR="002C2107" w:rsidRPr="002F0DDB">
        <w:rPr>
          <w:rFonts w:cstheme="minorHAnsi"/>
        </w:rPr>
        <w:t>relationship-based</w:t>
      </w:r>
      <w:r w:rsidRPr="002F0DDB">
        <w:rPr>
          <w:rFonts w:cstheme="minorHAnsi"/>
        </w:rPr>
        <w:t xml:space="preserve"> </w:t>
      </w:r>
      <w:r w:rsidR="002C2107" w:rsidRPr="002F0DDB">
        <w:rPr>
          <w:rFonts w:cstheme="minorHAnsi"/>
        </w:rPr>
        <w:t>approach</w:t>
      </w:r>
      <w:r w:rsidRPr="002F0DDB">
        <w:rPr>
          <w:rFonts w:cstheme="minorHAnsi"/>
        </w:rPr>
        <w:t xml:space="preserve"> enables us to understand how they contribute to the </w:t>
      </w:r>
      <w:r w:rsidR="003C634D" w:rsidRPr="002F0DDB">
        <w:rPr>
          <w:rFonts w:cstheme="minorHAnsi"/>
        </w:rPr>
        <w:t xml:space="preserve">care of the </w:t>
      </w:r>
      <w:r w:rsidRPr="002F0DDB">
        <w:rPr>
          <w:rFonts w:cstheme="minorHAnsi"/>
        </w:rPr>
        <w:t>child</w:t>
      </w:r>
      <w:r w:rsidR="003C634D" w:rsidRPr="002F0DDB">
        <w:rPr>
          <w:rFonts w:cstheme="minorHAnsi"/>
        </w:rPr>
        <w:t>, their identity and the</w:t>
      </w:r>
      <w:r w:rsidRPr="002F0DDB">
        <w:rPr>
          <w:rFonts w:cstheme="minorHAnsi"/>
        </w:rPr>
        <w:t xml:space="preserve"> quality of the relationships</w:t>
      </w:r>
      <w:r w:rsidR="007A6CB9">
        <w:rPr>
          <w:rFonts w:cstheme="minorHAnsi"/>
        </w:rPr>
        <w:t xml:space="preserve"> (see Practice Note on Engaging Fathers)</w:t>
      </w:r>
      <w:r w:rsidRPr="002F0DDB">
        <w:rPr>
          <w:rFonts w:cstheme="minorHAnsi"/>
        </w:rPr>
        <w:t>.</w:t>
      </w:r>
      <w:r w:rsidR="002C2107" w:rsidRPr="002F0DDB">
        <w:rPr>
          <w:rFonts w:cstheme="minorHAnsi"/>
        </w:rPr>
        <w:t xml:space="preserve"> Other </w:t>
      </w:r>
      <w:r w:rsidR="003C634D" w:rsidRPr="002F0DDB">
        <w:rPr>
          <w:rFonts w:cstheme="minorHAnsi"/>
        </w:rPr>
        <w:t xml:space="preserve">significant </w:t>
      </w:r>
      <w:r w:rsidR="002C2107" w:rsidRPr="002F0DDB">
        <w:rPr>
          <w:rFonts w:cstheme="minorHAnsi"/>
        </w:rPr>
        <w:t xml:space="preserve">people that care for the child and young person </w:t>
      </w:r>
      <w:r w:rsidR="003C634D" w:rsidRPr="002F0DDB">
        <w:rPr>
          <w:rFonts w:cstheme="minorHAnsi"/>
        </w:rPr>
        <w:t xml:space="preserve">such as family and friends that play a role in their lives </w:t>
      </w:r>
      <w:r w:rsidR="00DC0210" w:rsidRPr="002F0DDB">
        <w:rPr>
          <w:rFonts w:cstheme="minorHAnsi"/>
        </w:rPr>
        <w:t xml:space="preserve">also need to be considered. </w:t>
      </w:r>
    </w:p>
    <w:p w14:paraId="52FE8A33" w14:textId="17BB2E8A" w:rsidR="00DC0210" w:rsidRPr="002F0DDB" w:rsidRDefault="005005F4" w:rsidP="00EC3DDE">
      <w:pPr>
        <w:spacing w:line="240" w:lineRule="auto"/>
        <w:jc w:val="both"/>
        <w:rPr>
          <w:rFonts w:cstheme="minorHAnsi"/>
        </w:rPr>
      </w:pPr>
      <w:r w:rsidRPr="002F0DDB">
        <w:rPr>
          <w:rFonts w:cstheme="minorHAnsi"/>
        </w:rPr>
        <w:t>In instances of parental mental ill health, substance misuse, domestic violence a</w:t>
      </w:r>
      <w:r w:rsidR="0008028D" w:rsidRPr="002F0DDB">
        <w:rPr>
          <w:rFonts w:cstheme="minorHAnsi"/>
        </w:rPr>
        <w:t>nd parental learning difficulty</w:t>
      </w:r>
      <w:r w:rsidR="00A90700" w:rsidRPr="002F0DDB">
        <w:rPr>
          <w:rFonts w:cstheme="minorHAnsi"/>
        </w:rPr>
        <w:t>,</w:t>
      </w:r>
      <w:r w:rsidR="007F1BBC" w:rsidRPr="002F0DDB">
        <w:rPr>
          <w:rFonts w:cstheme="minorHAnsi"/>
        </w:rPr>
        <w:t xml:space="preserve"> approaching the assessment as a shared activity between parents, carers children’s social workers and</w:t>
      </w:r>
      <w:r w:rsidR="00DC0210" w:rsidRPr="002F0DDB">
        <w:rPr>
          <w:rFonts w:cstheme="minorHAnsi"/>
        </w:rPr>
        <w:t xml:space="preserve"> other professionals such as</w:t>
      </w:r>
      <w:r w:rsidR="007F1BBC" w:rsidRPr="002F0DDB">
        <w:rPr>
          <w:rFonts w:cstheme="minorHAnsi"/>
        </w:rPr>
        <w:t xml:space="preserve"> adult practitioners</w:t>
      </w:r>
      <w:r w:rsidR="000F5E63" w:rsidRPr="002F0DDB">
        <w:rPr>
          <w:rFonts w:cstheme="minorHAnsi"/>
        </w:rPr>
        <w:t xml:space="preserve"> </w:t>
      </w:r>
      <w:r w:rsidR="002C2107" w:rsidRPr="002F0DDB">
        <w:rPr>
          <w:rFonts w:cstheme="minorHAnsi"/>
        </w:rPr>
        <w:t>(</w:t>
      </w:r>
      <w:r w:rsidR="000F5E63" w:rsidRPr="002F0DDB">
        <w:rPr>
          <w:rFonts w:cstheme="minorHAnsi"/>
        </w:rPr>
        <w:t>when involved</w:t>
      </w:r>
      <w:r w:rsidR="002C2107" w:rsidRPr="002F0DDB">
        <w:rPr>
          <w:rFonts w:cstheme="minorHAnsi"/>
        </w:rPr>
        <w:t xml:space="preserve">) is </w:t>
      </w:r>
      <w:r w:rsidR="00DC0210" w:rsidRPr="002F0DDB">
        <w:rPr>
          <w:rFonts w:cstheme="minorHAnsi"/>
        </w:rPr>
        <w:t>important</w:t>
      </w:r>
      <w:r w:rsidR="002C2107" w:rsidRPr="002F0DDB">
        <w:rPr>
          <w:rFonts w:cstheme="minorHAnsi"/>
        </w:rPr>
        <w:t>. This</w:t>
      </w:r>
      <w:r w:rsidR="000F5E63" w:rsidRPr="002F0DDB">
        <w:rPr>
          <w:rFonts w:cstheme="minorHAnsi"/>
        </w:rPr>
        <w:t xml:space="preserve"> enables us to draw upon </w:t>
      </w:r>
      <w:r w:rsidR="002C2107" w:rsidRPr="002F0DDB">
        <w:rPr>
          <w:rFonts w:cstheme="minorHAnsi"/>
        </w:rPr>
        <w:t>parent’s views, and people in the child’s wider world to develop a</w:t>
      </w:r>
      <w:r w:rsidR="00DC0210" w:rsidRPr="002F0DDB">
        <w:rPr>
          <w:rFonts w:cstheme="minorHAnsi"/>
        </w:rPr>
        <w:t xml:space="preserve"> better picture of the care provided</w:t>
      </w:r>
      <w:r w:rsidR="00B0280C">
        <w:rPr>
          <w:rFonts w:cstheme="minorHAnsi"/>
        </w:rPr>
        <w:t xml:space="preserve"> whilst using a relational and trauma informed approach</w:t>
      </w:r>
      <w:r w:rsidR="00DC0210" w:rsidRPr="002F0DDB">
        <w:rPr>
          <w:rFonts w:cstheme="minorHAnsi"/>
        </w:rPr>
        <w:t xml:space="preserve">. Use of assessment tools such as </w:t>
      </w:r>
      <w:r w:rsidR="00A34CB1" w:rsidRPr="002F0DDB">
        <w:rPr>
          <w:rFonts w:cstheme="minorHAnsi"/>
        </w:rPr>
        <w:t xml:space="preserve">the </w:t>
      </w:r>
      <w:r w:rsidR="00F836BB" w:rsidRPr="002F0DDB">
        <w:rPr>
          <w:rFonts w:cstheme="minorHAnsi"/>
        </w:rPr>
        <w:t>‘</w:t>
      </w:r>
      <w:r w:rsidR="00DC0210" w:rsidRPr="002F0DDB">
        <w:rPr>
          <w:rFonts w:cstheme="minorHAnsi"/>
        </w:rPr>
        <w:t>G</w:t>
      </w:r>
      <w:r w:rsidR="00A34CB1" w:rsidRPr="002F0DDB">
        <w:rPr>
          <w:rFonts w:cstheme="minorHAnsi"/>
        </w:rPr>
        <w:t xml:space="preserve">raded </w:t>
      </w:r>
      <w:r w:rsidR="00DC0210" w:rsidRPr="002F0DDB">
        <w:rPr>
          <w:rFonts w:cstheme="minorHAnsi"/>
        </w:rPr>
        <w:t>C</w:t>
      </w:r>
      <w:r w:rsidR="00A34CB1" w:rsidRPr="002F0DDB">
        <w:rPr>
          <w:rFonts w:cstheme="minorHAnsi"/>
        </w:rPr>
        <w:t xml:space="preserve">are </w:t>
      </w:r>
      <w:r w:rsidR="00DC0210" w:rsidRPr="002F0DDB">
        <w:rPr>
          <w:rFonts w:cstheme="minorHAnsi"/>
        </w:rPr>
        <w:t>P</w:t>
      </w:r>
      <w:r w:rsidR="003C634D" w:rsidRPr="002F0DDB">
        <w:rPr>
          <w:rFonts w:cstheme="minorHAnsi"/>
        </w:rPr>
        <w:t>rofile</w:t>
      </w:r>
      <w:r w:rsidR="00A34CB1" w:rsidRPr="002F0DDB">
        <w:rPr>
          <w:rFonts w:cstheme="minorHAnsi"/>
        </w:rPr>
        <w:t xml:space="preserve"> 2</w:t>
      </w:r>
      <w:r w:rsidR="00F836BB" w:rsidRPr="002F0DDB">
        <w:rPr>
          <w:rFonts w:cstheme="minorHAnsi"/>
        </w:rPr>
        <w:t xml:space="preserve">’ for </w:t>
      </w:r>
      <w:r w:rsidR="00A90700" w:rsidRPr="002F0DDB">
        <w:rPr>
          <w:rFonts w:cstheme="minorHAnsi"/>
        </w:rPr>
        <w:t>N</w:t>
      </w:r>
      <w:r w:rsidR="00F836BB" w:rsidRPr="002F0DDB">
        <w:rPr>
          <w:rFonts w:cstheme="minorHAnsi"/>
        </w:rPr>
        <w:t>eglect</w:t>
      </w:r>
      <w:r w:rsidR="00A34CB1" w:rsidRPr="002F0DDB">
        <w:rPr>
          <w:rFonts w:cstheme="minorHAnsi"/>
        </w:rPr>
        <w:t xml:space="preserve">, </w:t>
      </w:r>
      <w:r w:rsidR="00F836BB" w:rsidRPr="002F0DDB">
        <w:rPr>
          <w:rFonts w:cstheme="minorHAnsi"/>
        </w:rPr>
        <w:t>‘</w:t>
      </w:r>
      <w:r w:rsidR="00A34CB1" w:rsidRPr="002F0DDB">
        <w:rPr>
          <w:rFonts w:cstheme="minorHAnsi"/>
        </w:rPr>
        <w:t xml:space="preserve">Domestic </w:t>
      </w:r>
      <w:r w:rsidR="00DC0210" w:rsidRPr="002F0DDB">
        <w:rPr>
          <w:rFonts w:cstheme="minorHAnsi"/>
        </w:rPr>
        <w:t>A</w:t>
      </w:r>
      <w:r w:rsidR="00A34CB1" w:rsidRPr="002F0DDB">
        <w:rPr>
          <w:rFonts w:cstheme="minorHAnsi"/>
        </w:rPr>
        <w:t xml:space="preserve">buse </w:t>
      </w:r>
      <w:r w:rsidR="00DC0210" w:rsidRPr="002F0DDB">
        <w:rPr>
          <w:rFonts w:cstheme="minorHAnsi"/>
        </w:rPr>
        <w:t>R</w:t>
      </w:r>
      <w:r w:rsidR="00A34CB1" w:rsidRPr="002F0DDB">
        <w:rPr>
          <w:rFonts w:cstheme="minorHAnsi"/>
        </w:rPr>
        <w:t xml:space="preserve">isk </w:t>
      </w:r>
      <w:r w:rsidR="00DC0210" w:rsidRPr="002F0DDB">
        <w:rPr>
          <w:rFonts w:cstheme="minorHAnsi"/>
        </w:rPr>
        <w:t>A</w:t>
      </w:r>
      <w:r w:rsidR="00A34CB1" w:rsidRPr="002F0DDB">
        <w:rPr>
          <w:rFonts w:cstheme="minorHAnsi"/>
        </w:rPr>
        <w:t xml:space="preserve">ssessment </w:t>
      </w:r>
      <w:r w:rsidR="003C634D" w:rsidRPr="002F0DDB">
        <w:rPr>
          <w:rFonts w:cstheme="minorHAnsi"/>
        </w:rPr>
        <w:t>Children</w:t>
      </w:r>
      <w:r w:rsidR="00F836BB" w:rsidRPr="002F0DDB">
        <w:rPr>
          <w:rFonts w:cstheme="minorHAnsi"/>
        </w:rPr>
        <w:t>’ for domestic abuse</w:t>
      </w:r>
      <w:r w:rsidR="003C634D" w:rsidRPr="002F0DDB">
        <w:rPr>
          <w:rFonts w:cstheme="minorHAnsi"/>
        </w:rPr>
        <w:t xml:space="preserve"> and </w:t>
      </w:r>
      <w:r w:rsidR="00F836BB" w:rsidRPr="002F0DDB">
        <w:rPr>
          <w:rFonts w:cstheme="minorHAnsi"/>
        </w:rPr>
        <w:t>‘</w:t>
      </w:r>
      <w:r w:rsidR="003C634D" w:rsidRPr="002F0DDB">
        <w:rPr>
          <w:rFonts w:cstheme="minorHAnsi"/>
        </w:rPr>
        <w:t>BADST</w:t>
      </w:r>
      <w:r w:rsidR="00DC0210" w:rsidRPr="002F0DDB">
        <w:rPr>
          <w:rFonts w:cstheme="minorHAnsi"/>
        </w:rPr>
        <w:t xml:space="preserve"> Tool</w:t>
      </w:r>
      <w:r w:rsidR="00F836BB" w:rsidRPr="002F0DDB">
        <w:rPr>
          <w:rFonts w:cstheme="minorHAnsi"/>
        </w:rPr>
        <w:t>’ for alcohol and substance misuse</w:t>
      </w:r>
      <w:r w:rsidR="00A90700" w:rsidRPr="002F0DDB">
        <w:rPr>
          <w:rFonts w:cstheme="minorHAnsi"/>
        </w:rPr>
        <w:t xml:space="preserve">, </w:t>
      </w:r>
      <w:r w:rsidR="00DC0210" w:rsidRPr="002F0DDB">
        <w:rPr>
          <w:rFonts w:cstheme="minorHAnsi"/>
        </w:rPr>
        <w:t xml:space="preserve">helps us </w:t>
      </w:r>
      <w:r w:rsidR="003C634D" w:rsidRPr="002F0DDB">
        <w:rPr>
          <w:rFonts w:cstheme="minorHAnsi"/>
        </w:rPr>
        <w:t xml:space="preserve">to identity the nature and severity of the risks </w:t>
      </w:r>
      <w:r w:rsidR="00612416">
        <w:rPr>
          <w:rFonts w:cstheme="minorHAnsi"/>
        </w:rPr>
        <w:t xml:space="preserve">that they might be exposed to in order </w:t>
      </w:r>
      <w:r w:rsidR="003C634D" w:rsidRPr="002F0DDB">
        <w:rPr>
          <w:rFonts w:cstheme="minorHAnsi"/>
        </w:rPr>
        <w:t>to</w:t>
      </w:r>
      <w:r w:rsidR="00DC0210" w:rsidRPr="002F0DDB">
        <w:rPr>
          <w:rFonts w:cstheme="minorHAnsi"/>
        </w:rPr>
        <w:t xml:space="preserve"> develop a </w:t>
      </w:r>
      <w:r w:rsidR="003C634D" w:rsidRPr="002F0DDB">
        <w:rPr>
          <w:rFonts w:cstheme="minorHAnsi"/>
        </w:rPr>
        <w:t>robust</w:t>
      </w:r>
      <w:r w:rsidR="00DC0210" w:rsidRPr="002F0DDB">
        <w:rPr>
          <w:rFonts w:cstheme="minorHAnsi"/>
        </w:rPr>
        <w:t xml:space="preserve"> </w:t>
      </w:r>
      <w:r w:rsidR="00FE3850">
        <w:rPr>
          <w:rFonts w:cstheme="minorHAnsi"/>
        </w:rPr>
        <w:t xml:space="preserve">evidence-based assessment, </w:t>
      </w:r>
      <w:r w:rsidR="00DC0210" w:rsidRPr="002F0DDB">
        <w:rPr>
          <w:rFonts w:cstheme="minorHAnsi"/>
        </w:rPr>
        <w:t xml:space="preserve">analysis </w:t>
      </w:r>
      <w:r w:rsidR="003C634D" w:rsidRPr="002F0DDB">
        <w:rPr>
          <w:rFonts w:cstheme="minorHAnsi"/>
        </w:rPr>
        <w:t>and understand the impact on the child/young person.</w:t>
      </w:r>
      <w:r w:rsidR="00F836BB" w:rsidRPr="002F0DDB">
        <w:rPr>
          <w:rFonts w:cstheme="minorHAnsi"/>
        </w:rPr>
        <w:t xml:space="preserve"> These are all available on Tri-x and on LCS and training is available for each of the Tools</w:t>
      </w:r>
      <w:r w:rsidR="00FD7A86" w:rsidRPr="002F0DDB">
        <w:rPr>
          <w:rFonts w:cstheme="minorHAnsi"/>
        </w:rPr>
        <w:t xml:space="preserve"> through SCT Training</w:t>
      </w:r>
      <w:r w:rsidR="00F836BB" w:rsidRPr="002F0DDB">
        <w:rPr>
          <w:rFonts w:cstheme="minorHAnsi"/>
        </w:rPr>
        <w:t>.</w:t>
      </w:r>
      <w:r w:rsidR="003C634D" w:rsidRPr="002F0DDB">
        <w:rPr>
          <w:rFonts w:cstheme="minorHAnsi"/>
        </w:rPr>
        <w:t xml:space="preserve"> </w:t>
      </w:r>
      <w:r w:rsidR="00DC0210" w:rsidRPr="002F0DDB">
        <w:rPr>
          <w:rFonts w:cstheme="minorHAnsi"/>
        </w:rPr>
        <w:t xml:space="preserve"> </w:t>
      </w:r>
    </w:p>
    <w:p w14:paraId="29917774" w14:textId="71F22030" w:rsidR="00612416" w:rsidRDefault="000F5E63" w:rsidP="00612416">
      <w:pPr>
        <w:spacing w:line="240" w:lineRule="auto"/>
        <w:jc w:val="both"/>
        <w:rPr>
          <w:rFonts w:cstheme="minorHAnsi"/>
        </w:rPr>
      </w:pPr>
      <w:r w:rsidRPr="002F0DDB">
        <w:rPr>
          <w:rFonts w:cstheme="minorHAnsi"/>
        </w:rPr>
        <w:lastRenderedPageBreak/>
        <w:t>Speaking to parents</w:t>
      </w:r>
      <w:r w:rsidR="00DC0210" w:rsidRPr="002F0DDB">
        <w:rPr>
          <w:rFonts w:cstheme="minorHAnsi"/>
        </w:rPr>
        <w:t xml:space="preserve"> and carers</w:t>
      </w:r>
      <w:r w:rsidRPr="002F0DDB">
        <w:rPr>
          <w:rFonts w:cstheme="minorHAnsi"/>
        </w:rPr>
        <w:t xml:space="preserve"> about </w:t>
      </w:r>
      <w:r w:rsidR="00A34CB1" w:rsidRPr="002F0DDB">
        <w:rPr>
          <w:rFonts w:cstheme="minorHAnsi"/>
        </w:rPr>
        <w:t>how we need to develop our understanding of their</w:t>
      </w:r>
      <w:r w:rsidRPr="002F0DDB">
        <w:rPr>
          <w:rFonts w:cstheme="minorHAnsi"/>
        </w:rPr>
        <w:t xml:space="preserve"> experience </w:t>
      </w:r>
      <w:r w:rsidR="00A34CB1" w:rsidRPr="002F0DDB">
        <w:rPr>
          <w:rFonts w:cstheme="minorHAnsi"/>
        </w:rPr>
        <w:t xml:space="preserve">by </w:t>
      </w:r>
      <w:r w:rsidRPr="002F0DDB">
        <w:rPr>
          <w:rFonts w:cstheme="minorHAnsi"/>
        </w:rPr>
        <w:t xml:space="preserve">accessing relevant information from </w:t>
      </w:r>
      <w:r w:rsidR="00CA3E37">
        <w:rPr>
          <w:rFonts w:cstheme="minorHAnsi"/>
        </w:rPr>
        <w:t>t</w:t>
      </w:r>
      <w:r w:rsidR="00CA6F32">
        <w:rPr>
          <w:rFonts w:cstheme="minorHAnsi"/>
        </w:rPr>
        <w:t xml:space="preserve">heir network </w:t>
      </w:r>
      <w:r w:rsidR="00CA3E37">
        <w:rPr>
          <w:rFonts w:cstheme="minorHAnsi"/>
        </w:rPr>
        <w:t xml:space="preserve">as appropriate </w:t>
      </w:r>
      <w:r w:rsidR="00CA6F32">
        <w:rPr>
          <w:rFonts w:cstheme="minorHAnsi"/>
        </w:rPr>
        <w:t>such as other family members</w:t>
      </w:r>
      <w:r w:rsidR="00B0280C">
        <w:rPr>
          <w:rFonts w:cstheme="minorHAnsi"/>
        </w:rPr>
        <w:t>,</w:t>
      </w:r>
      <w:r w:rsidR="00CA6F32">
        <w:rPr>
          <w:rFonts w:cstheme="minorHAnsi"/>
        </w:rPr>
        <w:t xml:space="preserve"> </w:t>
      </w:r>
      <w:r w:rsidR="00F23B9F">
        <w:rPr>
          <w:rFonts w:cstheme="minorHAnsi"/>
        </w:rPr>
        <w:t xml:space="preserve">partner agencies such as </w:t>
      </w:r>
      <w:r w:rsidR="002C2107" w:rsidRPr="002F0DDB">
        <w:rPr>
          <w:rFonts w:cstheme="minorHAnsi"/>
        </w:rPr>
        <w:t>General Practitioners</w:t>
      </w:r>
      <w:r w:rsidR="00DC0210" w:rsidRPr="002F0DDB">
        <w:rPr>
          <w:rFonts w:cstheme="minorHAnsi"/>
        </w:rPr>
        <w:t xml:space="preserve">, </w:t>
      </w:r>
      <w:r w:rsidR="00B0280C">
        <w:rPr>
          <w:rFonts w:cstheme="minorHAnsi"/>
        </w:rPr>
        <w:t xml:space="preserve">Education, Health, </w:t>
      </w:r>
      <w:r w:rsidRPr="002F0DDB">
        <w:rPr>
          <w:rFonts w:cstheme="minorHAnsi"/>
        </w:rPr>
        <w:t>pre</w:t>
      </w:r>
      <w:r w:rsidR="003C634D" w:rsidRPr="002F0DDB">
        <w:rPr>
          <w:rFonts w:cstheme="minorHAnsi"/>
        </w:rPr>
        <w:t>vious Social Workers in</w:t>
      </w:r>
      <w:r w:rsidRPr="002F0DDB">
        <w:rPr>
          <w:rFonts w:cstheme="minorHAnsi"/>
        </w:rPr>
        <w:t xml:space="preserve"> other authorities </w:t>
      </w:r>
      <w:r w:rsidR="00B0280C">
        <w:rPr>
          <w:rFonts w:cstheme="minorHAnsi"/>
        </w:rPr>
        <w:t xml:space="preserve">and in some instances the Police </w:t>
      </w:r>
      <w:r w:rsidRPr="002F0DDB">
        <w:rPr>
          <w:rFonts w:cstheme="minorHAnsi"/>
        </w:rPr>
        <w:t xml:space="preserve">is important. It helps them to understand that their </w:t>
      </w:r>
      <w:r w:rsidR="002C2107" w:rsidRPr="002F0DDB">
        <w:rPr>
          <w:rFonts w:cstheme="minorHAnsi"/>
        </w:rPr>
        <w:t>perspective i</w:t>
      </w:r>
      <w:r w:rsidRPr="002F0DDB">
        <w:rPr>
          <w:rFonts w:cstheme="minorHAnsi"/>
        </w:rPr>
        <w:t xml:space="preserve">s </w:t>
      </w:r>
      <w:r w:rsidR="00DC0210" w:rsidRPr="002F0DDB">
        <w:rPr>
          <w:rFonts w:cstheme="minorHAnsi"/>
        </w:rPr>
        <w:t>important</w:t>
      </w:r>
      <w:r w:rsidR="00B0280C">
        <w:rPr>
          <w:rFonts w:cstheme="minorHAnsi"/>
        </w:rPr>
        <w:t xml:space="preserve"> </w:t>
      </w:r>
      <w:r w:rsidR="001602C3">
        <w:rPr>
          <w:rFonts w:cstheme="minorHAnsi"/>
        </w:rPr>
        <w:t>whilst also ensuring that we</w:t>
      </w:r>
      <w:r w:rsidR="00B0280C">
        <w:rPr>
          <w:rFonts w:cstheme="minorHAnsi"/>
        </w:rPr>
        <w:t xml:space="preserve"> </w:t>
      </w:r>
      <w:r w:rsidR="002C2107" w:rsidRPr="002F0DDB">
        <w:rPr>
          <w:rFonts w:cstheme="minorHAnsi"/>
        </w:rPr>
        <w:t>‘triangu</w:t>
      </w:r>
      <w:r w:rsidR="001602C3">
        <w:rPr>
          <w:rFonts w:cstheme="minorHAnsi"/>
        </w:rPr>
        <w:t>late</w:t>
      </w:r>
      <w:r w:rsidR="002C2107" w:rsidRPr="002F0DDB">
        <w:rPr>
          <w:rFonts w:cstheme="minorHAnsi"/>
        </w:rPr>
        <w:t xml:space="preserve">’ </w:t>
      </w:r>
      <w:r w:rsidR="001602C3">
        <w:rPr>
          <w:rFonts w:cstheme="minorHAnsi"/>
        </w:rPr>
        <w:t>their</w:t>
      </w:r>
      <w:r w:rsidR="002C2107" w:rsidRPr="002F0DDB">
        <w:rPr>
          <w:rFonts w:cstheme="minorHAnsi"/>
        </w:rPr>
        <w:t xml:space="preserve"> information </w:t>
      </w:r>
      <w:r w:rsidR="00CA6F32">
        <w:rPr>
          <w:rFonts w:cstheme="minorHAnsi"/>
        </w:rPr>
        <w:t>from</w:t>
      </w:r>
      <w:r w:rsidRPr="002F0DDB">
        <w:rPr>
          <w:rFonts w:cstheme="minorHAnsi"/>
        </w:rPr>
        <w:t xml:space="preserve"> </w:t>
      </w:r>
      <w:r w:rsidR="001602C3">
        <w:rPr>
          <w:rFonts w:cstheme="minorHAnsi"/>
        </w:rPr>
        <w:t>with we have obtained from their children, family/network</w:t>
      </w:r>
      <w:r w:rsidRPr="002F0DDB">
        <w:rPr>
          <w:rFonts w:cstheme="minorHAnsi"/>
        </w:rPr>
        <w:t xml:space="preserve">. </w:t>
      </w:r>
      <w:r w:rsidR="00ED1F52" w:rsidRPr="002F0DDB">
        <w:rPr>
          <w:rFonts w:cstheme="minorHAnsi"/>
        </w:rPr>
        <w:t xml:space="preserve"> </w:t>
      </w:r>
      <w:bookmarkStart w:id="9" w:name="_Hlk56095268"/>
    </w:p>
    <w:p w14:paraId="1CBC57B8" w14:textId="61D4F8F4" w:rsidR="00612416" w:rsidRDefault="00612416" w:rsidP="00EC3DDE">
      <w:pPr>
        <w:spacing w:line="240" w:lineRule="auto"/>
        <w:jc w:val="both"/>
        <w:rPr>
          <w:rFonts w:cstheme="minorHAnsi"/>
        </w:rPr>
      </w:pPr>
      <w:r w:rsidRPr="002F0DDB">
        <w:rPr>
          <w:rFonts w:cstheme="minorHAnsi"/>
        </w:rPr>
        <w:t xml:space="preserve">Effective partnership working with key agencies, as part of the assessment process in line with Working Together 2018 and Children Act 2004, including School, Midwives, Health Visitors/specialist health professionals and the Police helps to develop a good understanding of all the professionals who are/have been involved with the family.  </w:t>
      </w:r>
      <w:r>
        <w:rPr>
          <w:rFonts w:cstheme="minorHAnsi"/>
        </w:rPr>
        <w:t>Where increased risks are identified, t</w:t>
      </w:r>
      <w:r w:rsidRPr="002F0DDB">
        <w:rPr>
          <w:rFonts w:cstheme="minorHAnsi"/>
        </w:rPr>
        <w:t xml:space="preserve">his </w:t>
      </w:r>
      <w:r>
        <w:rPr>
          <w:rFonts w:cstheme="minorHAnsi"/>
        </w:rPr>
        <w:t>might need to be</w:t>
      </w:r>
      <w:r w:rsidRPr="002F0DDB">
        <w:rPr>
          <w:rFonts w:cstheme="minorHAnsi"/>
        </w:rPr>
        <w:t xml:space="preserve"> achieved </w:t>
      </w:r>
      <w:r>
        <w:rPr>
          <w:rFonts w:cstheme="minorHAnsi"/>
        </w:rPr>
        <w:t>by convening a</w:t>
      </w:r>
      <w:r w:rsidRPr="002F0DDB">
        <w:rPr>
          <w:rFonts w:cstheme="minorHAnsi"/>
        </w:rPr>
        <w:t xml:space="preserve"> Strategy Discussion</w:t>
      </w:r>
      <w:r>
        <w:rPr>
          <w:rFonts w:cstheme="minorHAnsi"/>
        </w:rPr>
        <w:t xml:space="preserve"> or</w:t>
      </w:r>
      <w:r w:rsidRPr="002F0DDB">
        <w:rPr>
          <w:rFonts w:cstheme="minorHAnsi"/>
        </w:rPr>
        <w:t xml:space="preserve"> s47 Enquiry, </w:t>
      </w:r>
      <w:r>
        <w:rPr>
          <w:rFonts w:cstheme="minorHAnsi"/>
        </w:rPr>
        <w:t xml:space="preserve">resulting in a multi-agency risk assessment to be undertaken </w:t>
      </w:r>
      <w:r w:rsidRPr="002F0DDB">
        <w:rPr>
          <w:rFonts w:cstheme="minorHAnsi"/>
        </w:rPr>
        <w:t xml:space="preserve">to inform decisions about the child’s safety and welfare. </w:t>
      </w:r>
      <w:r>
        <w:rPr>
          <w:rFonts w:cstheme="minorHAnsi"/>
        </w:rPr>
        <w:t xml:space="preserve">Information </w:t>
      </w:r>
      <w:r w:rsidR="00255668">
        <w:rPr>
          <w:rFonts w:cstheme="minorHAnsi"/>
        </w:rPr>
        <w:t xml:space="preserve">that has emerged </w:t>
      </w:r>
      <w:r>
        <w:rPr>
          <w:rFonts w:cstheme="minorHAnsi"/>
        </w:rPr>
        <w:t xml:space="preserve">from these processes need to </w:t>
      </w:r>
      <w:r w:rsidR="00255668">
        <w:rPr>
          <w:rFonts w:cstheme="minorHAnsi"/>
        </w:rPr>
        <w:t xml:space="preserve">be </w:t>
      </w:r>
      <w:r>
        <w:rPr>
          <w:rFonts w:cstheme="minorHAnsi"/>
        </w:rPr>
        <w:t>discuss</w:t>
      </w:r>
      <w:r w:rsidR="00255668">
        <w:rPr>
          <w:rFonts w:cstheme="minorHAnsi"/>
        </w:rPr>
        <w:t>ed</w:t>
      </w:r>
      <w:r>
        <w:rPr>
          <w:rFonts w:cstheme="minorHAnsi"/>
        </w:rPr>
        <w:t xml:space="preserve"> with the family and inform the assessmen</w:t>
      </w:r>
      <w:r w:rsidR="00255668">
        <w:rPr>
          <w:rFonts w:cstheme="minorHAnsi"/>
        </w:rPr>
        <w:t>t</w:t>
      </w:r>
      <w:r>
        <w:rPr>
          <w:rFonts w:cstheme="minorHAnsi"/>
        </w:rPr>
        <w:t>.</w:t>
      </w:r>
    </w:p>
    <w:p w14:paraId="31945335" w14:textId="27DA487B" w:rsidR="00612416" w:rsidRPr="00F228BA" w:rsidRDefault="00B8519A" w:rsidP="00EC3DDE">
      <w:pPr>
        <w:spacing w:line="240" w:lineRule="auto"/>
        <w:jc w:val="both"/>
        <w:rPr>
          <w:rFonts w:cstheme="minorHAnsi"/>
        </w:rPr>
      </w:pPr>
      <w:r w:rsidRPr="002F0DDB">
        <w:rPr>
          <w:rFonts w:cstheme="minorHAnsi"/>
        </w:rPr>
        <w:t xml:space="preserve">As part of our </w:t>
      </w:r>
      <w:r w:rsidR="00E439FE" w:rsidRPr="002F0DDB">
        <w:rPr>
          <w:rFonts w:cstheme="minorHAnsi"/>
        </w:rPr>
        <w:t>relationship-based</w:t>
      </w:r>
      <w:r w:rsidR="007F1BBC" w:rsidRPr="002F0DDB">
        <w:rPr>
          <w:rFonts w:cstheme="minorHAnsi"/>
        </w:rPr>
        <w:t xml:space="preserve"> practice with parents and carers</w:t>
      </w:r>
      <w:r w:rsidRPr="002F0DDB">
        <w:rPr>
          <w:rFonts w:cstheme="minorHAnsi"/>
        </w:rPr>
        <w:t xml:space="preserve"> </w:t>
      </w:r>
      <w:r w:rsidR="00612416">
        <w:rPr>
          <w:rFonts w:cstheme="minorHAnsi"/>
        </w:rPr>
        <w:t>taking time to</w:t>
      </w:r>
      <w:r w:rsidR="00CA6F32">
        <w:rPr>
          <w:rFonts w:cstheme="minorHAnsi"/>
        </w:rPr>
        <w:t xml:space="preserve"> build, maintain and sustain </w:t>
      </w:r>
      <w:r w:rsidR="00E439FE" w:rsidRPr="002F0DDB">
        <w:rPr>
          <w:rFonts w:cstheme="minorHAnsi"/>
        </w:rPr>
        <w:t xml:space="preserve">relationships </w:t>
      </w:r>
      <w:bookmarkEnd w:id="9"/>
      <w:r w:rsidR="00612416">
        <w:rPr>
          <w:rFonts w:cstheme="minorHAnsi"/>
        </w:rPr>
        <w:t xml:space="preserve">also enables ‘difficult conversations’ to take place based on the information that they have shared or that has emerged as part of the assessment. </w:t>
      </w:r>
      <w:r w:rsidR="00255668">
        <w:rPr>
          <w:rFonts w:cstheme="minorHAnsi"/>
        </w:rPr>
        <w:t xml:space="preserve">This enables their views to inform the assessment, decision making and plan. </w:t>
      </w:r>
    </w:p>
    <w:p w14:paraId="081406CA" w14:textId="6FDC5A42" w:rsidR="007B52ED" w:rsidRPr="002F0DDB" w:rsidRDefault="002961BB" w:rsidP="00EC3DDE">
      <w:pPr>
        <w:spacing w:line="240" w:lineRule="auto"/>
        <w:jc w:val="both"/>
        <w:rPr>
          <w:rFonts w:cstheme="minorHAnsi"/>
          <w:b/>
          <w:u w:val="single"/>
        </w:rPr>
      </w:pPr>
      <w:r w:rsidRPr="002F0DDB">
        <w:rPr>
          <w:rFonts w:cstheme="minorHAnsi"/>
          <w:b/>
          <w:u w:val="single"/>
        </w:rPr>
        <w:t>My wider world</w:t>
      </w:r>
      <w:r w:rsidR="001B7E86" w:rsidRPr="002F0DDB">
        <w:rPr>
          <w:rFonts w:cstheme="minorHAnsi"/>
          <w:b/>
          <w:u w:val="single"/>
        </w:rPr>
        <w:t xml:space="preserve">: </w:t>
      </w:r>
    </w:p>
    <w:p w14:paraId="6401A592" w14:textId="196FFE0D" w:rsidR="00553C7A" w:rsidRDefault="00DE0FB9" w:rsidP="00553C7A">
      <w:pPr>
        <w:spacing w:line="240" w:lineRule="auto"/>
        <w:jc w:val="both"/>
        <w:rPr>
          <w:rFonts w:cstheme="minorHAnsi"/>
        </w:rPr>
      </w:pPr>
      <w:r w:rsidRPr="002F0DDB">
        <w:rPr>
          <w:rFonts w:cstheme="minorHAnsi"/>
        </w:rPr>
        <w:t>Developing genograms</w:t>
      </w:r>
      <w:r w:rsidR="00F228BA">
        <w:rPr>
          <w:rFonts w:cstheme="minorHAnsi"/>
        </w:rPr>
        <w:t xml:space="preserve"> and</w:t>
      </w:r>
      <w:r w:rsidRPr="002F0DDB">
        <w:rPr>
          <w:rFonts w:cstheme="minorHAnsi"/>
        </w:rPr>
        <w:t xml:space="preserve"> cultural genograms with children, young people, young adults </w:t>
      </w:r>
      <w:r w:rsidR="009C2BDE" w:rsidRPr="002F0DDB">
        <w:rPr>
          <w:rFonts w:cstheme="minorHAnsi"/>
        </w:rPr>
        <w:t xml:space="preserve">and their families </w:t>
      </w:r>
      <w:r w:rsidRPr="002F0DDB">
        <w:rPr>
          <w:rFonts w:cstheme="minorHAnsi"/>
        </w:rPr>
        <w:t>supports a better understanding of their</w:t>
      </w:r>
      <w:r w:rsidR="005005F4" w:rsidRPr="002F0DDB">
        <w:rPr>
          <w:rFonts w:cstheme="minorHAnsi"/>
        </w:rPr>
        <w:t xml:space="preserve"> wider world</w:t>
      </w:r>
      <w:r w:rsidR="00255668">
        <w:rPr>
          <w:rFonts w:cstheme="minorHAnsi"/>
        </w:rPr>
        <w:t xml:space="preserve"> and relationships that are important to them</w:t>
      </w:r>
      <w:r w:rsidR="00F820F6" w:rsidRPr="002F0DDB">
        <w:rPr>
          <w:rFonts w:cstheme="minorHAnsi"/>
        </w:rPr>
        <w:t>. This includes</w:t>
      </w:r>
      <w:r w:rsidR="002E0602" w:rsidRPr="002F0DDB">
        <w:rPr>
          <w:rFonts w:cstheme="minorHAnsi"/>
        </w:rPr>
        <w:t xml:space="preserve"> family members such as </w:t>
      </w:r>
      <w:r w:rsidR="004078F9" w:rsidRPr="002F0DDB">
        <w:rPr>
          <w:rFonts w:cstheme="minorHAnsi"/>
        </w:rPr>
        <w:t>grandparents, aunts and uncles</w:t>
      </w:r>
      <w:r w:rsidR="00F820F6" w:rsidRPr="002F0DDB">
        <w:rPr>
          <w:rFonts w:cstheme="minorHAnsi"/>
        </w:rPr>
        <w:t xml:space="preserve"> as well </w:t>
      </w:r>
      <w:r w:rsidR="005153E2" w:rsidRPr="002F0DDB">
        <w:rPr>
          <w:rFonts w:cstheme="minorHAnsi"/>
        </w:rPr>
        <w:t xml:space="preserve">as </w:t>
      </w:r>
      <w:r w:rsidR="00F820F6" w:rsidRPr="002F0DDB">
        <w:rPr>
          <w:rFonts w:cstheme="minorHAnsi"/>
        </w:rPr>
        <w:t>step-</w:t>
      </w:r>
      <w:r w:rsidR="001374B2" w:rsidRPr="002F0DDB">
        <w:rPr>
          <w:rFonts w:cstheme="minorHAnsi"/>
        </w:rPr>
        <w:t>parents and other connected</w:t>
      </w:r>
      <w:r w:rsidR="00F44F8C" w:rsidRPr="002F0DDB">
        <w:rPr>
          <w:rFonts w:cstheme="minorHAnsi"/>
        </w:rPr>
        <w:t xml:space="preserve"> people such as friends or professionals</w:t>
      </w:r>
      <w:r w:rsidR="00AE0C72">
        <w:rPr>
          <w:rFonts w:cstheme="minorHAnsi"/>
        </w:rPr>
        <w:t xml:space="preserve"> that provide support to the family</w:t>
      </w:r>
      <w:r w:rsidR="00F85CE3" w:rsidRPr="002F0DDB">
        <w:rPr>
          <w:rFonts w:cstheme="minorHAnsi"/>
        </w:rPr>
        <w:t>.</w:t>
      </w:r>
      <w:r w:rsidR="005153E2" w:rsidRPr="002F0DDB">
        <w:rPr>
          <w:rFonts w:cstheme="minorHAnsi"/>
        </w:rPr>
        <w:t xml:space="preserve"> Cultural genograms can be used when assessing people in the wider world to determine their ability to provide support and safety for the child and young person</w:t>
      </w:r>
      <w:r w:rsidR="00612416">
        <w:rPr>
          <w:rFonts w:cstheme="minorHAnsi"/>
        </w:rPr>
        <w:t xml:space="preserve"> as well as understand potential risks</w:t>
      </w:r>
      <w:r w:rsidR="00255668">
        <w:rPr>
          <w:rFonts w:cstheme="minorHAnsi"/>
        </w:rPr>
        <w:t xml:space="preserve"> in the wider network</w:t>
      </w:r>
      <w:r w:rsidR="005153E2" w:rsidRPr="002F0DDB">
        <w:rPr>
          <w:rFonts w:cstheme="minorHAnsi"/>
        </w:rPr>
        <w:t xml:space="preserve">.  </w:t>
      </w:r>
    </w:p>
    <w:p w14:paraId="09ABC866" w14:textId="1674DAB4" w:rsidR="00F820F6" w:rsidRDefault="00553C7A" w:rsidP="00EC3DDE">
      <w:pPr>
        <w:spacing w:line="240" w:lineRule="auto"/>
        <w:jc w:val="both"/>
        <w:rPr>
          <w:rFonts w:cstheme="minorHAnsi"/>
        </w:rPr>
      </w:pPr>
      <w:r w:rsidRPr="002F0DDB">
        <w:rPr>
          <w:rFonts w:cstheme="minorHAnsi"/>
        </w:rPr>
        <w:t xml:space="preserve">Using Social </w:t>
      </w:r>
      <w:proofErr w:type="spellStart"/>
      <w:r w:rsidRPr="002F0DDB">
        <w:rPr>
          <w:rFonts w:cstheme="minorHAnsi"/>
        </w:rPr>
        <w:t>Ggrraaacceeesss</w:t>
      </w:r>
      <w:proofErr w:type="spellEnd"/>
      <w:r>
        <w:rPr>
          <w:rFonts w:cstheme="minorHAnsi"/>
        </w:rPr>
        <w:t xml:space="preserve"> supports us to work with families to understand issues in their wider world that might impact on the care provided to their children. T</w:t>
      </w:r>
      <w:r w:rsidR="00F8326A" w:rsidRPr="002F0DDB">
        <w:rPr>
          <w:rFonts w:cstheme="minorHAnsi"/>
        </w:rPr>
        <w:t xml:space="preserve">he exploration of </w:t>
      </w:r>
      <w:r w:rsidR="00DE0FB9" w:rsidRPr="002F0DDB">
        <w:rPr>
          <w:rFonts w:cstheme="minorHAnsi"/>
        </w:rPr>
        <w:t>t</w:t>
      </w:r>
      <w:r w:rsidR="002E0602" w:rsidRPr="002F0DDB">
        <w:rPr>
          <w:rFonts w:cstheme="minorHAnsi"/>
        </w:rPr>
        <w:t xml:space="preserve">his wider world enables us </w:t>
      </w:r>
      <w:r>
        <w:rPr>
          <w:rFonts w:cstheme="minorHAnsi"/>
        </w:rPr>
        <w:t>to discuss with them</w:t>
      </w:r>
      <w:r w:rsidR="002E0602" w:rsidRPr="002F0DDB">
        <w:rPr>
          <w:rFonts w:cstheme="minorHAnsi"/>
        </w:rPr>
        <w:t xml:space="preserve"> connections between, the child, young person</w:t>
      </w:r>
      <w:r w:rsidR="00F820F6" w:rsidRPr="002F0DDB">
        <w:rPr>
          <w:rFonts w:cstheme="minorHAnsi"/>
        </w:rPr>
        <w:t>, their parents/carers</w:t>
      </w:r>
      <w:r w:rsidR="002E0602" w:rsidRPr="002F0DDB">
        <w:rPr>
          <w:rFonts w:cstheme="minorHAnsi"/>
        </w:rPr>
        <w:t xml:space="preserve"> and </w:t>
      </w:r>
      <w:r w:rsidR="00792248" w:rsidRPr="002F0DDB">
        <w:rPr>
          <w:rFonts w:cstheme="minorHAnsi"/>
        </w:rPr>
        <w:t>things happening</w:t>
      </w:r>
      <w:r w:rsidR="00F820F6" w:rsidRPr="002F0DDB">
        <w:rPr>
          <w:rFonts w:cstheme="minorHAnsi"/>
        </w:rPr>
        <w:t xml:space="preserve"> in their wider world. For </w:t>
      </w:r>
      <w:r w:rsidR="00792248" w:rsidRPr="002F0DDB">
        <w:rPr>
          <w:rFonts w:cstheme="minorHAnsi"/>
        </w:rPr>
        <w:t>example,</w:t>
      </w:r>
      <w:r w:rsidR="00F820F6" w:rsidRPr="002F0DDB">
        <w:rPr>
          <w:rFonts w:cstheme="minorHAnsi"/>
        </w:rPr>
        <w:t xml:space="preserve"> </w:t>
      </w:r>
      <w:r w:rsidR="007F1BBC" w:rsidRPr="002F0DDB">
        <w:rPr>
          <w:rFonts w:cstheme="minorHAnsi"/>
        </w:rPr>
        <w:t xml:space="preserve">socio-economic factors such as poverty, housing, health, </w:t>
      </w:r>
      <w:r w:rsidRPr="002F0DDB">
        <w:rPr>
          <w:rFonts w:cstheme="minorHAnsi"/>
        </w:rPr>
        <w:t>discrimination</w:t>
      </w:r>
      <w:r w:rsidR="00CA3E37">
        <w:rPr>
          <w:rFonts w:cstheme="minorHAnsi"/>
        </w:rPr>
        <w:t xml:space="preserve"> and Covid-19</w:t>
      </w:r>
      <w:r>
        <w:rPr>
          <w:rFonts w:cstheme="minorHAnsi"/>
        </w:rPr>
        <w:t xml:space="preserve">. It enables us to explore the </w:t>
      </w:r>
      <w:r w:rsidR="00792248" w:rsidRPr="002F0DDB">
        <w:rPr>
          <w:rFonts w:cstheme="minorHAnsi"/>
        </w:rPr>
        <w:t>connections with places of importance to them such as where they were born</w:t>
      </w:r>
      <w:r>
        <w:rPr>
          <w:rFonts w:cstheme="minorHAnsi"/>
        </w:rPr>
        <w:t>,</w:t>
      </w:r>
      <w:r w:rsidR="00A3394C" w:rsidRPr="002F0DDB">
        <w:rPr>
          <w:rFonts w:cstheme="minorHAnsi"/>
        </w:rPr>
        <w:t xml:space="preserve"> and</w:t>
      </w:r>
      <w:r>
        <w:rPr>
          <w:rFonts w:cstheme="minorHAnsi"/>
        </w:rPr>
        <w:t xml:space="preserve"> </w:t>
      </w:r>
      <w:r w:rsidR="00A3394C" w:rsidRPr="002F0DDB">
        <w:rPr>
          <w:rFonts w:cstheme="minorHAnsi"/>
        </w:rPr>
        <w:t>the communit</w:t>
      </w:r>
      <w:r>
        <w:rPr>
          <w:rFonts w:cstheme="minorHAnsi"/>
        </w:rPr>
        <w:t xml:space="preserve">ies they have been part of or currently live which might continue to be an influencing factor. </w:t>
      </w:r>
    </w:p>
    <w:p w14:paraId="1E33A249" w14:textId="77777777" w:rsidR="00A00130" w:rsidRPr="002F0DDB" w:rsidRDefault="00A00130" w:rsidP="00EC3DDE">
      <w:pPr>
        <w:spacing w:line="240" w:lineRule="auto"/>
        <w:jc w:val="both"/>
        <w:rPr>
          <w:rFonts w:cstheme="minorHAnsi"/>
        </w:rPr>
      </w:pPr>
      <w:r w:rsidRPr="002F0DDB">
        <w:rPr>
          <w:rFonts w:cstheme="minorHAnsi"/>
          <w:b/>
          <w:u w:val="single"/>
        </w:rPr>
        <w:t xml:space="preserve">Analysis </w:t>
      </w:r>
    </w:p>
    <w:p w14:paraId="3DE58AF5" w14:textId="00F4DA69" w:rsidR="00792248" w:rsidRPr="002F0DDB" w:rsidRDefault="00A227AC" w:rsidP="00EC3DDE">
      <w:pPr>
        <w:spacing w:line="240" w:lineRule="auto"/>
        <w:jc w:val="both"/>
        <w:rPr>
          <w:rFonts w:cstheme="minorHAnsi"/>
        </w:rPr>
      </w:pPr>
      <w:r w:rsidRPr="002F0DDB">
        <w:rPr>
          <w:rFonts w:cstheme="minorHAnsi"/>
        </w:rPr>
        <w:t xml:space="preserve">By </w:t>
      </w:r>
      <w:r w:rsidR="00D52965" w:rsidRPr="002F0DDB">
        <w:rPr>
          <w:rFonts w:cstheme="minorHAnsi"/>
        </w:rPr>
        <w:t>bringing together</w:t>
      </w:r>
      <w:r w:rsidR="00CC5CB8" w:rsidRPr="002F0DDB">
        <w:rPr>
          <w:rFonts w:cstheme="minorHAnsi"/>
        </w:rPr>
        <w:t xml:space="preserve"> all the information</w:t>
      </w:r>
      <w:r w:rsidR="00250A87" w:rsidRPr="002F0DDB">
        <w:rPr>
          <w:rFonts w:cstheme="minorHAnsi"/>
        </w:rPr>
        <w:t xml:space="preserve"> </w:t>
      </w:r>
      <w:r w:rsidRPr="002F0DDB">
        <w:rPr>
          <w:rFonts w:cstheme="minorHAnsi"/>
        </w:rPr>
        <w:t xml:space="preserve">we </w:t>
      </w:r>
      <w:r w:rsidR="00ED1F52" w:rsidRPr="002F0DDB">
        <w:rPr>
          <w:rFonts w:cstheme="minorHAnsi"/>
        </w:rPr>
        <w:t>have gathered with famil</w:t>
      </w:r>
      <w:r w:rsidR="00D52965" w:rsidRPr="002F0DDB">
        <w:rPr>
          <w:rFonts w:cstheme="minorHAnsi"/>
        </w:rPr>
        <w:t>ies</w:t>
      </w:r>
      <w:r w:rsidR="000F595B">
        <w:rPr>
          <w:rFonts w:cstheme="minorHAnsi"/>
        </w:rPr>
        <w:t>, their network and partner agencie</w:t>
      </w:r>
      <w:r w:rsidR="00CA3E37">
        <w:rPr>
          <w:rFonts w:cstheme="minorHAnsi"/>
        </w:rPr>
        <w:t>s</w:t>
      </w:r>
      <w:r w:rsidR="000F595B">
        <w:rPr>
          <w:rFonts w:cstheme="minorHAnsi"/>
        </w:rPr>
        <w:t xml:space="preserve"> </w:t>
      </w:r>
      <w:r w:rsidR="00D52965" w:rsidRPr="002F0DDB">
        <w:rPr>
          <w:rFonts w:cstheme="minorHAnsi"/>
        </w:rPr>
        <w:t>as part of the</w:t>
      </w:r>
      <w:r w:rsidR="005B0A09">
        <w:rPr>
          <w:rFonts w:cstheme="minorHAnsi"/>
        </w:rPr>
        <w:t xml:space="preserve"> assessment</w:t>
      </w:r>
      <w:r w:rsidR="00ED1F52" w:rsidRPr="002F0DDB">
        <w:rPr>
          <w:rFonts w:cstheme="minorHAnsi"/>
        </w:rPr>
        <w:t xml:space="preserve"> </w:t>
      </w:r>
      <w:r w:rsidR="00D52965" w:rsidRPr="002F0DDB">
        <w:rPr>
          <w:rFonts w:cstheme="minorHAnsi"/>
        </w:rPr>
        <w:t xml:space="preserve">process and the </w:t>
      </w:r>
      <w:r w:rsidR="00ED1F52" w:rsidRPr="002F0DDB">
        <w:rPr>
          <w:rFonts w:cstheme="minorHAnsi"/>
        </w:rPr>
        <w:t>intervention</w:t>
      </w:r>
      <w:r w:rsidR="00D52965" w:rsidRPr="002F0DDB">
        <w:rPr>
          <w:rFonts w:cstheme="minorHAnsi"/>
        </w:rPr>
        <w:t xml:space="preserve"> strengthens the </w:t>
      </w:r>
      <w:r w:rsidR="00CA3E37" w:rsidRPr="002F0DDB">
        <w:rPr>
          <w:rFonts w:cstheme="minorHAnsi"/>
        </w:rPr>
        <w:t>analysis</w:t>
      </w:r>
      <w:r w:rsidR="00CA3E37">
        <w:rPr>
          <w:rFonts w:cstheme="minorHAnsi"/>
        </w:rPr>
        <w:t xml:space="preserve">, decision making and </w:t>
      </w:r>
      <w:r w:rsidR="004836EF">
        <w:rPr>
          <w:rFonts w:cstheme="minorHAnsi"/>
        </w:rPr>
        <w:t>plan</w:t>
      </w:r>
      <w:r w:rsidR="00D52965" w:rsidRPr="002F0DDB">
        <w:rPr>
          <w:rFonts w:cstheme="minorHAnsi"/>
        </w:rPr>
        <w:t xml:space="preserve">. </w:t>
      </w:r>
      <w:r w:rsidR="00ED1F52" w:rsidRPr="002F0DDB">
        <w:rPr>
          <w:rFonts w:cstheme="minorHAnsi"/>
        </w:rPr>
        <w:t xml:space="preserve"> Using Signs of Safety as the framework to support</w:t>
      </w:r>
      <w:r w:rsidR="00D52965" w:rsidRPr="002F0DDB">
        <w:rPr>
          <w:rFonts w:cstheme="minorHAnsi"/>
        </w:rPr>
        <w:t xml:space="preserve"> the</w:t>
      </w:r>
      <w:r w:rsidR="00ED1F52" w:rsidRPr="002F0DDB">
        <w:rPr>
          <w:rFonts w:cstheme="minorHAnsi"/>
        </w:rPr>
        <w:t xml:space="preserve"> analysis</w:t>
      </w:r>
      <w:r w:rsidR="0066466B" w:rsidRPr="002F0DDB">
        <w:rPr>
          <w:rFonts w:cstheme="minorHAnsi"/>
        </w:rPr>
        <w:t xml:space="preserve"> by considering the 7 domains as part of the case mapping. This involves mapping</w:t>
      </w:r>
      <w:r w:rsidR="005F06AD" w:rsidRPr="002F0DDB">
        <w:rPr>
          <w:rFonts w:cstheme="minorHAnsi"/>
        </w:rPr>
        <w:t xml:space="preserve"> </w:t>
      </w:r>
      <w:r w:rsidR="00ED1F52" w:rsidRPr="002F0DDB">
        <w:rPr>
          <w:rFonts w:cstheme="minorHAnsi"/>
        </w:rPr>
        <w:t>what is working well</w:t>
      </w:r>
      <w:r w:rsidR="0066466B" w:rsidRPr="002F0DDB">
        <w:rPr>
          <w:rFonts w:cstheme="minorHAnsi"/>
        </w:rPr>
        <w:t xml:space="preserve"> (</w:t>
      </w:r>
      <w:r w:rsidR="00792248" w:rsidRPr="002F0DDB">
        <w:rPr>
          <w:rFonts w:cstheme="minorHAnsi"/>
        </w:rPr>
        <w:t xml:space="preserve">or </w:t>
      </w:r>
      <w:r w:rsidR="0066466B" w:rsidRPr="002F0DDB">
        <w:rPr>
          <w:rFonts w:cstheme="minorHAnsi"/>
        </w:rPr>
        <w:t>existing strengths), harm, danger statements, complicating factors, existing safety, safety goals and next steps</w:t>
      </w:r>
      <w:r w:rsidR="00792248" w:rsidRPr="002F0DDB">
        <w:rPr>
          <w:rFonts w:cstheme="minorHAnsi"/>
        </w:rPr>
        <w:t xml:space="preserve"> as applicable</w:t>
      </w:r>
      <w:r w:rsidR="0066466B" w:rsidRPr="002F0DDB">
        <w:rPr>
          <w:rFonts w:cstheme="minorHAnsi"/>
        </w:rPr>
        <w:t xml:space="preserve">. </w:t>
      </w:r>
    </w:p>
    <w:p w14:paraId="2A10BAF0" w14:textId="77777777" w:rsidR="00853674" w:rsidRPr="002F0DDB" w:rsidRDefault="00D52965" w:rsidP="00EC3DDE">
      <w:pPr>
        <w:spacing w:line="240" w:lineRule="auto"/>
        <w:jc w:val="both"/>
        <w:rPr>
          <w:rFonts w:cstheme="minorHAnsi"/>
        </w:rPr>
      </w:pPr>
      <w:r w:rsidRPr="002F0DDB">
        <w:rPr>
          <w:rFonts w:cstheme="minorHAnsi"/>
        </w:rPr>
        <w:t xml:space="preserve">Understanding the seriousness of the risks and any harm already suffered, the impact on the child and young person </w:t>
      </w:r>
      <w:r w:rsidR="005F06AD" w:rsidRPr="002F0DDB">
        <w:rPr>
          <w:rFonts w:cstheme="minorHAnsi"/>
        </w:rPr>
        <w:t>and the</w:t>
      </w:r>
      <w:r w:rsidRPr="002F0DDB">
        <w:rPr>
          <w:rFonts w:cstheme="minorHAnsi"/>
        </w:rPr>
        <w:t xml:space="preserve"> prognosis on their future </w:t>
      </w:r>
      <w:r w:rsidR="00ED1F52" w:rsidRPr="002F0DDB">
        <w:rPr>
          <w:rFonts w:cstheme="minorHAnsi"/>
        </w:rPr>
        <w:t>helps us to understand what threshold is applicable to the child’s circumstances</w:t>
      </w:r>
      <w:r w:rsidR="00F836BB" w:rsidRPr="002F0DDB">
        <w:rPr>
          <w:rFonts w:cstheme="minorHAnsi"/>
        </w:rPr>
        <w:t xml:space="preserve">, and the type of </w:t>
      </w:r>
      <w:r w:rsidR="00853674" w:rsidRPr="002F0DDB">
        <w:rPr>
          <w:rFonts w:cstheme="minorHAnsi"/>
        </w:rPr>
        <w:t xml:space="preserve">plan or statutory intervention might be </w:t>
      </w:r>
      <w:r w:rsidR="00F836BB" w:rsidRPr="002F0DDB">
        <w:rPr>
          <w:rFonts w:cstheme="minorHAnsi"/>
        </w:rPr>
        <w:t xml:space="preserve">required </w:t>
      </w:r>
      <w:r w:rsidR="00853674" w:rsidRPr="002F0DDB">
        <w:rPr>
          <w:rFonts w:cstheme="minorHAnsi"/>
        </w:rPr>
        <w:t xml:space="preserve">(if </w:t>
      </w:r>
      <w:r w:rsidR="00F836BB" w:rsidRPr="002F0DDB">
        <w:rPr>
          <w:rFonts w:cstheme="minorHAnsi"/>
        </w:rPr>
        <w:t>needed</w:t>
      </w:r>
      <w:r w:rsidR="00853674" w:rsidRPr="002F0DDB">
        <w:rPr>
          <w:rFonts w:cstheme="minorHAnsi"/>
        </w:rPr>
        <w:t>)</w:t>
      </w:r>
      <w:r w:rsidRPr="002F0DDB">
        <w:rPr>
          <w:rFonts w:cstheme="minorHAnsi"/>
        </w:rPr>
        <w:t xml:space="preserve">. </w:t>
      </w:r>
      <w:r w:rsidR="00A34CB1" w:rsidRPr="002F0DDB">
        <w:rPr>
          <w:rFonts w:cstheme="minorHAnsi"/>
        </w:rPr>
        <w:t xml:space="preserve"> The analysis needs to evidence the application of </w:t>
      </w:r>
      <w:r w:rsidR="0066466B" w:rsidRPr="002F0DDB">
        <w:rPr>
          <w:rFonts w:cstheme="minorHAnsi"/>
        </w:rPr>
        <w:t xml:space="preserve">the Practice Framework and model </w:t>
      </w:r>
      <w:r w:rsidR="00A31E3F" w:rsidRPr="002F0DDB">
        <w:rPr>
          <w:rFonts w:cstheme="minorHAnsi"/>
        </w:rPr>
        <w:t xml:space="preserve">and </w:t>
      </w:r>
      <w:r w:rsidR="00A34CB1" w:rsidRPr="002F0DDB">
        <w:rPr>
          <w:rFonts w:cstheme="minorHAnsi"/>
        </w:rPr>
        <w:t xml:space="preserve">professional judgement </w:t>
      </w:r>
      <w:r w:rsidR="00A31E3F" w:rsidRPr="002F0DDB">
        <w:rPr>
          <w:rFonts w:cstheme="minorHAnsi"/>
        </w:rPr>
        <w:t>by</w:t>
      </w:r>
      <w:r w:rsidR="00A34CB1" w:rsidRPr="002F0DDB">
        <w:rPr>
          <w:rFonts w:cstheme="minorHAnsi"/>
        </w:rPr>
        <w:t xml:space="preserve"> research, tools and theory. </w:t>
      </w:r>
      <w:r w:rsidRPr="002F0DDB">
        <w:rPr>
          <w:rFonts w:cstheme="minorHAnsi"/>
        </w:rPr>
        <w:t xml:space="preserve">This provides children, young people, their family and network with a rationale about the next steps </w:t>
      </w:r>
      <w:r w:rsidR="005F06AD" w:rsidRPr="002F0DDB">
        <w:rPr>
          <w:rFonts w:cstheme="minorHAnsi"/>
        </w:rPr>
        <w:t>particularly when</w:t>
      </w:r>
      <w:r w:rsidRPr="002F0DDB">
        <w:rPr>
          <w:rFonts w:cstheme="minorHAnsi"/>
        </w:rPr>
        <w:t xml:space="preserve"> protective action needs to be taken. </w:t>
      </w:r>
      <w:r w:rsidR="005F06AD" w:rsidRPr="002F0DDB">
        <w:rPr>
          <w:rFonts w:cstheme="minorHAnsi"/>
        </w:rPr>
        <w:t xml:space="preserve"> </w:t>
      </w:r>
    </w:p>
    <w:p w14:paraId="5EE04C2C" w14:textId="052DCC09" w:rsidR="00A34CB1" w:rsidRPr="002F0DDB" w:rsidRDefault="005F06AD" w:rsidP="00EC3DDE">
      <w:pPr>
        <w:spacing w:line="240" w:lineRule="auto"/>
        <w:jc w:val="both"/>
        <w:rPr>
          <w:rFonts w:cstheme="minorHAnsi"/>
        </w:rPr>
      </w:pPr>
      <w:r w:rsidRPr="002F0DDB">
        <w:rPr>
          <w:rFonts w:cstheme="minorHAnsi"/>
        </w:rPr>
        <w:lastRenderedPageBreak/>
        <w:t>At any stage of the</w:t>
      </w:r>
      <w:r w:rsidR="00A34CB1" w:rsidRPr="002F0DDB">
        <w:rPr>
          <w:rFonts w:cstheme="minorHAnsi"/>
        </w:rPr>
        <w:t xml:space="preserve"> process</w:t>
      </w:r>
      <w:r w:rsidRPr="002F0DDB">
        <w:rPr>
          <w:rFonts w:cstheme="minorHAnsi"/>
        </w:rPr>
        <w:t>,</w:t>
      </w:r>
      <w:r w:rsidR="00A34CB1" w:rsidRPr="002F0DDB">
        <w:rPr>
          <w:rFonts w:cstheme="minorHAnsi"/>
        </w:rPr>
        <w:t xml:space="preserve"> should the need for support be identified </w:t>
      </w:r>
      <w:r w:rsidR="00853674" w:rsidRPr="002F0DDB">
        <w:rPr>
          <w:rFonts w:cstheme="minorHAnsi"/>
        </w:rPr>
        <w:t xml:space="preserve">this should </w:t>
      </w:r>
      <w:r w:rsidRPr="002F0DDB">
        <w:rPr>
          <w:rFonts w:cstheme="minorHAnsi"/>
        </w:rPr>
        <w:t>be put in place and should not wait until the assessment reaches a conclusion</w:t>
      </w:r>
      <w:r w:rsidR="00A31E3F" w:rsidRPr="002F0DDB">
        <w:rPr>
          <w:rFonts w:cstheme="minorHAnsi"/>
        </w:rPr>
        <w:t>.</w:t>
      </w:r>
      <w:r w:rsidR="004836EF">
        <w:rPr>
          <w:rFonts w:cstheme="minorHAnsi"/>
        </w:rPr>
        <w:t xml:space="preserve"> </w:t>
      </w:r>
      <w:r w:rsidR="00255668">
        <w:rPr>
          <w:rFonts w:cstheme="minorHAnsi"/>
        </w:rPr>
        <w:t xml:space="preserve">This support needs to be based on work completed with the family </w:t>
      </w:r>
      <w:r w:rsidR="001602C3">
        <w:rPr>
          <w:rFonts w:cstheme="minorHAnsi"/>
        </w:rPr>
        <w:t>to</w:t>
      </w:r>
      <w:r w:rsidR="00F836BB" w:rsidRPr="002F0DDB">
        <w:rPr>
          <w:rFonts w:cstheme="minorHAnsi"/>
        </w:rPr>
        <w:t xml:space="preserve"> be clear about what service is </w:t>
      </w:r>
      <w:r w:rsidR="004836EF">
        <w:rPr>
          <w:rFonts w:cstheme="minorHAnsi"/>
        </w:rPr>
        <w:t>needed</w:t>
      </w:r>
      <w:r w:rsidR="00F836BB" w:rsidRPr="002F0DDB">
        <w:rPr>
          <w:rFonts w:cstheme="minorHAnsi"/>
        </w:rPr>
        <w:t xml:space="preserve"> and why, and how </w:t>
      </w:r>
      <w:r w:rsidR="00853674" w:rsidRPr="002F0DDB">
        <w:rPr>
          <w:rFonts w:cstheme="minorHAnsi"/>
        </w:rPr>
        <w:t>this intervention will help to shape and make an impact on the children/young people and young adults’ lives</w:t>
      </w:r>
      <w:r w:rsidR="004836EF">
        <w:rPr>
          <w:rFonts w:cstheme="minorHAnsi"/>
        </w:rPr>
        <w:t>.</w:t>
      </w:r>
      <w:r w:rsidR="00CA3E37">
        <w:rPr>
          <w:rFonts w:cstheme="minorHAnsi"/>
        </w:rPr>
        <w:t xml:space="preserve"> Reflecting upon </w:t>
      </w:r>
      <w:r w:rsidR="00853674" w:rsidRPr="002F0DDB">
        <w:rPr>
          <w:rFonts w:cstheme="minorHAnsi"/>
        </w:rPr>
        <w:t>how you will be working with the family in your own right as a lead professional</w:t>
      </w:r>
      <w:r w:rsidR="00DD681D">
        <w:rPr>
          <w:rFonts w:cstheme="minorHAnsi"/>
        </w:rPr>
        <w:t xml:space="preserve"> as an ‘agent change’ to make a difference for families</w:t>
      </w:r>
      <w:r w:rsidR="00853674" w:rsidRPr="002F0DDB">
        <w:rPr>
          <w:rFonts w:cstheme="minorHAnsi"/>
        </w:rPr>
        <w:t xml:space="preserve">.  </w:t>
      </w:r>
      <w:r w:rsidR="00A31E3F" w:rsidRPr="002F0DDB">
        <w:rPr>
          <w:rFonts w:cstheme="minorHAnsi"/>
        </w:rPr>
        <w:t xml:space="preserve">Creating danger statements and safety goals with families that are clear and jargon free </w:t>
      </w:r>
      <w:r w:rsidR="00FD7A86" w:rsidRPr="002F0DDB">
        <w:rPr>
          <w:rFonts w:cstheme="minorHAnsi"/>
        </w:rPr>
        <w:t xml:space="preserve">supports children/young people and young adults and their families </w:t>
      </w:r>
      <w:r w:rsidR="000D183E" w:rsidRPr="002F0DDB">
        <w:rPr>
          <w:rFonts w:cstheme="minorHAnsi"/>
        </w:rPr>
        <w:t>to understand</w:t>
      </w:r>
      <w:r w:rsidR="00FD7A86" w:rsidRPr="002F0DDB">
        <w:rPr>
          <w:rFonts w:cstheme="minorHAnsi"/>
        </w:rPr>
        <w:t xml:space="preserve"> </w:t>
      </w:r>
      <w:r w:rsidR="00A31E3F" w:rsidRPr="002F0DDB">
        <w:rPr>
          <w:rFonts w:cstheme="minorHAnsi"/>
        </w:rPr>
        <w:t>what we are worried about, the likely impact on the child if nothing changes and what we need to see to know their child is safe to close the case.</w:t>
      </w:r>
      <w:r w:rsidR="00CA3E37">
        <w:rPr>
          <w:rFonts w:cstheme="minorHAnsi"/>
        </w:rPr>
        <w:t xml:space="preserve"> In other circumstances, although there might be no further support required, it involves working with the family to discuss their own plan and think about what they might do in the future if further issues emerge.  </w:t>
      </w:r>
    </w:p>
    <w:p w14:paraId="548BF5C4" w14:textId="434AE225" w:rsidR="00E47861" w:rsidRPr="0077513D" w:rsidRDefault="00F44F8C" w:rsidP="00EC3DDE">
      <w:pPr>
        <w:spacing w:line="240" w:lineRule="auto"/>
        <w:jc w:val="both"/>
        <w:rPr>
          <w:rFonts w:cstheme="minorHAnsi"/>
        </w:rPr>
      </w:pPr>
      <w:r w:rsidRPr="002F0DDB">
        <w:rPr>
          <w:rFonts w:cstheme="minorHAnsi"/>
        </w:rPr>
        <w:t>A</w:t>
      </w:r>
      <w:r w:rsidR="00CA3E37">
        <w:rPr>
          <w:rFonts w:cstheme="minorHAnsi"/>
        </w:rPr>
        <w:t>s our</w:t>
      </w:r>
      <w:r w:rsidRPr="002F0DDB">
        <w:rPr>
          <w:rFonts w:cstheme="minorHAnsi"/>
        </w:rPr>
        <w:t xml:space="preserve"> children and families a</w:t>
      </w:r>
      <w:r w:rsidR="00A34CB1" w:rsidRPr="002F0DDB">
        <w:rPr>
          <w:rFonts w:cstheme="minorHAnsi"/>
        </w:rPr>
        <w:t>r</w:t>
      </w:r>
      <w:r w:rsidR="0008028D" w:rsidRPr="002F0DDB">
        <w:rPr>
          <w:rFonts w:cstheme="minorHAnsi"/>
        </w:rPr>
        <w:t>e unique</w:t>
      </w:r>
      <w:r w:rsidR="00CA3E37">
        <w:rPr>
          <w:rFonts w:cstheme="minorHAnsi"/>
        </w:rPr>
        <w:t>, it</w:t>
      </w:r>
      <w:r w:rsidR="0008028D" w:rsidRPr="002F0DDB">
        <w:rPr>
          <w:rFonts w:cstheme="minorHAnsi"/>
        </w:rPr>
        <w:t xml:space="preserve"> means </w:t>
      </w:r>
      <w:r w:rsidR="00CA3E37">
        <w:rPr>
          <w:rFonts w:cstheme="minorHAnsi"/>
        </w:rPr>
        <w:t xml:space="preserve">that </w:t>
      </w:r>
      <w:r w:rsidR="0008028D" w:rsidRPr="002F0DDB">
        <w:rPr>
          <w:rFonts w:cstheme="minorHAnsi"/>
        </w:rPr>
        <w:t xml:space="preserve">their experiences, </w:t>
      </w:r>
      <w:r w:rsidR="00583A2D" w:rsidRPr="002F0DDB">
        <w:rPr>
          <w:rFonts w:cstheme="minorHAnsi"/>
        </w:rPr>
        <w:t xml:space="preserve">resources, </w:t>
      </w:r>
      <w:r w:rsidR="0008028D" w:rsidRPr="002F0DDB">
        <w:rPr>
          <w:rFonts w:cstheme="minorHAnsi"/>
        </w:rPr>
        <w:t xml:space="preserve">culture, family traditions, customs </w:t>
      </w:r>
      <w:r w:rsidR="00CA3E37">
        <w:rPr>
          <w:rFonts w:cstheme="minorHAnsi"/>
        </w:rPr>
        <w:t>shaping the assessments completed with them</w:t>
      </w:r>
      <w:r w:rsidR="00255668">
        <w:rPr>
          <w:rFonts w:cstheme="minorHAnsi"/>
        </w:rPr>
        <w:t xml:space="preserve"> will be different</w:t>
      </w:r>
      <w:r w:rsidR="0008028D" w:rsidRPr="002F0DDB">
        <w:rPr>
          <w:rFonts w:cstheme="minorHAnsi"/>
        </w:rPr>
        <w:t xml:space="preserve">. </w:t>
      </w:r>
      <w:r w:rsidR="003F7F7E" w:rsidRPr="002F0DDB">
        <w:rPr>
          <w:rFonts w:cstheme="minorHAnsi"/>
        </w:rPr>
        <w:t>Working with children and families</w:t>
      </w:r>
      <w:r w:rsidR="0008028D" w:rsidRPr="002F0DDB">
        <w:rPr>
          <w:rFonts w:cstheme="minorHAnsi"/>
        </w:rPr>
        <w:t xml:space="preserve"> </w:t>
      </w:r>
      <w:r w:rsidR="005F06AD" w:rsidRPr="002F0DDB">
        <w:rPr>
          <w:rFonts w:cstheme="minorHAnsi"/>
        </w:rPr>
        <w:t xml:space="preserve">using the Practice Framework and Model </w:t>
      </w:r>
      <w:r w:rsidR="0008028D" w:rsidRPr="002F0DDB">
        <w:rPr>
          <w:rFonts w:cstheme="minorHAnsi"/>
        </w:rPr>
        <w:t xml:space="preserve">consistently </w:t>
      </w:r>
      <w:r w:rsidR="00255668">
        <w:rPr>
          <w:rFonts w:cstheme="minorHAnsi"/>
        </w:rPr>
        <w:t>supports us to reflect upon this and it</w:t>
      </w:r>
      <w:r w:rsidR="0008028D" w:rsidRPr="002F0DDB">
        <w:rPr>
          <w:rFonts w:cstheme="minorHAnsi"/>
        </w:rPr>
        <w:t xml:space="preserve"> </w:t>
      </w:r>
      <w:r w:rsidR="003F7F7E" w:rsidRPr="002F0DDB">
        <w:rPr>
          <w:rFonts w:cstheme="minorHAnsi"/>
        </w:rPr>
        <w:t xml:space="preserve">means that the work that we do is more carefully shaped by interventions developed with the family. In doing so, </w:t>
      </w:r>
      <w:r w:rsidR="005F06AD" w:rsidRPr="002F0DDB">
        <w:rPr>
          <w:rFonts w:cstheme="minorHAnsi"/>
        </w:rPr>
        <w:t>it strengthens</w:t>
      </w:r>
      <w:r w:rsidR="0008028D" w:rsidRPr="002F0DDB">
        <w:rPr>
          <w:rFonts w:cstheme="minorHAnsi"/>
        </w:rPr>
        <w:t xml:space="preserve"> the quality of their assessment and </w:t>
      </w:r>
      <w:r w:rsidR="003F7F7E" w:rsidRPr="002F0DDB">
        <w:rPr>
          <w:rFonts w:cstheme="minorHAnsi"/>
        </w:rPr>
        <w:t>the subsequent plan for support</w:t>
      </w:r>
      <w:r w:rsidR="00792248" w:rsidRPr="002F0DDB">
        <w:rPr>
          <w:rFonts w:cstheme="minorHAnsi"/>
        </w:rPr>
        <w:t xml:space="preserve"> in order</w:t>
      </w:r>
      <w:r w:rsidR="003F7F7E" w:rsidRPr="002F0DDB">
        <w:rPr>
          <w:rFonts w:cstheme="minorHAnsi"/>
        </w:rPr>
        <w:t xml:space="preserve"> secure better outcomes for children and young people</w:t>
      </w:r>
      <w:bookmarkStart w:id="10" w:name="_Hlk49888503"/>
      <w:bookmarkStart w:id="11" w:name="_Hlk49771191"/>
      <w:r w:rsidR="007A6CB9">
        <w:rPr>
          <w:rFonts w:cstheme="minorHAnsi"/>
        </w:rPr>
        <w:t xml:space="preserve">. </w:t>
      </w:r>
      <w:bookmarkStart w:id="12" w:name="_Hlk49806454"/>
    </w:p>
    <w:p w14:paraId="231C8BD1" w14:textId="2C5F0693" w:rsidR="00B80F8E" w:rsidRPr="002F0DDB" w:rsidRDefault="00CE656C" w:rsidP="00EC3DDE">
      <w:pPr>
        <w:spacing w:line="240" w:lineRule="auto"/>
        <w:jc w:val="both"/>
        <w:rPr>
          <w:rFonts w:cstheme="minorHAnsi"/>
          <w:u w:val="single"/>
        </w:rPr>
      </w:pPr>
      <w:r w:rsidRPr="002F0DDB">
        <w:rPr>
          <w:rFonts w:cstheme="minorHAnsi"/>
          <w:b/>
          <w:u w:val="single"/>
        </w:rPr>
        <w:t>Good</w:t>
      </w:r>
      <w:r w:rsidR="00B80F8E" w:rsidRPr="002F0DDB">
        <w:rPr>
          <w:rFonts w:cstheme="minorHAnsi"/>
          <w:b/>
          <w:u w:val="single"/>
        </w:rPr>
        <w:t xml:space="preserve"> </w:t>
      </w:r>
      <w:r w:rsidR="002F02D2" w:rsidRPr="002F0DDB">
        <w:rPr>
          <w:rFonts w:cstheme="minorHAnsi"/>
          <w:b/>
          <w:u w:val="single"/>
        </w:rPr>
        <w:t>P</w:t>
      </w:r>
      <w:r w:rsidR="002961BB" w:rsidRPr="002F0DDB">
        <w:rPr>
          <w:rFonts w:cstheme="minorHAnsi"/>
          <w:b/>
          <w:u w:val="single"/>
        </w:rPr>
        <w:t>ractice points</w:t>
      </w:r>
    </w:p>
    <w:p w14:paraId="192C8CB9" w14:textId="3B1C4CB3" w:rsidR="00FD2C11" w:rsidRPr="002F0DDB" w:rsidRDefault="0077513D" w:rsidP="00EC3DDE">
      <w:pPr>
        <w:pStyle w:val="ListParagraph"/>
        <w:numPr>
          <w:ilvl w:val="0"/>
          <w:numId w:val="1"/>
        </w:numPr>
        <w:spacing w:line="240" w:lineRule="auto"/>
        <w:jc w:val="both"/>
        <w:rPr>
          <w:rFonts w:cstheme="minorHAnsi"/>
        </w:rPr>
      </w:pPr>
      <w:r>
        <w:rPr>
          <w:rFonts w:cstheme="minorHAnsi"/>
        </w:rPr>
        <w:t>When undertaking assessments, applying the</w:t>
      </w:r>
      <w:r w:rsidR="00FD2C11" w:rsidRPr="002F0DDB">
        <w:rPr>
          <w:rFonts w:cstheme="minorHAnsi"/>
        </w:rPr>
        <w:t xml:space="preserve"> Practice Framework and Model will result on a holistic view of children and families’ circumstances to be developed. </w:t>
      </w:r>
    </w:p>
    <w:p w14:paraId="72DE4ACB" w14:textId="77777777" w:rsidR="00255668" w:rsidRPr="002F0DDB" w:rsidRDefault="00255668" w:rsidP="00255668">
      <w:pPr>
        <w:pStyle w:val="ListParagraph"/>
        <w:numPr>
          <w:ilvl w:val="0"/>
          <w:numId w:val="1"/>
        </w:numPr>
        <w:spacing w:line="240" w:lineRule="auto"/>
        <w:jc w:val="both"/>
        <w:rPr>
          <w:rFonts w:cstheme="minorHAnsi"/>
        </w:rPr>
      </w:pPr>
      <w:r w:rsidRPr="002F0DDB">
        <w:rPr>
          <w:rFonts w:cstheme="minorHAnsi"/>
        </w:rPr>
        <w:t>Families need to be</w:t>
      </w:r>
      <w:r>
        <w:rPr>
          <w:rFonts w:cstheme="minorHAnsi"/>
        </w:rPr>
        <w:t xml:space="preserve"> supported to understand the reasons for our involvement and</w:t>
      </w:r>
      <w:r w:rsidRPr="002F0DDB">
        <w:rPr>
          <w:rFonts w:cstheme="minorHAnsi"/>
        </w:rPr>
        <w:t xml:space="preserve"> provided with information about their rights in the </w:t>
      </w:r>
      <w:r>
        <w:rPr>
          <w:rFonts w:cstheme="minorHAnsi"/>
        </w:rPr>
        <w:t xml:space="preserve">assessment </w:t>
      </w:r>
      <w:r w:rsidRPr="002F0DDB">
        <w:rPr>
          <w:rFonts w:cstheme="minorHAnsi"/>
        </w:rPr>
        <w:t>process</w:t>
      </w:r>
      <w:r>
        <w:rPr>
          <w:rFonts w:cstheme="minorHAnsi"/>
        </w:rPr>
        <w:t xml:space="preserve">. This also needs to include </w:t>
      </w:r>
      <w:r w:rsidRPr="002F0DDB">
        <w:rPr>
          <w:rFonts w:cstheme="minorHAnsi"/>
        </w:rPr>
        <w:t xml:space="preserve">how they can </w:t>
      </w:r>
      <w:r>
        <w:rPr>
          <w:rFonts w:cstheme="minorHAnsi"/>
        </w:rPr>
        <w:t xml:space="preserve">raise issues with us </w:t>
      </w:r>
      <w:proofErr w:type="gramStart"/>
      <w:r>
        <w:rPr>
          <w:rFonts w:cstheme="minorHAnsi"/>
        </w:rPr>
        <w:t>and also</w:t>
      </w:r>
      <w:proofErr w:type="gramEnd"/>
      <w:r>
        <w:rPr>
          <w:rFonts w:cstheme="minorHAnsi"/>
        </w:rPr>
        <w:t xml:space="preserve"> </w:t>
      </w:r>
      <w:r w:rsidRPr="002F0DDB">
        <w:rPr>
          <w:rFonts w:cstheme="minorHAnsi"/>
        </w:rPr>
        <w:t xml:space="preserve">complain if they are unhappy with the quality of the service provided. </w:t>
      </w:r>
    </w:p>
    <w:p w14:paraId="5D1F46BC" w14:textId="1263AE33" w:rsidR="008F011F" w:rsidRPr="002F0DDB" w:rsidRDefault="008F011F" w:rsidP="00EC3DDE">
      <w:pPr>
        <w:pStyle w:val="ListParagraph"/>
        <w:numPr>
          <w:ilvl w:val="0"/>
          <w:numId w:val="1"/>
        </w:numPr>
        <w:spacing w:line="240" w:lineRule="auto"/>
        <w:jc w:val="both"/>
        <w:rPr>
          <w:rFonts w:cstheme="minorHAnsi"/>
        </w:rPr>
      </w:pPr>
      <w:r w:rsidRPr="002F0DDB">
        <w:rPr>
          <w:rFonts w:cstheme="minorHAnsi"/>
        </w:rPr>
        <w:t xml:space="preserve">Use the child, young person, parent and carers own words captured over several visits </w:t>
      </w:r>
      <w:r w:rsidR="0077513D">
        <w:rPr>
          <w:rFonts w:cstheme="minorHAnsi"/>
        </w:rPr>
        <w:t xml:space="preserve">within the assessment </w:t>
      </w:r>
      <w:r w:rsidRPr="002F0DDB">
        <w:rPr>
          <w:rFonts w:cstheme="minorHAnsi"/>
        </w:rPr>
        <w:t xml:space="preserve">and </w:t>
      </w:r>
      <w:r w:rsidR="008F00AB" w:rsidRPr="002F0DDB">
        <w:rPr>
          <w:rFonts w:cstheme="minorHAnsi"/>
        </w:rPr>
        <w:t>use it to inform your</w:t>
      </w:r>
      <w:r w:rsidRPr="002F0DDB">
        <w:rPr>
          <w:rFonts w:cstheme="minorHAnsi"/>
        </w:rPr>
        <w:t xml:space="preserve"> analysis which should be discussed with them so that they can challenge it if they don’t agree.</w:t>
      </w:r>
    </w:p>
    <w:p w14:paraId="13E9769D" w14:textId="1322755B" w:rsidR="00B80F8E" w:rsidRPr="002F0DDB" w:rsidRDefault="00B80F8E" w:rsidP="00EC3DDE">
      <w:pPr>
        <w:pStyle w:val="ListParagraph"/>
        <w:numPr>
          <w:ilvl w:val="0"/>
          <w:numId w:val="1"/>
        </w:numPr>
        <w:spacing w:line="240" w:lineRule="auto"/>
        <w:jc w:val="both"/>
        <w:rPr>
          <w:rFonts w:cstheme="minorHAnsi"/>
        </w:rPr>
      </w:pPr>
      <w:r w:rsidRPr="002F0DDB">
        <w:rPr>
          <w:rFonts w:cstheme="minorHAnsi"/>
        </w:rPr>
        <w:t>In Sandwell</w:t>
      </w:r>
      <w:r w:rsidR="00E63703" w:rsidRPr="002F0DDB">
        <w:rPr>
          <w:rFonts w:cstheme="minorHAnsi"/>
        </w:rPr>
        <w:t>,</w:t>
      </w:r>
      <w:r w:rsidRPr="002F0DDB">
        <w:rPr>
          <w:rFonts w:cstheme="minorHAnsi"/>
        </w:rPr>
        <w:t xml:space="preserve"> child</w:t>
      </w:r>
      <w:r w:rsidR="00B22E36" w:rsidRPr="002F0DDB">
        <w:rPr>
          <w:rFonts w:cstheme="minorHAnsi"/>
        </w:rPr>
        <w:t>ren</w:t>
      </w:r>
      <w:r w:rsidRPr="002F0DDB">
        <w:rPr>
          <w:rFonts w:cstheme="minorHAnsi"/>
        </w:rPr>
        <w:t xml:space="preserve"> or young person should have an </w:t>
      </w:r>
      <w:r w:rsidR="00CE656C" w:rsidRPr="002F0DDB">
        <w:rPr>
          <w:rFonts w:cstheme="minorHAnsi"/>
        </w:rPr>
        <w:t>updated</w:t>
      </w:r>
      <w:r w:rsidRPr="002F0DDB">
        <w:rPr>
          <w:rFonts w:cstheme="minorHAnsi"/>
        </w:rPr>
        <w:t xml:space="preserve"> assessment once every 6 months</w:t>
      </w:r>
      <w:r w:rsidR="0077513D">
        <w:rPr>
          <w:rFonts w:cstheme="minorHAnsi"/>
        </w:rPr>
        <w:t xml:space="preserve"> or at the point there are significant developments</w:t>
      </w:r>
      <w:r w:rsidRPr="002F0DDB">
        <w:rPr>
          <w:rFonts w:cstheme="minorHAnsi"/>
        </w:rPr>
        <w:t xml:space="preserve">. </w:t>
      </w:r>
    </w:p>
    <w:p w14:paraId="6656E44C" w14:textId="73740BB1" w:rsidR="007A6CB9" w:rsidRDefault="00E63703" w:rsidP="007A6CB9">
      <w:pPr>
        <w:pStyle w:val="ListParagraph"/>
        <w:numPr>
          <w:ilvl w:val="0"/>
          <w:numId w:val="1"/>
        </w:numPr>
        <w:spacing w:line="240" w:lineRule="auto"/>
        <w:jc w:val="both"/>
        <w:rPr>
          <w:rFonts w:cstheme="minorHAnsi"/>
        </w:rPr>
      </w:pPr>
      <w:r w:rsidRPr="002F0DDB">
        <w:rPr>
          <w:rFonts w:cstheme="minorHAnsi"/>
        </w:rPr>
        <w:t>When assessments</w:t>
      </w:r>
      <w:r w:rsidR="00583A2D" w:rsidRPr="002F0DDB">
        <w:rPr>
          <w:rFonts w:cstheme="minorHAnsi"/>
        </w:rPr>
        <w:t xml:space="preserve"> </w:t>
      </w:r>
      <w:r w:rsidRPr="002F0DDB">
        <w:rPr>
          <w:rFonts w:cstheme="minorHAnsi"/>
        </w:rPr>
        <w:t xml:space="preserve">have been completed, these need to be </w:t>
      </w:r>
      <w:r w:rsidR="00B22E36" w:rsidRPr="002F0DDB">
        <w:rPr>
          <w:rFonts w:cstheme="minorHAnsi"/>
        </w:rPr>
        <w:t>written using the</w:t>
      </w:r>
      <w:r w:rsidR="00FD2C11" w:rsidRPr="002F0DDB">
        <w:rPr>
          <w:rFonts w:cstheme="minorHAnsi"/>
        </w:rPr>
        <w:t xml:space="preserve"> words </w:t>
      </w:r>
      <w:r w:rsidR="00B22E36" w:rsidRPr="002F0DDB">
        <w:rPr>
          <w:rFonts w:cstheme="minorHAnsi"/>
        </w:rPr>
        <w:t xml:space="preserve">of children and families </w:t>
      </w:r>
      <w:r w:rsidR="00FD2C11" w:rsidRPr="002F0DDB">
        <w:rPr>
          <w:rFonts w:cstheme="minorHAnsi"/>
        </w:rPr>
        <w:t xml:space="preserve">and </w:t>
      </w:r>
      <w:r w:rsidRPr="002F0DDB">
        <w:rPr>
          <w:rFonts w:cstheme="minorHAnsi"/>
        </w:rPr>
        <w:t xml:space="preserve">shared in a format and language that enables them to understand what is happening and the rationale for the decisions being made. This makes the process </w:t>
      </w:r>
      <w:r w:rsidR="00F97A76" w:rsidRPr="002F0DDB">
        <w:rPr>
          <w:rFonts w:cstheme="minorHAnsi"/>
        </w:rPr>
        <w:t xml:space="preserve">of the assessment and </w:t>
      </w:r>
      <w:r w:rsidR="00583A2D" w:rsidRPr="002F0DDB">
        <w:rPr>
          <w:rFonts w:cstheme="minorHAnsi"/>
        </w:rPr>
        <w:t xml:space="preserve">the </w:t>
      </w:r>
      <w:r w:rsidR="00F97A76" w:rsidRPr="002F0DDB">
        <w:rPr>
          <w:rFonts w:cstheme="minorHAnsi"/>
        </w:rPr>
        <w:t>plan that has been developed with them transparent.</w:t>
      </w:r>
    </w:p>
    <w:p w14:paraId="45F1892D" w14:textId="77777777" w:rsidR="007A6CB9" w:rsidRPr="007A6CB9" w:rsidRDefault="007A6CB9" w:rsidP="007A6CB9">
      <w:pPr>
        <w:pStyle w:val="ListParagraph"/>
        <w:spacing w:line="240" w:lineRule="auto"/>
        <w:ind w:left="360"/>
        <w:jc w:val="both"/>
        <w:rPr>
          <w:rFonts w:cstheme="minorHAnsi"/>
        </w:rPr>
      </w:pPr>
    </w:p>
    <w:p w14:paraId="557404E6" w14:textId="77777777" w:rsidR="007A6CB9" w:rsidRPr="002F0DDB" w:rsidRDefault="007A6CB9" w:rsidP="007A6CB9">
      <w:pPr>
        <w:spacing w:line="240" w:lineRule="auto"/>
        <w:jc w:val="both"/>
        <w:rPr>
          <w:rFonts w:cstheme="minorHAnsi"/>
          <w:color w:val="000000"/>
          <w:u w:val="single"/>
          <w:shd w:val="clear" w:color="auto" w:fill="FFFFFF"/>
        </w:rPr>
      </w:pPr>
      <w:r w:rsidRPr="002F0DDB">
        <w:rPr>
          <w:rFonts w:cstheme="minorHAnsi"/>
          <w:b/>
          <w:u w:val="single"/>
        </w:rPr>
        <w:t xml:space="preserve">How can I evidence this work on the child’s file when undertaking assessments? </w:t>
      </w:r>
    </w:p>
    <w:p w14:paraId="5EECDE58" w14:textId="3A49A2B6" w:rsidR="007A6CB9" w:rsidRPr="002F0DDB" w:rsidRDefault="007A6CB9" w:rsidP="007A6CB9">
      <w:pPr>
        <w:pStyle w:val="ListParagraph"/>
        <w:numPr>
          <w:ilvl w:val="0"/>
          <w:numId w:val="3"/>
        </w:numPr>
        <w:spacing w:line="240" w:lineRule="auto"/>
        <w:jc w:val="both"/>
        <w:rPr>
          <w:rFonts w:cstheme="minorHAnsi"/>
        </w:rPr>
      </w:pPr>
      <w:r w:rsidRPr="002F0DDB">
        <w:rPr>
          <w:rFonts w:cstheme="minorHAnsi"/>
        </w:rPr>
        <w:t xml:space="preserve">Direct work sessions </w:t>
      </w:r>
      <w:r w:rsidR="00E47861">
        <w:rPr>
          <w:rFonts w:cstheme="minorHAnsi"/>
        </w:rPr>
        <w:t xml:space="preserve">undertaken as part of assessment </w:t>
      </w:r>
      <w:r w:rsidRPr="002F0DDB">
        <w:rPr>
          <w:rFonts w:cstheme="minorHAnsi"/>
        </w:rPr>
        <w:t xml:space="preserve">such as genograms, cultural genograms, life story work completed with the child, young person, parents, carers and their network should be uploaded onto documents with a linked case note providing an analysis of the session. This also needs to be referenced </w:t>
      </w:r>
      <w:r w:rsidR="00E47861">
        <w:rPr>
          <w:rFonts w:cstheme="minorHAnsi"/>
        </w:rPr>
        <w:t>as part of the</w:t>
      </w:r>
      <w:r w:rsidRPr="002F0DDB">
        <w:rPr>
          <w:rFonts w:cstheme="minorHAnsi"/>
        </w:rPr>
        <w:t xml:space="preserve"> assessment.  </w:t>
      </w:r>
    </w:p>
    <w:p w14:paraId="608124F7" w14:textId="1B425D28" w:rsidR="007A6CB9" w:rsidRPr="00A70926" w:rsidRDefault="007A6CB9" w:rsidP="007A6CB9">
      <w:pPr>
        <w:pStyle w:val="ListParagraph"/>
        <w:numPr>
          <w:ilvl w:val="0"/>
          <w:numId w:val="3"/>
        </w:numPr>
        <w:spacing w:line="240" w:lineRule="auto"/>
        <w:jc w:val="both"/>
        <w:rPr>
          <w:rFonts w:cstheme="minorHAnsi"/>
        </w:rPr>
      </w:pPr>
      <w:r w:rsidRPr="002F0DDB">
        <w:rPr>
          <w:rFonts w:cstheme="minorHAnsi"/>
        </w:rPr>
        <w:t>An updated impact chronology with an analysis of the patterns, themes included in the assessment will also evidence an understanding of the child’s lived experiences</w:t>
      </w:r>
      <w:r w:rsidR="00A70926">
        <w:rPr>
          <w:rFonts w:cstheme="minorHAnsi"/>
        </w:rPr>
        <w:t>,</w:t>
      </w:r>
      <w:r w:rsidRPr="002F0DDB">
        <w:rPr>
          <w:rFonts w:cstheme="minorHAnsi"/>
        </w:rPr>
        <w:t xml:space="preserve"> any trauma that may impact on their lives</w:t>
      </w:r>
      <w:r w:rsidR="00A70926">
        <w:rPr>
          <w:rFonts w:cstheme="minorHAnsi"/>
        </w:rPr>
        <w:t xml:space="preserve"> and what this might mean in terms of our current involvement. </w:t>
      </w:r>
    </w:p>
    <w:p w14:paraId="66272F1F" w14:textId="77777777" w:rsidR="00E63703" w:rsidRPr="002F0DDB" w:rsidRDefault="00E63703" w:rsidP="00EC3DDE">
      <w:pPr>
        <w:spacing w:line="240" w:lineRule="auto"/>
        <w:jc w:val="both"/>
        <w:rPr>
          <w:rFonts w:cstheme="minorHAnsi"/>
          <w:b/>
          <w:u w:val="single"/>
        </w:rPr>
      </w:pPr>
      <w:r w:rsidRPr="002F0DDB">
        <w:rPr>
          <w:rFonts w:cstheme="minorHAnsi"/>
          <w:b/>
          <w:u w:val="single"/>
        </w:rPr>
        <w:t xml:space="preserve">Further information and reading </w:t>
      </w:r>
    </w:p>
    <w:p w14:paraId="50441810" w14:textId="7E8F9204" w:rsidR="008D3DD2" w:rsidRDefault="009C4A3A" w:rsidP="00EC3DDE">
      <w:pPr>
        <w:pStyle w:val="ListParagraph"/>
        <w:numPr>
          <w:ilvl w:val="0"/>
          <w:numId w:val="2"/>
        </w:numPr>
        <w:spacing w:line="240" w:lineRule="auto"/>
        <w:jc w:val="both"/>
        <w:rPr>
          <w:rFonts w:cstheme="minorHAnsi"/>
        </w:rPr>
      </w:pPr>
      <w:r w:rsidRPr="002F0DDB">
        <w:rPr>
          <w:rFonts w:cstheme="minorHAnsi"/>
        </w:rPr>
        <w:t xml:space="preserve">Practice notes </w:t>
      </w:r>
      <w:r w:rsidR="00412B34">
        <w:rPr>
          <w:rFonts w:cstheme="minorHAnsi"/>
        </w:rPr>
        <w:t xml:space="preserve">and Animations </w:t>
      </w:r>
      <w:r w:rsidRPr="002F0DDB">
        <w:rPr>
          <w:rFonts w:cstheme="minorHAnsi"/>
        </w:rPr>
        <w:t>relating to</w:t>
      </w:r>
      <w:r w:rsidR="00E63703" w:rsidRPr="002F0DDB">
        <w:rPr>
          <w:rFonts w:cstheme="minorHAnsi"/>
        </w:rPr>
        <w:t xml:space="preserve"> the</w:t>
      </w:r>
      <w:r w:rsidRPr="002F0DDB">
        <w:rPr>
          <w:rFonts w:cstheme="minorHAnsi"/>
        </w:rPr>
        <w:t xml:space="preserve"> </w:t>
      </w:r>
      <w:r w:rsidR="008D3DD2">
        <w:rPr>
          <w:rFonts w:cstheme="minorHAnsi"/>
        </w:rPr>
        <w:t>different parts of the Practice Framework and Model including The Child’s Journey, Children and Young People’s Participation,</w:t>
      </w:r>
      <w:r w:rsidR="00412B34">
        <w:rPr>
          <w:rFonts w:cstheme="minorHAnsi"/>
        </w:rPr>
        <w:t xml:space="preserve"> the 3 </w:t>
      </w:r>
      <w:proofErr w:type="gramStart"/>
      <w:r w:rsidR="00412B34">
        <w:rPr>
          <w:rFonts w:cstheme="minorHAnsi"/>
        </w:rPr>
        <w:t xml:space="preserve">basics </w:t>
      </w:r>
      <w:r w:rsidR="008D3DD2">
        <w:rPr>
          <w:rFonts w:cstheme="minorHAnsi"/>
        </w:rPr>
        <w:t xml:space="preserve"> </w:t>
      </w:r>
      <w:r w:rsidR="00412B34">
        <w:rPr>
          <w:rFonts w:cstheme="minorHAnsi"/>
        </w:rPr>
        <w:t>Relationship</w:t>
      </w:r>
      <w:proofErr w:type="gramEnd"/>
      <w:r w:rsidR="00412B34">
        <w:rPr>
          <w:rFonts w:cstheme="minorHAnsi"/>
        </w:rPr>
        <w:t xml:space="preserve"> based and Trauma Informed approaches can be located on the Practice Framework and Model learning Hub. </w:t>
      </w:r>
    </w:p>
    <w:p w14:paraId="424BA11A" w14:textId="378CABA2" w:rsidR="00BF701C" w:rsidRPr="002F0DDB" w:rsidRDefault="00412B34" w:rsidP="00EC3DDE">
      <w:pPr>
        <w:pStyle w:val="ListParagraph"/>
        <w:numPr>
          <w:ilvl w:val="0"/>
          <w:numId w:val="2"/>
        </w:numPr>
        <w:spacing w:line="240" w:lineRule="auto"/>
        <w:jc w:val="both"/>
        <w:rPr>
          <w:rFonts w:cstheme="minorHAnsi"/>
        </w:rPr>
      </w:pPr>
      <w:r>
        <w:rPr>
          <w:rFonts w:cstheme="minorHAnsi"/>
        </w:rPr>
        <w:lastRenderedPageBreak/>
        <w:t xml:space="preserve">Practice notes relating to the </w:t>
      </w:r>
      <w:r w:rsidR="00E63703" w:rsidRPr="002F0DDB">
        <w:rPr>
          <w:rFonts w:cstheme="minorHAnsi"/>
        </w:rPr>
        <w:t xml:space="preserve">next stage of the </w:t>
      </w:r>
      <w:r w:rsidR="00E63703" w:rsidRPr="00412B34">
        <w:rPr>
          <w:rFonts w:cstheme="minorHAnsi"/>
        </w:rPr>
        <w:t xml:space="preserve">process </w:t>
      </w:r>
      <w:r w:rsidR="009C4A3A" w:rsidRPr="00412B34">
        <w:rPr>
          <w:rFonts w:cstheme="minorHAnsi"/>
        </w:rPr>
        <w:t xml:space="preserve">plans, updating </w:t>
      </w:r>
      <w:r w:rsidR="00E63703" w:rsidRPr="00412B34">
        <w:rPr>
          <w:rFonts w:cstheme="minorHAnsi"/>
        </w:rPr>
        <w:t>plans and reviews are</w:t>
      </w:r>
      <w:r w:rsidR="00E63703" w:rsidRPr="002F0DDB">
        <w:rPr>
          <w:rFonts w:cstheme="minorHAnsi"/>
        </w:rPr>
        <w:t xml:space="preserve"> available on </w:t>
      </w:r>
      <w:r w:rsidR="00A70926">
        <w:rPr>
          <w:rFonts w:cstheme="minorHAnsi"/>
        </w:rPr>
        <w:t>the Practice Framework and Model Learning Hub</w:t>
      </w:r>
      <w:r w:rsidR="008D3DD2">
        <w:rPr>
          <w:rFonts w:cstheme="minorHAnsi"/>
        </w:rPr>
        <w:t>.</w:t>
      </w:r>
    </w:p>
    <w:p w14:paraId="6A70352A" w14:textId="77777777" w:rsidR="003C0CAE" w:rsidRPr="00412B34" w:rsidRDefault="004605E4" w:rsidP="00EC3DDE">
      <w:pPr>
        <w:pStyle w:val="ListParagraph"/>
        <w:numPr>
          <w:ilvl w:val="0"/>
          <w:numId w:val="2"/>
        </w:numPr>
        <w:spacing w:line="240" w:lineRule="auto"/>
        <w:jc w:val="both"/>
        <w:rPr>
          <w:rFonts w:cstheme="minorHAnsi"/>
        </w:rPr>
      </w:pPr>
      <w:r w:rsidRPr="002F0DDB">
        <w:rPr>
          <w:rFonts w:cstheme="minorHAnsi"/>
        </w:rPr>
        <w:t>The Pract</w:t>
      </w:r>
      <w:r w:rsidR="007B52ED" w:rsidRPr="002F0DDB">
        <w:rPr>
          <w:rFonts w:cstheme="minorHAnsi"/>
        </w:rPr>
        <w:t xml:space="preserve">ice Framework and Model Booklet, Information relating to the Child’s Journey, Participation </w:t>
      </w:r>
      <w:r w:rsidR="007B52ED" w:rsidRPr="00412B34">
        <w:rPr>
          <w:rFonts w:cstheme="minorHAnsi"/>
        </w:rPr>
        <w:t xml:space="preserve">and KSS </w:t>
      </w:r>
      <w:r w:rsidRPr="00412B34">
        <w:rPr>
          <w:rFonts w:cstheme="minorHAnsi"/>
        </w:rPr>
        <w:t xml:space="preserve">and practice learning workshops on </w:t>
      </w:r>
      <w:r w:rsidR="00A227AC" w:rsidRPr="00412B34">
        <w:rPr>
          <w:rFonts w:cstheme="minorHAnsi"/>
        </w:rPr>
        <w:t>the Learning</w:t>
      </w:r>
      <w:r w:rsidR="003C0CAE" w:rsidRPr="00412B34">
        <w:rPr>
          <w:rFonts w:cstheme="minorHAnsi"/>
        </w:rPr>
        <w:t xml:space="preserve"> and Development Pages</w:t>
      </w:r>
    </w:p>
    <w:p w14:paraId="6DB47A7A" w14:textId="1D83CD80" w:rsidR="00777B1E" w:rsidRPr="00412B34" w:rsidRDefault="004605E4" w:rsidP="00EC3DDE">
      <w:pPr>
        <w:pStyle w:val="ListParagraph"/>
        <w:numPr>
          <w:ilvl w:val="0"/>
          <w:numId w:val="2"/>
        </w:numPr>
        <w:spacing w:line="240" w:lineRule="auto"/>
        <w:jc w:val="both"/>
        <w:rPr>
          <w:rFonts w:cstheme="minorHAnsi"/>
        </w:rPr>
      </w:pPr>
      <w:r w:rsidRPr="00412B34">
        <w:rPr>
          <w:rFonts w:cstheme="minorHAnsi"/>
        </w:rPr>
        <w:t>Subscribe/use to</w:t>
      </w:r>
      <w:r w:rsidR="00A70926" w:rsidRPr="00412B34">
        <w:rPr>
          <w:rFonts w:cstheme="minorHAnsi"/>
        </w:rPr>
        <w:t xml:space="preserve"> CC inform’, ‘Research in Practice’ </w:t>
      </w:r>
      <w:r w:rsidR="00255668" w:rsidRPr="00412B34">
        <w:rPr>
          <w:rFonts w:cstheme="minorHAnsi"/>
        </w:rPr>
        <w:t>to access</w:t>
      </w:r>
      <w:r w:rsidRPr="00412B34">
        <w:rPr>
          <w:rFonts w:cstheme="minorHAnsi"/>
        </w:rPr>
        <w:t xml:space="preserve"> up to date practice learning research and articles</w:t>
      </w:r>
      <w:bookmarkEnd w:id="2"/>
      <w:bookmarkEnd w:id="10"/>
      <w:bookmarkEnd w:id="11"/>
      <w:bookmarkEnd w:id="12"/>
      <w:r w:rsidR="00412B34">
        <w:rPr>
          <w:rFonts w:cstheme="minorHAnsi"/>
        </w:rPr>
        <w:t>.</w:t>
      </w:r>
    </w:p>
    <w:p w14:paraId="0460CEA9" w14:textId="060A4505" w:rsidR="00574C63" w:rsidRDefault="00DA5CCB" w:rsidP="00EC3DDE">
      <w:pPr>
        <w:spacing w:line="240" w:lineRule="auto"/>
        <w:jc w:val="both"/>
        <w:rPr>
          <w:rFonts w:cstheme="minorHAnsi"/>
          <w:b/>
        </w:rPr>
      </w:pPr>
      <w:r w:rsidRPr="002F0DDB">
        <w:rPr>
          <w:rFonts w:cstheme="minorHAnsi"/>
          <w:b/>
        </w:rPr>
        <w:t xml:space="preserve">Date of Practice Note: </w:t>
      </w:r>
      <w:r w:rsidRPr="002F0DDB">
        <w:rPr>
          <w:rFonts w:cstheme="minorHAnsi"/>
          <w:b/>
        </w:rPr>
        <w:tab/>
      </w:r>
      <w:r w:rsidR="00ED37F4">
        <w:rPr>
          <w:rFonts w:cstheme="minorHAnsi"/>
        </w:rPr>
        <w:t xml:space="preserve">October </w:t>
      </w:r>
      <w:r w:rsidR="007A6CB9">
        <w:rPr>
          <w:rFonts w:cstheme="minorHAnsi"/>
        </w:rPr>
        <w:t>2021</w:t>
      </w:r>
      <w:r w:rsidRPr="002F0DDB">
        <w:rPr>
          <w:rFonts w:cstheme="minorHAnsi"/>
          <w:b/>
        </w:rPr>
        <w:t xml:space="preserve">  </w:t>
      </w:r>
    </w:p>
    <w:p w14:paraId="7C50ADE9" w14:textId="1CE96AD9" w:rsidR="00DA5CCB" w:rsidRPr="00574C63" w:rsidRDefault="00DA5CCB" w:rsidP="00EC3DDE">
      <w:pPr>
        <w:spacing w:line="240" w:lineRule="auto"/>
        <w:jc w:val="both"/>
        <w:rPr>
          <w:rFonts w:cstheme="minorHAnsi"/>
          <w:b/>
        </w:rPr>
      </w:pPr>
      <w:r w:rsidRPr="002F0DDB">
        <w:rPr>
          <w:rFonts w:cstheme="minorHAnsi"/>
          <w:b/>
        </w:rPr>
        <w:t xml:space="preserve">Date to be reviewed:    </w:t>
      </w:r>
      <w:r w:rsidRPr="002F0DDB">
        <w:rPr>
          <w:rFonts w:cstheme="minorHAnsi"/>
          <w:b/>
        </w:rPr>
        <w:tab/>
      </w:r>
      <w:r w:rsidR="00E47861">
        <w:rPr>
          <w:rFonts w:cstheme="minorHAnsi"/>
        </w:rPr>
        <w:t xml:space="preserve">October </w:t>
      </w:r>
      <w:r w:rsidR="007A6CB9">
        <w:rPr>
          <w:rFonts w:cstheme="minorHAnsi"/>
        </w:rPr>
        <w:t>2022</w:t>
      </w:r>
    </w:p>
    <w:p w14:paraId="54C16068" w14:textId="08769792" w:rsidR="00DA5CCB" w:rsidRPr="00574C63" w:rsidRDefault="00DA5CCB" w:rsidP="00EC3DDE">
      <w:pPr>
        <w:spacing w:line="240" w:lineRule="auto"/>
        <w:jc w:val="both"/>
        <w:rPr>
          <w:rFonts w:cstheme="minorHAnsi"/>
          <w:b/>
        </w:rPr>
      </w:pPr>
      <w:r w:rsidRPr="002F0DDB">
        <w:rPr>
          <w:rFonts w:cstheme="minorHAnsi"/>
          <w:b/>
        </w:rPr>
        <w:t xml:space="preserve">Authorised by: </w:t>
      </w:r>
      <w:r w:rsidR="00255668">
        <w:rPr>
          <w:rFonts w:cstheme="minorHAnsi"/>
          <w:b/>
        </w:rPr>
        <w:t xml:space="preserve"> Pauline Dunkwu and Aman Basi, BA Practice Development Team. </w:t>
      </w:r>
    </w:p>
    <w:sectPr w:rsidR="00DA5CCB" w:rsidRPr="00574C63" w:rsidSect="00C514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CF4E5" w14:textId="77777777" w:rsidR="00A13D81" w:rsidRDefault="00A13D81" w:rsidP="00250A87">
      <w:pPr>
        <w:spacing w:after="0" w:line="240" w:lineRule="auto"/>
      </w:pPr>
      <w:r>
        <w:separator/>
      </w:r>
    </w:p>
  </w:endnote>
  <w:endnote w:type="continuationSeparator" w:id="0">
    <w:p w14:paraId="4D974B2E" w14:textId="77777777" w:rsidR="00A13D81" w:rsidRDefault="00A13D81" w:rsidP="0025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FC9D" w14:textId="77777777" w:rsidR="00E02473" w:rsidRDefault="00E02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276907"/>
      <w:docPartObj>
        <w:docPartGallery w:val="Page Numbers (Bottom of Page)"/>
        <w:docPartUnique/>
      </w:docPartObj>
    </w:sdtPr>
    <w:sdtEndPr>
      <w:rPr>
        <w:color w:val="7F7F7F" w:themeColor="background1" w:themeShade="7F"/>
        <w:spacing w:val="60"/>
      </w:rPr>
    </w:sdtEndPr>
    <w:sdtContent>
      <w:p w14:paraId="7BDFCA2B" w14:textId="77777777" w:rsidR="00C514F6" w:rsidRDefault="00C514F6" w:rsidP="00C514F6">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5BCAE8" w14:textId="77777777" w:rsidR="00F44F8C" w:rsidRDefault="00F44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20620" w14:textId="77777777" w:rsidR="00E02473" w:rsidRDefault="00E02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3EA3" w14:textId="77777777" w:rsidR="00A13D81" w:rsidRDefault="00A13D81" w:rsidP="00250A87">
      <w:pPr>
        <w:spacing w:after="0" w:line="240" w:lineRule="auto"/>
      </w:pPr>
      <w:r>
        <w:separator/>
      </w:r>
    </w:p>
  </w:footnote>
  <w:footnote w:type="continuationSeparator" w:id="0">
    <w:p w14:paraId="125CF1AC" w14:textId="77777777" w:rsidR="00A13D81" w:rsidRDefault="00A13D81" w:rsidP="00250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85DA" w14:textId="77777777" w:rsidR="00E02473" w:rsidRDefault="00E02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37BF" w14:textId="0DC82953" w:rsidR="00F44F8C" w:rsidRDefault="00E02473" w:rsidP="00E02473">
    <w:pPr>
      <w:pStyle w:val="Header"/>
      <w:jc w:val="right"/>
    </w:pPr>
    <w:r>
      <w:t xml:space="preserve">         </w:t>
    </w:r>
    <w:r>
      <w:rPr>
        <w:noProof/>
      </w:rPr>
      <w:drawing>
        <wp:inline distT="0" distB="0" distL="0" distR="0" wp14:anchorId="3A52098D" wp14:editId="78454108">
          <wp:extent cx="1841500" cy="476250"/>
          <wp:effectExtent l="0" t="0" r="0" b="0"/>
          <wp:docPr id="1" name="Picture 6" descr="Welcome to Sandwell Children's Trust | Sandwell Children's Trust"/>
          <wp:cNvGraphicFramePr/>
          <a:graphic xmlns:a="http://schemas.openxmlformats.org/drawingml/2006/main">
            <a:graphicData uri="http://schemas.openxmlformats.org/drawingml/2006/picture">
              <pic:pic xmlns:pic="http://schemas.openxmlformats.org/drawingml/2006/picture">
                <pic:nvPicPr>
                  <pic:cNvPr id="1" name="Picture 6" descr="Welcome to Sandwell Children's Trust | Sandwell Children's Trus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762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26B8D" w14:textId="77777777" w:rsidR="00E02473" w:rsidRDefault="00E02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0A75"/>
    <w:multiLevelType w:val="hybridMultilevel"/>
    <w:tmpl w:val="FC5A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484BE7"/>
    <w:multiLevelType w:val="hybridMultilevel"/>
    <w:tmpl w:val="402EA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4A2A20"/>
    <w:multiLevelType w:val="hybridMultilevel"/>
    <w:tmpl w:val="9E86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BB"/>
    <w:rsid w:val="00000A69"/>
    <w:rsid w:val="00003DC8"/>
    <w:rsid w:val="000044D6"/>
    <w:rsid w:val="00005A52"/>
    <w:rsid w:val="00016003"/>
    <w:rsid w:val="00046317"/>
    <w:rsid w:val="00053D13"/>
    <w:rsid w:val="000564FB"/>
    <w:rsid w:val="00057D62"/>
    <w:rsid w:val="000742CE"/>
    <w:rsid w:val="00075319"/>
    <w:rsid w:val="0008028D"/>
    <w:rsid w:val="000818E3"/>
    <w:rsid w:val="00083C53"/>
    <w:rsid w:val="00090DA1"/>
    <w:rsid w:val="00091F9C"/>
    <w:rsid w:val="00095DBB"/>
    <w:rsid w:val="000B2377"/>
    <w:rsid w:val="000C0BD4"/>
    <w:rsid w:val="000C650F"/>
    <w:rsid w:val="000D183E"/>
    <w:rsid w:val="000D43D4"/>
    <w:rsid w:val="000F5618"/>
    <w:rsid w:val="000F595B"/>
    <w:rsid w:val="000F5E63"/>
    <w:rsid w:val="001058DC"/>
    <w:rsid w:val="00107F20"/>
    <w:rsid w:val="001118E9"/>
    <w:rsid w:val="00126959"/>
    <w:rsid w:val="00127BAB"/>
    <w:rsid w:val="0013149E"/>
    <w:rsid w:val="001368FC"/>
    <w:rsid w:val="001374B2"/>
    <w:rsid w:val="00141F8D"/>
    <w:rsid w:val="00154598"/>
    <w:rsid w:val="001601F3"/>
    <w:rsid w:val="001602C3"/>
    <w:rsid w:val="0016464B"/>
    <w:rsid w:val="001648D6"/>
    <w:rsid w:val="00164E54"/>
    <w:rsid w:val="00167057"/>
    <w:rsid w:val="001A09DA"/>
    <w:rsid w:val="001A16B2"/>
    <w:rsid w:val="001B298E"/>
    <w:rsid w:val="001B7E86"/>
    <w:rsid w:val="001D5044"/>
    <w:rsid w:val="001E2B85"/>
    <w:rsid w:val="001E6D09"/>
    <w:rsid w:val="001F0794"/>
    <w:rsid w:val="001F0AD9"/>
    <w:rsid w:val="00212436"/>
    <w:rsid w:val="002276AE"/>
    <w:rsid w:val="002347AC"/>
    <w:rsid w:val="00236861"/>
    <w:rsid w:val="002463EE"/>
    <w:rsid w:val="00250A87"/>
    <w:rsid w:val="00254C3F"/>
    <w:rsid w:val="00255668"/>
    <w:rsid w:val="00256EFF"/>
    <w:rsid w:val="00263644"/>
    <w:rsid w:val="00263883"/>
    <w:rsid w:val="00274457"/>
    <w:rsid w:val="0027795C"/>
    <w:rsid w:val="00282FAA"/>
    <w:rsid w:val="002961BB"/>
    <w:rsid w:val="002A20FA"/>
    <w:rsid w:val="002A49F8"/>
    <w:rsid w:val="002B0962"/>
    <w:rsid w:val="002B1E9B"/>
    <w:rsid w:val="002C2107"/>
    <w:rsid w:val="002D66BF"/>
    <w:rsid w:val="002D741D"/>
    <w:rsid w:val="002E0602"/>
    <w:rsid w:val="002E7BB7"/>
    <w:rsid w:val="002F02D2"/>
    <w:rsid w:val="002F0DDB"/>
    <w:rsid w:val="002F4083"/>
    <w:rsid w:val="003018A3"/>
    <w:rsid w:val="00313F2A"/>
    <w:rsid w:val="00323DE5"/>
    <w:rsid w:val="003256C6"/>
    <w:rsid w:val="0033002D"/>
    <w:rsid w:val="003371CC"/>
    <w:rsid w:val="00340BFA"/>
    <w:rsid w:val="0034743C"/>
    <w:rsid w:val="00352A23"/>
    <w:rsid w:val="00354BB7"/>
    <w:rsid w:val="00365691"/>
    <w:rsid w:val="00370F6D"/>
    <w:rsid w:val="003740BB"/>
    <w:rsid w:val="00374F57"/>
    <w:rsid w:val="00375DDB"/>
    <w:rsid w:val="00387178"/>
    <w:rsid w:val="00391072"/>
    <w:rsid w:val="003915BC"/>
    <w:rsid w:val="00393993"/>
    <w:rsid w:val="00396552"/>
    <w:rsid w:val="003B0B3A"/>
    <w:rsid w:val="003B2DB3"/>
    <w:rsid w:val="003C0CAE"/>
    <w:rsid w:val="003C5474"/>
    <w:rsid w:val="003C634D"/>
    <w:rsid w:val="003D214D"/>
    <w:rsid w:val="003D39C0"/>
    <w:rsid w:val="003E4C01"/>
    <w:rsid w:val="003E694B"/>
    <w:rsid w:val="003F1E2D"/>
    <w:rsid w:val="003F514B"/>
    <w:rsid w:val="003F72FA"/>
    <w:rsid w:val="003F7F7E"/>
    <w:rsid w:val="00405CA5"/>
    <w:rsid w:val="00406427"/>
    <w:rsid w:val="004078F9"/>
    <w:rsid w:val="00412B34"/>
    <w:rsid w:val="00417832"/>
    <w:rsid w:val="0043135C"/>
    <w:rsid w:val="0043646A"/>
    <w:rsid w:val="0043704B"/>
    <w:rsid w:val="00452035"/>
    <w:rsid w:val="004605E4"/>
    <w:rsid w:val="00462949"/>
    <w:rsid w:val="004704B4"/>
    <w:rsid w:val="00482EEF"/>
    <w:rsid w:val="004836EF"/>
    <w:rsid w:val="0048577F"/>
    <w:rsid w:val="004B0A9C"/>
    <w:rsid w:val="004B2A6E"/>
    <w:rsid w:val="004B3BC2"/>
    <w:rsid w:val="004C31CB"/>
    <w:rsid w:val="004C5DE7"/>
    <w:rsid w:val="004D28A4"/>
    <w:rsid w:val="004D7F95"/>
    <w:rsid w:val="004F099F"/>
    <w:rsid w:val="00500144"/>
    <w:rsid w:val="005005F4"/>
    <w:rsid w:val="00501E12"/>
    <w:rsid w:val="005116FE"/>
    <w:rsid w:val="005153E2"/>
    <w:rsid w:val="0051581F"/>
    <w:rsid w:val="00553C7A"/>
    <w:rsid w:val="0055656D"/>
    <w:rsid w:val="005572F9"/>
    <w:rsid w:val="00561B88"/>
    <w:rsid w:val="0056462F"/>
    <w:rsid w:val="0057010A"/>
    <w:rsid w:val="005710E5"/>
    <w:rsid w:val="00574C63"/>
    <w:rsid w:val="00582192"/>
    <w:rsid w:val="00583A2D"/>
    <w:rsid w:val="00593BF4"/>
    <w:rsid w:val="00595E8A"/>
    <w:rsid w:val="005A0677"/>
    <w:rsid w:val="005B0A09"/>
    <w:rsid w:val="005B1E58"/>
    <w:rsid w:val="005C498E"/>
    <w:rsid w:val="005C5430"/>
    <w:rsid w:val="005D3239"/>
    <w:rsid w:val="005D7106"/>
    <w:rsid w:val="005D7720"/>
    <w:rsid w:val="005E28AC"/>
    <w:rsid w:val="005E724A"/>
    <w:rsid w:val="005F06AD"/>
    <w:rsid w:val="005F1FEF"/>
    <w:rsid w:val="005F725D"/>
    <w:rsid w:val="00606F96"/>
    <w:rsid w:val="00607E78"/>
    <w:rsid w:val="00612416"/>
    <w:rsid w:val="006200D6"/>
    <w:rsid w:val="00660C01"/>
    <w:rsid w:val="0066466B"/>
    <w:rsid w:val="006655BA"/>
    <w:rsid w:val="006712E2"/>
    <w:rsid w:val="0067487C"/>
    <w:rsid w:val="00676950"/>
    <w:rsid w:val="00681DAB"/>
    <w:rsid w:val="00691A25"/>
    <w:rsid w:val="0069491B"/>
    <w:rsid w:val="006962BA"/>
    <w:rsid w:val="006A41A8"/>
    <w:rsid w:val="006D6BCD"/>
    <w:rsid w:val="006E7AA6"/>
    <w:rsid w:val="00706D36"/>
    <w:rsid w:val="00712486"/>
    <w:rsid w:val="007177FE"/>
    <w:rsid w:val="00722D35"/>
    <w:rsid w:val="00733AA8"/>
    <w:rsid w:val="00737D40"/>
    <w:rsid w:val="00742D83"/>
    <w:rsid w:val="007439CB"/>
    <w:rsid w:val="00745613"/>
    <w:rsid w:val="007503FF"/>
    <w:rsid w:val="00771EBC"/>
    <w:rsid w:val="007743EF"/>
    <w:rsid w:val="0077513D"/>
    <w:rsid w:val="007759BF"/>
    <w:rsid w:val="00777B1E"/>
    <w:rsid w:val="0078541E"/>
    <w:rsid w:val="00787C68"/>
    <w:rsid w:val="00792248"/>
    <w:rsid w:val="00792873"/>
    <w:rsid w:val="007A2D13"/>
    <w:rsid w:val="007A3BC1"/>
    <w:rsid w:val="007A6CB9"/>
    <w:rsid w:val="007B36D7"/>
    <w:rsid w:val="007B52ED"/>
    <w:rsid w:val="007B661F"/>
    <w:rsid w:val="007C0F8E"/>
    <w:rsid w:val="007C2611"/>
    <w:rsid w:val="007C39FE"/>
    <w:rsid w:val="007C485A"/>
    <w:rsid w:val="007D1F2D"/>
    <w:rsid w:val="007E0887"/>
    <w:rsid w:val="007F1BBC"/>
    <w:rsid w:val="007F329F"/>
    <w:rsid w:val="008151A7"/>
    <w:rsid w:val="00817F32"/>
    <w:rsid w:val="0082083F"/>
    <w:rsid w:val="00823E25"/>
    <w:rsid w:val="00827988"/>
    <w:rsid w:val="00834A9C"/>
    <w:rsid w:val="00844402"/>
    <w:rsid w:val="00853674"/>
    <w:rsid w:val="008737EE"/>
    <w:rsid w:val="00876999"/>
    <w:rsid w:val="00885D94"/>
    <w:rsid w:val="008A4B41"/>
    <w:rsid w:val="008B0B05"/>
    <w:rsid w:val="008C5039"/>
    <w:rsid w:val="008D0862"/>
    <w:rsid w:val="008D2082"/>
    <w:rsid w:val="008D3DD2"/>
    <w:rsid w:val="008F00AB"/>
    <w:rsid w:val="008F011F"/>
    <w:rsid w:val="009178C1"/>
    <w:rsid w:val="00921539"/>
    <w:rsid w:val="00925E29"/>
    <w:rsid w:val="00943A52"/>
    <w:rsid w:val="00944D5C"/>
    <w:rsid w:val="0094664B"/>
    <w:rsid w:val="00947A15"/>
    <w:rsid w:val="00972FF7"/>
    <w:rsid w:val="009777E0"/>
    <w:rsid w:val="00977F77"/>
    <w:rsid w:val="009877A4"/>
    <w:rsid w:val="009A4ED9"/>
    <w:rsid w:val="009C0ABE"/>
    <w:rsid w:val="009C2BDE"/>
    <w:rsid w:val="009C4A3A"/>
    <w:rsid w:val="009D1B80"/>
    <w:rsid w:val="009E263D"/>
    <w:rsid w:val="009E4E89"/>
    <w:rsid w:val="009E68A5"/>
    <w:rsid w:val="009E774B"/>
    <w:rsid w:val="009F61D1"/>
    <w:rsid w:val="00A00130"/>
    <w:rsid w:val="00A004B6"/>
    <w:rsid w:val="00A13D81"/>
    <w:rsid w:val="00A227AC"/>
    <w:rsid w:val="00A31E3F"/>
    <w:rsid w:val="00A32F04"/>
    <w:rsid w:val="00A3394C"/>
    <w:rsid w:val="00A34CB1"/>
    <w:rsid w:val="00A432A3"/>
    <w:rsid w:val="00A506BF"/>
    <w:rsid w:val="00A60A3F"/>
    <w:rsid w:val="00A60CF0"/>
    <w:rsid w:val="00A70926"/>
    <w:rsid w:val="00A74CA7"/>
    <w:rsid w:val="00A75905"/>
    <w:rsid w:val="00A81768"/>
    <w:rsid w:val="00A90700"/>
    <w:rsid w:val="00A91961"/>
    <w:rsid w:val="00A976D5"/>
    <w:rsid w:val="00AA1505"/>
    <w:rsid w:val="00AA4531"/>
    <w:rsid w:val="00AC31B8"/>
    <w:rsid w:val="00AC412A"/>
    <w:rsid w:val="00AD4FC4"/>
    <w:rsid w:val="00AD538E"/>
    <w:rsid w:val="00AE0C72"/>
    <w:rsid w:val="00AE11B6"/>
    <w:rsid w:val="00AE1CA4"/>
    <w:rsid w:val="00AF2FD6"/>
    <w:rsid w:val="00B0022D"/>
    <w:rsid w:val="00B0280C"/>
    <w:rsid w:val="00B1173A"/>
    <w:rsid w:val="00B12EB3"/>
    <w:rsid w:val="00B21FA7"/>
    <w:rsid w:val="00B22E36"/>
    <w:rsid w:val="00B22EE0"/>
    <w:rsid w:val="00B234F6"/>
    <w:rsid w:val="00B30C13"/>
    <w:rsid w:val="00B37C2D"/>
    <w:rsid w:val="00B44B70"/>
    <w:rsid w:val="00B56F86"/>
    <w:rsid w:val="00B7266B"/>
    <w:rsid w:val="00B80F8E"/>
    <w:rsid w:val="00B81209"/>
    <w:rsid w:val="00B812B5"/>
    <w:rsid w:val="00B82352"/>
    <w:rsid w:val="00B8519A"/>
    <w:rsid w:val="00B9178E"/>
    <w:rsid w:val="00B955EF"/>
    <w:rsid w:val="00B95D23"/>
    <w:rsid w:val="00B9703E"/>
    <w:rsid w:val="00BA40FF"/>
    <w:rsid w:val="00BB417E"/>
    <w:rsid w:val="00BE1B50"/>
    <w:rsid w:val="00BF04AE"/>
    <w:rsid w:val="00BF701C"/>
    <w:rsid w:val="00C04186"/>
    <w:rsid w:val="00C33FD1"/>
    <w:rsid w:val="00C46D1C"/>
    <w:rsid w:val="00C50807"/>
    <w:rsid w:val="00C514F6"/>
    <w:rsid w:val="00C66E08"/>
    <w:rsid w:val="00C8606B"/>
    <w:rsid w:val="00C92525"/>
    <w:rsid w:val="00CA047B"/>
    <w:rsid w:val="00CA3E37"/>
    <w:rsid w:val="00CA5653"/>
    <w:rsid w:val="00CA6F32"/>
    <w:rsid w:val="00CC5CB8"/>
    <w:rsid w:val="00CD0C76"/>
    <w:rsid w:val="00CE656C"/>
    <w:rsid w:val="00CF4699"/>
    <w:rsid w:val="00D02B8A"/>
    <w:rsid w:val="00D062E1"/>
    <w:rsid w:val="00D167F4"/>
    <w:rsid w:val="00D50668"/>
    <w:rsid w:val="00D52438"/>
    <w:rsid w:val="00D52965"/>
    <w:rsid w:val="00D61B37"/>
    <w:rsid w:val="00D7266A"/>
    <w:rsid w:val="00D82B03"/>
    <w:rsid w:val="00D87397"/>
    <w:rsid w:val="00DA003E"/>
    <w:rsid w:val="00DA53F9"/>
    <w:rsid w:val="00DA5CCB"/>
    <w:rsid w:val="00DC0210"/>
    <w:rsid w:val="00DC3E2E"/>
    <w:rsid w:val="00DD474F"/>
    <w:rsid w:val="00DD681D"/>
    <w:rsid w:val="00DE0FB9"/>
    <w:rsid w:val="00DE38C2"/>
    <w:rsid w:val="00DF007F"/>
    <w:rsid w:val="00DF47C2"/>
    <w:rsid w:val="00E02473"/>
    <w:rsid w:val="00E15B16"/>
    <w:rsid w:val="00E201B4"/>
    <w:rsid w:val="00E21DEA"/>
    <w:rsid w:val="00E439FE"/>
    <w:rsid w:val="00E47861"/>
    <w:rsid w:val="00E50743"/>
    <w:rsid w:val="00E60545"/>
    <w:rsid w:val="00E63703"/>
    <w:rsid w:val="00E70500"/>
    <w:rsid w:val="00E8088D"/>
    <w:rsid w:val="00E919A7"/>
    <w:rsid w:val="00E956DB"/>
    <w:rsid w:val="00EA064B"/>
    <w:rsid w:val="00EB6138"/>
    <w:rsid w:val="00EB7BD5"/>
    <w:rsid w:val="00EC3DDE"/>
    <w:rsid w:val="00EC576D"/>
    <w:rsid w:val="00EC716E"/>
    <w:rsid w:val="00ED1F52"/>
    <w:rsid w:val="00ED37F4"/>
    <w:rsid w:val="00ED548C"/>
    <w:rsid w:val="00EE1817"/>
    <w:rsid w:val="00EE6880"/>
    <w:rsid w:val="00EF17EE"/>
    <w:rsid w:val="00EF245D"/>
    <w:rsid w:val="00F16837"/>
    <w:rsid w:val="00F228BA"/>
    <w:rsid w:val="00F237A4"/>
    <w:rsid w:val="00F23B9F"/>
    <w:rsid w:val="00F262CF"/>
    <w:rsid w:val="00F32CE5"/>
    <w:rsid w:val="00F3379B"/>
    <w:rsid w:val="00F37495"/>
    <w:rsid w:val="00F37D35"/>
    <w:rsid w:val="00F44F8C"/>
    <w:rsid w:val="00F6410D"/>
    <w:rsid w:val="00F65493"/>
    <w:rsid w:val="00F820F6"/>
    <w:rsid w:val="00F8326A"/>
    <w:rsid w:val="00F836BB"/>
    <w:rsid w:val="00F85CE3"/>
    <w:rsid w:val="00F91F71"/>
    <w:rsid w:val="00F9458F"/>
    <w:rsid w:val="00F97A76"/>
    <w:rsid w:val="00FA602E"/>
    <w:rsid w:val="00FC0C19"/>
    <w:rsid w:val="00FC0D28"/>
    <w:rsid w:val="00FD2C11"/>
    <w:rsid w:val="00FD44FC"/>
    <w:rsid w:val="00FD661A"/>
    <w:rsid w:val="00FD7A86"/>
    <w:rsid w:val="00FD7F29"/>
    <w:rsid w:val="00FE1AFE"/>
    <w:rsid w:val="00FE3850"/>
    <w:rsid w:val="00FE7C64"/>
    <w:rsid w:val="00FF2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A1EEB8"/>
  <w15:chartTrackingRefBased/>
  <w15:docId w15:val="{BE69805D-DF7C-47AB-9201-60343D7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41"/>
    <w:pPr>
      <w:ind w:left="720"/>
      <w:contextualSpacing/>
    </w:pPr>
  </w:style>
  <w:style w:type="paragraph" w:styleId="Header">
    <w:name w:val="header"/>
    <w:basedOn w:val="Normal"/>
    <w:link w:val="HeaderChar"/>
    <w:uiPriority w:val="99"/>
    <w:unhideWhenUsed/>
    <w:rsid w:val="00250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A87"/>
  </w:style>
  <w:style w:type="paragraph" w:styleId="Footer">
    <w:name w:val="footer"/>
    <w:basedOn w:val="Normal"/>
    <w:link w:val="FooterChar"/>
    <w:uiPriority w:val="99"/>
    <w:unhideWhenUsed/>
    <w:rsid w:val="00250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A87"/>
  </w:style>
  <w:style w:type="character" w:styleId="BookTitle">
    <w:name w:val="Book Title"/>
    <w:basedOn w:val="DefaultParagraphFont"/>
    <w:uiPriority w:val="33"/>
    <w:qFormat/>
    <w:rsid w:val="00D062E1"/>
    <w:rPr>
      <w:b/>
      <w:bCs/>
      <w:i/>
      <w:iCs/>
      <w:spacing w:val="5"/>
    </w:rPr>
  </w:style>
  <w:style w:type="paragraph" w:styleId="NoSpacing">
    <w:name w:val="No Spacing"/>
    <w:uiPriority w:val="1"/>
    <w:qFormat/>
    <w:rsid w:val="00D062E1"/>
    <w:pPr>
      <w:spacing w:after="0" w:line="240" w:lineRule="auto"/>
    </w:pPr>
  </w:style>
  <w:style w:type="paragraph" w:styleId="CommentText">
    <w:name w:val="annotation text"/>
    <w:basedOn w:val="Normal"/>
    <w:link w:val="CommentTextChar"/>
    <w:uiPriority w:val="99"/>
    <w:unhideWhenUsed/>
    <w:rsid w:val="00DA5CCB"/>
    <w:pPr>
      <w:spacing w:line="240" w:lineRule="auto"/>
    </w:pPr>
    <w:rPr>
      <w:sz w:val="20"/>
      <w:szCs w:val="20"/>
    </w:rPr>
  </w:style>
  <w:style w:type="character" w:customStyle="1" w:styleId="CommentTextChar">
    <w:name w:val="Comment Text Char"/>
    <w:basedOn w:val="DefaultParagraphFont"/>
    <w:link w:val="CommentText"/>
    <w:uiPriority w:val="99"/>
    <w:rsid w:val="00DA5CCB"/>
    <w:rPr>
      <w:sz w:val="20"/>
      <w:szCs w:val="20"/>
    </w:rPr>
  </w:style>
  <w:style w:type="character" w:styleId="CommentReference">
    <w:name w:val="annotation reference"/>
    <w:basedOn w:val="DefaultParagraphFont"/>
    <w:uiPriority w:val="99"/>
    <w:semiHidden/>
    <w:unhideWhenUsed/>
    <w:rsid w:val="00876999"/>
    <w:rPr>
      <w:sz w:val="16"/>
      <w:szCs w:val="16"/>
    </w:rPr>
  </w:style>
  <w:style w:type="paragraph" w:styleId="CommentSubject">
    <w:name w:val="annotation subject"/>
    <w:basedOn w:val="CommentText"/>
    <w:next w:val="CommentText"/>
    <w:link w:val="CommentSubjectChar"/>
    <w:uiPriority w:val="99"/>
    <w:semiHidden/>
    <w:unhideWhenUsed/>
    <w:rsid w:val="00876999"/>
    <w:rPr>
      <w:b/>
      <w:bCs/>
    </w:rPr>
  </w:style>
  <w:style w:type="character" w:customStyle="1" w:styleId="CommentSubjectChar">
    <w:name w:val="Comment Subject Char"/>
    <w:basedOn w:val="CommentTextChar"/>
    <w:link w:val="CommentSubject"/>
    <w:uiPriority w:val="99"/>
    <w:semiHidden/>
    <w:rsid w:val="00876999"/>
    <w:rPr>
      <w:b/>
      <w:bCs/>
      <w:sz w:val="20"/>
      <w:szCs w:val="20"/>
    </w:rPr>
  </w:style>
  <w:style w:type="paragraph" w:styleId="BalloonText">
    <w:name w:val="Balloon Text"/>
    <w:basedOn w:val="Normal"/>
    <w:link w:val="BalloonTextChar"/>
    <w:uiPriority w:val="99"/>
    <w:semiHidden/>
    <w:unhideWhenUsed/>
    <w:rsid w:val="00876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60C6FA0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0656-A3FD-4831-9E1F-A51ED58A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Dunkwu</dc:creator>
  <cp:keywords/>
  <dc:description/>
  <cp:lastModifiedBy>Pauline Dunkwu</cp:lastModifiedBy>
  <cp:revision>2</cp:revision>
  <dcterms:created xsi:type="dcterms:W3CDTF">2021-12-07T08:40:00Z</dcterms:created>
  <dcterms:modified xsi:type="dcterms:W3CDTF">2021-12-07T08:40:00Z</dcterms:modified>
</cp:coreProperties>
</file>