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DA1F4A" w14:textId="77777777" w:rsidR="004B3509" w:rsidRPr="00530313" w:rsidRDefault="009A453F" w:rsidP="005A58E8">
      <w:pPr>
        <w:jc w:val="both"/>
        <w:rPr>
          <w:rFonts w:cstheme="minorHAnsi"/>
          <w:b/>
        </w:rPr>
      </w:pPr>
      <w:r w:rsidRPr="00530313">
        <w:rPr>
          <w:rFonts w:cstheme="minorHAnsi"/>
          <w:b/>
          <w:noProof/>
        </w:rPr>
        <mc:AlternateContent>
          <mc:Choice Requires="wps">
            <w:drawing>
              <wp:anchor distT="0" distB="0" distL="114300" distR="114300" simplePos="0" relativeHeight="251659264" behindDoc="0" locked="0" layoutInCell="1" allowOverlap="1" wp14:anchorId="70A72C97" wp14:editId="5866A260">
                <wp:simplePos x="0" y="0"/>
                <wp:positionH relativeFrom="margin">
                  <wp:posOffset>6351</wp:posOffset>
                </wp:positionH>
                <wp:positionV relativeFrom="paragraph">
                  <wp:posOffset>120650</wp:posOffset>
                </wp:positionV>
                <wp:extent cx="5810250" cy="596900"/>
                <wp:effectExtent l="0" t="0" r="19050" b="12700"/>
                <wp:wrapNone/>
                <wp:docPr id="2" name="Rectangle: Rounded Corners 2"/>
                <wp:cNvGraphicFramePr/>
                <a:graphic xmlns:a="http://schemas.openxmlformats.org/drawingml/2006/main">
                  <a:graphicData uri="http://schemas.microsoft.com/office/word/2010/wordprocessingShape">
                    <wps:wsp>
                      <wps:cNvSpPr/>
                      <wps:spPr>
                        <a:xfrm>
                          <a:off x="0" y="0"/>
                          <a:ext cx="5810250" cy="596900"/>
                        </a:xfrm>
                        <a:prstGeom prst="roundRect">
                          <a:avLst/>
                        </a:prstGeom>
                        <a:solidFill>
                          <a:srgbClr val="006666"/>
                        </a:solidFill>
                        <a:ln w="12700" cap="flat" cmpd="sng" algn="ctr">
                          <a:solidFill>
                            <a:srgbClr val="006666"/>
                          </a:solidFill>
                          <a:prstDash val="solid"/>
                          <a:miter lim="800000"/>
                        </a:ln>
                        <a:effectLst/>
                      </wps:spPr>
                      <wps:txbx>
                        <w:txbxContent>
                          <w:p w14:paraId="3D7602DE" w14:textId="77777777" w:rsidR="00BF3976" w:rsidRPr="00F11FAB" w:rsidRDefault="00BF3976" w:rsidP="006047CD">
                            <w:pPr>
                              <w:spacing w:line="240" w:lineRule="auto"/>
                              <w:jc w:val="center"/>
                              <w:rPr>
                                <w:b/>
                                <w:color w:val="FFFFFF" w:themeColor="background1"/>
                                <w:sz w:val="28"/>
                                <w:szCs w:val="28"/>
                              </w:rPr>
                            </w:pPr>
                            <w:r w:rsidRPr="006047CD">
                              <w:rPr>
                                <w:b/>
                                <w:color w:val="FFFFFF" w:themeColor="background1"/>
                                <w:sz w:val="28"/>
                                <w:szCs w:val="28"/>
                              </w:rPr>
                              <w:t xml:space="preserve">Practice Note for all SCT </w:t>
                            </w:r>
                            <w:r w:rsidRPr="00F11FAB">
                              <w:rPr>
                                <w:b/>
                                <w:color w:val="FFFFFF" w:themeColor="background1"/>
                                <w:sz w:val="28"/>
                                <w:szCs w:val="28"/>
                              </w:rPr>
                              <w:t xml:space="preserve">Practitioners, </w:t>
                            </w:r>
                            <w:r w:rsidRPr="00F11FAB">
                              <w:rPr>
                                <w:rStyle w:val="BookTitle"/>
                                <w:color w:val="FFFFFF" w:themeColor="background1"/>
                                <w:sz w:val="28"/>
                                <w:szCs w:val="28"/>
                              </w:rPr>
                              <w:t>Managers</w:t>
                            </w:r>
                            <w:r w:rsidRPr="00F11FAB">
                              <w:rPr>
                                <w:b/>
                                <w:color w:val="FFFFFF" w:themeColor="background1"/>
                                <w:sz w:val="28"/>
                                <w:szCs w:val="28"/>
                              </w:rPr>
                              <w:t xml:space="preserve"> and Staff:                                            Reviews</w:t>
                            </w:r>
                          </w:p>
                          <w:p w14:paraId="7358C501" w14:textId="77777777" w:rsidR="00BF3976" w:rsidRPr="00975D0C" w:rsidRDefault="00BF3976" w:rsidP="006047CD">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72C97" id="Rectangle: Rounded Corners 2" o:spid="_x0000_s1026" style="position:absolute;left:0;text-align:left;margin-left:.5pt;margin-top:9.5pt;width:457.5pt;height: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" fillcolor="#066" strokecolor="#066" strokeweight="1pt">
                <v:stroke joinstyle="miter"/>
                <v:textbox>
                  <w:txbxContent>
                    <w:p w14:paraId="3D7602DE" w14:textId="77777777" w:rsidR="00BF3976" w:rsidRPr="00F11FAB" w:rsidRDefault="00BF3976" w:rsidP="006047CD">
                      <w:pPr>
                        <w:spacing w:line="240" w:lineRule="auto"/>
                        <w:jc w:val="center"/>
                        <w:rPr>
                          <w:b/>
                          <w:color w:val="FFFFFF" w:themeColor="background1"/>
                          <w:sz w:val="28"/>
                          <w:szCs w:val="28"/>
                        </w:rPr>
                      </w:pPr>
                      <w:r w:rsidRPr="006047CD">
                        <w:rPr>
                          <w:b/>
                          <w:color w:val="FFFFFF" w:themeColor="background1"/>
                          <w:sz w:val="28"/>
                          <w:szCs w:val="28"/>
                        </w:rPr>
                        <w:t xml:space="preserve">Practice Note for all SCT </w:t>
                      </w:r>
                      <w:r w:rsidRPr="00F11FAB">
                        <w:rPr>
                          <w:b/>
                          <w:color w:val="FFFFFF" w:themeColor="background1"/>
                          <w:sz w:val="28"/>
                          <w:szCs w:val="28"/>
                        </w:rPr>
                        <w:t xml:space="preserve">Practitioners, </w:t>
                      </w:r>
                      <w:r w:rsidRPr="00F11FAB">
                        <w:rPr>
                          <w:rStyle w:val="BookTitle"/>
                          <w:color w:val="FFFFFF" w:themeColor="background1"/>
                          <w:sz w:val="28"/>
                          <w:szCs w:val="28"/>
                        </w:rPr>
                        <w:t>Managers</w:t>
                      </w:r>
                      <w:r w:rsidRPr="00F11FAB">
                        <w:rPr>
                          <w:b/>
                          <w:color w:val="FFFFFF" w:themeColor="background1"/>
                          <w:sz w:val="28"/>
                          <w:szCs w:val="28"/>
                        </w:rPr>
                        <w:t xml:space="preserve"> and Staff:                                            Reviews</w:t>
                      </w:r>
                    </w:p>
                    <w:p w14:paraId="7358C501" w14:textId="77777777" w:rsidR="00BF3976" w:rsidRPr="00975D0C" w:rsidRDefault="00BF3976" w:rsidP="006047CD">
                      <w:pPr>
                        <w:jc w:val="center"/>
                        <w:rPr>
                          <w:sz w:val="28"/>
                          <w:szCs w:val="28"/>
                        </w:rPr>
                      </w:pPr>
                    </w:p>
                  </w:txbxContent>
                </v:textbox>
                <w10:wrap anchorx="margin"/>
              </v:roundrect>
            </w:pict>
          </mc:Fallback>
        </mc:AlternateContent>
      </w:r>
    </w:p>
    <w:p w14:paraId="5DEF1BAB" w14:textId="77777777" w:rsidR="004B3509" w:rsidRPr="00530313" w:rsidRDefault="004B3509" w:rsidP="005A58E8">
      <w:pPr>
        <w:jc w:val="both"/>
        <w:rPr>
          <w:rFonts w:cstheme="minorHAnsi"/>
        </w:rPr>
      </w:pPr>
    </w:p>
    <w:p w14:paraId="39055B65" w14:textId="77777777" w:rsidR="004B3509" w:rsidRPr="00530313" w:rsidRDefault="004B3509" w:rsidP="005A58E8">
      <w:pPr>
        <w:jc w:val="both"/>
        <w:rPr>
          <w:rFonts w:cstheme="minorHAnsi"/>
        </w:rPr>
      </w:pPr>
    </w:p>
    <w:p w14:paraId="1D8FF73A" w14:textId="77777777" w:rsidR="00675A52" w:rsidRDefault="00675A52" w:rsidP="00F66797">
      <w:pPr>
        <w:spacing w:after="0" w:line="240" w:lineRule="auto"/>
        <w:jc w:val="both"/>
        <w:rPr>
          <w:rFonts w:eastAsiaTheme="minorEastAsia" w:cstheme="minorHAnsi"/>
          <w:color w:val="70AD47" w:themeColor="accent6"/>
          <w:kern w:val="24"/>
          <w:lang w:eastAsia="en-GB"/>
        </w:rPr>
      </w:pPr>
    </w:p>
    <w:p w14:paraId="194661CC" w14:textId="62BA87A0" w:rsidR="00CC23EB" w:rsidRDefault="007D0815" w:rsidP="00FB7DAC">
      <w:pPr>
        <w:jc w:val="both"/>
        <w:rPr>
          <w:rFonts w:cstheme="minorHAnsi"/>
          <w:color w:val="000000" w:themeColor="text1"/>
          <w:lang w:val="en-US"/>
        </w:rPr>
      </w:pPr>
      <w:r w:rsidRPr="00156F37">
        <w:rPr>
          <w:rFonts w:cstheme="minorHAnsi"/>
        </w:rPr>
        <w:t xml:space="preserve">Reviews are meetings </w:t>
      </w:r>
      <w:r>
        <w:rPr>
          <w:rFonts w:cstheme="minorHAnsi"/>
        </w:rPr>
        <w:t xml:space="preserve">that are </w:t>
      </w:r>
      <w:r w:rsidRPr="00156F37">
        <w:rPr>
          <w:rFonts w:cstheme="minorHAnsi"/>
        </w:rPr>
        <w:t xml:space="preserve">held </w:t>
      </w:r>
      <w:r>
        <w:rPr>
          <w:rFonts w:cstheme="minorHAnsi"/>
        </w:rPr>
        <w:t xml:space="preserve">regularly </w:t>
      </w:r>
      <w:r w:rsidRPr="00156F37">
        <w:rPr>
          <w:rFonts w:cstheme="minorHAnsi"/>
        </w:rPr>
        <w:t xml:space="preserve">with children, young people, their parents/carers and professionals to consider the progress of plans that have been developed and updated with them. </w:t>
      </w:r>
      <w:r w:rsidR="00EC4A9D" w:rsidRPr="00156F37">
        <w:rPr>
          <w:rFonts w:cstheme="minorHAnsi"/>
        </w:rPr>
        <w:t xml:space="preserve"> </w:t>
      </w:r>
      <w:r w:rsidR="00AD2527">
        <w:rPr>
          <w:rFonts w:cstheme="minorHAnsi"/>
        </w:rPr>
        <w:t>These meetings are</w:t>
      </w:r>
      <w:r w:rsidR="00EC4A9D" w:rsidRPr="00156F37">
        <w:rPr>
          <w:rFonts w:cstheme="minorHAnsi"/>
        </w:rPr>
        <w:t xml:space="preserve"> a child centred process that consider</w:t>
      </w:r>
      <w:r w:rsidR="00F11FAB">
        <w:rPr>
          <w:rFonts w:cstheme="minorHAnsi"/>
        </w:rPr>
        <w:t>s</w:t>
      </w:r>
      <w:r w:rsidR="00EC4A9D" w:rsidRPr="00156F37">
        <w:rPr>
          <w:rFonts w:cstheme="minorHAnsi"/>
        </w:rPr>
        <w:t xml:space="preserve"> whether identified actions created to address need</w:t>
      </w:r>
      <w:r>
        <w:rPr>
          <w:rFonts w:cstheme="minorHAnsi"/>
        </w:rPr>
        <w:t>s</w:t>
      </w:r>
      <w:r w:rsidR="00EC4A9D" w:rsidRPr="00156F37">
        <w:rPr>
          <w:rFonts w:cstheme="minorHAnsi"/>
        </w:rPr>
        <w:t xml:space="preserve">, manage and reduce risks to children </w:t>
      </w:r>
      <w:r w:rsidR="005E4C90">
        <w:rPr>
          <w:rFonts w:cstheme="minorHAnsi"/>
        </w:rPr>
        <w:t xml:space="preserve">and young people </w:t>
      </w:r>
      <w:r w:rsidR="00B62475">
        <w:rPr>
          <w:rFonts w:cstheme="minorHAnsi"/>
        </w:rPr>
        <w:t>as part of their</w:t>
      </w:r>
      <w:r w:rsidR="00B913F0">
        <w:rPr>
          <w:rFonts w:cstheme="minorHAnsi"/>
        </w:rPr>
        <w:t xml:space="preserve"> plan </w:t>
      </w:r>
      <w:r w:rsidR="00EC4A9D" w:rsidRPr="00156F37">
        <w:rPr>
          <w:rFonts w:cstheme="minorHAnsi"/>
        </w:rPr>
        <w:t>hav</w:t>
      </w:r>
      <w:r w:rsidR="00B913F0">
        <w:rPr>
          <w:rFonts w:cstheme="minorHAnsi"/>
        </w:rPr>
        <w:t>e</w:t>
      </w:r>
      <w:r w:rsidR="00EC4A9D" w:rsidRPr="00156F37">
        <w:rPr>
          <w:rFonts w:cstheme="minorHAnsi"/>
        </w:rPr>
        <w:t xml:space="preserve"> been progressed to </w:t>
      </w:r>
      <w:r w:rsidR="00EC4A9D" w:rsidRPr="00156F37">
        <w:rPr>
          <w:rFonts w:cstheme="minorHAnsi"/>
          <w:color w:val="000000"/>
          <w:shd w:val="clear" w:color="auto" w:fill="FFFFFF"/>
        </w:rPr>
        <w:t xml:space="preserve">improve their </w:t>
      </w:r>
      <w:r w:rsidR="00C61779">
        <w:rPr>
          <w:rFonts w:cstheme="minorHAnsi"/>
          <w:color w:val="000000"/>
          <w:shd w:val="clear" w:color="auto" w:fill="FFFFFF"/>
        </w:rPr>
        <w:t xml:space="preserve">outcomes </w:t>
      </w:r>
      <w:r w:rsidR="00EC4A9D" w:rsidRPr="00156F37">
        <w:rPr>
          <w:rFonts w:cstheme="minorHAnsi"/>
          <w:color w:val="000000"/>
          <w:shd w:val="clear" w:color="auto" w:fill="FFFFFF"/>
        </w:rPr>
        <w:t>and secure perman</w:t>
      </w:r>
      <w:r w:rsidR="00EC4A9D" w:rsidRPr="00C51247">
        <w:rPr>
          <w:rFonts w:cstheme="minorHAnsi"/>
          <w:color w:val="000000"/>
          <w:shd w:val="clear" w:color="auto" w:fill="FFFFFF"/>
        </w:rPr>
        <w:t>ence.</w:t>
      </w:r>
      <w:r w:rsidR="00C51247" w:rsidRPr="00C51247">
        <w:rPr>
          <w:rFonts w:cstheme="minorHAnsi"/>
          <w:bCs/>
        </w:rPr>
        <w:t xml:space="preserve"> </w:t>
      </w:r>
    </w:p>
    <w:p w14:paraId="6A5EEA48" w14:textId="003E588D" w:rsidR="00BE64D3" w:rsidRPr="00156F37" w:rsidRDefault="007D0815" w:rsidP="00FB7DAC">
      <w:pPr>
        <w:jc w:val="both"/>
        <w:rPr>
          <w:rFonts w:eastAsiaTheme="minorEastAsia" w:cstheme="minorHAnsi"/>
          <w:kern w:val="24"/>
          <w:lang w:eastAsia="en-GB"/>
        </w:rPr>
      </w:pPr>
      <w:r>
        <w:rPr>
          <w:rFonts w:cstheme="minorHAnsi"/>
          <w:color w:val="000000" w:themeColor="text1"/>
          <w:lang w:val="en-US"/>
        </w:rPr>
        <w:t>There are d</w:t>
      </w:r>
      <w:r w:rsidR="00D04D02">
        <w:rPr>
          <w:rFonts w:cstheme="minorHAnsi"/>
          <w:color w:val="000000" w:themeColor="text1"/>
          <w:lang w:val="en-US"/>
        </w:rPr>
        <w:t>ifferent types of reviews</w:t>
      </w:r>
      <w:r w:rsidR="001D341C">
        <w:rPr>
          <w:rFonts w:cstheme="minorHAnsi"/>
          <w:color w:val="000000" w:themeColor="text1"/>
          <w:lang w:val="en-US"/>
        </w:rPr>
        <w:t xml:space="preserve"> </w:t>
      </w:r>
      <w:r>
        <w:rPr>
          <w:rFonts w:cstheme="minorHAnsi"/>
          <w:color w:val="000000" w:themeColor="text1"/>
          <w:lang w:val="en-US"/>
        </w:rPr>
        <w:t xml:space="preserve">that </w:t>
      </w:r>
      <w:r w:rsidR="001D341C">
        <w:rPr>
          <w:rFonts w:cstheme="minorHAnsi"/>
          <w:color w:val="000000" w:themeColor="text1"/>
          <w:lang w:val="en-US"/>
        </w:rPr>
        <w:t>are</w:t>
      </w:r>
      <w:r w:rsidR="00C51247" w:rsidRPr="00C51247">
        <w:rPr>
          <w:rFonts w:cstheme="minorHAnsi"/>
          <w:color w:val="000000" w:themeColor="text1"/>
          <w:lang w:val="en-US"/>
        </w:rPr>
        <w:t xml:space="preserve"> held </w:t>
      </w:r>
      <w:r w:rsidR="00D04D02">
        <w:rPr>
          <w:rFonts w:cstheme="minorHAnsi"/>
          <w:color w:val="000000" w:themeColor="text1"/>
          <w:lang w:val="en-US"/>
        </w:rPr>
        <w:t>depending on the nature of our</w:t>
      </w:r>
      <w:r w:rsidR="00F1018A">
        <w:rPr>
          <w:rFonts w:cstheme="minorHAnsi"/>
          <w:color w:val="000000" w:themeColor="text1"/>
          <w:lang w:val="en-US"/>
        </w:rPr>
        <w:t xml:space="preserve"> involvement with the child, young person,</w:t>
      </w:r>
      <w:r w:rsidR="00B913F0">
        <w:rPr>
          <w:rFonts w:cstheme="minorHAnsi"/>
          <w:color w:val="000000" w:themeColor="text1"/>
          <w:lang w:val="en-US"/>
        </w:rPr>
        <w:t xml:space="preserve"> </w:t>
      </w:r>
      <w:r w:rsidR="00F1018A">
        <w:rPr>
          <w:rFonts w:cstheme="minorHAnsi"/>
          <w:color w:val="000000" w:themeColor="text1"/>
          <w:lang w:val="en-US"/>
        </w:rPr>
        <w:t xml:space="preserve">family and </w:t>
      </w:r>
      <w:proofErr w:type="spellStart"/>
      <w:r w:rsidR="00F1018A">
        <w:rPr>
          <w:rFonts w:cstheme="minorHAnsi"/>
          <w:color w:val="000000" w:themeColor="text1"/>
          <w:lang w:val="en-US"/>
        </w:rPr>
        <w:t>carers</w:t>
      </w:r>
      <w:proofErr w:type="spellEnd"/>
      <w:r w:rsidR="00807385">
        <w:rPr>
          <w:rFonts w:cstheme="minorHAnsi"/>
          <w:color w:val="000000" w:themeColor="text1"/>
          <w:lang w:val="en-US"/>
        </w:rPr>
        <w:t>.</w:t>
      </w:r>
      <w:r w:rsidR="001D341C">
        <w:rPr>
          <w:rFonts w:cstheme="minorHAnsi"/>
          <w:color w:val="000000" w:themeColor="text1"/>
          <w:lang w:val="en-US"/>
        </w:rPr>
        <w:t xml:space="preserve"> </w:t>
      </w:r>
      <w:r w:rsidR="00B913F0">
        <w:rPr>
          <w:rFonts w:cstheme="minorHAnsi"/>
          <w:color w:val="000000" w:themeColor="text1"/>
          <w:lang w:val="en-US"/>
        </w:rPr>
        <w:t xml:space="preserve"> The</w:t>
      </w:r>
      <w:r w:rsidR="00807385">
        <w:rPr>
          <w:rFonts w:cstheme="minorHAnsi"/>
          <w:color w:val="000000" w:themeColor="text1"/>
          <w:lang w:val="en-US"/>
        </w:rPr>
        <w:t xml:space="preserve"> map of the Child’s </w:t>
      </w:r>
      <w:r w:rsidR="00F61C68">
        <w:rPr>
          <w:rFonts w:cstheme="minorHAnsi"/>
          <w:color w:val="000000" w:themeColor="text1"/>
          <w:lang w:val="en-US"/>
        </w:rPr>
        <w:t>J</w:t>
      </w:r>
      <w:r w:rsidR="00807385">
        <w:rPr>
          <w:rFonts w:cstheme="minorHAnsi"/>
          <w:color w:val="000000" w:themeColor="text1"/>
          <w:lang w:val="en-US"/>
        </w:rPr>
        <w:t>ourney (see Practice Note Child’s Journey) and</w:t>
      </w:r>
      <w:r w:rsidR="001D341C">
        <w:rPr>
          <w:rFonts w:cstheme="minorHAnsi"/>
          <w:color w:val="000000" w:themeColor="text1"/>
          <w:lang w:val="en-US"/>
        </w:rPr>
        <w:t xml:space="preserve"> process maps have been developed to</w:t>
      </w:r>
      <w:r w:rsidR="00C512D4">
        <w:rPr>
          <w:rFonts w:cstheme="minorHAnsi"/>
          <w:color w:val="000000" w:themeColor="text1"/>
          <w:lang w:val="en-US"/>
        </w:rPr>
        <w:t xml:space="preserve"> support best practice</w:t>
      </w:r>
      <w:r w:rsidR="00F61C68">
        <w:rPr>
          <w:rFonts w:cstheme="minorHAnsi"/>
          <w:color w:val="000000" w:themeColor="text1"/>
          <w:lang w:val="en-US"/>
        </w:rPr>
        <w:t xml:space="preserve"> when planning for </w:t>
      </w:r>
      <w:r w:rsidR="00C95FAF">
        <w:rPr>
          <w:rFonts w:cstheme="minorHAnsi"/>
          <w:color w:val="000000" w:themeColor="text1"/>
          <w:lang w:val="en-US"/>
        </w:rPr>
        <w:t xml:space="preserve">statutory </w:t>
      </w:r>
      <w:r w:rsidR="00F61C68">
        <w:rPr>
          <w:rFonts w:cstheme="minorHAnsi"/>
          <w:color w:val="000000" w:themeColor="text1"/>
          <w:lang w:val="en-US"/>
        </w:rPr>
        <w:t>reviews</w:t>
      </w:r>
      <w:r w:rsidR="00C95FAF">
        <w:rPr>
          <w:rFonts w:cstheme="minorHAnsi"/>
          <w:color w:val="000000" w:themeColor="text1"/>
          <w:lang w:val="en-US"/>
        </w:rPr>
        <w:t xml:space="preserve"> processes</w:t>
      </w:r>
      <w:r w:rsidR="00C0576A">
        <w:rPr>
          <w:rFonts w:cstheme="minorHAnsi"/>
          <w:color w:val="000000" w:themeColor="text1"/>
          <w:lang w:val="en-US"/>
        </w:rPr>
        <w:t xml:space="preserve"> such as </w:t>
      </w:r>
      <w:r w:rsidR="00C51247" w:rsidRPr="00C51247">
        <w:rPr>
          <w:rFonts w:cstheme="minorHAnsi"/>
          <w:color w:val="000000" w:themeColor="text1"/>
        </w:rPr>
        <w:t xml:space="preserve">Child </w:t>
      </w:r>
      <w:r w:rsidR="00C512D4">
        <w:rPr>
          <w:rFonts w:cstheme="minorHAnsi"/>
          <w:color w:val="000000" w:themeColor="text1"/>
        </w:rPr>
        <w:t xml:space="preserve">in Need, </w:t>
      </w:r>
      <w:r w:rsidR="00C51247" w:rsidRPr="00C51247">
        <w:rPr>
          <w:rFonts w:cstheme="minorHAnsi"/>
          <w:color w:val="000000" w:themeColor="text1"/>
        </w:rPr>
        <w:t>Protection and Looked after Reviews. Some of these reviews are independently chaired by Child Protection Conference Chairs</w:t>
      </w:r>
      <w:r w:rsidR="005E4C90">
        <w:rPr>
          <w:rFonts w:cstheme="minorHAnsi"/>
          <w:color w:val="000000" w:themeColor="text1"/>
        </w:rPr>
        <w:t xml:space="preserve"> and Independent Reviewing Officers</w:t>
      </w:r>
      <w:r w:rsidR="002802FD">
        <w:rPr>
          <w:rFonts w:cstheme="minorHAnsi"/>
          <w:color w:val="000000" w:themeColor="text1"/>
        </w:rPr>
        <w:t>.</w:t>
      </w:r>
      <w:r w:rsidR="00C51247" w:rsidRPr="00C51247">
        <w:rPr>
          <w:rFonts w:cstheme="minorHAnsi"/>
          <w:color w:val="000000" w:themeColor="text1"/>
        </w:rPr>
        <w:t xml:space="preserve"> </w:t>
      </w:r>
      <w:r w:rsidR="00C512D4">
        <w:rPr>
          <w:rFonts w:cstheme="minorHAnsi"/>
          <w:color w:val="000000" w:themeColor="text1"/>
        </w:rPr>
        <w:t>Other</w:t>
      </w:r>
      <w:r w:rsidR="00C51247" w:rsidRPr="00C51247">
        <w:rPr>
          <w:rFonts w:cstheme="minorHAnsi"/>
          <w:color w:val="000000" w:themeColor="text1"/>
        </w:rPr>
        <w:t xml:space="preserve"> non-statutory </w:t>
      </w:r>
      <w:r w:rsidR="00C512D4">
        <w:rPr>
          <w:rFonts w:cstheme="minorHAnsi"/>
          <w:color w:val="000000" w:themeColor="text1"/>
        </w:rPr>
        <w:t xml:space="preserve">review </w:t>
      </w:r>
      <w:r w:rsidR="00C51247" w:rsidRPr="00C51247">
        <w:rPr>
          <w:rFonts w:cstheme="minorHAnsi"/>
          <w:color w:val="000000" w:themeColor="text1"/>
        </w:rPr>
        <w:t xml:space="preserve">processes such </w:t>
      </w:r>
      <w:r w:rsidR="00F1018A">
        <w:rPr>
          <w:rFonts w:cstheme="minorHAnsi"/>
          <w:color w:val="000000" w:themeColor="text1"/>
        </w:rPr>
        <w:t xml:space="preserve">as </w:t>
      </w:r>
      <w:r w:rsidR="00C51247" w:rsidRPr="00C51247">
        <w:rPr>
          <w:rFonts w:cstheme="minorHAnsi"/>
          <w:color w:val="000000" w:themeColor="text1"/>
        </w:rPr>
        <w:t>Team Around the Child Reviews in Early Help</w:t>
      </w:r>
      <w:r w:rsidR="00C512D4">
        <w:rPr>
          <w:rFonts w:cstheme="minorHAnsi"/>
          <w:color w:val="000000" w:themeColor="text1"/>
        </w:rPr>
        <w:t xml:space="preserve"> are chaired</w:t>
      </w:r>
      <w:r w:rsidR="00C512D4" w:rsidRPr="00C51247">
        <w:rPr>
          <w:rFonts w:cstheme="minorHAnsi"/>
          <w:color w:val="000000" w:themeColor="text1"/>
        </w:rPr>
        <w:t xml:space="preserve"> by </w:t>
      </w:r>
      <w:r w:rsidR="00C512D4">
        <w:rPr>
          <w:rFonts w:cstheme="minorHAnsi"/>
          <w:color w:val="000000" w:themeColor="text1"/>
        </w:rPr>
        <w:t>P</w:t>
      </w:r>
      <w:r w:rsidR="00C512D4" w:rsidRPr="00C51247">
        <w:rPr>
          <w:rFonts w:cstheme="minorHAnsi"/>
          <w:color w:val="000000" w:themeColor="text1"/>
        </w:rPr>
        <w:t>ractitioners</w:t>
      </w:r>
      <w:r w:rsidR="00C512D4">
        <w:rPr>
          <w:rFonts w:cstheme="minorHAnsi"/>
          <w:color w:val="000000" w:themeColor="text1"/>
        </w:rPr>
        <w:t xml:space="preserve"> and M</w:t>
      </w:r>
      <w:r w:rsidR="00C512D4" w:rsidRPr="00C51247">
        <w:rPr>
          <w:rFonts w:cstheme="minorHAnsi"/>
          <w:color w:val="000000" w:themeColor="text1"/>
        </w:rPr>
        <w:t>anagers</w:t>
      </w:r>
      <w:r w:rsidR="00C512D4">
        <w:rPr>
          <w:rFonts w:cstheme="minorHAnsi"/>
          <w:color w:val="000000" w:themeColor="text1"/>
        </w:rPr>
        <w:t>.</w:t>
      </w:r>
    </w:p>
    <w:p w14:paraId="564ECE4E" w14:textId="0BA4FB9D" w:rsidR="002C49DB" w:rsidRPr="00156F37" w:rsidRDefault="00530313" w:rsidP="00F64310">
      <w:pPr>
        <w:pStyle w:val="CommentText"/>
        <w:jc w:val="both"/>
        <w:rPr>
          <w:rFonts w:asciiTheme="minorHAnsi" w:eastAsiaTheme="minorEastAsia" w:hAnsiTheme="minorHAnsi" w:cstheme="minorHAnsi"/>
          <w:kern w:val="24"/>
          <w:sz w:val="22"/>
          <w:szCs w:val="22"/>
          <w:lang w:eastAsia="en-GB"/>
        </w:rPr>
      </w:pPr>
      <w:r w:rsidRPr="00156F37">
        <w:rPr>
          <w:rFonts w:asciiTheme="minorHAnsi" w:eastAsiaTheme="minorEastAsia" w:hAnsiTheme="minorHAnsi" w:cstheme="minorHAnsi"/>
          <w:kern w:val="24"/>
          <w:sz w:val="22"/>
          <w:szCs w:val="22"/>
          <w:lang w:eastAsia="en-GB"/>
        </w:rPr>
        <w:t xml:space="preserve">The purpose of this practice note </w:t>
      </w:r>
      <w:r w:rsidR="00C512D4">
        <w:rPr>
          <w:rFonts w:asciiTheme="minorHAnsi" w:eastAsiaTheme="minorEastAsia" w:hAnsiTheme="minorHAnsi" w:cstheme="minorHAnsi"/>
          <w:kern w:val="24"/>
          <w:sz w:val="22"/>
          <w:szCs w:val="22"/>
          <w:lang w:eastAsia="en-GB"/>
        </w:rPr>
        <w:t>is to outline</w:t>
      </w:r>
      <w:r w:rsidR="00D0581A" w:rsidRPr="00156F37">
        <w:rPr>
          <w:rFonts w:asciiTheme="minorHAnsi" w:eastAsiaTheme="minorEastAsia" w:hAnsiTheme="minorHAnsi" w:cstheme="minorHAnsi"/>
          <w:kern w:val="24"/>
          <w:sz w:val="22"/>
          <w:szCs w:val="22"/>
          <w:lang w:eastAsia="en-GB"/>
        </w:rPr>
        <w:t xml:space="preserve"> </w:t>
      </w:r>
      <w:r w:rsidR="00562B5B" w:rsidRPr="00156F37">
        <w:rPr>
          <w:rFonts w:asciiTheme="minorHAnsi" w:hAnsiTheme="minorHAnsi" w:cstheme="minorHAnsi"/>
          <w:sz w:val="22"/>
          <w:szCs w:val="22"/>
        </w:rPr>
        <w:t>what is a review</w:t>
      </w:r>
      <w:r w:rsidR="00F61C68">
        <w:rPr>
          <w:rFonts w:asciiTheme="minorHAnsi" w:hAnsiTheme="minorHAnsi" w:cstheme="minorHAnsi"/>
          <w:sz w:val="22"/>
          <w:szCs w:val="22"/>
        </w:rPr>
        <w:t xml:space="preserve"> and</w:t>
      </w:r>
      <w:r w:rsidR="00562B5B" w:rsidRPr="00156F37">
        <w:rPr>
          <w:rFonts w:asciiTheme="minorHAnsi" w:hAnsiTheme="minorHAnsi" w:cstheme="minorHAnsi"/>
          <w:sz w:val="22"/>
          <w:szCs w:val="22"/>
        </w:rPr>
        <w:t xml:space="preserve"> why they are </w:t>
      </w:r>
      <w:r w:rsidR="00D0581A" w:rsidRPr="00156F37">
        <w:rPr>
          <w:rFonts w:asciiTheme="minorHAnsi" w:hAnsiTheme="minorHAnsi" w:cstheme="minorHAnsi"/>
          <w:sz w:val="22"/>
          <w:szCs w:val="22"/>
        </w:rPr>
        <w:t xml:space="preserve">an </w:t>
      </w:r>
      <w:r w:rsidR="00562B5B" w:rsidRPr="00156F37">
        <w:rPr>
          <w:rFonts w:asciiTheme="minorHAnsi" w:hAnsiTheme="minorHAnsi" w:cstheme="minorHAnsi"/>
          <w:sz w:val="22"/>
          <w:szCs w:val="22"/>
        </w:rPr>
        <w:t>important</w:t>
      </w:r>
      <w:r w:rsidR="00D0581A" w:rsidRPr="00156F37">
        <w:rPr>
          <w:rFonts w:asciiTheme="minorHAnsi" w:hAnsiTheme="minorHAnsi" w:cstheme="minorHAnsi"/>
          <w:sz w:val="22"/>
          <w:szCs w:val="22"/>
        </w:rPr>
        <w:t xml:space="preserve"> </w:t>
      </w:r>
      <w:r w:rsidR="00562B5B" w:rsidRPr="00156F37">
        <w:rPr>
          <w:rFonts w:asciiTheme="minorHAnsi" w:hAnsiTheme="minorHAnsi" w:cstheme="minorHAnsi"/>
          <w:sz w:val="22"/>
          <w:szCs w:val="22"/>
        </w:rPr>
        <w:t>part of the process</w:t>
      </w:r>
      <w:r w:rsidR="00807385">
        <w:rPr>
          <w:rFonts w:asciiTheme="minorHAnsi" w:hAnsiTheme="minorHAnsi" w:cstheme="minorHAnsi"/>
          <w:sz w:val="22"/>
          <w:szCs w:val="22"/>
        </w:rPr>
        <w:t>es we follow</w:t>
      </w:r>
      <w:r w:rsidR="00562B5B" w:rsidRPr="00156F37">
        <w:rPr>
          <w:rFonts w:asciiTheme="minorHAnsi" w:hAnsiTheme="minorHAnsi" w:cstheme="minorHAnsi"/>
          <w:sz w:val="22"/>
          <w:szCs w:val="22"/>
        </w:rPr>
        <w:t xml:space="preserve"> when working with our families</w:t>
      </w:r>
      <w:r w:rsidR="00C512D4">
        <w:rPr>
          <w:rFonts w:asciiTheme="minorHAnsi" w:hAnsiTheme="minorHAnsi" w:cstheme="minorHAnsi"/>
          <w:sz w:val="22"/>
          <w:szCs w:val="22"/>
        </w:rPr>
        <w:t xml:space="preserve">. Next, the note illustrates </w:t>
      </w:r>
      <w:r w:rsidR="00562B5B" w:rsidRPr="00156F37">
        <w:rPr>
          <w:rFonts w:asciiTheme="minorHAnsi" w:hAnsiTheme="minorHAnsi" w:cstheme="minorHAnsi"/>
          <w:sz w:val="22"/>
          <w:szCs w:val="22"/>
        </w:rPr>
        <w:t xml:space="preserve">how </w:t>
      </w:r>
      <w:r w:rsidR="00F61C68">
        <w:rPr>
          <w:rFonts w:asciiTheme="minorHAnsi" w:hAnsiTheme="minorHAnsi" w:cstheme="minorHAnsi"/>
          <w:sz w:val="22"/>
          <w:szCs w:val="22"/>
        </w:rPr>
        <w:t xml:space="preserve">using </w:t>
      </w:r>
      <w:r w:rsidR="00674827">
        <w:rPr>
          <w:rFonts w:asciiTheme="minorHAnsi" w:hAnsiTheme="minorHAnsi" w:cstheme="minorHAnsi"/>
          <w:sz w:val="22"/>
          <w:szCs w:val="22"/>
        </w:rPr>
        <w:t xml:space="preserve">our Practice Framework </w:t>
      </w:r>
      <w:r w:rsidR="00F1018A">
        <w:rPr>
          <w:rFonts w:asciiTheme="minorHAnsi" w:hAnsiTheme="minorHAnsi" w:cstheme="minorHAnsi"/>
          <w:sz w:val="22"/>
          <w:szCs w:val="22"/>
        </w:rPr>
        <w:t xml:space="preserve">and Model </w:t>
      </w:r>
      <w:r w:rsidR="00674827">
        <w:rPr>
          <w:rFonts w:asciiTheme="minorHAnsi" w:hAnsiTheme="minorHAnsi" w:cstheme="minorHAnsi"/>
          <w:sz w:val="22"/>
          <w:szCs w:val="22"/>
        </w:rPr>
        <w:t xml:space="preserve">when reflecting on </w:t>
      </w:r>
      <w:r w:rsidR="00F61C68">
        <w:rPr>
          <w:rFonts w:asciiTheme="minorHAnsi" w:hAnsiTheme="minorHAnsi" w:cstheme="minorHAnsi"/>
          <w:sz w:val="22"/>
          <w:szCs w:val="22"/>
        </w:rPr>
        <w:t xml:space="preserve">our </w:t>
      </w:r>
      <w:r w:rsidR="00674827">
        <w:rPr>
          <w:rFonts w:asciiTheme="minorHAnsi" w:hAnsiTheme="minorHAnsi" w:cstheme="minorHAnsi"/>
          <w:sz w:val="22"/>
          <w:szCs w:val="22"/>
        </w:rPr>
        <w:t xml:space="preserve">review </w:t>
      </w:r>
      <w:r w:rsidR="00F61C68">
        <w:rPr>
          <w:rFonts w:asciiTheme="minorHAnsi" w:hAnsiTheme="minorHAnsi" w:cstheme="minorHAnsi"/>
          <w:sz w:val="22"/>
          <w:szCs w:val="22"/>
        </w:rPr>
        <w:t xml:space="preserve">processes </w:t>
      </w:r>
      <w:r w:rsidR="00562B5B" w:rsidRPr="00156F37">
        <w:rPr>
          <w:rFonts w:asciiTheme="minorHAnsi" w:hAnsiTheme="minorHAnsi" w:cstheme="minorHAnsi"/>
          <w:sz w:val="22"/>
          <w:szCs w:val="22"/>
        </w:rPr>
        <w:t xml:space="preserve">strengthens </w:t>
      </w:r>
      <w:r w:rsidR="00C512D4">
        <w:rPr>
          <w:rFonts w:asciiTheme="minorHAnsi" w:hAnsiTheme="minorHAnsi" w:cstheme="minorHAnsi"/>
          <w:sz w:val="22"/>
          <w:szCs w:val="22"/>
        </w:rPr>
        <w:t xml:space="preserve">the </w:t>
      </w:r>
      <w:r w:rsidR="00562B5B" w:rsidRPr="00156F37">
        <w:rPr>
          <w:rFonts w:asciiTheme="minorHAnsi" w:hAnsiTheme="minorHAnsi" w:cstheme="minorHAnsi"/>
          <w:sz w:val="22"/>
          <w:szCs w:val="22"/>
        </w:rPr>
        <w:t xml:space="preserve">work that we are undertaking with </w:t>
      </w:r>
      <w:r w:rsidR="00674827">
        <w:rPr>
          <w:rFonts w:asciiTheme="minorHAnsi" w:hAnsiTheme="minorHAnsi" w:cstheme="minorHAnsi"/>
          <w:sz w:val="22"/>
          <w:szCs w:val="22"/>
        </w:rPr>
        <w:t xml:space="preserve">children, their </w:t>
      </w:r>
      <w:r w:rsidR="00562B5B" w:rsidRPr="00156F37">
        <w:rPr>
          <w:rFonts w:asciiTheme="minorHAnsi" w:hAnsiTheme="minorHAnsi" w:cstheme="minorHAnsi"/>
          <w:sz w:val="22"/>
          <w:szCs w:val="22"/>
        </w:rPr>
        <w:t>families</w:t>
      </w:r>
      <w:r w:rsidR="00674827">
        <w:rPr>
          <w:rFonts w:asciiTheme="minorHAnsi" w:hAnsiTheme="minorHAnsi" w:cstheme="minorHAnsi"/>
          <w:sz w:val="22"/>
          <w:szCs w:val="22"/>
        </w:rPr>
        <w:t xml:space="preserve"> and partner agencies</w:t>
      </w:r>
      <w:r w:rsidR="00562B5B" w:rsidRPr="00156F37">
        <w:rPr>
          <w:rFonts w:asciiTheme="minorHAnsi" w:hAnsiTheme="minorHAnsi" w:cstheme="minorHAnsi"/>
          <w:sz w:val="22"/>
          <w:szCs w:val="22"/>
        </w:rPr>
        <w:t>.</w:t>
      </w:r>
      <w:r w:rsidR="00D0581A" w:rsidRPr="00156F37">
        <w:rPr>
          <w:rFonts w:asciiTheme="minorHAnsi" w:hAnsiTheme="minorHAnsi" w:cstheme="minorHAnsi"/>
          <w:sz w:val="22"/>
          <w:szCs w:val="22"/>
        </w:rPr>
        <w:t xml:space="preserve"> </w:t>
      </w:r>
      <w:r w:rsidR="00CB41FD" w:rsidRPr="00156F37">
        <w:rPr>
          <w:rFonts w:asciiTheme="minorHAnsi" w:eastAsiaTheme="minorEastAsia" w:hAnsiTheme="minorHAnsi" w:cstheme="minorHAnsi"/>
          <w:kern w:val="24"/>
          <w:sz w:val="22"/>
          <w:szCs w:val="22"/>
          <w:lang w:eastAsia="en-GB"/>
        </w:rPr>
        <w:t xml:space="preserve">Finally, </w:t>
      </w:r>
      <w:r w:rsidR="00D66044">
        <w:rPr>
          <w:rFonts w:asciiTheme="minorHAnsi" w:eastAsiaTheme="minorEastAsia" w:hAnsiTheme="minorHAnsi" w:cstheme="minorHAnsi"/>
          <w:kern w:val="24"/>
          <w:sz w:val="22"/>
          <w:szCs w:val="22"/>
          <w:lang w:eastAsia="en-GB"/>
        </w:rPr>
        <w:t xml:space="preserve">the </w:t>
      </w:r>
      <w:r w:rsidR="00674827">
        <w:rPr>
          <w:rFonts w:asciiTheme="minorHAnsi" w:eastAsiaTheme="minorEastAsia" w:hAnsiTheme="minorHAnsi" w:cstheme="minorHAnsi"/>
          <w:kern w:val="24"/>
          <w:sz w:val="22"/>
          <w:szCs w:val="22"/>
          <w:lang w:eastAsia="en-GB"/>
        </w:rPr>
        <w:t xml:space="preserve">note outlines the </w:t>
      </w:r>
      <w:r w:rsidR="00D66044">
        <w:rPr>
          <w:rFonts w:asciiTheme="minorHAnsi" w:eastAsiaTheme="minorEastAsia" w:hAnsiTheme="minorHAnsi" w:cstheme="minorHAnsi"/>
          <w:kern w:val="24"/>
          <w:sz w:val="22"/>
          <w:szCs w:val="22"/>
          <w:lang w:eastAsia="en-GB"/>
        </w:rPr>
        <w:t xml:space="preserve">importance of using reflective spaces such as supervision when considering the plan within reviews is outlined in addition to </w:t>
      </w:r>
      <w:r w:rsidR="00CB41FD" w:rsidRPr="00156F37">
        <w:rPr>
          <w:rFonts w:asciiTheme="minorHAnsi" w:eastAsiaTheme="minorEastAsia" w:hAnsiTheme="minorHAnsi" w:cstheme="minorHAnsi"/>
          <w:kern w:val="24"/>
          <w:sz w:val="22"/>
          <w:szCs w:val="22"/>
          <w:lang w:eastAsia="en-GB"/>
        </w:rPr>
        <w:t xml:space="preserve">some good practice points and further reading. </w:t>
      </w:r>
    </w:p>
    <w:p w14:paraId="284D73BC" w14:textId="77777777" w:rsidR="00530313" w:rsidRPr="00156F37" w:rsidRDefault="00530313" w:rsidP="00530313">
      <w:pPr>
        <w:spacing w:after="0" w:line="240" w:lineRule="auto"/>
        <w:contextualSpacing/>
        <w:jc w:val="both"/>
        <w:rPr>
          <w:rFonts w:eastAsiaTheme="minorEastAsia" w:cstheme="minorHAnsi"/>
          <w:kern w:val="24"/>
          <w:highlight w:val="yellow"/>
          <w:lang w:eastAsia="en-GB"/>
        </w:rPr>
      </w:pPr>
    </w:p>
    <w:p w14:paraId="3E5DAE44" w14:textId="77777777" w:rsidR="00530313" w:rsidRPr="00156F37" w:rsidRDefault="00530313" w:rsidP="00530313">
      <w:pPr>
        <w:spacing w:after="0" w:line="240" w:lineRule="auto"/>
        <w:contextualSpacing/>
        <w:jc w:val="both"/>
        <w:rPr>
          <w:rFonts w:eastAsiaTheme="minorEastAsia" w:cstheme="minorHAnsi"/>
          <w:b/>
          <w:kern w:val="24"/>
          <w:lang w:eastAsia="en-GB"/>
        </w:rPr>
      </w:pPr>
      <w:r w:rsidRPr="00156F37">
        <w:rPr>
          <w:rFonts w:eastAsiaTheme="minorEastAsia" w:cstheme="minorHAnsi"/>
          <w:b/>
          <w:kern w:val="24"/>
          <w:lang w:eastAsia="en-GB"/>
        </w:rPr>
        <w:t>What is a review?</w:t>
      </w:r>
    </w:p>
    <w:p w14:paraId="2AF33EAC" w14:textId="77777777" w:rsidR="00530313" w:rsidRPr="00156F37" w:rsidRDefault="00530313" w:rsidP="00530313">
      <w:pPr>
        <w:spacing w:after="0" w:line="240" w:lineRule="auto"/>
        <w:contextualSpacing/>
        <w:jc w:val="both"/>
        <w:rPr>
          <w:rFonts w:eastAsiaTheme="minorEastAsia" w:cstheme="minorHAnsi"/>
          <w:color w:val="000000" w:themeColor="text1"/>
          <w:kern w:val="24"/>
          <w:highlight w:val="yellow"/>
          <w:lang w:eastAsia="en-GB"/>
        </w:rPr>
      </w:pPr>
    </w:p>
    <w:p w14:paraId="3F4D81BF" w14:textId="4D99984D" w:rsidR="00437649" w:rsidRPr="00C512D4" w:rsidRDefault="008421FF" w:rsidP="00C512D4">
      <w:pPr>
        <w:jc w:val="both"/>
        <w:rPr>
          <w:rFonts w:cstheme="minorHAnsi"/>
          <w:color w:val="000000" w:themeColor="text1"/>
          <w:lang w:val="en-US"/>
        </w:rPr>
      </w:pPr>
      <w:r w:rsidRPr="00156F37">
        <w:rPr>
          <w:rFonts w:cstheme="minorHAnsi"/>
          <w:color w:val="000000" w:themeColor="text1"/>
          <w:lang w:val="en-US"/>
        </w:rPr>
        <w:t xml:space="preserve">A child-centered review </w:t>
      </w:r>
      <w:r>
        <w:rPr>
          <w:rFonts w:cstheme="minorHAnsi"/>
          <w:color w:val="000000" w:themeColor="text1"/>
          <w:lang w:val="en-US"/>
        </w:rPr>
        <w:t>is a meeting that considers</w:t>
      </w:r>
      <w:r w:rsidR="00D04D02">
        <w:rPr>
          <w:rFonts w:cstheme="minorHAnsi"/>
          <w:color w:val="000000" w:themeColor="text1"/>
          <w:lang w:val="en-US"/>
        </w:rPr>
        <w:t xml:space="preserve"> what difference the help and support </w:t>
      </w:r>
      <w:r w:rsidR="00AD2527">
        <w:rPr>
          <w:rFonts w:cstheme="minorHAnsi"/>
          <w:color w:val="000000" w:themeColor="text1"/>
          <w:lang w:val="en-US"/>
        </w:rPr>
        <w:t>identified as part of the child, young person’s plan is making to them</w:t>
      </w:r>
      <w:r w:rsidR="00BF01D9">
        <w:rPr>
          <w:rFonts w:cstheme="minorHAnsi"/>
          <w:color w:val="000000" w:themeColor="text1"/>
          <w:lang w:val="en-US"/>
        </w:rPr>
        <w:t xml:space="preserve"> and </w:t>
      </w:r>
      <w:r w:rsidR="00D04D02">
        <w:rPr>
          <w:rFonts w:cstheme="minorHAnsi"/>
          <w:color w:val="000000" w:themeColor="text1"/>
          <w:lang w:val="en-US"/>
        </w:rPr>
        <w:t>their family</w:t>
      </w:r>
      <w:r>
        <w:rPr>
          <w:rFonts w:cstheme="minorHAnsi"/>
          <w:color w:val="000000" w:themeColor="text1"/>
          <w:lang w:val="en-US"/>
        </w:rPr>
        <w:t>.  Reviews</w:t>
      </w:r>
      <w:r w:rsidR="00D04D02">
        <w:rPr>
          <w:rFonts w:cstheme="minorHAnsi"/>
          <w:color w:val="000000" w:themeColor="text1"/>
          <w:lang w:val="en-US"/>
        </w:rPr>
        <w:t xml:space="preserve"> are part of the processes that we follow when working </w:t>
      </w:r>
      <w:r w:rsidR="00D04D02" w:rsidRPr="00156F37">
        <w:rPr>
          <w:rFonts w:cstheme="minorHAnsi"/>
          <w:color w:val="000000" w:themeColor="text1"/>
        </w:rPr>
        <w:t>working with families</w:t>
      </w:r>
      <w:r w:rsidR="00D04D02">
        <w:rPr>
          <w:rFonts w:cstheme="minorHAnsi"/>
          <w:color w:val="000000" w:themeColor="text1"/>
        </w:rPr>
        <w:t xml:space="preserve"> alongside assessment, plans and updating plans. </w:t>
      </w:r>
    </w:p>
    <w:p w14:paraId="3E779FD2" w14:textId="6E09DF1D" w:rsidR="00DD6E12" w:rsidRDefault="00953EE6" w:rsidP="00DD6E12">
      <w:pPr>
        <w:spacing w:after="0" w:line="240" w:lineRule="auto"/>
        <w:contextualSpacing/>
        <w:jc w:val="both"/>
        <w:rPr>
          <w:rFonts w:cstheme="minorHAnsi"/>
          <w:bCs/>
          <w:color w:val="000000" w:themeColor="text1"/>
        </w:rPr>
      </w:pPr>
      <w:r>
        <w:rPr>
          <w:rFonts w:cstheme="minorHAnsi"/>
          <w:bCs/>
          <w:color w:val="000000" w:themeColor="text1"/>
        </w:rPr>
        <w:t>Reviews should</w:t>
      </w:r>
      <w:r w:rsidR="003E34B9" w:rsidRPr="00156F37">
        <w:rPr>
          <w:rFonts w:cstheme="minorHAnsi"/>
          <w:bCs/>
          <w:color w:val="000000" w:themeColor="text1"/>
        </w:rPr>
        <w:t xml:space="preserve"> be a </w:t>
      </w:r>
      <w:r w:rsidR="002802FD">
        <w:rPr>
          <w:rFonts w:cstheme="minorHAnsi"/>
          <w:bCs/>
          <w:color w:val="000000" w:themeColor="text1"/>
        </w:rPr>
        <w:t xml:space="preserve">viewed ‘as a </w:t>
      </w:r>
      <w:r w:rsidR="009435FD" w:rsidRPr="00156F37">
        <w:rPr>
          <w:rFonts w:cstheme="minorHAnsi"/>
          <w:bCs/>
          <w:color w:val="000000" w:themeColor="text1"/>
        </w:rPr>
        <w:t>process</w:t>
      </w:r>
      <w:r w:rsidR="009435FD">
        <w:rPr>
          <w:rFonts w:cstheme="minorHAnsi"/>
          <w:bCs/>
          <w:color w:val="000000" w:themeColor="text1"/>
        </w:rPr>
        <w:t xml:space="preserve"> </w:t>
      </w:r>
      <w:r w:rsidR="002802FD">
        <w:rPr>
          <w:rFonts w:cstheme="minorHAnsi"/>
          <w:bCs/>
          <w:color w:val="000000" w:themeColor="text1"/>
        </w:rPr>
        <w:t>rather than an event’ which means that preparation before</w:t>
      </w:r>
      <w:r w:rsidR="007529CC">
        <w:rPr>
          <w:rFonts w:cstheme="minorHAnsi"/>
          <w:bCs/>
          <w:color w:val="000000" w:themeColor="text1"/>
        </w:rPr>
        <w:t xml:space="preserve">, </w:t>
      </w:r>
      <w:r w:rsidR="002802FD">
        <w:rPr>
          <w:rFonts w:cstheme="minorHAnsi"/>
          <w:bCs/>
          <w:color w:val="000000" w:themeColor="text1"/>
        </w:rPr>
        <w:t xml:space="preserve">after </w:t>
      </w:r>
      <w:r w:rsidR="007529CC">
        <w:rPr>
          <w:rFonts w:cstheme="minorHAnsi"/>
          <w:bCs/>
          <w:color w:val="000000" w:themeColor="text1"/>
        </w:rPr>
        <w:t xml:space="preserve">as well as during </w:t>
      </w:r>
      <w:r w:rsidR="002802FD">
        <w:rPr>
          <w:rFonts w:cstheme="minorHAnsi"/>
          <w:bCs/>
          <w:color w:val="000000" w:themeColor="text1"/>
        </w:rPr>
        <w:t>the review</w:t>
      </w:r>
      <w:r w:rsidR="00E32C86">
        <w:rPr>
          <w:rFonts w:cstheme="minorHAnsi"/>
          <w:bCs/>
          <w:color w:val="000000" w:themeColor="text1"/>
        </w:rPr>
        <w:t xml:space="preserve"> </w:t>
      </w:r>
      <w:r w:rsidR="00C0576A">
        <w:rPr>
          <w:rFonts w:cstheme="minorHAnsi"/>
          <w:bCs/>
          <w:color w:val="000000" w:themeColor="text1"/>
        </w:rPr>
        <w:t>are equally as</w:t>
      </w:r>
      <w:r w:rsidR="002802FD">
        <w:rPr>
          <w:rFonts w:cstheme="minorHAnsi"/>
          <w:bCs/>
          <w:color w:val="000000" w:themeColor="text1"/>
        </w:rPr>
        <w:t xml:space="preserve"> important.</w:t>
      </w:r>
      <w:r>
        <w:rPr>
          <w:rFonts w:cstheme="minorHAnsi"/>
          <w:bCs/>
          <w:color w:val="000000" w:themeColor="text1"/>
        </w:rPr>
        <w:t xml:space="preserve"> </w:t>
      </w:r>
      <w:r w:rsidR="00B62475">
        <w:rPr>
          <w:rFonts w:cstheme="minorHAnsi"/>
          <w:bCs/>
          <w:color w:val="000000" w:themeColor="text1"/>
        </w:rPr>
        <w:t>Using a relationship-based approach with families often results in developing</w:t>
      </w:r>
      <w:r w:rsidR="003E34B9" w:rsidRPr="00156F37">
        <w:rPr>
          <w:rFonts w:cstheme="minorHAnsi"/>
          <w:bCs/>
          <w:color w:val="000000" w:themeColor="text1"/>
        </w:rPr>
        <w:t xml:space="preserve"> creative </w:t>
      </w:r>
      <w:r>
        <w:rPr>
          <w:rFonts w:cstheme="minorHAnsi"/>
          <w:bCs/>
          <w:color w:val="000000" w:themeColor="text1"/>
        </w:rPr>
        <w:t xml:space="preserve">ways </w:t>
      </w:r>
      <w:r w:rsidR="00674827">
        <w:rPr>
          <w:rFonts w:cstheme="minorHAnsi"/>
          <w:bCs/>
          <w:color w:val="000000" w:themeColor="text1"/>
        </w:rPr>
        <w:t xml:space="preserve">to support their engagement </w:t>
      </w:r>
      <w:r w:rsidR="007D0815">
        <w:rPr>
          <w:rFonts w:cstheme="minorHAnsi"/>
          <w:bCs/>
          <w:color w:val="000000" w:themeColor="text1"/>
        </w:rPr>
        <w:t>as part of the</w:t>
      </w:r>
      <w:r w:rsidR="00674827">
        <w:rPr>
          <w:rFonts w:cstheme="minorHAnsi"/>
          <w:bCs/>
          <w:color w:val="000000" w:themeColor="text1"/>
        </w:rPr>
        <w:t xml:space="preserve"> review process.</w:t>
      </w:r>
      <w:r w:rsidR="003E34B9" w:rsidRPr="00156F37">
        <w:rPr>
          <w:rFonts w:cstheme="minorHAnsi"/>
          <w:bCs/>
          <w:color w:val="000000" w:themeColor="text1"/>
        </w:rPr>
        <w:t xml:space="preserve"> </w:t>
      </w:r>
      <w:r w:rsidR="00BF01D9">
        <w:rPr>
          <w:rFonts w:cstheme="minorHAnsi"/>
          <w:bCs/>
          <w:color w:val="000000" w:themeColor="text1"/>
        </w:rPr>
        <w:t>By ensuring that reviews are</w:t>
      </w:r>
      <w:r w:rsidR="00BF01D9">
        <w:rPr>
          <w:rFonts w:cstheme="minorHAnsi"/>
          <w:color w:val="000000" w:themeColor="text1"/>
          <w:lang w:val="en-US"/>
        </w:rPr>
        <w:t xml:space="preserve"> informed by children and young people’s participation, contributions by their families, </w:t>
      </w:r>
      <w:proofErr w:type="spellStart"/>
      <w:r w:rsidR="00BF01D9">
        <w:rPr>
          <w:rFonts w:cstheme="minorHAnsi"/>
          <w:color w:val="000000" w:themeColor="text1"/>
          <w:lang w:val="en-US"/>
        </w:rPr>
        <w:t>carers</w:t>
      </w:r>
      <w:proofErr w:type="spellEnd"/>
      <w:r w:rsidR="00BF01D9">
        <w:rPr>
          <w:rFonts w:cstheme="minorHAnsi"/>
          <w:color w:val="000000" w:themeColor="text1"/>
          <w:lang w:val="en-US"/>
        </w:rPr>
        <w:t>, partner agencies and evidence that quality interventions have taken place ensures that they are meaningful.</w:t>
      </w:r>
    </w:p>
    <w:p w14:paraId="2BEC6DEF" w14:textId="6CDAE920" w:rsidR="002802FD" w:rsidRPr="00BF646B" w:rsidRDefault="002802FD" w:rsidP="003E34B9">
      <w:pPr>
        <w:spacing w:line="256" w:lineRule="auto"/>
        <w:jc w:val="both"/>
        <w:rPr>
          <w:rFonts w:cstheme="minorHAnsi"/>
          <w:bCs/>
          <w:color w:val="000000" w:themeColor="text1"/>
        </w:rPr>
      </w:pPr>
    </w:p>
    <w:p w14:paraId="5B724107" w14:textId="5536A1DD" w:rsidR="00BB56E3" w:rsidRPr="00BB56E3" w:rsidRDefault="00BB56E3" w:rsidP="003E34B9">
      <w:pPr>
        <w:spacing w:line="256" w:lineRule="auto"/>
        <w:jc w:val="both"/>
        <w:rPr>
          <w:rFonts w:cstheme="minorHAnsi"/>
          <w:b/>
          <w:bCs/>
          <w:color w:val="000000" w:themeColor="text1"/>
        </w:rPr>
      </w:pPr>
      <w:r w:rsidRPr="00BB56E3">
        <w:rPr>
          <w:rFonts w:cstheme="minorHAnsi"/>
          <w:b/>
          <w:bCs/>
          <w:color w:val="000000" w:themeColor="text1"/>
        </w:rPr>
        <w:t>Why are Review’s important?</w:t>
      </w:r>
    </w:p>
    <w:p w14:paraId="29444D35" w14:textId="7088390F" w:rsidR="00D04D02" w:rsidRDefault="00C61779" w:rsidP="003E34B9">
      <w:pPr>
        <w:spacing w:line="256" w:lineRule="auto"/>
        <w:jc w:val="both"/>
        <w:rPr>
          <w:rFonts w:cstheme="minorHAnsi"/>
          <w:bCs/>
          <w:color w:val="000000" w:themeColor="text1"/>
        </w:rPr>
      </w:pPr>
      <w:r>
        <w:rPr>
          <w:rFonts w:cstheme="minorHAnsi"/>
          <w:bCs/>
          <w:color w:val="000000" w:themeColor="text1"/>
        </w:rPr>
        <w:t xml:space="preserve">Reviews are important because when </w:t>
      </w:r>
      <w:r w:rsidR="005C7761">
        <w:rPr>
          <w:rFonts w:cstheme="minorHAnsi"/>
          <w:bCs/>
          <w:color w:val="000000" w:themeColor="text1"/>
        </w:rPr>
        <w:t xml:space="preserve">held regularly and informed by the right information </w:t>
      </w:r>
      <w:r w:rsidR="00F36929">
        <w:rPr>
          <w:rFonts w:cstheme="minorHAnsi"/>
          <w:bCs/>
          <w:color w:val="000000" w:themeColor="text1"/>
        </w:rPr>
        <w:t>they ensure</w:t>
      </w:r>
      <w:r w:rsidR="00BF646B">
        <w:rPr>
          <w:rFonts w:cstheme="minorHAnsi"/>
          <w:bCs/>
          <w:color w:val="000000" w:themeColor="text1"/>
        </w:rPr>
        <w:t xml:space="preserve"> </w:t>
      </w:r>
      <w:r w:rsidR="00FF47A8">
        <w:rPr>
          <w:rFonts w:cstheme="minorHAnsi"/>
          <w:bCs/>
          <w:color w:val="000000" w:themeColor="text1"/>
        </w:rPr>
        <w:t xml:space="preserve">that we can evaluate whether </w:t>
      </w:r>
      <w:r w:rsidR="007529CC">
        <w:rPr>
          <w:rFonts w:cstheme="minorHAnsi"/>
          <w:bCs/>
          <w:color w:val="000000" w:themeColor="text1"/>
        </w:rPr>
        <w:t xml:space="preserve">families </w:t>
      </w:r>
      <w:r w:rsidR="00D04D02">
        <w:rPr>
          <w:rFonts w:cstheme="minorHAnsi"/>
          <w:bCs/>
          <w:color w:val="000000" w:themeColor="text1"/>
        </w:rPr>
        <w:t xml:space="preserve">are </w:t>
      </w:r>
      <w:r w:rsidR="007529CC">
        <w:rPr>
          <w:rFonts w:cstheme="minorHAnsi"/>
          <w:bCs/>
          <w:color w:val="000000" w:themeColor="text1"/>
        </w:rPr>
        <w:t>getting the</w:t>
      </w:r>
      <w:r w:rsidR="00F36929">
        <w:rPr>
          <w:rFonts w:cstheme="minorHAnsi"/>
          <w:bCs/>
          <w:color w:val="000000" w:themeColor="text1"/>
        </w:rPr>
        <w:t xml:space="preserve"> </w:t>
      </w:r>
      <w:r w:rsidR="00B31A28">
        <w:rPr>
          <w:rFonts w:cstheme="minorHAnsi"/>
          <w:bCs/>
          <w:color w:val="000000" w:themeColor="text1"/>
        </w:rPr>
        <w:t xml:space="preserve">help and </w:t>
      </w:r>
      <w:r w:rsidR="00F36929">
        <w:rPr>
          <w:rFonts w:cstheme="minorHAnsi"/>
          <w:bCs/>
          <w:color w:val="000000" w:themeColor="text1"/>
        </w:rPr>
        <w:t xml:space="preserve">support </w:t>
      </w:r>
      <w:r w:rsidR="00FF47A8">
        <w:rPr>
          <w:rFonts w:cstheme="minorHAnsi"/>
          <w:bCs/>
          <w:color w:val="000000" w:themeColor="text1"/>
        </w:rPr>
        <w:t xml:space="preserve">to make a difference to the lives of children and young people. </w:t>
      </w:r>
      <w:r w:rsidR="00170AF0">
        <w:rPr>
          <w:rFonts w:cstheme="minorHAnsi"/>
          <w:bCs/>
          <w:color w:val="000000" w:themeColor="text1"/>
        </w:rPr>
        <w:t xml:space="preserve"> </w:t>
      </w:r>
    </w:p>
    <w:p w14:paraId="77F93A9D" w14:textId="3AF0BBE6" w:rsidR="005C7761" w:rsidRDefault="005C7761" w:rsidP="003E34B9">
      <w:pPr>
        <w:spacing w:line="256" w:lineRule="auto"/>
        <w:jc w:val="both"/>
        <w:rPr>
          <w:rFonts w:cstheme="minorHAnsi"/>
          <w:bCs/>
          <w:color w:val="000000" w:themeColor="text1"/>
        </w:rPr>
      </w:pPr>
      <w:r>
        <w:rPr>
          <w:rFonts w:cstheme="minorHAnsi"/>
          <w:color w:val="000000" w:themeColor="text1"/>
          <w:lang w:val="en-US"/>
        </w:rPr>
        <w:t>C</w:t>
      </w:r>
      <w:r w:rsidRPr="00156F37">
        <w:rPr>
          <w:rFonts w:cstheme="minorHAnsi"/>
          <w:color w:val="000000" w:themeColor="text1"/>
          <w:lang w:val="en-US"/>
        </w:rPr>
        <w:t>hildren and young people</w:t>
      </w:r>
      <w:r>
        <w:rPr>
          <w:rFonts w:cstheme="minorHAnsi"/>
          <w:color w:val="000000" w:themeColor="text1"/>
          <w:lang w:val="en-US"/>
        </w:rPr>
        <w:t xml:space="preserve">’s participation within their </w:t>
      </w:r>
      <w:r w:rsidR="00E9081D">
        <w:rPr>
          <w:rFonts w:cstheme="minorHAnsi"/>
          <w:color w:val="000000" w:themeColor="text1"/>
          <w:lang w:val="en-US"/>
        </w:rPr>
        <w:t xml:space="preserve">reviews </w:t>
      </w:r>
      <w:r>
        <w:rPr>
          <w:rFonts w:cstheme="minorHAnsi"/>
          <w:color w:val="000000" w:themeColor="text1"/>
          <w:lang w:val="en-US"/>
        </w:rPr>
        <w:t>means that their meetings are informed by their views and lived experience which is</w:t>
      </w:r>
      <w:r w:rsidR="00953EE6">
        <w:rPr>
          <w:rFonts w:cstheme="minorHAnsi"/>
          <w:color w:val="000000" w:themeColor="text1"/>
          <w:lang w:val="en-US"/>
        </w:rPr>
        <w:t xml:space="preserve"> </w:t>
      </w:r>
      <w:r>
        <w:rPr>
          <w:rFonts w:cstheme="minorHAnsi"/>
          <w:color w:val="000000" w:themeColor="text1"/>
          <w:lang w:val="en-US"/>
        </w:rPr>
        <w:t>empowering</w:t>
      </w:r>
      <w:r w:rsidR="00D04D02">
        <w:rPr>
          <w:rFonts w:cstheme="minorHAnsi"/>
          <w:color w:val="000000" w:themeColor="text1"/>
          <w:lang w:val="en-US"/>
        </w:rPr>
        <w:t xml:space="preserve">, </w:t>
      </w:r>
      <w:r>
        <w:rPr>
          <w:rFonts w:cstheme="minorHAnsi"/>
          <w:color w:val="000000" w:themeColor="text1"/>
          <w:lang w:val="en-US"/>
        </w:rPr>
        <w:t xml:space="preserve">enables them to influence </w:t>
      </w:r>
      <w:r w:rsidRPr="00156F37">
        <w:rPr>
          <w:rFonts w:cstheme="minorHAnsi"/>
          <w:color w:val="000000" w:themeColor="text1"/>
          <w:lang w:val="en-US"/>
        </w:rPr>
        <w:t>decisions that are made about their lives</w:t>
      </w:r>
      <w:r w:rsidR="00D04D02">
        <w:rPr>
          <w:rFonts w:cstheme="minorHAnsi"/>
          <w:color w:val="000000" w:themeColor="text1"/>
          <w:lang w:val="en-US"/>
        </w:rPr>
        <w:t xml:space="preserve"> and helps us understand</w:t>
      </w:r>
      <w:r w:rsidR="00BF01D9">
        <w:rPr>
          <w:rFonts w:cstheme="minorHAnsi"/>
          <w:color w:val="000000" w:themeColor="text1"/>
          <w:lang w:val="en-US"/>
        </w:rPr>
        <w:t xml:space="preserve"> from their perspective</w:t>
      </w:r>
      <w:r w:rsidR="00D04D02">
        <w:rPr>
          <w:rFonts w:cstheme="minorHAnsi"/>
          <w:color w:val="000000" w:themeColor="text1"/>
          <w:lang w:val="en-US"/>
        </w:rPr>
        <w:t xml:space="preserve"> if things are making a difference. </w:t>
      </w:r>
    </w:p>
    <w:p w14:paraId="49F056F7" w14:textId="77057C48" w:rsidR="00D04D02" w:rsidRDefault="00626933" w:rsidP="00916198">
      <w:pPr>
        <w:spacing w:line="256" w:lineRule="auto"/>
        <w:jc w:val="both"/>
        <w:rPr>
          <w:rFonts w:cstheme="minorHAnsi"/>
          <w:bCs/>
          <w:color w:val="000000" w:themeColor="text1"/>
        </w:rPr>
      </w:pPr>
      <w:r>
        <w:rPr>
          <w:rFonts w:cstheme="minorHAnsi"/>
          <w:bCs/>
          <w:color w:val="000000" w:themeColor="text1"/>
        </w:rPr>
        <w:lastRenderedPageBreak/>
        <w:t>W</w:t>
      </w:r>
      <w:r w:rsidR="005C7761">
        <w:rPr>
          <w:rFonts w:cstheme="minorHAnsi"/>
          <w:bCs/>
          <w:color w:val="000000" w:themeColor="text1"/>
        </w:rPr>
        <w:t>hen a</w:t>
      </w:r>
      <w:r w:rsidR="00921971">
        <w:rPr>
          <w:rFonts w:cstheme="minorHAnsi"/>
          <w:bCs/>
          <w:color w:val="000000" w:themeColor="text1"/>
        </w:rPr>
        <w:t xml:space="preserve"> </w:t>
      </w:r>
      <w:r w:rsidR="00F36929">
        <w:rPr>
          <w:rFonts w:cstheme="minorHAnsi"/>
          <w:bCs/>
          <w:color w:val="000000" w:themeColor="text1"/>
        </w:rPr>
        <w:t xml:space="preserve">collaborative approach </w:t>
      </w:r>
      <w:r w:rsidR="005C7761">
        <w:rPr>
          <w:rFonts w:cstheme="minorHAnsi"/>
          <w:bCs/>
          <w:color w:val="000000" w:themeColor="text1"/>
        </w:rPr>
        <w:t xml:space="preserve">is adopted </w:t>
      </w:r>
      <w:r w:rsidR="00953EE6">
        <w:rPr>
          <w:rFonts w:cstheme="minorHAnsi"/>
          <w:bCs/>
          <w:color w:val="000000" w:themeColor="text1"/>
        </w:rPr>
        <w:t xml:space="preserve">within </w:t>
      </w:r>
      <w:r>
        <w:rPr>
          <w:rFonts w:cstheme="minorHAnsi"/>
          <w:bCs/>
          <w:color w:val="000000" w:themeColor="text1"/>
        </w:rPr>
        <w:t xml:space="preserve">reviews </w:t>
      </w:r>
      <w:r w:rsidR="00921971">
        <w:rPr>
          <w:rFonts w:cstheme="minorHAnsi"/>
          <w:bCs/>
          <w:color w:val="000000" w:themeColor="text1"/>
        </w:rPr>
        <w:t>with children, young people, young adults</w:t>
      </w:r>
      <w:r w:rsidR="00E9081D">
        <w:rPr>
          <w:rFonts w:cstheme="minorHAnsi"/>
          <w:bCs/>
          <w:color w:val="000000" w:themeColor="text1"/>
        </w:rPr>
        <w:t>, families</w:t>
      </w:r>
      <w:r w:rsidR="00D04D02">
        <w:rPr>
          <w:rFonts w:cstheme="minorHAnsi"/>
          <w:bCs/>
          <w:color w:val="000000" w:themeColor="text1"/>
        </w:rPr>
        <w:t xml:space="preserve">, </w:t>
      </w:r>
      <w:r w:rsidR="00921971">
        <w:rPr>
          <w:rFonts w:cstheme="minorHAnsi"/>
          <w:bCs/>
          <w:color w:val="000000" w:themeColor="text1"/>
        </w:rPr>
        <w:t>wider network</w:t>
      </w:r>
      <w:r>
        <w:rPr>
          <w:rFonts w:cstheme="minorHAnsi"/>
          <w:bCs/>
          <w:color w:val="000000" w:themeColor="text1"/>
        </w:rPr>
        <w:t xml:space="preserve"> they are inclusive meetings and</w:t>
      </w:r>
      <w:r w:rsidR="00921971">
        <w:rPr>
          <w:rFonts w:cstheme="minorHAnsi"/>
          <w:bCs/>
          <w:color w:val="000000" w:themeColor="text1"/>
        </w:rPr>
        <w:t xml:space="preserve"> </w:t>
      </w:r>
      <w:r w:rsidR="005C7761">
        <w:rPr>
          <w:rFonts w:cstheme="minorHAnsi"/>
          <w:bCs/>
          <w:color w:val="000000" w:themeColor="text1"/>
        </w:rPr>
        <w:t xml:space="preserve">ensure that a holistic understanding of their needs and risks </w:t>
      </w:r>
      <w:r w:rsidR="00FF47A8">
        <w:rPr>
          <w:rFonts w:cstheme="minorHAnsi"/>
          <w:bCs/>
          <w:color w:val="000000" w:themeColor="text1"/>
        </w:rPr>
        <w:t>and the help and support required</w:t>
      </w:r>
      <w:r w:rsidR="005C7761">
        <w:rPr>
          <w:rFonts w:cstheme="minorHAnsi"/>
          <w:bCs/>
          <w:color w:val="000000" w:themeColor="text1"/>
        </w:rPr>
        <w:t xml:space="preserve">. </w:t>
      </w:r>
      <w:r w:rsidR="00D04D02">
        <w:rPr>
          <w:rFonts w:cstheme="minorHAnsi"/>
          <w:bCs/>
          <w:color w:val="000000" w:themeColor="text1"/>
        </w:rPr>
        <w:t xml:space="preserve">It also means that the practitioner, family and partner agencies are clear about their contribution to the plan. </w:t>
      </w:r>
    </w:p>
    <w:p w14:paraId="24C77ABC" w14:textId="5833E1FC" w:rsidR="00F36929" w:rsidRDefault="00BF646B" w:rsidP="003E34B9">
      <w:pPr>
        <w:spacing w:line="256" w:lineRule="auto"/>
        <w:jc w:val="both"/>
        <w:rPr>
          <w:rFonts w:cstheme="minorHAnsi"/>
          <w:bCs/>
          <w:color w:val="000000" w:themeColor="text1"/>
        </w:rPr>
      </w:pPr>
      <w:r>
        <w:rPr>
          <w:rFonts w:cstheme="minorHAnsi"/>
          <w:bCs/>
          <w:color w:val="000000" w:themeColor="text1"/>
        </w:rPr>
        <w:t xml:space="preserve">Reviews </w:t>
      </w:r>
      <w:r w:rsidR="00B31A28">
        <w:rPr>
          <w:rFonts w:cstheme="minorHAnsi"/>
          <w:bCs/>
          <w:color w:val="000000" w:themeColor="text1"/>
        </w:rPr>
        <w:t>a</w:t>
      </w:r>
      <w:r w:rsidR="00FF47A8">
        <w:rPr>
          <w:rFonts w:cstheme="minorHAnsi"/>
          <w:bCs/>
          <w:color w:val="000000" w:themeColor="text1"/>
        </w:rPr>
        <w:t>lso</w:t>
      </w:r>
      <w:r w:rsidR="00B31A28">
        <w:rPr>
          <w:rFonts w:cstheme="minorHAnsi"/>
          <w:bCs/>
          <w:color w:val="000000" w:themeColor="text1"/>
        </w:rPr>
        <w:t xml:space="preserve"> </w:t>
      </w:r>
      <w:r w:rsidR="000F79B9">
        <w:rPr>
          <w:rFonts w:cstheme="minorHAnsi"/>
          <w:bCs/>
          <w:color w:val="000000" w:themeColor="text1"/>
        </w:rPr>
        <w:t xml:space="preserve">consider </w:t>
      </w:r>
      <w:r w:rsidR="007E30FB">
        <w:rPr>
          <w:rFonts w:cstheme="minorHAnsi"/>
          <w:bCs/>
          <w:color w:val="000000" w:themeColor="text1"/>
        </w:rPr>
        <w:t>the</w:t>
      </w:r>
      <w:r w:rsidR="00E9081D">
        <w:rPr>
          <w:rFonts w:cstheme="minorHAnsi"/>
          <w:bCs/>
          <w:color w:val="000000" w:themeColor="text1"/>
        </w:rPr>
        <w:t xml:space="preserve"> wor</w:t>
      </w:r>
      <w:r w:rsidR="007E30FB">
        <w:rPr>
          <w:rFonts w:cstheme="minorHAnsi"/>
          <w:bCs/>
          <w:color w:val="000000" w:themeColor="text1"/>
        </w:rPr>
        <w:t xml:space="preserve">k </w:t>
      </w:r>
      <w:r w:rsidR="00E9081D">
        <w:rPr>
          <w:rFonts w:cstheme="minorHAnsi"/>
          <w:bCs/>
          <w:color w:val="000000" w:themeColor="text1"/>
        </w:rPr>
        <w:t>needed</w:t>
      </w:r>
      <w:r w:rsidR="000F79B9">
        <w:rPr>
          <w:rFonts w:cstheme="minorHAnsi"/>
          <w:bCs/>
          <w:color w:val="000000" w:themeColor="text1"/>
        </w:rPr>
        <w:t xml:space="preserve"> to achie</w:t>
      </w:r>
      <w:r w:rsidR="00E9081D">
        <w:rPr>
          <w:rFonts w:cstheme="minorHAnsi"/>
          <w:bCs/>
          <w:color w:val="000000" w:themeColor="text1"/>
        </w:rPr>
        <w:t>ve</w:t>
      </w:r>
      <w:r w:rsidR="000F79B9">
        <w:rPr>
          <w:rFonts w:cstheme="minorHAnsi"/>
          <w:bCs/>
          <w:color w:val="000000" w:themeColor="text1"/>
        </w:rPr>
        <w:t xml:space="preserve"> </w:t>
      </w:r>
      <w:r w:rsidR="00E9081D">
        <w:rPr>
          <w:rFonts w:cstheme="minorHAnsi"/>
          <w:bCs/>
          <w:color w:val="000000" w:themeColor="text1"/>
        </w:rPr>
        <w:t xml:space="preserve">permanence </w:t>
      </w:r>
      <w:r w:rsidR="000F79B9">
        <w:rPr>
          <w:rFonts w:cstheme="minorHAnsi"/>
          <w:bCs/>
          <w:color w:val="000000" w:themeColor="text1"/>
        </w:rPr>
        <w:t>in appropriate timescales for children</w:t>
      </w:r>
      <w:r w:rsidR="007D0815">
        <w:rPr>
          <w:rFonts w:cstheme="minorHAnsi"/>
          <w:bCs/>
          <w:color w:val="000000" w:themeColor="text1"/>
        </w:rPr>
        <w:t xml:space="preserve"> and young people through parallel planning</w:t>
      </w:r>
      <w:r w:rsidR="000E53EE">
        <w:rPr>
          <w:rFonts w:cstheme="minorHAnsi"/>
          <w:bCs/>
          <w:color w:val="000000" w:themeColor="text1"/>
        </w:rPr>
        <w:t xml:space="preserve"> </w:t>
      </w:r>
      <w:r w:rsidR="000C092B">
        <w:rPr>
          <w:rFonts w:cstheme="minorHAnsi"/>
          <w:bCs/>
          <w:color w:val="000000" w:themeColor="text1"/>
        </w:rPr>
        <w:t>to prevent drift and delay</w:t>
      </w:r>
      <w:r w:rsidR="000F79B9">
        <w:rPr>
          <w:rFonts w:cstheme="minorHAnsi"/>
          <w:bCs/>
          <w:color w:val="000000" w:themeColor="text1"/>
        </w:rPr>
        <w:t>.</w:t>
      </w:r>
      <w:r w:rsidR="00D71ACB">
        <w:rPr>
          <w:rFonts w:cstheme="minorHAnsi"/>
          <w:bCs/>
          <w:color w:val="000000" w:themeColor="text1"/>
        </w:rPr>
        <w:t xml:space="preserve"> </w:t>
      </w:r>
      <w:r w:rsidR="00A01E05">
        <w:rPr>
          <w:rFonts w:cstheme="minorHAnsi"/>
          <w:bCs/>
          <w:color w:val="000000" w:themeColor="text1"/>
        </w:rPr>
        <w:t xml:space="preserve">Using our Practice Framework and Model </w:t>
      </w:r>
      <w:r w:rsidR="00260E46">
        <w:rPr>
          <w:rFonts w:cstheme="minorHAnsi"/>
          <w:bCs/>
          <w:color w:val="000000" w:themeColor="text1"/>
        </w:rPr>
        <w:t xml:space="preserve">helps us to </w:t>
      </w:r>
      <w:r w:rsidR="007529CC">
        <w:rPr>
          <w:rFonts w:cstheme="minorHAnsi"/>
          <w:bCs/>
          <w:color w:val="000000" w:themeColor="text1"/>
        </w:rPr>
        <w:t xml:space="preserve">reflect on the quality of the work at this stage of our involvement </w:t>
      </w:r>
      <w:r w:rsidR="00C61779">
        <w:rPr>
          <w:rFonts w:cstheme="minorHAnsi"/>
          <w:bCs/>
          <w:color w:val="000000" w:themeColor="text1"/>
        </w:rPr>
        <w:t>and</w:t>
      </w:r>
      <w:r w:rsidR="007E30FB">
        <w:rPr>
          <w:rFonts w:cstheme="minorHAnsi"/>
          <w:bCs/>
          <w:color w:val="000000" w:themeColor="text1"/>
        </w:rPr>
        <w:t xml:space="preserve"> </w:t>
      </w:r>
      <w:r w:rsidR="00A01E05">
        <w:rPr>
          <w:rFonts w:cstheme="minorHAnsi"/>
          <w:bCs/>
          <w:color w:val="000000" w:themeColor="text1"/>
        </w:rPr>
        <w:t xml:space="preserve">ensures that we have a consistent approach </w:t>
      </w:r>
      <w:r w:rsidR="00E13163">
        <w:rPr>
          <w:rFonts w:cstheme="minorHAnsi"/>
          <w:bCs/>
          <w:color w:val="000000" w:themeColor="text1"/>
        </w:rPr>
        <w:t>when</w:t>
      </w:r>
      <w:r w:rsidR="000D235C">
        <w:rPr>
          <w:rFonts w:cstheme="minorHAnsi"/>
          <w:bCs/>
          <w:color w:val="000000" w:themeColor="text1"/>
        </w:rPr>
        <w:t xml:space="preserve"> </w:t>
      </w:r>
      <w:r w:rsidR="007529CC">
        <w:rPr>
          <w:rFonts w:cstheme="minorHAnsi"/>
          <w:bCs/>
          <w:color w:val="000000" w:themeColor="text1"/>
        </w:rPr>
        <w:t>they are</w:t>
      </w:r>
      <w:r w:rsidR="00E13163">
        <w:rPr>
          <w:rFonts w:cstheme="minorHAnsi"/>
          <w:bCs/>
          <w:color w:val="000000" w:themeColor="text1"/>
        </w:rPr>
        <w:t xml:space="preserve"> held</w:t>
      </w:r>
      <w:r w:rsidR="007529CC">
        <w:rPr>
          <w:rFonts w:cstheme="minorHAnsi"/>
          <w:bCs/>
          <w:color w:val="000000" w:themeColor="text1"/>
        </w:rPr>
        <w:t xml:space="preserve">. In doing so, </w:t>
      </w:r>
      <w:r w:rsidR="00626933">
        <w:rPr>
          <w:rFonts w:cstheme="minorHAnsi"/>
          <w:bCs/>
          <w:color w:val="000000" w:themeColor="text1"/>
        </w:rPr>
        <w:t>it improves</w:t>
      </w:r>
      <w:r>
        <w:rPr>
          <w:rFonts w:cstheme="minorHAnsi"/>
          <w:bCs/>
          <w:color w:val="000000" w:themeColor="text1"/>
        </w:rPr>
        <w:t xml:space="preserve"> th</w:t>
      </w:r>
      <w:r w:rsidR="00E13163">
        <w:rPr>
          <w:rFonts w:cstheme="minorHAnsi"/>
          <w:bCs/>
          <w:color w:val="000000" w:themeColor="text1"/>
        </w:rPr>
        <w:t>e</w:t>
      </w:r>
      <w:r>
        <w:rPr>
          <w:rFonts w:cstheme="minorHAnsi"/>
          <w:bCs/>
          <w:color w:val="000000" w:themeColor="text1"/>
        </w:rPr>
        <w:t xml:space="preserve"> </w:t>
      </w:r>
      <w:r w:rsidR="00A01E05">
        <w:rPr>
          <w:rFonts w:cstheme="minorHAnsi"/>
          <w:bCs/>
          <w:color w:val="000000" w:themeColor="text1"/>
        </w:rPr>
        <w:t>quality</w:t>
      </w:r>
      <w:r w:rsidR="00EF7557">
        <w:rPr>
          <w:rFonts w:cstheme="minorHAnsi"/>
          <w:bCs/>
          <w:color w:val="000000" w:themeColor="text1"/>
        </w:rPr>
        <w:t xml:space="preserve"> </w:t>
      </w:r>
      <w:r w:rsidR="00E13163">
        <w:rPr>
          <w:rFonts w:cstheme="minorHAnsi"/>
          <w:bCs/>
          <w:color w:val="000000" w:themeColor="text1"/>
        </w:rPr>
        <w:t>of these meetings</w:t>
      </w:r>
      <w:r w:rsidR="00E9081D">
        <w:rPr>
          <w:rFonts w:cstheme="minorHAnsi"/>
          <w:bCs/>
          <w:color w:val="000000" w:themeColor="text1"/>
        </w:rPr>
        <w:t xml:space="preserve"> and the outcomes for children and young people</w:t>
      </w:r>
      <w:r w:rsidR="00A01E05">
        <w:rPr>
          <w:rFonts w:cstheme="minorHAnsi"/>
          <w:bCs/>
          <w:color w:val="000000" w:themeColor="text1"/>
        </w:rPr>
        <w:t xml:space="preserve">. </w:t>
      </w:r>
    </w:p>
    <w:p w14:paraId="35F968AA" w14:textId="77777777" w:rsidR="00540ACC" w:rsidRDefault="00540ACC" w:rsidP="00530313">
      <w:pPr>
        <w:spacing w:after="0" w:line="240" w:lineRule="auto"/>
        <w:contextualSpacing/>
        <w:jc w:val="both"/>
        <w:rPr>
          <w:rFonts w:eastAsiaTheme="minorEastAsia" w:cstheme="minorHAnsi"/>
          <w:b/>
          <w:kern w:val="24"/>
          <w:lang w:eastAsia="en-GB"/>
        </w:rPr>
      </w:pPr>
      <w:r w:rsidRPr="00156F37">
        <w:rPr>
          <w:rFonts w:eastAsiaTheme="minorEastAsia" w:cstheme="minorHAnsi"/>
          <w:b/>
          <w:kern w:val="24"/>
          <w:lang w:eastAsia="en-GB"/>
        </w:rPr>
        <w:t>How does our Practice Framework and Model s</w:t>
      </w:r>
      <w:r>
        <w:rPr>
          <w:rFonts w:eastAsiaTheme="minorEastAsia" w:cstheme="minorHAnsi"/>
          <w:b/>
          <w:kern w:val="24"/>
          <w:lang w:eastAsia="en-GB"/>
        </w:rPr>
        <w:t>trengthen</w:t>
      </w:r>
      <w:r w:rsidRPr="00156F37">
        <w:rPr>
          <w:rFonts w:eastAsiaTheme="minorEastAsia" w:cstheme="minorHAnsi"/>
          <w:b/>
          <w:kern w:val="24"/>
          <w:lang w:eastAsia="en-GB"/>
        </w:rPr>
        <w:t xml:space="preserve"> the review process?</w:t>
      </w:r>
    </w:p>
    <w:p w14:paraId="5050AE06" w14:textId="77777777" w:rsidR="007D2F94" w:rsidRDefault="007D2F94" w:rsidP="000D235C">
      <w:pPr>
        <w:spacing w:after="0" w:line="240" w:lineRule="auto"/>
        <w:contextualSpacing/>
        <w:jc w:val="both"/>
        <w:rPr>
          <w:rFonts w:cstheme="minorHAnsi"/>
          <w:bCs/>
        </w:rPr>
      </w:pPr>
    </w:p>
    <w:p w14:paraId="11662D5D" w14:textId="119188E7" w:rsidR="00DD6E12" w:rsidRDefault="00DD6E12" w:rsidP="000D235C">
      <w:pPr>
        <w:spacing w:after="0" w:line="240" w:lineRule="auto"/>
        <w:contextualSpacing/>
        <w:jc w:val="both"/>
        <w:rPr>
          <w:rFonts w:cstheme="minorHAnsi"/>
          <w:bCs/>
        </w:rPr>
      </w:pPr>
      <w:r w:rsidRPr="00EF7557">
        <w:rPr>
          <w:rFonts w:cstheme="minorHAnsi"/>
          <w:bCs/>
        </w:rPr>
        <w:t>Children and young people’s reviews require good management</w:t>
      </w:r>
      <w:r>
        <w:rPr>
          <w:rFonts w:cstheme="minorHAnsi"/>
          <w:bCs/>
        </w:rPr>
        <w:t>/independent</w:t>
      </w:r>
      <w:r w:rsidRPr="00EF7557">
        <w:rPr>
          <w:rFonts w:cstheme="minorHAnsi"/>
          <w:bCs/>
        </w:rPr>
        <w:t xml:space="preserve"> oversight and supervision, need to be informed by work undertaken as part of visits, direct work and intervention and the family’s culture, identity and community. </w:t>
      </w:r>
      <w:r>
        <w:rPr>
          <w:rFonts w:cstheme="minorHAnsi"/>
          <w:bCs/>
        </w:rPr>
        <w:t>Finally, g</w:t>
      </w:r>
      <w:r w:rsidRPr="00EF7557">
        <w:rPr>
          <w:rFonts w:cstheme="minorHAnsi"/>
          <w:bCs/>
        </w:rPr>
        <w:t>ood partner and partnership working is also required</w:t>
      </w:r>
      <w:r w:rsidR="007C3AF2">
        <w:rPr>
          <w:rFonts w:cstheme="minorHAnsi"/>
          <w:bCs/>
        </w:rPr>
        <w:t xml:space="preserve"> (</w:t>
      </w:r>
      <w:r w:rsidR="00C61779">
        <w:rPr>
          <w:rFonts w:cstheme="minorHAnsi"/>
          <w:bCs/>
        </w:rPr>
        <w:t xml:space="preserve">Practice Note </w:t>
      </w:r>
      <w:r w:rsidR="007C3AF2">
        <w:rPr>
          <w:rFonts w:cstheme="minorHAnsi"/>
          <w:bCs/>
        </w:rPr>
        <w:t>Intro</w:t>
      </w:r>
      <w:r w:rsidR="00C61779">
        <w:rPr>
          <w:rFonts w:cstheme="minorHAnsi"/>
          <w:bCs/>
        </w:rPr>
        <w:t>duction to the Practice Framework</w:t>
      </w:r>
      <w:r w:rsidR="00FF47A8">
        <w:rPr>
          <w:rFonts w:cstheme="minorHAnsi"/>
          <w:bCs/>
        </w:rPr>
        <w:t xml:space="preserve"> and Model ‘</w:t>
      </w:r>
      <w:r w:rsidR="00C61779">
        <w:rPr>
          <w:rFonts w:cstheme="minorHAnsi"/>
          <w:bCs/>
        </w:rPr>
        <w:t>doing wheel’)</w:t>
      </w:r>
      <w:r>
        <w:rPr>
          <w:rFonts w:cstheme="minorHAnsi"/>
          <w:bCs/>
        </w:rPr>
        <w:t xml:space="preserve">. </w:t>
      </w:r>
      <w:r w:rsidRPr="00EF7557">
        <w:rPr>
          <w:rFonts w:cstheme="minorHAnsi"/>
          <w:bCs/>
        </w:rPr>
        <w:t xml:space="preserve"> </w:t>
      </w:r>
    </w:p>
    <w:p w14:paraId="16FA7EE4" w14:textId="77777777" w:rsidR="00DD6E12" w:rsidRDefault="00DD6E12" w:rsidP="000D235C">
      <w:pPr>
        <w:spacing w:after="0" w:line="240" w:lineRule="auto"/>
        <w:contextualSpacing/>
        <w:jc w:val="both"/>
        <w:rPr>
          <w:rFonts w:cstheme="minorHAnsi"/>
          <w:bCs/>
        </w:rPr>
      </w:pPr>
    </w:p>
    <w:p w14:paraId="57EDFD59" w14:textId="544D1AA8" w:rsidR="002802FD" w:rsidRDefault="000D235C" w:rsidP="000D235C">
      <w:pPr>
        <w:spacing w:after="0" w:line="240" w:lineRule="auto"/>
        <w:contextualSpacing/>
        <w:jc w:val="both"/>
        <w:rPr>
          <w:rFonts w:cstheme="minorHAnsi"/>
          <w:bCs/>
        </w:rPr>
      </w:pPr>
      <w:r w:rsidRPr="00EF7557">
        <w:rPr>
          <w:rFonts w:cstheme="minorHAnsi"/>
          <w:bCs/>
        </w:rPr>
        <w:t>When reviews take place</w:t>
      </w:r>
      <w:r w:rsidR="00E91B49" w:rsidRPr="00EF7557">
        <w:rPr>
          <w:rFonts w:cstheme="minorHAnsi"/>
          <w:bCs/>
        </w:rPr>
        <w:t xml:space="preserve"> </w:t>
      </w:r>
      <w:r w:rsidR="00FF47A8">
        <w:rPr>
          <w:rFonts w:cstheme="minorHAnsi"/>
          <w:bCs/>
        </w:rPr>
        <w:t>using the</w:t>
      </w:r>
      <w:r w:rsidR="007F1DBE">
        <w:rPr>
          <w:rFonts w:cstheme="minorHAnsi"/>
          <w:bCs/>
        </w:rPr>
        <w:t xml:space="preserve"> </w:t>
      </w:r>
      <w:r w:rsidR="00E91B49" w:rsidRPr="00EF7557">
        <w:rPr>
          <w:rFonts w:cstheme="minorHAnsi"/>
          <w:bCs/>
        </w:rPr>
        <w:t>Practice Framework and Mode</w:t>
      </w:r>
      <w:r w:rsidRPr="00EF7557">
        <w:rPr>
          <w:rFonts w:cstheme="minorHAnsi"/>
          <w:bCs/>
        </w:rPr>
        <w:t>l</w:t>
      </w:r>
      <w:r w:rsidR="00BF01D9">
        <w:rPr>
          <w:rFonts w:cstheme="minorHAnsi"/>
          <w:bCs/>
        </w:rPr>
        <w:t xml:space="preserve"> it</w:t>
      </w:r>
      <w:r w:rsidRPr="00EF7557">
        <w:rPr>
          <w:rFonts w:cstheme="minorHAnsi"/>
          <w:bCs/>
        </w:rPr>
        <w:t xml:space="preserve"> </w:t>
      </w:r>
      <w:r w:rsidR="007E30FB">
        <w:rPr>
          <w:rFonts w:cstheme="minorHAnsi"/>
          <w:bCs/>
        </w:rPr>
        <w:t xml:space="preserve">supports us to consistently think about </w:t>
      </w:r>
      <w:r w:rsidR="007E30FB" w:rsidRPr="00EF7557">
        <w:rPr>
          <w:rFonts w:cstheme="minorHAnsi"/>
          <w:bCs/>
        </w:rPr>
        <w:t>what</w:t>
      </w:r>
      <w:r w:rsidR="007E30FB">
        <w:rPr>
          <w:rFonts w:cstheme="minorHAnsi"/>
          <w:bCs/>
        </w:rPr>
        <w:t xml:space="preserve"> is required </w:t>
      </w:r>
      <w:r w:rsidRPr="00EF7557">
        <w:rPr>
          <w:rFonts w:cstheme="minorHAnsi"/>
          <w:bCs/>
        </w:rPr>
        <w:t>prio</w:t>
      </w:r>
      <w:r w:rsidR="00BF646B" w:rsidRPr="00EF7557">
        <w:rPr>
          <w:rFonts w:cstheme="minorHAnsi"/>
          <w:bCs/>
        </w:rPr>
        <w:t>r</w:t>
      </w:r>
      <w:r w:rsidRPr="00EF7557">
        <w:rPr>
          <w:rFonts w:cstheme="minorHAnsi"/>
          <w:bCs/>
        </w:rPr>
        <w:t xml:space="preserve">, during and after </w:t>
      </w:r>
      <w:r w:rsidR="0028387F">
        <w:rPr>
          <w:rFonts w:cstheme="minorHAnsi"/>
          <w:bCs/>
        </w:rPr>
        <w:t>the meeting to</w:t>
      </w:r>
      <w:r w:rsidRPr="00EF7557">
        <w:rPr>
          <w:rFonts w:cstheme="minorHAnsi"/>
          <w:bCs/>
        </w:rPr>
        <w:t xml:space="preserve"> </w:t>
      </w:r>
      <w:r w:rsidR="00FF47A8">
        <w:rPr>
          <w:rFonts w:cstheme="minorHAnsi"/>
          <w:bCs/>
        </w:rPr>
        <w:t>help to</w:t>
      </w:r>
      <w:r w:rsidRPr="00EF7557">
        <w:rPr>
          <w:rFonts w:cstheme="minorHAnsi"/>
          <w:bCs/>
        </w:rPr>
        <w:t xml:space="preserve"> strengthen our intervention and improve outcomes for our children, young people and young adults. </w:t>
      </w:r>
      <w:r w:rsidR="005D7F78">
        <w:rPr>
          <w:rFonts w:cstheme="minorHAnsi"/>
          <w:bCs/>
        </w:rPr>
        <w:t>It also means that the reviews are tailor made to the individual needs of the child</w:t>
      </w:r>
      <w:r w:rsidR="00BF01D9">
        <w:rPr>
          <w:rFonts w:cstheme="minorHAnsi"/>
          <w:bCs/>
        </w:rPr>
        <w:t xml:space="preserve"> and</w:t>
      </w:r>
      <w:r w:rsidR="005D7F78">
        <w:rPr>
          <w:rFonts w:cstheme="minorHAnsi"/>
          <w:bCs/>
        </w:rPr>
        <w:t xml:space="preserve"> their family</w:t>
      </w:r>
      <w:r w:rsidR="008957DA">
        <w:rPr>
          <w:rFonts w:cstheme="minorHAnsi"/>
          <w:bCs/>
        </w:rPr>
        <w:t xml:space="preserve"> considering their culture and identity which means that a personalised approach to the process and the intervention will be developed</w:t>
      </w:r>
      <w:r w:rsidR="005D7F78">
        <w:rPr>
          <w:rFonts w:cstheme="minorHAnsi"/>
          <w:bCs/>
        </w:rPr>
        <w:t xml:space="preserve">. </w:t>
      </w:r>
    </w:p>
    <w:p w14:paraId="44C0CD6A" w14:textId="33952E14" w:rsidR="005D7F78" w:rsidRDefault="005D7F78" w:rsidP="000D235C">
      <w:pPr>
        <w:spacing w:after="0" w:line="240" w:lineRule="auto"/>
        <w:contextualSpacing/>
        <w:jc w:val="both"/>
        <w:rPr>
          <w:rFonts w:cstheme="minorHAnsi"/>
          <w:bCs/>
        </w:rPr>
      </w:pPr>
    </w:p>
    <w:p w14:paraId="6F364D9B" w14:textId="6B2102DC" w:rsidR="00D04D02" w:rsidRDefault="00D66044" w:rsidP="008957DA">
      <w:pPr>
        <w:spacing w:after="0" w:line="240" w:lineRule="auto"/>
        <w:jc w:val="both"/>
        <w:rPr>
          <w:rFonts w:cstheme="minorHAnsi"/>
          <w:bCs/>
          <w:color w:val="000000" w:themeColor="text1"/>
        </w:rPr>
      </w:pPr>
      <w:r>
        <w:rPr>
          <w:rFonts w:cstheme="minorHAnsi"/>
          <w:bCs/>
          <w:color w:val="000000" w:themeColor="text1"/>
        </w:rPr>
        <w:t>Understanding the</w:t>
      </w:r>
      <w:r w:rsidR="00783099">
        <w:rPr>
          <w:rFonts w:cstheme="minorHAnsi"/>
          <w:bCs/>
          <w:color w:val="000000" w:themeColor="text1"/>
        </w:rPr>
        <w:t xml:space="preserve"> </w:t>
      </w:r>
      <w:r w:rsidR="00EF7557">
        <w:rPr>
          <w:rFonts w:cstheme="minorHAnsi"/>
          <w:bCs/>
          <w:color w:val="000000" w:themeColor="text1"/>
        </w:rPr>
        <w:t>Child’s journe</w:t>
      </w:r>
      <w:r>
        <w:rPr>
          <w:rFonts w:cstheme="minorHAnsi"/>
          <w:bCs/>
          <w:color w:val="000000" w:themeColor="text1"/>
        </w:rPr>
        <w:t xml:space="preserve">y </w:t>
      </w:r>
      <w:r w:rsidR="00B41A51">
        <w:rPr>
          <w:rFonts w:cstheme="minorHAnsi"/>
          <w:bCs/>
          <w:color w:val="000000" w:themeColor="text1"/>
        </w:rPr>
        <w:t xml:space="preserve">as part of the review process </w:t>
      </w:r>
      <w:r>
        <w:rPr>
          <w:rFonts w:cstheme="minorHAnsi"/>
          <w:bCs/>
          <w:color w:val="000000" w:themeColor="text1"/>
        </w:rPr>
        <w:t xml:space="preserve">helps us to think about what part of the service </w:t>
      </w:r>
      <w:r w:rsidR="00D04D02">
        <w:rPr>
          <w:rFonts w:cstheme="minorHAnsi"/>
          <w:bCs/>
          <w:color w:val="000000" w:themeColor="text1"/>
        </w:rPr>
        <w:t>the review</w:t>
      </w:r>
      <w:r w:rsidR="007D0815">
        <w:rPr>
          <w:rFonts w:cstheme="minorHAnsi"/>
          <w:bCs/>
          <w:color w:val="000000" w:themeColor="text1"/>
        </w:rPr>
        <w:t>s are</w:t>
      </w:r>
      <w:r>
        <w:rPr>
          <w:rFonts w:cstheme="minorHAnsi"/>
          <w:bCs/>
          <w:color w:val="000000" w:themeColor="text1"/>
        </w:rPr>
        <w:t xml:space="preserve"> taking place, how long they have been at this point and their earlier journey through any other services. By thinking about </w:t>
      </w:r>
      <w:r w:rsidR="007F1DBE">
        <w:rPr>
          <w:rFonts w:cstheme="minorHAnsi"/>
          <w:bCs/>
          <w:color w:val="000000" w:themeColor="text1"/>
        </w:rPr>
        <w:t>th</w:t>
      </w:r>
      <w:r w:rsidR="00633566">
        <w:rPr>
          <w:rFonts w:cstheme="minorHAnsi"/>
          <w:bCs/>
          <w:color w:val="000000" w:themeColor="text1"/>
        </w:rPr>
        <w:t>is</w:t>
      </w:r>
      <w:r w:rsidR="007F1DBE">
        <w:rPr>
          <w:rFonts w:cstheme="minorHAnsi"/>
          <w:bCs/>
          <w:color w:val="000000" w:themeColor="text1"/>
        </w:rPr>
        <w:t xml:space="preserve"> </w:t>
      </w:r>
      <w:r w:rsidR="008A6D99">
        <w:rPr>
          <w:rFonts w:cstheme="minorHAnsi"/>
          <w:bCs/>
          <w:color w:val="000000" w:themeColor="text1"/>
        </w:rPr>
        <w:t>journey,</w:t>
      </w:r>
      <w:r>
        <w:rPr>
          <w:rFonts w:cstheme="minorHAnsi"/>
          <w:bCs/>
          <w:color w:val="000000" w:themeColor="text1"/>
        </w:rPr>
        <w:t xml:space="preserve"> it helps us to reflect on </w:t>
      </w:r>
      <w:r w:rsidR="008957DA">
        <w:rPr>
          <w:rFonts w:cstheme="minorHAnsi"/>
          <w:bCs/>
          <w:color w:val="000000" w:themeColor="text1"/>
        </w:rPr>
        <w:t>t</w:t>
      </w:r>
      <w:r w:rsidR="00D04D02">
        <w:rPr>
          <w:rFonts w:cstheme="minorHAnsi"/>
          <w:bCs/>
          <w:color w:val="000000" w:themeColor="text1"/>
        </w:rPr>
        <w:t xml:space="preserve">he child’s </w:t>
      </w:r>
      <w:r w:rsidR="008957DA">
        <w:rPr>
          <w:rFonts w:cstheme="minorHAnsi"/>
          <w:bCs/>
          <w:color w:val="000000" w:themeColor="text1"/>
        </w:rPr>
        <w:t>experience</w:t>
      </w:r>
      <w:r w:rsidR="0028387F">
        <w:rPr>
          <w:rFonts w:cstheme="minorHAnsi"/>
          <w:bCs/>
          <w:color w:val="000000" w:themeColor="text1"/>
        </w:rPr>
        <w:t xml:space="preserve">, </w:t>
      </w:r>
      <w:r w:rsidR="00BF01D9">
        <w:rPr>
          <w:rFonts w:cstheme="minorHAnsi"/>
          <w:bCs/>
          <w:color w:val="000000" w:themeColor="text1"/>
        </w:rPr>
        <w:t xml:space="preserve">the impact, </w:t>
      </w:r>
      <w:r w:rsidR="0028387F">
        <w:rPr>
          <w:rFonts w:cstheme="minorHAnsi"/>
          <w:bCs/>
          <w:color w:val="000000" w:themeColor="text1"/>
        </w:rPr>
        <w:t>timescales for change and securing permanence</w:t>
      </w:r>
      <w:r w:rsidR="00454229">
        <w:rPr>
          <w:rFonts w:cstheme="minorHAnsi"/>
          <w:bCs/>
          <w:color w:val="000000" w:themeColor="text1"/>
        </w:rPr>
        <w:t>.</w:t>
      </w:r>
      <w:r>
        <w:rPr>
          <w:rFonts w:cstheme="minorHAnsi"/>
          <w:bCs/>
          <w:color w:val="000000" w:themeColor="text1"/>
        </w:rPr>
        <w:t xml:space="preserve"> </w:t>
      </w:r>
    </w:p>
    <w:p w14:paraId="2F254B2B" w14:textId="77777777" w:rsidR="00D04D02" w:rsidRDefault="00D04D02" w:rsidP="008957DA">
      <w:pPr>
        <w:spacing w:after="0" w:line="240" w:lineRule="auto"/>
        <w:jc w:val="both"/>
        <w:rPr>
          <w:rFonts w:cstheme="minorHAnsi"/>
          <w:bCs/>
          <w:color w:val="000000" w:themeColor="text1"/>
        </w:rPr>
      </w:pPr>
    </w:p>
    <w:p w14:paraId="3D25047C" w14:textId="4270A5E9" w:rsidR="0001346F" w:rsidRPr="00D04D02" w:rsidRDefault="00D66044" w:rsidP="00F24F1F">
      <w:pPr>
        <w:spacing w:after="0" w:line="240" w:lineRule="auto"/>
        <w:jc w:val="both"/>
        <w:rPr>
          <w:rFonts w:cstheme="minorHAnsi"/>
          <w:bCs/>
          <w:color w:val="000000" w:themeColor="text1"/>
        </w:rPr>
      </w:pPr>
      <w:r>
        <w:rPr>
          <w:rFonts w:cstheme="minorHAnsi"/>
          <w:bCs/>
          <w:color w:val="000000" w:themeColor="text1"/>
        </w:rPr>
        <w:t xml:space="preserve">Using the </w:t>
      </w:r>
      <w:r w:rsidR="00E32C86">
        <w:rPr>
          <w:rFonts w:cstheme="minorHAnsi"/>
          <w:bCs/>
          <w:color w:val="000000" w:themeColor="text1"/>
        </w:rPr>
        <w:t xml:space="preserve">3 x </w:t>
      </w:r>
      <w:r>
        <w:rPr>
          <w:rFonts w:cstheme="minorHAnsi"/>
          <w:bCs/>
          <w:color w:val="000000" w:themeColor="text1"/>
        </w:rPr>
        <w:t xml:space="preserve">basics at the same time, supports us to think about </w:t>
      </w:r>
      <w:r w:rsidR="00B62475">
        <w:rPr>
          <w:rFonts w:cstheme="minorHAnsi"/>
          <w:bCs/>
          <w:color w:val="000000" w:themeColor="text1"/>
        </w:rPr>
        <w:t xml:space="preserve">the relevant </w:t>
      </w:r>
      <w:r w:rsidR="00B41A51">
        <w:rPr>
          <w:rFonts w:cstheme="minorHAnsi"/>
          <w:bCs/>
          <w:color w:val="000000" w:themeColor="text1"/>
        </w:rPr>
        <w:t xml:space="preserve">practice </w:t>
      </w:r>
      <w:r w:rsidR="00454229">
        <w:rPr>
          <w:rFonts w:cstheme="minorHAnsi"/>
          <w:bCs/>
          <w:color w:val="000000" w:themeColor="text1"/>
        </w:rPr>
        <w:t xml:space="preserve">guidance, </w:t>
      </w:r>
      <w:r w:rsidR="00B41A51">
        <w:rPr>
          <w:rFonts w:cstheme="minorHAnsi"/>
          <w:bCs/>
          <w:color w:val="000000" w:themeColor="text1"/>
        </w:rPr>
        <w:t>standards</w:t>
      </w:r>
      <w:r w:rsidR="00454229">
        <w:rPr>
          <w:rFonts w:cstheme="minorHAnsi"/>
          <w:bCs/>
          <w:color w:val="000000" w:themeColor="text1"/>
        </w:rPr>
        <w:t xml:space="preserve"> and process maps. </w:t>
      </w:r>
      <w:r w:rsidR="008957DA">
        <w:rPr>
          <w:rFonts w:cstheme="minorHAnsi"/>
          <w:bCs/>
          <w:color w:val="000000" w:themeColor="text1"/>
        </w:rPr>
        <w:t>Collectively</w:t>
      </w:r>
      <w:r w:rsidR="005D7F78">
        <w:rPr>
          <w:rFonts w:cstheme="minorHAnsi"/>
          <w:bCs/>
          <w:color w:val="000000" w:themeColor="text1"/>
        </w:rPr>
        <w:t xml:space="preserve">, </w:t>
      </w:r>
      <w:r w:rsidR="00DD6E12">
        <w:rPr>
          <w:rFonts w:cstheme="minorHAnsi"/>
          <w:bCs/>
          <w:color w:val="000000" w:themeColor="text1"/>
        </w:rPr>
        <w:t>t</w:t>
      </w:r>
      <w:r w:rsidR="00454229">
        <w:rPr>
          <w:rFonts w:cstheme="minorHAnsi"/>
          <w:bCs/>
          <w:color w:val="000000" w:themeColor="text1"/>
        </w:rPr>
        <w:t xml:space="preserve">hese </w:t>
      </w:r>
      <w:r w:rsidR="00F24F1F">
        <w:rPr>
          <w:rFonts w:cstheme="minorHAnsi"/>
          <w:bCs/>
          <w:color w:val="000000" w:themeColor="text1"/>
        </w:rPr>
        <w:t xml:space="preserve">basics </w:t>
      </w:r>
      <w:r w:rsidR="00454229">
        <w:rPr>
          <w:rFonts w:cstheme="minorHAnsi"/>
          <w:bCs/>
          <w:color w:val="000000" w:themeColor="text1"/>
        </w:rPr>
        <w:t xml:space="preserve">support us to understand </w:t>
      </w:r>
      <w:r w:rsidR="008957DA" w:rsidRPr="00156F37">
        <w:rPr>
          <w:rFonts w:cstheme="minorHAnsi"/>
          <w:color w:val="000000" w:themeColor="text1"/>
        </w:rPr>
        <w:t>th</w:t>
      </w:r>
      <w:r w:rsidR="00DD6E12">
        <w:rPr>
          <w:rFonts w:cstheme="minorHAnsi"/>
          <w:color w:val="000000" w:themeColor="text1"/>
        </w:rPr>
        <w:t>e</w:t>
      </w:r>
      <w:r w:rsidR="008957DA" w:rsidRPr="00156F37">
        <w:rPr>
          <w:rFonts w:cstheme="minorHAnsi"/>
          <w:color w:val="000000" w:themeColor="text1"/>
        </w:rPr>
        <w:t xml:space="preserve"> things </w:t>
      </w:r>
      <w:r w:rsidR="00DD6E12">
        <w:rPr>
          <w:rFonts w:cstheme="minorHAnsi"/>
          <w:color w:val="000000" w:themeColor="text1"/>
        </w:rPr>
        <w:t xml:space="preserve">that </w:t>
      </w:r>
      <w:r w:rsidR="0028387F">
        <w:rPr>
          <w:rFonts w:cstheme="minorHAnsi"/>
          <w:color w:val="000000" w:themeColor="text1"/>
        </w:rPr>
        <w:t xml:space="preserve">we </w:t>
      </w:r>
      <w:r w:rsidR="00DD6E12">
        <w:rPr>
          <w:rFonts w:cstheme="minorHAnsi"/>
          <w:color w:val="000000" w:themeColor="text1"/>
        </w:rPr>
        <w:t xml:space="preserve">need to </w:t>
      </w:r>
      <w:r w:rsidR="0028387F">
        <w:rPr>
          <w:rFonts w:cstheme="minorHAnsi"/>
          <w:color w:val="000000" w:themeColor="text1"/>
        </w:rPr>
        <w:t xml:space="preserve">know </w:t>
      </w:r>
      <w:r w:rsidR="0028387F" w:rsidRPr="00156F37">
        <w:rPr>
          <w:rFonts w:cstheme="minorHAnsi"/>
          <w:color w:val="000000" w:themeColor="text1"/>
        </w:rPr>
        <w:t>as</w:t>
      </w:r>
      <w:r w:rsidR="00DD6E12">
        <w:rPr>
          <w:rFonts w:cstheme="minorHAnsi"/>
          <w:color w:val="000000" w:themeColor="text1"/>
        </w:rPr>
        <w:t xml:space="preserve"> part of the review process </w:t>
      </w:r>
      <w:r w:rsidR="00B62475">
        <w:rPr>
          <w:rFonts w:cstheme="minorHAnsi"/>
          <w:color w:val="000000" w:themeColor="text1"/>
        </w:rPr>
        <w:t>to progress the</w:t>
      </w:r>
      <w:r w:rsidR="00A03383">
        <w:rPr>
          <w:rFonts w:cstheme="minorHAnsi"/>
          <w:color w:val="000000" w:themeColor="text1"/>
        </w:rPr>
        <w:t xml:space="preserve"> </w:t>
      </w:r>
      <w:r w:rsidR="008957DA" w:rsidRPr="00156F37">
        <w:rPr>
          <w:rFonts w:cstheme="minorHAnsi"/>
          <w:color w:val="000000" w:themeColor="text1"/>
        </w:rPr>
        <w:t>child and young person’s plan.  This will ensure the practitioner, manager</w:t>
      </w:r>
      <w:r w:rsidR="00B62475">
        <w:rPr>
          <w:rFonts w:cstheme="minorHAnsi"/>
          <w:color w:val="000000" w:themeColor="text1"/>
        </w:rPr>
        <w:t>, partner agencies</w:t>
      </w:r>
      <w:r w:rsidR="008957DA" w:rsidRPr="00156F37">
        <w:rPr>
          <w:rFonts w:cstheme="minorHAnsi"/>
          <w:color w:val="000000" w:themeColor="text1"/>
        </w:rPr>
        <w:t xml:space="preserve"> and IRO/CC (where appropriate) </w:t>
      </w:r>
      <w:r w:rsidR="0028387F">
        <w:rPr>
          <w:rFonts w:cstheme="minorHAnsi"/>
          <w:color w:val="000000" w:themeColor="text1"/>
        </w:rPr>
        <w:t xml:space="preserve">understand who is doing what, when and how they are doing it </w:t>
      </w:r>
      <w:r w:rsidR="008957DA" w:rsidRPr="00156F37">
        <w:rPr>
          <w:rFonts w:cstheme="minorHAnsi"/>
          <w:color w:val="000000" w:themeColor="text1"/>
        </w:rPr>
        <w:t xml:space="preserve">as part of this process. </w:t>
      </w:r>
      <w:r w:rsidR="008957DA">
        <w:rPr>
          <w:rFonts w:cstheme="minorHAnsi"/>
          <w:color w:val="000000" w:themeColor="text1"/>
        </w:rPr>
        <w:t xml:space="preserve"> </w:t>
      </w:r>
      <w:r w:rsidR="00A03383">
        <w:rPr>
          <w:rFonts w:cstheme="minorHAnsi"/>
          <w:color w:val="000000" w:themeColor="text1"/>
        </w:rPr>
        <w:t>Referring to p</w:t>
      </w:r>
      <w:r>
        <w:rPr>
          <w:rFonts w:cstheme="minorHAnsi"/>
          <w:bCs/>
          <w:color w:val="000000" w:themeColor="text1"/>
        </w:rPr>
        <w:t xml:space="preserve">rocess maps </w:t>
      </w:r>
      <w:r w:rsidR="00A03383">
        <w:rPr>
          <w:rFonts w:cstheme="minorHAnsi"/>
          <w:bCs/>
          <w:color w:val="000000" w:themeColor="text1"/>
        </w:rPr>
        <w:t xml:space="preserve">also </w:t>
      </w:r>
      <w:r>
        <w:rPr>
          <w:rFonts w:cstheme="minorHAnsi"/>
          <w:bCs/>
          <w:color w:val="000000" w:themeColor="text1"/>
        </w:rPr>
        <w:t xml:space="preserve">help us to </w:t>
      </w:r>
      <w:r w:rsidR="00E14A7B">
        <w:rPr>
          <w:rFonts w:cstheme="minorHAnsi"/>
          <w:bCs/>
          <w:color w:val="000000" w:themeColor="text1"/>
        </w:rPr>
        <w:t>reflect on</w:t>
      </w:r>
      <w:r>
        <w:rPr>
          <w:rFonts w:cstheme="minorHAnsi"/>
          <w:bCs/>
          <w:color w:val="000000" w:themeColor="text1"/>
        </w:rPr>
        <w:t xml:space="preserve"> the </w:t>
      </w:r>
      <w:r w:rsidR="008957DA">
        <w:rPr>
          <w:rFonts w:cstheme="minorHAnsi"/>
          <w:bCs/>
          <w:color w:val="000000" w:themeColor="text1"/>
        </w:rPr>
        <w:t xml:space="preserve">current and </w:t>
      </w:r>
      <w:r>
        <w:rPr>
          <w:rFonts w:cstheme="minorHAnsi"/>
          <w:bCs/>
          <w:color w:val="000000" w:themeColor="text1"/>
        </w:rPr>
        <w:t>next stages of the child’s journey with the family and their network</w:t>
      </w:r>
      <w:r w:rsidR="00F24F1F">
        <w:rPr>
          <w:rFonts w:cstheme="minorHAnsi"/>
          <w:bCs/>
          <w:color w:val="000000" w:themeColor="text1"/>
        </w:rPr>
        <w:t>.</w:t>
      </w:r>
    </w:p>
    <w:p w14:paraId="4C6B5F9B" w14:textId="77777777" w:rsidR="005D7F78" w:rsidRDefault="005D7F78" w:rsidP="005D7F78">
      <w:pPr>
        <w:spacing w:after="0" w:line="240" w:lineRule="auto"/>
        <w:jc w:val="both"/>
        <w:rPr>
          <w:rFonts w:cstheme="minorHAnsi"/>
          <w:color w:val="000000" w:themeColor="text1"/>
        </w:rPr>
      </w:pPr>
    </w:p>
    <w:p w14:paraId="3F679782" w14:textId="77777777" w:rsidR="00F64310" w:rsidRPr="00156F37" w:rsidRDefault="00F64310" w:rsidP="00F64310">
      <w:pPr>
        <w:spacing w:line="256" w:lineRule="auto"/>
        <w:jc w:val="both"/>
        <w:rPr>
          <w:rFonts w:cstheme="minorHAnsi"/>
          <w:b/>
        </w:rPr>
      </w:pPr>
      <w:r w:rsidRPr="00156F37">
        <w:rPr>
          <w:rFonts w:cstheme="minorHAnsi"/>
          <w:b/>
        </w:rPr>
        <w:t>Preparing for the Review</w:t>
      </w:r>
    </w:p>
    <w:p w14:paraId="0611B5B3" w14:textId="71B649DA" w:rsidR="00E32C86" w:rsidRDefault="00F64310" w:rsidP="00F64310">
      <w:pPr>
        <w:spacing w:after="0" w:line="240" w:lineRule="auto"/>
        <w:jc w:val="both"/>
        <w:rPr>
          <w:rFonts w:cstheme="minorHAnsi"/>
          <w:bCs/>
          <w:color w:val="000000" w:themeColor="text1"/>
        </w:rPr>
      </w:pPr>
      <w:r w:rsidRPr="00156F37">
        <w:rPr>
          <w:rFonts w:cstheme="minorHAnsi"/>
          <w:bCs/>
        </w:rPr>
        <w:t>Everyone who is involved with the child/young person</w:t>
      </w:r>
      <w:r w:rsidR="00E91A40">
        <w:rPr>
          <w:rFonts w:cstheme="minorHAnsi"/>
          <w:bCs/>
        </w:rPr>
        <w:t xml:space="preserve"> plays a</w:t>
      </w:r>
      <w:r w:rsidR="007E62B3">
        <w:rPr>
          <w:rFonts w:cstheme="minorHAnsi"/>
          <w:bCs/>
        </w:rPr>
        <w:t>n important</w:t>
      </w:r>
      <w:r w:rsidRPr="00156F37">
        <w:rPr>
          <w:rFonts w:cstheme="minorHAnsi"/>
          <w:bCs/>
        </w:rPr>
        <w:t xml:space="preserve"> role </w:t>
      </w:r>
      <w:r w:rsidR="007E62B3">
        <w:rPr>
          <w:rFonts w:cstheme="minorHAnsi"/>
          <w:bCs/>
        </w:rPr>
        <w:t>in</w:t>
      </w:r>
      <w:r w:rsidRPr="00156F37">
        <w:rPr>
          <w:rFonts w:cstheme="minorHAnsi"/>
          <w:bCs/>
        </w:rPr>
        <w:t xml:space="preserve"> ensur</w:t>
      </w:r>
      <w:r w:rsidR="007E62B3">
        <w:rPr>
          <w:rFonts w:cstheme="minorHAnsi"/>
          <w:bCs/>
        </w:rPr>
        <w:t>ing</w:t>
      </w:r>
      <w:r w:rsidRPr="00156F37">
        <w:rPr>
          <w:rFonts w:cstheme="minorHAnsi"/>
          <w:bCs/>
        </w:rPr>
        <w:t xml:space="preserve"> that the preparation for </w:t>
      </w:r>
      <w:r w:rsidR="00BF01D9">
        <w:rPr>
          <w:rFonts w:cstheme="minorHAnsi"/>
          <w:bCs/>
        </w:rPr>
        <w:t xml:space="preserve">the </w:t>
      </w:r>
      <w:r w:rsidRPr="00156F37">
        <w:rPr>
          <w:rFonts w:cstheme="minorHAnsi"/>
          <w:bCs/>
        </w:rPr>
        <w:t xml:space="preserve">review </w:t>
      </w:r>
      <w:r w:rsidR="00BF01D9">
        <w:rPr>
          <w:rFonts w:cstheme="minorHAnsi"/>
          <w:bCs/>
        </w:rPr>
        <w:t xml:space="preserve">is </w:t>
      </w:r>
      <w:r w:rsidRPr="00156F37">
        <w:rPr>
          <w:rFonts w:cstheme="minorHAnsi"/>
          <w:bCs/>
        </w:rPr>
        <w:t xml:space="preserve">appropriate. </w:t>
      </w:r>
      <w:r w:rsidR="0028387F">
        <w:rPr>
          <w:rFonts w:cstheme="minorHAnsi"/>
          <w:bCs/>
          <w:color w:val="000000" w:themeColor="text1"/>
        </w:rPr>
        <w:t>U</w:t>
      </w:r>
      <w:r w:rsidR="007D2F94">
        <w:rPr>
          <w:rFonts w:cstheme="minorHAnsi"/>
          <w:bCs/>
          <w:color w:val="000000" w:themeColor="text1"/>
        </w:rPr>
        <w:t xml:space="preserve">pdating the plan with the </w:t>
      </w:r>
      <w:r w:rsidR="00A55722">
        <w:rPr>
          <w:rFonts w:cstheme="minorHAnsi"/>
          <w:bCs/>
          <w:color w:val="000000" w:themeColor="text1"/>
        </w:rPr>
        <w:t xml:space="preserve">child, young person, </w:t>
      </w:r>
      <w:r w:rsidR="007D2F94">
        <w:rPr>
          <w:rFonts w:cstheme="minorHAnsi"/>
          <w:bCs/>
          <w:color w:val="000000" w:themeColor="text1"/>
        </w:rPr>
        <w:t xml:space="preserve">family and professionals </w:t>
      </w:r>
      <w:r w:rsidR="00BF01D9">
        <w:rPr>
          <w:rFonts w:cstheme="minorHAnsi"/>
          <w:bCs/>
          <w:color w:val="000000" w:themeColor="text1"/>
        </w:rPr>
        <w:t xml:space="preserve">prior to the </w:t>
      </w:r>
      <w:r w:rsidR="00A55722">
        <w:rPr>
          <w:rFonts w:cstheme="minorHAnsi"/>
          <w:bCs/>
          <w:color w:val="000000" w:themeColor="text1"/>
        </w:rPr>
        <w:t>review, enables us to</w:t>
      </w:r>
      <w:r w:rsidR="00BF01D9">
        <w:rPr>
          <w:rFonts w:cstheme="minorHAnsi"/>
          <w:bCs/>
          <w:color w:val="000000" w:themeColor="text1"/>
        </w:rPr>
        <w:t xml:space="preserve"> </w:t>
      </w:r>
      <w:r w:rsidR="00D1234B">
        <w:rPr>
          <w:rFonts w:cstheme="minorHAnsi"/>
          <w:bCs/>
          <w:color w:val="000000" w:themeColor="text1"/>
        </w:rPr>
        <w:t xml:space="preserve">discuss </w:t>
      </w:r>
      <w:r w:rsidR="00E32C86">
        <w:rPr>
          <w:rFonts w:cstheme="minorHAnsi"/>
          <w:bCs/>
          <w:color w:val="000000" w:themeColor="text1"/>
        </w:rPr>
        <w:t xml:space="preserve">and evaluate </w:t>
      </w:r>
      <w:r w:rsidR="00D1234B">
        <w:rPr>
          <w:rFonts w:cstheme="minorHAnsi"/>
          <w:bCs/>
          <w:color w:val="000000" w:themeColor="text1"/>
        </w:rPr>
        <w:t xml:space="preserve">the quality of the intervention and for </w:t>
      </w:r>
      <w:r w:rsidR="007D2F94">
        <w:rPr>
          <w:rFonts w:cstheme="minorHAnsi"/>
          <w:bCs/>
          <w:color w:val="000000" w:themeColor="text1"/>
        </w:rPr>
        <w:t xml:space="preserve">them to </w:t>
      </w:r>
      <w:r w:rsidR="00626933">
        <w:rPr>
          <w:rFonts w:cstheme="minorHAnsi"/>
          <w:bCs/>
          <w:color w:val="000000" w:themeColor="text1"/>
        </w:rPr>
        <w:t xml:space="preserve">understand and </w:t>
      </w:r>
      <w:r w:rsidR="007D2F94">
        <w:rPr>
          <w:rFonts w:cstheme="minorHAnsi"/>
          <w:bCs/>
          <w:color w:val="000000" w:themeColor="text1"/>
        </w:rPr>
        <w:t xml:space="preserve">be included in decisions made about their lives </w:t>
      </w:r>
      <w:r w:rsidR="007E62B3">
        <w:rPr>
          <w:rFonts w:cstheme="minorHAnsi"/>
          <w:bCs/>
          <w:color w:val="000000" w:themeColor="text1"/>
        </w:rPr>
        <w:t>(see Practice Note Updating Plans)</w:t>
      </w:r>
      <w:r w:rsidR="007D2F94">
        <w:rPr>
          <w:rFonts w:cstheme="minorHAnsi"/>
          <w:bCs/>
          <w:color w:val="000000" w:themeColor="text1"/>
        </w:rPr>
        <w:t>.</w:t>
      </w:r>
      <w:r w:rsidR="007D0815">
        <w:rPr>
          <w:rFonts w:cstheme="minorHAnsi"/>
          <w:bCs/>
          <w:color w:val="000000" w:themeColor="text1"/>
        </w:rPr>
        <w:t xml:space="preserve"> It provides us with an opportunity to </w:t>
      </w:r>
      <w:r w:rsidR="0028387F">
        <w:rPr>
          <w:rFonts w:cstheme="minorHAnsi"/>
          <w:bCs/>
          <w:color w:val="000000" w:themeColor="text1"/>
        </w:rPr>
        <w:t xml:space="preserve">prepare the </w:t>
      </w:r>
      <w:r w:rsidR="00C61779">
        <w:rPr>
          <w:rFonts w:cstheme="minorHAnsi"/>
          <w:bCs/>
          <w:color w:val="000000" w:themeColor="text1"/>
        </w:rPr>
        <w:t xml:space="preserve">child, young person and family </w:t>
      </w:r>
      <w:r w:rsidR="0028387F">
        <w:rPr>
          <w:rFonts w:cstheme="minorHAnsi"/>
          <w:bCs/>
          <w:color w:val="000000" w:themeColor="text1"/>
        </w:rPr>
        <w:t xml:space="preserve">for the review by </w:t>
      </w:r>
      <w:r w:rsidR="00A55722">
        <w:rPr>
          <w:rFonts w:cstheme="minorHAnsi"/>
          <w:bCs/>
          <w:color w:val="000000" w:themeColor="text1"/>
        </w:rPr>
        <w:t xml:space="preserve">discussing their view about the progress, issues, </w:t>
      </w:r>
      <w:r w:rsidR="007D0815">
        <w:rPr>
          <w:rFonts w:cstheme="minorHAnsi"/>
          <w:bCs/>
          <w:color w:val="000000" w:themeColor="text1"/>
        </w:rPr>
        <w:t>what</w:t>
      </w:r>
      <w:r w:rsidR="0028387F">
        <w:rPr>
          <w:rFonts w:cstheme="minorHAnsi"/>
          <w:bCs/>
          <w:color w:val="000000" w:themeColor="text1"/>
        </w:rPr>
        <w:t xml:space="preserve"> they want discussed at the review</w:t>
      </w:r>
      <w:r w:rsidR="00BF01D9">
        <w:rPr>
          <w:rFonts w:cstheme="minorHAnsi"/>
          <w:bCs/>
          <w:color w:val="000000" w:themeColor="text1"/>
        </w:rPr>
        <w:t xml:space="preserve"> and as practitioners what </w:t>
      </w:r>
      <w:r w:rsidR="005270DA">
        <w:rPr>
          <w:rFonts w:cstheme="minorHAnsi"/>
          <w:bCs/>
          <w:color w:val="000000" w:themeColor="text1"/>
        </w:rPr>
        <w:t xml:space="preserve">we will be saying </w:t>
      </w:r>
      <w:r w:rsidR="00A55722">
        <w:rPr>
          <w:rFonts w:cstheme="minorHAnsi"/>
          <w:bCs/>
          <w:color w:val="000000" w:themeColor="text1"/>
        </w:rPr>
        <w:t>at the review</w:t>
      </w:r>
      <w:r w:rsidR="0028387F">
        <w:rPr>
          <w:rFonts w:cstheme="minorHAnsi"/>
          <w:bCs/>
          <w:color w:val="000000" w:themeColor="text1"/>
        </w:rPr>
        <w:t>.</w:t>
      </w:r>
    </w:p>
    <w:p w14:paraId="359D8BEB" w14:textId="77777777" w:rsidR="00E32C86" w:rsidRDefault="00E32C86" w:rsidP="00F64310">
      <w:pPr>
        <w:spacing w:after="0" w:line="240" w:lineRule="auto"/>
        <w:jc w:val="both"/>
        <w:rPr>
          <w:rFonts w:cstheme="minorHAnsi"/>
          <w:bCs/>
          <w:color w:val="000000" w:themeColor="text1"/>
        </w:rPr>
      </w:pPr>
    </w:p>
    <w:p w14:paraId="7F5B2FD2" w14:textId="28F1F525" w:rsidR="00C531B5" w:rsidRDefault="005270DA" w:rsidP="00C531B5">
      <w:pPr>
        <w:spacing w:line="256" w:lineRule="auto"/>
        <w:jc w:val="both"/>
        <w:rPr>
          <w:rFonts w:cstheme="minorHAnsi"/>
          <w:bCs/>
          <w:color w:val="000000" w:themeColor="text1"/>
        </w:rPr>
      </w:pPr>
      <w:r w:rsidRPr="00C531B5">
        <w:rPr>
          <w:rFonts w:cstheme="minorHAnsi"/>
          <w:bCs/>
        </w:rPr>
        <w:t>Discussing the report with the child and family before the meeting and providing them with a copy in advance</w:t>
      </w:r>
      <w:r w:rsidR="00A55722" w:rsidRPr="00C531B5">
        <w:rPr>
          <w:rFonts w:cstheme="minorHAnsi"/>
          <w:bCs/>
        </w:rPr>
        <w:t xml:space="preserve">, </w:t>
      </w:r>
      <w:r w:rsidRPr="00C531B5">
        <w:rPr>
          <w:rFonts w:cstheme="minorHAnsi"/>
          <w:bCs/>
        </w:rPr>
        <w:t>means that</w:t>
      </w:r>
      <w:r w:rsidR="00A55722" w:rsidRPr="00C531B5">
        <w:rPr>
          <w:rFonts w:cstheme="minorHAnsi"/>
          <w:bCs/>
        </w:rPr>
        <w:t xml:space="preserve"> they can see how it will be shared in the review</w:t>
      </w:r>
      <w:r w:rsidRPr="00C531B5">
        <w:rPr>
          <w:rFonts w:cstheme="minorHAnsi"/>
          <w:bCs/>
        </w:rPr>
        <w:t xml:space="preserve">. </w:t>
      </w:r>
      <w:r w:rsidR="00430917" w:rsidRPr="00C531B5">
        <w:rPr>
          <w:rFonts w:cstheme="minorHAnsi"/>
          <w:bCs/>
        </w:rPr>
        <w:t>Children, young people, Parents and carers need to be supported to know what to expect in reviews</w:t>
      </w:r>
      <w:r w:rsidR="00A55722" w:rsidRPr="00C531B5">
        <w:rPr>
          <w:rFonts w:cstheme="minorHAnsi"/>
          <w:bCs/>
        </w:rPr>
        <w:t xml:space="preserve"> as th</w:t>
      </w:r>
      <w:r w:rsidR="00430917" w:rsidRPr="00C531B5">
        <w:rPr>
          <w:rFonts w:cstheme="minorHAnsi"/>
          <w:bCs/>
        </w:rPr>
        <w:t xml:space="preserve">is will allow them to think about their contribution, understand what will be achieved </w:t>
      </w:r>
      <w:r w:rsidRPr="00C531B5">
        <w:rPr>
          <w:rFonts w:cstheme="minorHAnsi"/>
          <w:bCs/>
        </w:rPr>
        <w:t>and challenge</w:t>
      </w:r>
      <w:r w:rsidR="00430917" w:rsidRPr="00C531B5">
        <w:rPr>
          <w:rFonts w:cstheme="minorHAnsi"/>
          <w:bCs/>
        </w:rPr>
        <w:t xml:space="preserve"> if necessary. </w:t>
      </w:r>
      <w:r w:rsidR="00A55722" w:rsidRPr="00C531B5">
        <w:rPr>
          <w:rFonts w:cstheme="minorHAnsi"/>
          <w:bCs/>
        </w:rPr>
        <w:t xml:space="preserve"> Preparing the </w:t>
      </w:r>
      <w:r w:rsidR="00A55722" w:rsidRPr="00C531B5">
        <w:rPr>
          <w:rFonts w:cstheme="minorHAnsi"/>
          <w:bCs/>
        </w:rPr>
        <w:lastRenderedPageBreak/>
        <w:t>child, young person, family and carers in this way evidences how we understand that reviews can result in a range of feelings and shows that we are working in a relational, trauma informed and transparent way throughout.</w:t>
      </w:r>
      <w:r w:rsidR="00C531B5" w:rsidRPr="00C531B5">
        <w:rPr>
          <w:rFonts w:cstheme="minorHAnsi"/>
          <w:bCs/>
        </w:rPr>
        <w:t xml:space="preserve"> </w:t>
      </w:r>
      <w:r w:rsidR="00D1234B" w:rsidRPr="00C531B5">
        <w:rPr>
          <w:rFonts w:cstheme="minorHAnsi"/>
          <w:bCs/>
          <w:color w:val="000000" w:themeColor="text1"/>
        </w:rPr>
        <w:t>Using the hearts of practice to inform our approach</w:t>
      </w:r>
      <w:r w:rsidR="00E32C86" w:rsidRPr="00C531B5">
        <w:rPr>
          <w:rFonts w:cstheme="minorHAnsi"/>
          <w:bCs/>
          <w:color w:val="000000" w:themeColor="text1"/>
        </w:rPr>
        <w:t xml:space="preserve"> </w:t>
      </w:r>
      <w:r w:rsidR="00D1234B" w:rsidRPr="00C531B5">
        <w:rPr>
          <w:rFonts w:cstheme="minorHAnsi"/>
          <w:bCs/>
          <w:color w:val="000000" w:themeColor="text1"/>
        </w:rPr>
        <w:t xml:space="preserve">is important when talking about how the work with the family has progressed </w:t>
      </w:r>
      <w:r w:rsidR="0028387F" w:rsidRPr="00C531B5">
        <w:rPr>
          <w:rFonts w:cstheme="minorHAnsi"/>
          <w:bCs/>
          <w:color w:val="000000" w:themeColor="text1"/>
        </w:rPr>
        <w:t>which needs</w:t>
      </w:r>
      <w:r w:rsidR="00D1234B" w:rsidRPr="00C531B5">
        <w:rPr>
          <w:rFonts w:cstheme="minorHAnsi"/>
          <w:bCs/>
          <w:color w:val="000000" w:themeColor="text1"/>
        </w:rPr>
        <w:t xml:space="preserve"> to be captured in the report. Even where the necessary progress has not been made and worries remain, </w:t>
      </w:r>
      <w:r w:rsidR="0092090C" w:rsidRPr="00C531B5">
        <w:rPr>
          <w:rFonts w:cstheme="minorHAnsi"/>
          <w:bCs/>
          <w:color w:val="000000" w:themeColor="text1"/>
        </w:rPr>
        <w:t xml:space="preserve">by </w:t>
      </w:r>
      <w:r w:rsidR="00F816D3">
        <w:rPr>
          <w:rFonts w:cstheme="minorHAnsi"/>
          <w:bCs/>
          <w:color w:val="000000" w:themeColor="text1"/>
        </w:rPr>
        <w:t xml:space="preserve">being clear about these whilst </w:t>
      </w:r>
      <w:r w:rsidR="0092090C" w:rsidRPr="00C531B5">
        <w:rPr>
          <w:rFonts w:cstheme="minorHAnsi"/>
          <w:bCs/>
          <w:color w:val="000000" w:themeColor="text1"/>
        </w:rPr>
        <w:t xml:space="preserve">also highlighting strengths </w:t>
      </w:r>
      <w:r w:rsidR="00F816D3">
        <w:rPr>
          <w:rFonts w:cstheme="minorHAnsi"/>
          <w:bCs/>
          <w:color w:val="000000" w:themeColor="text1"/>
        </w:rPr>
        <w:t>s</w:t>
      </w:r>
      <w:r w:rsidR="00D1234B" w:rsidRPr="00C531B5">
        <w:rPr>
          <w:rFonts w:cstheme="minorHAnsi"/>
          <w:bCs/>
          <w:color w:val="000000" w:themeColor="text1"/>
        </w:rPr>
        <w:t>hows that we are consistently</w:t>
      </w:r>
      <w:r w:rsidR="00D1234B">
        <w:rPr>
          <w:rFonts w:cstheme="minorHAnsi"/>
          <w:bCs/>
          <w:color w:val="000000" w:themeColor="text1"/>
        </w:rPr>
        <w:t xml:space="preserve"> adopting a balanced approach to our work with families</w:t>
      </w:r>
      <w:r w:rsidR="0028387F">
        <w:rPr>
          <w:rFonts w:cstheme="minorHAnsi"/>
          <w:bCs/>
          <w:color w:val="000000" w:themeColor="text1"/>
        </w:rPr>
        <w:t xml:space="preserve"> whilst prioritising the needs and risks to the child or young person.</w:t>
      </w:r>
      <w:r w:rsidR="00A55722">
        <w:rPr>
          <w:rFonts w:cstheme="minorHAnsi"/>
          <w:bCs/>
          <w:color w:val="000000" w:themeColor="text1"/>
        </w:rPr>
        <w:t xml:space="preserve"> </w:t>
      </w:r>
    </w:p>
    <w:p w14:paraId="7259A74C" w14:textId="5B520259" w:rsidR="0028387F" w:rsidRDefault="00A55722" w:rsidP="00C531B5">
      <w:pPr>
        <w:spacing w:line="256" w:lineRule="auto"/>
        <w:jc w:val="both"/>
        <w:rPr>
          <w:rFonts w:cstheme="minorHAnsi"/>
          <w:bCs/>
        </w:rPr>
      </w:pPr>
      <w:r>
        <w:rPr>
          <w:rFonts w:cstheme="minorHAnsi"/>
          <w:bCs/>
          <w:color w:val="000000" w:themeColor="text1"/>
        </w:rPr>
        <w:t xml:space="preserve">Planning with the family </w:t>
      </w:r>
      <w:r>
        <w:rPr>
          <w:rFonts w:cstheme="minorHAnsi"/>
          <w:bCs/>
        </w:rPr>
        <w:t>how they can meaningfully engage by making sure that we avoid the use of</w:t>
      </w:r>
      <w:r w:rsidR="00C531B5">
        <w:rPr>
          <w:rFonts w:cstheme="minorHAnsi"/>
          <w:bCs/>
        </w:rPr>
        <w:t xml:space="preserve"> </w:t>
      </w:r>
      <w:r w:rsidR="00C531B5" w:rsidRPr="00156F37">
        <w:rPr>
          <w:rFonts w:cstheme="minorHAnsi"/>
          <w:bCs/>
        </w:rPr>
        <w:t>professional jargon and acronyms to explain processes that are used in practice</w:t>
      </w:r>
      <w:r w:rsidR="00C531B5">
        <w:rPr>
          <w:rFonts w:cstheme="minorHAnsi"/>
          <w:bCs/>
        </w:rPr>
        <w:t xml:space="preserve"> and </w:t>
      </w:r>
      <w:r w:rsidRPr="00156F37">
        <w:rPr>
          <w:rFonts w:cstheme="minorHAnsi"/>
          <w:bCs/>
        </w:rPr>
        <w:t xml:space="preserve">use interpreter/advocate, </w:t>
      </w:r>
      <w:r w:rsidR="00C531B5">
        <w:rPr>
          <w:rFonts w:cstheme="minorHAnsi"/>
          <w:bCs/>
        </w:rPr>
        <w:t xml:space="preserve">as appropriate. </w:t>
      </w:r>
    </w:p>
    <w:p w14:paraId="719FC28D" w14:textId="04DCB964" w:rsidR="00D1234B" w:rsidRPr="00D1234B" w:rsidRDefault="00D1234B" w:rsidP="00D1234B">
      <w:pPr>
        <w:jc w:val="both"/>
        <w:rPr>
          <w:rFonts w:cstheme="minorHAnsi"/>
          <w:color w:val="000000" w:themeColor="text1"/>
          <w:lang w:val="en-US"/>
        </w:rPr>
      </w:pPr>
      <w:r>
        <w:rPr>
          <w:rFonts w:cstheme="minorHAnsi"/>
          <w:color w:val="000000" w:themeColor="text1"/>
          <w:lang w:val="en-US"/>
        </w:rPr>
        <w:t>C</w:t>
      </w:r>
      <w:r w:rsidRPr="00156F37">
        <w:rPr>
          <w:rFonts w:cstheme="minorHAnsi"/>
          <w:color w:val="000000" w:themeColor="text1"/>
          <w:lang w:val="en-US"/>
        </w:rPr>
        <w:t>hildren and young people should be encouraged to attend and participate in meetings about them</w:t>
      </w:r>
      <w:r w:rsidR="00626933">
        <w:rPr>
          <w:rFonts w:cstheme="minorHAnsi"/>
          <w:color w:val="000000" w:themeColor="text1"/>
          <w:lang w:val="en-US"/>
        </w:rPr>
        <w:t xml:space="preserve"> where appropriate</w:t>
      </w:r>
      <w:r w:rsidRPr="00156F37">
        <w:rPr>
          <w:rFonts w:cstheme="minorHAnsi"/>
          <w:color w:val="000000" w:themeColor="text1"/>
          <w:lang w:val="en-US"/>
        </w:rPr>
        <w:t xml:space="preserve"> and consideration needs to be given to the venue, time, language and communication needs of both the</w:t>
      </w:r>
      <w:r>
        <w:rPr>
          <w:rFonts w:cstheme="minorHAnsi"/>
          <w:color w:val="000000" w:themeColor="text1"/>
          <w:lang w:val="en-US"/>
        </w:rPr>
        <w:t>m</w:t>
      </w:r>
      <w:r w:rsidRPr="00156F37">
        <w:rPr>
          <w:rFonts w:cstheme="minorHAnsi"/>
          <w:color w:val="000000" w:themeColor="text1"/>
          <w:lang w:val="en-US"/>
        </w:rPr>
        <w:t xml:space="preserve"> and </w:t>
      </w:r>
      <w:r>
        <w:rPr>
          <w:rFonts w:cstheme="minorHAnsi"/>
          <w:color w:val="000000" w:themeColor="text1"/>
          <w:lang w:val="en-US"/>
        </w:rPr>
        <w:t xml:space="preserve">their </w:t>
      </w:r>
      <w:r w:rsidRPr="00156F37">
        <w:rPr>
          <w:rFonts w:cstheme="minorHAnsi"/>
          <w:color w:val="000000" w:themeColor="text1"/>
          <w:lang w:val="en-US"/>
        </w:rPr>
        <w:t xml:space="preserve">family. </w:t>
      </w:r>
      <w:r>
        <w:rPr>
          <w:rFonts w:cstheme="minorHAnsi"/>
          <w:bCs/>
          <w:color w:val="000000" w:themeColor="text1"/>
        </w:rPr>
        <w:t xml:space="preserve">In relation to </w:t>
      </w:r>
      <w:r w:rsidRPr="00156F37">
        <w:rPr>
          <w:rFonts w:cstheme="minorHAnsi"/>
          <w:bCs/>
          <w:color w:val="000000" w:themeColor="text1"/>
        </w:rPr>
        <w:t xml:space="preserve">children and young people </w:t>
      </w:r>
      <w:r>
        <w:rPr>
          <w:rFonts w:cstheme="minorHAnsi"/>
          <w:bCs/>
          <w:color w:val="000000" w:themeColor="text1"/>
        </w:rPr>
        <w:t>p</w:t>
      </w:r>
      <w:r w:rsidRPr="00156F37">
        <w:rPr>
          <w:rFonts w:cstheme="minorHAnsi"/>
          <w:bCs/>
          <w:color w:val="000000" w:themeColor="text1"/>
        </w:rPr>
        <w:t xml:space="preserve">articipation </w:t>
      </w:r>
      <w:r w:rsidR="00626933">
        <w:rPr>
          <w:rFonts w:cstheme="minorHAnsi"/>
          <w:bCs/>
          <w:color w:val="000000" w:themeColor="text1"/>
        </w:rPr>
        <w:t>at their</w:t>
      </w:r>
      <w:r>
        <w:rPr>
          <w:rFonts w:cstheme="minorHAnsi"/>
          <w:bCs/>
          <w:color w:val="000000" w:themeColor="text1"/>
        </w:rPr>
        <w:t xml:space="preserve"> reviews, considering how the</w:t>
      </w:r>
      <w:r w:rsidRPr="00156F37">
        <w:rPr>
          <w:rFonts w:cstheme="minorHAnsi"/>
          <w:bCs/>
          <w:color w:val="000000" w:themeColor="text1"/>
        </w:rPr>
        <w:t xml:space="preserve"> 4 </w:t>
      </w:r>
      <w:r>
        <w:rPr>
          <w:rFonts w:cstheme="minorHAnsi"/>
          <w:bCs/>
          <w:color w:val="000000" w:themeColor="text1"/>
        </w:rPr>
        <w:t xml:space="preserve">x </w:t>
      </w:r>
      <w:r w:rsidRPr="00156F37">
        <w:rPr>
          <w:rFonts w:cstheme="minorHAnsi"/>
          <w:bCs/>
          <w:color w:val="000000" w:themeColor="text1"/>
        </w:rPr>
        <w:t>I’s</w:t>
      </w:r>
      <w:r>
        <w:rPr>
          <w:rFonts w:cstheme="minorHAnsi"/>
          <w:bCs/>
          <w:color w:val="000000" w:themeColor="text1"/>
        </w:rPr>
        <w:t xml:space="preserve"> and how we</w:t>
      </w:r>
      <w:r w:rsidRPr="00156F37">
        <w:rPr>
          <w:rFonts w:cstheme="minorHAnsi"/>
          <w:bCs/>
          <w:color w:val="000000" w:themeColor="text1"/>
        </w:rPr>
        <w:t xml:space="preserve"> Involve, Influence, Inform and Invest </w:t>
      </w:r>
      <w:r>
        <w:rPr>
          <w:rFonts w:cstheme="minorHAnsi"/>
          <w:bCs/>
          <w:color w:val="000000" w:themeColor="text1"/>
        </w:rPr>
        <w:t xml:space="preserve">is important </w:t>
      </w:r>
      <w:r w:rsidRPr="00156F37">
        <w:rPr>
          <w:rFonts w:cstheme="minorHAnsi"/>
          <w:bCs/>
          <w:color w:val="000000" w:themeColor="text1"/>
        </w:rPr>
        <w:t>(</w:t>
      </w:r>
      <w:r>
        <w:rPr>
          <w:rFonts w:cstheme="minorHAnsi"/>
          <w:bCs/>
          <w:color w:val="000000" w:themeColor="text1"/>
        </w:rPr>
        <w:t xml:space="preserve">Practice Note for Child’s Participation and </w:t>
      </w:r>
      <w:r w:rsidRPr="00156F37">
        <w:rPr>
          <w:rFonts w:cstheme="minorHAnsi"/>
          <w:bCs/>
          <w:color w:val="000000" w:themeColor="text1"/>
        </w:rPr>
        <w:t xml:space="preserve">4 </w:t>
      </w:r>
      <w:r w:rsidR="00C61779">
        <w:rPr>
          <w:rFonts w:cstheme="minorHAnsi"/>
          <w:bCs/>
          <w:color w:val="000000" w:themeColor="text1"/>
        </w:rPr>
        <w:t xml:space="preserve">x </w:t>
      </w:r>
      <w:r w:rsidRPr="00156F37">
        <w:rPr>
          <w:rFonts w:cstheme="minorHAnsi"/>
          <w:bCs/>
          <w:color w:val="000000" w:themeColor="text1"/>
        </w:rPr>
        <w:t xml:space="preserve">I’s </w:t>
      </w:r>
      <w:r w:rsidR="00C61779">
        <w:rPr>
          <w:rFonts w:cstheme="minorHAnsi"/>
          <w:bCs/>
          <w:color w:val="000000" w:themeColor="text1"/>
        </w:rPr>
        <w:t xml:space="preserve">Strategy </w:t>
      </w:r>
      <w:r w:rsidRPr="00156F37">
        <w:rPr>
          <w:rFonts w:cstheme="minorHAnsi"/>
          <w:bCs/>
          <w:color w:val="000000" w:themeColor="text1"/>
        </w:rPr>
        <w:t xml:space="preserve">document). Practitioners can use this to explore the circumstances from the child and young person’s perspective through verbal, written, observational and behavioural communication </w:t>
      </w:r>
      <w:r w:rsidR="00626933">
        <w:rPr>
          <w:rFonts w:cstheme="minorHAnsi"/>
          <w:bCs/>
          <w:color w:val="000000" w:themeColor="text1"/>
        </w:rPr>
        <w:t>which can also be shared at their review</w:t>
      </w:r>
      <w:r w:rsidR="00626933" w:rsidRPr="00156F37">
        <w:rPr>
          <w:rFonts w:cstheme="minorHAnsi"/>
          <w:bCs/>
          <w:color w:val="000000" w:themeColor="text1"/>
        </w:rPr>
        <w:t xml:space="preserve"> (</w:t>
      </w:r>
      <w:r w:rsidRPr="00156F37">
        <w:rPr>
          <w:rFonts w:cstheme="minorHAnsi"/>
          <w:bCs/>
          <w:color w:val="000000" w:themeColor="text1"/>
        </w:rPr>
        <w:t>see Practice No</w:t>
      </w:r>
      <w:r>
        <w:rPr>
          <w:rFonts w:cstheme="minorHAnsi"/>
          <w:bCs/>
          <w:color w:val="000000" w:themeColor="text1"/>
        </w:rPr>
        <w:t>t</w:t>
      </w:r>
      <w:r w:rsidRPr="00156F37">
        <w:rPr>
          <w:rFonts w:cstheme="minorHAnsi"/>
          <w:bCs/>
          <w:color w:val="000000" w:themeColor="text1"/>
        </w:rPr>
        <w:t>e for Voice of the Child).</w:t>
      </w:r>
    </w:p>
    <w:p w14:paraId="18F77EE1" w14:textId="1C2AAFEF" w:rsidR="00D1234B" w:rsidRDefault="00D1234B" w:rsidP="00D1234B">
      <w:pPr>
        <w:spacing w:after="0" w:line="240" w:lineRule="auto"/>
        <w:jc w:val="both"/>
        <w:rPr>
          <w:rFonts w:cstheme="minorHAnsi"/>
          <w:bCs/>
        </w:rPr>
      </w:pPr>
      <w:r w:rsidRPr="00156F37">
        <w:rPr>
          <w:rFonts w:cstheme="minorHAnsi"/>
          <w:bCs/>
        </w:rPr>
        <w:t xml:space="preserve">The child/young person </w:t>
      </w:r>
      <w:r w:rsidR="00626933">
        <w:rPr>
          <w:rFonts w:cstheme="minorHAnsi"/>
          <w:bCs/>
        </w:rPr>
        <w:t xml:space="preserve">and their family/carers </w:t>
      </w:r>
      <w:r w:rsidRPr="00156F37">
        <w:rPr>
          <w:rFonts w:cstheme="minorHAnsi"/>
          <w:bCs/>
        </w:rPr>
        <w:t xml:space="preserve">should be visited prior to their review (ideally 2-3 weeks before) to </w:t>
      </w:r>
      <w:r w:rsidR="00430917">
        <w:rPr>
          <w:rFonts w:cstheme="minorHAnsi"/>
          <w:bCs/>
        </w:rPr>
        <w:t>discuss the arrangements for the review</w:t>
      </w:r>
      <w:r w:rsidR="00C531B5">
        <w:rPr>
          <w:rFonts w:cstheme="minorHAnsi"/>
          <w:bCs/>
        </w:rPr>
        <w:t xml:space="preserve"> and w</w:t>
      </w:r>
      <w:r w:rsidR="0092090C">
        <w:rPr>
          <w:rFonts w:cstheme="minorHAnsi"/>
          <w:bCs/>
        </w:rPr>
        <w:t>ays in which they can share their views</w:t>
      </w:r>
      <w:r w:rsidR="00C531B5">
        <w:rPr>
          <w:rFonts w:cstheme="minorHAnsi"/>
          <w:bCs/>
        </w:rPr>
        <w:t xml:space="preserve"> such as</w:t>
      </w:r>
      <w:r w:rsidRPr="00156F37">
        <w:rPr>
          <w:rFonts w:cstheme="minorHAnsi"/>
          <w:bCs/>
        </w:rPr>
        <w:t>:</w:t>
      </w:r>
    </w:p>
    <w:p w14:paraId="35225374" w14:textId="77777777" w:rsidR="00D1234B" w:rsidRPr="00156F37" w:rsidRDefault="00D1234B" w:rsidP="00D1234B">
      <w:pPr>
        <w:spacing w:after="0" w:line="240" w:lineRule="auto"/>
        <w:jc w:val="both"/>
        <w:rPr>
          <w:rFonts w:cstheme="minorHAnsi"/>
          <w:bCs/>
        </w:rPr>
      </w:pPr>
    </w:p>
    <w:p w14:paraId="69CB47B1" w14:textId="1BC0BBF5" w:rsidR="00D1234B" w:rsidRPr="00156F37" w:rsidRDefault="00D1234B" w:rsidP="00D1234B">
      <w:pPr>
        <w:pStyle w:val="ListParagraph"/>
        <w:numPr>
          <w:ilvl w:val="0"/>
          <w:numId w:val="37"/>
        </w:numPr>
        <w:spacing w:after="0" w:line="240" w:lineRule="auto"/>
        <w:jc w:val="both"/>
        <w:rPr>
          <w:rFonts w:cstheme="minorHAnsi"/>
          <w:bCs/>
        </w:rPr>
      </w:pPr>
      <w:r w:rsidRPr="00156F37">
        <w:rPr>
          <w:rFonts w:cstheme="minorHAnsi"/>
          <w:bCs/>
        </w:rPr>
        <w:t xml:space="preserve">Use of </w:t>
      </w:r>
      <w:r w:rsidR="00626933">
        <w:rPr>
          <w:rFonts w:cstheme="minorHAnsi"/>
          <w:bCs/>
        </w:rPr>
        <w:t xml:space="preserve">the </w:t>
      </w:r>
      <w:r w:rsidRPr="00156F37">
        <w:rPr>
          <w:rFonts w:cstheme="minorHAnsi"/>
          <w:bCs/>
        </w:rPr>
        <w:t xml:space="preserve">Mind of My Own Tool </w:t>
      </w:r>
    </w:p>
    <w:p w14:paraId="6F40E341" w14:textId="77777777" w:rsidR="00D1234B" w:rsidRPr="00156F37" w:rsidRDefault="00D1234B" w:rsidP="00D1234B">
      <w:pPr>
        <w:pStyle w:val="ListParagraph"/>
        <w:numPr>
          <w:ilvl w:val="0"/>
          <w:numId w:val="37"/>
        </w:numPr>
        <w:spacing w:after="0" w:line="240" w:lineRule="auto"/>
        <w:jc w:val="both"/>
        <w:rPr>
          <w:rFonts w:cstheme="minorHAnsi"/>
          <w:bCs/>
        </w:rPr>
      </w:pPr>
      <w:r w:rsidRPr="00156F37">
        <w:rPr>
          <w:rFonts w:cstheme="minorHAnsi"/>
          <w:bCs/>
        </w:rPr>
        <w:t>Doing some direct work to share at the review, for example helping a child to bring something to tell people about themselves,</w:t>
      </w:r>
    </w:p>
    <w:p w14:paraId="275B2682" w14:textId="77777777" w:rsidR="00D1234B" w:rsidRPr="00156F37" w:rsidRDefault="00D1234B" w:rsidP="00D1234B">
      <w:pPr>
        <w:pStyle w:val="ListParagraph"/>
        <w:numPr>
          <w:ilvl w:val="0"/>
          <w:numId w:val="37"/>
        </w:numPr>
        <w:spacing w:after="0" w:line="240" w:lineRule="auto"/>
        <w:jc w:val="both"/>
        <w:rPr>
          <w:rFonts w:cstheme="minorHAnsi"/>
          <w:bCs/>
        </w:rPr>
      </w:pPr>
      <w:r w:rsidRPr="00156F37">
        <w:rPr>
          <w:rFonts w:cstheme="minorHAnsi"/>
          <w:bCs/>
        </w:rPr>
        <w:t>Supporting the child/young person to write a letter, producing a drawing or a PowerPoint presentation,</w:t>
      </w:r>
    </w:p>
    <w:p w14:paraId="6BA3902E" w14:textId="77777777" w:rsidR="00626933" w:rsidRPr="00156F37" w:rsidRDefault="00626933" w:rsidP="00626933">
      <w:pPr>
        <w:pStyle w:val="ListParagraph"/>
        <w:numPr>
          <w:ilvl w:val="0"/>
          <w:numId w:val="37"/>
        </w:numPr>
        <w:spacing w:after="0" w:line="240" w:lineRule="auto"/>
        <w:jc w:val="both"/>
        <w:rPr>
          <w:rFonts w:cstheme="minorHAnsi"/>
          <w:bCs/>
        </w:rPr>
      </w:pPr>
      <w:r w:rsidRPr="00156F37">
        <w:rPr>
          <w:rFonts w:cstheme="minorHAnsi"/>
          <w:bCs/>
        </w:rPr>
        <w:t>Creating a video blog,</w:t>
      </w:r>
    </w:p>
    <w:p w14:paraId="6EE1004C" w14:textId="77777777" w:rsidR="00D1234B" w:rsidRPr="00156F37" w:rsidRDefault="00D1234B" w:rsidP="00D1234B">
      <w:pPr>
        <w:pStyle w:val="ListParagraph"/>
        <w:numPr>
          <w:ilvl w:val="0"/>
          <w:numId w:val="37"/>
        </w:numPr>
        <w:spacing w:after="0" w:line="240" w:lineRule="auto"/>
        <w:jc w:val="both"/>
        <w:rPr>
          <w:rFonts w:cstheme="minorHAnsi"/>
          <w:bCs/>
        </w:rPr>
      </w:pPr>
      <w:r w:rsidRPr="00156F37">
        <w:rPr>
          <w:rFonts w:cstheme="minorHAnsi"/>
          <w:bCs/>
        </w:rPr>
        <w:t>Doing some preparation with their parents/carers.</w:t>
      </w:r>
    </w:p>
    <w:p w14:paraId="7893FEE1" w14:textId="77777777" w:rsidR="00D1234B" w:rsidRDefault="00D1234B" w:rsidP="00A03383">
      <w:pPr>
        <w:spacing w:after="0" w:line="240" w:lineRule="auto"/>
        <w:jc w:val="both"/>
        <w:rPr>
          <w:rFonts w:cstheme="minorHAnsi"/>
          <w:bCs/>
          <w:color w:val="000000" w:themeColor="text1"/>
        </w:rPr>
      </w:pPr>
    </w:p>
    <w:p w14:paraId="60E835D2" w14:textId="2D8EC227" w:rsidR="00C61779" w:rsidRPr="009345FE" w:rsidRDefault="007E62B3" w:rsidP="009345FE">
      <w:pPr>
        <w:jc w:val="both"/>
        <w:rPr>
          <w:rFonts w:cstheme="minorHAnsi"/>
          <w:color w:val="000000" w:themeColor="text1"/>
          <w:lang w:val="en-US"/>
        </w:rPr>
      </w:pPr>
      <w:r>
        <w:rPr>
          <w:rFonts w:cstheme="minorHAnsi"/>
          <w:bCs/>
          <w:color w:val="000000" w:themeColor="text1"/>
        </w:rPr>
        <w:t xml:space="preserve">In Looked After reviews, this might include </w:t>
      </w:r>
      <w:r w:rsidR="00A03383" w:rsidRPr="00156F37">
        <w:rPr>
          <w:rFonts w:cstheme="minorHAnsi"/>
          <w:bCs/>
          <w:color w:val="000000" w:themeColor="text1"/>
        </w:rPr>
        <w:t xml:space="preserve">the child/young person </w:t>
      </w:r>
      <w:r>
        <w:rPr>
          <w:rFonts w:cstheme="minorHAnsi"/>
          <w:bCs/>
          <w:color w:val="000000" w:themeColor="text1"/>
        </w:rPr>
        <w:t xml:space="preserve">being supported </w:t>
      </w:r>
      <w:r w:rsidR="00A03383" w:rsidRPr="00156F37">
        <w:rPr>
          <w:rFonts w:cstheme="minorHAnsi"/>
          <w:bCs/>
          <w:color w:val="000000" w:themeColor="text1"/>
        </w:rPr>
        <w:t>to chair their own review.  Adopting a relationship-based approach throughout ensures we are supporting families to take control of their plan</w:t>
      </w:r>
      <w:r w:rsidR="0092090C">
        <w:rPr>
          <w:rFonts w:cstheme="minorHAnsi"/>
          <w:bCs/>
          <w:color w:val="000000" w:themeColor="text1"/>
        </w:rPr>
        <w:t>,</w:t>
      </w:r>
      <w:r w:rsidR="00E32C86">
        <w:rPr>
          <w:rFonts w:cstheme="minorHAnsi"/>
          <w:bCs/>
          <w:color w:val="000000" w:themeColor="text1"/>
        </w:rPr>
        <w:t xml:space="preserve"> develop their confidence</w:t>
      </w:r>
      <w:r w:rsidR="00A03383" w:rsidRPr="00156F37">
        <w:rPr>
          <w:rFonts w:cstheme="minorHAnsi"/>
          <w:bCs/>
          <w:color w:val="000000" w:themeColor="text1"/>
        </w:rPr>
        <w:t xml:space="preserve"> and offer the necessary support along the way.  </w:t>
      </w:r>
    </w:p>
    <w:p w14:paraId="25C10531" w14:textId="5B006DB4" w:rsidR="007E62B3" w:rsidRDefault="007E62B3" w:rsidP="00A03383">
      <w:pPr>
        <w:spacing w:after="0" w:line="240" w:lineRule="auto"/>
        <w:jc w:val="both"/>
        <w:rPr>
          <w:rFonts w:cstheme="minorHAnsi"/>
          <w:bCs/>
          <w:color w:val="000000" w:themeColor="text1"/>
        </w:rPr>
      </w:pPr>
      <w:r>
        <w:rPr>
          <w:rFonts w:cstheme="minorHAnsi"/>
          <w:bCs/>
          <w:color w:val="000000" w:themeColor="text1"/>
        </w:rPr>
        <w:t xml:space="preserve">Preparatory discussions with the Chair are </w:t>
      </w:r>
      <w:r w:rsidR="00C531B5">
        <w:rPr>
          <w:rFonts w:cstheme="minorHAnsi"/>
          <w:bCs/>
          <w:color w:val="000000" w:themeColor="text1"/>
        </w:rPr>
        <w:t xml:space="preserve">also </w:t>
      </w:r>
      <w:r>
        <w:rPr>
          <w:rFonts w:cstheme="minorHAnsi"/>
          <w:bCs/>
          <w:color w:val="000000" w:themeColor="text1"/>
        </w:rPr>
        <w:t xml:space="preserve">important </w:t>
      </w:r>
      <w:r w:rsidR="00626933">
        <w:rPr>
          <w:rFonts w:cstheme="minorHAnsi"/>
          <w:bCs/>
          <w:color w:val="000000" w:themeColor="text1"/>
        </w:rPr>
        <w:t>(</w:t>
      </w:r>
      <w:r>
        <w:rPr>
          <w:rFonts w:cstheme="minorHAnsi"/>
          <w:bCs/>
          <w:color w:val="000000" w:themeColor="text1"/>
        </w:rPr>
        <w:t>if they are different to the practitioner involved with the family</w:t>
      </w:r>
      <w:r w:rsidR="00D1234B">
        <w:rPr>
          <w:rFonts w:cstheme="minorHAnsi"/>
          <w:bCs/>
          <w:color w:val="000000" w:themeColor="text1"/>
        </w:rPr>
        <w:t>)</w:t>
      </w:r>
      <w:r>
        <w:rPr>
          <w:rFonts w:cstheme="minorHAnsi"/>
          <w:bCs/>
          <w:color w:val="000000" w:themeColor="text1"/>
        </w:rPr>
        <w:t xml:space="preserve"> </w:t>
      </w:r>
      <w:r w:rsidR="00A03383" w:rsidRPr="00156F37">
        <w:rPr>
          <w:rFonts w:cstheme="minorHAnsi"/>
          <w:bCs/>
          <w:color w:val="000000" w:themeColor="text1"/>
        </w:rPr>
        <w:t xml:space="preserve">to consider any additional needs of the child and/or family, for example </w:t>
      </w:r>
      <w:r w:rsidR="00626933">
        <w:rPr>
          <w:rFonts w:cstheme="minorHAnsi"/>
          <w:bCs/>
          <w:color w:val="000000" w:themeColor="text1"/>
        </w:rPr>
        <w:t xml:space="preserve">if the family has experienced </w:t>
      </w:r>
      <w:r w:rsidR="00430917">
        <w:rPr>
          <w:rFonts w:cstheme="minorHAnsi"/>
          <w:bCs/>
          <w:color w:val="000000" w:themeColor="text1"/>
        </w:rPr>
        <w:t xml:space="preserve">difficulties which need to be sensitively considered as part of adopting a trauma informed approach. </w:t>
      </w:r>
      <w:r w:rsidR="00A03383" w:rsidRPr="00156F37">
        <w:rPr>
          <w:rFonts w:cstheme="minorHAnsi"/>
          <w:bCs/>
          <w:color w:val="000000" w:themeColor="text1"/>
        </w:rPr>
        <w:t xml:space="preserve"> </w:t>
      </w:r>
      <w:r>
        <w:rPr>
          <w:rFonts w:cstheme="minorHAnsi"/>
          <w:bCs/>
          <w:color w:val="000000" w:themeColor="text1"/>
        </w:rPr>
        <w:t xml:space="preserve">Understanding any </w:t>
      </w:r>
      <w:r w:rsidR="00430917">
        <w:rPr>
          <w:rFonts w:cstheme="minorHAnsi"/>
          <w:bCs/>
          <w:color w:val="000000" w:themeColor="text1"/>
        </w:rPr>
        <w:t xml:space="preserve">triggers for the family, </w:t>
      </w:r>
      <w:r>
        <w:rPr>
          <w:rFonts w:cstheme="minorHAnsi"/>
          <w:bCs/>
          <w:color w:val="000000" w:themeColor="text1"/>
        </w:rPr>
        <w:t>developments</w:t>
      </w:r>
      <w:r w:rsidR="00C61779">
        <w:rPr>
          <w:rFonts w:cstheme="minorHAnsi"/>
          <w:bCs/>
          <w:color w:val="000000" w:themeColor="text1"/>
        </w:rPr>
        <w:t>, quality of relationships</w:t>
      </w:r>
      <w:r>
        <w:rPr>
          <w:rFonts w:cstheme="minorHAnsi"/>
          <w:bCs/>
          <w:color w:val="000000" w:themeColor="text1"/>
        </w:rPr>
        <w:t xml:space="preserve"> that might impact on how the child and the family could engage in the meetings means the Chair will be able to take this into account and make the necessary adjustments</w:t>
      </w:r>
      <w:r w:rsidR="00D1234B">
        <w:rPr>
          <w:rFonts w:cstheme="minorHAnsi"/>
          <w:bCs/>
          <w:color w:val="000000" w:themeColor="text1"/>
        </w:rPr>
        <w:t xml:space="preserve"> to be sensitive to their experience</w:t>
      </w:r>
      <w:r>
        <w:rPr>
          <w:rFonts w:cstheme="minorHAnsi"/>
          <w:bCs/>
          <w:color w:val="000000" w:themeColor="text1"/>
        </w:rPr>
        <w:t xml:space="preserve">. </w:t>
      </w:r>
    </w:p>
    <w:p w14:paraId="1E90DDCA" w14:textId="77777777" w:rsidR="00A03383" w:rsidRDefault="00A03383" w:rsidP="00F64310">
      <w:pPr>
        <w:spacing w:after="0" w:line="240" w:lineRule="auto"/>
        <w:jc w:val="both"/>
        <w:rPr>
          <w:rFonts w:cstheme="minorHAnsi"/>
          <w:bCs/>
        </w:rPr>
      </w:pPr>
    </w:p>
    <w:p w14:paraId="042C39E3" w14:textId="53056232" w:rsidR="00170AF0" w:rsidRDefault="00F64310" w:rsidP="00F64310">
      <w:pPr>
        <w:spacing w:after="0" w:line="240" w:lineRule="auto"/>
        <w:jc w:val="both"/>
        <w:rPr>
          <w:rFonts w:cstheme="minorHAnsi"/>
          <w:bCs/>
        </w:rPr>
      </w:pPr>
      <w:r w:rsidRPr="00156F37">
        <w:rPr>
          <w:rFonts w:cstheme="minorHAnsi"/>
          <w:bCs/>
        </w:rPr>
        <w:t>In cases where there is a child protection plan or a Looked after children’s plan</w:t>
      </w:r>
      <w:r w:rsidR="00005F03">
        <w:rPr>
          <w:rFonts w:cstheme="minorHAnsi"/>
          <w:bCs/>
        </w:rPr>
        <w:t xml:space="preserve"> these preparatory discussions need to take place with t</w:t>
      </w:r>
      <w:r w:rsidRPr="00156F37">
        <w:rPr>
          <w:rFonts w:cstheme="minorHAnsi"/>
          <w:bCs/>
        </w:rPr>
        <w:t>he Independent Reviewing Officer or Conference Chair (IRO/CC) prior to the review, as well as carers/parents/professionals</w:t>
      </w:r>
      <w:r w:rsidR="00005F03">
        <w:rPr>
          <w:rFonts w:cstheme="minorHAnsi"/>
          <w:bCs/>
        </w:rPr>
        <w:t>. This</w:t>
      </w:r>
      <w:r w:rsidRPr="00156F37">
        <w:rPr>
          <w:rFonts w:cstheme="minorHAnsi"/>
          <w:bCs/>
        </w:rPr>
        <w:t xml:space="preserve"> allow</w:t>
      </w:r>
      <w:r w:rsidR="00005F03">
        <w:rPr>
          <w:rFonts w:cstheme="minorHAnsi"/>
          <w:bCs/>
        </w:rPr>
        <w:t>s</w:t>
      </w:r>
      <w:r w:rsidRPr="00156F37">
        <w:rPr>
          <w:rFonts w:cstheme="minorHAnsi"/>
          <w:bCs/>
        </w:rPr>
        <w:t xml:space="preserve"> for reviews to be inclusive of everyone’s views and remain child centred. </w:t>
      </w:r>
    </w:p>
    <w:p w14:paraId="0963FDC7" w14:textId="3A7D80B0" w:rsidR="0092090C" w:rsidRDefault="004776F0" w:rsidP="0092090C">
      <w:pPr>
        <w:spacing w:line="256" w:lineRule="auto"/>
        <w:jc w:val="both"/>
        <w:rPr>
          <w:rFonts w:cstheme="minorHAnsi"/>
          <w:bCs/>
        </w:rPr>
      </w:pPr>
      <w:r>
        <w:rPr>
          <w:rFonts w:cstheme="minorHAnsi"/>
          <w:bCs/>
        </w:rPr>
        <w:t xml:space="preserve"> </w:t>
      </w:r>
    </w:p>
    <w:p w14:paraId="7BBEA1CC" w14:textId="77777777" w:rsidR="00C531B5" w:rsidRPr="00156F37" w:rsidRDefault="00C531B5" w:rsidP="0092090C">
      <w:pPr>
        <w:spacing w:line="256" w:lineRule="auto"/>
        <w:jc w:val="both"/>
        <w:rPr>
          <w:rFonts w:cstheme="minorHAnsi"/>
          <w:bCs/>
        </w:rPr>
      </w:pPr>
    </w:p>
    <w:p w14:paraId="2BF928C9" w14:textId="3AE54A66" w:rsidR="000A697B" w:rsidRPr="0001346F" w:rsidRDefault="0001346F" w:rsidP="0001346F">
      <w:pPr>
        <w:spacing w:line="256" w:lineRule="auto"/>
        <w:jc w:val="both"/>
        <w:rPr>
          <w:rFonts w:cstheme="minorHAnsi"/>
          <w:b/>
        </w:rPr>
      </w:pPr>
      <w:r w:rsidRPr="0001346F">
        <w:rPr>
          <w:rFonts w:cstheme="minorHAnsi"/>
          <w:b/>
          <w:bCs/>
        </w:rPr>
        <w:lastRenderedPageBreak/>
        <w:t>During the review</w:t>
      </w:r>
    </w:p>
    <w:p w14:paraId="676E0227" w14:textId="7456E210" w:rsidR="00916198" w:rsidRDefault="00F816D3" w:rsidP="00916198">
      <w:pPr>
        <w:spacing w:after="0" w:line="240" w:lineRule="auto"/>
        <w:contextualSpacing/>
        <w:jc w:val="both"/>
        <w:rPr>
          <w:rFonts w:cstheme="minorHAnsi"/>
          <w:bCs/>
          <w:color w:val="000000" w:themeColor="text1"/>
        </w:rPr>
      </w:pPr>
      <w:r>
        <w:rPr>
          <w:rFonts w:cstheme="minorHAnsi"/>
          <w:bCs/>
          <w:color w:val="000000" w:themeColor="text1"/>
        </w:rPr>
        <w:t>As r</w:t>
      </w:r>
      <w:r w:rsidR="00916198">
        <w:rPr>
          <w:rFonts w:cstheme="minorHAnsi"/>
          <w:bCs/>
          <w:color w:val="000000" w:themeColor="text1"/>
        </w:rPr>
        <w:t xml:space="preserve">eviews are meetings where we </w:t>
      </w:r>
      <w:r w:rsidR="00B62475">
        <w:rPr>
          <w:rFonts w:cstheme="minorHAnsi"/>
          <w:bCs/>
          <w:color w:val="000000" w:themeColor="text1"/>
        </w:rPr>
        <w:t xml:space="preserve">need to </w:t>
      </w:r>
      <w:r w:rsidR="00916198">
        <w:rPr>
          <w:rFonts w:cstheme="minorHAnsi"/>
          <w:bCs/>
          <w:color w:val="000000" w:themeColor="text1"/>
        </w:rPr>
        <w:t>consistently focus on what difference the work undertaken as part of the plan</w:t>
      </w:r>
      <w:r>
        <w:rPr>
          <w:rFonts w:cstheme="minorHAnsi"/>
          <w:bCs/>
          <w:color w:val="000000" w:themeColor="text1"/>
        </w:rPr>
        <w:t xml:space="preserve"> is</w:t>
      </w:r>
      <w:r w:rsidR="00916198">
        <w:rPr>
          <w:rFonts w:cstheme="minorHAnsi"/>
          <w:bCs/>
          <w:color w:val="000000" w:themeColor="text1"/>
        </w:rPr>
        <w:t xml:space="preserve"> making for the child or young person</w:t>
      </w:r>
      <w:r>
        <w:rPr>
          <w:rFonts w:cstheme="minorHAnsi"/>
          <w:bCs/>
          <w:color w:val="000000" w:themeColor="text1"/>
        </w:rPr>
        <w:t xml:space="preserve"> evidencing for example </w:t>
      </w:r>
      <w:r w:rsidR="00C531B5">
        <w:rPr>
          <w:rFonts w:cstheme="minorHAnsi"/>
          <w:bCs/>
          <w:color w:val="000000" w:themeColor="text1"/>
        </w:rPr>
        <w:t xml:space="preserve">where there is a CIN or CP plan </w:t>
      </w:r>
      <w:r w:rsidR="00BF3976" w:rsidRPr="00156F37">
        <w:rPr>
          <w:rFonts w:cstheme="minorHAnsi"/>
          <w:bCs/>
        </w:rPr>
        <w:t xml:space="preserve">whether </w:t>
      </w:r>
      <w:r w:rsidR="00B62475">
        <w:rPr>
          <w:rFonts w:cstheme="minorHAnsi"/>
          <w:bCs/>
        </w:rPr>
        <w:t xml:space="preserve">the necessary </w:t>
      </w:r>
      <w:r w:rsidR="00BF3976" w:rsidRPr="00156F37">
        <w:rPr>
          <w:rFonts w:cstheme="minorHAnsi"/>
          <w:bCs/>
        </w:rPr>
        <w:t>improvements</w:t>
      </w:r>
      <w:r w:rsidR="00C531B5">
        <w:rPr>
          <w:rFonts w:cstheme="minorHAnsi"/>
          <w:bCs/>
        </w:rPr>
        <w:t xml:space="preserve"> made are sufficient and </w:t>
      </w:r>
      <w:r w:rsidR="00BF3976" w:rsidRPr="00156F37">
        <w:rPr>
          <w:rFonts w:cstheme="minorHAnsi"/>
          <w:bCs/>
        </w:rPr>
        <w:t>sustained over a period of time</w:t>
      </w:r>
      <w:r>
        <w:rPr>
          <w:rFonts w:cstheme="minorHAnsi"/>
          <w:bCs/>
        </w:rPr>
        <w:t xml:space="preserve"> is important</w:t>
      </w:r>
      <w:r w:rsidR="00BF3976" w:rsidRPr="00156F37">
        <w:rPr>
          <w:rFonts w:cstheme="minorHAnsi"/>
          <w:bCs/>
        </w:rPr>
        <w:t xml:space="preserve">  </w:t>
      </w:r>
      <w:r w:rsidR="00BF3976">
        <w:rPr>
          <w:rFonts w:cstheme="minorHAnsi"/>
          <w:bCs/>
        </w:rPr>
        <w:t xml:space="preserve">By doing this, it </w:t>
      </w:r>
      <w:r w:rsidR="00916198">
        <w:rPr>
          <w:rFonts w:cstheme="minorHAnsi"/>
          <w:bCs/>
          <w:color w:val="000000" w:themeColor="text1"/>
        </w:rPr>
        <w:t xml:space="preserve">will ensure that the outcomes that need to be achieved are more likely to be met.  </w:t>
      </w:r>
    </w:p>
    <w:p w14:paraId="2772BCF8" w14:textId="77777777" w:rsidR="00916198" w:rsidRDefault="00916198" w:rsidP="00916198">
      <w:pPr>
        <w:spacing w:after="0" w:line="240" w:lineRule="auto"/>
        <w:contextualSpacing/>
        <w:jc w:val="both"/>
        <w:rPr>
          <w:rFonts w:cstheme="minorHAnsi"/>
          <w:bCs/>
          <w:color w:val="000000" w:themeColor="text1"/>
        </w:rPr>
      </w:pPr>
    </w:p>
    <w:p w14:paraId="72E74363" w14:textId="6F0BBCC4" w:rsidR="00005F03" w:rsidRPr="00916198" w:rsidRDefault="00916198" w:rsidP="00C34279">
      <w:pPr>
        <w:spacing w:after="0" w:line="240" w:lineRule="auto"/>
        <w:contextualSpacing/>
        <w:jc w:val="both"/>
        <w:rPr>
          <w:rFonts w:cstheme="minorHAnsi"/>
          <w:bCs/>
          <w:color w:val="000000" w:themeColor="text1"/>
        </w:rPr>
      </w:pPr>
      <w:r>
        <w:rPr>
          <w:rFonts w:cstheme="minorHAnsi"/>
          <w:bCs/>
          <w:color w:val="000000" w:themeColor="text1"/>
        </w:rPr>
        <w:t xml:space="preserve">Where things are working well and where risk and needs have reduced for the child and young person decisions within a review may lead to a consideration of whether a different plan of support is needed or children’s services </w:t>
      </w:r>
      <w:r w:rsidR="00626933">
        <w:rPr>
          <w:rFonts w:cstheme="minorHAnsi"/>
          <w:bCs/>
          <w:color w:val="000000" w:themeColor="text1"/>
        </w:rPr>
        <w:t>involvement ceases</w:t>
      </w:r>
      <w:r>
        <w:rPr>
          <w:rFonts w:cstheme="minorHAnsi"/>
          <w:bCs/>
          <w:color w:val="000000" w:themeColor="text1"/>
        </w:rPr>
        <w:t xml:space="preserve">. If the risks or harm experienced by the child has not reduced, then with the family we </w:t>
      </w:r>
      <w:r w:rsidR="00430917">
        <w:rPr>
          <w:rFonts w:cstheme="minorHAnsi"/>
          <w:bCs/>
          <w:color w:val="000000" w:themeColor="text1"/>
        </w:rPr>
        <w:t xml:space="preserve">will have already discussed </w:t>
      </w:r>
      <w:r>
        <w:rPr>
          <w:rFonts w:cstheme="minorHAnsi"/>
          <w:bCs/>
          <w:color w:val="000000" w:themeColor="text1"/>
        </w:rPr>
        <w:t>what steps</w:t>
      </w:r>
      <w:r w:rsidR="004C74AD">
        <w:rPr>
          <w:rFonts w:cstheme="minorHAnsi"/>
          <w:bCs/>
          <w:color w:val="000000" w:themeColor="text1"/>
        </w:rPr>
        <w:t xml:space="preserve"> might </w:t>
      </w:r>
      <w:r>
        <w:rPr>
          <w:rFonts w:cstheme="minorHAnsi"/>
          <w:bCs/>
          <w:color w:val="000000" w:themeColor="text1"/>
        </w:rPr>
        <w:t xml:space="preserve">need to </w:t>
      </w:r>
      <w:r w:rsidR="004C74AD">
        <w:rPr>
          <w:rFonts w:cstheme="minorHAnsi"/>
          <w:bCs/>
          <w:color w:val="000000" w:themeColor="text1"/>
        </w:rPr>
        <w:t xml:space="preserve">be </w:t>
      </w:r>
      <w:r>
        <w:rPr>
          <w:rFonts w:cstheme="minorHAnsi"/>
          <w:bCs/>
          <w:color w:val="000000" w:themeColor="text1"/>
        </w:rPr>
        <w:t>tak</w:t>
      </w:r>
      <w:r w:rsidR="004C74AD">
        <w:rPr>
          <w:rFonts w:cstheme="minorHAnsi"/>
          <w:bCs/>
          <w:color w:val="000000" w:themeColor="text1"/>
        </w:rPr>
        <w:t>en</w:t>
      </w:r>
      <w:r>
        <w:rPr>
          <w:rFonts w:cstheme="minorHAnsi"/>
          <w:bCs/>
          <w:color w:val="000000" w:themeColor="text1"/>
        </w:rPr>
        <w:t xml:space="preserve"> to keep them safe. </w:t>
      </w:r>
      <w:r w:rsidR="00005F03">
        <w:rPr>
          <w:rFonts w:cstheme="minorHAnsi"/>
          <w:color w:val="000000" w:themeColor="text1"/>
        </w:rPr>
        <w:t xml:space="preserve">At the same time, reviews are meetings where sensitive and sometimes </w:t>
      </w:r>
      <w:r w:rsidR="00005F03" w:rsidRPr="00156F37">
        <w:rPr>
          <w:rFonts w:cstheme="minorHAnsi"/>
          <w:color w:val="000000" w:themeColor="text1"/>
        </w:rPr>
        <w:t>difficult issues are discussed which can be upsetting for familie</w:t>
      </w:r>
      <w:r w:rsidR="00005F03">
        <w:rPr>
          <w:rFonts w:cstheme="minorHAnsi"/>
          <w:color w:val="000000" w:themeColor="text1"/>
        </w:rPr>
        <w:t>s</w:t>
      </w:r>
      <w:r w:rsidR="00005F03" w:rsidRPr="00156F37">
        <w:rPr>
          <w:rFonts w:cstheme="minorHAnsi"/>
          <w:color w:val="000000" w:themeColor="text1"/>
        </w:rPr>
        <w:t>.</w:t>
      </w:r>
      <w:r w:rsidR="004C74AD">
        <w:rPr>
          <w:rFonts w:cstheme="minorHAnsi"/>
          <w:color w:val="000000" w:themeColor="text1"/>
        </w:rPr>
        <w:t xml:space="preserve"> </w:t>
      </w:r>
      <w:r w:rsidR="00005F03" w:rsidRPr="00156F37">
        <w:rPr>
          <w:rFonts w:cstheme="minorHAnsi"/>
          <w:color w:val="000000" w:themeColor="text1"/>
        </w:rPr>
        <w:t>By being trauma informed we consider this at every stage of the process to reduce any anxieties for the child and family</w:t>
      </w:r>
      <w:r w:rsidR="00330A7E">
        <w:rPr>
          <w:rFonts w:cstheme="minorHAnsi"/>
          <w:color w:val="000000" w:themeColor="text1"/>
        </w:rPr>
        <w:t xml:space="preserve"> within the review</w:t>
      </w:r>
      <w:r w:rsidR="00005F03">
        <w:rPr>
          <w:rFonts w:cstheme="minorHAnsi"/>
          <w:color w:val="000000" w:themeColor="text1"/>
        </w:rPr>
        <w:t>.</w:t>
      </w:r>
      <w:r w:rsidR="00005F03" w:rsidRPr="00156F37">
        <w:rPr>
          <w:rFonts w:cstheme="minorHAnsi"/>
          <w:color w:val="000000" w:themeColor="text1"/>
        </w:rPr>
        <w:t xml:space="preserve"> </w:t>
      </w:r>
    </w:p>
    <w:p w14:paraId="51A9BD1B" w14:textId="77C89D68" w:rsidR="00005F03" w:rsidRDefault="00005F03" w:rsidP="000A697B">
      <w:pPr>
        <w:spacing w:after="0" w:line="240" w:lineRule="auto"/>
        <w:jc w:val="both"/>
        <w:rPr>
          <w:rFonts w:cstheme="minorHAnsi"/>
          <w:color w:val="000000" w:themeColor="text1"/>
        </w:rPr>
      </w:pPr>
    </w:p>
    <w:p w14:paraId="7B6C3D13" w14:textId="247272FF" w:rsidR="00916198" w:rsidRDefault="00005F03" w:rsidP="00005F03">
      <w:pPr>
        <w:spacing w:line="256" w:lineRule="auto"/>
        <w:jc w:val="both"/>
        <w:rPr>
          <w:rFonts w:cstheme="minorHAnsi"/>
          <w:bCs/>
        </w:rPr>
      </w:pPr>
      <w:r w:rsidRPr="00156F37">
        <w:rPr>
          <w:rFonts w:cstheme="minorHAnsi"/>
          <w:bCs/>
        </w:rPr>
        <w:t xml:space="preserve">Where there is limited evidence of </w:t>
      </w:r>
      <w:r w:rsidR="00916198" w:rsidRPr="00156F37">
        <w:rPr>
          <w:rFonts w:cstheme="minorHAnsi"/>
          <w:bCs/>
        </w:rPr>
        <w:t>enough</w:t>
      </w:r>
      <w:r w:rsidRPr="00156F37">
        <w:rPr>
          <w:rFonts w:cstheme="minorHAnsi"/>
          <w:bCs/>
        </w:rPr>
        <w:t xml:space="preserve"> change, the review should discuss and </w:t>
      </w:r>
      <w:r w:rsidR="00916198" w:rsidRPr="00156F37">
        <w:rPr>
          <w:rFonts w:cstheme="minorHAnsi"/>
          <w:bCs/>
        </w:rPr>
        <w:t>decide</w:t>
      </w:r>
      <w:r w:rsidRPr="00156F37">
        <w:rPr>
          <w:rFonts w:cstheme="minorHAnsi"/>
          <w:bCs/>
        </w:rPr>
        <w:t xml:space="preserve"> about the </w:t>
      </w:r>
      <w:r w:rsidR="00F816D3">
        <w:rPr>
          <w:rFonts w:cstheme="minorHAnsi"/>
          <w:bCs/>
        </w:rPr>
        <w:t>next steps</w:t>
      </w:r>
      <w:r w:rsidRPr="00156F37">
        <w:rPr>
          <w:rFonts w:cstheme="minorHAnsi"/>
          <w:bCs/>
        </w:rPr>
        <w:t xml:space="preserve"> and clearly record their decisions</w:t>
      </w:r>
      <w:r w:rsidR="00330A7E">
        <w:rPr>
          <w:rFonts w:cstheme="minorHAnsi"/>
          <w:bCs/>
        </w:rPr>
        <w:t>. Updating the plan with the family prior to the review and discussing the proposed recommendations</w:t>
      </w:r>
      <w:r w:rsidR="004C74AD">
        <w:rPr>
          <w:rFonts w:cstheme="minorHAnsi"/>
          <w:bCs/>
        </w:rPr>
        <w:t xml:space="preserve"> and possible outcomes</w:t>
      </w:r>
      <w:r w:rsidR="00330A7E">
        <w:rPr>
          <w:rFonts w:cstheme="minorHAnsi"/>
          <w:bCs/>
        </w:rPr>
        <w:t xml:space="preserve"> ensures that we are being transparent with families about </w:t>
      </w:r>
      <w:r w:rsidR="00C531B5">
        <w:rPr>
          <w:rFonts w:cstheme="minorHAnsi"/>
          <w:bCs/>
        </w:rPr>
        <w:t>th</w:t>
      </w:r>
      <w:r w:rsidR="00F816D3">
        <w:rPr>
          <w:rFonts w:cstheme="minorHAnsi"/>
          <w:bCs/>
        </w:rPr>
        <w:t xml:space="preserve">e possibility of this outcome </w:t>
      </w:r>
      <w:r w:rsidR="00330A7E">
        <w:rPr>
          <w:rFonts w:cstheme="minorHAnsi"/>
          <w:bCs/>
        </w:rPr>
        <w:t xml:space="preserve">and their rights within the process. </w:t>
      </w:r>
    </w:p>
    <w:p w14:paraId="56E2227B" w14:textId="388AA917" w:rsidR="0001346F" w:rsidRDefault="004C74AD" w:rsidP="00A73C66">
      <w:pPr>
        <w:spacing w:after="0" w:line="240" w:lineRule="auto"/>
        <w:jc w:val="both"/>
        <w:rPr>
          <w:rFonts w:cstheme="minorHAnsi"/>
          <w:bCs/>
        </w:rPr>
      </w:pPr>
      <w:r>
        <w:rPr>
          <w:rFonts w:cstheme="minorHAnsi"/>
          <w:color w:val="000000" w:themeColor="text1"/>
        </w:rPr>
        <w:t>B</w:t>
      </w:r>
      <w:r w:rsidR="00916198" w:rsidRPr="00156F37">
        <w:rPr>
          <w:rFonts w:cstheme="minorHAnsi"/>
          <w:color w:val="000000" w:themeColor="text1"/>
        </w:rPr>
        <w:t>uilding</w:t>
      </w:r>
      <w:r>
        <w:rPr>
          <w:rFonts w:cstheme="minorHAnsi"/>
          <w:color w:val="000000" w:themeColor="text1"/>
        </w:rPr>
        <w:t>,</w:t>
      </w:r>
      <w:r w:rsidR="00916198" w:rsidRPr="00156F37">
        <w:rPr>
          <w:rFonts w:cstheme="minorHAnsi"/>
          <w:color w:val="000000" w:themeColor="text1"/>
        </w:rPr>
        <w:t xml:space="preserve"> maintain</w:t>
      </w:r>
      <w:r>
        <w:rPr>
          <w:rFonts w:cstheme="minorHAnsi"/>
          <w:color w:val="000000" w:themeColor="text1"/>
        </w:rPr>
        <w:t>ing</w:t>
      </w:r>
      <w:r w:rsidR="00916198" w:rsidRPr="00156F37">
        <w:rPr>
          <w:rFonts w:cstheme="minorHAnsi"/>
          <w:color w:val="000000" w:themeColor="text1"/>
        </w:rPr>
        <w:t xml:space="preserve"> and sustaining relationships with our children young people and families ensures that they are meaningfully engaged in reviews even though some can be difficult. If there are issue</w:t>
      </w:r>
      <w:r w:rsidR="00A73C66">
        <w:rPr>
          <w:rFonts w:cstheme="minorHAnsi"/>
          <w:color w:val="000000" w:themeColor="text1"/>
        </w:rPr>
        <w:t>s</w:t>
      </w:r>
      <w:r w:rsidR="00916198" w:rsidRPr="00156F37">
        <w:rPr>
          <w:rFonts w:cstheme="minorHAnsi"/>
          <w:color w:val="000000" w:themeColor="text1"/>
        </w:rPr>
        <w:t xml:space="preserve"> </w:t>
      </w:r>
      <w:r w:rsidR="00C61779">
        <w:rPr>
          <w:rFonts w:cstheme="minorHAnsi"/>
          <w:color w:val="000000" w:themeColor="text1"/>
        </w:rPr>
        <w:t>about the quality of</w:t>
      </w:r>
      <w:r w:rsidR="00916198" w:rsidRPr="00156F37">
        <w:rPr>
          <w:rFonts w:cstheme="minorHAnsi"/>
          <w:color w:val="000000" w:themeColor="text1"/>
        </w:rPr>
        <w:t xml:space="preserve"> engagement</w:t>
      </w:r>
      <w:r w:rsidR="00C61779">
        <w:rPr>
          <w:rFonts w:cstheme="minorHAnsi"/>
          <w:color w:val="000000" w:themeColor="text1"/>
        </w:rPr>
        <w:t xml:space="preserve"> of the child, parents and carers,</w:t>
      </w:r>
      <w:r>
        <w:rPr>
          <w:rFonts w:cstheme="minorHAnsi"/>
          <w:color w:val="000000" w:themeColor="text1"/>
        </w:rPr>
        <w:t xml:space="preserve"> using our heart of practice particularly relationship-based practice </w:t>
      </w:r>
      <w:r w:rsidR="00916198" w:rsidRPr="00156F37">
        <w:rPr>
          <w:rFonts w:cstheme="minorHAnsi"/>
          <w:color w:val="000000" w:themeColor="text1"/>
        </w:rPr>
        <w:t>helps us to think about what the barrier to engagement might be and how we can work with the family to address it</w:t>
      </w:r>
      <w:r w:rsidR="00C61779">
        <w:rPr>
          <w:rFonts w:cstheme="minorHAnsi"/>
          <w:color w:val="000000" w:themeColor="text1"/>
        </w:rPr>
        <w:t xml:space="preserve">. </w:t>
      </w:r>
      <w:r w:rsidR="000A697B" w:rsidRPr="00156F37">
        <w:rPr>
          <w:rFonts w:eastAsiaTheme="minorEastAsia" w:cstheme="minorHAnsi"/>
          <w:kern w:val="24"/>
          <w:lang w:eastAsia="en-GB"/>
        </w:rPr>
        <w:t>Holding regular reviews ensures that there is no drift and delay for children, young people and their families.</w:t>
      </w:r>
      <w:r w:rsidR="000A697B" w:rsidRPr="00156F37">
        <w:rPr>
          <w:rFonts w:eastAsiaTheme="minorEastAsia" w:cstheme="minorHAnsi"/>
          <w:color w:val="FF0000"/>
          <w:kern w:val="24"/>
          <w:lang w:eastAsia="en-GB"/>
        </w:rPr>
        <w:t xml:space="preserve"> </w:t>
      </w:r>
    </w:p>
    <w:p w14:paraId="58C606FA" w14:textId="77777777" w:rsidR="00A73C66" w:rsidRPr="00A73C66" w:rsidRDefault="00A73C66" w:rsidP="00A73C66">
      <w:pPr>
        <w:spacing w:after="0" w:line="240" w:lineRule="auto"/>
        <w:jc w:val="both"/>
        <w:rPr>
          <w:rFonts w:cstheme="minorHAnsi"/>
          <w:color w:val="000000" w:themeColor="text1"/>
        </w:rPr>
      </w:pPr>
    </w:p>
    <w:p w14:paraId="2CD1B865" w14:textId="77777777" w:rsidR="00530313" w:rsidRDefault="00F64310" w:rsidP="00530313">
      <w:pPr>
        <w:spacing w:after="0" w:line="240" w:lineRule="auto"/>
        <w:contextualSpacing/>
        <w:jc w:val="both"/>
        <w:rPr>
          <w:rFonts w:eastAsiaTheme="minorEastAsia" w:cstheme="minorHAnsi"/>
          <w:b/>
          <w:kern w:val="24"/>
          <w:lang w:eastAsia="en-GB"/>
        </w:rPr>
      </w:pPr>
      <w:r w:rsidRPr="00F64310">
        <w:rPr>
          <w:rFonts w:eastAsiaTheme="minorEastAsia" w:cstheme="minorHAnsi"/>
          <w:b/>
          <w:kern w:val="24"/>
          <w:lang w:eastAsia="en-GB"/>
        </w:rPr>
        <w:t>Next Steps following the Review.</w:t>
      </w:r>
    </w:p>
    <w:p w14:paraId="049BCFF7" w14:textId="77777777" w:rsidR="00F64310" w:rsidRPr="00F64310" w:rsidRDefault="00F64310" w:rsidP="00530313">
      <w:pPr>
        <w:spacing w:after="0" w:line="240" w:lineRule="auto"/>
        <w:contextualSpacing/>
        <w:jc w:val="both"/>
        <w:rPr>
          <w:rFonts w:eastAsiaTheme="minorEastAsia" w:cstheme="minorHAnsi"/>
          <w:b/>
          <w:kern w:val="24"/>
          <w:lang w:eastAsia="en-GB"/>
        </w:rPr>
      </w:pPr>
    </w:p>
    <w:p w14:paraId="7EE4892B" w14:textId="1FCD3C9A" w:rsidR="007D2F94" w:rsidRDefault="00E15E29" w:rsidP="00E15E29">
      <w:pPr>
        <w:spacing w:line="256" w:lineRule="auto"/>
        <w:jc w:val="both"/>
        <w:rPr>
          <w:rFonts w:cstheme="minorHAnsi"/>
          <w:color w:val="000000" w:themeColor="text1"/>
        </w:rPr>
      </w:pPr>
      <w:r w:rsidRPr="00156F37">
        <w:rPr>
          <w:rFonts w:cstheme="minorHAnsi"/>
        </w:rPr>
        <w:t xml:space="preserve">Once the review has been completed the practitioner should allow for some </w:t>
      </w:r>
      <w:r w:rsidR="00876572">
        <w:rPr>
          <w:rFonts w:cstheme="minorHAnsi"/>
        </w:rPr>
        <w:t xml:space="preserve">space to </w:t>
      </w:r>
      <w:r w:rsidRPr="00156F37">
        <w:rPr>
          <w:rFonts w:cstheme="minorHAnsi"/>
        </w:rPr>
        <w:t>reflect</w:t>
      </w:r>
      <w:r w:rsidR="00876572">
        <w:rPr>
          <w:rFonts w:cstheme="minorHAnsi"/>
        </w:rPr>
        <w:t xml:space="preserve"> </w:t>
      </w:r>
      <w:r w:rsidRPr="00156F37">
        <w:rPr>
          <w:rFonts w:cstheme="minorHAnsi"/>
        </w:rPr>
        <w:t xml:space="preserve">with the child and family </w:t>
      </w:r>
      <w:r w:rsidR="00876572">
        <w:rPr>
          <w:rFonts w:cstheme="minorHAnsi"/>
        </w:rPr>
        <w:t>about the review</w:t>
      </w:r>
      <w:r w:rsidR="005E4C90">
        <w:rPr>
          <w:rFonts w:cstheme="minorHAnsi"/>
        </w:rPr>
        <w:t xml:space="preserve"> and the minutes </w:t>
      </w:r>
      <w:r w:rsidR="00F816D3">
        <w:rPr>
          <w:rFonts w:cstheme="minorHAnsi"/>
        </w:rPr>
        <w:t xml:space="preserve">and plan </w:t>
      </w:r>
      <w:r w:rsidR="005E4C90">
        <w:rPr>
          <w:rFonts w:cstheme="minorHAnsi"/>
        </w:rPr>
        <w:t>that follow</w:t>
      </w:r>
      <w:r w:rsidR="00F816D3">
        <w:rPr>
          <w:rFonts w:cstheme="minorHAnsi"/>
        </w:rPr>
        <w:t>s</w:t>
      </w:r>
      <w:r w:rsidR="00876572">
        <w:rPr>
          <w:rFonts w:cstheme="minorHAnsi"/>
        </w:rPr>
        <w:t xml:space="preserve">. </w:t>
      </w:r>
      <w:r w:rsidRPr="00156F37">
        <w:rPr>
          <w:rFonts w:cstheme="minorHAnsi"/>
        </w:rPr>
        <w:t xml:space="preserve"> </w:t>
      </w:r>
      <w:r w:rsidR="0092090C">
        <w:rPr>
          <w:rFonts w:cstheme="minorHAnsi"/>
        </w:rPr>
        <w:t>This needs to i</w:t>
      </w:r>
      <w:r w:rsidR="007D2F94">
        <w:rPr>
          <w:rFonts w:cstheme="minorHAnsi"/>
          <w:color w:val="000000" w:themeColor="text1"/>
        </w:rPr>
        <w:t>nclud</w:t>
      </w:r>
      <w:r w:rsidR="0092090C">
        <w:rPr>
          <w:rFonts w:cstheme="minorHAnsi"/>
          <w:color w:val="000000" w:themeColor="text1"/>
        </w:rPr>
        <w:t>e</w:t>
      </w:r>
      <w:r w:rsidR="007D2F94">
        <w:rPr>
          <w:rFonts w:cstheme="minorHAnsi"/>
          <w:color w:val="000000" w:themeColor="text1"/>
        </w:rPr>
        <w:t xml:space="preserve"> how </w:t>
      </w:r>
      <w:r w:rsidR="0092090C">
        <w:rPr>
          <w:rFonts w:cstheme="minorHAnsi"/>
          <w:color w:val="000000" w:themeColor="text1"/>
        </w:rPr>
        <w:t xml:space="preserve">the </w:t>
      </w:r>
      <w:r w:rsidR="00916198">
        <w:rPr>
          <w:rFonts w:cstheme="minorHAnsi"/>
          <w:color w:val="000000" w:themeColor="text1"/>
        </w:rPr>
        <w:t>review felt</w:t>
      </w:r>
      <w:r w:rsidR="007D2F94">
        <w:rPr>
          <w:rFonts w:cstheme="minorHAnsi"/>
          <w:color w:val="000000" w:themeColor="text1"/>
        </w:rPr>
        <w:t xml:space="preserve"> for them, the main points discussed, what worked well and what could be strengthened </w:t>
      </w:r>
      <w:r w:rsidR="0092090C">
        <w:rPr>
          <w:rFonts w:cstheme="minorHAnsi"/>
          <w:color w:val="000000" w:themeColor="text1"/>
        </w:rPr>
        <w:t xml:space="preserve">helps to </w:t>
      </w:r>
      <w:r w:rsidR="00C61779">
        <w:rPr>
          <w:rFonts w:cstheme="minorHAnsi"/>
          <w:color w:val="000000" w:themeColor="text1"/>
        </w:rPr>
        <w:t>improve</w:t>
      </w:r>
      <w:r w:rsidR="0092090C">
        <w:rPr>
          <w:rFonts w:cstheme="minorHAnsi"/>
          <w:color w:val="000000" w:themeColor="text1"/>
        </w:rPr>
        <w:t xml:space="preserve"> the re</w:t>
      </w:r>
      <w:r w:rsidR="00916198">
        <w:rPr>
          <w:rFonts w:cstheme="minorHAnsi"/>
          <w:color w:val="000000" w:themeColor="text1"/>
        </w:rPr>
        <w:t xml:space="preserve">view process when it happens again. </w:t>
      </w:r>
    </w:p>
    <w:p w14:paraId="28F383FD" w14:textId="4879C264" w:rsidR="00916198" w:rsidRDefault="00530313" w:rsidP="00C51247">
      <w:pPr>
        <w:spacing w:line="256" w:lineRule="auto"/>
        <w:jc w:val="both"/>
        <w:rPr>
          <w:rFonts w:cstheme="minorHAnsi"/>
          <w:bCs/>
        </w:rPr>
      </w:pPr>
      <w:r w:rsidRPr="00156F37">
        <w:rPr>
          <w:rFonts w:cstheme="minorHAnsi"/>
          <w:bCs/>
        </w:rPr>
        <w:t xml:space="preserve">Minutes </w:t>
      </w:r>
      <w:r w:rsidR="005E4C90">
        <w:rPr>
          <w:rFonts w:cstheme="minorHAnsi"/>
          <w:bCs/>
        </w:rPr>
        <w:t>need to</w:t>
      </w:r>
      <w:r w:rsidRPr="00156F37">
        <w:rPr>
          <w:rFonts w:cstheme="minorHAnsi"/>
          <w:bCs/>
        </w:rPr>
        <w:t xml:space="preserve"> be sent to the </w:t>
      </w:r>
      <w:r w:rsidR="00A73C66">
        <w:rPr>
          <w:rFonts w:cstheme="minorHAnsi"/>
          <w:bCs/>
        </w:rPr>
        <w:t xml:space="preserve">child, young person (as appropriate), </w:t>
      </w:r>
      <w:r w:rsidRPr="00156F37">
        <w:rPr>
          <w:rFonts w:cstheme="minorHAnsi"/>
          <w:bCs/>
        </w:rPr>
        <w:t xml:space="preserve">parents/carers in a timely manner and all the other participants in the review process. </w:t>
      </w:r>
      <w:r w:rsidR="00C61779" w:rsidRPr="00156F37">
        <w:rPr>
          <w:rFonts w:cstheme="minorHAnsi"/>
        </w:rPr>
        <w:t xml:space="preserve">Practitioners need to ensure that </w:t>
      </w:r>
      <w:r w:rsidR="00C61779">
        <w:rPr>
          <w:rFonts w:cstheme="minorHAnsi"/>
        </w:rPr>
        <w:t xml:space="preserve">time is spent with the family discussing </w:t>
      </w:r>
      <w:r w:rsidR="00E56BB7">
        <w:rPr>
          <w:rFonts w:cstheme="minorHAnsi"/>
        </w:rPr>
        <w:t>the outcome of the review as this</w:t>
      </w:r>
      <w:r w:rsidR="005E4C90">
        <w:rPr>
          <w:rFonts w:cstheme="minorHAnsi"/>
          <w:bCs/>
        </w:rPr>
        <w:t xml:space="preserve"> supports the planning moving forward. </w:t>
      </w:r>
    </w:p>
    <w:p w14:paraId="6E2B85E3" w14:textId="7FD2A7FD" w:rsidR="00317D58" w:rsidRPr="00156F37" w:rsidRDefault="00530313" w:rsidP="00C51247">
      <w:pPr>
        <w:spacing w:line="256" w:lineRule="auto"/>
        <w:jc w:val="both"/>
        <w:rPr>
          <w:rFonts w:cstheme="minorHAnsi"/>
          <w:bCs/>
        </w:rPr>
      </w:pPr>
      <w:r w:rsidRPr="00156F37">
        <w:rPr>
          <w:rFonts w:cstheme="minorHAnsi"/>
          <w:bCs/>
        </w:rPr>
        <w:t xml:space="preserve">Where the outcome of the review is an amendment to the plan, </w:t>
      </w:r>
      <w:r w:rsidR="00BF3976">
        <w:rPr>
          <w:rFonts w:cstheme="minorHAnsi"/>
          <w:bCs/>
        </w:rPr>
        <w:t>this needs to be updated with the</w:t>
      </w:r>
      <w:r w:rsidRPr="00156F37">
        <w:rPr>
          <w:rFonts w:cstheme="minorHAnsi"/>
          <w:bCs/>
        </w:rPr>
        <w:t xml:space="preserve"> child, parents, and other agencies/professionals involved</w:t>
      </w:r>
      <w:r w:rsidR="005E4C90">
        <w:rPr>
          <w:rFonts w:cstheme="minorHAnsi"/>
          <w:bCs/>
        </w:rPr>
        <w:t xml:space="preserve">. </w:t>
      </w:r>
      <w:r w:rsidRPr="00156F37">
        <w:rPr>
          <w:rFonts w:cstheme="minorHAnsi"/>
          <w:bCs/>
        </w:rPr>
        <w:t xml:space="preserve"> </w:t>
      </w:r>
      <w:r w:rsidR="005E4C90">
        <w:rPr>
          <w:rFonts w:cstheme="minorHAnsi"/>
          <w:bCs/>
        </w:rPr>
        <w:t>A</w:t>
      </w:r>
      <w:r w:rsidRPr="00156F37">
        <w:rPr>
          <w:rFonts w:cstheme="minorHAnsi"/>
          <w:bCs/>
        </w:rPr>
        <w:t xml:space="preserve">ny new services within the amended plan </w:t>
      </w:r>
      <w:r w:rsidR="005E4C90">
        <w:rPr>
          <w:rFonts w:cstheme="minorHAnsi"/>
          <w:bCs/>
        </w:rPr>
        <w:t>need to be</w:t>
      </w:r>
      <w:r w:rsidRPr="00156F37">
        <w:rPr>
          <w:rFonts w:cstheme="minorHAnsi"/>
          <w:bCs/>
        </w:rPr>
        <w:t xml:space="preserve"> notified and invited to the next review with an update of their involvement.  </w:t>
      </w:r>
      <w:r w:rsidR="00BF3976">
        <w:rPr>
          <w:rFonts w:cstheme="minorHAnsi"/>
          <w:bCs/>
        </w:rPr>
        <w:t>Work will need to be progressed including</w:t>
      </w:r>
      <w:r w:rsidRPr="00156F37">
        <w:rPr>
          <w:rFonts w:cstheme="minorHAnsi"/>
          <w:bCs/>
        </w:rPr>
        <w:t xml:space="preserve"> any </w:t>
      </w:r>
      <w:r w:rsidR="00C61779">
        <w:rPr>
          <w:rFonts w:cstheme="minorHAnsi"/>
          <w:bCs/>
        </w:rPr>
        <w:t xml:space="preserve">further </w:t>
      </w:r>
      <w:r w:rsidRPr="00156F37">
        <w:rPr>
          <w:rFonts w:cstheme="minorHAnsi"/>
          <w:bCs/>
        </w:rPr>
        <w:t>direct work</w:t>
      </w:r>
      <w:r w:rsidR="00C61779">
        <w:rPr>
          <w:rFonts w:cstheme="minorHAnsi"/>
          <w:bCs/>
        </w:rPr>
        <w:t xml:space="preserve"> and intervention</w:t>
      </w:r>
      <w:r w:rsidRPr="00156F37">
        <w:rPr>
          <w:rFonts w:cstheme="minorHAnsi"/>
          <w:bCs/>
        </w:rPr>
        <w:t xml:space="preserve"> with the child and family </w:t>
      </w:r>
      <w:r w:rsidR="00C61779">
        <w:rPr>
          <w:rFonts w:cstheme="minorHAnsi"/>
          <w:bCs/>
        </w:rPr>
        <w:t xml:space="preserve">and this will inform the assessment, </w:t>
      </w:r>
      <w:r w:rsidRPr="00156F37">
        <w:rPr>
          <w:rFonts w:cstheme="minorHAnsi"/>
          <w:bCs/>
        </w:rPr>
        <w:t>plan</w:t>
      </w:r>
      <w:r w:rsidR="00C61779">
        <w:rPr>
          <w:rFonts w:cstheme="minorHAnsi"/>
          <w:bCs/>
        </w:rPr>
        <w:t xml:space="preserve">, </w:t>
      </w:r>
      <w:r w:rsidRPr="00156F37">
        <w:rPr>
          <w:rFonts w:cstheme="minorHAnsi"/>
          <w:bCs/>
        </w:rPr>
        <w:t>updating plan and review as the whole cycle starts again.</w:t>
      </w:r>
    </w:p>
    <w:p w14:paraId="16BC384C" w14:textId="77777777" w:rsidR="00317D58" w:rsidRDefault="00317D58" w:rsidP="00317D58">
      <w:pPr>
        <w:spacing w:after="0" w:line="240" w:lineRule="auto"/>
        <w:jc w:val="both"/>
        <w:rPr>
          <w:rFonts w:cstheme="minorHAnsi"/>
        </w:rPr>
      </w:pPr>
    </w:p>
    <w:p w14:paraId="4DC88590" w14:textId="38E39D32" w:rsidR="008B536C" w:rsidRDefault="008B536C" w:rsidP="00317D58">
      <w:pPr>
        <w:spacing w:after="0" w:line="240" w:lineRule="auto"/>
        <w:jc w:val="both"/>
        <w:rPr>
          <w:rFonts w:cstheme="minorHAnsi"/>
          <w:b/>
        </w:rPr>
      </w:pPr>
      <w:r w:rsidRPr="008B536C">
        <w:rPr>
          <w:rFonts w:cstheme="minorHAnsi"/>
          <w:b/>
        </w:rPr>
        <w:t xml:space="preserve">How supervision and other reflective spaces support the Review Process. </w:t>
      </w:r>
    </w:p>
    <w:p w14:paraId="0F1265BA" w14:textId="77777777" w:rsidR="00D66044" w:rsidRPr="008B536C" w:rsidRDefault="00D66044" w:rsidP="00317D58">
      <w:pPr>
        <w:spacing w:after="0" w:line="240" w:lineRule="auto"/>
        <w:jc w:val="both"/>
        <w:rPr>
          <w:rFonts w:cstheme="minorHAnsi"/>
          <w:b/>
        </w:rPr>
      </w:pPr>
    </w:p>
    <w:p w14:paraId="3AD34E48" w14:textId="601609FA" w:rsidR="0001346F" w:rsidRDefault="00C61779" w:rsidP="00317D58">
      <w:pPr>
        <w:spacing w:after="0" w:line="240" w:lineRule="auto"/>
        <w:jc w:val="both"/>
        <w:rPr>
          <w:rFonts w:cstheme="minorHAnsi"/>
        </w:rPr>
      </w:pPr>
      <w:r>
        <w:rPr>
          <w:rFonts w:cstheme="minorHAnsi"/>
        </w:rPr>
        <w:t>Reflecting</w:t>
      </w:r>
      <w:r w:rsidR="00317D58" w:rsidRPr="00156F37">
        <w:rPr>
          <w:rFonts w:cstheme="minorHAnsi"/>
        </w:rPr>
        <w:t xml:space="preserve"> upon th</w:t>
      </w:r>
      <w:r w:rsidR="00C95FAF">
        <w:rPr>
          <w:rFonts w:cstheme="minorHAnsi"/>
        </w:rPr>
        <w:t xml:space="preserve">e </w:t>
      </w:r>
      <w:r>
        <w:rPr>
          <w:rFonts w:cstheme="minorHAnsi"/>
        </w:rPr>
        <w:t xml:space="preserve">quality of </w:t>
      </w:r>
      <w:r w:rsidR="00C95FAF">
        <w:rPr>
          <w:rFonts w:cstheme="minorHAnsi"/>
        </w:rPr>
        <w:t xml:space="preserve">review </w:t>
      </w:r>
      <w:r>
        <w:rPr>
          <w:rFonts w:cstheme="minorHAnsi"/>
        </w:rPr>
        <w:t xml:space="preserve">process </w:t>
      </w:r>
      <w:r w:rsidR="00317D58" w:rsidRPr="00156F37">
        <w:rPr>
          <w:rFonts w:cstheme="minorHAnsi"/>
        </w:rPr>
        <w:t xml:space="preserve">can help strengthen our </w:t>
      </w:r>
      <w:r w:rsidR="00C95FAF">
        <w:rPr>
          <w:rFonts w:cstheme="minorHAnsi"/>
        </w:rPr>
        <w:t xml:space="preserve">work with children, young people, their </w:t>
      </w:r>
      <w:r w:rsidR="00317D58" w:rsidRPr="00156F37">
        <w:rPr>
          <w:rFonts w:cstheme="minorHAnsi"/>
        </w:rPr>
        <w:t xml:space="preserve">family and partner agencies. The </w:t>
      </w:r>
      <w:r w:rsidR="00E56BB7">
        <w:rPr>
          <w:rFonts w:cstheme="minorHAnsi"/>
        </w:rPr>
        <w:t xml:space="preserve">revised children and young people’s </w:t>
      </w:r>
      <w:r w:rsidR="00C95FAF">
        <w:rPr>
          <w:rFonts w:cstheme="minorHAnsi"/>
        </w:rPr>
        <w:t>plan</w:t>
      </w:r>
      <w:r w:rsidR="00317D58" w:rsidRPr="00156F37">
        <w:rPr>
          <w:rFonts w:cstheme="minorHAnsi"/>
        </w:rPr>
        <w:t xml:space="preserve"> an</w:t>
      </w:r>
      <w:r w:rsidR="00C95FAF">
        <w:rPr>
          <w:rFonts w:cstheme="minorHAnsi"/>
        </w:rPr>
        <w:t>d</w:t>
      </w:r>
      <w:r w:rsidR="00317D58" w:rsidRPr="00156F37">
        <w:rPr>
          <w:rFonts w:cstheme="minorHAnsi"/>
        </w:rPr>
        <w:t xml:space="preserve"> </w:t>
      </w:r>
      <w:r w:rsidR="00E56BB7">
        <w:rPr>
          <w:rFonts w:cstheme="minorHAnsi"/>
        </w:rPr>
        <w:t>progression</w:t>
      </w:r>
      <w:r w:rsidR="00317D58" w:rsidRPr="00156F37">
        <w:rPr>
          <w:rFonts w:cstheme="minorHAnsi"/>
        </w:rPr>
        <w:t xml:space="preserve"> need</w:t>
      </w:r>
      <w:r w:rsidR="00E56BB7">
        <w:rPr>
          <w:rFonts w:cstheme="minorHAnsi"/>
        </w:rPr>
        <w:t>s</w:t>
      </w:r>
      <w:r w:rsidR="00317D58" w:rsidRPr="00156F37">
        <w:rPr>
          <w:rFonts w:cstheme="minorHAnsi"/>
        </w:rPr>
        <w:t xml:space="preserve"> to be reflected upon </w:t>
      </w:r>
      <w:r>
        <w:rPr>
          <w:rFonts w:cstheme="minorHAnsi"/>
        </w:rPr>
        <w:t xml:space="preserve">as a practitioner and </w:t>
      </w:r>
      <w:r w:rsidR="00317D58" w:rsidRPr="00156F37">
        <w:rPr>
          <w:rFonts w:cstheme="minorHAnsi"/>
        </w:rPr>
        <w:t xml:space="preserve">in supervision with the manager. </w:t>
      </w:r>
      <w:r>
        <w:rPr>
          <w:rFonts w:cstheme="minorHAnsi"/>
        </w:rPr>
        <w:t xml:space="preserve"> For example, using Intervention Aides can be useful to continuously reflect on how</w:t>
      </w:r>
      <w:r w:rsidR="004C74AD">
        <w:rPr>
          <w:rFonts w:cstheme="minorHAnsi"/>
        </w:rPr>
        <w:t xml:space="preserve"> or whether</w:t>
      </w:r>
      <w:r>
        <w:rPr>
          <w:rFonts w:cstheme="minorHAnsi"/>
        </w:rPr>
        <w:t xml:space="preserve"> we are </w:t>
      </w:r>
      <w:r>
        <w:rPr>
          <w:rFonts w:cstheme="minorHAnsi"/>
        </w:rPr>
        <w:lastRenderedPageBreak/>
        <w:t>making a difference for the child or young person (see Practice Note Intervention Aids).</w:t>
      </w:r>
      <w:r w:rsidR="00E56BB7">
        <w:rPr>
          <w:rFonts w:cstheme="minorHAnsi"/>
        </w:rPr>
        <w:t xml:space="preserve"> Reflecting on any Practice Reviews within Supervision also supports us to reflect on the quality of the plans, review process, supervision and planning.  </w:t>
      </w:r>
    </w:p>
    <w:p w14:paraId="1DB9AED1" w14:textId="77777777" w:rsidR="00C61779" w:rsidRDefault="00C61779" w:rsidP="00317D58">
      <w:pPr>
        <w:spacing w:after="0" w:line="240" w:lineRule="auto"/>
        <w:jc w:val="both"/>
        <w:rPr>
          <w:rFonts w:cstheme="minorHAnsi"/>
        </w:rPr>
      </w:pPr>
    </w:p>
    <w:p w14:paraId="575CBE9A" w14:textId="62D309C9" w:rsidR="0001346F" w:rsidRPr="00005F03" w:rsidRDefault="00C61779" w:rsidP="00005F03">
      <w:pPr>
        <w:jc w:val="both"/>
        <w:rPr>
          <w:rFonts w:eastAsiaTheme="minorEastAsia" w:cstheme="minorHAnsi"/>
          <w:kern w:val="24"/>
          <w:lang w:eastAsia="en-GB"/>
        </w:rPr>
      </w:pPr>
      <w:r w:rsidRPr="00156F37">
        <w:rPr>
          <w:rFonts w:cstheme="minorHAnsi"/>
        </w:rPr>
        <w:t>Where there are issues about drift and delay</w:t>
      </w:r>
      <w:r>
        <w:rPr>
          <w:rFonts w:cstheme="minorHAnsi"/>
        </w:rPr>
        <w:t xml:space="preserve"> or additional risks or needs identified,</w:t>
      </w:r>
      <w:r w:rsidRPr="00156F37">
        <w:rPr>
          <w:rFonts w:cstheme="minorHAnsi"/>
        </w:rPr>
        <w:t xml:space="preserve"> </w:t>
      </w:r>
      <w:r>
        <w:rPr>
          <w:rFonts w:cstheme="minorHAnsi"/>
        </w:rPr>
        <w:t>supervision</w:t>
      </w:r>
      <w:r w:rsidRPr="00156F37">
        <w:rPr>
          <w:rFonts w:cstheme="minorHAnsi"/>
        </w:rPr>
        <w:t xml:space="preserve"> provides a space to think about the quality of our intervention and identify what might be needed either in terms of the review </w:t>
      </w:r>
      <w:r>
        <w:rPr>
          <w:rFonts w:cstheme="minorHAnsi"/>
        </w:rPr>
        <w:t>process</w:t>
      </w:r>
      <w:r w:rsidR="004C74AD">
        <w:rPr>
          <w:rFonts w:cstheme="minorHAnsi"/>
        </w:rPr>
        <w:t>,</w:t>
      </w:r>
      <w:r w:rsidRPr="00156F37">
        <w:rPr>
          <w:rFonts w:cstheme="minorHAnsi"/>
        </w:rPr>
        <w:t xml:space="preserve"> the assessment or plan. </w:t>
      </w:r>
      <w:r w:rsidR="0001346F" w:rsidRPr="00156F37">
        <w:rPr>
          <w:rFonts w:cstheme="minorHAnsi"/>
          <w:color w:val="000000" w:themeColor="text1"/>
        </w:rPr>
        <w:t xml:space="preserve">Reflective spaces such as supervision </w:t>
      </w:r>
      <w:r>
        <w:rPr>
          <w:rFonts w:cstheme="minorHAnsi"/>
          <w:color w:val="000000" w:themeColor="text1"/>
        </w:rPr>
        <w:t>are</w:t>
      </w:r>
      <w:r w:rsidR="0001346F" w:rsidRPr="00156F37">
        <w:rPr>
          <w:rFonts w:cstheme="minorHAnsi"/>
          <w:color w:val="000000" w:themeColor="text1"/>
        </w:rPr>
        <w:t xml:space="preserve"> important to strengthen </w:t>
      </w:r>
      <w:r w:rsidR="0001346F">
        <w:rPr>
          <w:rFonts w:cstheme="minorHAnsi"/>
          <w:color w:val="000000" w:themeColor="text1"/>
        </w:rPr>
        <w:t xml:space="preserve">our practice as part of </w:t>
      </w:r>
      <w:r w:rsidR="0001346F" w:rsidRPr="00156F37">
        <w:rPr>
          <w:rFonts w:cstheme="minorHAnsi"/>
          <w:color w:val="000000" w:themeColor="text1"/>
        </w:rPr>
        <w:t xml:space="preserve">the review process by reflecting on the </w:t>
      </w:r>
      <w:r w:rsidR="005E4C90">
        <w:rPr>
          <w:rFonts w:cstheme="minorHAnsi"/>
          <w:color w:val="000000" w:themeColor="text1"/>
        </w:rPr>
        <w:t xml:space="preserve">quality of the </w:t>
      </w:r>
      <w:r w:rsidR="0001346F" w:rsidRPr="00156F37">
        <w:rPr>
          <w:rFonts w:cstheme="minorHAnsi"/>
          <w:color w:val="000000" w:themeColor="text1"/>
        </w:rPr>
        <w:t xml:space="preserve">relationships developed, our understanding of the child and </w:t>
      </w:r>
      <w:r w:rsidR="004C74AD" w:rsidRPr="00156F37">
        <w:rPr>
          <w:rFonts w:cstheme="minorHAnsi"/>
          <w:color w:val="000000" w:themeColor="text1"/>
        </w:rPr>
        <w:t>family’s</w:t>
      </w:r>
      <w:r w:rsidR="0001346F" w:rsidRPr="00156F37">
        <w:rPr>
          <w:rFonts w:cstheme="minorHAnsi"/>
          <w:color w:val="000000" w:themeColor="text1"/>
        </w:rPr>
        <w:t xml:space="preserve"> experiences </w:t>
      </w:r>
      <w:r w:rsidR="005E4C90">
        <w:rPr>
          <w:rFonts w:cstheme="minorHAnsi"/>
          <w:color w:val="000000" w:themeColor="text1"/>
        </w:rPr>
        <w:t>and the impact of the help and support provided</w:t>
      </w:r>
      <w:r w:rsidR="0001346F" w:rsidRPr="00156F37">
        <w:rPr>
          <w:rFonts w:cstheme="minorHAnsi"/>
          <w:color w:val="000000" w:themeColor="text1"/>
        </w:rPr>
        <w:t xml:space="preserve">. </w:t>
      </w:r>
      <w:r>
        <w:rPr>
          <w:rFonts w:cstheme="minorHAnsi"/>
          <w:bCs/>
          <w:color w:val="000000" w:themeColor="text1"/>
        </w:rPr>
        <w:t xml:space="preserve"> Using </w:t>
      </w:r>
      <w:r w:rsidRPr="00156F37">
        <w:rPr>
          <w:rFonts w:cstheme="minorHAnsi"/>
          <w:bCs/>
          <w:color w:val="000000" w:themeColor="text1"/>
        </w:rPr>
        <w:t>reflective questions within the Practice Framework and Model (see Practice Framework and Model Booklet)</w:t>
      </w:r>
      <w:r w:rsidR="005E4C90">
        <w:rPr>
          <w:rFonts w:cstheme="minorHAnsi"/>
          <w:bCs/>
          <w:color w:val="000000" w:themeColor="text1"/>
        </w:rPr>
        <w:t xml:space="preserve"> to think in more detail about </w:t>
      </w:r>
      <w:r w:rsidR="004C74AD">
        <w:rPr>
          <w:rFonts w:cstheme="minorHAnsi"/>
          <w:bCs/>
          <w:color w:val="000000" w:themeColor="text1"/>
        </w:rPr>
        <w:t xml:space="preserve">things such as </w:t>
      </w:r>
      <w:r w:rsidR="00E56BB7">
        <w:rPr>
          <w:rFonts w:cstheme="minorHAnsi"/>
          <w:bCs/>
          <w:color w:val="000000" w:themeColor="text1"/>
        </w:rPr>
        <w:t xml:space="preserve">the quality of our intervention thinking about the 3 basics, </w:t>
      </w:r>
      <w:r w:rsidR="005E4C90">
        <w:rPr>
          <w:rFonts w:cstheme="minorHAnsi"/>
          <w:bCs/>
          <w:color w:val="000000" w:themeColor="text1"/>
        </w:rPr>
        <w:t xml:space="preserve">children and young people’s participation </w:t>
      </w:r>
      <w:r w:rsidR="00E56BB7">
        <w:rPr>
          <w:rFonts w:cstheme="minorHAnsi"/>
          <w:bCs/>
          <w:color w:val="000000" w:themeColor="text1"/>
        </w:rPr>
        <w:t>and the quality of relationships with the family and partner agencies is important</w:t>
      </w:r>
      <w:r w:rsidR="005E4C90">
        <w:rPr>
          <w:rFonts w:cstheme="minorHAnsi"/>
          <w:bCs/>
          <w:color w:val="000000" w:themeColor="text1"/>
        </w:rPr>
        <w:t>.</w:t>
      </w:r>
      <w:r w:rsidR="004C74AD">
        <w:rPr>
          <w:rFonts w:cstheme="minorHAnsi"/>
          <w:bCs/>
          <w:color w:val="000000" w:themeColor="text1"/>
        </w:rPr>
        <w:t xml:space="preserve"> </w:t>
      </w:r>
      <w:r>
        <w:rPr>
          <w:rFonts w:cstheme="minorHAnsi"/>
          <w:bCs/>
          <w:color w:val="000000" w:themeColor="text1"/>
        </w:rPr>
        <w:t xml:space="preserve">Where there might be barriers, identifying and addressing them with families and partner agencies reduces any impact on progressing the work required.  </w:t>
      </w:r>
    </w:p>
    <w:p w14:paraId="667093DC" w14:textId="77777777" w:rsidR="00317D58" w:rsidRPr="00156F37" w:rsidRDefault="00317D58" w:rsidP="00317D58">
      <w:pPr>
        <w:spacing w:after="0" w:line="240" w:lineRule="auto"/>
        <w:jc w:val="both"/>
        <w:rPr>
          <w:rFonts w:cstheme="minorHAnsi"/>
          <w:bCs/>
        </w:rPr>
      </w:pPr>
    </w:p>
    <w:p w14:paraId="07E53C5C" w14:textId="77777777" w:rsidR="00530313" w:rsidRPr="00156F37" w:rsidRDefault="00530313" w:rsidP="00530313">
      <w:pPr>
        <w:spacing w:line="256" w:lineRule="auto"/>
        <w:jc w:val="both"/>
        <w:rPr>
          <w:rFonts w:cstheme="minorHAnsi"/>
          <w:b/>
        </w:rPr>
      </w:pPr>
      <w:r w:rsidRPr="00156F37">
        <w:rPr>
          <w:rFonts w:cstheme="minorHAnsi"/>
          <w:b/>
        </w:rPr>
        <w:t>Good practice points</w:t>
      </w:r>
    </w:p>
    <w:p w14:paraId="00495C4F" w14:textId="4F271356" w:rsidR="00530313" w:rsidRPr="00156F37" w:rsidRDefault="00530313" w:rsidP="00530313">
      <w:pPr>
        <w:pStyle w:val="ListParagraph"/>
        <w:numPr>
          <w:ilvl w:val="0"/>
          <w:numId w:val="36"/>
        </w:numPr>
        <w:spacing w:after="0" w:line="240" w:lineRule="auto"/>
        <w:jc w:val="both"/>
        <w:rPr>
          <w:rFonts w:cstheme="minorHAnsi"/>
          <w:bCs/>
        </w:rPr>
      </w:pPr>
      <w:r w:rsidRPr="00156F37">
        <w:rPr>
          <w:rFonts w:cstheme="minorHAnsi"/>
          <w:bCs/>
        </w:rPr>
        <w:t>Updating the plan with the child/young person, parents</w:t>
      </w:r>
      <w:r w:rsidR="008A4BAF">
        <w:rPr>
          <w:rFonts w:cstheme="minorHAnsi"/>
          <w:bCs/>
        </w:rPr>
        <w:t xml:space="preserve">/carers and professionals </w:t>
      </w:r>
      <w:r w:rsidRPr="00156F37">
        <w:rPr>
          <w:rFonts w:cstheme="minorHAnsi"/>
          <w:bCs/>
        </w:rPr>
        <w:t xml:space="preserve">before the review </w:t>
      </w:r>
      <w:r w:rsidR="00C95FAF">
        <w:rPr>
          <w:rFonts w:cstheme="minorHAnsi"/>
          <w:bCs/>
        </w:rPr>
        <w:t xml:space="preserve">enables better engagement as part of </w:t>
      </w:r>
      <w:r w:rsidR="007529CC">
        <w:rPr>
          <w:rFonts w:cstheme="minorHAnsi"/>
          <w:bCs/>
        </w:rPr>
        <w:t xml:space="preserve">planning </w:t>
      </w:r>
      <w:r w:rsidR="00C95FAF">
        <w:rPr>
          <w:rFonts w:cstheme="minorHAnsi"/>
          <w:bCs/>
        </w:rPr>
        <w:t xml:space="preserve">process. </w:t>
      </w:r>
    </w:p>
    <w:p w14:paraId="1966EFBC" w14:textId="2D29B087" w:rsidR="00530313" w:rsidRPr="00156F37" w:rsidRDefault="007529CC" w:rsidP="00530313">
      <w:pPr>
        <w:pStyle w:val="ListParagraph"/>
        <w:numPr>
          <w:ilvl w:val="0"/>
          <w:numId w:val="36"/>
        </w:numPr>
        <w:spacing w:after="0" w:line="240" w:lineRule="auto"/>
        <w:jc w:val="both"/>
        <w:rPr>
          <w:rFonts w:cstheme="minorHAnsi"/>
          <w:bCs/>
        </w:rPr>
      </w:pPr>
      <w:r>
        <w:rPr>
          <w:rFonts w:cstheme="minorHAnsi"/>
          <w:bCs/>
        </w:rPr>
        <w:t xml:space="preserve">Securing </w:t>
      </w:r>
      <w:r w:rsidR="00E56BB7">
        <w:rPr>
          <w:rFonts w:cstheme="minorHAnsi"/>
          <w:bCs/>
        </w:rPr>
        <w:t>timely permanence</w:t>
      </w:r>
      <w:r>
        <w:rPr>
          <w:rFonts w:cstheme="minorHAnsi"/>
          <w:bCs/>
        </w:rPr>
        <w:t xml:space="preserve"> </w:t>
      </w:r>
      <w:r w:rsidR="00E56BB7">
        <w:rPr>
          <w:rFonts w:cstheme="minorHAnsi"/>
          <w:bCs/>
        </w:rPr>
        <w:t xml:space="preserve">for the child/young person is a key focus and is likely to require that we spend time with the family and their network about a back-up plan </w:t>
      </w:r>
      <w:r w:rsidR="00E56BB7" w:rsidRPr="00156F37">
        <w:rPr>
          <w:rFonts w:cstheme="minorHAnsi"/>
          <w:bCs/>
        </w:rPr>
        <w:t>should</w:t>
      </w:r>
      <w:r w:rsidR="00E56BB7">
        <w:rPr>
          <w:rFonts w:cstheme="minorHAnsi"/>
          <w:bCs/>
        </w:rPr>
        <w:t xml:space="preserve"> there be increased support needs or risks identified. </w:t>
      </w:r>
      <w:r w:rsidR="00530313" w:rsidRPr="00156F37">
        <w:rPr>
          <w:rFonts w:cstheme="minorHAnsi"/>
          <w:bCs/>
        </w:rPr>
        <w:t xml:space="preserve"> </w:t>
      </w:r>
    </w:p>
    <w:p w14:paraId="1D07B925" w14:textId="797B1B15" w:rsidR="001128AF" w:rsidRPr="00156F37" w:rsidRDefault="001128AF" w:rsidP="000701DE">
      <w:pPr>
        <w:pStyle w:val="ListParagraph"/>
        <w:numPr>
          <w:ilvl w:val="0"/>
          <w:numId w:val="36"/>
        </w:numPr>
        <w:spacing w:after="0" w:line="240" w:lineRule="auto"/>
        <w:jc w:val="both"/>
        <w:rPr>
          <w:rFonts w:cstheme="minorHAnsi"/>
          <w:bCs/>
        </w:rPr>
      </w:pPr>
      <w:r w:rsidRPr="00156F37">
        <w:rPr>
          <w:rFonts w:cstheme="minorHAnsi"/>
          <w:bCs/>
        </w:rPr>
        <w:t xml:space="preserve">Ensure you have evidenced any direct work, tools or other resources you have used to facilitate the </w:t>
      </w:r>
      <w:r w:rsidR="00317D58" w:rsidRPr="00156F37">
        <w:rPr>
          <w:rFonts w:cstheme="minorHAnsi"/>
          <w:bCs/>
        </w:rPr>
        <w:t xml:space="preserve">child, </w:t>
      </w:r>
      <w:r w:rsidRPr="00156F37">
        <w:rPr>
          <w:rFonts w:cstheme="minorHAnsi"/>
          <w:bCs/>
        </w:rPr>
        <w:t>young person’s</w:t>
      </w:r>
      <w:r w:rsidR="00317D58" w:rsidRPr="00156F37">
        <w:rPr>
          <w:rFonts w:cstheme="minorHAnsi"/>
          <w:bCs/>
        </w:rPr>
        <w:t xml:space="preserve"> and </w:t>
      </w:r>
      <w:r w:rsidR="00C95FAF" w:rsidRPr="00156F37">
        <w:rPr>
          <w:rFonts w:cstheme="minorHAnsi"/>
          <w:bCs/>
        </w:rPr>
        <w:t>parent’s</w:t>
      </w:r>
      <w:r w:rsidRPr="00156F37">
        <w:rPr>
          <w:rFonts w:cstheme="minorHAnsi"/>
          <w:bCs/>
        </w:rPr>
        <w:t xml:space="preserve"> participation within their review </w:t>
      </w:r>
      <w:r w:rsidR="00C95FAF">
        <w:rPr>
          <w:rFonts w:cstheme="minorHAnsi"/>
          <w:bCs/>
        </w:rPr>
        <w:t>such as the Mind of My Own App.</w:t>
      </w:r>
    </w:p>
    <w:p w14:paraId="4C568AFA" w14:textId="77777777" w:rsidR="001128AF" w:rsidRPr="00156F37" w:rsidRDefault="001128AF" w:rsidP="000701DE">
      <w:pPr>
        <w:pStyle w:val="ListParagraph"/>
        <w:numPr>
          <w:ilvl w:val="0"/>
          <w:numId w:val="36"/>
        </w:numPr>
        <w:spacing w:after="0" w:line="240" w:lineRule="auto"/>
        <w:jc w:val="both"/>
        <w:rPr>
          <w:rFonts w:cstheme="minorHAnsi"/>
          <w:bCs/>
        </w:rPr>
      </w:pPr>
      <w:r w:rsidRPr="00156F37">
        <w:rPr>
          <w:rFonts w:cstheme="minorHAnsi"/>
          <w:bCs/>
        </w:rPr>
        <w:t xml:space="preserve">Where the child does not speak English as a first language, ensure we are communicating in </w:t>
      </w:r>
      <w:r w:rsidR="00E20C5A" w:rsidRPr="00156F37">
        <w:rPr>
          <w:rFonts w:cstheme="minorHAnsi"/>
          <w:bCs/>
        </w:rPr>
        <w:t>their preferred language.</w:t>
      </w:r>
      <w:r w:rsidR="00317D58" w:rsidRPr="00156F37">
        <w:rPr>
          <w:rFonts w:cstheme="minorHAnsi"/>
          <w:bCs/>
        </w:rPr>
        <w:t xml:space="preserve"> The Mind of My Own App can be used to gather information as part of the review process and this can be sent to the IRO/CC and Practitioner.</w:t>
      </w:r>
    </w:p>
    <w:p w14:paraId="2F1E7043" w14:textId="66DCD689" w:rsidR="001128AF" w:rsidRDefault="001128AF" w:rsidP="000701DE">
      <w:pPr>
        <w:pStyle w:val="ListParagraph"/>
        <w:numPr>
          <w:ilvl w:val="0"/>
          <w:numId w:val="36"/>
        </w:numPr>
        <w:spacing w:after="0" w:line="240" w:lineRule="auto"/>
        <w:jc w:val="both"/>
        <w:rPr>
          <w:rFonts w:cstheme="minorHAnsi"/>
          <w:bCs/>
        </w:rPr>
      </w:pPr>
      <w:r w:rsidRPr="00156F37">
        <w:rPr>
          <w:rFonts w:cstheme="minorHAnsi"/>
          <w:bCs/>
        </w:rPr>
        <w:t xml:space="preserve">Information needs to be discussed and presented in a way that meets the child’s and family’s needs. Be creative in </w:t>
      </w:r>
      <w:r w:rsidR="00C95FAF">
        <w:rPr>
          <w:rFonts w:cstheme="minorHAnsi"/>
          <w:bCs/>
        </w:rPr>
        <w:t xml:space="preserve">terms of </w:t>
      </w:r>
      <w:r w:rsidRPr="00156F37">
        <w:rPr>
          <w:rFonts w:cstheme="minorHAnsi"/>
          <w:bCs/>
        </w:rPr>
        <w:t xml:space="preserve">how you gather information and how reviews are completed. </w:t>
      </w:r>
    </w:p>
    <w:p w14:paraId="745D03BF" w14:textId="50BE5E76" w:rsidR="00C95FAF" w:rsidRDefault="005329C8" w:rsidP="00F24F1F">
      <w:pPr>
        <w:pStyle w:val="ListParagraph"/>
        <w:numPr>
          <w:ilvl w:val="0"/>
          <w:numId w:val="36"/>
        </w:numPr>
        <w:spacing w:after="0" w:line="240" w:lineRule="auto"/>
        <w:jc w:val="both"/>
        <w:rPr>
          <w:rFonts w:cstheme="minorHAnsi"/>
          <w:bCs/>
        </w:rPr>
      </w:pPr>
      <w:r>
        <w:rPr>
          <w:rFonts w:cstheme="minorHAnsi"/>
          <w:bCs/>
        </w:rPr>
        <w:t xml:space="preserve">Personalise recording for reviews to ensure that they are also for the child rather than just </w:t>
      </w:r>
      <w:r w:rsidR="00E56BB7">
        <w:rPr>
          <w:rFonts w:cstheme="minorHAnsi"/>
          <w:bCs/>
        </w:rPr>
        <w:t xml:space="preserve">written </w:t>
      </w:r>
      <w:r>
        <w:rPr>
          <w:rFonts w:cstheme="minorHAnsi"/>
          <w:bCs/>
        </w:rPr>
        <w:t xml:space="preserve">about them. </w:t>
      </w:r>
      <w:r w:rsidR="00C95FAF">
        <w:rPr>
          <w:rFonts w:cstheme="minorHAnsi"/>
          <w:bCs/>
        </w:rPr>
        <w:t>It means that if a child wishes to see their records now or when they are care experienced</w:t>
      </w:r>
      <w:r w:rsidR="00ED2291">
        <w:rPr>
          <w:rFonts w:cstheme="minorHAnsi"/>
          <w:bCs/>
        </w:rPr>
        <w:t xml:space="preserve">. </w:t>
      </w:r>
    </w:p>
    <w:p w14:paraId="323AC662" w14:textId="4CCA5C01" w:rsidR="00ED2291" w:rsidRPr="00F24F1F" w:rsidRDefault="00ED2291" w:rsidP="00F24F1F">
      <w:pPr>
        <w:pStyle w:val="ListParagraph"/>
        <w:numPr>
          <w:ilvl w:val="0"/>
          <w:numId w:val="36"/>
        </w:numPr>
        <w:spacing w:after="0" w:line="240" w:lineRule="auto"/>
        <w:jc w:val="both"/>
        <w:rPr>
          <w:rFonts w:cstheme="minorHAnsi"/>
          <w:bCs/>
        </w:rPr>
      </w:pPr>
      <w:r>
        <w:rPr>
          <w:rFonts w:cstheme="minorHAnsi"/>
          <w:bCs/>
        </w:rPr>
        <w:t xml:space="preserve">Use the report to inform the discussion in supervision, the quality of the intervention and the difference being made to the child or young person. </w:t>
      </w:r>
    </w:p>
    <w:p w14:paraId="6CDB2803" w14:textId="77777777" w:rsidR="00C95FAF" w:rsidRDefault="00C95FAF" w:rsidP="005A58E8">
      <w:pPr>
        <w:spacing w:line="256" w:lineRule="auto"/>
        <w:jc w:val="both"/>
        <w:rPr>
          <w:rFonts w:cstheme="minorHAnsi"/>
          <w:b/>
        </w:rPr>
      </w:pPr>
    </w:p>
    <w:p w14:paraId="5FAD1C10" w14:textId="2F65BB9C" w:rsidR="00530313" w:rsidRPr="00156F37" w:rsidRDefault="00530313" w:rsidP="005A58E8">
      <w:pPr>
        <w:spacing w:line="256" w:lineRule="auto"/>
        <w:jc w:val="both"/>
        <w:rPr>
          <w:rFonts w:cstheme="minorHAnsi"/>
          <w:b/>
        </w:rPr>
      </w:pPr>
      <w:r w:rsidRPr="00156F37">
        <w:rPr>
          <w:rFonts w:cstheme="minorHAnsi"/>
          <w:b/>
        </w:rPr>
        <w:t>Further information and reading</w:t>
      </w:r>
    </w:p>
    <w:p w14:paraId="0F1A7A6A" w14:textId="56309EF2" w:rsidR="00530313" w:rsidRPr="00156F37" w:rsidRDefault="00C95FAF" w:rsidP="000701DE">
      <w:pPr>
        <w:pStyle w:val="ListParagraph"/>
        <w:numPr>
          <w:ilvl w:val="0"/>
          <w:numId w:val="39"/>
        </w:numPr>
        <w:spacing w:after="0" w:line="240" w:lineRule="auto"/>
        <w:jc w:val="both"/>
        <w:rPr>
          <w:rFonts w:cstheme="minorHAnsi"/>
          <w:bCs/>
        </w:rPr>
      </w:pPr>
      <w:r>
        <w:rPr>
          <w:rFonts w:cstheme="minorHAnsi"/>
          <w:bCs/>
        </w:rPr>
        <w:t>Practice Notes</w:t>
      </w:r>
      <w:r w:rsidR="00530313" w:rsidRPr="00156F37">
        <w:rPr>
          <w:rFonts w:cstheme="minorHAnsi"/>
          <w:bCs/>
        </w:rPr>
        <w:t xml:space="preserve"> are available on </w:t>
      </w:r>
      <w:r>
        <w:rPr>
          <w:rFonts w:cstheme="minorHAnsi"/>
          <w:bCs/>
        </w:rPr>
        <w:t>Children’s Participation,</w:t>
      </w:r>
      <w:r w:rsidR="000F78BB" w:rsidRPr="00156F37">
        <w:rPr>
          <w:rFonts w:cstheme="minorHAnsi"/>
          <w:bCs/>
        </w:rPr>
        <w:t xml:space="preserve"> The Practice Framework and </w:t>
      </w:r>
      <w:r w:rsidRPr="00156F37">
        <w:rPr>
          <w:rFonts w:cstheme="minorHAnsi"/>
          <w:bCs/>
        </w:rPr>
        <w:t>Model,</w:t>
      </w:r>
      <w:r>
        <w:rPr>
          <w:rFonts w:cstheme="minorHAnsi"/>
          <w:bCs/>
        </w:rPr>
        <w:t xml:space="preserve"> </w:t>
      </w:r>
      <w:r w:rsidR="000F78BB" w:rsidRPr="00156F37">
        <w:rPr>
          <w:rFonts w:cstheme="minorHAnsi"/>
          <w:bCs/>
        </w:rPr>
        <w:t>Assessments</w:t>
      </w:r>
      <w:r>
        <w:rPr>
          <w:rFonts w:cstheme="minorHAnsi"/>
          <w:bCs/>
        </w:rPr>
        <w:t xml:space="preserve">, </w:t>
      </w:r>
      <w:r w:rsidR="000F78BB" w:rsidRPr="00156F37">
        <w:rPr>
          <w:rFonts w:cstheme="minorHAnsi"/>
          <w:bCs/>
        </w:rPr>
        <w:t xml:space="preserve">Plans </w:t>
      </w:r>
      <w:r>
        <w:rPr>
          <w:rFonts w:cstheme="minorHAnsi"/>
          <w:bCs/>
        </w:rPr>
        <w:t xml:space="preserve">and Updating Plans. </w:t>
      </w:r>
    </w:p>
    <w:p w14:paraId="05D6FDDE" w14:textId="77777777" w:rsidR="000F78BB" w:rsidRPr="00156F37" w:rsidRDefault="00530313" w:rsidP="000701DE">
      <w:pPr>
        <w:pStyle w:val="ListParagraph"/>
        <w:numPr>
          <w:ilvl w:val="0"/>
          <w:numId w:val="39"/>
        </w:numPr>
        <w:spacing w:after="0" w:line="240" w:lineRule="auto"/>
        <w:jc w:val="both"/>
        <w:rPr>
          <w:rFonts w:cstheme="minorHAnsi"/>
          <w:bCs/>
        </w:rPr>
      </w:pPr>
      <w:r w:rsidRPr="00156F37">
        <w:rPr>
          <w:rFonts w:cstheme="minorHAnsi"/>
          <w:bCs/>
        </w:rPr>
        <w:t>The Practice Framework and Model Booklet, Information relating to the Child’s Journey, Participation and KSS</w:t>
      </w:r>
    </w:p>
    <w:p w14:paraId="23D5DA75" w14:textId="77777777" w:rsidR="00530313" w:rsidRPr="00156F37" w:rsidRDefault="000F78BB" w:rsidP="000701DE">
      <w:pPr>
        <w:pStyle w:val="ListParagraph"/>
        <w:numPr>
          <w:ilvl w:val="0"/>
          <w:numId w:val="39"/>
        </w:numPr>
        <w:spacing w:after="0" w:line="240" w:lineRule="auto"/>
        <w:jc w:val="both"/>
        <w:rPr>
          <w:rFonts w:cstheme="minorHAnsi"/>
          <w:bCs/>
        </w:rPr>
      </w:pPr>
      <w:r w:rsidRPr="00156F37">
        <w:rPr>
          <w:rFonts w:cstheme="minorHAnsi"/>
          <w:bCs/>
        </w:rPr>
        <w:t>P</w:t>
      </w:r>
      <w:r w:rsidR="00530313" w:rsidRPr="00156F37">
        <w:rPr>
          <w:rFonts w:cstheme="minorHAnsi"/>
          <w:bCs/>
        </w:rPr>
        <w:t xml:space="preserve">ractice learning workshops </w:t>
      </w:r>
      <w:r w:rsidRPr="00156F37">
        <w:rPr>
          <w:rFonts w:cstheme="minorHAnsi"/>
          <w:bCs/>
        </w:rPr>
        <w:t xml:space="preserve">covering areas such as The Voice of the child, Children’s Plans and The Practice Framework and Model will support this area of learning </w:t>
      </w:r>
    </w:p>
    <w:p w14:paraId="205C1EBB" w14:textId="1BAF057A" w:rsidR="00530313" w:rsidRPr="00E56BB7" w:rsidRDefault="00530313" w:rsidP="00E56BB7">
      <w:pPr>
        <w:pStyle w:val="ListParagraph"/>
        <w:numPr>
          <w:ilvl w:val="0"/>
          <w:numId w:val="39"/>
        </w:numPr>
        <w:spacing w:line="256" w:lineRule="auto"/>
        <w:jc w:val="both"/>
        <w:rPr>
          <w:rFonts w:cstheme="minorHAnsi"/>
          <w:b/>
        </w:rPr>
      </w:pPr>
      <w:r w:rsidRPr="00156F37">
        <w:rPr>
          <w:rFonts w:cstheme="minorHAnsi"/>
          <w:bCs/>
        </w:rPr>
        <w:t xml:space="preserve">Subscribe/use </w:t>
      </w:r>
      <w:r w:rsidR="006D618A" w:rsidRPr="00156F37">
        <w:rPr>
          <w:rFonts w:cstheme="minorHAnsi"/>
          <w:bCs/>
        </w:rPr>
        <w:t>to and</w:t>
      </w:r>
      <w:r w:rsidR="000F78BB" w:rsidRPr="00156F37">
        <w:rPr>
          <w:rFonts w:cstheme="minorHAnsi"/>
          <w:bCs/>
        </w:rPr>
        <w:t xml:space="preserve"> access </w:t>
      </w:r>
      <w:r w:rsidRPr="00156F37">
        <w:rPr>
          <w:rFonts w:cstheme="minorHAnsi"/>
          <w:bCs/>
        </w:rPr>
        <w:t>C</w:t>
      </w:r>
      <w:r w:rsidR="000F78BB" w:rsidRPr="00156F37">
        <w:rPr>
          <w:rFonts w:cstheme="minorHAnsi"/>
          <w:bCs/>
        </w:rPr>
        <w:t xml:space="preserve">ommunity </w:t>
      </w:r>
      <w:r w:rsidRPr="00156F37">
        <w:rPr>
          <w:rFonts w:cstheme="minorHAnsi"/>
          <w:bCs/>
        </w:rPr>
        <w:t>C</w:t>
      </w:r>
      <w:r w:rsidR="000F78BB" w:rsidRPr="00156F37">
        <w:rPr>
          <w:rFonts w:cstheme="minorHAnsi"/>
          <w:bCs/>
        </w:rPr>
        <w:t>are</w:t>
      </w:r>
      <w:r w:rsidRPr="00156F37">
        <w:rPr>
          <w:rFonts w:cstheme="minorHAnsi"/>
          <w:bCs/>
        </w:rPr>
        <w:t xml:space="preserve"> inform’</w:t>
      </w:r>
      <w:r w:rsidR="000F78BB" w:rsidRPr="00156F37">
        <w:rPr>
          <w:rFonts w:cstheme="minorHAnsi"/>
          <w:bCs/>
        </w:rPr>
        <w:t xml:space="preserve"> and</w:t>
      </w:r>
      <w:r w:rsidRPr="00156F37">
        <w:rPr>
          <w:rFonts w:cstheme="minorHAnsi"/>
          <w:bCs/>
        </w:rPr>
        <w:t xml:space="preserve"> ‘Research in Practice’</w:t>
      </w:r>
      <w:r w:rsidR="00E56BB7">
        <w:rPr>
          <w:rFonts w:cstheme="minorHAnsi"/>
          <w:bCs/>
        </w:rPr>
        <w:t xml:space="preserve"> for other helpful information about reviews such as: </w:t>
      </w:r>
      <w:hyperlink r:id="rId8" w:history="1">
        <w:r w:rsidR="00E56BB7" w:rsidRPr="001C134D">
          <w:rPr>
            <w:rStyle w:val="Hyperlink"/>
            <w:rFonts w:cstheme="minorHAnsi"/>
          </w:rPr>
          <w:t>https://www.ccinform.co.uk/practice-guidance/guide-child-centred-reviews-looked-children-young-people/</w:t>
        </w:r>
      </w:hyperlink>
      <w:r w:rsidR="000F78BB" w:rsidRPr="00E56BB7">
        <w:rPr>
          <w:rStyle w:val="Hyperlink"/>
          <w:rFonts w:cstheme="minorHAnsi"/>
          <w:color w:val="auto"/>
          <w:u w:val="none"/>
        </w:rPr>
        <w:t xml:space="preserve"> </w:t>
      </w:r>
    </w:p>
    <w:p w14:paraId="0913BF2F" w14:textId="1889D120" w:rsidR="00E20C5A" w:rsidRDefault="00E20C5A" w:rsidP="00E20C5A">
      <w:pPr>
        <w:pStyle w:val="ListParagraph"/>
        <w:spacing w:line="256" w:lineRule="auto"/>
        <w:jc w:val="both"/>
        <w:rPr>
          <w:rFonts w:cstheme="minorHAnsi"/>
          <w:b/>
          <w:highlight w:val="yellow"/>
        </w:rPr>
      </w:pPr>
    </w:p>
    <w:p w14:paraId="7A2875FD" w14:textId="7D43620B" w:rsidR="00E56BB7" w:rsidRDefault="00E56BB7" w:rsidP="00E20C5A">
      <w:pPr>
        <w:pStyle w:val="ListParagraph"/>
        <w:spacing w:line="256" w:lineRule="auto"/>
        <w:jc w:val="both"/>
        <w:rPr>
          <w:rFonts w:cstheme="minorHAnsi"/>
          <w:b/>
          <w:highlight w:val="yellow"/>
        </w:rPr>
      </w:pPr>
    </w:p>
    <w:p w14:paraId="1D153902" w14:textId="77777777" w:rsidR="00E56BB7" w:rsidRPr="00156F37" w:rsidRDefault="00E56BB7" w:rsidP="00E20C5A">
      <w:pPr>
        <w:pStyle w:val="ListParagraph"/>
        <w:spacing w:line="256" w:lineRule="auto"/>
        <w:jc w:val="both"/>
        <w:rPr>
          <w:rFonts w:cstheme="minorHAnsi"/>
          <w:b/>
          <w:highlight w:val="yellow"/>
        </w:rPr>
      </w:pPr>
    </w:p>
    <w:p w14:paraId="559A19FB" w14:textId="464B83B0" w:rsidR="007E0513" w:rsidRPr="00156F37" w:rsidRDefault="007E0513" w:rsidP="005A58E8">
      <w:pPr>
        <w:spacing w:line="256" w:lineRule="auto"/>
        <w:jc w:val="both"/>
        <w:rPr>
          <w:rFonts w:cstheme="minorHAnsi"/>
          <w:b/>
        </w:rPr>
      </w:pPr>
      <w:r w:rsidRPr="00156F37">
        <w:rPr>
          <w:rFonts w:cstheme="minorHAnsi"/>
          <w:b/>
        </w:rPr>
        <w:t>Date of Practice Note:</w:t>
      </w:r>
      <w:r w:rsidR="00ED2291">
        <w:rPr>
          <w:rFonts w:cstheme="minorHAnsi"/>
          <w:b/>
        </w:rPr>
        <w:t xml:space="preserve"> October 2021</w:t>
      </w:r>
    </w:p>
    <w:p w14:paraId="13E39CF6" w14:textId="308FF49D" w:rsidR="007E0513" w:rsidRPr="00156F37" w:rsidRDefault="007E0513" w:rsidP="005A58E8">
      <w:pPr>
        <w:spacing w:line="240" w:lineRule="auto"/>
        <w:jc w:val="both"/>
        <w:rPr>
          <w:rFonts w:cstheme="minorHAnsi"/>
          <w:b/>
        </w:rPr>
      </w:pPr>
      <w:r w:rsidRPr="00156F37">
        <w:rPr>
          <w:rFonts w:cstheme="minorHAnsi"/>
          <w:b/>
        </w:rPr>
        <w:t xml:space="preserve">Date to be reviewed:  </w:t>
      </w:r>
      <w:r w:rsidR="00ED2291">
        <w:rPr>
          <w:rFonts w:cstheme="minorHAnsi"/>
          <w:b/>
        </w:rPr>
        <w:t>October 2022</w:t>
      </w:r>
    </w:p>
    <w:p w14:paraId="1E0936A0" w14:textId="368B55BD" w:rsidR="007E0513" w:rsidRPr="00156F37" w:rsidRDefault="007E0513" w:rsidP="005A58E8">
      <w:pPr>
        <w:spacing w:line="240" w:lineRule="auto"/>
        <w:jc w:val="both"/>
        <w:rPr>
          <w:rFonts w:cstheme="minorHAnsi"/>
        </w:rPr>
      </w:pPr>
      <w:r w:rsidRPr="00156F37">
        <w:rPr>
          <w:rFonts w:cstheme="minorHAnsi"/>
          <w:b/>
        </w:rPr>
        <w:t xml:space="preserve">Authorised by: </w:t>
      </w:r>
      <w:r w:rsidR="00E56BB7">
        <w:rPr>
          <w:rFonts w:cstheme="minorHAnsi"/>
          <w:b/>
        </w:rPr>
        <w:t>Faye Walker and Pauline Dunkwu, BA Practice Deve</w:t>
      </w:r>
      <w:r w:rsidR="00ED2291">
        <w:rPr>
          <w:rFonts w:cstheme="minorHAnsi"/>
          <w:b/>
        </w:rPr>
        <w:t xml:space="preserve">lopment Team </w:t>
      </w:r>
    </w:p>
    <w:p w14:paraId="7E340F69" w14:textId="77777777" w:rsidR="0011036E" w:rsidRPr="00156F37" w:rsidRDefault="0011036E" w:rsidP="005A58E8">
      <w:pPr>
        <w:jc w:val="both"/>
        <w:rPr>
          <w:rFonts w:cstheme="minorHAnsi"/>
          <w:b/>
          <w:bCs/>
        </w:rPr>
      </w:pPr>
    </w:p>
    <w:p w14:paraId="2E4037BD" w14:textId="77777777" w:rsidR="005560DB" w:rsidRPr="00156F37" w:rsidRDefault="005560DB" w:rsidP="005A58E8">
      <w:pPr>
        <w:jc w:val="both"/>
        <w:rPr>
          <w:rFonts w:cstheme="minorHAnsi"/>
        </w:rPr>
      </w:pPr>
    </w:p>
    <w:sectPr w:rsidR="005560DB" w:rsidRPr="00156F37" w:rsidSect="00A4267F">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9639" w14:textId="77777777" w:rsidR="00803E6C" w:rsidRDefault="00803E6C" w:rsidP="008C4A97">
      <w:pPr>
        <w:spacing w:after="0" w:line="240" w:lineRule="auto"/>
      </w:pPr>
      <w:r>
        <w:separator/>
      </w:r>
    </w:p>
  </w:endnote>
  <w:endnote w:type="continuationSeparator" w:id="0">
    <w:p w14:paraId="680B9AD5" w14:textId="77777777" w:rsidR="00803E6C" w:rsidRDefault="00803E6C" w:rsidP="008C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533755"/>
      <w:docPartObj>
        <w:docPartGallery w:val="Page Numbers (Bottom of Page)"/>
        <w:docPartUnique/>
      </w:docPartObj>
    </w:sdtPr>
    <w:sdtEndPr>
      <w:rPr>
        <w:color w:val="7F7F7F" w:themeColor="background1" w:themeShade="7F"/>
        <w:spacing w:val="60"/>
      </w:rPr>
    </w:sdtEndPr>
    <w:sdtContent>
      <w:p w14:paraId="357D247D" w14:textId="77777777" w:rsidR="00BF3976" w:rsidRDefault="00BF39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ED8ECD" w14:textId="77777777" w:rsidR="00BF3976" w:rsidRDefault="00BF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5427" w14:textId="77777777" w:rsidR="00803E6C" w:rsidRDefault="00803E6C" w:rsidP="008C4A97">
      <w:pPr>
        <w:spacing w:after="0" w:line="240" w:lineRule="auto"/>
      </w:pPr>
      <w:r>
        <w:separator/>
      </w:r>
    </w:p>
  </w:footnote>
  <w:footnote w:type="continuationSeparator" w:id="0">
    <w:p w14:paraId="5FCD5C24" w14:textId="77777777" w:rsidR="00803E6C" w:rsidRDefault="00803E6C" w:rsidP="008C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19E3" w14:textId="5C6CE67C" w:rsidR="00BF3976" w:rsidRDefault="00BF3976" w:rsidP="00C64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0AC"/>
    <w:multiLevelType w:val="hybridMultilevel"/>
    <w:tmpl w:val="74C2CA84"/>
    <w:lvl w:ilvl="0" w:tplc="C2DCF674">
      <w:start w:val="1"/>
      <w:numFmt w:val="bullet"/>
      <w:lvlText w:val="•"/>
      <w:lvlJc w:val="left"/>
      <w:pPr>
        <w:tabs>
          <w:tab w:val="num" w:pos="720"/>
        </w:tabs>
        <w:ind w:left="720" w:hanging="360"/>
      </w:pPr>
      <w:rPr>
        <w:rFonts w:ascii="Arial" w:hAnsi="Arial" w:hint="default"/>
      </w:rPr>
    </w:lvl>
    <w:lvl w:ilvl="1" w:tplc="81260F68" w:tentative="1">
      <w:start w:val="1"/>
      <w:numFmt w:val="bullet"/>
      <w:lvlText w:val="•"/>
      <w:lvlJc w:val="left"/>
      <w:pPr>
        <w:tabs>
          <w:tab w:val="num" w:pos="1440"/>
        </w:tabs>
        <w:ind w:left="1440" w:hanging="360"/>
      </w:pPr>
      <w:rPr>
        <w:rFonts w:ascii="Arial" w:hAnsi="Arial" w:hint="default"/>
      </w:rPr>
    </w:lvl>
    <w:lvl w:ilvl="2" w:tplc="47B8D30E" w:tentative="1">
      <w:start w:val="1"/>
      <w:numFmt w:val="bullet"/>
      <w:lvlText w:val="•"/>
      <w:lvlJc w:val="left"/>
      <w:pPr>
        <w:tabs>
          <w:tab w:val="num" w:pos="2160"/>
        </w:tabs>
        <w:ind w:left="2160" w:hanging="360"/>
      </w:pPr>
      <w:rPr>
        <w:rFonts w:ascii="Arial" w:hAnsi="Arial" w:hint="default"/>
      </w:rPr>
    </w:lvl>
    <w:lvl w:ilvl="3" w:tplc="5394E4C2" w:tentative="1">
      <w:start w:val="1"/>
      <w:numFmt w:val="bullet"/>
      <w:lvlText w:val="•"/>
      <w:lvlJc w:val="left"/>
      <w:pPr>
        <w:tabs>
          <w:tab w:val="num" w:pos="2880"/>
        </w:tabs>
        <w:ind w:left="2880" w:hanging="360"/>
      </w:pPr>
      <w:rPr>
        <w:rFonts w:ascii="Arial" w:hAnsi="Arial" w:hint="default"/>
      </w:rPr>
    </w:lvl>
    <w:lvl w:ilvl="4" w:tplc="62FA7EB2" w:tentative="1">
      <w:start w:val="1"/>
      <w:numFmt w:val="bullet"/>
      <w:lvlText w:val="•"/>
      <w:lvlJc w:val="left"/>
      <w:pPr>
        <w:tabs>
          <w:tab w:val="num" w:pos="3600"/>
        </w:tabs>
        <w:ind w:left="3600" w:hanging="360"/>
      </w:pPr>
      <w:rPr>
        <w:rFonts w:ascii="Arial" w:hAnsi="Arial" w:hint="default"/>
      </w:rPr>
    </w:lvl>
    <w:lvl w:ilvl="5" w:tplc="F88A6A86" w:tentative="1">
      <w:start w:val="1"/>
      <w:numFmt w:val="bullet"/>
      <w:lvlText w:val="•"/>
      <w:lvlJc w:val="left"/>
      <w:pPr>
        <w:tabs>
          <w:tab w:val="num" w:pos="4320"/>
        </w:tabs>
        <w:ind w:left="4320" w:hanging="360"/>
      </w:pPr>
      <w:rPr>
        <w:rFonts w:ascii="Arial" w:hAnsi="Arial" w:hint="default"/>
      </w:rPr>
    </w:lvl>
    <w:lvl w:ilvl="6" w:tplc="2298A864" w:tentative="1">
      <w:start w:val="1"/>
      <w:numFmt w:val="bullet"/>
      <w:lvlText w:val="•"/>
      <w:lvlJc w:val="left"/>
      <w:pPr>
        <w:tabs>
          <w:tab w:val="num" w:pos="5040"/>
        </w:tabs>
        <w:ind w:left="5040" w:hanging="360"/>
      </w:pPr>
      <w:rPr>
        <w:rFonts w:ascii="Arial" w:hAnsi="Arial" w:hint="default"/>
      </w:rPr>
    </w:lvl>
    <w:lvl w:ilvl="7" w:tplc="96FCD7B8" w:tentative="1">
      <w:start w:val="1"/>
      <w:numFmt w:val="bullet"/>
      <w:lvlText w:val="•"/>
      <w:lvlJc w:val="left"/>
      <w:pPr>
        <w:tabs>
          <w:tab w:val="num" w:pos="5760"/>
        </w:tabs>
        <w:ind w:left="5760" w:hanging="360"/>
      </w:pPr>
      <w:rPr>
        <w:rFonts w:ascii="Arial" w:hAnsi="Arial" w:hint="default"/>
      </w:rPr>
    </w:lvl>
    <w:lvl w:ilvl="8" w:tplc="3732C6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00A77"/>
    <w:multiLevelType w:val="hybridMultilevel"/>
    <w:tmpl w:val="37BA46DA"/>
    <w:lvl w:ilvl="0" w:tplc="A7B454F8">
      <w:start w:val="1"/>
      <w:numFmt w:val="bullet"/>
      <w:lvlText w:val="•"/>
      <w:lvlJc w:val="left"/>
      <w:pPr>
        <w:tabs>
          <w:tab w:val="num" w:pos="720"/>
        </w:tabs>
        <w:ind w:left="720" w:hanging="360"/>
      </w:pPr>
      <w:rPr>
        <w:rFonts w:ascii="Arial" w:hAnsi="Arial" w:hint="default"/>
      </w:rPr>
    </w:lvl>
    <w:lvl w:ilvl="1" w:tplc="26EA232E" w:tentative="1">
      <w:start w:val="1"/>
      <w:numFmt w:val="bullet"/>
      <w:lvlText w:val="•"/>
      <w:lvlJc w:val="left"/>
      <w:pPr>
        <w:tabs>
          <w:tab w:val="num" w:pos="1440"/>
        </w:tabs>
        <w:ind w:left="1440" w:hanging="360"/>
      </w:pPr>
      <w:rPr>
        <w:rFonts w:ascii="Arial" w:hAnsi="Arial" w:hint="default"/>
      </w:rPr>
    </w:lvl>
    <w:lvl w:ilvl="2" w:tplc="F22067E0" w:tentative="1">
      <w:start w:val="1"/>
      <w:numFmt w:val="bullet"/>
      <w:lvlText w:val="•"/>
      <w:lvlJc w:val="left"/>
      <w:pPr>
        <w:tabs>
          <w:tab w:val="num" w:pos="2160"/>
        </w:tabs>
        <w:ind w:left="2160" w:hanging="360"/>
      </w:pPr>
      <w:rPr>
        <w:rFonts w:ascii="Arial" w:hAnsi="Arial" w:hint="default"/>
      </w:rPr>
    </w:lvl>
    <w:lvl w:ilvl="3" w:tplc="7D885770" w:tentative="1">
      <w:start w:val="1"/>
      <w:numFmt w:val="bullet"/>
      <w:lvlText w:val="•"/>
      <w:lvlJc w:val="left"/>
      <w:pPr>
        <w:tabs>
          <w:tab w:val="num" w:pos="2880"/>
        </w:tabs>
        <w:ind w:left="2880" w:hanging="360"/>
      </w:pPr>
      <w:rPr>
        <w:rFonts w:ascii="Arial" w:hAnsi="Arial" w:hint="default"/>
      </w:rPr>
    </w:lvl>
    <w:lvl w:ilvl="4" w:tplc="C1B2816E" w:tentative="1">
      <w:start w:val="1"/>
      <w:numFmt w:val="bullet"/>
      <w:lvlText w:val="•"/>
      <w:lvlJc w:val="left"/>
      <w:pPr>
        <w:tabs>
          <w:tab w:val="num" w:pos="3600"/>
        </w:tabs>
        <w:ind w:left="3600" w:hanging="360"/>
      </w:pPr>
      <w:rPr>
        <w:rFonts w:ascii="Arial" w:hAnsi="Arial" w:hint="default"/>
      </w:rPr>
    </w:lvl>
    <w:lvl w:ilvl="5" w:tplc="BA2A6D6A" w:tentative="1">
      <w:start w:val="1"/>
      <w:numFmt w:val="bullet"/>
      <w:lvlText w:val="•"/>
      <w:lvlJc w:val="left"/>
      <w:pPr>
        <w:tabs>
          <w:tab w:val="num" w:pos="4320"/>
        </w:tabs>
        <w:ind w:left="4320" w:hanging="360"/>
      </w:pPr>
      <w:rPr>
        <w:rFonts w:ascii="Arial" w:hAnsi="Arial" w:hint="default"/>
      </w:rPr>
    </w:lvl>
    <w:lvl w:ilvl="6" w:tplc="131A28A6" w:tentative="1">
      <w:start w:val="1"/>
      <w:numFmt w:val="bullet"/>
      <w:lvlText w:val="•"/>
      <w:lvlJc w:val="left"/>
      <w:pPr>
        <w:tabs>
          <w:tab w:val="num" w:pos="5040"/>
        </w:tabs>
        <w:ind w:left="5040" w:hanging="360"/>
      </w:pPr>
      <w:rPr>
        <w:rFonts w:ascii="Arial" w:hAnsi="Arial" w:hint="default"/>
      </w:rPr>
    </w:lvl>
    <w:lvl w:ilvl="7" w:tplc="DC8EAF8A" w:tentative="1">
      <w:start w:val="1"/>
      <w:numFmt w:val="bullet"/>
      <w:lvlText w:val="•"/>
      <w:lvlJc w:val="left"/>
      <w:pPr>
        <w:tabs>
          <w:tab w:val="num" w:pos="5760"/>
        </w:tabs>
        <w:ind w:left="5760" w:hanging="360"/>
      </w:pPr>
      <w:rPr>
        <w:rFonts w:ascii="Arial" w:hAnsi="Arial" w:hint="default"/>
      </w:rPr>
    </w:lvl>
    <w:lvl w:ilvl="8" w:tplc="D706A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C0B2F"/>
    <w:multiLevelType w:val="hybridMultilevel"/>
    <w:tmpl w:val="922A008C"/>
    <w:lvl w:ilvl="0" w:tplc="52B2EA12">
      <w:start w:val="1"/>
      <w:numFmt w:val="bullet"/>
      <w:lvlText w:val="•"/>
      <w:lvlJc w:val="left"/>
      <w:pPr>
        <w:tabs>
          <w:tab w:val="num" w:pos="720"/>
        </w:tabs>
        <w:ind w:left="720" w:hanging="360"/>
      </w:pPr>
      <w:rPr>
        <w:rFonts w:ascii="Arial" w:hAnsi="Arial" w:hint="default"/>
      </w:rPr>
    </w:lvl>
    <w:lvl w:ilvl="1" w:tplc="54F6E57C" w:tentative="1">
      <w:start w:val="1"/>
      <w:numFmt w:val="bullet"/>
      <w:lvlText w:val="•"/>
      <w:lvlJc w:val="left"/>
      <w:pPr>
        <w:tabs>
          <w:tab w:val="num" w:pos="1440"/>
        </w:tabs>
        <w:ind w:left="1440" w:hanging="360"/>
      </w:pPr>
      <w:rPr>
        <w:rFonts w:ascii="Arial" w:hAnsi="Arial" w:hint="default"/>
      </w:rPr>
    </w:lvl>
    <w:lvl w:ilvl="2" w:tplc="721E8BEA" w:tentative="1">
      <w:start w:val="1"/>
      <w:numFmt w:val="bullet"/>
      <w:lvlText w:val="•"/>
      <w:lvlJc w:val="left"/>
      <w:pPr>
        <w:tabs>
          <w:tab w:val="num" w:pos="2160"/>
        </w:tabs>
        <w:ind w:left="2160" w:hanging="360"/>
      </w:pPr>
      <w:rPr>
        <w:rFonts w:ascii="Arial" w:hAnsi="Arial" w:hint="default"/>
      </w:rPr>
    </w:lvl>
    <w:lvl w:ilvl="3" w:tplc="39D4F5D8" w:tentative="1">
      <w:start w:val="1"/>
      <w:numFmt w:val="bullet"/>
      <w:lvlText w:val="•"/>
      <w:lvlJc w:val="left"/>
      <w:pPr>
        <w:tabs>
          <w:tab w:val="num" w:pos="2880"/>
        </w:tabs>
        <w:ind w:left="2880" w:hanging="360"/>
      </w:pPr>
      <w:rPr>
        <w:rFonts w:ascii="Arial" w:hAnsi="Arial" w:hint="default"/>
      </w:rPr>
    </w:lvl>
    <w:lvl w:ilvl="4" w:tplc="F3AA7C2E" w:tentative="1">
      <w:start w:val="1"/>
      <w:numFmt w:val="bullet"/>
      <w:lvlText w:val="•"/>
      <w:lvlJc w:val="left"/>
      <w:pPr>
        <w:tabs>
          <w:tab w:val="num" w:pos="3600"/>
        </w:tabs>
        <w:ind w:left="3600" w:hanging="360"/>
      </w:pPr>
      <w:rPr>
        <w:rFonts w:ascii="Arial" w:hAnsi="Arial" w:hint="default"/>
      </w:rPr>
    </w:lvl>
    <w:lvl w:ilvl="5" w:tplc="7B4803DE" w:tentative="1">
      <w:start w:val="1"/>
      <w:numFmt w:val="bullet"/>
      <w:lvlText w:val="•"/>
      <w:lvlJc w:val="left"/>
      <w:pPr>
        <w:tabs>
          <w:tab w:val="num" w:pos="4320"/>
        </w:tabs>
        <w:ind w:left="4320" w:hanging="360"/>
      </w:pPr>
      <w:rPr>
        <w:rFonts w:ascii="Arial" w:hAnsi="Arial" w:hint="default"/>
      </w:rPr>
    </w:lvl>
    <w:lvl w:ilvl="6" w:tplc="A4C824FC" w:tentative="1">
      <w:start w:val="1"/>
      <w:numFmt w:val="bullet"/>
      <w:lvlText w:val="•"/>
      <w:lvlJc w:val="left"/>
      <w:pPr>
        <w:tabs>
          <w:tab w:val="num" w:pos="5040"/>
        </w:tabs>
        <w:ind w:left="5040" w:hanging="360"/>
      </w:pPr>
      <w:rPr>
        <w:rFonts w:ascii="Arial" w:hAnsi="Arial" w:hint="default"/>
      </w:rPr>
    </w:lvl>
    <w:lvl w:ilvl="7" w:tplc="3DDEF498" w:tentative="1">
      <w:start w:val="1"/>
      <w:numFmt w:val="bullet"/>
      <w:lvlText w:val="•"/>
      <w:lvlJc w:val="left"/>
      <w:pPr>
        <w:tabs>
          <w:tab w:val="num" w:pos="5760"/>
        </w:tabs>
        <w:ind w:left="5760" w:hanging="360"/>
      </w:pPr>
      <w:rPr>
        <w:rFonts w:ascii="Arial" w:hAnsi="Arial" w:hint="default"/>
      </w:rPr>
    </w:lvl>
    <w:lvl w:ilvl="8" w:tplc="F3DE2D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F20F3B"/>
    <w:multiLevelType w:val="hybridMultilevel"/>
    <w:tmpl w:val="EA28B66E"/>
    <w:lvl w:ilvl="0" w:tplc="1826D28A">
      <w:start w:val="1"/>
      <w:numFmt w:val="bullet"/>
      <w:lvlText w:val="•"/>
      <w:lvlJc w:val="left"/>
      <w:pPr>
        <w:tabs>
          <w:tab w:val="num" w:pos="720"/>
        </w:tabs>
        <w:ind w:left="720" w:hanging="360"/>
      </w:pPr>
      <w:rPr>
        <w:rFonts w:ascii="Arial" w:hAnsi="Arial" w:hint="default"/>
      </w:rPr>
    </w:lvl>
    <w:lvl w:ilvl="1" w:tplc="B1CC69CC" w:tentative="1">
      <w:start w:val="1"/>
      <w:numFmt w:val="bullet"/>
      <w:lvlText w:val="•"/>
      <w:lvlJc w:val="left"/>
      <w:pPr>
        <w:tabs>
          <w:tab w:val="num" w:pos="1440"/>
        </w:tabs>
        <w:ind w:left="1440" w:hanging="360"/>
      </w:pPr>
      <w:rPr>
        <w:rFonts w:ascii="Arial" w:hAnsi="Arial" w:hint="default"/>
      </w:rPr>
    </w:lvl>
    <w:lvl w:ilvl="2" w:tplc="22D47622" w:tentative="1">
      <w:start w:val="1"/>
      <w:numFmt w:val="bullet"/>
      <w:lvlText w:val="•"/>
      <w:lvlJc w:val="left"/>
      <w:pPr>
        <w:tabs>
          <w:tab w:val="num" w:pos="2160"/>
        </w:tabs>
        <w:ind w:left="2160" w:hanging="360"/>
      </w:pPr>
      <w:rPr>
        <w:rFonts w:ascii="Arial" w:hAnsi="Arial" w:hint="default"/>
      </w:rPr>
    </w:lvl>
    <w:lvl w:ilvl="3" w:tplc="6EC04D28" w:tentative="1">
      <w:start w:val="1"/>
      <w:numFmt w:val="bullet"/>
      <w:lvlText w:val="•"/>
      <w:lvlJc w:val="left"/>
      <w:pPr>
        <w:tabs>
          <w:tab w:val="num" w:pos="2880"/>
        </w:tabs>
        <w:ind w:left="2880" w:hanging="360"/>
      </w:pPr>
      <w:rPr>
        <w:rFonts w:ascii="Arial" w:hAnsi="Arial" w:hint="default"/>
      </w:rPr>
    </w:lvl>
    <w:lvl w:ilvl="4" w:tplc="7B50316C" w:tentative="1">
      <w:start w:val="1"/>
      <w:numFmt w:val="bullet"/>
      <w:lvlText w:val="•"/>
      <w:lvlJc w:val="left"/>
      <w:pPr>
        <w:tabs>
          <w:tab w:val="num" w:pos="3600"/>
        </w:tabs>
        <w:ind w:left="3600" w:hanging="360"/>
      </w:pPr>
      <w:rPr>
        <w:rFonts w:ascii="Arial" w:hAnsi="Arial" w:hint="default"/>
      </w:rPr>
    </w:lvl>
    <w:lvl w:ilvl="5" w:tplc="462A1B08" w:tentative="1">
      <w:start w:val="1"/>
      <w:numFmt w:val="bullet"/>
      <w:lvlText w:val="•"/>
      <w:lvlJc w:val="left"/>
      <w:pPr>
        <w:tabs>
          <w:tab w:val="num" w:pos="4320"/>
        </w:tabs>
        <w:ind w:left="4320" w:hanging="360"/>
      </w:pPr>
      <w:rPr>
        <w:rFonts w:ascii="Arial" w:hAnsi="Arial" w:hint="default"/>
      </w:rPr>
    </w:lvl>
    <w:lvl w:ilvl="6" w:tplc="75B41328" w:tentative="1">
      <w:start w:val="1"/>
      <w:numFmt w:val="bullet"/>
      <w:lvlText w:val="•"/>
      <w:lvlJc w:val="left"/>
      <w:pPr>
        <w:tabs>
          <w:tab w:val="num" w:pos="5040"/>
        </w:tabs>
        <w:ind w:left="5040" w:hanging="360"/>
      </w:pPr>
      <w:rPr>
        <w:rFonts w:ascii="Arial" w:hAnsi="Arial" w:hint="default"/>
      </w:rPr>
    </w:lvl>
    <w:lvl w:ilvl="7" w:tplc="51F813D2" w:tentative="1">
      <w:start w:val="1"/>
      <w:numFmt w:val="bullet"/>
      <w:lvlText w:val="•"/>
      <w:lvlJc w:val="left"/>
      <w:pPr>
        <w:tabs>
          <w:tab w:val="num" w:pos="5760"/>
        </w:tabs>
        <w:ind w:left="5760" w:hanging="360"/>
      </w:pPr>
      <w:rPr>
        <w:rFonts w:ascii="Arial" w:hAnsi="Arial" w:hint="default"/>
      </w:rPr>
    </w:lvl>
    <w:lvl w:ilvl="8" w:tplc="E04ED0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33A30"/>
    <w:multiLevelType w:val="hybridMultilevel"/>
    <w:tmpl w:val="232EF474"/>
    <w:lvl w:ilvl="0" w:tplc="919C90CE">
      <w:start w:val="1"/>
      <w:numFmt w:val="bullet"/>
      <w:lvlText w:val="•"/>
      <w:lvlJc w:val="left"/>
      <w:pPr>
        <w:tabs>
          <w:tab w:val="num" w:pos="720"/>
        </w:tabs>
        <w:ind w:left="720" w:hanging="360"/>
      </w:pPr>
      <w:rPr>
        <w:rFonts w:ascii="Arial" w:hAnsi="Arial" w:hint="default"/>
      </w:rPr>
    </w:lvl>
    <w:lvl w:ilvl="1" w:tplc="D298872A" w:tentative="1">
      <w:start w:val="1"/>
      <w:numFmt w:val="bullet"/>
      <w:lvlText w:val="•"/>
      <w:lvlJc w:val="left"/>
      <w:pPr>
        <w:tabs>
          <w:tab w:val="num" w:pos="1440"/>
        </w:tabs>
        <w:ind w:left="1440" w:hanging="360"/>
      </w:pPr>
      <w:rPr>
        <w:rFonts w:ascii="Arial" w:hAnsi="Arial" w:hint="default"/>
      </w:rPr>
    </w:lvl>
    <w:lvl w:ilvl="2" w:tplc="C4767A2A" w:tentative="1">
      <w:start w:val="1"/>
      <w:numFmt w:val="bullet"/>
      <w:lvlText w:val="•"/>
      <w:lvlJc w:val="left"/>
      <w:pPr>
        <w:tabs>
          <w:tab w:val="num" w:pos="2160"/>
        </w:tabs>
        <w:ind w:left="2160" w:hanging="360"/>
      </w:pPr>
      <w:rPr>
        <w:rFonts w:ascii="Arial" w:hAnsi="Arial" w:hint="default"/>
      </w:rPr>
    </w:lvl>
    <w:lvl w:ilvl="3" w:tplc="40FC6300" w:tentative="1">
      <w:start w:val="1"/>
      <w:numFmt w:val="bullet"/>
      <w:lvlText w:val="•"/>
      <w:lvlJc w:val="left"/>
      <w:pPr>
        <w:tabs>
          <w:tab w:val="num" w:pos="2880"/>
        </w:tabs>
        <w:ind w:left="2880" w:hanging="360"/>
      </w:pPr>
      <w:rPr>
        <w:rFonts w:ascii="Arial" w:hAnsi="Arial" w:hint="default"/>
      </w:rPr>
    </w:lvl>
    <w:lvl w:ilvl="4" w:tplc="5E4C1140" w:tentative="1">
      <w:start w:val="1"/>
      <w:numFmt w:val="bullet"/>
      <w:lvlText w:val="•"/>
      <w:lvlJc w:val="left"/>
      <w:pPr>
        <w:tabs>
          <w:tab w:val="num" w:pos="3600"/>
        </w:tabs>
        <w:ind w:left="3600" w:hanging="360"/>
      </w:pPr>
      <w:rPr>
        <w:rFonts w:ascii="Arial" w:hAnsi="Arial" w:hint="default"/>
      </w:rPr>
    </w:lvl>
    <w:lvl w:ilvl="5" w:tplc="4BC06678" w:tentative="1">
      <w:start w:val="1"/>
      <w:numFmt w:val="bullet"/>
      <w:lvlText w:val="•"/>
      <w:lvlJc w:val="left"/>
      <w:pPr>
        <w:tabs>
          <w:tab w:val="num" w:pos="4320"/>
        </w:tabs>
        <w:ind w:left="4320" w:hanging="360"/>
      </w:pPr>
      <w:rPr>
        <w:rFonts w:ascii="Arial" w:hAnsi="Arial" w:hint="default"/>
      </w:rPr>
    </w:lvl>
    <w:lvl w:ilvl="6" w:tplc="94F4E7CC" w:tentative="1">
      <w:start w:val="1"/>
      <w:numFmt w:val="bullet"/>
      <w:lvlText w:val="•"/>
      <w:lvlJc w:val="left"/>
      <w:pPr>
        <w:tabs>
          <w:tab w:val="num" w:pos="5040"/>
        </w:tabs>
        <w:ind w:left="5040" w:hanging="360"/>
      </w:pPr>
      <w:rPr>
        <w:rFonts w:ascii="Arial" w:hAnsi="Arial" w:hint="default"/>
      </w:rPr>
    </w:lvl>
    <w:lvl w:ilvl="7" w:tplc="082E45A6" w:tentative="1">
      <w:start w:val="1"/>
      <w:numFmt w:val="bullet"/>
      <w:lvlText w:val="•"/>
      <w:lvlJc w:val="left"/>
      <w:pPr>
        <w:tabs>
          <w:tab w:val="num" w:pos="5760"/>
        </w:tabs>
        <w:ind w:left="5760" w:hanging="360"/>
      </w:pPr>
      <w:rPr>
        <w:rFonts w:ascii="Arial" w:hAnsi="Arial" w:hint="default"/>
      </w:rPr>
    </w:lvl>
    <w:lvl w:ilvl="8" w:tplc="3F2C0C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DE50C5"/>
    <w:multiLevelType w:val="hybridMultilevel"/>
    <w:tmpl w:val="B6A2EAC2"/>
    <w:lvl w:ilvl="0" w:tplc="CDF82524">
      <w:start w:val="1"/>
      <w:numFmt w:val="bullet"/>
      <w:lvlText w:val=""/>
      <w:lvlJc w:val="left"/>
      <w:pPr>
        <w:tabs>
          <w:tab w:val="num" w:pos="720"/>
        </w:tabs>
        <w:ind w:left="720" w:hanging="360"/>
      </w:pPr>
      <w:rPr>
        <w:rFonts w:ascii="Wingdings" w:hAnsi="Wingdings" w:hint="default"/>
      </w:rPr>
    </w:lvl>
    <w:lvl w:ilvl="1" w:tplc="3B64F9AC" w:tentative="1">
      <w:start w:val="1"/>
      <w:numFmt w:val="bullet"/>
      <w:lvlText w:val=""/>
      <w:lvlJc w:val="left"/>
      <w:pPr>
        <w:tabs>
          <w:tab w:val="num" w:pos="1440"/>
        </w:tabs>
        <w:ind w:left="1440" w:hanging="360"/>
      </w:pPr>
      <w:rPr>
        <w:rFonts w:ascii="Wingdings" w:hAnsi="Wingdings" w:hint="default"/>
      </w:rPr>
    </w:lvl>
    <w:lvl w:ilvl="2" w:tplc="C32291B8" w:tentative="1">
      <w:start w:val="1"/>
      <w:numFmt w:val="bullet"/>
      <w:lvlText w:val=""/>
      <w:lvlJc w:val="left"/>
      <w:pPr>
        <w:tabs>
          <w:tab w:val="num" w:pos="2160"/>
        </w:tabs>
        <w:ind w:left="2160" w:hanging="360"/>
      </w:pPr>
      <w:rPr>
        <w:rFonts w:ascii="Wingdings" w:hAnsi="Wingdings" w:hint="default"/>
      </w:rPr>
    </w:lvl>
    <w:lvl w:ilvl="3" w:tplc="A4FCEA96" w:tentative="1">
      <w:start w:val="1"/>
      <w:numFmt w:val="bullet"/>
      <w:lvlText w:val=""/>
      <w:lvlJc w:val="left"/>
      <w:pPr>
        <w:tabs>
          <w:tab w:val="num" w:pos="2880"/>
        </w:tabs>
        <w:ind w:left="2880" w:hanging="360"/>
      </w:pPr>
      <w:rPr>
        <w:rFonts w:ascii="Wingdings" w:hAnsi="Wingdings" w:hint="default"/>
      </w:rPr>
    </w:lvl>
    <w:lvl w:ilvl="4" w:tplc="203E69F6" w:tentative="1">
      <w:start w:val="1"/>
      <w:numFmt w:val="bullet"/>
      <w:lvlText w:val=""/>
      <w:lvlJc w:val="left"/>
      <w:pPr>
        <w:tabs>
          <w:tab w:val="num" w:pos="3600"/>
        </w:tabs>
        <w:ind w:left="3600" w:hanging="360"/>
      </w:pPr>
      <w:rPr>
        <w:rFonts w:ascii="Wingdings" w:hAnsi="Wingdings" w:hint="default"/>
      </w:rPr>
    </w:lvl>
    <w:lvl w:ilvl="5" w:tplc="5E5A1970" w:tentative="1">
      <w:start w:val="1"/>
      <w:numFmt w:val="bullet"/>
      <w:lvlText w:val=""/>
      <w:lvlJc w:val="left"/>
      <w:pPr>
        <w:tabs>
          <w:tab w:val="num" w:pos="4320"/>
        </w:tabs>
        <w:ind w:left="4320" w:hanging="360"/>
      </w:pPr>
      <w:rPr>
        <w:rFonts w:ascii="Wingdings" w:hAnsi="Wingdings" w:hint="default"/>
      </w:rPr>
    </w:lvl>
    <w:lvl w:ilvl="6" w:tplc="34F62F92" w:tentative="1">
      <w:start w:val="1"/>
      <w:numFmt w:val="bullet"/>
      <w:lvlText w:val=""/>
      <w:lvlJc w:val="left"/>
      <w:pPr>
        <w:tabs>
          <w:tab w:val="num" w:pos="5040"/>
        </w:tabs>
        <w:ind w:left="5040" w:hanging="360"/>
      </w:pPr>
      <w:rPr>
        <w:rFonts w:ascii="Wingdings" w:hAnsi="Wingdings" w:hint="default"/>
      </w:rPr>
    </w:lvl>
    <w:lvl w:ilvl="7" w:tplc="82568D60" w:tentative="1">
      <w:start w:val="1"/>
      <w:numFmt w:val="bullet"/>
      <w:lvlText w:val=""/>
      <w:lvlJc w:val="left"/>
      <w:pPr>
        <w:tabs>
          <w:tab w:val="num" w:pos="5760"/>
        </w:tabs>
        <w:ind w:left="5760" w:hanging="360"/>
      </w:pPr>
      <w:rPr>
        <w:rFonts w:ascii="Wingdings" w:hAnsi="Wingdings" w:hint="default"/>
      </w:rPr>
    </w:lvl>
    <w:lvl w:ilvl="8" w:tplc="057850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626E0"/>
    <w:multiLevelType w:val="hybridMultilevel"/>
    <w:tmpl w:val="49D4D62A"/>
    <w:lvl w:ilvl="0" w:tplc="F8CEB7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30149"/>
    <w:multiLevelType w:val="hybridMultilevel"/>
    <w:tmpl w:val="F7A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C5041"/>
    <w:multiLevelType w:val="hybridMultilevel"/>
    <w:tmpl w:val="F9C20E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E59D3"/>
    <w:multiLevelType w:val="hybridMultilevel"/>
    <w:tmpl w:val="67C0AC30"/>
    <w:lvl w:ilvl="0" w:tplc="90801C78">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65827"/>
    <w:multiLevelType w:val="hybridMultilevel"/>
    <w:tmpl w:val="32B6E020"/>
    <w:lvl w:ilvl="0" w:tplc="BE206452">
      <w:start w:val="1"/>
      <w:numFmt w:val="bullet"/>
      <w:lvlText w:val="•"/>
      <w:lvlJc w:val="left"/>
      <w:pPr>
        <w:tabs>
          <w:tab w:val="num" w:pos="720"/>
        </w:tabs>
        <w:ind w:left="720" w:hanging="360"/>
      </w:pPr>
      <w:rPr>
        <w:rFonts w:ascii="Arial" w:hAnsi="Arial" w:hint="default"/>
      </w:rPr>
    </w:lvl>
    <w:lvl w:ilvl="1" w:tplc="FEB64108" w:tentative="1">
      <w:start w:val="1"/>
      <w:numFmt w:val="bullet"/>
      <w:lvlText w:val="•"/>
      <w:lvlJc w:val="left"/>
      <w:pPr>
        <w:tabs>
          <w:tab w:val="num" w:pos="1440"/>
        </w:tabs>
        <w:ind w:left="1440" w:hanging="360"/>
      </w:pPr>
      <w:rPr>
        <w:rFonts w:ascii="Arial" w:hAnsi="Arial" w:hint="default"/>
      </w:rPr>
    </w:lvl>
    <w:lvl w:ilvl="2" w:tplc="3C1417AE" w:tentative="1">
      <w:start w:val="1"/>
      <w:numFmt w:val="bullet"/>
      <w:lvlText w:val="•"/>
      <w:lvlJc w:val="left"/>
      <w:pPr>
        <w:tabs>
          <w:tab w:val="num" w:pos="2160"/>
        </w:tabs>
        <w:ind w:left="2160" w:hanging="360"/>
      </w:pPr>
      <w:rPr>
        <w:rFonts w:ascii="Arial" w:hAnsi="Arial" w:hint="default"/>
      </w:rPr>
    </w:lvl>
    <w:lvl w:ilvl="3" w:tplc="B748D10E" w:tentative="1">
      <w:start w:val="1"/>
      <w:numFmt w:val="bullet"/>
      <w:lvlText w:val="•"/>
      <w:lvlJc w:val="left"/>
      <w:pPr>
        <w:tabs>
          <w:tab w:val="num" w:pos="2880"/>
        </w:tabs>
        <w:ind w:left="2880" w:hanging="360"/>
      </w:pPr>
      <w:rPr>
        <w:rFonts w:ascii="Arial" w:hAnsi="Arial" w:hint="default"/>
      </w:rPr>
    </w:lvl>
    <w:lvl w:ilvl="4" w:tplc="ACA844F2" w:tentative="1">
      <w:start w:val="1"/>
      <w:numFmt w:val="bullet"/>
      <w:lvlText w:val="•"/>
      <w:lvlJc w:val="left"/>
      <w:pPr>
        <w:tabs>
          <w:tab w:val="num" w:pos="3600"/>
        </w:tabs>
        <w:ind w:left="3600" w:hanging="360"/>
      </w:pPr>
      <w:rPr>
        <w:rFonts w:ascii="Arial" w:hAnsi="Arial" w:hint="default"/>
      </w:rPr>
    </w:lvl>
    <w:lvl w:ilvl="5" w:tplc="85C44D52" w:tentative="1">
      <w:start w:val="1"/>
      <w:numFmt w:val="bullet"/>
      <w:lvlText w:val="•"/>
      <w:lvlJc w:val="left"/>
      <w:pPr>
        <w:tabs>
          <w:tab w:val="num" w:pos="4320"/>
        </w:tabs>
        <w:ind w:left="4320" w:hanging="360"/>
      </w:pPr>
      <w:rPr>
        <w:rFonts w:ascii="Arial" w:hAnsi="Arial" w:hint="default"/>
      </w:rPr>
    </w:lvl>
    <w:lvl w:ilvl="6" w:tplc="BF2818BC" w:tentative="1">
      <w:start w:val="1"/>
      <w:numFmt w:val="bullet"/>
      <w:lvlText w:val="•"/>
      <w:lvlJc w:val="left"/>
      <w:pPr>
        <w:tabs>
          <w:tab w:val="num" w:pos="5040"/>
        </w:tabs>
        <w:ind w:left="5040" w:hanging="360"/>
      </w:pPr>
      <w:rPr>
        <w:rFonts w:ascii="Arial" w:hAnsi="Arial" w:hint="default"/>
      </w:rPr>
    </w:lvl>
    <w:lvl w:ilvl="7" w:tplc="5C208F3A" w:tentative="1">
      <w:start w:val="1"/>
      <w:numFmt w:val="bullet"/>
      <w:lvlText w:val="•"/>
      <w:lvlJc w:val="left"/>
      <w:pPr>
        <w:tabs>
          <w:tab w:val="num" w:pos="5760"/>
        </w:tabs>
        <w:ind w:left="5760" w:hanging="360"/>
      </w:pPr>
      <w:rPr>
        <w:rFonts w:ascii="Arial" w:hAnsi="Arial" w:hint="default"/>
      </w:rPr>
    </w:lvl>
    <w:lvl w:ilvl="8" w:tplc="052E21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D44721"/>
    <w:multiLevelType w:val="hybridMultilevel"/>
    <w:tmpl w:val="EE76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F2D94"/>
    <w:multiLevelType w:val="hybridMultilevel"/>
    <w:tmpl w:val="6E369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85BC3"/>
    <w:multiLevelType w:val="hybridMultilevel"/>
    <w:tmpl w:val="24202684"/>
    <w:lvl w:ilvl="0" w:tplc="04E0821A">
      <w:start w:val="1"/>
      <w:numFmt w:val="bullet"/>
      <w:lvlText w:val="•"/>
      <w:lvlJc w:val="left"/>
      <w:pPr>
        <w:tabs>
          <w:tab w:val="num" w:pos="720"/>
        </w:tabs>
        <w:ind w:left="720" w:hanging="360"/>
      </w:pPr>
      <w:rPr>
        <w:rFonts w:ascii="Arial" w:hAnsi="Arial" w:hint="default"/>
      </w:rPr>
    </w:lvl>
    <w:lvl w:ilvl="1" w:tplc="B44C492C" w:tentative="1">
      <w:start w:val="1"/>
      <w:numFmt w:val="bullet"/>
      <w:lvlText w:val="•"/>
      <w:lvlJc w:val="left"/>
      <w:pPr>
        <w:tabs>
          <w:tab w:val="num" w:pos="1440"/>
        </w:tabs>
        <w:ind w:left="1440" w:hanging="360"/>
      </w:pPr>
      <w:rPr>
        <w:rFonts w:ascii="Arial" w:hAnsi="Arial" w:hint="default"/>
      </w:rPr>
    </w:lvl>
    <w:lvl w:ilvl="2" w:tplc="B3AAFDEE" w:tentative="1">
      <w:start w:val="1"/>
      <w:numFmt w:val="bullet"/>
      <w:lvlText w:val="•"/>
      <w:lvlJc w:val="left"/>
      <w:pPr>
        <w:tabs>
          <w:tab w:val="num" w:pos="2160"/>
        </w:tabs>
        <w:ind w:left="2160" w:hanging="360"/>
      </w:pPr>
      <w:rPr>
        <w:rFonts w:ascii="Arial" w:hAnsi="Arial" w:hint="default"/>
      </w:rPr>
    </w:lvl>
    <w:lvl w:ilvl="3" w:tplc="2A3810EE" w:tentative="1">
      <w:start w:val="1"/>
      <w:numFmt w:val="bullet"/>
      <w:lvlText w:val="•"/>
      <w:lvlJc w:val="left"/>
      <w:pPr>
        <w:tabs>
          <w:tab w:val="num" w:pos="2880"/>
        </w:tabs>
        <w:ind w:left="2880" w:hanging="360"/>
      </w:pPr>
      <w:rPr>
        <w:rFonts w:ascii="Arial" w:hAnsi="Arial" w:hint="default"/>
      </w:rPr>
    </w:lvl>
    <w:lvl w:ilvl="4" w:tplc="BD7A8DE4" w:tentative="1">
      <w:start w:val="1"/>
      <w:numFmt w:val="bullet"/>
      <w:lvlText w:val="•"/>
      <w:lvlJc w:val="left"/>
      <w:pPr>
        <w:tabs>
          <w:tab w:val="num" w:pos="3600"/>
        </w:tabs>
        <w:ind w:left="3600" w:hanging="360"/>
      </w:pPr>
      <w:rPr>
        <w:rFonts w:ascii="Arial" w:hAnsi="Arial" w:hint="default"/>
      </w:rPr>
    </w:lvl>
    <w:lvl w:ilvl="5" w:tplc="EF44AFD4" w:tentative="1">
      <w:start w:val="1"/>
      <w:numFmt w:val="bullet"/>
      <w:lvlText w:val="•"/>
      <w:lvlJc w:val="left"/>
      <w:pPr>
        <w:tabs>
          <w:tab w:val="num" w:pos="4320"/>
        </w:tabs>
        <w:ind w:left="4320" w:hanging="360"/>
      </w:pPr>
      <w:rPr>
        <w:rFonts w:ascii="Arial" w:hAnsi="Arial" w:hint="default"/>
      </w:rPr>
    </w:lvl>
    <w:lvl w:ilvl="6" w:tplc="03F4E57E" w:tentative="1">
      <w:start w:val="1"/>
      <w:numFmt w:val="bullet"/>
      <w:lvlText w:val="•"/>
      <w:lvlJc w:val="left"/>
      <w:pPr>
        <w:tabs>
          <w:tab w:val="num" w:pos="5040"/>
        </w:tabs>
        <w:ind w:left="5040" w:hanging="360"/>
      </w:pPr>
      <w:rPr>
        <w:rFonts w:ascii="Arial" w:hAnsi="Arial" w:hint="default"/>
      </w:rPr>
    </w:lvl>
    <w:lvl w:ilvl="7" w:tplc="BC06EB78" w:tentative="1">
      <w:start w:val="1"/>
      <w:numFmt w:val="bullet"/>
      <w:lvlText w:val="•"/>
      <w:lvlJc w:val="left"/>
      <w:pPr>
        <w:tabs>
          <w:tab w:val="num" w:pos="5760"/>
        </w:tabs>
        <w:ind w:left="5760" w:hanging="360"/>
      </w:pPr>
      <w:rPr>
        <w:rFonts w:ascii="Arial" w:hAnsi="Arial" w:hint="default"/>
      </w:rPr>
    </w:lvl>
    <w:lvl w:ilvl="8" w:tplc="F4ECB9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5A1B69"/>
    <w:multiLevelType w:val="hybridMultilevel"/>
    <w:tmpl w:val="9D90323E"/>
    <w:lvl w:ilvl="0" w:tplc="01F21B7A">
      <w:start w:val="1"/>
      <w:numFmt w:val="bullet"/>
      <w:lvlText w:val=""/>
      <w:lvlJc w:val="left"/>
      <w:pPr>
        <w:tabs>
          <w:tab w:val="num" w:pos="720"/>
        </w:tabs>
        <w:ind w:left="720" w:hanging="360"/>
      </w:pPr>
      <w:rPr>
        <w:rFonts w:ascii="Wingdings" w:hAnsi="Wingdings" w:hint="default"/>
      </w:rPr>
    </w:lvl>
    <w:lvl w:ilvl="1" w:tplc="56DEE8F4" w:tentative="1">
      <w:start w:val="1"/>
      <w:numFmt w:val="bullet"/>
      <w:lvlText w:val=""/>
      <w:lvlJc w:val="left"/>
      <w:pPr>
        <w:tabs>
          <w:tab w:val="num" w:pos="1440"/>
        </w:tabs>
        <w:ind w:left="1440" w:hanging="360"/>
      </w:pPr>
      <w:rPr>
        <w:rFonts w:ascii="Wingdings" w:hAnsi="Wingdings" w:hint="default"/>
      </w:rPr>
    </w:lvl>
    <w:lvl w:ilvl="2" w:tplc="62C0BDB2" w:tentative="1">
      <w:start w:val="1"/>
      <w:numFmt w:val="bullet"/>
      <w:lvlText w:val=""/>
      <w:lvlJc w:val="left"/>
      <w:pPr>
        <w:tabs>
          <w:tab w:val="num" w:pos="2160"/>
        </w:tabs>
        <w:ind w:left="2160" w:hanging="360"/>
      </w:pPr>
      <w:rPr>
        <w:rFonts w:ascii="Wingdings" w:hAnsi="Wingdings" w:hint="default"/>
      </w:rPr>
    </w:lvl>
    <w:lvl w:ilvl="3" w:tplc="E41E1306" w:tentative="1">
      <w:start w:val="1"/>
      <w:numFmt w:val="bullet"/>
      <w:lvlText w:val=""/>
      <w:lvlJc w:val="left"/>
      <w:pPr>
        <w:tabs>
          <w:tab w:val="num" w:pos="2880"/>
        </w:tabs>
        <w:ind w:left="2880" w:hanging="360"/>
      </w:pPr>
      <w:rPr>
        <w:rFonts w:ascii="Wingdings" w:hAnsi="Wingdings" w:hint="default"/>
      </w:rPr>
    </w:lvl>
    <w:lvl w:ilvl="4" w:tplc="3174AB72" w:tentative="1">
      <w:start w:val="1"/>
      <w:numFmt w:val="bullet"/>
      <w:lvlText w:val=""/>
      <w:lvlJc w:val="left"/>
      <w:pPr>
        <w:tabs>
          <w:tab w:val="num" w:pos="3600"/>
        </w:tabs>
        <w:ind w:left="3600" w:hanging="360"/>
      </w:pPr>
      <w:rPr>
        <w:rFonts w:ascii="Wingdings" w:hAnsi="Wingdings" w:hint="default"/>
      </w:rPr>
    </w:lvl>
    <w:lvl w:ilvl="5" w:tplc="D6028F86" w:tentative="1">
      <w:start w:val="1"/>
      <w:numFmt w:val="bullet"/>
      <w:lvlText w:val=""/>
      <w:lvlJc w:val="left"/>
      <w:pPr>
        <w:tabs>
          <w:tab w:val="num" w:pos="4320"/>
        </w:tabs>
        <w:ind w:left="4320" w:hanging="360"/>
      </w:pPr>
      <w:rPr>
        <w:rFonts w:ascii="Wingdings" w:hAnsi="Wingdings" w:hint="default"/>
      </w:rPr>
    </w:lvl>
    <w:lvl w:ilvl="6" w:tplc="6D92F9EE" w:tentative="1">
      <w:start w:val="1"/>
      <w:numFmt w:val="bullet"/>
      <w:lvlText w:val=""/>
      <w:lvlJc w:val="left"/>
      <w:pPr>
        <w:tabs>
          <w:tab w:val="num" w:pos="5040"/>
        </w:tabs>
        <w:ind w:left="5040" w:hanging="360"/>
      </w:pPr>
      <w:rPr>
        <w:rFonts w:ascii="Wingdings" w:hAnsi="Wingdings" w:hint="default"/>
      </w:rPr>
    </w:lvl>
    <w:lvl w:ilvl="7" w:tplc="CBAABFD0" w:tentative="1">
      <w:start w:val="1"/>
      <w:numFmt w:val="bullet"/>
      <w:lvlText w:val=""/>
      <w:lvlJc w:val="left"/>
      <w:pPr>
        <w:tabs>
          <w:tab w:val="num" w:pos="5760"/>
        </w:tabs>
        <w:ind w:left="5760" w:hanging="360"/>
      </w:pPr>
      <w:rPr>
        <w:rFonts w:ascii="Wingdings" w:hAnsi="Wingdings" w:hint="default"/>
      </w:rPr>
    </w:lvl>
    <w:lvl w:ilvl="8" w:tplc="1E7CD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65F2F"/>
    <w:multiLevelType w:val="hybridMultilevel"/>
    <w:tmpl w:val="A186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E6881"/>
    <w:multiLevelType w:val="hybridMultilevel"/>
    <w:tmpl w:val="E8EC34FE"/>
    <w:lvl w:ilvl="0" w:tplc="54F0DF16">
      <w:start w:val="1"/>
      <w:numFmt w:val="bullet"/>
      <w:lvlText w:val="•"/>
      <w:lvlJc w:val="left"/>
      <w:pPr>
        <w:tabs>
          <w:tab w:val="num" w:pos="720"/>
        </w:tabs>
        <w:ind w:left="720" w:hanging="360"/>
      </w:pPr>
      <w:rPr>
        <w:rFonts w:ascii="Arial" w:hAnsi="Arial" w:hint="default"/>
      </w:rPr>
    </w:lvl>
    <w:lvl w:ilvl="1" w:tplc="13CA9B80" w:tentative="1">
      <w:start w:val="1"/>
      <w:numFmt w:val="bullet"/>
      <w:lvlText w:val="•"/>
      <w:lvlJc w:val="left"/>
      <w:pPr>
        <w:tabs>
          <w:tab w:val="num" w:pos="1440"/>
        </w:tabs>
        <w:ind w:left="1440" w:hanging="360"/>
      </w:pPr>
      <w:rPr>
        <w:rFonts w:ascii="Arial" w:hAnsi="Arial" w:hint="default"/>
      </w:rPr>
    </w:lvl>
    <w:lvl w:ilvl="2" w:tplc="157EF9D6" w:tentative="1">
      <w:start w:val="1"/>
      <w:numFmt w:val="bullet"/>
      <w:lvlText w:val="•"/>
      <w:lvlJc w:val="left"/>
      <w:pPr>
        <w:tabs>
          <w:tab w:val="num" w:pos="2160"/>
        </w:tabs>
        <w:ind w:left="2160" w:hanging="360"/>
      </w:pPr>
      <w:rPr>
        <w:rFonts w:ascii="Arial" w:hAnsi="Arial" w:hint="default"/>
      </w:rPr>
    </w:lvl>
    <w:lvl w:ilvl="3" w:tplc="4754B232" w:tentative="1">
      <w:start w:val="1"/>
      <w:numFmt w:val="bullet"/>
      <w:lvlText w:val="•"/>
      <w:lvlJc w:val="left"/>
      <w:pPr>
        <w:tabs>
          <w:tab w:val="num" w:pos="2880"/>
        </w:tabs>
        <w:ind w:left="2880" w:hanging="360"/>
      </w:pPr>
      <w:rPr>
        <w:rFonts w:ascii="Arial" w:hAnsi="Arial" w:hint="default"/>
      </w:rPr>
    </w:lvl>
    <w:lvl w:ilvl="4" w:tplc="B64CF4CE" w:tentative="1">
      <w:start w:val="1"/>
      <w:numFmt w:val="bullet"/>
      <w:lvlText w:val="•"/>
      <w:lvlJc w:val="left"/>
      <w:pPr>
        <w:tabs>
          <w:tab w:val="num" w:pos="3600"/>
        </w:tabs>
        <w:ind w:left="3600" w:hanging="360"/>
      </w:pPr>
      <w:rPr>
        <w:rFonts w:ascii="Arial" w:hAnsi="Arial" w:hint="default"/>
      </w:rPr>
    </w:lvl>
    <w:lvl w:ilvl="5" w:tplc="205E2600" w:tentative="1">
      <w:start w:val="1"/>
      <w:numFmt w:val="bullet"/>
      <w:lvlText w:val="•"/>
      <w:lvlJc w:val="left"/>
      <w:pPr>
        <w:tabs>
          <w:tab w:val="num" w:pos="4320"/>
        </w:tabs>
        <w:ind w:left="4320" w:hanging="360"/>
      </w:pPr>
      <w:rPr>
        <w:rFonts w:ascii="Arial" w:hAnsi="Arial" w:hint="default"/>
      </w:rPr>
    </w:lvl>
    <w:lvl w:ilvl="6" w:tplc="16447012" w:tentative="1">
      <w:start w:val="1"/>
      <w:numFmt w:val="bullet"/>
      <w:lvlText w:val="•"/>
      <w:lvlJc w:val="left"/>
      <w:pPr>
        <w:tabs>
          <w:tab w:val="num" w:pos="5040"/>
        </w:tabs>
        <w:ind w:left="5040" w:hanging="360"/>
      </w:pPr>
      <w:rPr>
        <w:rFonts w:ascii="Arial" w:hAnsi="Arial" w:hint="default"/>
      </w:rPr>
    </w:lvl>
    <w:lvl w:ilvl="7" w:tplc="C278FB36" w:tentative="1">
      <w:start w:val="1"/>
      <w:numFmt w:val="bullet"/>
      <w:lvlText w:val="•"/>
      <w:lvlJc w:val="left"/>
      <w:pPr>
        <w:tabs>
          <w:tab w:val="num" w:pos="5760"/>
        </w:tabs>
        <w:ind w:left="5760" w:hanging="360"/>
      </w:pPr>
      <w:rPr>
        <w:rFonts w:ascii="Arial" w:hAnsi="Arial" w:hint="default"/>
      </w:rPr>
    </w:lvl>
    <w:lvl w:ilvl="8" w:tplc="00AE6C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61785D"/>
    <w:multiLevelType w:val="hybridMultilevel"/>
    <w:tmpl w:val="CFD25320"/>
    <w:lvl w:ilvl="0" w:tplc="5158F276">
      <w:start w:val="1"/>
      <w:numFmt w:val="bullet"/>
      <w:lvlText w:val="•"/>
      <w:lvlJc w:val="left"/>
      <w:pPr>
        <w:tabs>
          <w:tab w:val="num" w:pos="720"/>
        </w:tabs>
        <w:ind w:left="720" w:hanging="360"/>
      </w:pPr>
      <w:rPr>
        <w:rFonts w:ascii="Arial" w:hAnsi="Arial" w:hint="default"/>
      </w:rPr>
    </w:lvl>
    <w:lvl w:ilvl="1" w:tplc="5B82058A" w:tentative="1">
      <w:start w:val="1"/>
      <w:numFmt w:val="bullet"/>
      <w:lvlText w:val="•"/>
      <w:lvlJc w:val="left"/>
      <w:pPr>
        <w:tabs>
          <w:tab w:val="num" w:pos="1440"/>
        </w:tabs>
        <w:ind w:left="1440" w:hanging="360"/>
      </w:pPr>
      <w:rPr>
        <w:rFonts w:ascii="Arial" w:hAnsi="Arial" w:hint="default"/>
      </w:rPr>
    </w:lvl>
    <w:lvl w:ilvl="2" w:tplc="C88A05E8" w:tentative="1">
      <w:start w:val="1"/>
      <w:numFmt w:val="bullet"/>
      <w:lvlText w:val="•"/>
      <w:lvlJc w:val="left"/>
      <w:pPr>
        <w:tabs>
          <w:tab w:val="num" w:pos="2160"/>
        </w:tabs>
        <w:ind w:left="2160" w:hanging="360"/>
      </w:pPr>
      <w:rPr>
        <w:rFonts w:ascii="Arial" w:hAnsi="Arial" w:hint="default"/>
      </w:rPr>
    </w:lvl>
    <w:lvl w:ilvl="3" w:tplc="F6D2985A" w:tentative="1">
      <w:start w:val="1"/>
      <w:numFmt w:val="bullet"/>
      <w:lvlText w:val="•"/>
      <w:lvlJc w:val="left"/>
      <w:pPr>
        <w:tabs>
          <w:tab w:val="num" w:pos="2880"/>
        </w:tabs>
        <w:ind w:left="2880" w:hanging="360"/>
      </w:pPr>
      <w:rPr>
        <w:rFonts w:ascii="Arial" w:hAnsi="Arial" w:hint="default"/>
      </w:rPr>
    </w:lvl>
    <w:lvl w:ilvl="4" w:tplc="322C1FB2" w:tentative="1">
      <w:start w:val="1"/>
      <w:numFmt w:val="bullet"/>
      <w:lvlText w:val="•"/>
      <w:lvlJc w:val="left"/>
      <w:pPr>
        <w:tabs>
          <w:tab w:val="num" w:pos="3600"/>
        </w:tabs>
        <w:ind w:left="3600" w:hanging="360"/>
      </w:pPr>
      <w:rPr>
        <w:rFonts w:ascii="Arial" w:hAnsi="Arial" w:hint="default"/>
      </w:rPr>
    </w:lvl>
    <w:lvl w:ilvl="5" w:tplc="3B221A58" w:tentative="1">
      <w:start w:val="1"/>
      <w:numFmt w:val="bullet"/>
      <w:lvlText w:val="•"/>
      <w:lvlJc w:val="left"/>
      <w:pPr>
        <w:tabs>
          <w:tab w:val="num" w:pos="4320"/>
        </w:tabs>
        <w:ind w:left="4320" w:hanging="360"/>
      </w:pPr>
      <w:rPr>
        <w:rFonts w:ascii="Arial" w:hAnsi="Arial" w:hint="default"/>
      </w:rPr>
    </w:lvl>
    <w:lvl w:ilvl="6" w:tplc="1F1CD5E2" w:tentative="1">
      <w:start w:val="1"/>
      <w:numFmt w:val="bullet"/>
      <w:lvlText w:val="•"/>
      <w:lvlJc w:val="left"/>
      <w:pPr>
        <w:tabs>
          <w:tab w:val="num" w:pos="5040"/>
        </w:tabs>
        <w:ind w:left="5040" w:hanging="360"/>
      </w:pPr>
      <w:rPr>
        <w:rFonts w:ascii="Arial" w:hAnsi="Arial" w:hint="default"/>
      </w:rPr>
    </w:lvl>
    <w:lvl w:ilvl="7" w:tplc="BC766ED4" w:tentative="1">
      <w:start w:val="1"/>
      <w:numFmt w:val="bullet"/>
      <w:lvlText w:val="•"/>
      <w:lvlJc w:val="left"/>
      <w:pPr>
        <w:tabs>
          <w:tab w:val="num" w:pos="5760"/>
        </w:tabs>
        <w:ind w:left="5760" w:hanging="360"/>
      </w:pPr>
      <w:rPr>
        <w:rFonts w:ascii="Arial" w:hAnsi="Arial" w:hint="default"/>
      </w:rPr>
    </w:lvl>
    <w:lvl w:ilvl="8" w:tplc="3790F3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69242D"/>
    <w:multiLevelType w:val="hybridMultilevel"/>
    <w:tmpl w:val="37AAC40E"/>
    <w:lvl w:ilvl="0" w:tplc="DA9E5D50">
      <w:start w:val="1"/>
      <w:numFmt w:val="bullet"/>
      <w:lvlText w:val=""/>
      <w:lvlJc w:val="left"/>
      <w:pPr>
        <w:tabs>
          <w:tab w:val="num" w:pos="720"/>
        </w:tabs>
        <w:ind w:left="720" w:hanging="360"/>
      </w:pPr>
      <w:rPr>
        <w:rFonts w:ascii="Wingdings" w:hAnsi="Wingdings" w:hint="default"/>
      </w:rPr>
    </w:lvl>
    <w:lvl w:ilvl="1" w:tplc="5324F684" w:tentative="1">
      <w:start w:val="1"/>
      <w:numFmt w:val="bullet"/>
      <w:lvlText w:val=""/>
      <w:lvlJc w:val="left"/>
      <w:pPr>
        <w:tabs>
          <w:tab w:val="num" w:pos="1440"/>
        </w:tabs>
        <w:ind w:left="1440" w:hanging="360"/>
      </w:pPr>
      <w:rPr>
        <w:rFonts w:ascii="Wingdings" w:hAnsi="Wingdings" w:hint="default"/>
      </w:rPr>
    </w:lvl>
    <w:lvl w:ilvl="2" w:tplc="C9BA5A32" w:tentative="1">
      <w:start w:val="1"/>
      <w:numFmt w:val="bullet"/>
      <w:lvlText w:val=""/>
      <w:lvlJc w:val="left"/>
      <w:pPr>
        <w:tabs>
          <w:tab w:val="num" w:pos="2160"/>
        </w:tabs>
        <w:ind w:left="2160" w:hanging="360"/>
      </w:pPr>
      <w:rPr>
        <w:rFonts w:ascii="Wingdings" w:hAnsi="Wingdings" w:hint="default"/>
      </w:rPr>
    </w:lvl>
    <w:lvl w:ilvl="3" w:tplc="AC384DC6" w:tentative="1">
      <w:start w:val="1"/>
      <w:numFmt w:val="bullet"/>
      <w:lvlText w:val=""/>
      <w:lvlJc w:val="left"/>
      <w:pPr>
        <w:tabs>
          <w:tab w:val="num" w:pos="2880"/>
        </w:tabs>
        <w:ind w:left="2880" w:hanging="360"/>
      </w:pPr>
      <w:rPr>
        <w:rFonts w:ascii="Wingdings" w:hAnsi="Wingdings" w:hint="default"/>
      </w:rPr>
    </w:lvl>
    <w:lvl w:ilvl="4" w:tplc="35A436D8" w:tentative="1">
      <w:start w:val="1"/>
      <w:numFmt w:val="bullet"/>
      <w:lvlText w:val=""/>
      <w:lvlJc w:val="left"/>
      <w:pPr>
        <w:tabs>
          <w:tab w:val="num" w:pos="3600"/>
        </w:tabs>
        <w:ind w:left="3600" w:hanging="360"/>
      </w:pPr>
      <w:rPr>
        <w:rFonts w:ascii="Wingdings" w:hAnsi="Wingdings" w:hint="default"/>
      </w:rPr>
    </w:lvl>
    <w:lvl w:ilvl="5" w:tplc="647C53F6" w:tentative="1">
      <w:start w:val="1"/>
      <w:numFmt w:val="bullet"/>
      <w:lvlText w:val=""/>
      <w:lvlJc w:val="left"/>
      <w:pPr>
        <w:tabs>
          <w:tab w:val="num" w:pos="4320"/>
        </w:tabs>
        <w:ind w:left="4320" w:hanging="360"/>
      </w:pPr>
      <w:rPr>
        <w:rFonts w:ascii="Wingdings" w:hAnsi="Wingdings" w:hint="default"/>
      </w:rPr>
    </w:lvl>
    <w:lvl w:ilvl="6" w:tplc="80B66048" w:tentative="1">
      <w:start w:val="1"/>
      <w:numFmt w:val="bullet"/>
      <w:lvlText w:val=""/>
      <w:lvlJc w:val="left"/>
      <w:pPr>
        <w:tabs>
          <w:tab w:val="num" w:pos="5040"/>
        </w:tabs>
        <w:ind w:left="5040" w:hanging="360"/>
      </w:pPr>
      <w:rPr>
        <w:rFonts w:ascii="Wingdings" w:hAnsi="Wingdings" w:hint="default"/>
      </w:rPr>
    </w:lvl>
    <w:lvl w:ilvl="7" w:tplc="0B728B34" w:tentative="1">
      <w:start w:val="1"/>
      <w:numFmt w:val="bullet"/>
      <w:lvlText w:val=""/>
      <w:lvlJc w:val="left"/>
      <w:pPr>
        <w:tabs>
          <w:tab w:val="num" w:pos="5760"/>
        </w:tabs>
        <w:ind w:left="5760" w:hanging="360"/>
      </w:pPr>
      <w:rPr>
        <w:rFonts w:ascii="Wingdings" w:hAnsi="Wingdings" w:hint="default"/>
      </w:rPr>
    </w:lvl>
    <w:lvl w:ilvl="8" w:tplc="DE6211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F6F48"/>
    <w:multiLevelType w:val="hybridMultilevel"/>
    <w:tmpl w:val="E222D37A"/>
    <w:lvl w:ilvl="0" w:tplc="67FED456">
      <w:start w:val="1"/>
      <w:numFmt w:val="bullet"/>
      <w:lvlText w:val="•"/>
      <w:lvlJc w:val="left"/>
      <w:pPr>
        <w:tabs>
          <w:tab w:val="num" w:pos="720"/>
        </w:tabs>
        <w:ind w:left="720" w:hanging="360"/>
      </w:pPr>
      <w:rPr>
        <w:rFonts w:ascii="Arial" w:hAnsi="Arial" w:hint="default"/>
      </w:rPr>
    </w:lvl>
    <w:lvl w:ilvl="1" w:tplc="601A544E" w:tentative="1">
      <w:start w:val="1"/>
      <w:numFmt w:val="bullet"/>
      <w:lvlText w:val="•"/>
      <w:lvlJc w:val="left"/>
      <w:pPr>
        <w:tabs>
          <w:tab w:val="num" w:pos="1440"/>
        </w:tabs>
        <w:ind w:left="1440" w:hanging="360"/>
      </w:pPr>
      <w:rPr>
        <w:rFonts w:ascii="Arial" w:hAnsi="Arial" w:hint="default"/>
      </w:rPr>
    </w:lvl>
    <w:lvl w:ilvl="2" w:tplc="B616136A" w:tentative="1">
      <w:start w:val="1"/>
      <w:numFmt w:val="bullet"/>
      <w:lvlText w:val="•"/>
      <w:lvlJc w:val="left"/>
      <w:pPr>
        <w:tabs>
          <w:tab w:val="num" w:pos="2160"/>
        </w:tabs>
        <w:ind w:left="2160" w:hanging="360"/>
      </w:pPr>
      <w:rPr>
        <w:rFonts w:ascii="Arial" w:hAnsi="Arial" w:hint="default"/>
      </w:rPr>
    </w:lvl>
    <w:lvl w:ilvl="3" w:tplc="48F2E8AE" w:tentative="1">
      <w:start w:val="1"/>
      <w:numFmt w:val="bullet"/>
      <w:lvlText w:val="•"/>
      <w:lvlJc w:val="left"/>
      <w:pPr>
        <w:tabs>
          <w:tab w:val="num" w:pos="2880"/>
        </w:tabs>
        <w:ind w:left="2880" w:hanging="360"/>
      </w:pPr>
      <w:rPr>
        <w:rFonts w:ascii="Arial" w:hAnsi="Arial" w:hint="default"/>
      </w:rPr>
    </w:lvl>
    <w:lvl w:ilvl="4" w:tplc="0C740E56" w:tentative="1">
      <w:start w:val="1"/>
      <w:numFmt w:val="bullet"/>
      <w:lvlText w:val="•"/>
      <w:lvlJc w:val="left"/>
      <w:pPr>
        <w:tabs>
          <w:tab w:val="num" w:pos="3600"/>
        </w:tabs>
        <w:ind w:left="3600" w:hanging="360"/>
      </w:pPr>
      <w:rPr>
        <w:rFonts w:ascii="Arial" w:hAnsi="Arial" w:hint="default"/>
      </w:rPr>
    </w:lvl>
    <w:lvl w:ilvl="5" w:tplc="39EEAC9A" w:tentative="1">
      <w:start w:val="1"/>
      <w:numFmt w:val="bullet"/>
      <w:lvlText w:val="•"/>
      <w:lvlJc w:val="left"/>
      <w:pPr>
        <w:tabs>
          <w:tab w:val="num" w:pos="4320"/>
        </w:tabs>
        <w:ind w:left="4320" w:hanging="360"/>
      </w:pPr>
      <w:rPr>
        <w:rFonts w:ascii="Arial" w:hAnsi="Arial" w:hint="default"/>
      </w:rPr>
    </w:lvl>
    <w:lvl w:ilvl="6" w:tplc="FF424C32" w:tentative="1">
      <w:start w:val="1"/>
      <w:numFmt w:val="bullet"/>
      <w:lvlText w:val="•"/>
      <w:lvlJc w:val="left"/>
      <w:pPr>
        <w:tabs>
          <w:tab w:val="num" w:pos="5040"/>
        </w:tabs>
        <w:ind w:left="5040" w:hanging="360"/>
      </w:pPr>
      <w:rPr>
        <w:rFonts w:ascii="Arial" w:hAnsi="Arial" w:hint="default"/>
      </w:rPr>
    </w:lvl>
    <w:lvl w:ilvl="7" w:tplc="A12A741E" w:tentative="1">
      <w:start w:val="1"/>
      <w:numFmt w:val="bullet"/>
      <w:lvlText w:val="•"/>
      <w:lvlJc w:val="left"/>
      <w:pPr>
        <w:tabs>
          <w:tab w:val="num" w:pos="5760"/>
        </w:tabs>
        <w:ind w:left="5760" w:hanging="360"/>
      </w:pPr>
      <w:rPr>
        <w:rFonts w:ascii="Arial" w:hAnsi="Arial" w:hint="default"/>
      </w:rPr>
    </w:lvl>
    <w:lvl w:ilvl="8" w:tplc="283251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8B19EA"/>
    <w:multiLevelType w:val="hybridMultilevel"/>
    <w:tmpl w:val="D436AA20"/>
    <w:lvl w:ilvl="0" w:tplc="360E0E04">
      <w:start w:val="1"/>
      <w:numFmt w:val="bullet"/>
      <w:lvlText w:val="•"/>
      <w:lvlJc w:val="left"/>
      <w:pPr>
        <w:tabs>
          <w:tab w:val="num" w:pos="720"/>
        </w:tabs>
        <w:ind w:left="720" w:hanging="360"/>
      </w:pPr>
      <w:rPr>
        <w:rFonts w:ascii="Arial" w:hAnsi="Arial" w:hint="default"/>
      </w:rPr>
    </w:lvl>
    <w:lvl w:ilvl="1" w:tplc="34DE942A" w:tentative="1">
      <w:start w:val="1"/>
      <w:numFmt w:val="bullet"/>
      <w:lvlText w:val="•"/>
      <w:lvlJc w:val="left"/>
      <w:pPr>
        <w:tabs>
          <w:tab w:val="num" w:pos="1440"/>
        </w:tabs>
        <w:ind w:left="1440" w:hanging="360"/>
      </w:pPr>
      <w:rPr>
        <w:rFonts w:ascii="Arial" w:hAnsi="Arial" w:hint="default"/>
      </w:rPr>
    </w:lvl>
    <w:lvl w:ilvl="2" w:tplc="A3DA6D3C" w:tentative="1">
      <w:start w:val="1"/>
      <w:numFmt w:val="bullet"/>
      <w:lvlText w:val="•"/>
      <w:lvlJc w:val="left"/>
      <w:pPr>
        <w:tabs>
          <w:tab w:val="num" w:pos="2160"/>
        </w:tabs>
        <w:ind w:left="2160" w:hanging="360"/>
      </w:pPr>
      <w:rPr>
        <w:rFonts w:ascii="Arial" w:hAnsi="Arial" w:hint="default"/>
      </w:rPr>
    </w:lvl>
    <w:lvl w:ilvl="3" w:tplc="FFD0739E" w:tentative="1">
      <w:start w:val="1"/>
      <w:numFmt w:val="bullet"/>
      <w:lvlText w:val="•"/>
      <w:lvlJc w:val="left"/>
      <w:pPr>
        <w:tabs>
          <w:tab w:val="num" w:pos="2880"/>
        </w:tabs>
        <w:ind w:left="2880" w:hanging="360"/>
      </w:pPr>
      <w:rPr>
        <w:rFonts w:ascii="Arial" w:hAnsi="Arial" w:hint="default"/>
      </w:rPr>
    </w:lvl>
    <w:lvl w:ilvl="4" w:tplc="183C039C" w:tentative="1">
      <w:start w:val="1"/>
      <w:numFmt w:val="bullet"/>
      <w:lvlText w:val="•"/>
      <w:lvlJc w:val="left"/>
      <w:pPr>
        <w:tabs>
          <w:tab w:val="num" w:pos="3600"/>
        </w:tabs>
        <w:ind w:left="3600" w:hanging="360"/>
      </w:pPr>
      <w:rPr>
        <w:rFonts w:ascii="Arial" w:hAnsi="Arial" w:hint="default"/>
      </w:rPr>
    </w:lvl>
    <w:lvl w:ilvl="5" w:tplc="FA6CA042" w:tentative="1">
      <w:start w:val="1"/>
      <w:numFmt w:val="bullet"/>
      <w:lvlText w:val="•"/>
      <w:lvlJc w:val="left"/>
      <w:pPr>
        <w:tabs>
          <w:tab w:val="num" w:pos="4320"/>
        </w:tabs>
        <w:ind w:left="4320" w:hanging="360"/>
      </w:pPr>
      <w:rPr>
        <w:rFonts w:ascii="Arial" w:hAnsi="Arial" w:hint="default"/>
      </w:rPr>
    </w:lvl>
    <w:lvl w:ilvl="6" w:tplc="AE1ACC5A" w:tentative="1">
      <w:start w:val="1"/>
      <w:numFmt w:val="bullet"/>
      <w:lvlText w:val="•"/>
      <w:lvlJc w:val="left"/>
      <w:pPr>
        <w:tabs>
          <w:tab w:val="num" w:pos="5040"/>
        </w:tabs>
        <w:ind w:left="5040" w:hanging="360"/>
      </w:pPr>
      <w:rPr>
        <w:rFonts w:ascii="Arial" w:hAnsi="Arial" w:hint="default"/>
      </w:rPr>
    </w:lvl>
    <w:lvl w:ilvl="7" w:tplc="35E4B4FA" w:tentative="1">
      <w:start w:val="1"/>
      <w:numFmt w:val="bullet"/>
      <w:lvlText w:val="•"/>
      <w:lvlJc w:val="left"/>
      <w:pPr>
        <w:tabs>
          <w:tab w:val="num" w:pos="5760"/>
        </w:tabs>
        <w:ind w:left="5760" w:hanging="360"/>
      </w:pPr>
      <w:rPr>
        <w:rFonts w:ascii="Arial" w:hAnsi="Arial" w:hint="default"/>
      </w:rPr>
    </w:lvl>
    <w:lvl w:ilvl="8" w:tplc="59D0E6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5036A1"/>
    <w:multiLevelType w:val="hybridMultilevel"/>
    <w:tmpl w:val="E190E3E0"/>
    <w:lvl w:ilvl="0" w:tplc="8A183E1C">
      <w:start w:val="1"/>
      <w:numFmt w:val="bullet"/>
      <w:lvlText w:val="•"/>
      <w:lvlJc w:val="left"/>
      <w:pPr>
        <w:tabs>
          <w:tab w:val="num" w:pos="720"/>
        </w:tabs>
        <w:ind w:left="720" w:hanging="360"/>
      </w:pPr>
      <w:rPr>
        <w:rFonts w:ascii="Arial" w:hAnsi="Arial" w:hint="default"/>
      </w:rPr>
    </w:lvl>
    <w:lvl w:ilvl="1" w:tplc="2530F3D4" w:tentative="1">
      <w:start w:val="1"/>
      <w:numFmt w:val="bullet"/>
      <w:lvlText w:val="•"/>
      <w:lvlJc w:val="left"/>
      <w:pPr>
        <w:tabs>
          <w:tab w:val="num" w:pos="1440"/>
        </w:tabs>
        <w:ind w:left="1440" w:hanging="360"/>
      </w:pPr>
      <w:rPr>
        <w:rFonts w:ascii="Arial" w:hAnsi="Arial" w:hint="default"/>
      </w:rPr>
    </w:lvl>
    <w:lvl w:ilvl="2" w:tplc="D040D17A" w:tentative="1">
      <w:start w:val="1"/>
      <w:numFmt w:val="bullet"/>
      <w:lvlText w:val="•"/>
      <w:lvlJc w:val="left"/>
      <w:pPr>
        <w:tabs>
          <w:tab w:val="num" w:pos="2160"/>
        </w:tabs>
        <w:ind w:left="2160" w:hanging="360"/>
      </w:pPr>
      <w:rPr>
        <w:rFonts w:ascii="Arial" w:hAnsi="Arial" w:hint="default"/>
      </w:rPr>
    </w:lvl>
    <w:lvl w:ilvl="3" w:tplc="E5A6A112" w:tentative="1">
      <w:start w:val="1"/>
      <w:numFmt w:val="bullet"/>
      <w:lvlText w:val="•"/>
      <w:lvlJc w:val="left"/>
      <w:pPr>
        <w:tabs>
          <w:tab w:val="num" w:pos="2880"/>
        </w:tabs>
        <w:ind w:left="2880" w:hanging="360"/>
      </w:pPr>
      <w:rPr>
        <w:rFonts w:ascii="Arial" w:hAnsi="Arial" w:hint="default"/>
      </w:rPr>
    </w:lvl>
    <w:lvl w:ilvl="4" w:tplc="DA8EFB3C" w:tentative="1">
      <w:start w:val="1"/>
      <w:numFmt w:val="bullet"/>
      <w:lvlText w:val="•"/>
      <w:lvlJc w:val="left"/>
      <w:pPr>
        <w:tabs>
          <w:tab w:val="num" w:pos="3600"/>
        </w:tabs>
        <w:ind w:left="3600" w:hanging="360"/>
      </w:pPr>
      <w:rPr>
        <w:rFonts w:ascii="Arial" w:hAnsi="Arial" w:hint="default"/>
      </w:rPr>
    </w:lvl>
    <w:lvl w:ilvl="5" w:tplc="BA9CA694" w:tentative="1">
      <w:start w:val="1"/>
      <w:numFmt w:val="bullet"/>
      <w:lvlText w:val="•"/>
      <w:lvlJc w:val="left"/>
      <w:pPr>
        <w:tabs>
          <w:tab w:val="num" w:pos="4320"/>
        </w:tabs>
        <w:ind w:left="4320" w:hanging="360"/>
      </w:pPr>
      <w:rPr>
        <w:rFonts w:ascii="Arial" w:hAnsi="Arial" w:hint="default"/>
      </w:rPr>
    </w:lvl>
    <w:lvl w:ilvl="6" w:tplc="278689FE" w:tentative="1">
      <w:start w:val="1"/>
      <w:numFmt w:val="bullet"/>
      <w:lvlText w:val="•"/>
      <w:lvlJc w:val="left"/>
      <w:pPr>
        <w:tabs>
          <w:tab w:val="num" w:pos="5040"/>
        </w:tabs>
        <w:ind w:left="5040" w:hanging="360"/>
      </w:pPr>
      <w:rPr>
        <w:rFonts w:ascii="Arial" w:hAnsi="Arial" w:hint="default"/>
      </w:rPr>
    </w:lvl>
    <w:lvl w:ilvl="7" w:tplc="6E9E24B6" w:tentative="1">
      <w:start w:val="1"/>
      <w:numFmt w:val="bullet"/>
      <w:lvlText w:val="•"/>
      <w:lvlJc w:val="left"/>
      <w:pPr>
        <w:tabs>
          <w:tab w:val="num" w:pos="5760"/>
        </w:tabs>
        <w:ind w:left="5760" w:hanging="360"/>
      </w:pPr>
      <w:rPr>
        <w:rFonts w:ascii="Arial" w:hAnsi="Arial" w:hint="default"/>
      </w:rPr>
    </w:lvl>
    <w:lvl w:ilvl="8" w:tplc="DB32A4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EF447A"/>
    <w:multiLevelType w:val="hybridMultilevel"/>
    <w:tmpl w:val="7D8A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0FE6"/>
    <w:multiLevelType w:val="hybridMultilevel"/>
    <w:tmpl w:val="4D74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91719"/>
    <w:multiLevelType w:val="hybridMultilevel"/>
    <w:tmpl w:val="8D5C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2A20"/>
    <w:multiLevelType w:val="hybridMultilevel"/>
    <w:tmpl w:val="9E860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08409A"/>
    <w:multiLevelType w:val="hybridMultilevel"/>
    <w:tmpl w:val="20D2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44EC6"/>
    <w:multiLevelType w:val="hybridMultilevel"/>
    <w:tmpl w:val="8B7CA830"/>
    <w:lvl w:ilvl="0" w:tplc="E18C6A0C">
      <w:start w:val="1"/>
      <w:numFmt w:val="bullet"/>
      <w:lvlText w:val="•"/>
      <w:lvlJc w:val="left"/>
      <w:pPr>
        <w:tabs>
          <w:tab w:val="num" w:pos="720"/>
        </w:tabs>
        <w:ind w:left="720" w:hanging="360"/>
      </w:pPr>
      <w:rPr>
        <w:rFonts w:ascii="Arial" w:hAnsi="Arial" w:hint="default"/>
      </w:rPr>
    </w:lvl>
    <w:lvl w:ilvl="1" w:tplc="C756C444" w:tentative="1">
      <w:start w:val="1"/>
      <w:numFmt w:val="bullet"/>
      <w:lvlText w:val="•"/>
      <w:lvlJc w:val="left"/>
      <w:pPr>
        <w:tabs>
          <w:tab w:val="num" w:pos="1440"/>
        </w:tabs>
        <w:ind w:left="1440" w:hanging="360"/>
      </w:pPr>
      <w:rPr>
        <w:rFonts w:ascii="Arial" w:hAnsi="Arial" w:hint="default"/>
      </w:rPr>
    </w:lvl>
    <w:lvl w:ilvl="2" w:tplc="E2883FB8" w:tentative="1">
      <w:start w:val="1"/>
      <w:numFmt w:val="bullet"/>
      <w:lvlText w:val="•"/>
      <w:lvlJc w:val="left"/>
      <w:pPr>
        <w:tabs>
          <w:tab w:val="num" w:pos="2160"/>
        </w:tabs>
        <w:ind w:left="2160" w:hanging="360"/>
      </w:pPr>
      <w:rPr>
        <w:rFonts w:ascii="Arial" w:hAnsi="Arial" w:hint="default"/>
      </w:rPr>
    </w:lvl>
    <w:lvl w:ilvl="3" w:tplc="E95E5600" w:tentative="1">
      <w:start w:val="1"/>
      <w:numFmt w:val="bullet"/>
      <w:lvlText w:val="•"/>
      <w:lvlJc w:val="left"/>
      <w:pPr>
        <w:tabs>
          <w:tab w:val="num" w:pos="2880"/>
        </w:tabs>
        <w:ind w:left="2880" w:hanging="360"/>
      </w:pPr>
      <w:rPr>
        <w:rFonts w:ascii="Arial" w:hAnsi="Arial" w:hint="default"/>
      </w:rPr>
    </w:lvl>
    <w:lvl w:ilvl="4" w:tplc="C646111A" w:tentative="1">
      <w:start w:val="1"/>
      <w:numFmt w:val="bullet"/>
      <w:lvlText w:val="•"/>
      <w:lvlJc w:val="left"/>
      <w:pPr>
        <w:tabs>
          <w:tab w:val="num" w:pos="3600"/>
        </w:tabs>
        <w:ind w:left="3600" w:hanging="360"/>
      </w:pPr>
      <w:rPr>
        <w:rFonts w:ascii="Arial" w:hAnsi="Arial" w:hint="default"/>
      </w:rPr>
    </w:lvl>
    <w:lvl w:ilvl="5" w:tplc="4F028E4E" w:tentative="1">
      <w:start w:val="1"/>
      <w:numFmt w:val="bullet"/>
      <w:lvlText w:val="•"/>
      <w:lvlJc w:val="left"/>
      <w:pPr>
        <w:tabs>
          <w:tab w:val="num" w:pos="4320"/>
        </w:tabs>
        <w:ind w:left="4320" w:hanging="360"/>
      </w:pPr>
      <w:rPr>
        <w:rFonts w:ascii="Arial" w:hAnsi="Arial" w:hint="default"/>
      </w:rPr>
    </w:lvl>
    <w:lvl w:ilvl="6" w:tplc="C72ED1F0" w:tentative="1">
      <w:start w:val="1"/>
      <w:numFmt w:val="bullet"/>
      <w:lvlText w:val="•"/>
      <w:lvlJc w:val="left"/>
      <w:pPr>
        <w:tabs>
          <w:tab w:val="num" w:pos="5040"/>
        </w:tabs>
        <w:ind w:left="5040" w:hanging="360"/>
      </w:pPr>
      <w:rPr>
        <w:rFonts w:ascii="Arial" w:hAnsi="Arial" w:hint="default"/>
      </w:rPr>
    </w:lvl>
    <w:lvl w:ilvl="7" w:tplc="6D641F4C" w:tentative="1">
      <w:start w:val="1"/>
      <w:numFmt w:val="bullet"/>
      <w:lvlText w:val="•"/>
      <w:lvlJc w:val="left"/>
      <w:pPr>
        <w:tabs>
          <w:tab w:val="num" w:pos="5760"/>
        </w:tabs>
        <w:ind w:left="5760" w:hanging="360"/>
      </w:pPr>
      <w:rPr>
        <w:rFonts w:ascii="Arial" w:hAnsi="Arial" w:hint="default"/>
      </w:rPr>
    </w:lvl>
    <w:lvl w:ilvl="8" w:tplc="07FA81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D53B9D"/>
    <w:multiLevelType w:val="hybridMultilevel"/>
    <w:tmpl w:val="4A88AE76"/>
    <w:lvl w:ilvl="0" w:tplc="58B69506">
      <w:start w:val="1"/>
      <w:numFmt w:val="bullet"/>
      <w:lvlText w:val="•"/>
      <w:lvlJc w:val="left"/>
      <w:pPr>
        <w:tabs>
          <w:tab w:val="num" w:pos="720"/>
        </w:tabs>
        <w:ind w:left="720" w:hanging="360"/>
      </w:pPr>
      <w:rPr>
        <w:rFonts w:ascii="Arial" w:hAnsi="Arial" w:hint="default"/>
      </w:rPr>
    </w:lvl>
    <w:lvl w:ilvl="1" w:tplc="86D65608" w:tentative="1">
      <w:start w:val="1"/>
      <w:numFmt w:val="bullet"/>
      <w:lvlText w:val="•"/>
      <w:lvlJc w:val="left"/>
      <w:pPr>
        <w:tabs>
          <w:tab w:val="num" w:pos="1440"/>
        </w:tabs>
        <w:ind w:left="1440" w:hanging="360"/>
      </w:pPr>
      <w:rPr>
        <w:rFonts w:ascii="Arial" w:hAnsi="Arial" w:hint="default"/>
      </w:rPr>
    </w:lvl>
    <w:lvl w:ilvl="2" w:tplc="D35AD936" w:tentative="1">
      <w:start w:val="1"/>
      <w:numFmt w:val="bullet"/>
      <w:lvlText w:val="•"/>
      <w:lvlJc w:val="left"/>
      <w:pPr>
        <w:tabs>
          <w:tab w:val="num" w:pos="2160"/>
        </w:tabs>
        <w:ind w:left="2160" w:hanging="360"/>
      </w:pPr>
      <w:rPr>
        <w:rFonts w:ascii="Arial" w:hAnsi="Arial" w:hint="default"/>
      </w:rPr>
    </w:lvl>
    <w:lvl w:ilvl="3" w:tplc="78CEE03A" w:tentative="1">
      <w:start w:val="1"/>
      <w:numFmt w:val="bullet"/>
      <w:lvlText w:val="•"/>
      <w:lvlJc w:val="left"/>
      <w:pPr>
        <w:tabs>
          <w:tab w:val="num" w:pos="2880"/>
        </w:tabs>
        <w:ind w:left="2880" w:hanging="360"/>
      </w:pPr>
      <w:rPr>
        <w:rFonts w:ascii="Arial" w:hAnsi="Arial" w:hint="default"/>
      </w:rPr>
    </w:lvl>
    <w:lvl w:ilvl="4" w:tplc="C14406C2" w:tentative="1">
      <w:start w:val="1"/>
      <w:numFmt w:val="bullet"/>
      <w:lvlText w:val="•"/>
      <w:lvlJc w:val="left"/>
      <w:pPr>
        <w:tabs>
          <w:tab w:val="num" w:pos="3600"/>
        </w:tabs>
        <w:ind w:left="3600" w:hanging="360"/>
      </w:pPr>
      <w:rPr>
        <w:rFonts w:ascii="Arial" w:hAnsi="Arial" w:hint="default"/>
      </w:rPr>
    </w:lvl>
    <w:lvl w:ilvl="5" w:tplc="9828CA86" w:tentative="1">
      <w:start w:val="1"/>
      <w:numFmt w:val="bullet"/>
      <w:lvlText w:val="•"/>
      <w:lvlJc w:val="left"/>
      <w:pPr>
        <w:tabs>
          <w:tab w:val="num" w:pos="4320"/>
        </w:tabs>
        <w:ind w:left="4320" w:hanging="360"/>
      </w:pPr>
      <w:rPr>
        <w:rFonts w:ascii="Arial" w:hAnsi="Arial" w:hint="default"/>
      </w:rPr>
    </w:lvl>
    <w:lvl w:ilvl="6" w:tplc="105864F8" w:tentative="1">
      <w:start w:val="1"/>
      <w:numFmt w:val="bullet"/>
      <w:lvlText w:val="•"/>
      <w:lvlJc w:val="left"/>
      <w:pPr>
        <w:tabs>
          <w:tab w:val="num" w:pos="5040"/>
        </w:tabs>
        <w:ind w:left="5040" w:hanging="360"/>
      </w:pPr>
      <w:rPr>
        <w:rFonts w:ascii="Arial" w:hAnsi="Arial" w:hint="default"/>
      </w:rPr>
    </w:lvl>
    <w:lvl w:ilvl="7" w:tplc="1BA6EFD0" w:tentative="1">
      <w:start w:val="1"/>
      <w:numFmt w:val="bullet"/>
      <w:lvlText w:val="•"/>
      <w:lvlJc w:val="left"/>
      <w:pPr>
        <w:tabs>
          <w:tab w:val="num" w:pos="5760"/>
        </w:tabs>
        <w:ind w:left="5760" w:hanging="360"/>
      </w:pPr>
      <w:rPr>
        <w:rFonts w:ascii="Arial" w:hAnsi="Arial" w:hint="default"/>
      </w:rPr>
    </w:lvl>
    <w:lvl w:ilvl="8" w:tplc="9E0CB2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EF5E8F"/>
    <w:multiLevelType w:val="hybridMultilevel"/>
    <w:tmpl w:val="CC2E8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31918"/>
    <w:multiLevelType w:val="hybridMultilevel"/>
    <w:tmpl w:val="F8F8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94467"/>
    <w:multiLevelType w:val="hybridMultilevel"/>
    <w:tmpl w:val="D672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24BC1"/>
    <w:multiLevelType w:val="hybridMultilevel"/>
    <w:tmpl w:val="05CC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E1728"/>
    <w:multiLevelType w:val="hybridMultilevel"/>
    <w:tmpl w:val="BC98C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DD2555"/>
    <w:multiLevelType w:val="hybridMultilevel"/>
    <w:tmpl w:val="C94E5A30"/>
    <w:lvl w:ilvl="0" w:tplc="64EC3AE0">
      <w:start w:val="1"/>
      <w:numFmt w:val="bullet"/>
      <w:lvlText w:val="•"/>
      <w:lvlJc w:val="left"/>
      <w:pPr>
        <w:tabs>
          <w:tab w:val="num" w:pos="720"/>
        </w:tabs>
        <w:ind w:left="720" w:hanging="360"/>
      </w:pPr>
      <w:rPr>
        <w:rFonts w:ascii="Arial" w:hAnsi="Arial" w:hint="default"/>
      </w:rPr>
    </w:lvl>
    <w:lvl w:ilvl="1" w:tplc="08BC762A" w:tentative="1">
      <w:start w:val="1"/>
      <w:numFmt w:val="bullet"/>
      <w:lvlText w:val="•"/>
      <w:lvlJc w:val="left"/>
      <w:pPr>
        <w:tabs>
          <w:tab w:val="num" w:pos="1440"/>
        </w:tabs>
        <w:ind w:left="1440" w:hanging="360"/>
      </w:pPr>
      <w:rPr>
        <w:rFonts w:ascii="Arial" w:hAnsi="Arial" w:hint="default"/>
      </w:rPr>
    </w:lvl>
    <w:lvl w:ilvl="2" w:tplc="9F3A1F30" w:tentative="1">
      <w:start w:val="1"/>
      <w:numFmt w:val="bullet"/>
      <w:lvlText w:val="•"/>
      <w:lvlJc w:val="left"/>
      <w:pPr>
        <w:tabs>
          <w:tab w:val="num" w:pos="2160"/>
        </w:tabs>
        <w:ind w:left="2160" w:hanging="360"/>
      </w:pPr>
      <w:rPr>
        <w:rFonts w:ascii="Arial" w:hAnsi="Arial" w:hint="default"/>
      </w:rPr>
    </w:lvl>
    <w:lvl w:ilvl="3" w:tplc="CE808516" w:tentative="1">
      <w:start w:val="1"/>
      <w:numFmt w:val="bullet"/>
      <w:lvlText w:val="•"/>
      <w:lvlJc w:val="left"/>
      <w:pPr>
        <w:tabs>
          <w:tab w:val="num" w:pos="2880"/>
        </w:tabs>
        <w:ind w:left="2880" w:hanging="360"/>
      </w:pPr>
      <w:rPr>
        <w:rFonts w:ascii="Arial" w:hAnsi="Arial" w:hint="default"/>
      </w:rPr>
    </w:lvl>
    <w:lvl w:ilvl="4" w:tplc="40DC8B1E" w:tentative="1">
      <w:start w:val="1"/>
      <w:numFmt w:val="bullet"/>
      <w:lvlText w:val="•"/>
      <w:lvlJc w:val="left"/>
      <w:pPr>
        <w:tabs>
          <w:tab w:val="num" w:pos="3600"/>
        </w:tabs>
        <w:ind w:left="3600" w:hanging="360"/>
      </w:pPr>
      <w:rPr>
        <w:rFonts w:ascii="Arial" w:hAnsi="Arial" w:hint="default"/>
      </w:rPr>
    </w:lvl>
    <w:lvl w:ilvl="5" w:tplc="6B8C79F4" w:tentative="1">
      <w:start w:val="1"/>
      <w:numFmt w:val="bullet"/>
      <w:lvlText w:val="•"/>
      <w:lvlJc w:val="left"/>
      <w:pPr>
        <w:tabs>
          <w:tab w:val="num" w:pos="4320"/>
        </w:tabs>
        <w:ind w:left="4320" w:hanging="360"/>
      </w:pPr>
      <w:rPr>
        <w:rFonts w:ascii="Arial" w:hAnsi="Arial" w:hint="default"/>
      </w:rPr>
    </w:lvl>
    <w:lvl w:ilvl="6" w:tplc="141A7FE4" w:tentative="1">
      <w:start w:val="1"/>
      <w:numFmt w:val="bullet"/>
      <w:lvlText w:val="•"/>
      <w:lvlJc w:val="left"/>
      <w:pPr>
        <w:tabs>
          <w:tab w:val="num" w:pos="5040"/>
        </w:tabs>
        <w:ind w:left="5040" w:hanging="360"/>
      </w:pPr>
      <w:rPr>
        <w:rFonts w:ascii="Arial" w:hAnsi="Arial" w:hint="default"/>
      </w:rPr>
    </w:lvl>
    <w:lvl w:ilvl="7" w:tplc="EDA6B4CE" w:tentative="1">
      <w:start w:val="1"/>
      <w:numFmt w:val="bullet"/>
      <w:lvlText w:val="•"/>
      <w:lvlJc w:val="left"/>
      <w:pPr>
        <w:tabs>
          <w:tab w:val="num" w:pos="5760"/>
        </w:tabs>
        <w:ind w:left="5760" w:hanging="360"/>
      </w:pPr>
      <w:rPr>
        <w:rFonts w:ascii="Arial" w:hAnsi="Arial" w:hint="default"/>
      </w:rPr>
    </w:lvl>
    <w:lvl w:ilvl="8" w:tplc="FAD6759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33095F"/>
    <w:multiLevelType w:val="hybridMultilevel"/>
    <w:tmpl w:val="6F86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65CE8"/>
    <w:multiLevelType w:val="hybridMultilevel"/>
    <w:tmpl w:val="1164863A"/>
    <w:lvl w:ilvl="0" w:tplc="C1A208CC">
      <w:start w:val="1"/>
      <w:numFmt w:val="bullet"/>
      <w:lvlText w:val="•"/>
      <w:lvlJc w:val="left"/>
      <w:pPr>
        <w:tabs>
          <w:tab w:val="num" w:pos="720"/>
        </w:tabs>
        <w:ind w:left="720" w:hanging="360"/>
      </w:pPr>
      <w:rPr>
        <w:rFonts w:ascii="Arial" w:hAnsi="Arial" w:hint="default"/>
      </w:rPr>
    </w:lvl>
    <w:lvl w:ilvl="1" w:tplc="E834D396" w:tentative="1">
      <w:start w:val="1"/>
      <w:numFmt w:val="bullet"/>
      <w:lvlText w:val="•"/>
      <w:lvlJc w:val="left"/>
      <w:pPr>
        <w:tabs>
          <w:tab w:val="num" w:pos="1440"/>
        </w:tabs>
        <w:ind w:left="1440" w:hanging="360"/>
      </w:pPr>
      <w:rPr>
        <w:rFonts w:ascii="Arial" w:hAnsi="Arial" w:hint="default"/>
      </w:rPr>
    </w:lvl>
    <w:lvl w:ilvl="2" w:tplc="BA4C6DC4" w:tentative="1">
      <w:start w:val="1"/>
      <w:numFmt w:val="bullet"/>
      <w:lvlText w:val="•"/>
      <w:lvlJc w:val="left"/>
      <w:pPr>
        <w:tabs>
          <w:tab w:val="num" w:pos="2160"/>
        </w:tabs>
        <w:ind w:left="2160" w:hanging="360"/>
      </w:pPr>
      <w:rPr>
        <w:rFonts w:ascii="Arial" w:hAnsi="Arial" w:hint="default"/>
      </w:rPr>
    </w:lvl>
    <w:lvl w:ilvl="3" w:tplc="99DC11E2" w:tentative="1">
      <w:start w:val="1"/>
      <w:numFmt w:val="bullet"/>
      <w:lvlText w:val="•"/>
      <w:lvlJc w:val="left"/>
      <w:pPr>
        <w:tabs>
          <w:tab w:val="num" w:pos="2880"/>
        </w:tabs>
        <w:ind w:left="2880" w:hanging="360"/>
      </w:pPr>
      <w:rPr>
        <w:rFonts w:ascii="Arial" w:hAnsi="Arial" w:hint="default"/>
      </w:rPr>
    </w:lvl>
    <w:lvl w:ilvl="4" w:tplc="591610EC" w:tentative="1">
      <w:start w:val="1"/>
      <w:numFmt w:val="bullet"/>
      <w:lvlText w:val="•"/>
      <w:lvlJc w:val="left"/>
      <w:pPr>
        <w:tabs>
          <w:tab w:val="num" w:pos="3600"/>
        </w:tabs>
        <w:ind w:left="3600" w:hanging="360"/>
      </w:pPr>
      <w:rPr>
        <w:rFonts w:ascii="Arial" w:hAnsi="Arial" w:hint="default"/>
      </w:rPr>
    </w:lvl>
    <w:lvl w:ilvl="5" w:tplc="AC466C36" w:tentative="1">
      <w:start w:val="1"/>
      <w:numFmt w:val="bullet"/>
      <w:lvlText w:val="•"/>
      <w:lvlJc w:val="left"/>
      <w:pPr>
        <w:tabs>
          <w:tab w:val="num" w:pos="4320"/>
        </w:tabs>
        <w:ind w:left="4320" w:hanging="360"/>
      </w:pPr>
      <w:rPr>
        <w:rFonts w:ascii="Arial" w:hAnsi="Arial" w:hint="default"/>
      </w:rPr>
    </w:lvl>
    <w:lvl w:ilvl="6" w:tplc="B56202C2" w:tentative="1">
      <w:start w:val="1"/>
      <w:numFmt w:val="bullet"/>
      <w:lvlText w:val="•"/>
      <w:lvlJc w:val="left"/>
      <w:pPr>
        <w:tabs>
          <w:tab w:val="num" w:pos="5040"/>
        </w:tabs>
        <w:ind w:left="5040" w:hanging="360"/>
      </w:pPr>
      <w:rPr>
        <w:rFonts w:ascii="Arial" w:hAnsi="Arial" w:hint="default"/>
      </w:rPr>
    </w:lvl>
    <w:lvl w:ilvl="7" w:tplc="256C009E" w:tentative="1">
      <w:start w:val="1"/>
      <w:numFmt w:val="bullet"/>
      <w:lvlText w:val="•"/>
      <w:lvlJc w:val="left"/>
      <w:pPr>
        <w:tabs>
          <w:tab w:val="num" w:pos="5760"/>
        </w:tabs>
        <w:ind w:left="5760" w:hanging="360"/>
      </w:pPr>
      <w:rPr>
        <w:rFonts w:ascii="Arial" w:hAnsi="Arial" w:hint="default"/>
      </w:rPr>
    </w:lvl>
    <w:lvl w:ilvl="8" w:tplc="2E1C59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3F504A"/>
    <w:multiLevelType w:val="hybridMultilevel"/>
    <w:tmpl w:val="3D60D998"/>
    <w:lvl w:ilvl="0" w:tplc="40A0C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D0202"/>
    <w:multiLevelType w:val="hybridMultilevel"/>
    <w:tmpl w:val="6EBA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240C9"/>
    <w:multiLevelType w:val="hybridMultilevel"/>
    <w:tmpl w:val="3398C706"/>
    <w:lvl w:ilvl="0" w:tplc="BA002E0E">
      <w:start w:val="1"/>
      <w:numFmt w:val="bullet"/>
      <w:lvlText w:val="•"/>
      <w:lvlJc w:val="left"/>
      <w:pPr>
        <w:tabs>
          <w:tab w:val="num" w:pos="720"/>
        </w:tabs>
        <w:ind w:left="720" w:hanging="360"/>
      </w:pPr>
      <w:rPr>
        <w:rFonts w:ascii="Arial" w:hAnsi="Arial" w:hint="default"/>
      </w:rPr>
    </w:lvl>
    <w:lvl w:ilvl="1" w:tplc="3D428ED6" w:tentative="1">
      <w:start w:val="1"/>
      <w:numFmt w:val="bullet"/>
      <w:lvlText w:val="•"/>
      <w:lvlJc w:val="left"/>
      <w:pPr>
        <w:tabs>
          <w:tab w:val="num" w:pos="1440"/>
        </w:tabs>
        <w:ind w:left="1440" w:hanging="360"/>
      </w:pPr>
      <w:rPr>
        <w:rFonts w:ascii="Arial" w:hAnsi="Arial" w:hint="default"/>
      </w:rPr>
    </w:lvl>
    <w:lvl w:ilvl="2" w:tplc="4C54A422" w:tentative="1">
      <w:start w:val="1"/>
      <w:numFmt w:val="bullet"/>
      <w:lvlText w:val="•"/>
      <w:lvlJc w:val="left"/>
      <w:pPr>
        <w:tabs>
          <w:tab w:val="num" w:pos="2160"/>
        </w:tabs>
        <w:ind w:left="2160" w:hanging="360"/>
      </w:pPr>
      <w:rPr>
        <w:rFonts w:ascii="Arial" w:hAnsi="Arial" w:hint="default"/>
      </w:rPr>
    </w:lvl>
    <w:lvl w:ilvl="3" w:tplc="2F08AC8E" w:tentative="1">
      <w:start w:val="1"/>
      <w:numFmt w:val="bullet"/>
      <w:lvlText w:val="•"/>
      <w:lvlJc w:val="left"/>
      <w:pPr>
        <w:tabs>
          <w:tab w:val="num" w:pos="2880"/>
        </w:tabs>
        <w:ind w:left="2880" w:hanging="360"/>
      </w:pPr>
      <w:rPr>
        <w:rFonts w:ascii="Arial" w:hAnsi="Arial" w:hint="default"/>
      </w:rPr>
    </w:lvl>
    <w:lvl w:ilvl="4" w:tplc="382EBF4E" w:tentative="1">
      <w:start w:val="1"/>
      <w:numFmt w:val="bullet"/>
      <w:lvlText w:val="•"/>
      <w:lvlJc w:val="left"/>
      <w:pPr>
        <w:tabs>
          <w:tab w:val="num" w:pos="3600"/>
        </w:tabs>
        <w:ind w:left="3600" w:hanging="360"/>
      </w:pPr>
      <w:rPr>
        <w:rFonts w:ascii="Arial" w:hAnsi="Arial" w:hint="default"/>
      </w:rPr>
    </w:lvl>
    <w:lvl w:ilvl="5" w:tplc="8EE8C676" w:tentative="1">
      <w:start w:val="1"/>
      <w:numFmt w:val="bullet"/>
      <w:lvlText w:val="•"/>
      <w:lvlJc w:val="left"/>
      <w:pPr>
        <w:tabs>
          <w:tab w:val="num" w:pos="4320"/>
        </w:tabs>
        <w:ind w:left="4320" w:hanging="360"/>
      </w:pPr>
      <w:rPr>
        <w:rFonts w:ascii="Arial" w:hAnsi="Arial" w:hint="default"/>
      </w:rPr>
    </w:lvl>
    <w:lvl w:ilvl="6" w:tplc="13DE8360" w:tentative="1">
      <w:start w:val="1"/>
      <w:numFmt w:val="bullet"/>
      <w:lvlText w:val="•"/>
      <w:lvlJc w:val="left"/>
      <w:pPr>
        <w:tabs>
          <w:tab w:val="num" w:pos="5040"/>
        </w:tabs>
        <w:ind w:left="5040" w:hanging="360"/>
      </w:pPr>
      <w:rPr>
        <w:rFonts w:ascii="Arial" w:hAnsi="Arial" w:hint="default"/>
      </w:rPr>
    </w:lvl>
    <w:lvl w:ilvl="7" w:tplc="6A886534" w:tentative="1">
      <w:start w:val="1"/>
      <w:numFmt w:val="bullet"/>
      <w:lvlText w:val="•"/>
      <w:lvlJc w:val="left"/>
      <w:pPr>
        <w:tabs>
          <w:tab w:val="num" w:pos="5760"/>
        </w:tabs>
        <w:ind w:left="5760" w:hanging="360"/>
      </w:pPr>
      <w:rPr>
        <w:rFonts w:ascii="Arial" w:hAnsi="Arial" w:hint="default"/>
      </w:rPr>
    </w:lvl>
    <w:lvl w:ilvl="8" w:tplc="0478DC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73348B"/>
    <w:multiLevelType w:val="hybridMultilevel"/>
    <w:tmpl w:val="20F0F398"/>
    <w:lvl w:ilvl="0" w:tplc="E638892E">
      <w:start w:val="1"/>
      <w:numFmt w:val="decimal"/>
      <w:lvlText w:val="%1)"/>
      <w:lvlJc w:val="left"/>
      <w:pPr>
        <w:ind w:left="360" w:hanging="360"/>
      </w:pPr>
      <w:rPr>
        <w:rFonts w:eastAsiaTheme="minorHAnsi" w:hAnsiTheme="minorHAnsi"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9C63BC"/>
    <w:multiLevelType w:val="hybridMultilevel"/>
    <w:tmpl w:val="EB5CC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40"/>
  </w:num>
  <w:num w:numId="4">
    <w:abstractNumId w:val="32"/>
  </w:num>
  <w:num w:numId="5">
    <w:abstractNumId w:val="41"/>
  </w:num>
  <w:num w:numId="6">
    <w:abstractNumId w:val="25"/>
  </w:num>
  <w:num w:numId="7">
    <w:abstractNumId w:val="31"/>
  </w:num>
  <w:num w:numId="8">
    <w:abstractNumId w:val="6"/>
  </w:num>
  <w:num w:numId="9">
    <w:abstractNumId w:val="19"/>
  </w:num>
  <w:num w:numId="10">
    <w:abstractNumId w:val="16"/>
  </w:num>
  <w:num w:numId="11">
    <w:abstractNumId w:val="14"/>
  </w:num>
  <w:num w:numId="12">
    <w:abstractNumId w:val="5"/>
  </w:num>
  <w:num w:numId="13">
    <w:abstractNumId w:val="28"/>
  </w:num>
  <w:num w:numId="14">
    <w:abstractNumId w:val="36"/>
  </w:num>
  <w:num w:numId="15">
    <w:abstractNumId w:val="3"/>
  </w:num>
  <w:num w:numId="16">
    <w:abstractNumId w:val="21"/>
  </w:num>
  <w:num w:numId="17">
    <w:abstractNumId w:val="10"/>
  </w:num>
  <w:num w:numId="18">
    <w:abstractNumId w:val="34"/>
  </w:num>
  <w:num w:numId="19">
    <w:abstractNumId w:val="17"/>
  </w:num>
  <w:num w:numId="20">
    <w:abstractNumId w:val="4"/>
  </w:num>
  <w:num w:numId="21">
    <w:abstractNumId w:val="27"/>
  </w:num>
  <w:num w:numId="22">
    <w:abstractNumId w:val="33"/>
  </w:num>
  <w:num w:numId="23">
    <w:abstractNumId w:val="7"/>
  </w:num>
  <w:num w:numId="24">
    <w:abstractNumId w:val="1"/>
  </w:num>
  <w:num w:numId="25">
    <w:abstractNumId w:val="38"/>
  </w:num>
  <w:num w:numId="26">
    <w:abstractNumId w:val="2"/>
  </w:num>
  <w:num w:numId="27">
    <w:abstractNumId w:val="0"/>
  </w:num>
  <w:num w:numId="28">
    <w:abstractNumId w:val="13"/>
  </w:num>
  <w:num w:numId="29">
    <w:abstractNumId w:val="39"/>
  </w:num>
  <w:num w:numId="30">
    <w:abstractNumId w:val="20"/>
  </w:num>
  <w:num w:numId="31">
    <w:abstractNumId w:val="11"/>
  </w:num>
  <w:num w:numId="32">
    <w:abstractNumId w:val="35"/>
  </w:num>
  <w:num w:numId="33">
    <w:abstractNumId w:val="30"/>
  </w:num>
  <w:num w:numId="34">
    <w:abstractNumId w:val="26"/>
  </w:num>
  <w:num w:numId="35">
    <w:abstractNumId w:val="18"/>
  </w:num>
  <w:num w:numId="36">
    <w:abstractNumId w:val="15"/>
  </w:num>
  <w:num w:numId="37">
    <w:abstractNumId w:val="12"/>
  </w:num>
  <w:num w:numId="38">
    <w:abstractNumId w:val="29"/>
  </w:num>
  <w:num w:numId="39">
    <w:abstractNumId w:val="24"/>
  </w:num>
  <w:num w:numId="40">
    <w:abstractNumId w:val="9"/>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04"/>
    <w:rsid w:val="00005F03"/>
    <w:rsid w:val="0001346F"/>
    <w:rsid w:val="000214C8"/>
    <w:rsid w:val="00021956"/>
    <w:rsid w:val="000257EF"/>
    <w:rsid w:val="00031198"/>
    <w:rsid w:val="0003240F"/>
    <w:rsid w:val="0003455E"/>
    <w:rsid w:val="000501C0"/>
    <w:rsid w:val="00067570"/>
    <w:rsid w:val="00067E18"/>
    <w:rsid w:val="000701DE"/>
    <w:rsid w:val="00090C24"/>
    <w:rsid w:val="000965D8"/>
    <w:rsid w:val="000A053E"/>
    <w:rsid w:val="000A697B"/>
    <w:rsid w:val="000C092B"/>
    <w:rsid w:val="000C1E1E"/>
    <w:rsid w:val="000C3D4D"/>
    <w:rsid w:val="000C5A33"/>
    <w:rsid w:val="000D235C"/>
    <w:rsid w:val="000D23A7"/>
    <w:rsid w:val="000D407A"/>
    <w:rsid w:val="000D5028"/>
    <w:rsid w:val="000E53EE"/>
    <w:rsid w:val="000F78BB"/>
    <w:rsid w:val="000F79B9"/>
    <w:rsid w:val="00101382"/>
    <w:rsid w:val="00105C2C"/>
    <w:rsid w:val="0011036E"/>
    <w:rsid w:val="001128AF"/>
    <w:rsid w:val="001220F6"/>
    <w:rsid w:val="001258B2"/>
    <w:rsid w:val="0015489D"/>
    <w:rsid w:val="00155013"/>
    <w:rsid w:val="00156F37"/>
    <w:rsid w:val="00170AF0"/>
    <w:rsid w:val="001730BE"/>
    <w:rsid w:val="0017370D"/>
    <w:rsid w:val="00180134"/>
    <w:rsid w:val="001B0A65"/>
    <w:rsid w:val="001B2684"/>
    <w:rsid w:val="001C7CE4"/>
    <w:rsid w:val="001D341C"/>
    <w:rsid w:val="001D3D45"/>
    <w:rsid w:val="0023163E"/>
    <w:rsid w:val="00233D3B"/>
    <w:rsid w:val="00235378"/>
    <w:rsid w:val="0024384D"/>
    <w:rsid w:val="00260E46"/>
    <w:rsid w:val="00267BAD"/>
    <w:rsid w:val="00277643"/>
    <w:rsid w:val="002802FD"/>
    <w:rsid w:val="0028387F"/>
    <w:rsid w:val="0028515A"/>
    <w:rsid w:val="002950FE"/>
    <w:rsid w:val="002A2E0A"/>
    <w:rsid w:val="002A4A4C"/>
    <w:rsid w:val="002A7573"/>
    <w:rsid w:val="002B59BA"/>
    <w:rsid w:val="002B7891"/>
    <w:rsid w:val="002C49DB"/>
    <w:rsid w:val="002C6A6F"/>
    <w:rsid w:val="002D2BDF"/>
    <w:rsid w:val="002E7C93"/>
    <w:rsid w:val="00317D58"/>
    <w:rsid w:val="00320CB2"/>
    <w:rsid w:val="00330A7E"/>
    <w:rsid w:val="00361912"/>
    <w:rsid w:val="00397024"/>
    <w:rsid w:val="003B2E09"/>
    <w:rsid w:val="003B338E"/>
    <w:rsid w:val="003B4EED"/>
    <w:rsid w:val="003C77AB"/>
    <w:rsid w:val="003D1F57"/>
    <w:rsid w:val="003D20B3"/>
    <w:rsid w:val="003E34B9"/>
    <w:rsid w:val="0040361E"/>
    <w:rsid w:val="00424D90"/>
    <w:rsid w:val="0042511C"/>
    <w:rsid w:val="00426B43"/>
    <w:rsid w:val="00430917"/>
    <w:rsid w:val="00434DE1"/>
    <w:rsid w:val="00437649"/>
    <w:rsid w:val="00446071"/>
    <w:rsid w:val="00454229"/>
    <w:rsid w:val="00471179"/>
    <w:rsid w:val="004776F0"/>
    <w:rsid w:val="00491184"/>
    <w:rsid w:val="004A4D44"/>
    <w:rsid w:val="004A585B"/>
    <w:rsid w:val="004B3509"/>
    <w:rsid w:val="004B3545"/>
    <w:rsid w:val="004C583F"/>
    <w:rsid w:val="004C74AD"/>
    <w:rsid w:val="004D4CB9"/>
    <w:rsid w:val="004D6136"/>
    <w:rsid w:val="004E2475"/>
    <w:rsid w:val="004E3287"/>
    <w:rsid w:val="004F68B1"/>
    <w:rsid w:val="004F6CFF"/>
    <w:rsid w:val="00521F39"/>
    <w:rsid w:val="005270DA"/>
    <w:rsid w:val="00530313"/>
    <w:rsid w:val="005329C8"/>
    <w:rsid w:val="00540ACC"/>
    <w:rsid w:val="005560DB"/>
    <w:rsid w:val="00556C9A"/>
    <w:rsid w:val="00557746"/>
    <w:rsid w:val="00562B5B"/>
    <w:rsid w:val="005973D2"/>
    <w:rsid w:val="005A58E8"/>
    <w:rsid w:val="005C7761"/>
    <w:rsid w:val="005D0570"/>
    <w:rsid w:val="005D4DBA"/>
    <w:rsid w:val="005D50E4"/>
    <w:rsid w:val="005D73F9"/>
    <w:rsid w:val="005D7F78"/>
    <w:rsid w:val="005E0EDE"/>
    <w:rsid w:val="005E4BD0"/>
    <w:rsid w:val="005E4C90"/>
    <w:rsid w:val="005E5DFE"/>
    <w:rsid w:val="00602BA7"/>
    <w:rsid w:val="00604054"/>
    <w:rsid w:val="006047CD"/>
    <w:rsid w:val="00611832"/>
    <w:rsid w:val="006126EB"/>
    <w:rsid w:val="00613EBE"/>
    <w:rsid w:val="00624443"/>
    <w:rsid w:val="00626933"/>
    <w:rsid w:val="00633566"/>
    <w:rsid w:val="00635371"/>
    <w:rsid w:val="00637890"/>
    <w:rsid w:val="00665486"/>
    <w:rsid w:val="00674827"/>
    <w:rsid w:val="00675A52"/>
    <w:rsid w:val="006A2739"/>
    <w:rsid w:val="006B52F7"/>
    <w:rsid w:val="006C2118"/>
    <w:rsid w:val="006C5D1E"/>
    <w:rsid w:val="006D280F"/>
    <w:rsid w:val="006D618A"/>
    <w:rsid w:val="006E0592"/>
    <w:rsid w:val="006E175D"/>
    <w:rsid w:val="006E6A83"/>
    <w:rsid w:val="006E739D"/>
    <w:rsid w:val="006F0757"/>
    <w:rsid w:val="006F0FBC"/>
    <w:rsid w:val="0070390B"/>
    <w:rsid w:val="00712C75"/>
    <w:rsid w:val="00730C67"/>
    <w:rsid w:val="00735E31"/>
    <w:rsid w:val="007529CC"/>
    <w:rsid w:val="0075353A"/>
    <w:rsid w:val="007702CD"/>
    <w:rsid w:val="00780267"/>
    <w:rsid w:val="00781297"/>
    <w:rsid w:val="00783099"/>
    <w:rsid w:val="007830FD"/>
    <w:rsid w:val="00786113"/>
    <w:rsid w:val="00786B6D"/>
    <w:rsid w:val="007957D6"/>
    <w:rsid w:val="007A246D"/>
    <w:rsid w:val="007A7F2B"/>
    <w:rsid w:val="007C3AF2"/>
    <w:rsid w:val="007C6C0C"/>
    <w:rsid w:val="007D0815"/>
    <w:rsid w:val="007D2F94"/>
    <w:rsid w:val="007D39A6"/>
    <w:rsid w:val="007E0513"/>
    <w:rsid w:val="007E30FB"/>
    <w:rsid w:val="007E62B3"/>
    <w:rsid w:val="007F1DBE"/>
    <w:rsid w:val="00803E6C"/>
    <w:rsid w:val="00807385"/>
    <w:rsid w:val="008129AE"/>
    <w:rsid w:val="00820C60"/>
    <w:rsid w:val="00831BAC"/>
    <w:rsid w:val="008337F9"/>
    <w:rsid w:val="008421FF"/>
    <w:rsid w:val="00874A8F"/>
    <w:rsid w:val="00876572"/>
    <w:rsid w:val="00885E70"/>
    <w:rsid w:val="008957DA"/>
    <w:rsid w:val="008A0F2A"/>
    <w:rsid w:val="008A3DAE"/>
    <w:rsid w:val="008A4BAF"/>
    <w:rsid w:val="008A6D99"/>
    <w:rsid w:val="008B29EE"/>
    <w:rsid w:val="008B536C"/>
    <w:rsid w:val="008C4A97"/>
    <w:rsid w:val="008C74E3"/>
    <w:rsid w:val="008D4396"/>
    <w:rsid w:val="008D6C5F"/>
    <w:rsid w:val="008E2A92"/>
    <w:rsid w:val="008E56B5"/>
    <w:rsid w:val="008E5A4F"/>
    <w:rsid w:val="008E6E91"/>
    <w:rsid w:val="008F6D80"/>
    <w:rsid w:val="008F7928"/>
    <w:rsid w:val="00901059"/>
    <w:rsid w:val="00913ADC"/>
    <w:rsid w:val="00916198"/>
    <w:rsid w:val="0092090C"/>
    <w:rsid w:val="009218F8"/>
    <w:rsid w:val="00921971"/>
    <w:rsid w:val="009345FE"/>
    <w:rsid w:val="0094146C"/>
    <w:rsid w:val="009435FD"/>
    <w:rsid w:val="00952E51"/>
    <w:rsid w:val="00953EE6"/>
    <w:rsid w:val="009807D0"/>
    <w:rsid w:val="00982136"/>
    <w:rsid w:val="009A2300"/>
    <w:rsid w:val="009A453F"/>
    <w:rsid w:val="009A7704"/>
    <w:rsid w:val="009B64FA"/>
    <w:rsid w:val="009B676E"/>
    <w:rsid w:val="00A01E05"/>
    <w:rsid w:val="00A03383"/>
    <w:rsid w:val="00A07A9C"/>
    <w:rsid w:val="00A30B1A"/>
    <w:rsid w:val="00A33542"/>
    <w:rsid w:val="00A35390"/>
    <w:rsid w:val="00A4267F"/>
    <w:rsid w:val="00A44834"/>
    <w:rsid w:val="00A536FD"/>
    <w:rsid w:val="00A55722"/>
    <w:rsid w:val="00A6049F"/>
    <w:rsid w:val="00A62BB0"/>
    <w:rsid w:val="00A73C66"/>
    <w:rsid w:val="00A96E7B"/>
    <w:rsid w:val="00AA5628"/>
    <w:rsid w:val="00AC3AE0"/>
    <w:rsid w:val="00AD2527"/>
    <w:rsid w:val="00AD6202"/>
    <w:rsid w:val="00AE528C"/>
    <w:rsid w:val="00AF5A2F"/>
    <w:rsid w:val="00B155C4"/>
    <w:rsid w:val="00B24BD2"/>
    <w:rsid w:val="00B2763C"/>
    <w:rsid w:val="00B31A28"/>
    <w:rsid w:val="00B3424F"/>
    <w:rsid w:val="00B4162A"/>
    <w:rsid w:val="00B41A51"/>
    <w:rsid w:val="00B42720"/>
    <w:rsid w:val="00B52772"/>
    <w:rsid w:val="00B576D6"/>
    <w:rsid w:val="00B62475"/>
    <w:rsid w:val="00B64D66"/>
    <w:rsid w:val="00B913F0"/>
    <w:rsid w:val="00B93865"/>
    <w:rsid w:val="00BA4DA7"/>
    <w:rsid w:val="00BB56E3"/>
    <w:rsid w:val="00BD440B"/>
    <w:rsid w:val="00BD5BCF"/>
    <w:rsid w:val="00BE1FEC"/>
    <w:rsid w:val="00BE64D3"/>
    <w:rsid w:val="00BE789C"/>
    <w:rsid w:val="00BF01D9"/>
    <w:rsid w:val="00BF3976"/>
    <w:rsid w:val="00BF425B"/>
    <w:rsid w:val="00BF646B"/>
    <w:rsid w:val="00C03B04"/>
    <w:rsid w:val="00C0576A"/>
    <w:rsid w:val="00C14CA0"/>
    <w:rsid w:val="00C15551"/>
    <w:rsid w:val="00C1698D"/>
    <w:rsid w:val="00C34279"/>
    <w:rsid w:val="00C431A4"/>
    <w:rsid w:val="00C4750A"/>
    <w:rsid w:val="00C51247"/>
    <w:rsid w:val="00C512D4"/>
    <w:rsid w:val="00C526B3"/>
    <w:rsid w:val="00C531B5"/>
    <w:rsid w:val="00C61779"/>
    <w:rsid w:val="00C62101"/>
    <w:rsid w:val="00C64887"/>
    <w:rsid w:val="00C95FAF"/>
    <w:rsid w:val="00CA54BA"/>
    <w:rsid w:val="00CB0C9A"/>
    <w:rsid w:val="00CB41FD"/>
    <w:rsid w:val="00CC07FC"/>
    <w:rsid w:val="00CC23EB"/>
    <w:rsid w:val="00CD41CB"/>
    <w:rsid w:val="00CE50A7"/>
    <w:rsid w:val="00CE74DD"/>
    <w:rsid w:val="00CF0619"/>
    <w:rsid w:val="00D04D02"/>
    <w:rsid w:val="00D0581A"/>
    <w:rsid w:val="00D05B47"/>
    <w:rsid w:val="00D1234B"/>
    <w:rsid w:val="00D20D92"/>
    <w:rsid w:val="00D32C3E"/>
    <w:rsid w:val="00D37C11"/>
    <w:rsid w:val="00D45C58"/>
    <w:rsid w:val="00D52F22"/>
    <w:rsid w:val="00D60A3B"/>
    <w:rsid w:val="00D65555"/>
    <w:rsid w:val="00D66044"/>
    <w:rsid w:val="00D702D7"/>
    <w:rsid w:val="00D71ACB"/>
    <w:rsid w:val="00DA7B7D"/>
    <w:rsid w:val="00DB4FE2"/>
    <w:rsid w:val="00DC67B8"/>
    <w:rsid w:val="00DD6E12"/>
    <w:rsid w:val="00E108BD"/>
    <w:rsid w:val="00E13163"/>
    <w:rsid w:val="00E14A7B"/>
    <w:rsid w:val="00E15E29"/>
    <w:rsid w:val="00E16A24"/>
    <w:rsid w:val="00E206B1"/>
    <w:rsid w:val="00E20C5A"/>
    <w:rsid w:val="00E3105C"/>
    <w:rsid w:val="00E3173D"/>
    <w:rsid w:val="00E32C86"/>
    <w:rsid w:val="00E56BB7"/>
    <w:rsid w:val="00E56E28"/>
    <w:rsid w:val="00E642A1"/>
    <w:rsid w:val="00E702DE"/>
    <w:rsid w:val="00E9081D"/>
    <w:rsid w:val="00E91A40"/>
    <w:rsid w:val="00E91B49"/>
    <w:rsid w:val="00EA0182"/>
    <w:rsid w:val="00EB685F"/>
    <w:rsid w:val="00EC3C35"/>
    <w:rsid w:val="00EC4A9D"/>
    <w:rsid w:val="00EC79E6"/>
    <w:rsid w:val="00ED2291"/>
    <w:rsid w:val="00EF2068"/>
    <w:rsid w:val="00EF744A"/>
    <w:rsid w:val="00EF7557"/>
    <w:rsid w:val="00F1018A"/>
    <w:rsid w:val="00F1023E"/>
    <w:rsid w:val="00F109EF"/>
    <w:rsid w:val="00F10F5D"/>
    <w:rsid w:val="00F11FAB"/>
    <w:rsid w:val="00F13989"/>
    <w:rsid w:val="00F2318F"/>
    <w:rsid w:val="00F24F1F"/>
    <w:rsid w:val="00F36929"/>
    <w:rsid w:val="00F379EF"/>
    <w:rsid w:val="00F503C7"/>
    <w:rsid w:val="00F537BC"/>
    <w:rsid w:val="00F5501E"/>
    <w:rsid w:val="00F61C68"/>
    <w:rsid w:val="00F64310"/>
    <w:rsid w:val="00F66797"/>
    <w:rsid w:val="00F75896"/>
    <w:rsid w:val="00F816D3"/>
    <w:rsid w:val="00F86634"/>
    <w:rsid w:val="00F958E8"/>
    <w:rsid w:val="00F97C19"/>
    <w:rsid w:val="00FA32A4"/>
    <w:rsid w:val="00FA4DD5"/>
    <w:rsid w:val="00FB5609"/>
    <w:rsid w:val="00FB7DAC"/>
    <w:rsid w:val="00FC1200"/>
    <w:rsid w:val="00FC304D"/>
    <w:rsid w:val="00FF47A8"/>
    <w:rsid w:val="00FF4DD1"/>
    <w:rsid w:val="00FF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4F6B0"/>
  <w15:chartTrackingRefBased/>
  <w15:docId w15:val="{3B86AFE1-5C3A-4E65-A46F-355D74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DB"/>
    <w:pPr>
      <w:ind w:left="720"/>
      <w:contextualSpacing/>
    </w:pPr>
  </w:style>
  <w:style w:type="character" w:styleId="BookTitle">
    <w:name w:val="Book Title"/>
    <w:basedOn w:val="DefaultParagraphFont"/>
    <w:uiPriority w:val="33"/>
    <w:qFormat/>
    <w:rsid w:val="006047CD"/>
    <w:rPr>
      <w:b/>
      <w:bCs/>
      <w:i/>
      <w:iCs/>
      <w:spacing w:val="5"/>
    </w:rPr>
  </w:style>
  <w:style w:type="paragraph" w:styleId="Header">
    <w:name w:val="header"/>
    <w:basedOn w:val="Normal"/>
    <w:link w:val="HeaderChar"/>
    <w:uiPriority w:val="99"/>
    <w:unhideWhenUsed/>
    <w:rsid w:val="008C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A97"/>
  </w:style>
  <w:style w:type="paragraph" w:styleId="Footer">
    <w:name w:val="footer"/>
    <w:basedOn w:val="Normal"/>
    <w:link w:val="FooterChar"/>
    <w:uiPriority w:val="99"/>
    <w:unhideWhenUsed/>
    <w:rsid w:val="008C4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A97"/>
  </w:style>
  <w:style w:type="paragraph" w:styleId="CommentText">
    <w:name w:val="annotation text"/>
    <w:basedOn w:val="Normal"/>
    <w:link w:val="CommentTextChar"/>
    <w:uiPriority w:val="99"/>
    <w:unhideWhenUsed/>
    <w:rsid w:val="00E16A24"/>
    <w:pPr>
      <w:spacing w:after="0" w:line="240" w:lineRule="auto"/>
    </w:pPr>
    <w:rPr>
      <w:rFonts w:ascii="Calibri" w:hAnsi="Calibri" w:cs="Calibri"/>
      <w:sz w:val="24"/>
      <w:szCs w:val="24"/>
    </w:rPr>
  </w:style>
  <w:style w:type="character" w:customStyle="1" w:styleId="CommentTextChar">
    <w:name w:val="Comment Text Char"/>
    <w:basedOn w:val="DefaultParagraphFont"/>
    <w:link w:val="CommentText"/>
    <w:uiPriority w:val="99"/>
    <w:rsid w:val="00E16A24"/>
    <w:rPr>
      <w:rFonts w:ascii="Calibri" w:hAnsi="Calibri" w:cs="Calibri"/>
      <w:sz w:val="24"/>
      <w:szCs w:val="24"/>
    </w:rPr>
  </w:style>
  <w:style w:type="paragraph" w:styleId="NormalWeb">
    <w:name w:val="Normal (Web)"/>
    <w:basedOn w:val="Normal"/>
    <w:uiPriority w:val="99"/>
    <w:unhideWhenUsed/>
    <w:rsid w:val="00901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7C11"/>
    <w:rPr>
      <w:color w:val="0000FF"/>
      <w:u w:val="single"/>
    </w:rPr>
  </w:style>
  <w:style w:type="character" w:styleId="UnresolvedMention">
    <w:name w:val="Unresolved Mention"/>
    <w:basedOn w:val="DefaultParagraphFont"/>
    <w:uiPriority w:val="99"/>
    <w:semiHidden/>
    <w:unhideWhenUsed/>
    <w:rsid w:val="00CB0C9A"/>
    <w:rPr>
      <w:color w:val="605E5C"/>
      <w:shd w:val="clear" w:color="auto" w:fill="E1DFDD"/>
    </w:rPr>
  </w:style>
  <w:style w:type="character" w:styleId="CommentReference">
    <w:name w:val="annotation reference"/>
    <w:basedOn w:val="DefaultParagraphFont"/>
    <w:uiPriority w:val="99"/>
    <w:semiHidden/>
    <w:unhideWhenUsed/>
    <w:rsid w:val="00A30B1A"/>
    <w:rPr>
      <w:sz w:val="16"/>
      <w:szCs w:val="16"/>
    </w:rPr>
  </w:style>
  <w:style w:type="paragraph" w:styleId="CommentSubject">
    <w:name w:val="annotation subject"/>
    <w:basedOn w:val="CommentText"/>
    <w:next w:val="CommentText"/>
    <w:link w:val="CommentSubjectChar"/>
    <w:uiPriority w:val="99"/>
    <w:semiHidden/>
    <w:unhideWhenUsed/>
    <w:rsid w:val="00A30B1A"/>
    <w:pPr>
      <w:spacing w:after="16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30B1A"/>
    <w:rPr>
      <w:rFonts w:ascii="Calibri" w:hAnsi="Calibri" w:cs="Calibri"/>
      <w:b/>
      <w:bCs/>
      <w:sz w:val="20"/>
      <w:szCs w:val="20"/>
    </w:rPr>
  </w:style>
  <w:style w:type="paragraph" w:styleId="BalloonText">
    <w:name w:val="Balloon Text"/>
    <w:basedOn w:val="Normal"/>
    <w:link w:val="BalloonTextChar"/>
    <w:uiPriority w:val="99"/>
    <w:semiHidden/>
    <w:unhideWhenUsed/>
    <w:rsid w:val="00A3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1A"/>
    <w:rPr>
      <w:rFonts w:ascii="Segoe UI" w:hAnsi="Segoe UI" w:cs="Segoe UI"/>
      <w:sz w:val="18"/>
      <w:szCs w:val="18"/>
    </w:rPr>
  </w:style>
  <w:style w:type="paragraph" w:customStyle="1" w:styleId="Default">
    <w:name w:val="Default"/>
    <w:rsid w:val="004E247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431A4"/>
    <w:rPr>
      <w:i/>
      <w:iCs/>
    </w:rPr>
  </w:style>
  <w:style w:type="paragraph" w:styleId="FootnoteText">
    <w:name w:val="footnote text"/>
    <w:basedOn w:val="Normal"/>
    <w:link w:val="FootnoteTextChar"/>
    <w:uiPriority w:val="99"/>
    <w:semiHidden/>
    <w:unhideWhenUsed/>
    <w:rsid w:val="00280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2FD"/>
    <w:rPr>
      <w:sz w:val="20"/>
      <w:szCs w:val="20"/>
    </w:rPr>
  </w:style>
  <w:style w:type="character" w:styleId="FootnoteReference">
    <w:name w:val="footnote reference"/>
    <w:basedOn w:val="DefaultParagraphFont"/>
    <w:uiPriority w:val="99"/>
    <w:semiHidden/>
    <w:unhideWhenUsed/>
    <w:rsid w:val="00280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21">
      <w:bodyDiv w:val="1"/>
      <w:marLeft w:val="0"/>
      <w:marRight w:val="0"/>
      <w:marTop w:val="0"/>
      <w:marBottom w:val="0"/>
      <w:divBdr>
        <w:top w:val="none" w:sz="0" w:space="0" w:color="auto"/>
        <w:left w:val="none" w:sz="0" w:space="0" w:color="auto"/>
        <w:bottom w:val="none" w:sz="0" w:space="0" w:color="auto"/>
        <w:right w:val="none" w:sz="0" w:space="0" w:color="auto"/>
      </w:divBdr>
      <w:divsChild>
        <w:div w:id="165900396">
          <w:marLeft w:val="0"/>
          <w:marRight w:val="0"/>
          <w:marTop w:val="0"/>
          <w:marBottom w:val="0"/>
          <w:divBdr>
            <w:top w:val="none" w:sz="0" w:space="0" w:color="auto"/>
            <w:left w:val="none" w:sz="0" w:space="0" w:color="auto"/>
            <w:bottom w:val="none" w:sz="0" w:space="0" w:color="auto"/>
            <w:right w:val="none" w:sz="0" w:space="0" w:color="auto"/>
          </w:divBdr>
          <w:divsChild>
            <w:div w:id="1869415514">
              <w:marLeft w:val="0"/>
              <w:marRight w:val="0"/>
              <w:marTop w:val="0"/>
              <w:marBottom w:val="0"/>
              <w:divBdr>
                <w:top w:val="none" w:sz="0" w:space="0" w:color="auto"/>
                <w:left w:val="none" w:sz="0" w:space="0" w:color="auto"/>
                <w:bottom w:val="none" w:sz="0" w:space="0" w:color="auto"/>
                <w:right w:val="none" w:sz="0" w:space="0" w:color="auto"/>
              </w:divBdr>
              <w:divsChild>
                <w:div w:id="180818681">
                  <w:marLeft w:val="0"/>
                  <w:marRight w:val="0"/>
                  <w:marTop w:val="0"/>
                  <w:marBottom w:val="0"/>
                  <w:divBdr>
                    <w:top w:val="none" w:sz="0" w:space="0" w:color="auto"/>
                    <w:left w:val="none" w:sz="0" w:space="0" w:color="auto"/>
                    <w:bottom w:val="none" w:sz="0" w:space="0" w:color="auto"/>
                    <w:right w:val="none" w:sz="0" w:space="0" w:color="auto"/>
                  </w:divBdr>
                  <w:divsChild>
                    <w:div w:id="1658725128">
                      <w:marLeft w:val="0"/>
                      <w:marRight w:val="0"/>
                      <w:marTop w:val="0"/>
                      <w:marBottom w:val="0"/>
                      <w:divBdr>
                        <w:top w:val="none" w:sz="0" w:space="0" w:color="auto"/>
                        <w:left w:val="none" w:sz="0" w:space="0" w:color="auto"/>
                        <w:bottom w:val="none" w:sz="0" w:space="0" w:color="auto"/>
                        <w:right w:val="none" w:sz="0" w:space="0" w:color="auto"/>
                      </w:divBdr>
                      <w:divsChild>
                        <w:div w:id="911737789">
                          <w:marLeft w:val="0"/>
                          <w:marRight w:val="600"/>
                          <w:marTop w:val="0"/>
                          <w:marBottom w:val="0"/>
                          <w:divBdr>
                            <w:top w:val="none" w:sz="0" w:space="0" w:color="auto"/>
                            <w:left w:val="none" w:sz="0" w:space="0" w:color="auto"/>
                            <w:bottom w:val="none" w:sz="0" w:space="0" w:color="auto"/>
                            <w:right w:val="none" w:sz="0" w:space="0" w:color="auto"/>
                          </w:divBdr>
                          <w:divsChild>
                            <w:div w:id="296570390">
                              <w:marLeft w:val="0"/>
                              <w:marRight w:val="0"/>
                              <w:marTop w:val="0"/>
                              <w:marBottom w:val="0"/>
                              <w:divBdr>
                                <w:top w:val="none" w:sz="0" w:space="0" w:color="auto"/>
                                <w:left w:val="none" w:sz="0" w:space="0" w:color="auto"/>
                                <w:bottom w:val="none" w:sz="0" w:space="0" w:color="auto"/>
                                <w:right w:val="none" w:sz="0" w:space="0" w:color="auto"/>
                              </w:divBdr>
                              <w:divsChild>
                                <w:div w:id="20800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62009">
      <w:bodyDiv w:val="1"/>
      <w:marLeft w:val="0"/>
      <w:marRight w:val="0"/>
      <w:marTop w:val="0"/>
      <w:marBottom w:val="0"/>
      <w:divBdr>
        <w:top w:val="none" w:sz="0" w:space="0" w:color="auto"/>
        <w:left w:val="none" w:sz="0" w:space="0" w:color="auto"/>
        <w:bottom w:val="none" w:sz="0" w:space="0" w:color="auto"/>
        <w:right w:val="none" w:sz="0" w:space="0" w:color="auto"/>
      </w:divBdr>
    </w:div>
    <w:div w:id="225260306">
      <w:bodyDiv w:val="1"/>
      <w:marLeft w:val="0"/>
      <w:marRight w:val="0"/>
      <w:marTop w:val="0"/>
      <w:marBottom w:val="0"/>
      <w:divBdr>
        <w:top w:val="none" w:sz="0" w:space="0" w:color="auto"/>
        <w:left w:val="none" w:sz="0" w:space="0" w:color="auto"/>
        <w:bottom w:val="none" w:sz="0" w:space="0" w:color="auto"/>
        <w:right w:val="none" w:sz="0" w:space="0" w:color="auto"/>
      </w:divBdr>
    </w:div>
    <w:div w:id="240680230">
      <w:bodyDiv w:val="1"/>
      <w:marLeft w:val="0"/>
      <w:marRight w:val="0"/>
      <w:marTop w:val="0"/>
      <w:marBottom w:val="0"/>
      <w:divBdr>
        <w:top w:val="none" w:sz="0" w:space="0" w:color="auto"/>
        <w:left w:val="none" w:sz="0" w:space="0" w:color="auto"/>
        <w:bottom w:val="none" w:sz="0" w:space="0" w:color="auto"/>
        <w:right w:val="none" w:sz="0" w:space="0" w:color="auto"/>
      </w:divBdr>
    </w:div>
    <w:div w:id="255866133">
      <w:bodyDiv w:val="1"/>
      <w:marLeft w:val="0"/>
      <w:marRight w:val="0"/>
      <w:marTop w:val="0"/>
      <w:marBottom w:val="0"/>
      <w:divBdr>
        <w:top w:val="none" w:sz="0" w:space="0" w:color="auto"/>
        <w:left w:val="none" w:sz="0" w:space="0" w:color="auto"/>
        <w:bottom w:val="none" w:sz="0" w:space="0" w:color="auto"/>
        <w:right w:val="none" w:sz="0" w:space="0" w:color="auto"/>
      </w:divBdr>
    </w:div>
    <w:div w:id="482158380">
      <w:bodyDiv w:val="1"/>
      <w:marLeft w:val="0"/>
      <w:marRight w:val="0"/>
      <w:marTop w:val="0"/>
      <w:marBottom w:val="0"/>
      <w:divBdr>
        <w:top w:val="none" w:sz="0" w:space="0" w:color="auto"/>
        <w:left w:val="none" w:sz="0" w:space="0" w:color="auto"/>
        <w:bottom w:val="none" w:sz="0" w:space="0" w:color="auto"/>
        <w:right w:val="none" w:sz="0" w:space="0" w:color="auto"/>
      </w:divBdr>
      <w:divsChild>
        <w:div w:id="165368532">
          <w:marLeft w:val="547"/>
          <w:marRight w:val="0"/>
          <w:marTop w:val="0"/>
          <w:marBottom w:val="0"/>
          <w:divBdr>
            <w:top w:val="none" w:sz="0" w:space="0" w:color="auto"/>
            <w:left w:val="none" w:sz="0" w:space="0" w:color="auto"/>
            <w:bottom w:val="none" w:sz="0" w:space="0" w:color="auto"/>
            <w:right w:val="none" w:sz="0" w:space="0" w:color="auto"/>
          </w:divBdr>
        </w:div>
        <w:div w:id="368998089">
          <w:marLeft w:val="547"/>
          <w:marRight w:val="0"/>
          <w:marTop w:val="0"/>
          <w:marBottom w:val="0"/>
          <w:divBdr>
            <w:top w:val="none" w:sz="0" w:space="0" w:color="auto"/>
            <w:left w:val="none" w:sz="0" w:space="0" w:color="auto"/>
            <w:bottom w:val="none" w:sz="0" w:space="0" w:color="auto"/>
            <w:right w:val="none" w:sz="0" w:space="0" w:color="auto"/>
          </w:divBdr>
        </w:div>
        <w:div w:id="402921891">
          <w:marLeft w:val="547"/>
          <w:marRight w:val="0"/>
          <w:marTop w:val="0"/>
          <w:marBottom w:val="0"/>
          <w:divBdr>
            <w:top w:val="none" w:sz="0" w:space="0" w:color="auto"/>
            <w:left w:val="none" w:sz="0" w:space="0" w:color="auto"/>
            <w:bottom w:val="none" w:sz="0" w:space="0" w:color="auto"/>
            <w:right w:val="none" w:sz="0" w:space="0" w:color="auto"/>
          </w:divBdr>
        </w:div>
        <w:div w:id="757139477">
          <w:marLeft w:val="547"/>
          <w:marRight w:val="0"/>
          <w:marTop w:val="0"/>
          <w:marBottom w:val="0"/>
          <w:divBdr>
            <w:top w:val="none" w:sz="0" w:space="0" w:color="auto"/>
            <w:left w:val="none" w:sz="0" w:space="0" w:color="auto"/>
            <w:bottom w:val="none" w:sz="0" w:space="0" w:color="auto"/>
            <w:right w:val="none" w:sz="0" w:space="0" w:color="auto"/>
          </w:divBdr>
        </w:div>
        <w:div w:id="1647200680">
          <w:marLeft w:val="547"/>
          <w:marRight w:val="0"/>
          <w:marTop w:val="0"/>
          <w:marBottom w:val="0"/>
          <w:divBdr>
            <w:top w:val="none" w:sz="0" w:space="0" w:color="auto"/>
            <w:left w:val="none" w:sz="0" w:space="0" w:color="auto"/>
            <w:bottom w:val="none" w:sz="0" w:space="0" w:color="auto"/>
            <w:right w:val="none" w:sz="0" w:space="0" w:color="auto"/>
          </w:divBdr>
        </w:div>
        <w:div w:id="1780293534">
          <w:marLeft w:val="547"/>
          <w:marRight w:val="0"/>
          <w:marTop w:val="0"/>
          <w:marBottom w:val="0"/>
          <w:divBdr>
            <w:top w:val="none" w:sz="0" w:space="0" w:color="auto"/>
            <w:left w:val="none" w:sz="0" w:space="0" w:color="auto"/>
            <w:bottom w:val="none" w:sz="0" w:space="0" w:color="auto"/>
            <w:right w:val="none" w:sz="0" w:space="0" w:color="auto"/>
          </w:divBdr>
        </w:div>
        <w:div w:id="1937128893">
          <w:marLeft w:val="547"/>
          <w:marRight w:val="0"/>
          <w:marTop w:val="0"/>
          <w:marBottom w:val="0"/>
          <w:divBdr>
            <w:top w:val="none" w:sz="0" w:space="0" w:color="auto"/>
            <w:left w:val="none" w:sz="0" w:space="0" w:color="auto"/>
            <w:bottom w:val="none" w:sz="0" w:space="0" w:color="auto"/>
            <w:right w:val="none" w:sz="0" w:space="0" w:color="auto"/>
          </w:divBdr>
        </w:div>
      </w:divsChild>
    </w:div>
    <w:div w:id="516891484">
      <w:bodyDiv w:val="1"/>
      <w:marLeft w:val="0"/>
      <w:marRight w:val="0"/>
      <w:marTop w:val="0"/>
      <w:marBottom w:val="0"/>
      <w:divBdr>
        <w:top w:val="none" w:sz="0" w:space="0" w:color="auto"/>
        <w:left w:val="none" w:sz="0" w:space="0" w:color="auto"/>
        <w:bottom w:val="none" w:sz="0" w:space="0" w:color="auto"/>
        <w:right w:val="none" w:sz="0" w:space="0" w:color="auto"/>
      </w:divBdr>
    </w:div>
    <w:div w:id="567769780">
      <w:bodyDiv w:val="1"/>
      <w:marLeft w:val="0"/>
      <w:marRight w:val="0"/>
      <w:marTop w:val="0"/>
      <w:marBottom w:val="0"/>
      <w:divBdr>
        <w:top w:val="none" w:sz="0" w:space="0" w:color="auto"/>
        <w:left w:val="none" w:sz="0" w:space="0" w:color="auto"/>
        <w:bottom w:val="none" w:sz="0" w:space="0" w:color="auto"/>
        <w:right w:val="none" w:sz="0" w:space="0" w:color="auto"/>
      </w:divBdr>
      <w:divsChild>
        <w:div w:id="3631352">
          <w:marLeft w:val="547"/>
          <w:marRight w:val="0"/>
          <w:marTop w:val="0"/>
          <w:marBottom w:val="0"/>
          <w:divBdr>
            <w:top w:val="none" w:sz="0" w:space="0" w:color="auto"/>
            <w:left w:val="none" w:sz="0" w:space="0" w:color="auto"/>
            <w:bottom w:val="none" w:sz="0" w:space="0" w:color="auto"/>
            <w:right w:val="none" w:sz="0" w:space="0" w:color="auto"/>
          </w:divBdr>
        </w:div>
        <w:div w:id="196084333">
          <w:marLeft w:val="547"/>
          <w:marRight w:val="0"/>
          <w:marTop w:val="0"/>
          <w:marBottom w:val="0"/>
          <w:divBdr>
            <w:top w:val="none" w:sz="0" w:space="0" w:color="auto"/>
            <w:left w:val="none" w:sz="0" w:space="0" w:color="auto"/>
            <w:bottom w:val="none" w:sz="0" w:space="0" w:color="auto"/>
            <w:right w:val="none" w:sz="0" w:space="0" w:color="auto"/>
          </w:divBdr>
        </w:div>
      </w:divsChild>
    </w:div>
    <w:div w:id="631131599">
      <w:bodyDiv w:val="1"/>
      <w:marLeft w:val="0"/>
      <w:marRight w:val="0"/>
      <w:marTop w:val="0"/>
      <w:marBottom w:val="0"/>
      <w:divBdr>
        <w:top w:val="none" w:sz="0" w:space="0" w:color="auto"/>
        <w:left w:val="none" w:sz="0" w:space="0" w:color="auto"/>
        <w:bottom w:val="none" w:sz="0" w:space="0" w:color="auto"/>
        <w:right w:val="none" w:sz="0" w:space="0" w:color="auto"/>
      </w:divBdr>
      <w:divsChild>
        <w:div w:id="364914448">
          <w:marLeft w:val="547"/>
          <w:marRight w:val="0"/>
          <w:marTop w:val="0"/>
          <w:marBottom w:val="160"/>
          <w:divBdr>
            <w:top w:val="none" w:sz="0" w:space="0" w:color="auto"/>
            <w:left w:val="none" w:sz="0" w:space="0" w:color="auto"/>
            <w:bottom w:val="none" w:sz="0" w:space="0" w:color="auto"/>
            <w:right w:val="none" w:sz="0" w:space="0" w:color="auto"/>
          </w:divBdr>
        </w:div>
        <w:div w:id="839198764">
          <w:marLeft w:val="547"/>
          <w:marRight w:val="0"/>
          <w:marTop w:val="0"/>
          <w:marBottom w:val="160"/>
          <w:divBdr>
            <w:top w:val="none" w:sz="0" w:space="0" w:color="auto"/>
            <w:left w:val="none" w:sz="0" w:space="0" w:color="auto"/>
            <w:bottom w:val="none" w:sz="0" w:space="0" w:color="auto"/>
            <w:right w:val="none" w:sz="0" w:space="0" w:color="auto"/>
          </w:divBdr>
        </w:div>
        <w:div w:id="873081703">
          <w:marLeft w:val="547"/>
          <w:marRight w:val="0"/>
          <w:marTop w:val="0"/>
          <w:marBottom w:val="160"/>
          <w:divBdr>
            <w:top w:val="none" w:sz="0" w:space="0" w:color="auto"/>
            <w:left w:val="none" w:sz="0" w:space="0" w:color="auto"/>
            <w:bottom w:val="none" w:sz="0" w:space="0" w:color="auto"/>
            <w:right w:val="none" w:sz="0" w:space="0" w:color="auto"/>
          </w:divBdr>
        </w:div>
        <w:div w:id="1267613624">
          <w:marLeft w:val="547"/>
          <w:marRight w:val="0"/>
          <w:marTop w:val="0"/>
          <w:marBottom w:val="160"/>
          <w:divBdr>
            <w:top w:val="none" w:sz="0" w:space="0" w:color="auto"/>
            <w:left w:val="none" w:sz="0" w:space="0" w:color="auto"/>
            <w:bottom w:val="none" w:sz="0" w:space="0" w:color="auto"/>
            <w:right w:val="none" w:sz="0" w:space="0" w:color="auto"/>
          </w:divBdr>
        </w:div>
        <w:div w:id="1321041087">
          <w:marLeft w:val="547"/>
          <w:marRight w:val="0"/>
          <w:marTop w:val="0"/>
          <w:marBottom w:val="160"/>
          <w:divBdr>
            <w:top w:val="none" w:sz="0" w:space="0" w:color="auto"/>
            <w:left w:val="none" w:sz="0" w:space="0" w:color="auto"/>
            <w:bottom w:val="none" w:sz="0" w:space="0" w:color="auto"/>
            <w:right w:val="none" w:sz="0" w:space="0" w:color="auto"/>
          </w:divBdr>
        </w:div>
        <w:div w:id="1706447440">
          <w:marLeft w:val="547"/>
          <w:marRight w:val="0"/>
          <w:marTop w:val="0"/>
          <w:marBottom w:val="160"/>
          <w:divBdr>
            <w:top w:val="none" w:sz="0" w:space="0" w:color="auto"/>
            <w:left w:val="none" w:sz="0" w:space="0" w:color="auto"/>
            <w:bottom w:val="none" w:sz="0" w:space="0" w:color="auto"/>
            <w:right w:val="none" w:sz="0" w:space="0" w:color="auto"/>
          </w:divBdr>
        </w:div>
        <w:div w:id="1917855847">
          <w:marLeft w:val="547"/>
          <w:marRight w:val="0"/>
          <w:marTop w:val="0"/>
          <w:marBottom w:val="160"/>
          <w:divBdr>
            <w:top w:val="none" w:sz="0" w:space="0" w:color="auto"/>
            <w:left w:val="none" w:sz="0" w:space="0" w:color="auto"/>
            <w:bottom w:val="none" w:sz="0" w:space="0" w:color="auto"/>
            <w:right w:val="none" w:sz="0" w:space="0" w:color="auto"/>
          </w:divBdr>
        </w:div>
        <w:div w:id="2136243906">
          <w:marLeft w:val="547"/>
          <w:marRight w:val="0"/>
          <w:marTop w:val="0"/>
          <w:marBottom w:val="160"/>
          <w:divBdr>
            <w:top w:val="none" w:sz="0" w:space="0" w:color="auto"/>
            <w:left w:val="none" w:sz="0" w:space="0" w:color="auto"/>
            <w:bottom w:val="none" w:sz="0" w:space="0" w:color="auto"/>
            <w:right w:val="none" w:sz="0" w:space="0" w:color="auto"/>
          </w:divBdr>
        </w:div>
      </w:divsChild>
    </w:div>
    <w:div w:id="810290407">
      <w:bodyDiv w:val="1"/>
      <w:marLeft w:val="0"/>
      <w:marRight w:val="0"/>
      <w:marTop w:val="0"/>
      <w:marBottom w:val="0"/>
      <w:divBdr>
        <w:top w:val="none" w:sz="0" w:space="0" w:color="auto"/>
        <w:left w:val="none" w:sz="0" w:space="0" w:color="auto"/>
        <w:bottom w:val="none" w:sz="0" w:space="0" w:color="auto"/>
        <w:right w:val="none" w:sz="0" w:space="0" w:color="auto"/>
      </w:divBdr>
    </w:div>
    <w:div w:id="949240908">
      <w:bodyDiv w:val="1"/>
      <w:marLeft w:val="0"/>
      <w:marRight w:val="0"/>
      <w:marTop w:val="0"/>
      <w:marBottom w:val="0"/>
      <w:divBdr>
        <w:top w:val="none" w:sz="0" w:space="0" w:color="auto"/>
        <w:left w:val="none" w:sz="0" w:space="0" w:color="auto"/>
        <w:bottom w:val="none" w:sz="0" w:space="0" w:color="auto"/>
        <w:right w:val="none" w:sz="0" w:space="0" w:color="auto"/>
      </w:divBdr>
    </w:div>
    <w:div w:id="965044993">
      <w:bodyDiv w:val="1"/>
      <w:marLeft w:val="0"/>
      <w:marRight w:val="0"/>
      <w:marTop w:val="0"/>
      <w:marBottom w:val="0"/>
      <w:divBdr>
        <w:top w:val="none" w:sz="0" w:space="0" w:color="auto"/>
        <w:left w:val="none" w:sz="0" w:space="0" w:color="auto"/>
        <w:bottom w:val="none" w:sz="0" w:space="0" w:color="auto"/>
        <w:right w:val="none" w:sz="0" w:space="0" w:color="auto"/>
      </w:divBdr>
      <w:divsChild>
        <w:div w:id="1897205846">
          <w:marLeft w:val="547"/>
          <w:marRight w:val="0"/>
          <w:marTop w:val="0"/>
          <w:marBottom w:val="0"/>
          <w:divBdr>
            <w:top w:val="none" w:sz="0" w:space="0" w:color="auto"/>
            <w:left w:val="none" w:sz="0" w:space="0" w:color="auto"/>
            <w:bottom w:val="none" w:sz="0" w:space="0" w:color="auto"/>
            <w:right w:val="none" w:sz="0" w:space="0" w:color="auto"/>
          </w:divBdr>
        </w:div>
      </w:divsChild>
    </w:div>
    <w:div w:id="1029991381">
      <w:bodyDiv w:val="1"/>
      <w:marLeft w:val="0"/>
      <w:marRight w:val="0"/>
      <w:marTop w:val="0"/>
      <w:marBottom w:val="0"/>
      <w:divBdr>
        <w:top w:val="none" w:sz="0" w:space="0" w:color="auto"/>
        <w:left w:val="none" w:sz="0" w:space="0" w:color="auto"/>
        <w:bottom w:val="none" w:sz="0" w:space="0" w:color="auto"/>
        <w:right w:val="none" w:sz="0" w:space="0" w:color="auto"/>
      </w:divBdr>
      <w:divsChild>
        <w:div w:id="42602896">
          <w:marLeft w:val="446"/>
          <w:marRight w:val="0"/>
          <w:marTop w:val="0"/>
          <w:marBottom w:val="0"/>
          <w:divBdr>
            <w:top w:val="none" w:sz="0" w:space="0" w:color="auto"/>
            <w:left w:val="none" w:sz="0" w:space="0" w:color="auto"/>
            <w:bottom w:val="none" w:sz="0" w:space="0" w:color="auto"/>
            <w:right w:val="none" w:sz="0" w:space="0" w:color="auto"/>
          </w:divBdr>
        </w:div>
        <w:div w:id="381909305">
          <w:marLeft w:val="446"/>
          <w:marRight w:val="0"/>
          <w:marTop w:val="0"/>
          <w:marBottom w:val="0"/>
          <w:divBdr>
            <w:top w:val="none" w:sz="0" w:space="0" w:color="auto"/>
            <w:left w:val="none" w:sz="0" w:space="0" w:color="auto"/>
            <w:bottom w:val="none" w:sz="0" w:space="0" w:color="auto"/>
            <w:right w:val="none" w:sz="0" w:space="0" w:color="auto"/>
          </w:divBdr>
        </w:div>
        <w:div w:id="426190707">
          <w:marLeft w:val="446"/>
          <w:marRight w:val="0"/>
          <w:marTop w:val="0"/>
          <w:marBottom w:val="0"/>
          <w:divBdr>
            <w:top w:val="none" w:sz="0" w:space="0" w:color="auto"/>
            <w:left w:val="none" w:sz="0" w:space="0" w:color="auto"/>
            <w:bottom w:val="none" w:sz="0" w:space="0" w:color="auto"/>
            <w:right w:val="none" w:sz="0" w:space="0" w:color="auto"/>
          </w:divBdr>
        </w:div>
        <w:div w:id="1074619191">
          <w:marLeft w:val="446"/>
          <w:marRight w:val="0"/>
          <w:marTop w:val="0"/>
          <w:marBottom w:val="0"/>
          <w:divBdr>
            <w:top w:val="none" w:sz="0" w:space="0" w:color="auto"/>
            <w:left w:val="none" w:sz="0" w:space="0" w:color="auto"/>
            <w:bottom w:val="none" w:sz="0" w:space="0" w:color="auto"/>
            <w:right w:val="none" w:sz="0" w:space="0" w:color="auto"/>
          </w:divBdr>
        </w:div>
        <w:div w:id="1185442092">
          <w:marLeft w:val="446"/>
          <w:marRight w:val="0"/>
          <w:marTop w:val="0"/>
          <w:marBottom w:val="0"/>
          <w:divBdr>
            <w:top w:val="none" w:sz="0" w:space="0" w:color="auto"/>
            <w:left w:val="none" w:sz="0" w:space="0" w:color="auto"/>
            <w:bottom w:val="none" w:sz="0" w:space="0" w:color="auto"/>
            <w:right w:val="none" w:sz="0" w:space="0" w:color="auto"/>
          </w:divBdr>
        </w:div>
        <w:div w:id="1616404183">
          <w:marLeft w:val="446"/>
          <w:marRight w:val="0"/>
          <w:marTop w:val="0"/>
          <w:marBottom w:val="0"/>
          <w:divBdr>
            <w:top w:val="none" w:sz="0" w:space="0" w:color="auto"/>
            <w:left w:val="none" w:sz="0" w:space="0" w:color="auto"/>
            <w:bottom w:val="none" w:sz="0" w:space="0" w:color="auto"/>
            <w:right w:val="none" w:sz="0" w:space="0" w:color="auto"/>
          </w:divBdr>
        </w:div>
        <w:div w:id="2004048606">
          <w:marLeft w:val="446"/>
          <w:marRight w:val="0"/>
          <w:marTop w:val="0"/>
          <w:marBottom w:val="0"/>
          <w:divBdr>
            <w:top w:val="none" w:sz="0" w:space="0" w:color="auto"/>
            <w:left w:val="none" w:sz="0" w:space="0" w:color="auto"/>
            <w:bottom w:val="none" w:sz="0" w:space="0" w:color="auto"/>
            <w:right w:val="none" w:sz="0" w:space="0" w:color="auto"/>
          </w:divBdr>
        </w:div>
        <w:div w:id="2084642907">
          <w:marLeft w:val="446"/>
          <w:marRight w:val="0"/>
          <w:marTop w:val="0"/>
          <w:marBottom w:val="0"/>
          <w:divBdr>
            <w:top w:val="none" w:sz="0" w:space="0" w:color="auto"/>
            <w:left w:val="none" w:sz="0" w:space="0" w:color="auto"/>
            <w:bottom w:val="none" w:sz="0" w:space="0" w:color="auto"/>
            <w:right w:val="none" w:sz="0" w:space="0" w:color="auto"/>
          </w:divBdr>
        </w:div>
      </w:divsChild>
    </w:div>
    <w:div w:id="1043362087">
      <w:bodyDiv w:val="1"/>
      <w:marLeft w:val="0"/>
      <w:marRight w:val="0"/>
      <w:marTop w:val="0"/>
      <w:marBottom w:val="0"/>
      <w:divBdr>
        <w:top w:val="none" w:sz="0" w:space="0" w:color="auto"/>
        <w:left w:val="none" w:sz="0" w:space="0" w:color="auto"/>
        <w:bottom w:val="none" w:sz="0" w:space="0" w:color="auto"/>
        <w:right w:val="none" w:sz="0" w:space="0" w:color="auto"/>
      </w:divBdr>
    </w:div>
    <w:div w:id="1057974583">
      <w:bodyDiv w:val="1"/>
      <w:marLeft w:val="0"/>
      <w:marRight w:val="0"/>
      <w:marTop w:val="0"/>
      <w:marBottom w:val="0"/>
      <w:divBdr>
        <w:top w:val="none" w:sz="0" w:space="0" w:color="auto"/>
        <w:left w:val="none" w:sz="0" w:space="0" w:color="auto"/>
        <w:bottom w:val="none" w:sz="0" w:space="0" w:color="auto"/>
        <w:right w:val="none" w:sz="0" w:space="0" w:color="auto"/>
      </w:divBdr>
      <w:divsChild>
        <w:div w:id="1572156281">
          <w:marLeft w:val="446"/>
          <w:marRight w:val="0"/>
          <w:marTop w:val="0"/>
          <w:marBottom w:val="0"/>
          <w:divBdr>
            <w:top w:val="none" w:sz="0" w:space="0" w:color="auto"/>
            <w:left w:val="none" w:sz="0" w:space="0" w:color="auto"/>
            <w:bottom w:val="none" w:sz="0" w:space="0" w:color="auto"/>
            <w:right w:val="none" w:sz="0" w:space="0" w:color="auto"/>
          </w:divBdr>
        </w:div>
      </w:divsChild>
    </w:div>
    <w:div w:id="1096561025">
      <w:bodyDiv w:val="1"/>
      <w:marLeft w:val="0"/>
      <w:marRight w:val="0"/>
      <w:marTop w:val="0"/>
      <w:marBottom w:val="0"/>
      <w:divBdr>
        <w:top w:val="none" w:sz="0" w:space="0" w:color="auto"/>
        <w:left w:val="none" w:sz="0" w:space="0" w:color="auto"/>
        <w:bottom w:val="none" w:sz="0" w:space="0" w:color="auto"/>
        <w:right w:val="none" w:sz="0" w:space="0" w:color="auto"/>
      </w:divBdr>
    </w:div>
    <w:div w:id="1222062869">
      <w:bodyDiv w:val="1"/>
      <w:marLeft w:val="0"/>
      <w:marRight w:val="0"/>
      <w:marTop w:val="0"/>
      <w:marBottom w:val="0"/>
      <w:divBdr>
        <w:top w:val="none" w:sz="0" w:space="0" w:color="auto"/>
        <w:left w:val="none" w:sz="0" w:space="0" w:color="auto"/>
        <w:bottom w:val="none" w:sz="0" w:space="0" w:color="auto"/>
        <w:right w:val="none" w:sz="0" w:space="0" w:color="auto"/>
      </w:divBdr>
      <w:divsChild>
        <w:div w:id="1016881284">
          <w:marLeft w:val="547"/>
          <w:marRight w:val="0"/>
          <w:marTop w:val="0"/>
          <w:marBottom w:val="0"/>
          <w:divBdr>
            <w:top w:val="none" w:sz="0" w:space="0" w:color="auto"/>
            <w:left w:val="none" w:sz="0" w:space="0" w:color="auto"/>
            <w:bottom w:val="none" w:sz="0" w:space="0" w:color="auto"/>
            <w:right w:val="none" w:sz="0" w:space="0" w:color="auto"/>
          </w:divBdr>
        </w:div>
      </w:divsChild>
    </w:div>
    <w:div w:id="1224830689">
      <w:bodyDiv w:val="1"/>
      <w:marLeft w:val="0"/>
      <w:marRight w:val="0"/>
      <w:marTop w:val="0"/>
      <w:marBottom w:val="0"/>
      <w:divBdr>
        <w:top w:val="none" w:sz="0" w:space="0" w:color="auto"/>
        <w:left w:val="none" w:sz="0" w:space="0" w:color="auto"/>
        <w:bottom w:val="none" w:sz="0" w:space="0" w:color="auto"/>
        <w:right w:val="none" w:sz="0" w:space="0" w:color="auto"/>
      </w:divBdr>
    </w:div>
    <w:div w:id="1235891317">
      <w:bodyDiv w:val="1"/>
      <w:marLeft w:val="0"/>
      <w:marRight w:val="0"/>
      <w:marTop w:val="0"/>
      <w:marBottom w:val="0"/>
      <w:divBdr>
        <w:top w:val="none" w:sz="0" w:space="0" w:color="auto"/>
        <w:left w:val="none" w:sz="0" w:space="0" w:color="auto"/>
        <w:bottom w:val="none" w:sz="0" w:space="0" w:color="auto"/>
        <w:right w:val="none" w:sz="0" w:space="0" w:color="auto"/>
      </w:divBdr>
      <w:divsChild>
        <w:div w:id="93943388">
          <w:marLeft w:val="547"/>
          <w:marRight w:val="0"/>
          <w:marTop w:val="0"/>
          <w:marBottom w:val="0"/>
          <w:divBdr>
            <w:top w:val="none" w:sz="0" w:space="0" w:color="auto"/>
            <w:left w:val="none" w:sz="0" w:space="0" w:color="auto"/>
            <w:bottom w:val="none" w:sz="0" w:space="0" w:color="auto"/>
            <w:right w:val="none" w:sz="0" w:space="0" w:color="auto"/>
          </w:divBdr>
        </w:div>
        <w:div w:id="1361930818">
          <w:marLeft w:val="547"/>
          <w:marRight w:val="0"/>
          <w:marTop w:val="0"/>
          <w:marBottom w:val="0"/>
          <w:divBdr>
            <w:top w:val="none" w:sz="0" w:space="0" w:color="auto"/>
            <w:left w:val="none" w:sz="0" w:space="0" w:color="auto"/>
            <w:bottom w:val="none" w:sz="0" w:space="0" w:color="auto"/>
            <w:right w:val="none" w:sz="0" w:space="0" w:color="auto"/>
          </w:divBdr>
        </w:div>
      </w:divsChild>
    </w:div>
    <w:div w:id="1330401090">
      <w:bodyDiv w:val="1"/>
      <w:marLeft w:val="0"/>
      <w:marRight w:val="0"/>
      <w:marTop w:val="0"/>
      <w:marBottom w:val="0"/>
      <w:divBdr>
        <w:top w:val="none" w:sz="0" w:space="0" w:color="auto"/>
        <w:left w:val="none" w:sz="0" w:space="0" w:color="auto"/>
        <w:bottom w:val="none" w:sz="0" w:space="0" w:color="auto"/>
        <w:right w:val="none" w:sz="0" w:space="0" w:color="auto"/>
      </w:divBdr>
      <w:divsChild>
        <w:div w:id="1843203262">
          <w:marLeft w:val="547"/>
          <w:marRight w:val="0"/>
          <w:marTop w:val="0"/>
          <w:marBottom w:val="160"/>
          <w:divBdr>
            <w:top w:val="none" w:sz="0" w:space="0" w:color="auto"/>
            <w:left w:val="none" w:sz="0" w:space="0" w:color="auto"/>
            <w:bottom w:val="none" w:sz="0" w:space="0" w:color="auto"/>
            <w:right w:val="none" w:sz="0" w:space="0" w:color="auto"/>
          </w:divBdr>
        </w:div>
      </w:divsChild>
    </w:div>
    <w:div w:id="1344355305">
      <w:bodyDiv w:val="1"/>
      <w:marLeft w:val="0"/>
      <w:marRight w:val="0"/>
      <w:marTop w:val="0"/>
      <w:marBottom w:val="0"/>
      <w:divBdr>
        <w:top w:val="none" w:sz="0" w:space="0" w:color="auto"/>
        <w:left w:val="none" w:sz="0" w:space="0" w:color="auto"/>
        <w:bottom w:val="none" w:sz="0" w:space="0" w:color="auto"/>
        <w:right w:val="none" w:sz="0" w:space="0" w:color="auto"/>
      </w:divBdr>
    </w:div>
    <w:div w:id="1394230280">
      <w:bodyDiv w:val="1"/>
      <w:marLeft w:val="0"/>
      <w:marRight w:val="0"/>
      <w:marTop w:val="0"/>
      <w:marBottom w:val="0"/>
      <w:divBdr>
        <w:top w:val="none" w:sz="0" w:space="0" w:color="auto"/>
        <w:left w:val="none" w:sz="0" w:space="0" w:color="auto"/>
        <w:bottom w:val="none" w:sz="0" w:space="0" w:color="auto"/>
        <w:right w:val="none" w:sz="0" w:space="0" w:color="auto"/>
      </w:divBdr>
      <w:divsChild>
        <w:div w:id="1856766715">
          <w:marLeft w:val="446"/>
          <w:marRight w:val="0"/>
          <w:marTop w:val="0"/>
          <w:marBottom w:val="0"/>
          <w:divBdr>
            <w:top w:val="none" w:sz="0" w:space="0" w:color="auto"/>
            <w:left w:val="none" w:sz="0" w:space="0" w:color="auto"/>
            <w:bottom w:val="none" w:sz="0" w:space="0" w:color="auto"/>
            <w:right w:val="none" w:sz="0" w:space="0" w:color="auto"/>
          </w:divBdr>
        </w:div>
      </w:divsChild>
    </w:div>
    <w:div w:id="1413819313">
      <w:bodyDiv w:val="1"/>
      <w:marLeft w:val="0"/>
      <w:marRight w:val="0"/>
      <w:marTop w:val="0"/>
      <w:marBottom w:val="0"/>
      <w:divBdr>
        <w:top w:val="none" w:sz="0" w:space="0" w:color="auto"/>
        <w:left w:val="none" w:sz="0" w:space="0" w:color="auto"/>
        <w:bottom w:val="none" w:sz="0" w:space="0" w:color="auto"/>
        <w:right w:val="none" w:sz="0" w:space="0" w:color="auto"/>
      </w:divBdr>
      <w:divsChild>
        <w:div w:id="64842078">
          <w:marLeft w:val="547"/>
          <w:marRight w:val="0"/>
          <w:marTop w:val="0"/>
          <w:marBottom w:val="160"/>
          <w:divBdr>
            <w:top w:val="none" w:sz="0" w:space="0" w:color="auto"/>
            <w:left w:val="none" w:sz="0" w:space="0" w:color="auto"/>
            <w:bottom w:val="none" w:sz="0" w:space="0" w:color="auto"/>
            <w:right w:val="none" w:sz="0" w:space="0" w:color="auto"/>
          </w:divBdr>
        </w:div>
      </w:divsChild>
    </w:div>
    <w:div w:id="1475443065">
      <w:bodyDiv w:val="1"/>
      <w:marLeft w:val="0"/>
      <w:marRight w:val="0"/>
      <w:marTop w:val="0"/>
      <w:marBottom w:val="0"/>
      <w:divBdr>
        <w:top w:val="none" w:sz="0" w:space="0" w:color="auto"/>
        <w:left w:val="none" w:sz="0" w:space="0" w:color="auto"/>
        <w:bottom w:val="none" w:sz="0" w:space="0" w:color="auto"/>
        <w:right w:val="none" w:sz="0" w:space="0" w:color="auto"/>
      </w:divBdr>
    </w:div>
    <w:div w:id="1560480931">
      <w:bodyDiv w:val="1"/>
      <w:marLeft w:val="0"/>
      <w:marRight w:val="0"/>
      <w:marTop w:val="0"/>
      <w:marBottom w:val="0"/>
      <w:divBdr>
        <w:top w:val="none" w:sz="0" w:space="0" w:color="auto"/>
        <w:left w:val="none" w:sz="0" w:space="0" w:color="auto"/>
        <w:bottom w:val="none" w:sz="0" w:space="0" w:color="auto"/>
        <w:right w:val="none" w:sz="0" w:space="0" w:color="auto"/>
      </w:divBdr>
    </w:div>
    <w:div w:id="1588230889">
      <w:bodyDiv w:val="1"/>
      <w:marLeft w:val="0"/>
      <w:marRight w:val="0"/>
      <w:marTop w:val="0"/>
      <w:marBottom w:val="0"/>
      <w:divBdr>
        <w:top w:val="none" w:sz="0" w:space="0" w:color="auto"/>
        <w:left w:val="none" w:sz="0" w:space="0" w:color="auto"/>
        <w:bottom w:val="none" w:sz="0" w:space="0" w:color="auto"/>
        <w:right w:val="none" w:sz="0" w:space="0" w:color="auto"/>
      </w:divBdr>
    </w:div>
    <w:div w:id="1639409914">
      <w:bodyDiv w:val="1"/>
      <w:marLeft w:val="0"/>
      <w:marRight w:val="0"/>
      <w:marTop w:val="0"/>
      <w:marBottom w:val="0"/>
      <w:divBdr>
        <w:top w:val="none" w:sz="0" w:space="0" w:color="auto"/>
        <w:left w:val="none" w:sz="0" w:space="0" w:color="auto"/>
        <w:bottom w:val="none" w:sz="0" w:space="0" w:color="auto"/>
        <w:right w:val="none" w:sz="0" w:space="0" w:color="auto"/>
      </w:divBdr>
      <w:divsChild>
        <w:div w:id="904757143">
          <w:marLeft w:val="547"/>
          <w:marRight w:val="0"/>
          <w:marTop w:val="0"/>
          <w:marBottom w:val="160"/>
          <w:divBdr>
            <w:top w:val="none" w:sz="0" w:space="0" w:color="auto"/>
            <w:left w:val="none" w:sz="0" w:space="0" w:color="auto"/>
            <w:bottom w:val="none" w:sz="0" w:space="0" w:color="auto"/>
            <w:right w:val="none" w:sz="0" w:space="0" w:color="auto"/>
          </w:divBdr>
        </w:div>
      </w:divsChild>
    </w:div>
    <w:div w:id="1651474235">
      <w:bodyDiv w:val="1"/>
      <w:marLeft w:val="0"/>
      <w:marRight w:val="0"/>
      <w:marTop w:val="0"/>
      <w:marBottom w:val="0"/>
      <w:divBdr>
        <w:top w:val="none" w:sz="0" w:space="0" w:color="auto"/>
        <w:left w:val="none" w:sz="0" w:space="0" w:color="auto"/>
        <w:bottom w:val="none" w:sz="0" w:space="0" w:color="auto"/>
        <w:right w:val="none" w:sz="0" w:space="0" w:color="auto"/>
      </w:divBdr>
      <w:divsChild>
        <w:div w:id="1876655489">
          <w:marLeft w:val="547"/>
          <w:marRight w:val="0"/>
          <w:marTop w:val="0"/>
          <w:marBottom w:val="160"/>
          <w:divBdr>
            <w:top w:val="none" w:sz="0" w:space="0" w:color="auto"/>
            <w:left w:val="none" w:sz="0" w:space="0" w:color="auto"/>
            <w:bottom w:val="none" w:sz="0" w:space="0" w:color="auto"/>
            <w:right w:val="none" w:sz="0" w:space="0" w:color="auto"/>
          </w:divBdr>
        </w:div>
      </w:divsChild>
    </w:div>
    <w:div w:id="1665550054">
      <w:bodyDiv w:val="1"/>
      <w:marLeft w:val="0"/>
      <w:marRight w:val="0"/>
      <w:marTop w:val="0"/>
      <w:marBottom w:val="0"/>
      <w:divBdr>
        <w:top w:val="none" w:sz="0" w:space="0" w:color="auto"/>
        <w:left w:val="none" w:sz="0" w:space="0" w:color="auto"/>
        <w:bottom w:val="none" w:sz="0" w:space="0" w:color="auto"/>
        <w:right w:val="none" w:sz="0" w:space="0" w:color="auto"/>
      </w:divBdr>
      <w:divsChild>
        <w:div w:id="1404327141">
          <w:marLeft w:val="547"/>
          <w:marRight w:val="0"/>
          <w:marTop w:val="0"/>
          <w:marBottom w:val="0"/>
          <w:divBdr>
            <w:top w:val="none" w:sz="0" w:space="0" w:color="auto"/>
            <w:left w:val="none" w:sz="0" w:space="0" w:color="auto"/>
            <w:bottom w:val="none" w:sz="0" w:space="0" w:color="auto"/>
            <w:right w:val="none" w:sz="0" w:space="0" w:color="auto"/>
          </w:divBdr>
        </w:div>
        <w:div w:id="1605574278">
          <w:marLeft w:val="547"/>
          <w:marRight w:val="0"/>
          <w:marTop w:val="0"/>
          <w:marBottom w:val="0"/>
          <w:divBdr>
            <w:top w:val="none" w:sz="0" w:space="0" w:color="auto"/>
            <w:left w:val="none" w:sz="0" w:space="0" w:color="auto"/>
            <w:bottom w:val="none" w:sz="0" w:space="0" w:color="auto"/>
            <w:right w:val="none" w:sz="0" w:space="0" w:color="auto"/>
          </w:divBdr>
        </w:div>
        <w:div w:id="1682858305">
          <w:marLeft w:val="547"/>
          <w:marRight w:val="0"/>
          <w:marTop w:val="0"/>
          <w:marBottom w:val="0"/>
          <w:divBdr>
            <w:top w:val="none" w:sz="0" w:space="0" w:color="auto"/>
            <w:left w:val="none" w:sz="0" w:space="0" w:color="auto"/>
            <w:bottom w:val="none" w:sz="0" w:space="0" w:color="auto"/>
            <w:right w:val="none" w:sz="0" w:space="0" w:color="auto"/>
          </w:divBdr>
        </w:div>
        <w:div w:id="1800954029">
          <w:marLeft w:val="547"/>
          <w:marRight w:val="0"/>
          <w:marTop w:val="0"/>
          <w:marBottom w:val="0"/>
          <w:divBdr>
            <w:top w:val="none" w:sz="0" w:space="0" w:color="auto"/>
            <w:left w:val="none" w:sz="0" w:space="0" w:color="auto"/>
            <w:bottom w:val="none" w:sz="0" w:space="0" w:color="auto"/>
            <w:right w:val="none" w:sz="0" w:space="0" w:color="auto"/>
          </w:divBdr>
        </w:div>
      </w:divsChild>
    </w:div>
    <w:div w:id="1706372994">
      <w:bodyDiv w:val="1"/>
      <w:marLeft w:val="0"/>
      <w:marRight w:val="0"/>
      <w:marTop w:val="0"/>
      <w:marBottom w:val="0"/>
      <w:divBdr>
        <w:top w:val="none" w:sz="0" w:space="0" w:color="auto"/>
        <w:left w:val="none" w:sz="0" w:space="0" w:color="auto"/>
        <w:bottom w:val="none" w:sz="0" w:space="0" w:color="auto"/>
        <w:right w:val="none" w:sz="0" w:space="0" w:color="auto"/>
      </w:divBdr>
      <w:divsChild>
        <w:div w:id="844906022">
          <w:marLeft w:val="547"/>
          <w:marRight w:val="0"/>
          <w:marTop w:val="0"/>
          <w:marBottom w:val="0"/>
          <w:divBdr>
            <w:top w:val="none" w:sz="0" w:space="0" w:color="auto"/>
            <w:left w:val="none" w:sz="0" w:space="0" w:color="auto"/>
            <w:bottom w:val="none" w:sz="0" w:space="0" w:color="auto"/>
            <w:right w:val="none" w:sz="0" w:space="0" w:color="auto"/>
          </w:divBdr>
        </w:div>
        <w:div w:id="929125127">
          <w:marLeft w:val="547"/>
          <w:marRight w:val="0"/>
          <w:marTop w:val="0"/>
          <w:marBottom w:val="0"/>
          <w:divBdr>
            <w:top w:val="none" w:sz="0" w:space="0" w:color="auto"/>
            <w:left w:val="none" w:sz="0" w:space="0" w:color="auto"/>
            <w:bottom w:val="none" w:sz="0" w:space="0" w:color="auto"/>
            <w:right w:val="none" w:sz="0" w:space="0" w:color="auto"/>
          </w:divBdr>
        </w:div>
      </w:divsChild>
    </w:div>
    <w:div w:id="1763911926">
      <w:bodyDiv w:val="1"/>
      <w:marLeft w:val="0"/>
      <w:marRight w:val="0"/>
      <w:marTop w:val="0"/>
      <w:marBottom w:val="0"/>
      <w:divBdr>
        <w:top w:val="none" w:sz="0" w:space="0" w:color="auto"/>
        <w:left w:val="none" w:sz="0" w:space="0" w:color="auto"/>
        <w:bottom w:val="none" w:sz="0" w:space="0" w:color="auto"/>
        <w:right w:val="none" w:sz="0" w:space="0" w:color="auto"/>
      </w:divBdr>
    </w:div>
    <w:div w:id="1843157228">
      <w:bodyDiv w:val="1"/>
      <w:marLeft w:val="0"/>
      <w:marRight w:val="0"/>
      <w:marTop w:val="0"/>
      <w:marBottom w:val="0"/>
      <w:divBdr>
        <w:top w:val="none" w:sz="0" w:space="0" w:color="auto"/>
        <w:left w:val="none" w:sz="0" w:space="0" w:color="auto"/>
        <w:bottom w:val="none" w:sz="0" w:space="0" w:color="auto"/>
        <w:right w:val="none" w:sz="0" w:space="0" w:color="auto"/>
      </w:divBdr>
    </w:div>
    <w:div w:id="1866166169">
      <w:bodyDiv w:val="1"/>
      <w:marLeft w:val="0"/>
      <w:marRight w:val="0"/>
      <w:marTop w:val="0"/>
      <w:marBottom w:val="0"/>
      <w:divBdr>
        <w:top w:val="none" w:sz="0" w:space="0" w:color="auto"/>
        <w:left w:val="none" w:sz="0" w:space="0" w:color="auto"/>
        <w:bottom w:val="none" w:sz="0" w:space="0" w:color="auto"/>
        <w:right w:val="none" w:sz="0" w:space="0" w:color="auto"/>
      </w:divBdr>
    </w:div>
    <w:div w:id="2042129187">
      <w:bodyDiv w:val="1"/>
      <w:marLeft w:val="0"/>
      <w:marRight w:val="0"/>
      <w:marTop w:val="0"/>
      <w:marBottom w:val="0"/>
      <w:divBdr>
        <w:top w:val="none" w:sz="0" w:space="0" w:color="auto"/>
        <w:left w:val="none" w:sz="0" w:space="0" w:color="auto"/>
        <w:bottom w:val="none" w:sz="0" w:space="0" w:color="auto"/>
        <w:right w:val="none" w:sz="0" w:space="0" w:color="auto"/>
      </w:divBdr>
      <w:divsChild>
        <w:div w:id="388576610">
          <w:marLeft w:val="547"/>
          <w:marRight w:val="0"/>
          <w:marTop w:val="0"/>
          <w:marBottom w:val="160"/>
          <w:divBdr>
            <w:top w:val="none" w:sz="0" w:space="0" w:color="auto"/>
            <w:left w:val="none" w:sz="0" w:space="0" w:color="auto"/>
            <w:bottom w:val="none" w:sz="0" w:space="0" w:color="auto"/>
            <w:right w:val="none" w:sz="0" w:space="0" w:color="auto"/>
          </w:divBdr>
        </w:div>
      </w:divsChild>
    </w:div>
    <w:div w:id="2085029996">
      <w:bodyDiv w:val="1"/>
      <w:marLeft w:val="0"/>
      <w:marRight w:val="0"/>
      <w:marTop w:val="0"/>
      <w:marBottom w:val="0"/>
      <w:divBdr>
        <w:top w:val="none" w:sz="0" w:space="0" w:color="auto"/>
        <w:left w:val="none" w:sz="0" w:space="0" w:color="auto"/>
        <w:bottom w:val="none" w:sz="0" w:space="0" w:color="auto"/>
        <w:right w:val="none" w:sz="0" w:space="0" w:color="auto"/>
      </w:divBdr>
      <w:divsChild>
        <w:div w:id="8313317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inform.co.uk/practice-guidance/guide-child-centred-reviews-looked-children-young-peo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2216-F292-40F5-AD32-BBE8EDB6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Venice Duncan</dc:creator>
  <cp:keywords/>
  <dc:description/>
  <cp:lastModifiedBy>Pauline Dunkwu</cp:lastModifiedBy>
  <cp:revision>2</cp:revision>
  <dcterms:created xsi:type="dcterms:W3CDTF">2021-12-07T08:40:00Z</dcterms:created>
  <dcterms:modified xsi:type="dcterms:W3CDTF">2021-12-07T08:40:00Z</dcterms:modified>
</cp:coreProperties>
</file>