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5D" w:rsidRPr="00D04B67" w:rsidRDefault="0091275D" w:rsidP="0091275D">
      <w:pPr>
        <w:rPr>
          <w:rFonts w:cs="Arial"/>
          <w:b/>
          <w:bCs/>
          <w:sz w:val="28"/>
          <w:szCs w:val="28"/>
          <w:lang w:val="en-GB"/>
        </w:rPr>
      </w:pPr>
      <w:bookmarkStart w:id="0" w:name="Appendix1"/>
      <w:r w:rsidRPr="00D04B67">
        <w:rPr>
          <w:rFonts w:cs="Arial"/>
          <w:b/>
          <w:bCs/>
          <w:sz w:val="28"/>
          <w:szCs w:val="28"/>
          <w:lang w:val="en-GB"/>
        </w:rPr>
        <w:t>Appendix 1</w:t>
      </w:r>
      <w:bookmarkEnd w:id="0"/>
      <w:r>
        <w:rPr>
          <w:rFonts w:cs="Arial"/>
          <w:b/>
          <w:bCs/>
          <w:sz w:val="28"/>
          <w:szCs w:val="28"/>
          <w:lang w:val="en-GB"/>
        </w:rPr>
        <w:t xml:space="preserve">: </w:t>
      </w:r>
      <w:r w:rsidRPr="00D04B67">
        <w:rPr>
          <w:rFonts w:cs="Arial"/>
          <w:b/>
          <w:bCs/>
          <w:sz w:val="28"/>
          <w:szCs w:val="28"/>
          <w:lang w:val="en-GB"/>
        </w:rPr>
        <w:t>Supervision agreement</w:t>
      </w:r>
    </w:p>
    <w:p w:rsidR="0091275D" w:rsidRPr="00D04B67" w:rsidRDefault="0091275D" w:rsidP="0091275D">
      <w:pPr>
        <w:rPr>
          <w:rFonts w:cs="Arial"/>
          <w:b/>
          <w:bCs/>
          <w:sz w:val="28"/>
          <w:szCs w:val="28"/>
          <w:lang w:val="en-GB"/>
        </w:rPr>
      </w:pPr>
      <w:r w:rsidRPr="00D04B67">
        <w:rPr>
          <w:rFonts w:cs="Arial"/>
          <w:b/>
          <w:bCs/>
          <w:sz w:val="28"/>
          <w:szCs w:val="28"/>
          <w:lang w:val="en-GB"/>
        </w:rPr>
        <w:t xml:space="preserve"> </w:t>
      </w:r>
    </w:p>
    <w:p w:rsidR="0091275D" w:rsidRPr="00D04B67" w:rsidRDefault="0091275D" w:rsidP="0091275D">
      <w:pPr>
        <w:rPr>
          <w:rFonts w:cs="Arial"/>
          <w:bCs/>
          <w:sz w:val="22"/>
          <w:szCs w:val="22"/>
          <w:lang w:val="en-GB"/>
        </w:rPr>
      </w:pPr>
    </w:p>
    <w:p w:rsidR="0091275D" w:rsidRPr="00D04B67" w:rsidRDefault="0091275D" w:rsidP="0091275D">
      <w:pPr>
        <w:rPr>
          <w:rFonts w:cs="Arial"/>
          <w:b/>
          <w:bCs/>
          <w:sz w:val="22"/>
          <w:szCs w:val="22"/>
          <w:lang w:val="en-GB"/>
        </w:rPr>
      </w:pPr>
      <w:r w:rsidRPr="00D04B67">
        <w:rPr>
          <w:rFonts w:cs="Arial"/>
          <w:b/>
          <w:bCs/>
          <w:sz w:val="22"/>
          <w:szCs w:val="22"/>
          <w:lang w:val="en-GB"/>
        </w:rPr>
        <w:t>West Berkshire Council Supervision Agreement between: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094"/>
      </w:tblGrid>
      <w:tr w:rsidR="0091275D" w:rsidRPr="00D04B67" w:rsidTr="00E806A7">
        <w:tc>
          <w:tcPr>
            <w:tcW w:w="4428" w:type="dxa"/>
            <w:shd w:val="clear" w:color="auto" w:fill="E6E6E6"/>
          </w:tcPr>
          <w:p w:rsidR="0091275D" w:rsidRPr="00D04B67" w:rsidRDefault="0091275D" w:rsidP="00E806A7">
            <w:pPr>
              <w:rPr>
                <w:rFonts w:cs="Arial"/>
                <w:sz w:val="22"/>
                <w:szCs w:val="22"/>
                <w:lang w:val="en-GB"/>
              </w:rPr>
            </w:pPr>
            <w:r w:rsidRPr="00D04B67">
              <w:rPr>
                <w:rFonts w:cs="Arial"/>
                <w:sz w:val="22"/>
                <w:szCs w:val="22"/>
                <w:lang w:val="en-GB"/>
              </w:rPr>
              <w:t>Name of supervisor</w:t>
            </w:r>
          </w:p>
        </w:tc>
        <w:tc>
          <w:tcPr>
            <w:tcW w:w="4094" w:type="dxa"/>
          </w:tcPr>
          <w:p w:rsidR="0091275D" w:rsidRPr="00D04B67" w:rsidRDefault="0091275D" w:rsidP="00E806A7">
            <w:pPr>
              <w:rPr>
                <w:rFonts w:cs="Arial"/>
                <w:color w:val="037692"/>
                <w:sz w:val="22"/>
                <w:szCs w:val="22"/>
                <w:lang w:val="en-GB"/>
              </w:rPr>
            </w:pPr>
          </w:p>
          <w:p w:rsidR="0091275D" w:rsidRPr="00D04B67" w:rsidRDefault="0091275D" w:rsidP="00E806A7">
            <w:pPr>
              <w:rPr>
                <w:rFonts w:cs="Arial"/>
                <w:color w:val="037692"/>
                <w:sz w:val="22"/>
                <w:szCs w:val="22"/>
                <w:lang w:val="en-GB"/>
              </w:rPr>
            </w:pPr>
          </w:p>
        </w:tc>
      </w:tr>
      <w:tr w:rsidR="0091275D" w:rsidRPr="00D04B67" w:rsidTr="00E806A7">
        <w:tc>
          <w:tcPr>
            <w:tcW w:w="4428" w:type="dxa"/>
            <w:shd w:val="clear" w:color="auto" w:fill="E6E6E6"/>
          </w:tcPr>
          <w:p w:rsidR="0091275D" w:rsidRPr="00D04B67" w:rsidRDefault="0091275D" w:rsidP="00E806A7">
            <w:pPr>
              <w:rPr>
                <w:rFonts w:cs="Arial"/>
                <w:sz w:val="22"/>
                <w:szCs w:val="22"/>
                <w:lang w:val="en-GB"/>
              </w:rPr>
            </w:pPr>
            <w:r w:rsidRPr="00D04B67">
              <w:rPr>
                <w:rFonts w:cs="Arial"/>
                <w:sz w:val="22"/>
                <w:szCs w:val="22"/>
                <w:lang w:val="en-GB"/>
              </w:rPr>
              <w:t>Name of supervisee</w:t>
            </w:r>
          </w:p>
        </w:tc>
        <w:tc>
          <w:tcPr>
            <w:tcW w:w="4094" w:type="dxa"/>
          </w:tcPr>
          <w:p w:rsidR="0091275D" w:rsidRPr="00D04B67" w:rsidRDefault="0091275D" w:rsidP="00E806A7">
            <w:pPr>
              <w:rPr>
                <w:rFonts w:cs="Arial"/>
                <w:color w:val="037692"/>
                <w:sz w:val="22"/>
                <w:szCs w:val="22"/>
                <w:lang w:val="en-GB"/>
              </w:rPr>
            </w:pPr>
          </w:p>
          <w:p w:rsidR="0091275D" w:rsidRPr="00D04B67" w:rsidRDefault="0091275D" w:rsidP="00E806A7">
            <w:pPr>
              <w:rPr>
                <w:rFonts w:cs="Arial"/>
                <w:color w:val="037692"/>
                <w:sz w:val="22"/>
                <w:szCs w:val="22"/>
                <w:lang w:val="en-GB"/>
              </w:rPr>
            </w:pPr>
          </w:p>
        </w:tc>
      </w:tr>
      <w:tr w:rsidR="0091275D" w:rsidRPr="00D04B67" w:rsidTr="00E806A7">
        <w:tc>
          <w:tcPr>
            <w:tcW w:w="4428" w:type="dxa"/>
            <w:shd w:val="clear" w:color="auto" w:fill="E6E6E6"/>
          </w:tcPr>
          <w:p w:rsidR="0091275D" w:rsidRPr="00D04B67" w:rsidRDefault="0091275D" w:rsidP="00E806A7">
            <w:pPr>
              <w:rPr>
                <w:rFonts w:cs="Arial"/>
                <w:sz w:val="22"/>
                <w:szCs w:val="22"/>
                <w:lang w:val="en-GB"/>
              </w:rPr>
            </w:pPr>
            <w:r w:rsidRPr="00D04B67">
              <w:rPr>
                <w:rFonts w:cs="Arial"/>
                <w:sz w:val="22"/>
                <w:szCs w:val="22"/>
                <w:lang w:val="en-GB"/>
              </w:rPr>
              <w:t>Date of agreement</w:t>
            </w:r>
          </w:p>
        </w:tc>
        <w:tc>
          <w:tcPr>
            <w:tcW w:w="4094" w:type="dxa"/>
          </w:tcPr>
          <w:p w:rsidR="0091275D" w:rsidRPr="00D04B67" w:rsidRDefault="0091275D" w:rsidP="00E806A7">
            <w:pPr>
              <w:rPr>
                <w:rFonts w:cs="Arial"/>
                <w:color w:val="037692"/>
                <w:sz w:val="22"/>
                <w:szCs w:val="22"/>
                <w:lang w:val="en-GB"/>
              </w:rPr>
            </w:pPr>
          </w:p>
          <w:p w:rsidR="0091275D" w:rsidRPr="00D04B67" w:rsidRDefault="0091275D" w:rsidP="00E806A7">
            <w:pPr>
              <w:rPr>
                <w:rFonts w:cs="Arial"/>
                <w:color w:val="037692"/>
                <w:sz w:val="22"/>
                <w:szCs w:val="22"/>
                <w:lang w:val="en-GB"/>
              </w:rPr>
            </w:pPr>
          </w:p>
        </w:tc>
      </w:tr>
      <w:tr w:rsidR="0091275D" w:rsidRPr="00D04B67" w:rsidTr="00E806A7">
        <w:tc>
          <w:tcPr>
            <w:tcW w:w="4428" w:type="dxa"/>
            <w:shd w:val="clear" w:color="auto" w:fill="E6E6E6"/>
          </w:tcPr>
          <w:p w:rsidR="0091275D" w:rsidRPr="00D04B67" w:rsidRDefault="0091275D" w:rsidP="00E806A7">
            <w:pPr>
              <w:rPr>
                <w:rFonts w:cs="Arial"/>
                <w:sz w:val="22"/>
                <w:szCs w:val="22"/>
                <w:lang w:val="en-GB"/>
              </w:rPr>
            </w:pPr>
            <w:r w:rsidRPr="00D04B67">
              <w:rPr>
                <w:rFonts w:cs="Arial"/>
                <w:sz w:val="22"/>
                <w:szCs w:val="22"/>
                <w:lang w:val="en-GB"/>
              </w:rPr>
              <w:t xml:space="preserve">Date of review </w:t>
            </w:r>
          </w:p>
        </w:tc>
        <w:tc>
          <w:tcPr>
            <w:tcW w:w="4094" w:type="dxa"/>
          </w:tcPr>
          <w:p w:rsidR="0091275D" w:rsidRPr="00D04B67" w:rsidRDefault="0091275D" w:rsidP="00E806A7">
            <w:pPr>
              <w:rPr>
                <w:rFonts w:cs="Arial"/>
                <w:color w:val="037692"/>
                <w:sz w:val="22"/>
                <w:szCs w:val="22"/>
                <w:lang w:val="en-GB"/>
              </w:rPr>
            </w:pPr>
          </w:p>
          <w:p w:rsidR="0091275D" w:rsidRPr="00D04B67" w:rsidRDefault="0091275D" w:rsidP="00E806A7">
            <w:pPr>
              <w:rPr>
                <w:rFonts w:cs="Arial"/>
                <w:color w:val="037692"/>
                <w:sz w:val="22"/>
                <w:szCs w:val="22"/>
                <w:lang w:val="en-GB"/>
              </w:rPr>
            </w:pPr>
          </w:p>
        </w:tc>
      </w:tr>
      <w:tr w:rsidR="0091275D" w:rsidRPr="00D04B67" w:rsidTr="00E806A7">
        <w:tc>
          <w:tcPr>
            <w:tcW w:w="4428" w:type="dxa"/>
            <w:shd w:val="clear" w:color="auto" w:fill="E6E6E6"/>
          </w:tcPr>
          <w:p w:rsidR="0091275D" w:rsidRPr="00D04B67" w:rsidRDefault="0091275D" w:rsidP="00E806A7">
            <w:pPr>
              <w:rPr>
                <w:rFonts w:cs="Arial"/>
                <w:sz w:val="22"/>
                <w:szCs w:val="22"/>
                <w:lang w:val="en-GB"/>
              </w:rPr>
            </w:pPr>
            <w:r w:rsidRPr="00D04B67">
              <w:rPr>
                <w:rFonts w:cs="Arial"/>
                <w:sz w:val="22"/>
                <w:szCs w:val="22"/>
                <w:lang w:val="en-GB"/>
              </w:rPr>
              <w:t xml:space="preserve">Supervisee has been given a copy of the supervision policy </w:t>
            </w:r>
          </w:p>
          <w:p w:rsidR="0091275D" w:rsidRPr="00D04B67" w:rsidRDefault="0091275D" w:rsidP="00E806A7">
            <w:pPr>
              <w:rPr>
                <w:rFonts w:cs="Arial"/>
                <w:sz w:val="22"/>
                <w:szCs w:val="22"/>
                <w:lang w:val="en-GB"/>
              </w:rPr>
            </w:pPr>
          </w:p>
          <w:p w:rsidR="0091275D" w:rsidRPr="00D04B67" w:rsidRDefault="0091275D" w:rsidP="00E806A7">
            <w:pPr>
              <w:rPr>
                <w:rFonts w:cs="Arial"/>
                <w:sz w:val="22"/>
                <w:szCs w:val="22"/>
                <w:lang w:val="en-GB"/>
              </w:rPr>
            </w:pPr>
            <w:r w:rsidRPr="00D04B67">
              <w:rPr>
                <w:rFonts w:cs="Arial"/>
                <w:sz w:val="22"/>
                <w:szCs w:val="22"/>
                <w:lang w:val="en-GB"/>
              </w:rPr>
              <w:t xml:space="preserve">Supervisee has read the supervision policy </w:t>
            </w:r>
          </w:p>
        </w:tc>
        <w:tc>
          <w:tcPr>
            <w:tcW w:w="4094" w:type="dxa"/>
          </w:tcPr>
          <w:p w:rsidR="0091275D" w:rsidRPr="00D04B67" w:rsidRDefault="0091275D" w:rsidP="00E806A7">
            <w:pPr>
              <w:rPr>
                <w:rFonts w:cs="Arial"/>
                <w:sz w:val="22"/>
                <w:szCs w:val="22"/>
                <w:lang w:val="en-GB"/>
              </w:rPr>
            </w:pPr>
            <w:r w:rsidRPr="00D04B67">
              <w:rPr>
                <w:rFonts w:cs="Arial"/>
                <w:sz w:val="22"/>
                <w:szCs w:val="22"/>
                <w:lang w:val="en-GB"/>
              </w:rPr>
              <w:fldChar w:fldCharType="begin">
                <w:ffData>
                  <w:name w:val="Check2"/>
                  <w:enabled/>
                  <w:calcOnExit w:val="0"/>
                  <w:checkBox>
                    <w:sizeAuto/>
                    <w:default w:val="0"/>
                  </w:checkBox>
                </w:ffData>
              </w:fldChar>
            </w:r>
            <w:r w:rsidRPr="00D04B67">
              <w:rPr>
                <w:rFonts w:cs="Arial"/>
                <w:sz w:val="22"/>
                <w:szCs w:val="22"/>
                <w:lang w:val="en-GB"/>
              </w:rPr>
              <w:instrText xml:space="preserve"> FORMCHECKBOX </w:instrText>
            </w:r>
            <w:r w:rsidRPr="00D04B67">
              <w:rPr>
                <w:rFonts w:cs="Arial"/>
                <w:sz w:val="22"/>
                <w:szCs w:val="22"/>
                <w:lang w:val="en-GB"/>
              </w:rPr>
            </w:r>
            <w:r w:rsidRPr="00D04B67">
              <w:rPr>
                <w:rFonts w:cs="Arial"/>
                <w:sz w:val="22"/>
                <w:szCs w:val="22"/>
                <w:lang w:val="en-GB"/>
              </w:rPr>
              <w:fldChar w:fldCharType="end"/>
            </w:r>
          </w:p>
          <w:p w:rsidR="0091275D" w:rsidRPr="00D04B67" w:rsidRDefault="0091275D" w:rsidP="00E806A7">
            <w:pPr>
              <w:rPr>
                <w:rFonts w:cs="Arial"/>
                <w:sz w:val="22"/>
                <w:szCs w:val="22"/>
                <w:lang w:val="en-GB"/>
              </w:rPr>
            </w:pPr>
          </w:p>
          <w:p w:rsidR="0091275D" w:rsidRPr="00D04B67" w:rsidRDefault="0091275D" w:rsidP="00E806A7">
            <w:pPr>
              <w:rPr>
                <w:rFonts w:cs="Arial"/>
                <w:sz w:val="22"/>
                <w:szCs w:val="22"/>
                <w:lang w:val="en-GB"/>
              </w:rPr>
            </w:pPr>
          </w:p>
          <w:p w:rsidR="0091275D" w:rsidRPr="00D04B67" w:rsidRDefault="0091275D" w:rsidP="00E806A7">
            <w:pPr>
              <w:rPr>
                <w:rFonts w:cs="Arial"/>
                <w:sz w:val="22"/>
                <w:szCs w:val="22"/>
                <w:lang w:val="en-GB"/>
              </w:rPr>
            </w:pPr>
            <w:r w:rsidRPr="00D04B67">
              <w:rPr>
                <w:rFonts w:cs="Arial"/>
                <w:sz w:val="22"/>
                <w:szCs w:val="22"/>
                <w:lang w:val="en-GB"/>
              </w:rPr>
              <w:fldChar w:fldCharType="begin">
                <w:ffData>
                  <w:name w:val="Check2"/>
                  <w:enabled/>
                  <w:calcOnExit w:val="0"/>
                  <w:checkBox>
                    <w:sizeAuto/>
                    <w:default w:val="0"/>
                  </w:checkBox>
                </w:ffData>
              </w:fldChar>
            </w:r>
            <w:r w:rsidRPr="00D04B67">
              <w:rPr>
                <w:rFonts w:cs="Arial"/>
                <w:sz w:val="22"/>
                <w:szCs w:val="22"/>
                <w:lang w:val="en-GB"/>
              </w:rPr>
              <w:instrText xml:space="preserve"> FORMCHECKBOX </w:instrText>
            </w:r>
            <w:r w:rsidRPr="00D04B67">
              <w:rPr>
                <w:rFonts w:cs="Arial"/>
                <w:sz w:val="22"/>
                <w:szCs w:val="22"/>
                <w:lang w:val="en-GB"/>
              </w:rPr>
            </w:r>
            <w:r w:rsidRPr="00D04B67">
              <w:rPr>
                <w:rFonts w:cs="Arial"/>
                <w:sz w:val="22"/>
                <w:szCs w:val="22"/>
                <w:lang w:val="en-GB"/>
              </w:rPr>
              <w:fldChar w:fldCharType="end"/>
            </w:r>
          </w:p>
        </w:tc>
      </w:tr>
    </w:tbl>
    <w:p w:rsidR="0091275D" w:rsidRPr="00D04B67" w:rsidRDefault="0091275D" w:rsidP="0091275D">
      <w:pPr>
        <w:rPr>
          <w:rFonts w:cs="Arial"/>
          <w:b/>
          <w:color w:val="000000"/>
          <w:sz w:val="22"/>
          <w:szCs w:val="22"/>
          <w:lang w:val="en-GB"/>
        </w:rPr>
      </w:pPr>
    </w:p>
    <w:p w:rsidR="0091275D" w:rsidRPr="00D04B67" w:rsidRDefault="0091275D" w:rsidP="0091275D">
      <w:pPr>
        <w:rPr>
          <w:rFonts w:cs="Arial"/>
          <w:b/>
          <w:color w:val="000000"/>
          <w:sz w:val="22"/>
          <w:szCs w:val="22"/>
          <w:lang w:val="en-GB"/>
        </w:rPr>
      </w:pPr>
      <w:r w:rsidRPr="00D04B67">
        <w:rPr>
          <w:rFonts w:cs="Arial"/>
          <w:b/>
          <w:color w:val="000000"/>
          <w:sz w:val="22"/>
          <w:szCs w:val="22"/>
          <w:lang w:val="en-GB"/>
        </w:rPr>
        <w:t xml:space="preserve">Frequency </w:t>
      </w:r>
    </w:p>
    <w:p w:rsidR="0091275D" w:rsidRPr="00D04B67" w:rsidRDefault="0091275D" w:rsidP="0091275D">
      <w:pPr>
        <w:rPr>
          <w:rFonts w:cs="Arial"/>
          <w:color w:val="000000"/>
          <w:sz w:val="22"/>
          <w:szCs w:val="22"/>
          <w:lang w:val="en-GB"/>
        </w:rPr>
      </w:pPr>
      <w:r w:rsidRPr="00D04B67">
        <w:rPr>
          <w:rFonts w:cs="Arial"/>
          <w:color w:val="000000"/>
          <w:sz w:val="22"/>
          <w:szCs w:val="22"/>
          <w:lang w:val="en-GB"/>
        </w:rPr>
        <w:t xml:space="preserve">We agree to ensure that supervision takes place within the appropriate timescales. </w:t>
      </w:r>
    </w:p>
    <w:p w:rsidR="0091275D" w:rsidRPr="00D04B67" w:rsidRDefault="0091275D" w:rsidP="0091275D">
      <w:pPr>
        <w:rPr>
          <w:rFonts w:cs="Arial"/>
          <w:color w:val="000000"/>
          <w:sz w:val="22"/>
          <w:szCs w:val="22"/>
          <w:lang w:val="en-GB"/>
        </w:rPr>
      </w:pPr>
    </w:p>
    <w:p w:rsidR="0091275D" w:rsidRPr="00D04B67" w:rsidRDefault="0091275D" w:rsidP="0091275D">
      <w:pPr>
        <w:rPr>
          <w:rFonts w:cs="Arial"/>
          <w:color w:val="000000"/>
          <w:sz w:val="22"/>
          <w:szCs w:val="22"/>
          <w:lang w:val="en-GB"/>
        </w:rPr>
      </w:pPr>
      <w:r w:rsidRPr="00D04B67">
        <w:rPr>
          <w:rFonts w:cs="Arial"/>
          <w:color w:val="000000"/>
          <w:sz w:val="22"/>
          <w:szCs w:val="22"/>
          <w:lang w:val="en-GB"/>
        </w:rPr>
        <w:t>Once a week for two months</w:t>
      </w:r>
    </w:p>
    <w:p w:rsidR="0091275D" w:rsidRPr="00D04B67" w:rsidRDefault="0091275D" w:rsidP="0091275D">
      <w:pPr>
        <w:rPr>
          <w:rFonts w:cs="Arial"/>
          <w:sz w:val="22"/>
          <w:szCs w:val="22"/>
          <w:lang w:val="en-GB"/>
        </w:rPr>
      </w:pPr>
      <w:r w:rsidRPr="00D04B67">
        <w:rPr>
          <w:rFonts w:cs="Arial"/>
          <w:color w:val="000000"/>
          <w:sz w:val="22"/>
          <w:szCs w:val="22"/>
          <w:lang w:val="en-GB"/>
        </w:rPr>
        <w:t xml:space="preserve"> </w:t>
      </w:r>
      <w:proofErr w:type="gramStart"/>
      <w:r w:rsidRPr="00D04B67">
        <w:rPr>
          <w:rFonts w:cs="Arial"/>
          <w:color w:val="000000"/>
          <w:sz w:val="22"/>
          <w:szCs w:val="22"/>
          <w:lang w:val="en-GB"/>
        </w:rPr>
        <w:t xml:space="preserve">Once a fortnight for 90 minutes for those in their Assessed and Support Year of   Employment (for a period of 6 months) and then </w:t>
      </w:r>
      <w:r w:rsidRPr="00D04B67">
        <w:rPr>
          <w:rFonts w:cs="Arial"/>
          <w:sz w:val="22"/>
          <w:szCs w:val="22"/>
          <w:lang w:val="en-GB"/>
        </w:rPr>
        <w:t>once per calendar month.</w:t>
      </w:r>
      <w:proofErr w:type="gramEnd"/>
      <w:r w:rsidRPr="00D04B67">
        <w:rPr>
          <w:rFonts w:cs="Arial"/>
          <w:sz w:val="22"/>
          <w:szCs w:val="22"/>
          <w:lang w:val="en-GB"/>
        </w:rPr>
        <w:t xml:space="preserve"> </w:t>
      </w:r>
      <w:r w:rsidRPr="00D04B67">
        <w:rPr>
          <w:rFonts w:cs="Arial"/>
          <w:sz w:val="22"/>
          <w:szCs w:val="22"/>
          <w:lang w:val="en-GB"/>
        </w:rPr>
        <w:fldChar w:fldCharType="begin">
          <w:ffData>
            <w:name w:val="Check2"/>
            <w:enabled/>
            <w:calcOnExit w:val="0"/>
            <w:checkBox>
              <w:sizeAuto/>
              <w:default w:val="0"/>
            </w:checkBox>
          </w:ffData>
        </w:fldChar>
      </w:r>
      <w:r w:rsidRPr="00D04B67">
        <w:rPr>
          <w:rFonts w:cs="Arial"/>
          <w:sz w:val="22"/>
          <w:szCs w:val="22"/>
          <w:lang w:val="en-GB"/>
        </w:rPr>
        <w:instrText xml:space="preserve"> FORMCHECKBOX </w:instrText>
      </w:r>
      <w:r w:rsidRPr="00D04B67">
        <w:rPr>
          <w:rFonts w:cs="Arial"/>
          <w:sz w:val="22"/>
          <w:szCs w:val="22"/>
          <w:lang w:val="en-GB"/>
        </w:rPr>
      </w:r>
      <w:r w:rsidRPr="00D04B67">
        <w:rPr>
          <w:rFonts w:cs="Arial"/>
          <w:sz w:val="22"/>
          <w:szCs w:val="22"/>
          <w:lang w:val="en-GB"/>
        </w:rPr>
        <w:fldChar w:fldCharType="end"/>
      </w:r>
      <w:r w:rsidRPr="00D04B67">
        <w:rPr>
          <w:rFonts w:cs="Arial"/>
          <w:color w:val="000000"/>
          <w:sz w:val="22"/>
          <w:szCs w:val="22"/>
          <w:lang w:val="en-GB"/>
        </w:rPr>
        <w:t xml:space="preserve"> </w:t>
      </w:r>
    </w:p>
    <w:p w:rsidR="0091275D" w:rsidRPr="00D04B67" w:rsidRDefault="0091275D" w:rsidP="0091275D">
      <w:pPr>
        <w:rPr>
          <w:rFonts w:cs="Arial"/>
          <w:color w:val="000000"/>
          <w:sz w:val="22"/>
          <w:szCs w:val="22"/>
          <w:lang w:val="en-GB"/>
        </w:rPr>
      </w:pPr>
      <w:r w:rsidRPr="00D04B67">
        <w:rPr>
          <w:rFonts w:cs="Arial"/>
          <w:color w:val="000000"/>
          <w:sz w:val="22"/>
          <w:szCs w:val="22"/>
          <w:lang w:val="en-GB"/>
        </w:rPr>
        <w:t xml:space="preserve">Every week for student social workers </w:t>
      </w:r>
      <w:r w:rsidRPr="00D04B67">
        <w:rPr>
          <w:rFonts w:cs="Arial"/>
          <w:sz w:val="22"/>
          <w:szCs w:val="22"/>
          <w:lang w:val="en-GB"/>
        </w:rPr>
        <w:fldChar w:fldCharType="begin">
          <w:ffData>
            <w:name w:val=""/>
            <w:enabled/>
            <w:calcOnExit w:val="0"/>
            <w:checkBox>
              <w:sizeAuto/>
              <w:default w:val="0"/>
            </w:checkBox>
          </w:ffData>
        </w:fldChar>
      </w:r>
      <w:r w:rsidRPr="00D04B67">
        <w:rPr>
          <w:rFonts w:cs="Arial"/>
          <w:sz w:val="22"/>
          <w:szCs w:val="22"/>
          <w:lang w:val="en-GB"/>
        </w:rPr>
        <w:instrText xml:space="preserve"> FORMCHECKBOX </w:instrText>
      </w:r>
      <w:r w:rsidRPr="00D04B67">
        <w:rPr>
          <w:rFonts w:cs="Arial"/>
          <w:sz w:val="22"/>
          <w:szCs w:val="22"/>
          <w:lang w:val="en-GB"/>
        </w:rPr>
      </w:r>
      <w:r w:rsidRPr="00D04B67">
        <w:rPr>
          <w:rFonts w:cs="Arial"/>
          <w:sz w:val="22"/>
          <w:szCs w:val="22"/>
          <w:lang w:val="en-GB"/>
        </w:rPr>
        <w:fldChar w:fldCharType="end"/>
      </w:r>
    </w:p>
    <w:p w:rsidR="0091275D" w:rsidRPr="00D04B67" w:rsidRDefault="0091275D" w:rsidP="0091275D">
      <w:pPr>
        <w:rPr>
          <w:rFonts w:cs="Arial"/>
          <w:sz w:val="22"/>
          <w:szCs w:val="22"/>
          <w:lang w:val="en-GB"/>
        </w:rPr>
      </w:pPr>
      <w:r w:rsidRPr="00D04B67">
        <w:rPr>
          <w:rFonts w:cs="Arial"/>
          <w:sz w:val="22"/>
          <w:szCs w:val="22"/>
          <w:lang w:val="en-GB"/>
        </w:rPr>
        <w:t xml:space="preserve">Once per calendar month </w:t>
      </w:r>
      <w:r w:rsidRPr="00D04B67">
        <w:rPr>
          <w:rFonts w:cs="Arial"/>
          <w:color w:val="000000"/>
          <w:sz w:val="22"/>
          <w:szCs w:val="22"/>
          <w:lang w:val="en-GB"/>
        </w:rPr>
        <w:t xml:space="preserve">for existing members of staff </w:t>
      </w:r>
      <w:r w:rsidRPr="00D04B67">
        <w:rPr>
          <w:rFonts w:cs="Arial"/>
          <w:sz w:val="22"/>
          <w:szCs w:val="22"/>
          <w:lang w:val="en-GB"/>
        </w:rPr>
        <w:fldChar w:fldCharType="begin">
          <w:ffData>
            <w:name w:val=""/>
            <w:enabled/>
            <w:calcOnExit w:val="0"/>
            <w:checkBox>
              <w:sizeAuto/>
              <w:default w:val="0"/>
            </w:checkBox>
          </w:ffData>
        </w:fldChar>
      </w:r>
      <w:r w:rsidRPr="00D04B67">
        <w:rPr>
          <w:rFonts w:cs="Arial"/>
          <w:sz w:val="22"/>
          <w:szCs w:val="22"/>
          <w:lang w:val="en-GB"/>
        </w:rPr>
        <w:instrText xml:space="preserve"> FORMCHECKBOX </w:instrText>
      </w:r>
      <w:r w:rsidRPr="00D04B67">
        <w:rPr>
          <w:rFonts w:cs="Arial"/>
          <w:sz w:val="22"/>
          <w:szCs w:val="22"/>
          <w:lang w:val="en-GB"/>
        </w:rPr>
      </w:r>
      <w:r w:rsidRPr="00D04B67">
        <w:rPr>
          <w:rFonts w:cs="Arial"/>
          <w:sz w:val="22"/>
          <w:szCs w:val="22"/>
          <w:lang w:val="en-GB"/>
        </w:rPr>
        <w:fldChar w:fldCharType="end"/>
      </w:r>
    </w:p>
    <w:p w:rsidR="0091275D" w:rsidRPr="00D04B67" w:rsidRDefault="0091275D" w:rsidP="0091275D">
      <w:pPr>
        <w:rPr>
          <w:rFonts w:cs="Arial"/>
          <w:color w:val="000000"/>
          <w:sz w:val="22"/>
          <w:szCs w:val="22"/>
          <w:lang w:val="en-GB"/>
        </w:rPr>
      </w:pPr>
    </w:p>
    <w:p w:rsidR="0091275D" w:rsidRPr="00D04B67" w:rsidRDefault="0091275D" w:rsidP="0091275D">
      <w:pPr>
        <w:rPr>
          <w:rFonts w:cs="Arial"/>
          <w:color w:val="000000"/>
          <w:sz w:val="22"/>
          <w:szCs w:val="22"/>
          <w:lang w:val="en-GB"/>
        </w:rPr>
      </w:pPr>
      <w:r w:rsidRPr="00D04B67">
        <w:rPr>
          <w:rFonts w:cs="Arial"/>
          <w:color w:val="000000"/>
          <w:sz w:val="22"/>
          <w:szCs w:val="22"/>
          <w:lang w:val="en-GB"/>
        </w:rPr>
        <w:t xml:space="preserve">Additional supervision sessions maybe requested by either party as a result of a specific event occurring.  </w:t>
      </w:r>
    </w:p>
    <w:p w:rsidR="0091275D" w:rsidRPr="00D04B67" w:rsidRDefault="0091275D" w:rsidP="0091275D">
      <w:pPr>
        <w:rPr>
          <w:rFonts w:cs="Arial"/>
          <w:color w:val="000000"/>
          <w:sz w:val="22"/>
          <w:szCs w:val="22"/>
          <w:lang w:val="en-GB"/>
        </w:rPr>
      </w:pPr>
    </w:p>
    <w:p w:rsidR="0091275D" w:rsidRPr="00D04B67" w:rsidRDefault="0091275D" w:rsidP="0091275D">
      <w:pPr>
        <w:rPr>
          <w:rFonts w:cs="Arial"/>
          <w:b/>
          <w:color w:val="000000"/>
          <w:sz w:val="22"/>
          <w:szCs w:val="22"/>
          <w:lang w:val="en-GB"/>
        </w:rPr>
      </w:pPr>
      <w:r w:rsidRPr="00D04B67">
        <w:rPr>
          <w:rFonts w:cs="Arial"/>
          <w:b/>
          <w:color w:val="000000"/>
          <w:sz w:val="22"/>
          <w:szCs w:val="22"/>
          <w:lang w:val="en-GB"/>
        </w:rPr>
        <w:t>Duration</w:t>
      </w:r>
    </w:p>
    <w:p w:rsidR="0091275D" w:rsidRPr="00D04B67" w:rsidRDefault="0091275D" w:rsidP="0091275D">
      <w:pPr>
        <w:rPr>
          <w:rFonts w:cs="Arial"/>
          <w:color w:val="000000"/>
          <w:sz w:val="22"/>
          <w:szCs w:val="22"/>
          <w:lang w:val="en-GB"/>
        </w:rPr>
      </w:pPr>
      <w:r w:rsidRPr="00D04B67">
        <w:rPr>
          <w:rFonts w:cs="Arial"/>
          <w:color w:val="000000"/>
          <w:sz w:val="22"/>
          <w:szCs w:val="22"/>
          <w:lang w:val="en-GB"/>
        </w:rPr>
        <w:t>We agree that formal supervision sessions need to be focussed and should ordinarily last for no more than two hours.</w:t>
      </w:r>
    </w:p>
    <w:p w:rsidR="0091275D" w:rsidRPr="00D04B67" w:rsidRDefault="0091275D" w:rsidP="0091275D">
      <w:pPr>
        <w:rPr>
          <w:rFonts w:cs="Arial"/>
          <w:color w:val="000000"/>
          <w:sz w:val="22"/>
          <w:szCs w:val="22"/>
          <w:lang w:val="en-GB"/>
        </w:rPr>
      </w:pPr>
    </w:p>
    <w:p w:rsidR="0091275D" w:rsidRPr="00D04B67" w:rsidRDefault="0091275D" w:rsidP="0091275D">
      <w:pPr>
        <w:rPr>
          <w:rFonts w:cs="Arial"/>
          <w:b/>
          <w:color w:val="000000"/>
          <w:sz w:val="22"/>
          <w:szCs w:val="22"/>
          <w:lang w:val="en-GB"/>
        </w:rPr>
      </w:pPr>
      <w:r w:rsidRPr="00D04B67">
        <w:rPr>
          <w:rFonts w:cs="Arial"/>
          <w:b/>
          <w:color w:val="000000"/>
          <w:sz w:val="22"/>
          <w:szCs w:val="22"/>
          <w:lang w:val="en-GB"/>
        </w:rPr>
        <w:t>Commitment to fixed dates</w:t>
      </w:r>
    </w:p>
    <w:p w:rsidR="0091275D" w:rsidRPr="00D04B67" w:rsidRDefault="0091275D" w:rsidP="0091275D">
      <w:pPr>
        <w:rPr>
          <w:rFonts w:cs="Arial"/>
          <w:color w:val="000000"/>
          <w:sz w:val="22"/>
          <w:szCs w:val="22"/>
          <w:lang w:val="en-GB"/>
        </w:rPr>
      </w:pPr>
      <w:r w:rsidRPr="00D04B67">
        <w:rPr>
          <w:rFonts w:cs="Arial"/>
          <w:color w:val="000000"/>
          <w:sz w:val="22"/>
          <w:szCs w:val="22"/>
          <w:lang w:val="en-GB"/>
        </w:rPr>
        <w:t>We agree that formal supervision dates should be fixed in advance</w:t>
      </w:r>
      <w:r w:rsidRPr="00D04B67">
        <w:rPr>
          <w:rFonts w:cs="Arial"/>
          <w:sz w:val="22"/>
          <w:szCs w:val="22"/>
          <w:lang w:val="en-GB"/>
        </w:rPr>
        <w:t xml:space="preserve"> and we will ensure that we have at least 3 months worth of supervision booked in our diaries.</w:t>
      </w:r>
      <w:r w:rsidRPr="00D04B67">
        <w:rPr>
          <w:rFonts w:cs="Arial"/>
          <w:color w:val="000000"/>
          <w:sz w:val="22"/>
          <w:szCs w:val="22"/>
          <w:lang w:val="en-GB"/>
        </w:rPr>
        <w:t xml:space="preserve"> </w:t>
      </w:r>
    </w:p>
    <w:p w:rsidR="0091275D" w:rsidRPr="00D04B67" w:rsidRDefault="0091275D" w:rsidP="0091275D">
      <w:pPr>
        <w:rPr>
          <w:rFonts w:cs="Arial"/>
          <w:sz w:val="22"/>
          <w:szCs w:val="22"/>
          <w:lang w:val="en-GB"/>
        </w:rPr>
      </w:pPr>
      <w:r w:rsidRPr="00D04B67">
        <w:rPr>
          <w:rFonts w:cs="Arial"/>
          <w:sz w:val="22"/>
          <w:szCs w:val="22"/>
          <w:lang w:val="en-GB"/>
        </w:rPr>
        <w:t xml:space="preserve">Supervision is a joint responsibility for both supervisor and supervisee and we should honour the appointments made. </w:t>
      </w:r>
    </w:p>
    <w:p w:rsidR="0091275D" w:rsidRPr="00D04B67" w:rsidRDefault="0091275D" w:rsidP="0091275D">
      <w:pPr>
        <w:rPr>
          <w:rFonts w:cs="Arial"/>
          <w:sz w:val="22"/>
          <w:szCs w:val="22"/>
          <w:lang w:val="en-GB"/>
        </w:rPr>
      </w:pPr>
    </w:p>
    <w:p w:rsidR="0091275D" w:rsidRPr="00D04B67" w:rsidRDefault="0091275D" w:rsidP="0091275D">
      <w:pPr>
        <w:rPr>
          <w:rFonts w:cs="Arial"/>
          <w:sz w:val="22"/>
          <w:szCs w:val="22"/>
          <w:lang w:val="en-GB"/>
        </w:rPr>
      </w:pPr>
      <w:r w:rsidRPr="00D04B67">
        <w:rPr>
          <w:rFonts w:cs="Arial"/>
          <w:sz w:val="22"/>
          <w:szCs w:val="22"/>
          <w:lang w:val="en-GB"/>
        </w:rPr>
        <w:t xml:space="preserve">We agree that supervision should only be cancelled/ rescheduled in an </w:t>
      </w:r>
      <w:r w:rsidRPr="00D04B67">
        <w:rPr>
          <w:rFonts w:cs="Arial"/>
          <w:sz w:val="22"/>
          <w:szCs w:val="22"/>
          <w:u w:val="single"/>
          <w:lang w:val="en-GB"/>
        </w:rPr>
        <w:t>emergency.</w:t>
      </w:r>
      <w:r w:rsidRPr="00D04B67">
        <w:rPr>
          <w:rFonts w:cs="Arial"/>
          <w:sz w:val="22"/>
          <w:szCs w:val="22"/>
          <w:lang w:val="en-GB"/>
        </w:rPr>
        <w:t xml:space="preserve"> </w:t>
      </w:r>
    </w:p>
    <w:p w:rsidR="0091275D" w:rsidRPr="00D04B67" w:rsidRDefault="0091275D" w:rsidP="0091275D">
      <w:pPr>
        <w:rPr>
          <w:rFonts w:cs="Arial"/>
          <w:sz w:val="22"/>
          <w:szCs w:val="22"/>
          <w:lang w:val="en-GB"/>
        </w:rPr>
      </w:pPr>
    </w:p>
    <w:p w:rsidR="0091275D" w:rsidRPr="00D04B67" w:rsidRDefault="0091275D" w:rsidP="0091275D">
      <w:pPr>
        <w:rPr>
          <w:rFonts w:cs="Arial"/>
          <w:sz w:val="22"/>
          <w:szCs w:val="22"/>
          <w:lang w:val="en-GB"/>
        </w:rPr>
      </w:pPr>
      <w:r w:rsidRPr="00D04B67">
        <w:rPr>
          <w:rFonts w:cs="Arial"/>
          <w:sz w:val="22"/>
          <w:szCs w:val="22"/>
          <w:lang w:val="en-GB"/>
        </w:rPr>
        <w:t xml:space="preserve">In instances where supervision needs to be cancelled, then we will agree a further date at the point of cancellation. </w:t>
      </w:r>
      <w:r w:rsidRPr="00D04B67">
        <w:rPr>
          <w:rFonts w:cs="Arial"/>
          <w:color w:val="000000"/>
          <w:sz w:val="22"/>
          <w:szCs w:val="22"/>
          <w:lang w:val="en-GB"/>
        </w:rPr>
        <w:t xml:space="preserve">If the cause of the cancellation is the sickness/ absence of either of us then another supervision session will be booked within 5 working days of our return to work. </w:t>
      </w:r>
      <w:r w:rsidRPr="00D04B67">
        <w:rPr>
          <w:rFonts w:cs="Arial"/>
          <w:sz w:val="22"/>
          <w:szCs w:val="22"/>
          <w:lang w:val="en-GB"/>
        </w:rPr>
        <w:t xml:space="preserve">The supervisor is responsible for recording the reason for cancellation in line with the supervision policy. </w:t>
      </w:r>
    </w:p>
    <w:p w:rsidR="0091275D" w:rsidRPr="00D04B67" w:rsidRDefault="0091275D" w:rsidP="0091275D">
      <w:pPr>
        <w:rPr>
          <w:rFonts w:cs="Arial"/>
          <w:b/>
          <w:color w:val="000000"/>
          <w:sz w:val="22"/>
          <w:szCs w:val="22"/>
          <w:lang w:val="en-GB"/>
        </w:rPr>
      </w:pPr>
    </w:p>
    <w:p w:rsidR="0091275D" w:rsidRPr="00D04B67" w:rsidRDefault="0091275D" w:rsidP="0091275D">
      <w:pPr>
        <w:rPr>
          <w:rFonts w:cs="Arial"/>
          <w:sz w:val="22"/>
          <w:szCs w:val="22"/>
          <w:lang w:val="en-GB"/>
        </w:rPr>
      </w:pPr>
      <w:r w:rsidRPr="00D04B67">
        <w:rPr>
          <w:rFonts w:cs="Arial"/>
          <w:b/>
          <w:color w:val="000000"/>
          <w:sz w:val="22"/>
          <w:szCs w:val="22"/>
          <w:lang w:val="en-GB"/>
        </w:rPr>
        <w:t>Venue</w:t>
      </w:r>
    </w:p>
    <w:p w:rsidR="0091275D" w:rsidRPr="00D04B67" w:rsidRDefault="0091275D" w:rsidP="0091275D">
      <w:pPr>
        <w:rPr>
          <w:rFonts w:cs="Arial"/>
          <w:color w:val="000000"/>
          <w:sz w:val="22"/>
          <w:szCs w:val="22"/>
          <w:lang w:val="en-GB"/>
        </w:rPr>
      </w:pPr>
      <w:r w:rsidRPr="00D04B67">
        <w:rPr>
          <w:rFonts w:cs="Arial"/>
          <w:color w:val="000000"/>
          <w:sz w:val="22"/>
          <w:szCs w:val="22"/>
          <w:lang w:val="en-GB"/>
        </w:rPr>
        <w:t>The supervisee will ensure that a room is booked for supervision to take place in.</w:t>
      </w:r>
    </w:p>
    <w:p w:rsidR="0091275D" w:rsidRPr="00D04B67" w:rsidRDefault="0091275D" w:rsidP="0091275D">
      <w:pPr>
        <w:rPr>
          <w:rFonts w:cs="Arial"/>
          <w:b/>
          <w:color w:val="000000"/>
          <w:sz w:val="22"/>
          <w:szCs w:val="22"/>
          <w:lang w:val="en-GB"/>
        </w:rPr>
      </w:pPr>
      <w:r w:rsidRPr="00D04B67">
        <w:rPr>
          <w:rFonts w:cs="Arial"/>
          <w:b/>
          <w:color w:val="000000"/>
          <w:sz w:val="22"/>
          <w:szCs w:val="22"/>
          <w:lang w:val="en-GB"/>
        </w:rPr>
        <w:t>Interruptions</w:t>
      </w:r>
    </w:p>
    <w:p w:rsidR="0091275D" w:rsidRPr="00D04B67" w:rsidRDefault="0091275D" w:rsidP="0091275D">
      <w:pPr>
        <w:rPr>
          <w:rFonts w:cs="Arial"/>
          <w:color w:val="000000"/>
          <w:sz w:val="22"/>
          <w:szCs w:val="22"/>
          <w:lang w:val="en-GB"/>
        </w:rPr>
      </w:pPr>
      <w:r w:rsidRPr="00D04B67">
        <w:rPr>
          <w:rFonts w:cs="Arial"/>
          <w:color w:val="000000"/>
          <w:sz w:val="22"/>
          <w:szCs w:val="22"/>
          <w:lang w:val="en-GB"/>
        </w:rPr>
        <w:t>We agree that interruptions to supervision will only be permitted in the following circumstances:</w:t>
      </w:r>
    </w:p>
    <w:p w:rsidR="0091275D" w:rsidRPr="00D04B67" w:rsidRDefault="0091275D" w:rsidP="0091275D">
      <w:pPr>
        <w:rPr>
          <w:rFonts w:cs="Arial"/>
          <w:i/>
          <w:color w:val="FF0000"/>
          <w:sz w:val="22"/>
          <w:szCs w:val="22"/>
          <w:lang w:val="en-GB"/>
        </w:rPr>
      </w:pPr>
      <w:r w:rsidRPr="00D04B67">
        <w:rPr>
          <w:rFonts w:cs="Arial"/>
          <w:i/>
          <w:color w:val="FF0000"/>
          <w:sz w:val="22"/>
          <w:szCs w:val="22"/>
          <w:lang w:val="en-GB"/>
        </w:rPr>
        <w:t>[</w:t>
      </w:r>
      <w:proofErr w:type="gramStart"/>
      <w:r w:rsidRPr="00D04B67">
        <w:rPr>
          <w:rFonts w:cs="Arial"/>
          <w:i/>
          <w:color w:val="FF0000"/>
          <w:sz w:val="22"/>
          <w:szCs w:val="22"/>
          <w:lang w:val="en-GB"/>
        </w:rPr>
        <w:t>please</w:t>
      </w:r>
      <w:proofErr w:type="gramEnd"/>
      <w:r w:rsidRPr="00D04B67">
        <w:rPr>
          <w:rFonts w:cs="Arial"/>
          <w:i/>
          <w:color w:val="FF0000"/>
          <w:sz w:val="22"/>
          <w:szCs w:val="22"/>
          <w:lang w:val="en-GB"/>
        </w:rPr>
        <w:t xml:space="preserve"> list] </w:t>
      </w:r>
    </w:p>
    <w:p w:rsidR="0091275D" w:rsidRPr="00D04B67" w:rsidRDefault="0091275D" w:rsidP="0091275D">
      <w:pPr>
        <w:rPr>
          <w:rFonts w:cs="Arial"/>
          <w:color w:val="000000"/>
          <w:sz w:val="22"/>
          <w:szCs w:val="22"/>
          <w:lang w:val="en-GB"/>
        </w:rPr>
      </w:pPr>
    </w:p>
    <w:p w:rsidR="0091275D" w:rsidRPr="00D04B67" w:rsidRDefault="0091275D" w:rsidP="0091275D">
      <w:pPr>
        <w:rPr>
          <w:rFonts w:cs="Arial"/>
          <w:b/>
          <w:color w:val="000000"/>
          <w:sz w:val="22"/>
          <w:szCs w:val="22"/>
          <w:lang w:val="en-GB"/>
        </w:rPr>
      </w:pPr>
      <w:r w:rsidRPr="00D04B67">
        <w:rPr>
          <w:rFonts w:cs="Arial"/>
          <w:b/>
          <w:color w:val="000000"/>
          <w:sz w:val="22"/>
          <w:szCs w:val="22"/>
          <w:lang w:val="en-GB"/>
        </w:rPr>
        <w:lastRenderedPageBreak/>
        <w:t>Making supervision work</w:t>
      </w:r>
    </w:p>
    <w:p w:rsidR="0091275D" w:rsidRPr="00D04B67" w:rsidRDefault="0091275D" w:rsidP="0091275D">
      <w:pPr>
        <w:rPr>
          <w:rFonts w:cs="Arial"/>
          <w:color w:val="000000"/>
          <w:sz w:val="22"/>
          <w:szCs w:val="22"/>
          <w:lang w:val="en-GB"/>
        </w:rPr>
      </w:pPr>
    </w:p>
    <w:p w:rsidR="0091275D" w:rsidRPr="00D04B67" w:rsidRDefault="0091275D" w:rsidP="0091275D">
      <w:pPr>
        <w:rPr>
          <w:rFonts w:cs="Arial"/>
          <w:b/>
          <w:i/>
          <w:color w:val="000000"/>
          <w:sz w:val="22"/>
          <w:szCs w:val="22"/>
          <w:lang w:val="en-GB"/>
        </w:rPr>
      </w:pPr>
      <w:r w:rsidRPr="00D04B67">
        <w:rPr>
          <w:rFonts w:cs="Arial"/>
          <w:b/>
          <w:i/>
          <w:color w:val="000000"/>
          <w:sz w:val="22"/>
          <w:szCs w:val="22"/>
          <w:lang w:val="en-GB"/>
        </w:rPr>
        <w:t>Supervisee to complete:</w:t>
      </w:r>
    </w:p>
    <w:p w:rsidR="0091275D" w:rsidRPr="00D04B67" w:rsidRDefault="0091275D" w:rsidP="0091275D">
      <w:pPr>
        <w:rPr>
          <w:rFonts w:cs="Arial"/>
          <w:color w:val="000000"/>
          <w:sz w:val="22"/>
          <w:szCs w:val="22"/>
          <w:lang w:val="en-GB"/>
        </w:rPr>
      </w:pPr>
      <w:r w:rsidRPr="00D04B67">
        <w:rPr>
          <w:rFonts w:cs="Arial"/>
          <w:color w:val="000000"/>
          <w:sz w:val="22"/>
          <w:szCs w:val="22"/>
          <w:lang w:val="en-GB"/>
        </w:rPr>
        <w:t>What I want from you as a supervisor:</w:t>
      </w:r>
    </w:p>
    <w:p w:rsidR="0091275D" w:rsidRPr="00D04B67" w:rsidRDefault="0091275D" w:rsidP="0091275D">
      <w:pPr>
        <w:rPr>
          <w:rFonts w:cs="Arial"/>
          <w:color w:val="000000"/>
          <w:sz w:val="22"/>
          <w:szCs w:val="22"/>
          <w:lang w:val="en-GB"/>
        </w:rPr>
      </w:pPr>
    </w:p>
    <w:p w:rsidR="0091275D" w:rsidRPr="00D04B67" w:rsidRDefault="0091275D" w:rsidP="0091275D">
      <w:pPr>
        <w:rPr>
          <w:rFonts w:cs="Arial"/>
          <w:color w:val="000000"/>
          <w:sz w:val="22"/>
          <w:szCs w:val="22"/>
          <w:lang w:val="en-GB"/>
        </w:rPr>
      </w:pPr>
      <w:r w:rsidRPr="00D04B67">
        <w:rPr>
          <w:rFonts w:cs="Arial"/>
          <w:color w:val="000000"/>
          <w:sz w:val="22"/>
          <w:szCs w:val="22"/>
          <w:lang w:val="en-GB"/>
        </w:rPr>
        <w:t>What I will contribute as a supervisee:</w:t>
      </w:r>
    </w:p>
    <w:p w:rsidR="0091275D" w:rsidRPr="00D04B67" w:rsidRDefault="0091275D" w:rsidP="0091275D">
      <w:pPr>
        <w:rPr>
          <w:rFonts w:cs="Arial"/>
          <w:color w:val="000000"/>
          <w:sz w:val="22"/>
          <w:szCs w:val="22"/>
          <w:lang w:val="en-GB"/>
        </w:rPr>
      </w:pPr>
    </w:p>
    <w:p w:rsidR="0091275D" w:rsidRPr="00D04B67" w:rsidRDefault="0091275D" w:rsidP="0091275D">
      <w:pPr>
        <w:rPr>
          <w:rFonts w:cs="Arial"/>
          <w:b/>
          <w:i/>
          <w:color w:val="000000"/>
          <w:sz w:val="22"/>
          <w:szCs w:val="22"/>
          <w:lang w:val="en-GB"/>
        </w:rPr>
      </w:pPr>
      <w:r w:rsidRPr="00D04B67">
        <w:rPr>
          <w:rFonts w:cs="Arial"/>
          <w:b/>
          <w:i/>
          <w:color w:val="000000"/>
          <w:sz w:val="22"/>
          <w:szCs w:val="22"/>
          <w:lang w:val="en-GB"/>
        </w:rPr>
        <w:t>Supervisor to complete:</w:t>
      </w:r>
    </w:p>
    <w:p w:rsidR="0091275D" w:rsidRPr="00D04B67" w:rsidRDefault="0091275D" w:rsidP="0091275D">
      <w:pPr>
        <w:rPr>
          <w:rFonts w:cs="Arial"/>
          <w:color w:val="000000"/>
          <w:sz w:val="22"/>
          <w:szCs w:val="22"/>
          <w:lang w:val="en-GB"/>
        </w:rPr>
      </w:pPr>
      <w:r w:rsidRPr="00D04B67">
        <w:rPr>
          <w:rFonts w:cs="Arial"/>
          <w:color w:val="000000"/>
          <w:sz w:val="22"/>
          <w:szCs w:val="22"/>
          <w:lang w:val="en-GB"/>
        </w:rPr>
        <w:t>What I want from you as a supervisee:</w:t>
      </w:r>
    </w:p>
    <w:p w:rsidR="0091275D" w:rsidRPr="00D04B67" w:rsidRDefault="0091275D" w:rsidP="0091275D">
      <w:pPr>
        <w:rPr>
          <w:rFonts w:cs="Arial"/>
          <w:color w:val="000000"/>
          <w:sz w:val="22"/>
          <w:szCs w:val="22"/>
          <w:lang w:val="en-GB"/>
        </w:rPr>
      </w:pPr>
    </w:p>
    <w:p w:rsidR="0091275D" w:rsidRPr="00D04B67" w:rsidRDefault="0091275D" w:rsidP="0091275D">
      <w:pPr>
        <w:rPr>
          <w:rFonts w:cs="Arial"/>
          <w:color w:val="000000"/>
          <w:sz w:val="22"/>
          <w:szCs w:val="22"/>
          <w:lang w:val="en-GB"/>
        </w:rPr>
      </w:pPr>
      <w:r w:rsidRPr="00D04B67">
        <w:rPr>
          <w:rFonts w:cs="Arial"/>
          <w:color w:val="000000"/>
          <w:sz w:val="22"/>
          <w:szCs w:val="22"/>
          <w:lang w:val="en-GB"/>
        </w:rPr>
        <w:t>What I will contribute as the supervisor to make this work:</w:t>
      </w:r>
    </w:p>
    <w:p w:rsidR="0091275D" w:rsidRPr="00D04B67" w:rsidRDefault="0091275D" w:rsidP="0091275D">
      <w:pPr>
        <w:rPr>
          <w:rFonts w:cs="Arial"/>
          <w:color w:val="000000"/>
          <w:sz w:val="22"/>
          <w:szCs w:val="22"/>
          <w:lang w:val="en-GB"/>
        </w:rPr>
      </w:pPr>
    </w:p>
    <w:p w:rsidR="0091275D" w:rsidRPr="00D04B67" w:rsidRDefault="0091275D" w:rsidP="0091275D">
      <w:pPr>
        <w:rPr>
          <w:rFonts w:cs="Arial"/>
          <w:b/>
          <w:color w:val="000000"/>
          <w:sz w:val="22"/>
          <w:szCs w:val="22"/>
          <w:lang w:val="en-GB"/>
        </w:rPr>
      </w:pPr>
      <w:r w:rsidRPr="00D04B67">
        <w:rPr>
          <w:rFonts w:cs="Arial"/>
          <w:b/>
          <w:color w:val="000000"/>
          <w:sz w:val="22"/>
          <w:szCs w:val="22"/>
          <w:lang w:val="en-GB"/>
        </w:rPr>
        <w:t xml:space="preserve">Agenda </w:t>
      </w:r>
    </w:p>
    <w:p w:rsidR="0091275D" w:rsidRPr="00D04B67" w:rsidRDefault="0091275D" w:rsidP="0091275D">
      <w:pPr>
        <w:rPr>
          <w:rFonts w:cs="Arial"/>
          <w:color w:val="000000"/>
          <w:sz w:val="22"/>
          <w:szCs w:val="22"/>
          <w:lang w:val="en-GB"/>
        </w:rPr>
      </w:pPr>
      <w:r w:rsidRPr="00D04B67">
        <w:rPr>
          <w:rFonts w:cs="Arial"/>
          <w:color w:val="000000"/>
          <w:sz w:val="22"/>
          <w:szCs w:val="22"/>
          <w:lang w:val="en-GB"/>
        </w:rPr>
        <w:t xml:space="preserve">We will ensure that we address the following items in case supervision: </w:t>
      </w:r>
    </w:p>
    <w:p w:rsidR="0091275D" w:rsidRPr="00D04B67" w:rsidRDefault="0091275D" w:rsidP="0091275D">
      <w:pPr>
        <w:rPr>
          <w:rFonts w:cs="Arial"/>
          <w:color w:val="000000"/>
          <w:sz w:val="22"/>
          <w:szCs w:val="22"/>
          <w:lang w:val="en-GB"/>
        </w:rPr>
      </w:pPr>
    </w:p>
    <w:p w:rsidR="0091275D" w:rsidRPr="00D04B67" w:rsidRDefault="0091275D" w:rsidP="0091275D">
      <w:pPr>
        <w:rPr>
          <w:rFonts w:cs="Arial"/>
          <w:sz w:val="22"/>
          <w:szCs w:val="22"/>
          <w:lang w:val="en-GB"/>
        </w:rPr>
      </w:pPr>
      <w:r w:rsidRPr="00D04B67">
        <w:rPr>
          <w:rFonts w:cs="Arial"/>
          <w:b/>
          <w:sz w:val="22"/>
          <w:szCs w:val="22"/>
          <w:lang w:val="en-GB"/>
        </w:rPr>
        <w:t>1]</w:t>
      </w:r>
      <w:r w:rsidRPr="00D04B67">
        <w:rPr>
          <w:rFonts w:cs="Arial"/>
          <w:sz w:val="22"/>
          <w:szCs w:val="22"/>
          <w:lang w:val="en-GB"/>
        </w:rPr>
        <w:tab/>
      </w:r>
      <w:r w:rsidRPr="00D04B67">
        <w:rPr>
          <w:rFonts w:cs="Arial"/>
          <w:b/>
          <w:sz w:val="22"/>
          <w:szCs w:val="22"/>
          <w:lang w:val="en-GB"/>
        </w:rPr>
        <w:t>Review Previous Actions</w:t>
      </w:r>
    </w:p>
    <w:p w:rsidR="0091275D" w:rsidRPr="00D04B67" w:rsidRDefault="0091275D" w:rsidP="0091275D">
      <w:pPr>
        <w:rPr>
          <w:rFonts w:cs="Arial"/>
          <w:i/>
          <w:sz w:val="22"/>
          <w:szCs w:val="22"/>
          <w:lang w:val="en-GB"/>
        </w:rPr>
      </w:pPr>
      <w:r w:rsidRPr="00D04B67">
        <w:rPr>
          <w:rFonts w:cs="Arial"/>
          <w:i/>
          <w:sz w:val="22"/>
          <w:szCs w:val="22"/>
          <w:lang w:val="en-GB"/>
        </w:rPr>
        <w:t xml:space="preserve">In order to review previous actions supervisors should copy and paste the actions that were recorded from the preceding supervision record and assess the progress made.  </w:t>
      </w:r>
    </w:p>
    <w:p w:rsidR="0091275D" w:rsidRPr="00D04B67" w:rsidRDefault="0091275D" w:rsidP="0091275D">
      <w:pPr>
        <w:rPr>
          <w:rFonts w:cs="Arial"/>
          <w:b/>
          <w:sz w:val="22"/>
          <w:szCs w:val="22"/>
          <w:lang w:val="en-GB"/>
        </w:rPr>
      </w:pPr>
    </w:p>
    <w:p w:rsidR="0091275D" w:rsidRPr="00D04B67" w:rsidRDefault="0091275D" w:rsidP="0091275D">
      <w:pPr>
        <w:rPr>
          <w:rFonts w:cs="Arial"/>
          <w:sz w:val="22"/>
          <w:szCs w:val="22"/>
          <w:lang w:val="en-GB"/>
        </w:rPr>
      </w:pPr>
      <w:r w:rsidRPr="00D04B67">
        <w:rPr>
          <w:rFonts w:cs="Arial"/>
          <w:b/>
          <w:sz w:val="22"/>
          <w:szCs w:val="22"/>
          <w:lang w:val="en-GB"/>
        </w:rPr>
        <w:t>2]</w:t>
      </w:r>
      <w:r w:rsidRPr="00D04B67">
        <w:rPr>
          <w:rFonts w:cs="Arial"/>
          <w:b/>
          <w:sz w:val="22"/>
          <w:szCs w:val="22"/>
          <w:lang w:val="en-GB"/>
        </w:rPr>
        <w:tab/>
        <w:t>Compliance with statutory requirements, including key dates</w:t>
      </w:r>
      <w:r w:rsidRPr="00D04B67">
        <w:rPr>
          <w:rFonts w:cs="Arial"/>
          <w:sz w:val="22"/>
          <w:szCs w:val="22"/>
          <w:lang w:val="en-GB"/>
        </w:rPr>
        <w:t xml:space="preserve">.  </w:t>
      </w:r>
    </w:p>
    <w:p w:rsidR="0091275D" w:rsidRPr="00D04B67" w:rsidRDefault="0091275D" w:rsidP="0091275D">
      <w:pPr>
        <w:rPr>
          <w:rFonts w:cs="Arial"/>
          <w:i/>
          <w:sz w:val="22"/>
          <w:szCs w:val="22"/>
          <w:lang w:val="en-GB"/>
        </w:rPr>
      </w:pPr>
      <w:r w:rsidRPr="00D04B67">
        <w:rPr>
          <w:rFonts w:cs="Arial"/>
          <w:i/>
          <w:sz w:val="22"/>
          <w:szCs w:val="22"/>
          <w:lang w:val="en-GB"/>
        </w:rPr>
        <w:t>Non compliance should also be noted and the reasons given.</w:t>
      </w:r>
    </w:p>
    <w:p w:rsidR="0091275D" w:rsidRPr="00D04B67" w:rsidRDefault="0091275D" w:rsidP="0091275D">
      <w:pPr>
        <w:rPr>
          <w:rFonts w:cs="Arial"/>
          <w:b/>
          <w:sz w:val="22"/>
          <w:szCs w:val="22"/>
          <w:lang w:val="en-GB"/>
        </w:rPr>
      </w:pPr>
    </w:p>
    <w:p w:rsidR="0091275D" w:rsidRPr="00D04B67" w:rsidRDefault="0091275D" w:rsidP="0091275D">
      <w:pPr>
        <w:rPr>
          <w:rFonts w:cs="Arial"/>
          <w:b/>
          <w:sz w:val="22"/>
          <w:szCs w:val="22"/>
          <w:lang w:val="en-GB"/>
        </w:rPr>
      </w:pPr>
      <w:r w:rsidRPr="00D04B67">
        <w:rPr>
          <w:rFonts w:cs="Arial"/>
          <w:b/>
          <w:sz w:val="22"/>
          <w:szCs w:val="22"/>
          <w:lang w:val="en-GB"/>
        </w:rPr>
        <w:t>3]</w:t>
      </w:r>
      <w:r w:rsidRPr="00D04B67">
        <w:rPr>
          <w:rFonts w:cs="Arial"/>
          <w:b/>
          <w:sz w:val="22"/>
          <w:szCs w:val="22"/>
          <w:lang w:val="en-GB"/>
        </w:rPr>
        <w:tab/>
        <w:t>Case analysis/reflection</w:t>
      </w:r>
    </w:p>
    <w:p w:rsidR="0091275D" w:rsidRPr="00D04B67" w:rsidRDefault="0091275D" w:rsidP="0091275D">
      <w:pPr>
        <w:rPr>
          <w:rFonts w:cs="Arial"/>
          <w:i/>
          <w:sz w:val="22"/>
          <w:szCs w:val="22"/>
          <w:lang w:val="en-GB"/>
        </w:rPr>
      </w:pPr>
      <w:r w:rsidRPr="00D04B67">
        <w:rPr>
          <w:rFonts w:cs="Arial"/>
          <w:i/>
          <w:sz w:val="22"/>
          <w:szCs w:val="22"/>
          <w:lang w:val="en-GB"/>
        </w:rPr>
        <w:t xml:space="preserve">This should include evidence of reflection and analysis of cases. </w:t>
      </w:r>
    </w:p>
    <w:p w:rsidR="0091275D" w:rsidRPr="00D04B67" w:rsidRDefault="0091275D" w:rsidP="0091275D">
      <w:pPr>
        <w:rPr>
          <w:rFonts w:cs="Arial"/>
          <w:b/>
          <w:sz w:val="22"/>
          <w:szCs w:val="22"/>
          <w:lang w:val="en-GB"/>
        </w:rPr>
      </w:pPr>
    </w:p>
    <w:p w:rsidR="0091275D" w:rsidRPr="00D04B67" w:rsidRDefault="0091275D" w:rsidP="0091275D">
      <w:pPr>
        <w:rPr>
          <w:rFonts w:cs="Arial"/>
          <w:b/>
          <w:sz w:val="22"/>
          <w:szCs w:val="22"/>
          <w:lang w:val="en-GB"/>
        </w:rPr>
      </w:pPr>
      <w:r w:rsidRPr="00D04B67">
        <w:rPr>
          <w:rFonts w:cs="Arial"/>
          <w:b/>
          <w:sz w:val="22"/>
          <w:szCs w:val="22"/>
          <w:lang w:val="en-GB"/>
        </w:rPr>
        <w:t xml:space="preserve">4] </w:t>
      </w:r>
      <w:r w:rsidRPr="00D04B67">
        <w:rPr>
          <w:rFonts w:cs="Arial"/>
          <w:b/>
          <w:sz w:val="22"/>
          <w:szCs w:val="22"/>
          <w:lang w:val="en-GB"/>
        </w:rPr>
        <w:tab/>
        <w:t>Views of child/young person and/or parent/carer</w:t>
      </w:r>
    </w:p>
    <w:p w:rsidR="0091275D" w:rsidRPr="00D04B67" w:rsidRDefault="0091275D" w:rsidP="0091275D">
      <w:pPr>
        <w:rPr>
          <w:rFonts w:cs="Arial"/>
          <w:i/>
          <w:sz w:val="22"/>
          <w:szCs w:val="22"/>
          <w:lang w:val="en-GB"/>
        </w:rPr>
      </w:pPr>
      <w:r w:rsidRPr="00D04B67">
        <w:rPr>
          <w:rFonts w:cs="Arial"/>
          <w:i/>
          <w:sz w:val="22"/>
          <w:szCs w:val="22"/>
          <w:lang w:val="en-GB"/>
        </w:rPr>
        <w:t xml:space="preserve">Specific views on plans, worker relationship and any other examples </w:t>
      </w:r>
    </w:p>
    <w:p w:rsidR="0091275D" w:rsidRPr="00D04B67" w:rsidRDefault="0091275D" w:rsidP="0091275D">
      <w:pPr>
        <w:rPr>
          <w:rFonts w:cs="Arial"/>
          <w:b/>
          <w:sz w:val="22"/>
          <w:szCs w:val="22"/>
          <w:lang w:val="en-GB"/>
        </w:rPr>
      </w:pPr>
    </w:p>
    <w:p w:rsidR="0091275D" w:rsidRPr="00D04B67" w:rsidRDefault="0091275D" w:rsidP="0091275D">
      <w:pPr>
        <w:rPr>
          <w:rFonts w:cs="Arial"/>
          <w:b/>
          <w:sz w:val="22"/>
          <w:szCs w:val="22"/>
          <w:lang w:val="en-GB"/>
        </w:rPr>
      </w:pPr>
      <w:r w:rsidRPr="00D04B67">
        <w:rPr>
          <w:rFonts w:cs="Arial"/>
          <w:b/>
          <w:sz w:val="22"/>
          <w:szCs w:val="22"/>
          <w:lang w:val="en-GB"/>
        </w:rPr>
        <w:t>5]</w:t>
      </w:r>
      <w:r w:rsidRPr="00D04B67">
        <w:rPr>
          <w:rFonts w:cs="Arial"/>
          <w:b/>
          <w:sz w:val="22"/>
          <w:szCs w:val="22"/>
          <w:lang w:val="en-GB"/>
        </w:rPr>
        <w:tab/>
        <w:t>Specific decisions/actions</w:t>
      </w:r>
    </w:p>
    <w:p w:rsidR="0091275D" w:rsidRPr="00D04B67" w:rsidRDefault="0091275D" w:rsidP="0091275D">
      <w:pPr>
        <w:rPr>
          <w:rFonts w:cs="Arial"/>
          <w:i/>
          <w:sz w:val="22"/>
          <w:szCs w:val="22"/>
          <w:lang w:val="en-GB"/>
        </w:rPr>
      </w:pPr>
      <w:proofErr w:type="gramStart"/>
      <w:r w:rsidRPr="00D04B67">
        <w:rPr>
          <w:rFonts w:cs="Arial"/>
          <w:i/>
          <w:sz w:val="22"/>
          <w:szCs w:val="22"/>
          <w:lang w:val="en-GB"/>
        </w:rPr>
        <w:t>List specific decisions and actions that have been made as a result of the supervision.</w:t>
      </w:r>
      <w:proofErr w:type="gramEnd"/>
      <w:r w:rsidRPr="00D04B67">
        <w:rPr>
          <w:rFonts w:cs="Arial"/>
          <w:i/>
          <w:sz w:val="22"/>
          <w:szCs w:val="22"/>
          <w:lang w:val="en-GB"/>
        </w:rPr>
        <w:t xml:space="preserve"> </w:t>
      </w:r>
      <w:proofErr w:type="gramStart"/>
      <w:r w:rsidRPr="00D04B67">
        <w:rPr>
          <w:rFonts w:cs="Arial"/>
          <w:i/>
          <w:sz w:val="22"/>
          <w:szCs w:val="22"/>
          <w:lang w:val="en-GB"/>
        </w:rPr>
        <w:t>Persons responsible and timescales to be included.</w:t>
      </w:r>
      <w:proofErr w:type="gramEnd"/>
      <w:r w:rsidRPr="00D04B67">
        <w:rPr>
          <w:rFonts w:cs="Arial"/>
          <w:i/>
          <w:sz w:val="22"/>
          <w:szCs w:val="22"/>
          <w:lang w:val="en-GB"/>
        </w:rPr>
        <w:t xml:space="preserve">  </w:t>
      </w:r>
    </w:p>
    <w:p w:rsidR="0091275D" w:rsidRPr="00D04B67" w:rsidRDefault="0091275D" w:rsidP="0091275D">
      <w:pPr>
        <w:rPr>
          <w:rFonts w:cs="Arial"/>
          <w:i/>
          <w:sz w:val="22"/>
          <w:szCs w:val="22"/>
          <w:lang w:val="en-GB"/>
        </w:rPr>
      </w:pPr>
    </w:p>
    <w:p w:rsidR="0091275D" w:rsidRPr="00D04B67" w:rsidRDefault="0091275D" w:rsidP="0091275D">
      <w:pPr>
        <w:rPr>
          <w:rFonts w:cs="Arial"/>
          <w:b/>
          <w:sz w:val="22"/>
          <w:szCs w:val="22"/>
          <w:lang w:val="en-GB"/>
        </w:rPr>
      </w:pPr>
    </w:p>
    <w:p w:rsidR="0091275D" w:rsidRPr="00D04B67" w:rsidRDefault="0091275D" w:rsidP="0091275D">
      <w:pPr>
        <w:rPr>
          <w:rFonts w:cs="Arial"/>
          <w:b/>
          <w:sz w:val="22"/>
          <w:szCs w:val="22"/>
          <w:lang w:val="en-GB"/>
        </w:rPr>
      </w:pPr>
    </w:p>
    <w:p w:rsidR="0091275D" w:rsidRPr="00D04B67" w:rsidRDefault="0091275D" w:rsidP="0091275D">
      <w:pPr>
        <w:rPr>
          <w:rFonts w:cs="Arial"/>
          <w:b/>
          <w:sz w:val="22"/>
          <w:szCs w:val="22"/>
          <w:lang w:val="en-GB"/>
        </w:rPr>
      </w:pPr>
      <w:r w:rsidRPr="00D04B67">
        <w:rPr>
          <w:rFonts w:cs="Arial"/>
          <w:b/>
          <w:sz w:val="22"/>
          <w:szCs w:val="22"/>
          <w:lang w:val="en-GB"/>
        </w:rPr>
        <w:t>6]</w:t>
      </w:r>
      <w:r w:rsidRPr="00D04B67">
        <w:rPr>
          <w:rFonts w:cs="Arial"/>
          <w:b/>
          <w:sz w:val="22"/>
          <w:szCs w:val="22"/>
          <w:lang w:val="en-GB"/>
        </w:rPr>
        <w:tab/>
        <w:t xml:space="preserve">Case File Audit </w:t>
      </w:r>
    </w:p>
    <w:p w:rsidR="0091275D" w:rsidRPr="00D04B67" w:rsidRDefault="0091275D" w:rsidP="0091275D">
      <w:pPr>
        <w:rPr>
          <w:rFonts w:cs="Arial"/>
          <w:i/>
          <w:sz w:val="22"/>
          <w:szCs w:val="22"/>
          <w:lang w:val="en-GB"/>
        </w:rPr>
      </w:pPr>
      <w:r w:rsidRPr="00D04B67">
        <w:rPr>
          <w:rFonts w:cs="Arial"/>
          <w:i/>
          <w:sz w:val="22"/>
          <w:szCs w:val="22"/>
          <w:lang w:val="en-GB"/>
        </w:rPr>
        <w:t xml:space="preserve">This should include evidence of supervisors’ examination of files within their </w:t>
      </w:r>
    </w:p>
    <w:p w:rsidR="0091275D" w:rsidRPr="00D04B67" w:rsidRDefault="0091275D" w:rsidP="0091275D">
      <w:pPr>
        <w:rPr>
          <w:rFonts w:cs="Arial"/>
          <w:i/>
          <w:sz w:val="22"/>
          <w:szCs w:val="22"/>
          <w:lang w:val="en-GB"/>
        </w:rPr>
      </w:pPr>
      <w:proofErr w:type="gramStart"/>
      <w:r w:rsidRPr="00D04B67">
        <w:rPr>
          <w:rFonts w:cs="Arial"/>
          <w:i/>
          <w:sz w:val="22"/>
          <w:szCs w:val="22"/>
          <w:lang w:val="en-GB"/>
        </w:rPr>
        <w:t>supervision</w:t>
      </w:r>
      <w:proofErr w:type="gramEnd"/>
      <w:r w:rsidRPr="00D04B67">
        <w:rPr>
          <w:rFonts w:cs="Arial"/>
          <w:i/>
          <w:sz w:val="22"/>
          <w:szCs w:val="22"/>
          <w:lang w:val="en-GB"/>
        </w:rPr>
        <w:t xml:space="preserve"> or, feedback from Quality Assurance liaison meetings and the CP/LAC monitoring forms.</w:t>
      </w:r>
    </w:p>
    <w:p w:rsidR="0091275D" w:rsidRPr="00D04B67" w:rsidRDefault="0091275D" w:rsidP="0091275D">
      <w:pPr>
        <w:rPr>
          <w:rFonts w:cs="Arial"/>
          <w:color w:val="000000"/>
          <w:sz w:val="22"/>
          <w:szCs w:val="22"/>
          <w:lang w:val="en-GB"/>
        </w:rPr>
      </w:pPr>
    </w:p>
    <w:p w:rsidR="0091275D" w:rsidRPr="00D04B67" w:rsidRDefault="0091275D" w:rsidP="0091275D">
      <w:pPr>
        <w:rPr>
          <w:rFonts w:cs="Arial"/>
          <w:b/>
          <w:sz w:val="22"/>
          <w:szCs w:val="22"/>
          <w:lang w:val="en-GB"/>
        </w:rPr>
      </w:pPr>
      <w:r w:rsidRPr="00D04B67">
        <w:rPr>
          <w:rFonts w:cs="Arial"/>
          <w:b/>
          <w:sz w:val="22"/>
          <w:szCs w:val="22"/>
          <w:lang w:val="en-GB"/>
        </w:rPr>
        <w:t>We will ensure that we address the following in personal supervision:</w:t>
      </w:r>
    </w:p>
    <w:p w:rsidR="0091275D" w:rsidRPr="00D04B67" w:rsidRDefault="0091275D" w:rsidP="0091275D">
      <w:pPr>
        <w:rPr>
          <w:rFonts w:cs="Arial"/>
          <w:b/>
          <w:sz w:val="22"/>
          <w:szCs w:val="22"/>
          <w:lang w:val="en-GB"/>
        </w:rPr>
      </w:pPr>
    </w:p>
    <w:p w:rsidR="0091275D" w:rsidRPr="00D04B67" w:rsidRDefault="0091275D" w:rsidP="0091275D">
      <w:pPr>
        <w:rPr>
          <w:rFonts w:cs="Arial"/>
          <w:sz w:val="22"/>
          <w:szCs w:val="22"/>
          <w:lang w:val="en-GB"/>
        </w:rPr>
      </w:pPr>
      <w:r w:rsidRPr="00D04B67">
        <w:rPr>
          <w:rFonts w:cs="Arial"/>
          <w:b/>
          <w:sz w:val="22"/>
          <w:szCs w:val="22"/>
          <w:lang w:val="en-GB"/>
        </w:rPr>
        <w:t>1. Personal discussion</w:t>
      </w:r>
      <w:r w:rsidRPr="00D04B67">
        <w:rPr>
          <w:rFonts w:cs="Arial"/>
          <w:sz w:val="22"/>
          <w:szCs w:val="22"/>
          <w:lang w:val="en-GB"/>
        </w:rPr>
        <w:t xml:space="preserve"> </w:t>
      </w:r>
    </w:p>
    <w:p w:rsidR="0091275D" w:rsidRPr="00D04B67" w:rsidRDefault="0091275D" w:rsidP="0091275D">
      <w:pPr>
        <w:rPr>
          <w:rFonts w:cs="Arial"/>
          <w:i/>
          <w:sz w:val="22"/>
          <w:szCs w:val="22"/>
          <w:lang w:val="en-GB"/>
        </w:rPr>
      </w:pPr>
      <w:r w:rsidRPr="00D04B67">
        <w:rPr>
          <w:rFonts w:cs="Arial"/>
          <w:i/>
          <w:sz w:val="22"/>
          <w:szCs w:val="22"/>
          <w:lang w:val="en-GB"/>
        </w:rPr>
        <w:t>[This should include enabling the worker to discuss the emotional impact of the work they carry out and support they may benefit from. To include any issues the worker is currently facing and how they can be supported.</w:t>
      </w:r>
    </w:p>
    <w:p w:rsidR="0091275D" w:rsidRPr="00D04B67" w:rsidRDefault="0091275D" w:rsidP="0091275D">
      <w:pPr>
        <w:rPr>
          <w:rFonts w:cs="Arial"/>
          <w:sz w:val="22"/>
          <w:szCs w:val="22"/>
          <w:lang w:val="en-GB"/>
        </w:rPr>
      </w:pPr>
    </w:p>
    <w:p w:rsidR="0091275D" w:rsidRPr="00D04B67" w:rsidRDefault="0091275D" w:rsidP="0091275D">
      <w:pPr>
        <w:rPr>
          <w:rFonts w:cs="Arial"/>
          <w:sz w:val="22"/>
          <w:szCs w:val="22"/>
          <w:lang w:val="en-GB"/>
        </w:rPr>
      </w:pPr>
      <w:r w:rsidRPr="00D04B67">
        <w:rPr>
          <w:rFonts w:cs="Arial"/>
          <w:b/>
          <w:sz w:val="22"/>
          <w:szCs w:val="22"/>
          <w:lang w:val="en-GB"/>
        </w:rPr>
        <w:t>2. Professional development discussion-</w:t>
      </w:r>
    </w:p>
    <w:p w:rsidR="0091275D" w:rsidRPr="00D04B67" w:rsidRDefault="0091275D" w:rsidP="0091275D">
      <w:pPr>
        <w:rPr>
          <w:rFonts w:cs="Arial"/>
          <w:i/>
          <w:sz w:val="22"/>
          <w:szCs w:val="22"/>
          <w:lang w:val="en-GB"/>
        </w:rPr>
      </w:pPr>
      <w:r w:rsidRPr="00D04B67">
        <w:rPr>
          <w:rFonts w:cs="Arial"/>
          <w:i/>
          <w:sz w:val="22"/>
          <w:szCs w:val="22"/>
          <w:lang w:val="en-GB"/>
        </w:rPr>
        <w:t>[To include reading, research, training, L &amp; D, career progression, feedback from services users and other professionals and how all these examples can influence future practice.]</w:t>
      </w:r>
    </w:p>
    <w:p w:rsidR="0091275D" w:rsidRPr="00D04B67" w:rsidRDefault="0091275D" w:rsidP="0091275D">
      <w:pPr>
        <w:rPr>
          <w:rFonts w:cs="Arial"/>
          <w:sz w:val="22"/>
          <w:szCs w:val="22"/>
          <w:lang w:val="en-GB"/>
        </w:rPr>
      </w:pPr>
    </w:p>
    <w:p w:rsidR="0091275D" w:rsidRPr="00D04B67" w:rsidRDefault="0091275D" w:rsidP="0091275D">
      <w:pPr>
        <w:rPr>
          <w:rFonts w:cs="Arial"/>
          <w:b/>
          <w:sz w:val="22"/>
          <w:szCs w:val="22"/>
          <w:lang w:val="en-GB"/>
        </w:rPr>
      </w:pPr>
      <w:r w:rsidRPr="00D04B67">
        <w:rPr>
          <w:rFonts w:cs="Arial"/>
          <w:b/>
          <w:sz w:val="22"/>
          <w:szCs w:val="22"/>
          <w:lang w:val="en-GB"/>
        </w:rPr>
        <w:t xml:space="preserve">3. Leave/TOIL/absences from work </w:t>
      </w:r>
    </w:p>
    <w:p w:rsidR="0091275D" w:rsidRPr="00D04B67" w:rsidRDefault="0091275D" w:rsidP="0091275D">
      <w:pPr>
        <w:rPr>
          <w:rFonts w:cs="Arial"/>
          <w:i/>
          <w:sz w:val="22"/>
          <w:szCs w:val="22"/>
          <w:lang w:val="en-GB"/>
        </w:rPr>
      </w:pPr>
      <w:r w:rsidRPr="00D04B67">
        <w:rPr>
          <w:rFonts w:cs="Arial"/>
          <w:i/>
          <w:sz w:val="22"/>
          <w:szCs w:val="22"/>
          <w:lang w:val="en-GB"/>
        </w:rPr>
        <w:t xml:space="preserve">[Should include recording the TOIL accrued, compassionate leave etc] </w:t>
      </w:r>
    </w:p>
    <w:p w:rsidR="0091275D" w:rsidRPr="00D04B67" w:rsidRDefault="0091275D" w:rsidP="0091275D">
      <w:pPr>
        <w:rPr>
          <w:rFonts w:cs="Arial"/>
          <w:i/>
          <w:sz w:val="22"/>
          <w:szCs w:val="22"/>
          <w:lang w:val="en-GB"/>
        </w:rPr>
      </w:pPr>
    </w:p>
    <w:p w:rsidR="0091275D" w:rsidRPr="00D04B67" w:rsidRDefault="0091275D" w:rsidP="0091275D">
      <w:pPr>
        <w:rPr>
          <w:rFonts w:cs="Arial"/>
          <w:sz w:val="22"/>
          <w:szCs w:val="22"/>
          <w:lang w:val="en-GB"/>
        </w:rPr>
      </w:pPr>
      <w:r w:rsidRPr="00D04B67">
        <w:rPr>
          <w:rFonts w:cs="Arial"/>
          <w:b/>
          <w:sz w:val="22"/>
          <w:szCs w:val="22"/>
          <w:lang w:val="en-GB"/>
        </w:rPr>
        <w:t>4. Staff and team discussion</w:t>
      </w:r>
      <w:r w:rsidRPr="00D04B67">
        <w:rPr>
          <w:rFonts w:cs="Arial"/>
          <w:sz w:val="22"/>
          <w:szCs w:val="22"/>
          <w:lang w:val="en-GB"/>
        </w:rPr>
        <w:t xml:space="preserve">  </w:t>
      </w:r>
    </w:p>
    <w:p w:rsidR="0091275D" w:rsidRPr="00D04B67" w:rsidRDefault="0091275D" w:rsidP="0091275D">
      <w:pPr>
        <w:rPr>
          <w:rFonts w:cs="Arial"/>
          <w:sz w:val="22"/>
          <w:szCs w:val="22"/>
          <w:lang w:val="en-GB"/>
        </w:rPr>
      </w:pPr>
      <w:r w:rsidRPr="00D04B67">
        <w:rPr>
          <w:rFonts w:cs="Arial"/>
          <w:i/>
          <w:sz w:val="22"/>
          <w:szCs w:val="22"/>
          <w:lang w:val="en-GB"/>
        </w:rPr>
        <w:lastRenderedPageBreak/>
        <w:t>[This could include staff dynamics, staffing levels, team development, issues of resourcing they may impact on staff and practice]</w:t>
      </w:r>
    </w:p>
    <w:p w:rsidR="0091275D" w:rsidRPr="00D04B67" w:rsidRDefault="0091275D" w:rsidP="0091275D">
      <w:pPr>
        <w:rPr>
          <w:rFonts w:cs="Arial"/>
          <w:sz w:val="22"/>
          <w:szCs w:val="22"/>
          <w:lang w:val="en-GB"/>
        </w:rPr>
      </w:pPr>
    </w:p>
    <w:p w:rsidR="0091275D" w:rsidRPr="00D04B67" w:rsidRDefault="0091275D" w:rsidP="0091275D">
      <w:pPr>
        <w:rPr>
          <w:rFonts w:cs="Arial"/>
          <w:i/>
          <w:sz w:val="22"/>
          <w:szCs w:val="22"/>
          <w:lang w:val="en-GB"/>
        </w:rPr>
      </w:pPr>
      <w:r w:rsidRPr="00D04B67">
        <w:rPr>
          <w:rFonts w:cs="Arial"/>
          <w:b/>
          <w:sz w:val="22"/>
          <w:szCs w:val="22"/>
          <w:lang w:val="en-GB"/>
        </w:rPr>
        <w:t>5. Health &amp; safety</w:t>
      </w:r>
      <w:r w:rsidRPr="00D04B67">
        <w:rPr>
          <w:rFonts w:cs="Arial"/>
          <w:sz w:val="22"/>
          <w:szCs w:val="22"/>
          <w:lang w:val="en-GB"/>
        </w:rPr>
        <w:t xml:space="preserve"> </w:t>
      </w:r>
    </w:p>
    <w:p w:rsidR="0091275D" w:rsidRPr="00D04B67" w:rsidRDefault="0091275D" w:rsidP="0091275D">
      <w:pPr>
        <w:rPr>
          <w:rFonts w:cs="Arial"/>
          <w:i/>
          <w:sz w:val="22"/>
          <w:szCs w:val="22"/>
          <w:lang w:val="en-GB"/>
        </w:rPr>
      </w:pPr>
      <w:r w:rsidRPr="00D04B67">
        <w:rPr>
          <w:rFonts w:cs="Arial"/>
          <w:i/>
          <w:sz w:val="22"/>
          <w:szCs w:val="22"/>
          <w:lang w:val="en-GB"/>
        </w:rPr>
        <w:t xml:space="preserve">[This includes lone working issues, occupational health etc] </w:t>
      </w:r>
    </w:p>
    <w:p w:rsidR="0091275D" w:rsidRPr="00D04B67" w:rsidRDefault="0091275D" w:rsidP="0091275D">
      <w:pPr>
        <w:rPr>
          <w:rFonts w:cs="Arial"/>
          <w:i/>
          <w:sz w:val="22"/>
          <w:szCs w:val="22"/>
          <w:lang w:val="en-GB"/>
        </w:rPr>
      </w:pPr>
    </w:p>
    <w:p w:rsidR="0091275D" w:rsidRPr="00D04B67" w:rsidRDefault="0091275D" w:rsidP="0091275D">
      <w:pPr>
        <w:rPr>
          <w:rFonts w:cs="Arial"/>
          <w:b/>
          <w:sz w:val="22"/>
          <w:szCs w:val="22"/>
          <w:lang w:val="en-GB"/>
        </w:rPr>
      </w:pPr>
      <w:r w:rsidRPr="00D04B67">
        <w:rPr>
          <w:rFonts w:cs="Arial"/>
          <w:b/>
          <w:sz w:val="22"/>
          <w:szCs w:val="22"/>
          <w:lang w:val="en-GB"/>
        </w:rPr>
        <w:t xml:space="preserve">6. Equality </w:t>
      </w:r>
    </w:p>
    <w:p w:rsidR="0091275D" w:rsidRPr="00D04B67" w:rsidRDefault="0091275D" w:rsidP="0091275D">
      <w:pPr>
        <w:rPr>
          <w:rFonts w:cs="Arial"/>
          <w:i/>
          <w:sz w:val="22"/>
          <w:szCs w:val="22"/>
          <w:lang w:val="en-GB"/>
        </w:rPr>
      </w:pPr>
      <w:r w:rsidRPr="00D04B67">
        <w:rPr>
          <w:rFonts w:cs="Arial"/>
          <w:i/>
          <w:sz w:val="22"/>
          <w:szCs w:val="22"/>
          <w:lang w:val="en-GB"/>
        </w:rPr>
        <w:t>[</w:t>
      </w:r>
      <w:proofErr w:type="gramStart"/>
      <w:r w:rsidRPr="00D04B67">
        <w:rPr>
          <w:rFonts w:cs="Arial"/>
          <w:i/>
          <w:sz w:val="22"/>
          <w:szCs w:val="22"/>
          <w:lang w:val="en-GB"/>
        </w:rPr>
        <w:t>identifying</w:t>
      </w:r>
      <w:proofErr w:type="gramEnd"/>
      <w:r w:rsidRPr="00D04B67">
        <w:rPr>
          <w:rFonts w:cs="Arial"/>
          <w:i/>
          <w:sz w:val="22"/>
          <w:szCs w:val="22"/>
          <w:lang w:val="en-GB"/>
        </w:rPr>
        <w:t xml:space="preserve"> possible discrimination in the workplace with regards to disability, gender, sexual orientation etc. Concerns regarding lack of opportunities to progress etc] </w:t>
      </w:r>
    </w:p>
    <w:p w:rsidR="0091275D" w:rsidRPr="00D04B67" w:rsidRDefault="0091275D" w:rsidP="0091275D">
      <w:pPr>
        <w:rPr>
          <w:rFonts w:cs="Arial"/>
          <w:i/>
          <w:sz w:val="22"/>
          <w:szCs w:val="22"/>
          <w:lang w:val="en-GB"/>
        </w:rPr>
      </w:pPr>
    </w:p>
    <w:p w:rsidR="0091275D" w:rsidRPr="00D04B67" w:rsidRDefault="0091275D" w:rsidP="0091275D">
      <w:pPr>
        <w:rPr>
          <w:rFonts w:cs="Arial"/>
          <w:b/>
          <w:sz w:val="22"/>
          <w:szCs w:val="22"/>
          <w:lang w:val="en-GB"/>
        </w:rPr>
      </w:pPr>
      <w:r w:rsidRPr="00D04B67">
        <w:rPr>
          <w:rFonts w:cs="Arial"/>
          <w:b/>
          <w:sz w:val="22"/>
          <w:szCs w:val="22"/>
          <w:lang w:val="en-GB"/>
        </w:rPr>
        <w:t xml:space="preserve">7. Any other business </w:t>
      </w:r>
    </w:p>
    <w:p w:rsidR="0091275D" w:rsidRPr="00D04B67" w:rsidRDefault="0091275D" w:rsidP="0091275D">
      <w:pPr>
        <w:rPr>
          <w:rFonts w:cs="Arial"/>
          <w:i/>
          <w:sz w:val="22"/>
          <w:szCs w:val="22"/>
          <w:lang w:val="en-GB"/>
        </w:rPr>
      </w:pPr>
      <w:r w:rsidRPr="00D04B67">
        <w:rPr>
          <w:rFonts w:cs="Arial"/>
          <w:i/>
          <w:sz w:val="22"/>
          <w:szCs w:val="22"/>
          <w:lang w:val="en-GB"/>
        </w:rPr>
        <w:t xml:space="preserve">[Self explanatory] </w:t>
      </w:r>
    </w:p>
    <w:p w:rsidR="0091275D" w:rsidRPr="00D04B67" w:rsidRDefault="0091275D" w:rsidP="0091275D">
      <w:pPr>
        <w:rPr>
          <w:rFonts w:cs="Arial"/>
          <w:color w:val="000000"/>
          <w:sz w:val="22"/>
          <w:szCs w:val="22"/>
          <w:lang w:val="en-GB"/>
        </w:rPr>
      </w:pPr>
    </w:p>
    <w:p w:rsidR="0091275D" w:rsidRPr="00D04B67" w:rsidRDefault="0091275D" w:rsidP="0091275D">
      <w:pPr>
        <w:rPr>
          <w:rFonts w:cs="Arial"/>
          <w:b/>
          <w:color w:val="000000"/>
          <w:sz w:val="22"/>
          <w:szCs w:val="22"/>
          <w:lang w:val="en-GB"/>
        </w:rPr>
      </w:pPr>
    </w:p>
    <w:p w:rsidR="0091275D" w:rsidRPr="00D04B67" w:rsidRDefault="0091275D" w:rsidP="0091275D">
      <w:pPr>
        <w:rPr>
          <w:rFonts w:cs="Arial"/>
          <w:sz w:val="22"/>
          <w:szCs w:val="22"/>
          <w:lang w:val="en-GB"/>
        </w:rPr>
      </w:pPr>
      <w:r w:rsidRPr="00D04B67">
        <w:rPr>
          <w:rFonts w:cs="Arial"/>
          <w:b/>
          <w:sz w:val="22"/>
          <w:szCs w:val="22"/>
          <w:lang w:val="en-GB"/>
        </w:rPr>
        <w:t xml:space="preserve">Written supervision notes </w:t>
      </w:r>
      <w:r w:rsidRPr="00D04B67">
        <w:rPr>
          <w:rFonts w:cs="Arial"/>
          <w:i/>
          <w:sz w:val="22"/>
          <w:szCs w:val="22"/>
          <w:lang w:val="en-GB"/>
        </w:rPr>
        <w:t>(please check the relevant box)</w:t>
      </w:r>
    </w:p>
    <w:p w:rsidR="0091275D" w:rsidRPr="00D04B67" w:rsidRDefault="0091275D" w:rsidP="0091275D">
      <w:pPr>
        <w:rPr>
          <w:rFonts w:cs="Arial"/>
          <w:sz w:val="22"/>
          <w:szCs w:val="22"/>
          <w:lang w:val="en-GB"/>
        </w:rPr>
      </w:pPr>
      <w:r w:rsidRPr="00D04B67">
        <w:rPr>
          <w:rFonts w:cs="Arial"/>
          <w:sz w:val="22"/>
          <w:szCs w:val="22"/>
          <w:lang w:val="en-GB"/>
        </w:rPr>
        <w:t xml:space="preserve">Whenever possible, the supervisor will type the notes on the electronic recording system RAISE whilst supervision is taking place </w:t>
      </w:r>
      <w:r w:rsidRPr="00D04B67">
        <w:rPr>
          <w:rFonts w:cs="Arial"/>
          <w:sz w:val="22"/>
          <w:szCs w:val="22"/>
          <w:lang w:val="en-GB"/>
        </w:rPr>
        <w:fldChar w:fldCharType="begin">
          <w:ffData>
            <w:name w:val="Check4"/>
            <w:enabled/>
            <w:calcOnExit w:val="0"/>
            <w:checkBox>
              <w:sizeAuto/>
              <w:default w:val="0"/>
            </w:checkBox>
          </w:ffData>
        </w:fldChar>
      </w:r>
      <w:r w:rsidRPr="00D04B67">
        <w:rPr>
          <w:rFonts w:cs="Arial"/>
          <w:sz w:val="22"/>
          <w:szCs w:val="22"/>
          <w:lang w:val="en-GB"/>
        </w:rPr>
        <w:instrText xml:space="preserve"> FORMCHECKBOX </w:instrText>
      </w:r>
      <w:r w:rsidRPr="00D04B67">
        <w:rPr>
          <w:rFonts w:cs="Arial"/>
          <w:sz w:val="22"/>
          <w:szCs w:val="22"/>
          <w:lang w:val="en-GB"/>
        </w:rPr>
      </w:r>
      <w:r w:rsidRPr="00D04B67">
        <w:rPr>
          <w:rFonts w:cs="Arial"/>
          <w:sz w:val="22"/>
          <w:szCs w:val="22"/>
          <w:lang w:val="en-GB"/>
        </w:rPr>
        <w:fldChar w:fldCharType="end"/>
      </w:r>
    </w:p>
    <w:p w:rsidR="0091275D" w:rsidRPr="00D04B67" w:rsidRDefault="0091275D" w:rsidP="0091275D">
      <w:pPr>
        <w:rPr>
          <w:rFonts w:cs="Arial"/>
          <w:sz w:val="22"/>
          <w:szCs w:val="22"/>
          <w:lang w:val="en-GB"/>
        </w:rPr>
      </w:pPr>
      <w:r w:rsidRPr="00D04B67">
        <w:rPr>
          <w:rFonts w:cs="Arial"/>
          <w:sz w:val="22"/>
          <w:szCs w:val="22"/>
          <w:lang w:val="en-GB"/>
        </w:rPr>
        <w:t xml:space="preserve">The supervisor will type the supervision notes onto RAISE within 5 working days of supervision taking place. </w:t>
      </w:r>
      <w:r w:rsidRPr="00D04B67">
        <w:rPr>
          <w:rFonts w:cs="Arial"/>
          <w:sz w:val="22"/>
          <w:szCs w:val="22"/>
          <w:lang w:val="en-GB"/>
        </w:rPr>
        <w:fldChar w:fldCharType="begin">
          <w:ffData>
            <w:name w:val="Check4"/>
            <w:enabled/>
            <w:calcOnExit w:val="0"/>
            <w:checkBox>
              <w:sizeAuto/>
              <w:default w:val="0"/>
            </w:checkBox>
          </w:ffData>
        </w:fldChar>
      </w:r>
      <w:r w:rsidRPr="00D04B67">
        <w:rPr>
          <w:rFonts w:cs="Arial"/>
          <w:sz w:val="22"/>
          <w:szCs w:val="22"/>
          <w:lang w:val="en-GB"/>
        </w:rPr>
        <w:instrText xml:space="preserve"> FORMCHECKBOX </w:instrText>
      </w:r>
      <w:r w:rsidRPr="00D04B67">
        <w:rPr>
          <w:rFonts w:cs="Arial"/>
          <w:sz w:val="22"/>
          <w:szCs w:val="22"/>
          <w:lang w:val="en-GB"/>
        </w:rPr>
      </w:r>
      <w:r w:rsidRPr="00D04B67">
        <w:rPr>
          <w:rFonts w:cs="Arial"/>
          <w:sz w:val="22"/>
          <w:szCs w:val="22"/>
          <w:lang w:val="en-GB"/>
        </w:rPr>
        <w:fldChar w:fldCharType="end"/>
      </w:r>
    </w:p>
    <w:p w:rsidR="0091275D" w:rsidRPr="00D04B67" w:rsidRDefault="0091275D" w:rsidP="0091275D">
      <w:pPr>
        <w:rPr>
          <w:rFonts w:cs="Arial"/>
          <w:sz w:val="22"/>
          <w:szCs w:val="22"/>
          <w:lang w:val="en-GB"/>
        </w:rPr>
      </w:pPr>
      <w:r w:rsidRPr="00D04B67">
        <w:rPr>
          <w:rFonts w:cs="Arial"/>
          <w:sz w:val="22"/>
          <w:szCs w:val="22"/>
          <w:lang w:val="en-GB"/>
        </w:rPr>
        <w:t xml:space="preserve">The supervisor will delegate an administrator to type the supervision notes onto RAISE within 5 working days of supervision taking place. </w:t>
      </w:r>
      <w:r w:rsidRPr="00D04B67">
        <w:rPr>
          <w:rFonts w:cs="Arial"/>
          <w:sz w:val="22"/>
          <w:szCs w:val="22"/>
          <w:lang w:val="en-GB"/>
        </w:rPr>
        <w:fldChar w:fldCharType="begin">
          <w:ffData>
            <w:name w:val=""/>
            <w:enabled/>
            <w:calcOnExit w:val="0"/>
            <w:checkBox>
              <w:sizeAuto/>
              <w:default w:val="0"/>
            </w:checkBox>
          </w:ffData>
        </w:fldChar>
      </w:r>
      <w:r w:rsidRPr="00D04B67">
        <w:rPr>
          <w:rFonts w:cs="Arial"/>
          <w:sz w:val="22"/>
          <w:szCs w:val="22"/>
          <w:lang w:val="en-GB"/>
        </w:rPr>
        <w:instrText xml:space="preserve"> FORMCHECKBOX </w:instrText>
      </w:r>
      <w:r w:rsidRPr="00D04B67">
        <w:rPr>
          <w:rFonts w:cs="Arial"/>
          <w:sz w:val="22"/>
          <w:szCs w:val="22"/>
          <w:lang w:val="en-GB"/>
        </w:rPr>
      </w:r>
      <w:r w:rsidRPr="00D04B67">
        <w:rPr>
          <w:rFonts w:cs="Arial"/>
          <w:sz w:val="22"/>
          <w:szCs w:val="22"/>
          <w:lang w:val="en-GB"/>
        </w:rPr>
        <w:fldChar w:fldCharType="end"/>
      </w:r>
    </w:p>
    <w:p w:rsidR="0091275D" w:rsidRPr="00D04B67" w:rsidRDefault="0091275D" w:rsidP="0091275D">
      <w:pPr>
        <w:rPr>
          <w:rFonts w:cs="Arial"/>
          <w:b/>
          <w:bCs/>
          <w:i/>
          <w:color w:val="000000"/>
          <w:sz w:val="22"/>
          <w:szCs w:val="22"/>
          <w:lang w:val="en-GB"/>
        </w:rPr>
      </w:pPr>
    </w:p>
    <w:p w:rsidR="0091275D" w:rsidRPr="00D04B67" w:rsidRDefault="0091275D" w:rsidP="0091275D">
      <w:pPr>
        <w:rPr>
          <w:rFonts w:cs="Arial"/>
          <w:b/>
          <w:sz w:val="22"/>
          <w:szCs w:val="22"/>
          <w:lang w:val="en-GB"/>
        </w:rPr>
      </w:pPr>
      <w:r w:rsidRPr="00D04B67">
        <w:rPr>
          <w:rFonts w:cs="Arial"/>
          <w:b/>
          <w:sz w:val="22"/>
          <w:szCs w:val="22"/>
          <w:lang w:val="en-GB"/>
        </w:rPr>
        <w:t>Informal decisions/supervision</w:t>
      </w:r>
    </w:p>
    <w:p w:rsidR="0091275D" w:rsidRPr="00D04B67" w:rsidRDefault="0091275D" w:rsidP="0091275D">
      <w:pPr>
        <w:rPr>
          <w:rFonts w:cs="Arial"/>
          <w:sz w:val="22"/>
          <w:szCs w:val="22"/>
          <w:lang w:val="en-GB"/>
        </w:rPr>
      </w:pPr>
      <w:r w:rsidRPr="00D04B67">
        <w:rPr>
          <w:rFonts w:cs="Arial"/>
          <w:sz w:val="22"/>
          <w:szCs w:val="22"/>
          <w:lang w:val="en-GB"/>
        </w:rPr>
        <w:t xml:space="preserve">West Berkshire Council supervision policy also recognises that often, supervisees are given decisions in informal settings (via phone calls, making coffee etc.) We recognise the importance of these decisions being recorded and have agreed that: </w:t>
      </w:r>
      <w:r w:rsidRPr="00D04B67">
        <w:rPr>
          <w:rFonts w:cs="Arial"/>
          <w:i/>
          <w:sz w:val="22"/>
          <w:szCs w:val="22"/>
          <w:lang w:val="en-GB"/>
        </w:rPr>
        <w:t>(please check the relevant box)</w:t>
      </w:r>
    </w:p>
    <w:p w:rsidR="0091275D" w:rsidRPr="00D04B67" w:rsidRDefault="0091275D" w:rsidP="0091275D">
      <w:pPr>
        <w:rPr>
          <w:rFonts w:cs="Arial"/>
          <w:sz w:val="22"/>
          <w:szCs w:val="22"/>
          <w:lang w:val="en-GB"/>
        </w:rPr>
      </w:pPr>
    </w:p>
    <w:p w:rsidR="0091275D" w:rsidRPr="00D04B67" w:rsidRDefault="0091275D" w:rsidP="0091275D">
      <w:pPr>
        <w:rPr>
          <w:rFonts w:cs="Arial"/>
          <w:sz w:val="22"/>
          <w:szCs w:val="22"/>
          <w:lang w:val="en-GB"/>
        </w:rPr>
      </w:pPr>
      <w:r w:rsidRPr="00D04B67">
        <w:rPr>
          <w:rFonts w:cs="Arial"/>
          <w:sz w:val="22"/>
          <w:szCs w:val="22"/>
          <w:lang w:val="en-GB"/>
        </w:rPr>
        <w:t xml:space="preserve">The supervisee will record these decisions on RAISE &amp; send an alert to the supervisor </w:t>
      </w:r>
      <w:r w:rsidRPr="00D04B67">
        <w:rPr>
          <w:rFonts w:cs="Arial"/>
          <w:sz w:val="22"/>
          <w:szCs w:val="22"/>
          <w:lang w:val="en-GB"/>
        </w:rPr>
        <w:fldChar w:fldCharType="begin">
          <w:ffData>
            <w:name w:val="Check4"/>
            <w:enabled/>
            <w:calcOnExit w:val="0"/>
            <w:checkBox>
              <w:sizeAuto/>
              <w:default w:val="0"/>
            </w:checkBox>
          </w:ffData>
        </w:fldChar>
      </w:r>
      <w:bookmarkStart w:id="1" w:name="Check4"/>
      <w:r w:rsidRPr="00D04B67">
        <w:rPr>
          <w:rFonts w:cs="Arial"/>
          <w:sz w:val="22"/>
          <w:szCs w:val="22"/>
          <w:lang w:val="en-GB"/>
        </w:rPr>
        <w:instrText xml:space="preserve"> FORMCHECKBOX </w:instrText>
      </w:r>
      <w:r w:rsidRPr="00D04B67">
        <w:rPr>
          <w:rFonts w:cs="Arial"/>
          <w:sz w:val="22"/>
          <w:szCs w:val="22"/>
          <w:lang w:val="en-GB"/>
        </w:rPr>
      </w:r>
      <w:r w:rsidRPr="00D04B67">
        <w:rPr>
          <w:rFonts w:cs="Arial"/>
          <w:sz w:val="22"/>
          <w:szCs w:val="22"/>
          <w:lang w:val="en-GB"/>
        </w:rPr>
        <w:fldChar w:fldCharType="end"/>
      </w:r>
      <w:bookmarkEnd w:id="1"/>
    </w:p>
    <w:p w:rsidR="0091275D" w:rsidRPr="00D04B67" w:rsidRDefault="0091275D" w:rsidP="0091275D">
      <w:pPr>
        <w:rPr>
          <w:rFonts w:cs="Arial"/>
          <w:sz w:val="22"/>
          <w:szCs w:val="22"/>
          <w:lang w:val="en-GB"/>
        </w:rPr>
      </w:pPr>
      <w:r w:rsidRPr="00D04B67">
        <w:rPr>
          <w:rFonts w:cs="Arial"/>
          <w:sz w:val="22"/>
          <w:szCs w:val="22"/>
          <w:lang w:val="en-GB"/>
        </w:rPr>
        <w:t xml:space="preserve">The supervisor will record these decisions on RAISE &amp; send an alert to the supervisee </w:t>
      </w:r>
      <w:r w:rsidRPr="00D04B67">
        <w:rPr>
          <w:rFonts w:cs="Arial"/>
          <w:sz w:val="22"/>
          <w:szCs w:val="22"/>
          <w:lang w:val="en-GB"/>
        </w:rPr>
        <w:fldChar w:fldCharType="begin">
          <w:ffData>
            <w:name w:val="Check4"/>
            <w:enabled/>
            <w:calcOnExit w:val="0"/>
            <w:checkBox>
              <w:sizeAuto/>
              <w:default w:val="0"/>
            </w:checkBox>
          </w:ffData>
        </w:fldChar>
      </w:r>
      <w:r w:rsidRPr="00D04B67">
        <w:rPr>
          <w:rFonts w:cs="Arial"/>
          <w:sz w:val="22"/>
          <w:szCs w:val="22"/>
          <w:lang w:val="en-GB"/>
        </w:rPr>
        <w:instrText xml:space="preserve"> FORMCHECKBOX </w:instrText>
      </w:r>
      <w:r w:rsidRPr="00D04B67">
        <w:rPr>
          <w:rFonts w:cs="Arial"/>
          <w:sz w:val="22"/>
          <w:szCs w:val="22"/>
          <w:lang w:val="en-GB"/>
        </w:rPr>
      </w:r>
      <w:r w:rsidRPr="00D04B67">
        <w:rPr>
          <w:rFonts w:cs="Arial"/>
          <w:sz w:val="22"/>
          <w:szCs w:val="22"/>
          <w:lang w:val="en-GB"/>
        </w:rPr>
        <w:fldChar w:fldCharType="end"/>
      </w:r>
    </w:p>
    <w:p w:rsidR="0091275D" w:rsidRPr="00D04B67" w:rsidRDefault="0091275D" w:rsidP="0091275D">
      <w:pPr>
        <w:rPr>
          <w:rFonts w:cs="Arial"/>
          <w:color w:val="000000"/>
          <w:sz w:val="22"/>
          <w:szCs w:val="22"/>
          <w:lang w:val="en-GB"/>
        </w:rPr>
      </w:pPr>
    </w:p>
    <w:p w:rsidR="0091275D" w:rsidRPr="00D04B67" w:rsidRDefault="0091275D" w:rsidP="0091275D">
      <w:pPr>
        <w:rPr>
          <w:rFonts w:cs="Arial"/>
          <w:b/>
          <w:bCs/>
          <w:color w:val="000000"/>
          <w:sz w:val="22"/>
          <w:szCs w:val="22"/>
          <w:lang w:val="en-GB"/>
        </w:rPr>
      </w:pPr>
      <w:r w:rsidRPr="00D04B67">
        <w:rPr>
          <w:rFonts w:cs="Arial"/>
          <w:b/>
          <w:bCs/>
          <w:color w:val="000000"/>
          <w:sz w:val="22"/>
          <w:szCs w:val="22"/>
          <w:lang w:val="en-GB"/>
        </w:rPr>
        <w:t xml:space="preserve">Anti-oppressive and anti discriminatory practice </w:t>
      </w:r>
    </w:p>
    <w:p w:rsidR="0091275D" w:rsidRPr="00D04B67" w:rsidRDefault="0091275D" w:rsidP="0091275D">
      <w:pPr>
        <w:rPr>
          <w:rFonts w:cs="Arial"/>
          <w:color w:val="000000"/>
          <w:sz w:val="22"/>
          <w:szCs w:val="22"/>
          <w:lang w:val="en-GB"/>
        </w:rPr>
      </w:pPr>
      <w:r w:rsidRPr="00D04B67">
        <w:rPr>
          <w:rFonts w:cs="Arial"/>
          <w:color w:val="000000"/>
          <w:sz w:val="22"/>
          <w:szCs w:val="22"/>
          <w:lang w:val="en-GB"/>
        </w:rPr>
        <w:t>We will ensure that supervision is based on anti-oppressive and anti discriminatory principles and should be sensitive to race, gender, disability, impairment, age, religion and sexuality.</w:t>
      </w:r>
    </w:p>
    <w:p w:rsidR="0091275D" w:rsidRPr="00D04B67" w:rsidRDefault="0091275D" w:rsidP="0091275D">
      <w:pPr>
        <w:rPr>
          <w:rFonts w:cs="Arial"/>
          <w:color w:val="000000"/>
          <w:sz w:val="22"/>
          <w:szCs w:val="22"/>
          <w:lang w:val="en-GB"/>
        </w:rPr>
      </w:pPr>
    </w:p>
    <w:p w:rsidR="0091275D" w:rsidRPr="00D04B67" w:rsidRDefault="0091275D" w:rsidP="0091275D">
      <w:pPr>
        <w:rPr>
          <w:rFonts w:cs="Arial"/>
          <w:b/>
          <w:bCs/>
          <w:color w:val="000000"/>
          <w:sz w:val="22"/>
          <w:szCs w:val="22"/>
          <w:lang w:val="en-GB"/>
        </w:rPr>
      </w:pPr>
      <w:r w:rsidRPr="00D04B67">
        <w:rPr>
          <w:rFonts w:cs="Arial"/>
          <w:b/>
          <w:bCs/>
          <w:color w:val="000000"/>
          <w:sz w:val="22"/>
          <w:szCs w:val="22"/>
          <w:lang w:val="en-GB"/>
        </w:rPr>
        <w:t>Record keeping</w:t>
      </w:r>
    </w:p>
    <w:p w:rsidR="0091275D" w:rsidRPr="00D04B67" w:rsidRDefault="0091275D" w:rsidP="0091275D">
      <w:pPr>
        <w:rPr>
          <w:rFonts w:cs="Arial"/>
          <w:color w:val="000000"/>
          <w:sz w:val="22"/>
          <w:szCs w:val="22"/>
          <w:lang w:val="en-GB"/>
        </w:rPr>
      </w:pPr>
      <w:r w:rsidRPr="00D04B67">
        <w:rPr>
          <w:rFonts w:cs="Arial"/>
          <w:color w:val="000000"/>
          <w:sz w:val="22"/>
          <w:szCs w:val="22"/>
          <w:lang w:val="en-GB"/>
        </w:rPr>
        <w:t>We will ensure that supervisions are recorded in line with West Berkshire Council’s supervision procedure.</w:t>
      </w:r>
    </w:p>
    <w:p w:rsidR="0091275D" w:rsidRPr="00D04B67" w:rsidRDefault="0091275D" w:rsidP="0091275D">
      <w:pPr>
        <w:rPr>
          <w:rFonts w:cs="Arial"/>
          <w:color w:val="000000"/>
          <w:sz w:val="22"/>
          <w:szCs w:val="22"/>
          <w:lang w:val="en-GB"/>
        </w:rPr>
      </w:pPr>
    </w:p>
    <w:p w:rsidR="0091275D" w:rsidRPr="00D04B67" w:rsidRDefault="0091275D" w:rsidP="0091275D">
      <w:pPr>
        <w:rPr>
          <w:rFonts w:cs="Arial"/>
          <w:b/>
          <w:bCs/>
          <w:color w:val="000000"/>
          <w:sz w:val="22"/>
          <w:szCs w:val="22"/>
          <w:lang w:val="en-GB"/>
        </w:rPr>
      </w:pPr>
      <w:r w:rsidRPr="00D04B67">
        <w:rPr>
          <w:rFonts w:cs="Arial"/>
          <w:b/>
          <w:bCs/>
          <w:color w:val="000000"/>
          <w:sz w:val="22"/>
          <w:szCs w:val="22"/>
          <w:lang w:val="en-GB"/>
        </w:rPr>
        <w:t>Disagreements</w:t>
      </w:r>
    </w:p>
    <w:p w:rsidR="0091275D" w:rsidRPr="00D04B67" w:rsidRDefault="0091275D" w:rsidP="0091275D">
      <w:pPr>
        <w:rPr>
          <w:rFonts w:cs="Arial"/>
          <w:color w:val="000000"/>
          <w:sz w:val="22"/>
          <w:szCs w:val="22"/>
          <w:lang w:val="en-GB"/>
        </w:rPr>
      </w:pPr>
      <w:r w:rsidRPr="00D04B67">
        <w:rPr>
          <w:rFonts w:cs="Arial"/>
          <w:color w:val="000000"/>
          <w:sz w:val="22"/>
          <w:szCs w:val="22"/>
          <w:lang w:val="en-GB"/>
        </w:rPr>
        <w:t>If we cannot agree on an item, then the disagreement will be formally recorded within supervision. We acknowledge that either party have the right to refer to the next tier of management we have been unable to resolve the issue amongst ourselves.</w:t>
      </w:r>
    </w:p>
    <w:p w:rsidR="0091275D" w:rsidRPr="00D04B67" w:rsidRDefault="0091275D" w:rsidP="0091275D">
      <w:pPr>
        <w:rPr>
          <w:rFonts w:cs="Arial"/>
          <w:b/>
          <w:bCs/>
          <w:color w:val="000000"/>
          <w:sz w:val="22"/>
          <w:szCs w:val="22"/>
          <w:lang w:val="en-GB"/>
        </w:rPr>
      </w:pPr>
    </w:p>
    <w:p w:rsidR="0091275D" w:rsidRPr="00D04B67" w:rsidRDefault="0091275D" w:rsidP="0091275D">
      <w:pPr>
        <w:rPr>
          <w:rFonts w:cs="Arial"/>
          <w:b/>
          <w:bCs/>
          <w:color w:val="000000"/>
          <w:sz w:val="22"/>
          <w:szCs w:val="22"/>
          <w:lang w:val="en-GB"/>
        </w:rPr>
      </w:pPr>
    </w:p>
    <w:p w:rsidR="0091275D" w:rsidRPr="00D04B67" w:rsidRDefault="0091275D" w:rsidP="0091275D">
      <w:pPr>
        <w:rPr>
          <w:rFonts w:cs="Arial"/>
          <w:b/>
          <w:bCs/>
          <w:color w:val="000000"/>
          <w:sz w:val="22"/>
          <w:szCs w:val="22"/>
          <w:lang w:val="en-GB"/>
        </w:rPr>
      </w:pPr>
      <w:r w:rsidRPr="00D04B67">
        <w:rPr>
          <w:rFonts w:cs="Arial"/>
          <w:b/>
          <w:bCs/>
          <w:color w:val="000000"/>
          <w:sz w:val="22"/>
          <w:szCs w:val="22"/>
          <w:lang w:val="en-GB"/>
        </w:rPr>
        <w:t>Agreement</w:t>
      </w:r>
    </w:p>
    <w:p w:rsidR="0091275D" w:rsidRPr="00D04B67" w:rsidRDefault="0091275D" w:rsidP="0091275D">
      <w:pPr>
        <w:rPr>
          <w:rFonts w:cs="Arial"/>
          <w:color w:val="000000"/>
          <w:sz w:val="22"/>
          <w:szCs w:val="22"/>
          <w:lang w:val="en-GB"/>
        </w:rPr>
      </w:pPr>
      <w:r w:rsidRPr="00D04B67">
        <w:rPr>
          <w:rFonts w:cs="Arial"/>
          <w:color w:val="000000"/>
          <w:sz w:val="22"/>
          <w:szCs w:val="22"/>
          <w:lang w:val="en-GB"/>
        </w:rPr>
        <w:t>We agree that supervision will be given and received in accordance with West Berkshire Council’s Supervision Policy wherein more details regarding supervision can be located.</w:t>
      </w:r>
    </w:p>
    <w:p w:rsidR="0091275D" w:rsidRPr="00D04B67" w:rsidRDefault="0091275D" w:rsidP="0091275D">
      <w:pPr>
        <w:rPr>
          <w:rFonts w:cs="Arial"/>
          <w:sz w:val="22"/>
          <w:szCs w:val="22"/>
          <w:lang w:val="en-GB"/>
        </w:rPr>
      </w:pPr>
    </w:p>
    <w:p w:rsidR="0091275D" w:rsidRPr="00D04B67" w:rsidRDefault="0091275D" w:rsidP="0091275D">
      <w:pPr>
        <w:rPr>
          <w:rFonts w:cs="Arial"/>
          <w:sz w:val="22"/>
          <w:szCs w:val="22"/>
          <w:lang w:val="en-GB"/>
        </w:rPr>
      </w:pPr>
    </w:p>
    <w:p w:rsidR="0091275D" w:rsidRPr="00D04B67" w:rsidRDefault="0091275D" w:rsidP="0091275D">
      <w:pPr>
        <w:rPr>
          <w:rFonts w:cs="Arial"/>
          <w:b/>
          <w:sz w:val="22"/>
          <w:szCs w:val="22"/>
          <w:lang w:val="en-GB"/>
        </w:rPr>
      </w:pPr>
      <w:r w:rsidRPr="00D04B67">
        <w:rPr>
          <w:rFonts w:cs="Arial"/>
          <w:b/>
          <w:sz w:val="22"/>
          <w:szCs w:val="22"/>
          <w:lang w:val="en-GB"/>
        </w:rPr>
        <w:t>Signatures</w:t>
      </w:r>
    </w:p>
    <w:p w:rsidR="0091275D" w:rsidRPr="00D04B67" w:rsidRDefault="0091275D" w:rsidP="0091275D">
      <w:pPr>
        <w:rPr>
          <w:rFonts w:cs="Arial"/>
          <w:b/>
          <w:sz w:val="22"/>
          <w:szCs w:val="22"/>
          <w:lang w:val="en-GB"/>
        </w:rPr>
      </w:pPr>
    </w:p>
    <w:p w:rsidR="0091275D" w:rsidRPr="00D04B67" w:rsidRDefault="0091275D" w:rsidP="0091275D">
      <w:pPr>
        <w:rPr>
          <w:rFonts w:cs="Arial"/>
          <w:sz w:val="22"/>
          <w:szCs w:val="22"/>
          <w:lang w:val="en-GB"/>
        </w:rPr>
      </w:pPr>
      <w:r w:rsidRPr="00D04B67">
        <w:rPr>
          <w:rFonts w:cs="Arial"/>
          <w:sz w:val="22"/>
          <w:szCs w:val="22"/>
          <w:lang w:val="en-GB"/>
        </w:rPr>
        <w:t>Supervisee........................................................</w:t>
      </w:r>
    </w:p>
    <w:p w:rsidR="0091275D" w:rsidRPr="00D04B67" w:rsidRDefault="0091275D" w:rsidP="0091275D">
      <w:pPr>
        <w:rPr>
          <w:rFonts w:cs="Arial"/>
          <w:sz w:val="22"/>
          <w:szCs w:val="22"/>
          <w:lang w:val="en-GB"/>
        </w:rPr>
      </w:pPr>
    </w:p>
    <w:p w:rsidR="0091275D" w:rsidRPr="00D04B67" w:rsidRDefault="0091275D" w:rsidP="0091275D">
      <w:pPr>
        <w:rPr>
          <w:rFonts w:cs="Arial"/>
          <w:sz w:val="22"/>
          <w:szCs w:val="22"/>
          <w:lang w:val="en-GB"/>
        </w:rPr>
      </w:pPr>
    </w:p>
    <w:p w:rsidR="0091275D" w:rsidRPr="00D04B67" w:rsidRDefault="0091275D" w:rsidP="0091275D">
      <w:pPr>
        <w:rPr>
          <w:rFonts w:cs="Arial"/>
          <w:sz w:val="22"/>
          <w:szCs w:val="22"/>
          <w:lang w:val="en-GB"/>
        </w:rPr>
      </w:pPr>
      <w:r w:rsidRPr="00D04B67">
        <w:rPr>
          <w:rFonts w:cs="Arial"/>
          <w:sz w:val="22"/>
          <w:szCs w:val="22"/>
          <w:lang w:val="en-GB"/>
        </w:rPr>
        <w:lastRenderedPageBreak/>
        <w:t>Supervisor.........................................................</w:t>
      </w:r>
    </w:p>
    <w:p w:rsidR="0091275D" w:rsidRPr="00D04B67" w:rsidRDefault="0091275D" w:rsidP="0091275D">
      <w:pPr>
        <w:rPr>
          <w:rFonts w:cs="Arial"/>
          <w:sz w:val="22"/>
          <w:szCs w:val="22"/>
          <w:lang w:val="en-GB"/>
        </w:rPr>
      </w:pPr>
    </w:p>
    <w:p w:rsidR="0091275D" w:rsidRPr="00D04B67" w:rsidRDefault="0091275D" w:rsidP="0091275D">
      <w:pPr>
        <w:rPr>
          <w:rFonts w:cs="Arial"/>
          <w:b/>
          <w:sz w:val="22"/>
          <w:szCs w:val="22"/>
          <w:lang w:val="en-GB"/>
        </w:rPr>
      </w:pPr>
      <w:r w:rsidRPr="00D04B67">
        <w:rPr>
          <w:rFonts w:cs="Arial"/>
          <w:b/>
          <w:sz w:val="22"/>
          <w:szCs w:val="22"/>
          <w:lang w:val="en-GB"/>
        </w:rPr>
        <w:t xml:space="preserve">Date: </w:t>
      </w:r>
    </w:p>
    <w:p w:rsidR="00CD4B9E" w:rsidRDefault="00CD4B9E" w:rsidP="0091275D"/>
    <w:sectPr w:rsidR="00CD4B9E" w:rsidSect="00CD4B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1275D"/>
    <w:rsid w:val="00004210"/>
    <w:rsid w:val="00034B66"/>
    <w:rsid w:val="000875C6"/>
    <w:rsid w:val="000A0C62"/>
    <w:rsid w:val="000B3327"/>
    <w:rsid w:val="000B385F"/>
    <w:rsid w:val="000C3D17"/>
    <w:rsid w:val="000C70D1"/>
    <w:rsid w:val="000E4262"/>
    <w:rsid w:val="0011151D"/>
    <w:rsid w:val="00134710"/>
    <w:rsid w:val="00192D8C"/>
    <w:rsid w:val="00193A71"/>
    <w:rsid w:val="001A399F"/>
    <w:rsid w:val="001E67B1"/>
    <w:rsid w:val="001F6762"/>
    <w:rsid w:val="002006A2"/>
    <w:rsid w:val="00206286"/>
    <w:rsid w:val="002208C8"/>
    <w:rsid w:val="00221DA7"/>
    <w:rsid w:val="00242B7A"/>
    <w:rsid w:val="0025498A"/>
    <w:rsid w:val="00261D3B"/>
    <w:rsid w:val="0029629D"/>
    <w:rsid w:val="002A19D7"/>
    <w:rsid w:val="002A3713"/>
    <w:rsid w:val="002C2DAB"/>
    <w:rsid w:val="002D23DD"/>
    <w:rsid w:val="00357880"/>
    <w:rsid w:val="003C10D4"/>
    <w:rsid w:val="0043419D"/>
    <w:rsid w:val="004416AE"/>
    <w:rsid w:val="0044585B"/>
    <w:rsid w:val="00455142"/>
    <w:rsid w:val="00457979"/>
    <w:rsid w:val="00472C76"/>
    <w:rsid w:val="004747AC"/>
    <w:rsid w:val="004B0A3B"/>
    <w:rsid w:val="004D2AA9"/>
    <w:rsid w:val="004D58C9"/>
    <w:rsid w:val="004D7321"/>
    <w:rsid w:val="0051588D"/>
    <w:rsid w:val="00520CDA"/>
    <w:rsid w:val="005575D9"/>
    <w:rsid w:val="00565075"/>
    <w:rsid w:val="00566F1A"/>
    <w:rsid w:val="005A53DB"/>
    <w:rsid w:val="005E0F62"/>
    <w:rsid w:val="005E4D32"/>
    <w:rsid w:val="006278BC"/>
    <w:rsid w:val="00653545"/>
    <w:rsid w:val="006A5877"/>
    <w:rsid w:val="00711E17"/>
    <w:rsid w:val="00720EC5"/>
    <w:rsid w:val="00755AB4"/>
    <w:rsid w:val="007742A5"/>
    <w:rsid w:val="0079773C"/>
    <w:rsid w:val="007A480C"/>
    <w:rsid w:val="007B47BA"/>
    <w:rsid w:val="007D4DEE"/>
    <w:rsid w:val="007E4E8F"/>
    <w:rsid w:val="00801E6A"/>
    <w:rsid w:val="00815CC7"/>
    <w:rsid w:val="00824058"/>
    <w:rsid w:val="00825BE6"/>
    <w:rsid w:val="008273BF"/>
    <w:rsid w:val="0083157E"/>
    <w:rsid w:val="008B2CB2"/>
    <w:rsid w:val="008B7348"/>
    <w:rsid w:val="008D6D0F"/>
    <w:rsid w:val="008E6304"/>
    <w:rsid w:val="00902FA0"/>
    <w:rsid w:val="0091275D"/>
    <w:rsid w:val="00952711"/>
    <w:rsid w:val="00982819"/>
    <w:rsid w:val="00991BEF"/>
    <w:rsid w:val="0099510C"/>
    <w:rsid w:val="009A15E8"/>
    <w:rsid w:val="009D0369"/>
    <w:rsid w:val="009D29E0"/>
    <w:rsid w:val="00A27B94"/>
    <w:rsid w:val="00A47878"/>
    <w:rsid w:val="00A61DBB"/>
    <w:rsid w:val="00A811B1"/>
    <w:rsid w:val="00A95C51"/>
    <w:rsid w:val="00AA54FD"/>
    <w:rsid w:val="00AC63EE"/>
    <w:rsid w:val="00B10308"/>
    <w:rsid w:val="00B17A6C"/>
    <w:rsid w:val="00B22840"/>
    <w:rsid w:val="00B323D4"/>
    <w:rsid w:val="00B473D8"/>
    <w:rsid w:val="00BA15C4"/>
    <w:rsid w:val="00BA2ECD"/>
    <w:rsid w:val="00BA3066"/>
    <w:rsid w:val="00BA5B4B"/>
    <w:rsid w:val="00BC2934"/>
    <w:rsid w:val="00BC5F5B"/>
    <w:rsid w:val="00C01121"/>
    <w:rsid w:val="00C051ED"/>
    <w:rsid w:val="00C2362E"/>
    <w:rsid w:val="00C34361"/>
    <w:rsid w:val="00C652A2"/>
    <w:rsid w:val="00CC4134"/>
    <w:rsid w:val="00CD25A6"/>
    <w:rsid w:val="00CD32B6"/>
    <w:rsid w:val="00CD4B9E"/>
    <w:rsid w:val="00CE0614"/>
    <w:rsid w:val="00D17876"/>
    <w:rsid w:val="00D5290B"/>
    <w:rsid w:val="00D61E8F"/>
    <w:rsid w:val="00D71A02"/>
    <w:rsid w:val="00D84782"/>
    <w:rsid w:val="00D93449"/>
    <w:rsid w:val="00D953BC"/>
    <w:rsid w:val="00DD059E"/>
    <w:rsid w:val="00DD7D70"/>
    <w:rsid w:val="00DE7186"/>
    <w:rsid w:val="00E3519D"/>
    <w:rsid w:val="00E379A8"/>
    <w:rsid w:val="00E71381"/>
    <w:rsid w:val="00E93F17"/>
    <w:rsid w:val="00E96D1C"/>
    <w:rsid w:val="00EA4AC6"/>
    <w:rsid w:val="00ED04AD"/>
    <w:rsid w:val="00ED58B3"/>
    <w:rsid w:val="00EF181D"/>
    <w:rsid w:val="00F20CE8"/>
    <w:rsid w:val="00F24AE7"/>
    <w:rsid w:val="00F278F1"/>
    <w:rsid w:val="00F368B2"/>
    <w:rsid w:val="00F53021"/>
    <w:rsid w:val="00F60E58"/>
    <w:rsid w:val="00F66A39"/>
    <w:rsid w:val="00F708AE"/>
    <w:rsid w:val="00FB1E15"/>
    <w:rsid w:val="00FC4F32"/>
    <w:rsid w:val="00FF05E7"/>
    <w:rsid w:val="00FF2C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5D"/>
    <w:pPr>
      <w:spacing w:after="0" w:line="240" w:lineRule="auto"/>
    </w:pPr>
    <w:rPr>
      <w:rFonts w:ascii="Arial" w:eastAsia="Times New Roman" w:hAnsi="Arial"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SXJZJSQ2YJM5-1030375632-1228078</_dlc_DocId>
    <_dlc_DocIdUrl xmlns="14ef3b5f-6ca1-4c1c-a353-a1c338ccc666">
      <Url>https://antsertech.sharepoint.com/sites/TriXData2/_layouts/15/DocIdRedir.aspx?ID=SXJZJSQ2YJM5-1030375632-1228078</Url>
      <Description>SXJZJSQ2YJM5-1030375632-1228078</Description>
    </_dlc_DocIdUrl>
  </documentManagement>
</p:properties>
</file>

<file path=customXml/itemProps1.xml><?xml version="1.0" encoding="utf-8"?>
<ds:datastoreItem xmlns:ds="http://schemas.openxmlformats.org/officeDocument/2006/customXml" ds:itemID="{CA844418-9B21-4041-B191-3FEB9602490F}"/>
</file>

<file path=customXml/itemProps2.xml><?xml version="1.0" encoding="utf-8"?>
<ds:datastoreItem xmlns:ds="http://schemas.openxmlformats.org/officeDocument/2006/customXml" ds:itemID="{30BDBE9A-254C-4B8E-9BF8-531E01688BA2}"/>
</file>

<file path=customXml/itemProps3.xml><?xml version="1.0" encoding="utf-8"?>
<ds:datastoreItem xmlns:ds="http://schemas.openxmlformats.org/officeDocument/2006/customXml" ds:itemID="{0B33B0FB-3950-4EF8-8F50-60AA8D6041EC}"/>
</file>

<file path=customXml/itemProps4.xml><?xml version="1.0" encoding="utf-8"?>
<ds:datastoreItem xmlns:ds="http://schemas.openxmlformats.org/officeDocument/2006/customXml" ds:itemID="{C8227154-8464-4504-96B7-671DDA5DBEDA}"/>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Ambika Suri</dc:creator>
  <cp:lastModifiedBy>Ambika Suri</cp:lastModifiedBy>
  <cp:revision>1</cp:revision>
  <dcterms:created xsi:type="dcterms:W3CDTF">2016-03-17T18:30:00Z</dcterms:created>
  <dcterms:modified xsi:type="dcterms:W3CDTF">2016-03-17T18:31:00Z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384d7482-2970-4afa-b94b-85436a49637c</vt:lpwstr>
  </property>
</Properties>
</file>