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A6B7" w14:textId="1B699DD3" w:rsidR="00702C20" w:rsidRPr="00F87B46" w:rsidRDefault="004419A0">
      <w:pPr>
        <w:rPr>
          <w:rFonts w:ascii="Verdana" w:hAnsi="Verdana"/>
          <w:b/>
          <w:bCs/>
          <w:color w:val="000000" w:themeColor="text1"/>
        </w:rPr>
      </w:pPr>
      <w:r w:rsidRPr="00F87B46">
        <w:rPr>
          <w:rFonts w:ascii="Verdana" w:hAnsi="Verdana"/>
          <w:b/>
          <w:bCs/>
          <w:color w:val="000000" w:themeColor="text1"/>
        </w:rPr>
        <w:t>Wandsworth</w:t>
      </w:r>
      <w:r w:rsidR="00E00397" w:rsidRPr="00F87B46">
        <w:rPr>
          <w:rFonts w:ascii="Verdana" w:hAnsi="Verdana"/>
          <w:b/>
          <w:bCs/>
          <w:color w:val="000000" w:themeColor="text1"/>
        </w:rPr>
        <w:t>’s E</w:t>
      </w:r>
      <w:r w:rsidR="00CD69C7" w:rsidRPr="00F87B46">
        <w:rPr>
          <w:rFonts w:ascii="Verdana" w:hAnsi="Verdana"/>
          <w:b/>
          <w:bCs/>
          <w:color w:val="000000" w:themeColor="text1"/>
        </w:rPr>
        <w:t xml:space="preserve">ligibility </w:t>
      </w:r>
      <w:r w:rsidR="00E00397" w:rsidRPr="00F87B46">
        <w:rPr>
          <w:rFonts w:ascii="Verdana" w:hAnsi="Verdana"/>
          <w:b/>
          <w:bCs/>
          <w:color w:val="000000" w:themeColor="text1"/>
        </w:rPr>
        <w:t>C</w:t>
      </w:r>
      <w:r w:rsidR="00F32F7F" w:rsidRPr="00F87B46">
        <w:rPr>
          <w:rFonts w:ascii="Verdana" w:hAnsi="Verdana"/>
          <w:b/>
          <w:bCs/>
          <w:color w:val="000000" w:themeColor="text1"/>
        </w:rPr>
        <w:t>riteria for</w:t>
      </w:r>
      <w:r w:rsidR="00F87B46" w:rsidRPr="00F87B46">
        <w:rPr>
          <w:rFonts w:ascii="Verdana" w:hAnsi="Verdana"/>
          <w:b/>
          <w:bCs/>
          <w:color w:val="000000" w:themeColor="text1"/>
        </w:rPr>
        <w:t xml:space="preserve"> Disabled Children</w:t>
      </w:r>
      <w:r w:rsidRPr="00F87B46">
        <w:rPr>
          <w:rFonts w:ascii="Verdana" w:hAnsi="Verdana"/>
          <w:b/>
          <w:bCs/>
          <w:color w:val="000000" w:themeColor="text1"/>
        </w:rPr>
        <w:t xml:space="preserve"> </w:t>
      </w:r>
      <w:r w:rsidR="00CD69C7" w:rsidRPr="00F87B46">
        <w:rPr>
          <w:rFonts w:ascii="Verdana" w:hAnsi="Verdana"/>
          <w:b/>
          <w:bCs/>
          <w:color w:val="000000" w:themeColor="text1"/>
        </w:rPr>
        <w:t xml:space="preserve">– </w:t>
      </w:r>
      <w:r w:rsidR="00292953">
        <w:rPr>
          <w:rFonts w:ascii="Verdana" w:hAnsi="Verdana"/>
          <w:b/>
          <w:bCs/>
          <w:color w:val="000000" w:themeColor="text1"/>
        </w:rPr>
        <w:t>December</w:t>
      </w:r>
      <w:r w:rsidR="00CD69C7" w:rsidRPr="00F87B46">
        <w:rPr>
          <w:rFonts w:ascii="Verdana" w:hAnsi="Verdana"/>
          <w:b/>
          <w:bCs/>
          <w:color w:val="000000" w:themeColor="text1"/>
        </w:rPr>
        <w:t xml:space="preserve"> 2021</w:t>
      </w:r>
    </w:p>
    <w:p w14:paraId="70AA7E9C" w14:textId="1D84095D" w:rsidR="005C5CA0" w:rsidRPr="006D50F3" w:rsidRDefault="008637A6" w:rsidP="005C5CA0">
      <w:pPr>
        <w:pStyle w:val="NormalWeb"/>
        <w:shd w:val="clear" w:color="auto" w:fill="FFFFFF"/>
        <w:spacing w:line="252" w:lineRule="atLeast"/>
        <w:rPr>
          <w:rFonts w:ascii="Verdana" w:hAnsi="Verdana" w:cs="Arial"/>
          <w:color w:val="000000" w:themeColor="text1"/>
          <w:sz w:val="22"/>
          <w:szCs w:val="22"/>
        </w:rPr>
      </w:pPr>
      <w:r w:rsidRPr="006D50F3">
        <w:rPr>
          <w:rFonts w:ascii="Verdana" w:hAnsi="Verdana" w:cs="Arial"/>
          <w:color w:val="000000" w:themeColor="text1"/>
          <w:sz w:val="22"/>
          <w:szCs w:val="22"/>
          <w:lang w:val="en"/>
        </w:rPr>
        <w:t>The</w:t>
      </w:r>
      <w:r w:rsidR="00CD69C7" w:rsidRPr="006D50F3">
        <w:rPr>
          <w:rFonts w:ascii="Verdana" w:hAnsi="Verdana" w:cs="Arial"/>
          <w:color w:val="000000" w:themeColor="text1"/>
          <w:sz w:val="22"/>
          <w:szCs w:val="22"/>
          <w:lang w:val="en"/>
        </w:rPr>
        <w:t xml:space="preserve"> </w:t>
      </w:r>
      <w:r w:rsidR="00292953">
        <w:rPr>
          <w:rFonts w:ascii="Verdana" w:hAnsi="Verdana" w:cs="Arial"/>
          <w:color w:val="000000" w:themeColor="text1"/>
          <w:sz w:val="22"/>
          <w:szCs w:val="22"/>
          <w:lang w:val="en"/>
        </w:rPr>
        <w:t xml:space="preserve">Supporting </w:t>
      </w:r>
      <w:r w:rsidR="00F87B46" w:rsidRPr="006D50F3">
        <w:rPr>
          <w:rFonts w:ascii="Verdana" w:hAnsi="Verdana" w:cs="Arial"/>
          <w:color w:val="000000" w:themeColor="text1"/>
          <w:sz w:val="22"/>
          <w:szCs w:val="22"/>
          <w:lang w:val="en"/>
        </w:rPr>
        <w:t xml:space="preserve">Disabled </w:t>
      </w:r>
      <w:r w:rsidR="00CD69C7" w:rsidRPr="006D50F3">
        <w:rPr>
          <w:rFonts w:ascii="Verdana" w:hAnsi="Verdana" w:cs="Arial"/>
          <w:color w:val="000000" w:themeColor="text1"/>
          <w:sz w:val="22"/>
          <w:szCs w:val="22"/>
          <w:lang w:val="en"/>
        </w:rPr>
        <w:t>Children</w:t>
      </w:r>
      <w:r w:rsidR="00F87B46" w:rsidRPr="006D50F3">
        <w:rPr>
          <w:rFonts w:ascii="Verdana" w:hAnsi="Verdana" w:cs="Arial"/>
          <w:color w:val="000000" w:themeColor="text1"/>
          <w:sz w:val="22"/>
          <w:szCs w:val="22"/>
          <w:lang w:val="en"/>
        </w:rPr>
        <w:t>’s</w:t>
      </w:r>
      <w:r w:rsidR="004419A0" w:rsidRPr="006D50F3">
        <w:rPr>
          <w:rFonts w:ascii="Verdana" w:hAnsi="Verdana" w:cs="Arial"/>
          <w:color w:val="000000" w:themeColor="text1"/>
          <w:sz w:val="22"/>
          <w:szCs w:val="22"/>
          <w:lang w:val="en"/>
        </w:rPr>
        <w:t xml:space="preserve"> </w:t>
      </w:r>
      <w:r w:rsidR="00292953">
        <w:rPr>
          <w:rFonts w:ascii="Verdana" w:hAnsi="Verdana" w:cs="Arial"/>
          <w:color w:val="000000" w:themeColor="text1"/>
          <w:sz w:val="22"/>
          <w:szCs w:val="22"/>
          <w:lang w:val="en"/>
        </w:rPr>
        <w:t>Service</w:t>
      </w:r>
      <w:r w:rsidRPr="006D50F3">
        <w:rPr>
          <w:rFonts w:ascii="Verdana" w:hAnsi="Verdana" w:cs="Arial"/>
          <w:color w:val="000000" w:themeColor="text1"/>
          <w:sz w:val="22"/>
          <w:szCs w:val="22"/>
          <w:lang w:val="en"/>
        </w:rPr>
        <w:t xml:space="preserve"> </w:t>
      </w:r>
      <w:r w:rsidR="00411460" w:rsidRPr="006D50F3">
        <w:rPr>
          <w:rFonts w:ascii="Verdana" w:hAnsi="Verdana" w:cs="Arial"/>
          <w:color w:val="000000" w:themeColor="text1"/>
          <w:sz w:val="22"/>
          <w:szCs w:val="22"/>
          <w:lang w:val="en"/>
        </w:rPr>
        <w:t xml:space="preserve">support </w:t>
      </w:r>
      <w:r w:rsidR="00591608">
        <w:rPr>
          <w:rFonts w:ascii="Verdana" w:hAnsi="Verdana" w:cs="Arial"/>
          <w:color w:val="000000" w:themeColor="text1"/>
          <w:sz w:val="22"/>
          <w:szCs w:val="22"/>
          <w:lang w:val="en"/>
        </w:rPr>
        <w:t xml:space="preserve">disabled </w:t>
      </w:r>
      <w:r w:rsidR="00411460" w:rsidRPr="006D50F3">
        <w:rPr>
          <w:rFonts w:ascii="Verdana" w:hAnsi="Verdana" w:cs="Arial"/>
          <w:color w:val="000000" w:themeColor="text1"/>
          <w:sz w:val="22"/>
          <w:szCs w:val="22"/>
          <w:lang w:val="en"/>
        </w:rPr>
        <w:t>children and young people</w:t>
      </w:r>
      <w:r w:rsidR="00CD69C7" w:rsidRPr="006D50F3">
        <w:rPr>
          <w:rFonts w:ascii="Verdana" w:hAnsi="Verdana" w:cs="Arial"/>
          <w:color w:val="000000" w:themeColor="text1"/>
          <w:sz w:val="22"/>
          <w:szCs w:val="22"/>
          <w:lang w:val="en"/>
        </w:rPr>
        <w:t xml:space="preserve"> if they are aged</w:t>
      </w:r>
      <w:r w:rsidR="00F5674E" w:rsidRPr="006D50F3">
        <w:rPr>
          <w:rFonts w:ascii="Verdana" w:hAnsi="Verdana" w:cs="Arial"/>
          <w:color w:val="000000" w:themeColor="text1"/>
          <w:sz w:val="22"/>
          <w:szCs w:val="22"/>
          <w:lang w:val="en"/>
        </w:rPr>
        <w:t xml:space="preserve"> under 18 </w:t>
      </w:r>
      <w:r w:rsidR="001E50A4" w:rsidRPr="006D50F3">
        <w:rPr>
          <w:rFonts w:ascii="Verdana" w:hAnsi="Verdana" w:cs="Arial"/>
          <w:color w:val="000000" w:themeColor="text1"/>
          <w:sz w:val="22"/>
          <w:szCs w:val="22"/>
          <w:lang w:val="en"/>
        </w:rPr>
        <w:t xml:space="preserve">and </w:t>
      </w:r>
      <w:r w:rsidR="00CD69C7" w:rsidRPr="006D50F3">
        <w:rPr>
          <w:rFonts w:ascii="Verdana" w:hAnsi="Verdana" w:cs="Arial"/>
          <w:color w:val="000000" w:themeColor="text1"/>
          <w:sz w:val="22"/>
          <w:szCs w:val="22"/>
          <w:lang w:val="en"/>
        </w:rPr>
        <w:t xml:space="preserve">live in the London Borough of </w:t>
      </w:r>
      <w:r w:rsidR="004419A0" w:rsidRPr="006D50F3">
        <w:rPr>
          <w:rFonts w:ascii="Verdana" w:hAnsi="Verdana" w:cs="Arial"/>
          <w:color w:val="000000" w:themeColor="text1"/>
          <w:sz w:val="22"/>
          <w:szCs w:val="22"/>
          <w:lang w:val="en"/>
        </w:rPr>
        <w:t>Wandsworth</w:t>
      </w:r>
      <w:r w:rsidR="00D40575" w:rsidRPr="006D50F3">
        <w:rPr>
          <w:rFonts w:ascii="Verdana" w:hAnsi="Verdana" w:cs="Arial"/>
          <w:color w:val="000000" w:themeColor="text1"/>
          <w:sz w:val="22"/>
          <w:szCs w:val="22"/>
          <w:lang w:val="en"/>
        </w:rPr>
        <w:t>.</w:t>
      </w:r>
      <w:r w:rsidR="001E50A4" w:rsidRPr="006D50F3">
        <w:rPr>
          <w:rFonts w:ascii="Arial" w:hAnsi="Arial" w:cs="Arial"/>
          <w:color w:val="5A5B5B"/>
          <w:sz w:val="22"/>
          <w:szCs w:val="22"/>
        </w:rPr>
        <w:t xml:space="preserve"> </w:t>
      </w:r>
      <w:r w:rsidR="00655F4A" w:rsidRPr="006D50F3">
        <w:rPr>
          <w:rFonts w:ascii="Verdana" w:hAnsi="Verdana" w:cs="Arial"/>
          <w:color w:val="000000" w:themeColor="text1"/>
          <w:sz w:val="22"/>
          <w:szCs w:val="22"/>
        </w:rPr>
        <w:t xml:space="preserve"> </w:t>
      </w:r>
      <w:r w:rsidR="005C5CA0" w:rsidRPr="006D50F3">
        <w:rPr>
          <w:rFonts w:ascii="Verdana" w:hAnsi="Verdana" w:cs="Arial"/>
          <w:color w:val="000000" w:themeColor="text1"/>
          <w:sz w:val="22"/>
          <w:szCs w:val="22"/>
        </w:rPr>
        <w:t xml:space="preserve">The Local Authority is guided by the </w:t>
      </w:r>
      <w:r w:rsidR="00483538" w:rsidRPr="006D50F3">
        <w:rPr>
          <w:rFonts w:ascii="Verdana" w:hAnsi="Verdana" w:cs="Arial"/>
          <w:color w:val="000000" w:themeColor="text1"/>
          <w:sz w:val="22"/>
          <w:szCs w:val="22"/>
        </w:rPr>
        <w:t xml:space="preserve">following principles </w:t>
      </w:r>
      <w:r w:rsidR="00C32D5B" w:rsidRPr="006D50F3">
        <w:rPr>
          <w:rFonts w:ascii="Verdana" w:hAnsi="Verdana" w:cs="Arial"/>
          <w:color w:val="000000" w:themeColor="text1"/>
          <w:sz w:val="22"/>
          <w:szCs w:val="22"/>
        </w:rPr>
        <w:t xml:space="preserve">in our work with disabled children and their families which stem from the </w:t>
      </w:r>
      <w:r w:rsidR="005C5CA0" w:rsidRPr="006D50F3">
        <w:rPr>
          <w:rFonts w:ascii="Verdana" w:hAnsi="Verdana" w:cs="Arial"/>
          <w:color w:val="000000" w:themeColor="text1"/>
          <w:sz w:val="22"/>
          <w:szCs w:val="22"/>
        </w:rPr>
        <w:t>Children Act 1989:</w:t>
      </w:r>
    </w:p>
    <w:p w14:paraId="57C81557" w14:textId="77777777" w:rsidR="005C5CA0" w:rsidRPr="006D50F3" w:rsidRDefault="005C5CA0" w:rsidP="005C5CA0">
      <w:pPr>
        <w:numPr>
          <w:ilvl w:val="0"/>
          <w:numId w:val="11"/>
        </w:numPr>
        <w:shd w:val="clear" w:color="auto" w:fill="FFFFFF"/>
        <w:spacing w:before="192" w:after="192" w:line="240" w:lineRule="auto"/>
        <w:rPr>
          <w:rFonts w:ascii="Verdana" w:eastAsia="Times New Roman" w:hAnsi="Verdana" w:cs="Arial"/>
          <w:color w:val="000000" w:themeColor="text1"/>
          <w:lang w:eastAsia="en-GB"/>
        </w:rPr>
      </w:pPr>
      <w:r w:rsidRPr="006D50F3">
        <w:rPr>
          <w:rFonts w:ascii="Verdana" w:eastAsia="Times New Roman" w:hAnsi="Verdana" w:cs="Arial"/>
          <w:color w:val="000000" w:themeColor="text1"/>
          <w:lang w:eastAsia="en-GB"/>
        </w:rPr>
        <w:t>The welfare of the child should be safeguarded and promoted by the provision of services.</w:t>
      </w:r>
    </w:p>
    <w:p w14:paraId="609A186B" w14:textId="31A05F39" w:rsidR="005C5CA0" w:rsidRPr="006D50F3" w:rsidRDefault="005C5CA0" w:rsidP="005C5CA0">
      <w:pPr>
        <w:numPr>
          <w:ilvl w:val="0"/>
          <w:numId w:val="11"/>
        </w:numPr>
        <w:shd w:val="clear" w:color="auto" w:fill="FFFFFF"/>
        <w:spacing w:before="192" w:after="192" w:line="240" w:lineRule="auto"/>
        <w:rPr>
          <w:rFonts w:ascii="Verdana" w:eastAsia="Times New Roman" w:hAnsi="Verdana" w:cs="Arial"/>
          <w:color w:val="000000" w:themeColor="text1"/>
          <w:lang w:eastAsia="en-GB"/>
        </w:rPr>
      </w:pPr>
      <w:r w:rsidRPr="006D50F3">
        <w:rPr>
          <w:rFonts w:ascii="Verdana" w:eastAsia="Times New Roman" w:hAnsi="Verdana" w:cs="Arial"/>
          <w:color w:val="000000" w:themeColor="text1"/>
          <w:lang w:eastAsia="en-GB"/>
        </w:rPr>
        <w:t>Recognition of the importance of the parent and families in children's lives.</w:t>
      </w:r>
    </w:p>
    <w:p w14:paraId="2D8EEAF4" w14:textId="77777777" w:rsidR="005E4EBD" w:rsidRPr="006D50F3" w:rsidRDefault="005C5CA0" w:rsidP="005E4EBD">
      <w:pPr>
        <w:numPr>
          <w:ilvl w:val="0"/>
          <w:numId w:val="11"/>
        </w:numPr>
        <w:shd w:val="clear" w:color="auto" w:fill="FFFFFF"/>
        <w:spacing w:before="192" w:after="192" w:line="240" w:lineRule="auto"/>
        <w:rPr>
          <w:rFonts w:ascii="Verdana" w:eastAsia="Times New Roman" w:hAnsi="Verdana" w:cs="Arial"/>
          <w:color w:val="000000" w:themeColor="text1"/>
          <w:lang w:eastAsia="en-GB"/>
        </w:rPr>
      </w:pPr>
      <w:r w:rsidRPr="006D50F3">
        <w:rPr>
          <w:rFonts w:ascii="Verdana" w:eastAsia="Times New Roman" w:hAnsi="Verdana" w:cs="Arial"/>
          <w:color w:val="000000" w:themeColor="text1"/>
          <w:lang w:eastAsia="en-GB"/>
        </w:rPr>
        <w:t>Partnership between parents and carers and local authorities and other agencies.</w:t>
      </w:r>
    </w:p>
    <w:p w14:paraId="2FAC22E8" w14:textId="1EE372E3" w:rsidR="00211217" w:rsidRPr="006D50F3" w:rsidRDefault="007F3401" w:rsidP="005E4EBD">
      <w:pPr>
        <w:numPr>
          <w:ilvl w:val="0"/>
          <w:numId w:val="11"/>
        </w:numPr>
        <w:shd w:val="clear" w:color="auto" w:fill="FFFFFF"/>
        <w:spacing w:before="192" w:after="192" w:line="240" w:lineRule="auto"/>
        <w:rPr>
          <w:rFonts w:ascii="Verdana" w:eastAsia="Times New Roman" w:hAnsi="Verdana" w:cs="Arial"/>
          <w:color w:val="000000" w:themeColor="text1"/>
          <w:lang w:eastAsia="en-GB"/>
        </w:rPr>
      </w:pPr>
      <w:r w:rsidRPr="006D50F3">
        <w:rPr>
          <w:rFonts w:ascii="Verdana" w:hAnsi="Verdana"/>
        </w:rPr>
        <w:t>Disabled children</w:t>
      </w:r>
      <w:r w:rsidR="00120C9F" w:rsidRPr="006D50F3">
        <w:rPr>
          <w:rFonts w:ascii="Verdana" w:hAnsi="Verdana"/>
        </w:rPr>
        <w:t xml:space="preserve"> </w:t>
      </w:r>
      <w:r w:rsidR="0091788A" w:rsidRPr="006D50F3">
        <w:rPr>
          <w:rFonts w:ascii="Verdana" w:hAnsi="Verdana"/>
        </w:rPr>
        <w:t xml:space="preserve">have the right </w:t>
      </w:r>
      <w:r w:rsidR="00211217" w:rsidRPr="006D50F3">
        <w:rPr>
          <w:rFonts w:ascii="Verdana" w:hAnsi="Verdana"/>
        </w:rPr>
        <w:t>to access services that all children access</w:t>
      </w:r>
      <w:r w:rsidR="00314638" w:rsidRPr="006D50F3">
        <w:rPr>
          <w:rFonts w:ascii="Verdana" w:hAnsi="Verdana"/>
        </w:rPr>
        <w:t>. M</w:t>
      </w:r>
      <w:r w:rsidR="00211217" w:rsidRPr="006D50F3">
        <w:rPr>
          <w:rFonts w:ascii="Verdana" w:hAnsi="Verdana"/>
        </w:rPr>
        <w:t xml:space="preserve">ainstream provision should work to make their services as accessible as possible to </w:t>
      </w:r>
      <w:r w:rsidR="00D60EDE" w:rsidRPr="006D50F3">
        <w:rPr>
          <w:rFonts w:ascii="Verdana" w:hAnsi="Verdana"/>
        </w:rPr>
        <w:t xml:space="preserve">disabled </w:t>
      </w:r>
      <w:r w:rsidR="00211217" w:rsidRPr="006D50F3">
        <w:rPr>
          <w:rFonts w:ascii="Verdana" w:hAnsi="Verdana"/>
        </w:rPr>
        <w:t>children</w:t>
      </w:r>
      <w:r w:rsidR="009621D7" w:rsidRPr="006D50F3">
        <w:rPr>
          <w:rFonts w:ascii="Verdana" w:hAnsi="Verdana"/>
        </w:rPr>
        <w:t>.</w:t>
      </w:r>
      <w:r w:rsidR="00211217" w:rsidRPr="006D50F3">
        <w:rPr>
          <w:rFonts w:ascii="Verdana" w:hAnsi="Verdana"/>
        </w:rPr>
        <w:t xml:space="preserve"> Only when it is not possible to make a mainstream provision accessible to </w:t>
      </w:r>
      <w:r w:rsidR="00B535A8" w:rsidRPr="006D50F3">
        <w:rPr>
          <w:rFonts w:ascii="Verdana" w:hAnsi="Verdana"/>
        </w:rPr>
        <w:t>disab</w:t>
      </w:r>
      <w:r w:rsidR="009621D7" w:rsidRPr="006D50F3">
        <w:rPr>
          <w:rFonts w:ascii="Verdana" w:hAnsi="Verdana"/>
        </w:rPr>
        <w:t>led children</w:t>
      </w:r>
      <w:r w:rsidR="00211217" w:rsidRPr="006D50F3">
        <w:rPr>
          <w:rFonts w:ascii="Verdana" w:hAnsi="Verdana"/>
        </w:rPr>
        <w:t xml:space="preserve"> (e.g. play services, after school clubs, etc.), should specialist services be approached</w:t>
      </w:r>
      <w:r w:rsidR="005E4EBD" w:rsidRPr="006D50F3">
        <w:rPr>
          <w:rFonts w:ascii="Verdana" w:hAnsi="Verdana"/>
        </w:rPr>
        <w:t>.</w:t>
      </w:r>
    </w:p>
    <w:p w14:paraId="6C6DADEA" w14:textId="439C21A4" w:rsidR="006947D7" w:rsidRPr="006D50F3" w:rsidRDefault="006947D7" w:rsidP="00655F4A">
      <w:pPr>
        <w:pStyle w:val="NormalWeb"/>
        <w:shd w:val="clear" w:color="auto" w:fill="FFFFFF"/>
        <w:spacing w:line="252" w:lineRule="atLeast"/>
        <w:rPr>
          <w:rFonts w:ascii="Verdana" w:hAnsi="Verdana" w:cs="Arial"/>
          <w:color w:val="000000" w:themeColor="text1"/>
          <w:sz w:val="22"/>
          <w:szCs w:val="22"/>
        </w:rPr>
      </w:pPr>
    </w:p>
    <w:p w14:paraId="4301C0B7" w14:textId="54F24CE1" w:rsidR="00D40575" w:rsidRPr="00AB2B73" w:rsidRDefault="00444C0A" w:rsidP="00CD69C7">
      <w:pPr>
        <w:spacing w:after="180"/>
        <w:jc w:val="both"/>
        <w:rPr>
          <w:rFonts w:ascii="Verdana" w:eastAsia="Times New Roman" w:hAnsi="Verdana" w:cs="Arial"/>
          <w:b/>
          <w:bCs/>
          <w:color w:val="000000" w:themeColor="text1"/>
          <w:lang w:val="en" w:eastAsia="en-GB"/>
        </w:rPr>
      </w:pPr>
      <w:r w:rsidRPr="00AB2B73">
        <w:rPr>
          <w:rFonts w:ascii="Verdana" w:eastAsia="Times New Roman" w:hAnsi="Verdana" w:cs="Arial"/>
          <w:b/>
          <w:bCs/>
          <w:color w:val="000000" w:themeColor="text1"/>
          <w:lang w:val="en" w:eastAsia="en-GB"/>
        </w:rPr>
        <w:t>Legal Framework</w:t>
      </w:r>
      <w:r w:rsidR="00B7327D" w:rsidRPr="00AB2B73">
        <w:rPr>
          <w:rFonts w:ascii="Verdana" w:eastAsia="Times New Roman" w:hAnsi="Verdana" w:cs="Arial"/>
          <w:b/>
          <w:bCs/>
          <w:color w:val="000000" w:themeColor="text1"/>
          <w:lang w:val="en" w:eastAsia="en-GB"/>
        </w:rPr>
        <w:t xml:space="preserve"> and Definition of Disability</w:t>
      </w:r>
    </w:p>
    <w:p w14:paraId="333BD5FA" w14:textId="358E0A12" w:rsidR="00655F4A" w:rsidRPr="006D50F3" w:rsidRDefault="002B7344" w:rsidP="00CD69C7">
      <w:pPr>
        <w:spacing w:after="180"/>
        <w:jc w:val="both"/>
        <w:rPr>
          <w:rFonts w:ascii="Verdana" w:eastAsia="Times New Roman" w:hAnsi="Verdana" w:cs="Arial"/>
          <w:color w:val="000000" w:themeColor="text1"/>
          <w:lang w:val="en" w:eastAsia="en-GB"/>
        </w:rPr>
      </w:pPr>
      <w:r w:rsidRPr="006D50F3">
        <w:rPr>
          <w:rFonts w:ascii="Verdana" w:hAnsi="Verdana"/>
        </w:rPr>
        <w:t>In Wandsworth</w:t>
      </w:r>
      <w:r w:rsidR="003D3352" w:rsidRPr="006D50F3">
        <w:rPr>
          <w:rFonts w:ascii="Verdana" w:hAnsi="Verdana"/>
        </w:rPr>
        <w:t>,</w:t>
      </w:r>
      <w:r w:rsidRPr="006D50F3">
        <w:rPr>
          <w:rFonts w:ascii="Verdana" w:hAnsi="Verdana"/>
        </w:rPr>
        <w:t xml:space="preserve"> services for children and young people with a disability </w:t>
      </w:r>
      <w:r w:rsidR="002E3489" w:rsidRPr="006D50F3">
        <w:rPr>
          <w:rFonts w:ascii="Verdana" w:hAnsi="Verdana"/>
        </w:rPr>
        <w:t>are developed</w:t>
      </w:r>
      <w:r w:rsidRPr="006D50F3">
        <w:rPr>
          <w:rFonts w:ascii="Verdana" w:hAnsi="Verdana"/>
        </w:rPr>
        <w:t xml:space="preserve"> within the context</w:t>
      </w:r>
      <w:r w:rsidR="00D97DF7" w:rsidRPr="006D50F3">
        <w:rPr>
          <w:rFonts w:ascii="Verdana" w:hAnsi="Verdana"/>
        </w:rPr>
        <w:t xml:space="preserve"> </w:t>
      </w:r>
      <w:r w:rsidR="0019031C" w:rsidRPr="006D50F3">
        <w:rPr>
          <w:rFonts w:ascii="Verdana" w:hAnsi="Verdana"/>
        </w:rPr>
        <w:t>in particular</w:t>
      </w:r>
      <w:r w:rsidR="00D97DF7" w:rsidRPr="006D50F3">
        <w:rPr>
          <w:rFonts w:ascii="Verdana" w:hAnsi="Verdana"/>
        </w:rPr>
        <w:t xml:space="preserve"> </w:t>
      </w:r>
      <w:r w:rsidRPr="006D50F3">
        <w:rPr>
          <w:rFonts w:ascii="Verdana" w:hAnsi="Verdana"/>
        </w:rPr>
        <w:t xml:space="preserve">of the </w:t>
      </w:r>
      <w:r w:rsidR="0091788A" w:rsidRPr="006D50F3">
        <w:rPr>
          <w:rFonts w:ascii="Verdana" w:hAnsi="Verdana"/>
        </w:rPr>
        <w:t xml:space="preserve">Children Act 1989, </w:t>
      </w:r>
      <w:r w:rsidRPr="006D50F3">
        <w:rPr>
          <w:rFonts w:ascii="Verdana" w:hAnsi="Verdana"/>
        </w:rPr>
        <w:t>Chronically Sick and Disabled Persons Act 1970</w:t>
      </w:r>
      <w:r w:rsidR="00F5674E" w:rsidRPr="006D50F3">
        <w:rPr>
          <w:rFonts w:ascii="Verdana" w:hAnsi="Verdana"/>
        </w:rPr>
        <w:t xml:space="preserve"> </w:t>
      </w:r>
      <w:r w:rsidRPr="006D50F3">
        <w:rPr>
          <w:rFonts w:ascii="Verdana" w:eastAsia="Times New Roman" w:hAnsi="Verdana" w:cs="Arial"/>
          <w:color w:val="000000" w:themeColor="text1"/>
          <w:lang w:val="en" w:eastAsia="en-GB"/>
        </w:rPr>
        <w:t xml:space="preserve">and the </w:t>
      </w:r>
      <w:r w:rsidR="006F1D77" w:rsidRPr="006D50F3">
        <w:rPr>
          <w:rFonts w:ascii="Verdana" w:eastAsia="Times New Roman" w:hAnsi="Verdana" w:cs="Arial"/>
          <w:color w:val="000000" w:themeColor="text1"/>
          <w:lang w:val="en" w:eastAsia="en-GB"/>
        </w:rPr>
        <w:t>Equality Act 2010</w:t>
      </w:r>
      <w:r w:rsidR="008C79FA" w:rsidRPr="006D50F3">
        <w:rPr>
          <w:rFonts w:ascii="Verdana" w:eastAsia="Times New Roman" w:hAnsi="Verdana" w:cs="Arial"/>
          <w:color w:val="000000" w:themeColor="text1"/>
          <w:lang w:val="en" w:eastAsia="en-GB"/>
        </w:rPr>
        <w:t>:</w:t>
      </w:r>
    </w:p>
    <w:p w14:paraId="4B90AC4A" w14:textId="125949E7" w:rsidR="006F1D77" w:rsidRPr="006D50F3" w:rsidRDefault="00A951A7" w:rsidP="00CD69C7">
      <w:pPr>
        <w:spacing w:after="180"/>
        <w:jc w:val="both"/>
        <w:rPr>
          <w:rFonts w:ascii="Verdana" w:eastAsia="Times New Roman" w:hAnsi="Verdana" w:cs="Arial"/>
          <w:color w:val="000000" w:themeColor="text1"/>
          <w:lang w:val="en" w:eastAsia="en-GB"/>
        </w:rPr>
      </w:pPr>
      <w:r w:rsidRPr="006D50F3">
        <w:rPr>
          <w:rFonts w:ascii="Verdana" w:eastAsia="Times New Roman" w:hAnsi="Verdana" w:cs="Arial"/>
          <w:color w:val="000000" w:themeColor="text1"/>
          <w:lang w:val="en" w:eastAsia="en-GB"/>
        </w:rPr>
        <w:t xml:space="preserve">The </w:t>
      </w:r>
      <w:r w:rsidR="006F1D77" w:rsidRPr="006D50F3">
        <w:rPr>
          <w:rFonts w:ascii="Verdana" w:eastAsia="Times New Roman" w:hAnsi="Verdana" w:cs="Arial"/>
          <w:color w:val="000000" w:themeColor="text1"/>
          <w:lang w:val="en" w:eastAsia="en-GB"/>
        </w:rPr>
        <w:t>Children Act 1989</w:t>
      </w:r>
      <w:r w:rsidR="002E30EC" w:rsidRPr="006D50F3">
        <w:rPr>
          <w:rFonts w:ascii="Verdana" w:eastAsia="Times New Roman" w:hAnsi="Verdana" w:cs="Arial"/>
          <w:color w:val="000000" w:themeColor="text1"/>
          <w:lang w:val="en" w:eastAsia="en-GB"/>
        </w:rPr>
        <w:t xml:space="preserve"> </w:t>
      </w:r>
      <w:r w:rsidR="00175661" w:rsidRPr="006D50F3">
        <w:rPr>
          <w:rFonts w:ascii="Verdana" w:eastAsia="Times New Roman" w:hAnsi="Verdana" w:cs="Arial"/>
          <w:color w:val="000000" w:themeColor="text1"/>
          <w:lang w:val="en" w:eastAsia="en-GB"/>
        </w:rPr>
        <w:t>says</w:t>
      </w:r>
      <w:r w:rsidR="006F1D77" w:rsidRPr="006D50F3">
        <w:rPr>
          <w:rFonts w:ascii="Verdana" w:eastAsia="Times New Roman" w:hAnsi="Verdana" w:cs="Arial"/>
          <w:color w:val="000000" w:themeColor="text1"/>
          <w:lang w:val="en" w:eastAsia="en-GB"/>
        </w:rPr>
        <w:t>:</w:t>
      </w:r>
    </w:p>
    <w:p w14:paraId="7BCD5607" w14:textId="1218447F" w:rsidR="008C79FA" w:rsidRPr="006D50F3" w:rsidRDefault="008C79FA" w:rsidP="008C79FA">
      <w:pPr>
        <w:pStyle w:val="legclearfix"/>
        <w:shd w:val="clear" w:color="auto" w:fill="FFFFFF"/>
        <w:spacing w:before="0" w:beforeAutospacing="0" w:after="120" w:afterAutospacing="0" w:line="360" w:lineRule="atLeast"/>
        <w:rPr>
          <w:rFonts w:ascii="Verdana" w:hAnsi="Verdana" w:cs="Arial"/>
          <w:color w:val="000000" w:themeColor="text1"/>
          <w:sz w:val="22"/>
          <w:szCs w:val="22"/>
        </w:rPr>
      </w:pPr>
      <w:r w:rsidRPr="006D50F3">
        <w:rPr>
          <w:rStyle w:val="legds"/>
          <w:rFonts w:ascii="Arial" w:hAnsi="Arial" w:cs="Arial"/>
          <w:color w:val="000000" w:themeColor="text1"/>
          <w:sz w:val="22"/>
          <w:szCs w:val="22"/>
        </w:rPr>
        <w:t> </w:t>
      </w:r>
      <w:r w:rsidRPr="006D50F3">
        <w:rPr>
          <w:rStyle w:val="legds"/>
          <w:rFonts w:ascii="Verdana" w:hAnsi="Verdana" w:cs="Arial"/>
          <w:color w:val="000000" w:themeColor="text1"/>
          <w:sz w:val="22"/>
          <w:szCs w:val="22"/>
        </w:rPr>
        <w:t xml:space="preserve">a child is disabled if he is blind, </w:t>
      </w:r>
      <w:proofErr w:type="gramStart"/>
      <w:r w:rsidRPr="006D50F3">
        <w:rPr>
          <w:rStyle w:val="legds"/>
          <w:rFonts w:ascii="Verdana" w:hAnsi="Verdana" w:cs="Arial"/>
          <w:color w:val="000000" w:themeColor="text1"/>
          <w:sz w:val="22"/>
          <w:szCs w:val="22"/>
        </w:rPr>
        <w:t>deaf</w:t>
      </w:r>
      <w:proofErr w:type="gramEnd"/>
      <w:r w:rsidRPr="006D50F3">
        <w:rPr>
          <w:rStyle w:val="legds"/>
          <w:rFonts w:ascii="Verdana" w:hAnsi="Verdana" w:cs="Arial"/>
          <w:color w:val="000000" w:themeColor="text1"/>
          <w:sz w:val="22"/>
          <w:szCs w:val="22"/>
        </w:rPr>
        <w:t xml:space="preserve"> or dumb or suffers from mental disorder of any kind or is substantially and permanently handicapped by illness, injury or congenital deformity or such other disability as may be </w:t>
      </w:r>
      <w:r w:rsidR="006F1D77" w:rsidRPr="006D50F3">
        <w:rPr>
          <w:rStyle w:val="legds"/>
          <w:rFonts w:ascii="Verdana" w:hAnsi="Verdana" w:cs="Arial"/>
          <w:color w:val="000000" w:themeColor="text1"/>
          <w:sz w:val="22"/>
          <w:szCs w:val="22"/>
        </w:rPr>
        <w:t>prescribed,</w:t>
      </w:r>
      <w:r w:rsidRPr="006D50F3">
        <w:rPr>
          <w:rStyle w:val="legds"/>
          <w:rFonts w:ascii="Verdana" w:hAnsi="Verdana" w:cs="Arial"/>
          <w:color w:val="000000" w:themeColor="text1"/>
          <w:sz w:val="22"/>
          <w:szCs w:val="22"/>
        </w:rPr>
        <w:t xml:space="preserve"> and in this Part—</w:t>
      </w:r>
    </w:p>
    <w:p w14:paraId="0F6A40A2" w14:textId="77777777" w:rsidR="008C79FA" w:rsidRPr="006D50F3" w:rsidRDefault="008C79FA" w:rsidP="00423A88">
      <w:pPr>
        <w:pStyle w:val="leglisttextstandard"/>
        <w:numPr>
          <w:ilvl w:val="0"/>
          <w:numId w:val="9"/>
        </w:numPr>
        <w:shd w:val="clear" w:color="auto" w:fill="FFFFFF"/>
        <w:spacing w:before="0" w:beforeAutospacing="0" w:after="120" w:afterAutospacing="0" w:line="360" w:lineRule="atLeast"/>
        <w:jc w:val="both"/>
        <w:rPr>
          <w:rFonts w:ascii="Verdana" w:hAnsi="Verdana" w:cs="Arial"/>
          <w:color w:val="000000" w:themeColor="text1"/>
          <w:sz w:val="22"/>
          <w:szCs w:val="22"/>
        </w:rPr>
      </w:pPr>
      <w:r w:rsidRPr="006D50F3">
        <w:rPr>
          <w:rFonts w:ascii="Verdana" w:hAnsi="Verdana" w:cs="Arial"/>
          <w:color w:val="000000" w:themeColor="text1"/>
          <w:sz w:val="22"/>
          <w:szCs w:val="22"/>
        </w:rPr>
        <w:t>“</w:t>
      </w:r>
      <w:r w:rsidRPr="006D50F3">
        <w:rPr>
          <w:rStyle w:val="legterm"/>
          <w:rFonts w:ascii="Verdana" w:hAnsi="Verdana" w:cs="Arial"/>
          <w:color w:val="000000" w:themeColor="text1"/>
          <w:sz w:val="22"/>
          <w:szCs w:val="22"/>
        </w:rPr>
        <w:t>development</w:t>
      </w:r>
      <w:r w:rsidRPr="006D50F3">
        <w:rPr>
          <w:rFonts w:ascii="Verdana" w:hAnsi="Verdana" w:cs="Arial"/>
          <w:color w:val="000000" w:themeColor="text1"/>
          <w:sz w:val="22"/>
          <w:szCs w:val="22"/>
        </w:rPr>
        <w:t xml:space="preserve">” means physical, intellectual, emotional, </w:t>
      </w:r>
      <w:proofErr w:type="gramStart"/>
      <w:r w:rsidRPr="006D50F3">
        <w:rPr>
          <w:rFonts w:ascii="Verdana" w:hAnsi="Verdana" w:cs="Arial"/>
          <w:color w:val="000000" w:themeColor="text1"/>
          <w:sz w:val="22"/>
          <w:szCs w:val="22"/>
        </w:rPr>
        <w:t>social</w:t>
      </w:r>
      <w:proofErr w:type="gramEnd"/>
      <w:r w:rsidRPr="006D50F3">
        <w:rPr>
          <w:rFonts w:ascii="Verdana" w:hAnsi="Verdana" w:cs="Arial"/>
          <w:color w:val="000000" w:themeColor="text1"/>
          <w:sz w:val="22"/>
          <w:szCs w:val="22"/>
        </w:rPr>
        <w:t xml:space="preserve"> or behavioural development; and</w:t>
      </w:r>
    </w:p>
    <w:p w14:paraId="7A3E4484" w14:textId="242A4656" w:rsidR="008C79FA" w:rsidRPr="006D50F3" w:rsidRDefault="008C79FA" w:rsidP="00423A88">
      <w:pPr>
        <w:pStyle w:val="leglisttextstandard"/>
        <w:numPr>
          <w:ilvl w:val="0"/>
          <w:numId w:val="9"/>
        </w:numPr>
        <w:shd w:val="clear" w:color="auto" w:fill="FFFFFF"/>
        <w:spacing w:before="0" w:beforeAutospacing="0" w:after="120" w:afterAutospacing="0" w:line="360" w:lineRule="atLeast"/>
        <w:jc w:val="both"/>
        <w:rPr>
          <w:rFonts w:ascii="Verdana" w:hAnsi="Verdana" w:cs="Arial"/>
          <w:color w:val="000000" w:themeColor="text1"/>
          <w:sz w:val="22"/>
          <w:szCs w:val="22"/>
        </w:rPr>
      </w:pPr>
      <w:r w:rsidRPr="006D50F3">
        <w:rPr>
          <w:rFonts w:ascii="Verdana" w:hAnsi="Verdana" w:cs="Arial"/>
          <w:color w:val="000000" w:themeColor="text1"/>
          <w:sz w:val="22"/>
          <w:szCs w:val="22"/>
        </w:rPr>
        <w:t>“</w:t>
      </w:r>
      <w:r w:rsidRPr="006D50F3">
        <w:rPr>
          <w:rStyle w:val="legterm"/>
          <w:rFonts w:ascii="Verdana" w:hAnsi="Verdana" w:cs="Arial"/>
          <w:color w:val="000000" w:themeColor="text1"/>
          <w:sz w:val="22"/>
          <w:szCs w:val="22"/>
        </w:rPr>
        <w:t>health</w:t>
      </w:r>
      <w:r w:rsidRPr="006D50F3">
        <w:rPr>
          <w:rFonts w:ascii="Verdana" w:hAnsi="Verdana" w:cs="Arial"/>
          <w:color w:val="000000" w:themeColor="text1"/>
          <w:sz w:val="22"/>
          <w:szCs w:val="22"/>
        </w:rPr>
        <w:t>” means physical or mental health.</w:t>
      </w:r>
    </w:p>
    <w:p w14:paraId="04D92970" w14:textId="77777777" w:rsidR="007A57CE" w:rsidRPr="006D50F3" w:rsidRDefault="007A57CE" w:rsidP="00423A88">
      <w:pPr>
        <w:pStyle w:val="leglisttextstandard"/>
        <w:shd w:val="clear" w:color="auto" w:fill="FFFFFF"/>
        <w:spacing w:before="0" w:beforeAutospacing="0" w:after="120" w:afterAutospacing="0" w:line="360" w:lineRule="atLeast"/>
        <w:jc w:val="both"/>
        <w:rPr>
          <w:rFonts w:ascii="Verdana" w:hAnsi="Verdana" w:cs="Arial"/>
          <w:color w:val="000000" w:themeColor="text1"/>
          <w:sz w:val="22"/>
          <w:szCs w:val="22"/>
        </w:rPr>
      </w:pPr>
    </w:p>
    <w:p w14:paraId="7ED4EA6A" w14:textId="052A9D2B" w:rsidR="007A57CE" w:rsidRPr="006D50F3" w:rsidRDefault="001C0CB9" w:rsidP="007A57CE">
      <w:pPr>
        <w:spacing w:after="180"/>
        <w:jc w:val="both"/>
        <w:rPr>
          <w:rFonts w:ascii="Verdana" w:eastAsia="Times New Roman" w:hAnsi="Verdana" w:cs="Arial"/>
          <w:color w:val="000000" w:themeColor="text1"/>
          <w:lang w:val="en" w:eastAsia="en-GB"/>
        </w:rPr>
      </w:pPr>
      <w:r w:rsidRPr="006D50F3">
        <w:rPr>
          <w:rFonts w:ascii="Verdana" w:eastAsia="Times New Roman" w:hAnsi="Verdana" w:cs="Arial"/>
          <w:color w:val="000000" w:themeColor="text1"/>
          <w:lang w:val="en" w:eastAsia="en-GB"/>
        </w:rPr>
        <w:t>T</w:t>
      </w:r>
      <w:r w:rsidR="00B0605E" w:rsidRPr="006D50F3">
        <w:rPr>
          <w:rFonts w:ascii="Verdana" w:eastAsia="Times New Roman" w:hAnsi="Verdana" w:cs="Arial"/>
          <w:color w:val="000000" w:themeColor="text1"/>
          <w:lang w:val="en" w:eastAsia="en-GB"/>
        </w:rPr>
        <w:t xml:space="preserve">he </w:t>
      </w:r>
      <w:r w:rsidR="007A57CE" w:rsidRPr="006D50F3">
        <w:rPr>
          <w:rFonts w:ascii="Verdana" w:eastAsia="Times New Roman" w:hAnsi="Verdana" w:cs="Arial"/>
          <w:color w:val="000000" w:themeColor="text1"/>
          <w:lang w:val="en" w:eastAsia="en-GB"/>
        </w:rPr>
        <w:t>definition of disab</w:t>
      </w:r>
      <w:r w:rsidR="00423A88" w:rsidRPr="006D50F3">
        <w:rPr>
          <w:rFonts w:ascii="Verdana" w:eastAsia="Times New Roman" w:hAnsi="Verdana" w:cs="Arial"/>
          <w:color w:val="000000" w:themeColor="text1"/>
          <w:lang w:val="en" w:eastAsia="en-GB"/>
        </w:rPr>
        <w:t>ility</w:t>
      </w:r>
      <w:r w:rsidR="007A57CE" w:rsidRPr="006D50F3">
        <w:rPr>
          <w:rFonts w:ascii="Verdana" w:eastAsia="Times New Roman" w:hAnsi="Verdana" w:cs="Arial"/>
          <w:color w:val="000000" w:themeColor="text1"/>
          <w:lang w:val="en" w:eastAsia="en-GB"/>
        </w:rPr>
        <w:t xml:space="preserve"> under the </w:t>
      </w:r>
      <w:r w:rsidR="00B0605E" w:rsidRPr="006D50F3">
        <w:rPr>
          <w:rFonts w:ascii="Verdana" w:eastAsia="Times New Roman" w:hAnsi="Verdana" w:cs="Arial"/>
          <w:color w:val="000000" w:themeColor="text1"/>
          <w:lang w:val="en" w:eastAsia="en-GB"/>
        </w:rPr>
        <w:t xml:space="preserve">Equality Act </w:t>
      </w:r>
      <w:r w:rsidR="006F1D77" w:rsidRPr="006D50F3">
        <w:rPr>
          <w:rFonts w:ascii="Verdana" w:eastAsia="Times New Roman" w:hAnsi="Verdana" w:cs="Arial"/>
          <w:color w:val="000000" w:themeColor="text1"/>
          <w:lang w:val="en" w:eastAsia="en-GB"/>
        </w:rPr>
        <w:t>2010:</w:t>
      </w:r>
    </w:p>
    <w:p w14:paraId="65D3298F" w14:textId="12359108" w:rsidR="00CD69C7" w:rsidRPr="006D50F3" w:rsidRDefault="00B0605E" w:rsidP="00423A88">
      <w:pPr>
        <w:pStyle w:val="ListParagraph"/>
        <w:numPr>
          <w:ilvl w:val="0"/>
          <w:numId w:val="8"/>
        </w:numPr>
        <w:spacing w:after="180"/>
        <w:jc w:val="both"/>
        <w:rPr>
          <w:rFonts w:ascii="Verdana" w:hAnsi="Verdana"/>
          <w:color w:val="000000" w:themeColor="text1"/>
        </w:rPr>
      </w:pPr>
      <w:r w:rsidRPr="006D50F3">
        <w:rPr>
          <w:rFonts w:ascii="Verdana" w:hAnsi="Verdana"/>
          <w:color w:val="000000" w:themeColor="text1"/>
          <w:lang w:val="en"/>
        </w:rPr>
        <w:t>a</w:t>
      </w:r>
      <w:r w:rsidR="005A1C87" w:rsidRPr="006D50F3">
        <w:rPr>
          <w:rFonts w:ascii="Verdana" w:hAnsi="Verdana"/>
          <w:color w:val="000000" w:themeColor="text1"/>
          <w:lang w:val="en"/>
        </w:rPr>
        <w:t xml:space="preserve"> physical or mental </w:t>
      </w:r>
      <w:r w:rsidR="00CD69C7" w:rsidRPr="006D50F3">
        <w:rPr>
          <w:rFonts w:ascii="Verdana" w:hAnsi="Verdana"/>
          <w:color w:val="000000" w:themeColor="text1"/>
          <w:lang w:val="en"/>
        </w:rPr>
        <w:t>impairment that has a ‘substantial’ and ‘long-term’ negative effect on your ability to do normal daily activities.</w:t>
      </w:r>
    </w:p>
    <w:p w14:paraId="2E622910" w14:textId="46749956" w:rsidR="00423A88" w:rsidRPr="006D50F3" w:rsidRDefault="00CD69C7" w:rsidP="00423A88">
      <w:pPr>
        <w:pStyle w:val="NormalWeb"/>
        <w:numPr>
          <w:ilvl w:val="0"/>
          <w:numId w:val="8"/>
        </w:numPr>
        <w:jc w:val="both"/>
        <w:rPr>
          <w:rFonts w:ascii="Verdana" w:hAnsi="Verdana"/>
          <w:color w:val="000000" w:themeColor="text1"/>
          <w:sz w:val="22"/>
          <w:szCs w:val="22"/>
          <w:lang w:val="en"/>
        </w:rPr>
      </w:pPr>
      <w:r w:rsidRPr="006D50F3">
        <w:rPr>
          <w:rFonts w:ascii="Verdana" w:hAnsi="Verdana"/>
          <w:color w:val="000000" w:themeColor="text1"/>
          <w:sz w:val="22"/>
          <w:szCs w:val="22"/>
          <w:lang w:val="en"/>
        </w:rPr>
        <w:t xml:space="preserve">‘substantial’ is more than minor or trivial, </w:t>
      </w:r>
      <w:proofErr w:type="gramStart"/>
      <w:r w:rsidR="00E1472F" w:rsidRPr="006D50F3">
        <w:rPr>
          <w:rFonts w:ascii="Verdana" w:hAnsi="Verdana"/>
          <w:color w:val="000000" w:themeColor="text1"/>
          <w:sz w:val="22"/>
          <w:szCs w:val="22"/>
          <w:lang w:val="en"/>
        </w:rPr>
        <w:t>e.g.</w:t>
      </w:r>
      <w:proofErr w:type="gramEnd"/>
      <w:r w:rsidRPr="006D50F3">
        <w:rPr>
          <w:rFonts w:ascii="Verdana" w:hAnsi="Verdana"/>
          <w:color w:val="000000" w:themeColor="text1"/>
          <w:sz w:val="22"/>
          <w:szCs w:val="22"/>
          <w:lang w:val="en"/>
        </w:rPr>
        <w:t xml:space="preserve"> it takes much longer than it usually would to complete a daily task like getting dressed</w:t>
      </w:r>
      <w:r w:rsidR="00423A88" w:rsidRPr="006D50F3">
        <w:rPr>
          <w:rFonts w:ascii="Verdana" w:hAnsi="Verdana"/>
          <w:color w:val="000000" w:themeColor="text1"/>
          <w:sz w:val="22"/>
          <w:szCs w:val="22"/>
          <w:lang w:val="en"/>
        </w:rPr>
        <w:t>.</w:t>
      </w:r>
    </w:p>
    <w:p w14:paraId="13F8AA32" w14:textId="74D3916C" w:rsidR="00823701" w:rsidRPr="006D50F3" w:rsidRDefault="00CD69C7" w:rsidP="00CE336C">
      <w:pPr>
        <w:pStyle w:val="NormalWeb"/>
        <w:numPr>
          <w:ilvl w:val="0"/>
          <w:numId w:val="8"/>
        </w:numPr>
        <w:jc w:val="both"/>
        <w:rPr>
          <w:rFonts w:ascii="Verdana" w:hAnsi="Verdana"/>
          <w:color w:val="000000" w:themeColor="text1"/>
          <w:sz w:val="22"/>
          <w:szCs w:val="22"/>
          <w:lang w:val="en"/>
        </w:rPr>
      </w:pPr>
      <w:r w:rsidRPr="006D50F3">
        <w:rPr>
          <w:rFonts w:ascii="Verdana" w:hAnsi="Verdana"/>
          <w:color w:val="000000" w:themeColor="text1"/>
          <w:sz w:val="22"/>
          <w:szCs w:val="22"/>
          <w:lang w:val="en"/>
        </w:rPr>
        <w:t>‘long-term’ means 12 months or more</w:t>
      </w:r>
      <w:r w:rsidR="00823701" w:rsidRPr="006D50F3">
        <w:rPr>
          <w:rFonts w:ascii="Verdana" w:hAnsi="Verdana"/>
          <w:color w:val="000000" w:themeColor="text1"/>
          <w:sz w:val="22"/>
          <w:szCs w:val="22"/>
          <w:lang w:val="en"/>
        </w:rPr>
        <w:t>.</w:t>
      </w:r>
    </w:p>
    <w:p w14:paraId="0BF37B92" w14:textId="77777777" w:rsidR="00823701" w:rsidRPr="006D50F3" w:rsidRDefault="00823701" w:rsidP="00D3549B">
      <w:pPr>
        <w:pStyle w:val="NormalWeb"/>
        <w:jc w:val="both"/>
        <w:rPr>
          <w:rFonts w:ascii="Verdana" w:hAnsi="Verdana"/>
          <w:color w:val="000000" w:themeColor="text1"/>
          <w:sz w:val="22"/>
          <w:szCs w:val="22"/>
          <w:lang w:val="en"/>
        </w:rPr>
      </w:pPr>
    </w:p>
    <w:p w14:paraId="7FBC2F7A" w14:textId="77777777" w:rsidR="00610489" w:rsidRPr="008E394D" w:rsidRDefault="00610489" w:rsidP="00610489">
      <w:pPr>
        <w:shd w:val="clear" w:color="auto" w:fill="FFFFFF"/>
        <w:spacing w:before="100" w:beforeAutospacing="1" w:after="100" w:afterAutospacing="1" w:line="240" w:lineRule="auto"/>
        <w:outlineLvl w:val="2"/>
        <w:rPr>
          <w:rFonts w:ascii="Verdana" w:eastAsia="Times New Roman" w:hAnsi="Verdana" w:cs="Times New Roman"/>
          <w:b/>
          <w:bCs/>
          <w:color w:val="000000" w:themeColor="text1"/>
          <w:lang w:eastAsia="en-GB"/>
        </w:rPr>
      </w:pPr>
      <w:r w:rsidRPr="008E394D">
        <w:rPr>
          <w:rFonts w:ascii="Verdana" w:eastAsia="Times New Roman" w:hAnsi="Verdana" w:cs="Times New Roman"/>
          <w:b/>
          <w:bCs/>
          <w:color w:val="000000" w:themeColor="text1"/>
          <w:lang w:eastAsia="en-GB"/>
        </w:rPr>
        <w:t>Eligibility for assessment</w:t>
      </w:r>
    </w:p>
    <w:p w14:paraId="7176451E" w14:textId="4EB16EE9" w:rsidR="00610489" w:rsidRPr="006D50F3" w:rsidRDefault="00610489" w:rsidP="00610489">
      <w:pPr>
        <w:shd w:val="clear" w:color="auto" w:fill="FFFFFF"/>
        <w:spacing w:after="300" w:line="240" w:lineRule="auto"/>
        <w:rPr>
          <w:rFonts w:ascii="Verdana" w:eastAsia="Times New Roman" w:hAnsi="Verdana" w:cs="Helvetica"/>
          <w:color w:val="000000" w:themeColor="text1"/>
          <w:lang w:eastAsia="en-GB"/>
        </w:rPr>
      </w:pPr>
      <w:r w:rsidRPr="006D50F3">
        <w:rPr>
          <w:rFonts w:ascii="Verdana" w:eastAsia="Times New Roman" w:hAnsi="Verdana" w:cs="Helvetica"/>
          <w:color w:val="000000" w:themeColor="text1"/>
          <w:lang w:eastAsia="en-GB"/>
        </w:rPr>
        <w:t>All disabled children and young people under 18 years old</w:t>
      </w:r>
      <w:r w:rsidR="001948F3" w:rsidRPr="006D50F3">
        <w:rPr>
          <w:rFonts w:ascii="Verdana" w:eastAsia="Times New Roman" w:hAnsi="Verdana" w:cs="Helvetica"/>
          <w:color w:val="000000" w:themeColor="text1"/>
          <w:lang w:eastAsia="en-GB"/>
        </w:rPr>
        <w:t xml:space="preserve"> </w:t>
      </w:r>
      <w:r w:rsidRPr="006D50F3">
        <w:rPr>
          <w:rFonts w:ascii="Verdana" w:eastAsia="Times New Roman" w:hAnsi="Verdana" w:cs="Helvetica"/>
          <w:color w:val="000000" w:themeColor="text1"/>
          <w:lang w:eastAsia="en-GB"/>
        </w:rPr>
        <w:t xml:space="preserve">are entitled to an assessment of their needs. This involves gathering information about them and their family to find out what level of support they need. </w:t>
      </w:r>
    </w:p>
    <w:p w14:paraId="1A6B40EA" w14:textId="77777777" w:rsidR="00DF7514" w:rsidRPr="006D50F3" w:rsidRDefault="00610489" w:rsidP="00DF7514">
      <w:pPr>
        <w:shd w:val="clear" w:color="auto" w:fill="FFFFFF"/>
        <w:spacing w:after="300" w:line="240" w:lineRule="auto"/>
      </w:pPr>
      <w:r w:rsidRPr="006D50F3">
        <w:rPr>
          <w:rFonts w:ascii="Verdana" w:eastAsia="Times New Roman" w:hAnsi="Verdana" w:cs="Helvetica"/>
          <w:color w:val="000000" w:themeColor="text1"/>
          <w:lang w:eastAsia="en-GB"/>
        </w:rPr>
        <w:t xml:space="preserve">Parents, </w:t>
      </w:r>
      <w:proofErr w:type="gramStart"/>
      <w:r w:rsidRPr="006D50F3">
        <w:rPr>
          <w:rFonts w:ascii="Verdana" w:eastAsia="Times New Roman" w:hAnsi="Verdana" w:cs="Helvetica"/>
          <w:color w:val="000000" w:themeColor="text1"/>
          <w:lang w:eastAsia="en-GB"/>
        </w:rPr>
        <w:t>carers</w:t>
      </w:r>
      <w:proofErr w:type="gramEnd"/>
      <w:r w:rsidRPr="006D50F3">
        <w:rPr>
          <w:rFonts w:ascii="Verdana" w:eastAsia="Times New Roman" w:hAnsi="Verdana" w:cs="Helvetica"/>
          <w:color w:val="000000" w:themeColor="text1"/>
          <w:lang w:eastAsia="en-GB"/>
        </w:rPr>
        <w:t xml:space="preserve"> or any professional involved with the family, as well as the disabled child or young person themselves (providing they are over 16 years of age), can ask for an assessment if they feel that the above criteria apply.</w:t>
      </w:r>
      <w:r w:rsidR="00DF7514" w:rsidRPr="006D50F3">
        <w:t xml:space="preserve"> </w:t>
      </w:r>
    </w:p>
    <w:p w14:paraId="1ED01402" w14:textId="15CFCE4B" w:rsidR="00DF7514" w:rsidRPr="006D50F3" w:rsidRDefault="00DF7514" w:rsidP="00DF7514">
      <w:pPr>
        <w:shd w:val="clear" w:color="auto" w:fill="FFFFFF"/>
        <w:spacing w:after="300" w:line="240" w:lineRule="auto"/>
        <w:rPr>
          <w:rFonts w:ascii="Verdana" w:eastAsia="Times New Roman" w:hAnsi="Verdana" w:cs="Helvetica"/>
          <w:color w:val="000000" w:themeColor="text1"/>
          <w:lang w:eastAsia="en-GB"/>
        </w:rPr>
      </w:pPr>
      <w:r w:rsidRPr="006D50F3">
        <w:rPr>
          <w:rFonts w:ascii="Verdana" w:hAnsi="Verdana"/>
        </w:rPr>
        <w:t>Most children in Wandsworth who require services will receive them through universal-type provision (e.g. schools and GPs) within their local community</w:t>
      </w:r>
      <w:r w:rsidR="005E4EBD" w:rsidRPr="006D50F3">
        <w:rPr>
          <w:rFonts w:ascii="Verdana" w:hAnsi="Verdana"/>
        </w:rPr>
        <w:t xml:space="preserve"> and therefore </w:t>
      </w:r>
      <w:r w:rsidR="00486040">
        <w:rPr>
          <w:rFonts w:ascii="Verdana" w:hAnsi="Verdana"/>
        </w:rPr>
        <w:t xml:space="preserve">they </w:t>
      </w:r>
      <w:r w:rsidR="00BE4E0E" w:rsidRPr="006D50F3">
        <w:rPr>
          <w:rFonts w:ascii="Verdana" w:hAnsi="Verdana"/>
        </w:rPr>
        <w:t>m</w:t>
      </w:r>
      <w:r w:rsidR="005E4EBD" w:rsidRPr="006D50F3">
        <w:rPr>
          <w:rFonts w:ascii="Verdana" w:hAnsi="Verdana"/>
        </w:rPr>
        <w:t xml:space="preserve">ay not </w:t>
      </w:r>
      <w:proofErr w:type="gramStart"/>
      <w:r w:rsidR="005E4EBD" w:rsidRPr="006D50F3">
        <w:rPr>
          <w:rFonts w:ascii="Verdana" w:hAnsi="Verdana"/>
        </w:rPr>
        <w:t>need</w:t>
      </w:r>
      <w:proofErr w:type="gramEnd"/>
      <w:r w:rsidR="005E4EBD" w:rsidRPr="006D50F3">
        <w:rPr>
          <w:rFonts w:ascii="Verdana" w:hAnsi="Verdana"/>
        </w:rPr>
        <w:t xml:space="preserve"> or </w:t>
      </w:r>
      <w:r w:rsidR="00BE4E0E" w:rsidRPr="006D50F3">
        <w:rPr>
          <w:rFonts w:ascii="Verdana" w:hAnsi="Verdana"/>
        </w:rPr>
        <w:t>their families may not want</w:t>
      </w:r>
      <w:r w:rsidR="00D4361D" w:rsidRPr="006D50F3">
        <w:rPr>
          <w:rFonts w:ascii="Verdana" w:hAnsi="Verdana"/>
        </w:rPr>
        <w:t xml:space="preserve"> </w:t>
      </w:r>
      <w:r w:rsidR="00BE4E0E" w:rsidRPr="006D50F3">
        <w:rPr>
          <w:rFonts w:ascii="Verdana" w:hAnsi="Verdana"/>
        </w:rPr>
        <w:t xml:space="preserve">to have </w:t>
      </w:r>
      <w:r w:rsidR="005E4EBD" w:rsidRPr="006D50F3">
        <w:rPr>
          <w:rFonts w:ascii="Verdana" w:hAnsi="Verdana"/>
        </w:rPr>
        <w:t>an assessment</w:t>
      </w:r>
      <w:r w:rsidRPr="006D50F3">
        <w:rPr>
          <w:rFonts w:ascii="Verdana" w:hAnsi="Verdana"/>
        </w:rPr>
        <w:t>. The same should be true for any</w:t>
      </w:r>
      <w:r w:rsidR="00D4361D" w:rsidRPr="006D50F3">
        <w:rPr>
          <w:rFonts w:ascii="Verdana" w:hAnsi="Verdana"/>
        </w:rPr>
        <w:t xml:space="preserve"> disabled child.</w:t>
      </w:r>
      <w:r w:rsidRPr="006D50F3">
        <w:rPr>
          <w:rFonts w:ascii="Verdana" w:hAnsi="Verdana"/>
        </w:rPr>
        <w:t xml:space="preserve"> </w:t>
      </w:r>
    </w:p>
    <w:p w14:paraId="61AB877F" w14:textId="30D26804" w:rsidR="00DF3F93" w:rsidRPr="006D50F3" w:rsidRDefault="00713D48" w:rsidP="00712FC4">
      <w:pPr>
        <w:shd w:val="clear" w:color="auto" w:fill="FFFFFF"/>
        <w:spacing w:after="300" w:line="240" w:lineRule="auto"/>
        <w:rPr>
          <w:rFonts w:ascii="Verdana" w:eastAsia="Times New Roman" w:hAnsi="Verdana" w:cs="Helvetica"/>
          <w:color w:val="000000" w:themeColor="text1"/>
          <w:lang w:eastAsia="en-GB"/>
        </w:rPr>
      </w:pPr>
      <w:r w:rsidRPr="006D50F3">
        <w:rPr>
          <w:rFonts w:ascii="Verdana" w:eastAsia="Times New Roman" w:hAnsi="Verdana" w:cs="Helvetica"/>
          <w:color w:val="000000" w:themeColor="text1"/>
          <w:lang w:eastAsia="en-GB"/>
        </w:rPr>
        <w:t xml:space="preserve">If </w:t>
      </w:r>
      <w:r w:rsidR="00E96834" w:rsidRPr="006D50F3">
        <w:rPr>
          <w:rFonts w:ascii="Verdana" w:eastAsia="Times New Roman" w:hAnsi="Verdana" w:cs="Helvetica"/>
          <w:color w:val="000000" w:themeColor="text1"/>
          <w:lang w:eastAsia="en-GB"/>
        </w:rPr>
        <w:t>your</w:t>
      </w:r>
      <w:r w:rsidRPr="006D50F3">
        <w:rPr>
          <w:rFonts w:ascii="Verdana" w:eastAsia="Times New Roman" w:hAnsi="Verdana" w:cs="Helvetica"/>
          <w:color w:val="000000" w:themeColor="text1"/>
          <w:lang w:eastAsia="en-GB"/>
        </w:rPr>
        <w:t xml:space="preserve"> c</w:t>
      </w:r>
      <w:r w:rsidR="002E3489" w:rsidRPr="006D50F3">
        <w:rPr>
          <w:rFonts w:ascii="Verdana" w:eastAsia="Times New Roman" w:hAnsi="Verdana" w:cs="Helvetica"/>
          <w:color w:val="000000" w:themeColor="text1"/>
          <w:lang w:eastAsia="en-GB"/>
        </w:rPr>
        <w:t>hild</w:t>
      </w:r>
      <w:r w:rsidRPr="006D50F3">
        <w:rPr>
          <w:rFonts w:ascii="Verdana" w:eastAsia="Times New Roman" w:hAnsi="Verdana" w:cs="Helvetica"/>
          <w:color w:val="000000" w:themeColor="text1"/>
          <w:lang w:eastAsia="en-GB"/>
        </w:rPr>
        <w:t>’s</w:t>
      </w:r>
      <w:r w:rsidR="00B74249" w:rsidRPr="006D50F3">
        <w:rPr>
          <w:rFonts w:ascii="Verdana" w:eastAsia="Times New Roman" w:hAnsi="Verdana" w:cs="Helvetica"/>
          <w:color w:val="000000" w:themeColor="text1"/>
          <w:lang w:eastAsia="en-GB"/>
        </w:rPr>
        <w:t xml:space="preserve"> needs cannot be supported by access to the services outlined above</w:t>
      </w:r>
      <w:r w:rsidR="00F030E1" w:rsidRPr="006D50F3">
        <w:rPr>
          <w:rFonts w:ascii="Verdana" w:eastAsia="Times New Roman" w:hAnsi="Verdana" w:cs="Helvetica"/>
          <w:color w:val="000000" w:themeColor="text1"/>
          <w:lang w:eastAsia="en-GB"/>
        </w:rPr>
        <w:t>, for example,</w:t>
      </w:r>
      <w:r w:rsidR="005E4EBD" w:rsidRPr="006D50F3">
        <w:rPr>
          <w:rFonts w:ascii="Verdana" w:eastAsia="Times New Roman" w:hAnsi="Verdana" w:cs="Helvetica"/>
          <w:color w:val="000000" w:themeColor="text1"/>
          <w:lang w:eastAsia="en-GB"/>
        </w:rPr>
        <w:t xml:space="preserve"> </w:t>
      </w:r>
      <w:r w:rsidR="00F030E1" w:rsidRPr="006D50F3">
        <w:rPr>
          <w:rFonts w:ascii="Verdana" w:eastAsia="Times New Roman" w:hAnsi="Verdana" w:cs="Helvetica"/>
          <w:color w:val="000000" w:themeColor="text1"/>
          <w:lang w:eastAsia="en-GB"/>
        </w:rPr>
        <w:t>if</w:t>
      </w:r>
      <w:r w:rsidR="001948F3" w:rsidRPr="006D50F3">
        <w:rPr>
          <w:rFonts w:ascii="Verdana" w:eastAsia="Times New Roman" w:hAnsi="Verdana" w:cs="Helvetica"/>
          <w:color w:val="000000" w:themeColor="text1"/>
          <w:lang w:eastAsia="en-GB"/>
        </w:rPr>
        <w:t xml:space="preserve"> you</w:t>
      </w:r>
      <w:r w:rsidR="00AF792D" w:rsidRPr="006D50F3">
        <w:rPr>
          <w:rFonts w:ascii="Verdana" w:eastAsia="Times New Roman" w:hAnsi="Verdana" w:cs="Helvetica"/>
          <w:color w:val="000000" w:themeColor="text1"/>
          <w:lang w:eastAsia="en-GB"/>
        </w:rPr>
        <w:t>r</w:t>
      </w:r>
      <w:r w:rsidR="001948F3" w:rsidRPr="006D50F3">
        <w:rPr>
          <w:rFonts w:ascii="Verdana" w:eastAsia="Times New Roman" w:hAnsi="Verdana" w:cs="Helvetica"/>
          <w:color w:val="000000" w:themeColor="text1"/>
          <w:lang w:eastAsia="en-GB"/>
        </w:rPr>
        <w:t xml:space="preserve"> child has </w:t>
      </w:r>
      <w:r w:rsidR="00AF792D" w:rsidRPr="006D50F3">
        <w:rPr>
          <w:rFonts w:ascii="Verdana" w:eastAsia="Times New Roman" w:hAnsi="Verdana" w:cs="Helvetica"/>
          <w:color w:val="000000" w:themeColor="text1"/>
          <w:lang w:eastAsia="en-GB"/>
        </w:rPr>
        <w:t xml:space="preserve">a severe </w:t>
      </w:r>
      <w:r w:rsidR="00F32AD3" w:rsidRPr="006D50F3">
        <w:rPr>
          <w:rFonts w:ascii="Verdana" w:eastAsia="Times New Roman" w:hAnsi="Verdana" w:cs="Helvetica"/>
          <w:color w:val="000000" w:themeColor="text1"/>
          <w:lang w:eastAsia="en-GB"/>
        </w:rPr>
        <w:t>and</w:t>
      </w:r>
      <w:r w:rsidR="00AF792D" w:rsidRPr="006D50F3">
        <w:rPr>
          <w:rFonts w:ascii="Verdana" w:eastAsia="Times New Roman" w:hAnsi="Verdana" w:cs="Helvetica"/>
          <w:color w:val="000000" w:themeColor="text1"/>
          <w:lang w:eastAsia="en-GB"/>
        </w:rPr>
        <w:t xml:space="preserve"> permanent </w:t>
      </w:r>
      <w:r w:rsidR="005E4EBD" w:rsidRPr="006D50F3">
        <w:rPr>
          <w:rFonts w:ascii="Verdana" w:eastAsia="Times New Roman" w:hAnsi="Verdana" w:cs="Helvetica"/>
          <w:color w:val="000000" w:themeColor="text1"/>
          <w:lang w:eastAsia="en-GB"/>
        </w:rPr>
        <w:t>disability that means that your child needs access to specialist services</w:t>
      </w:r>
      <w:r w:rsidR="006A2779" w:rsidRPr="006D50F3">
        <w:rPr>
          <w:rFonts w:ascii="Verdana" w:eastAsia="Times New Roman" w:hAnsi="Verdana" w:cs="Helvetica"/>
          <w:color w:val="000000" w:themeColor="text1"/>
          <w:lang w:eastAsia="en-GB"/>
        </w:rPr>
        <w:t>,</w:t>
      </w:r>
      <w:r w:rsidR="00AF792D" w:rsidRPr="006D50F3">
        <w:rPr>
          <w:rFonts w:ascii="Verdana" w:eastAsia="Times New Roman" w:hAnsi="Verdana" w:cs="Helvetica"/>
          <w:color w:val="000000" w:themeColor="text1"/>
          <w:lang w:eastAsia="en-GB"/>
        </w:rPr>
        <w:t xml:space="preserve"> </w:t>
      </w:r>
      <w:r w:rsidR="002E3489" w:rsidRPr="006D50F3">
        <w:rPr>
          <w:rFonts w:ascii="Verdana" w:eastAsia="Times New Roman" w:hAnsi="Verdana" w:cs="Helvetica"/>
          <w:color w:val="000000" w:themeColor="text1"/>
          <w:lang w:eastAsia="en-GB"/>
        </w:rPr>
        <w:t xml:space="preserve">a social worker from </w:t>
      </w:r>
      <w:r w:rsidR="00257455" w:rsidRPr="006D50F3">
        <w:rPr>
          <w:rFonts w:ascii="Verdana" w:eastAsia="Times New Roman" w:hAnsi="Verdana" w:cs="Helvetica"/>
          <w:color w:val="000000" w:themeColor="text1"/>
          <w:lang w:eastAsia="en-GB"/>
        </w:rPr>
        <w:t xml:space="preserve"> </w:t>
      </w:r>
      <w:r w:rsidR="002E3489" w:rsidRPr="006D50F3">
        <w:rPr>
          <w:rFonts w:ascii="Verdana" w:eastAsia="Times New Roman" w:hAnsi="Verdana" w:cs="Helvetica"/>
          <w:color w:val="000000" w:themeColor="text1"/>
          <w:lang w:eastAsia="en-GB"/>
        </w:rPr>
        <w:t xml:space="preserve">the </w:t>
      </w:r>
      <w:r w:rsidR="00924F70">
        <w:rPr>
          <w:rFonts w:ascii="Verdana" w:hAnsi="Verdana" w:cs="Arial"/>
          <w:color w:val="000000" w:themeColor="text1"/>
          <w:lang w:val="en"/>
        </w:rPr>
        <w:t xml:space="preserve">Supporting </w:t>
      </w:r>
      <w:r w:rsidR="00924F70" w:rsidRPr="006D50F3">
        <w:rPr>
          <w:rFonts w:ascii="Verdana" w:hAnsi="Verdana" w:cs="Arial"/>
          <w:color w:val="000000" w:themeColor="text1"/>
          <w:lang w:val="en"/>
        </w:rPr>
        <w:t xml:space="preserve">Disabled Children’s </w:t>
      </w:r>
      <w:r w:rsidR="00924F70">
        <w:rPr>
          <w:rFonts w:ascii="Verdana" w:hAnsi="Verdana" w:cs="Arial"/>
          <w:color w:val="000000" w:themeColor="text1"/>
          <w:lang w:val="en"/>
        </w:rPr>
        <w:t>Service</w:t>
      </w:r>
      <w:r w:rsidR="00924F70" w:rsidRPr="006D50F3">
        <w:rPr>
          <w:rFonts w:ascii="Verdana" w:hAnsi="Verdana" w:cs="Arial"/>
          <w:color w:val="000000" w:themeColor="text1"/>
          <w:lang w:val="en"/>
        </w:rPr>
        <w:t xml:space="preserve"> </w:t>
      </w:r>
      <w:r w:rsidRPr="006D50F3">
        <w:rPr>
          <w:rFonts w:ascii="Verdana" w:eastAsia="Times New Roman" w:hAnsi="Verdana" w:cs="Helvetica"/>
          <w:color w:val="000000" w:themeColor="text1"/>
          <w:lang w:eastAsia="en-GB"/>
        </w:rPr>
        <w:t>wi</w:t>
      </w:r>
      <w:r w:rsidR="00175661" w:rsidRPr="006D50F3">
        <w:rPr>
          <w:rFonts w:ascii="Verdana" w:eastAsia="Times New Roman" w:hAnsi="Verdana" w:cs="Helvetica"/>
          <w:color w:val="000000" w:themeColor="text1"/>
          <w:lang w:eastAsia="en-GB"/>
        </w:rPr>
        <w:t>l</w:t>
      </w:r>
      <w:r w:rsidRPr="006D50F3">
        <w:rPr>
          <w:rFonts w:ascii="Verdana" w:eastAsia="Times New Roman" w:hAnsi="Verdana" w:cs="Helvetica"/>
          <w:color w:val="000000" w:themeColor="text1"/>
          <w:lang w:eastAsia="en-GB"/>
        </w:rPr>
        <w:t>l work with yo</w:t>
      </w:r>
      <w:r w:rsidR="00175661" w:rsidRPr="006D50F3">
        <w:rPr>
          <w:rFonts w:ascii="Verdana" w:eastAsia="Times New Roman" w:hAnsi="Verdana" w:cs="Helvetica"/>
          <w:color w:val="000000" w:themeColor="text1"/>
          <w:lang w:eastAsia="en-GB"/>
        </w:rPr>
        <w:t xml:space="preserve">u to </w:t>
      </w:r>
      <w:r w:rsidR="00B74249" w:rsidRPr="006D50F3">
        <w:rPr>
          <w:rFonts w:ascii="Verdana" w:eastAsia="Times New Roman" w:hAnsi="Verdana" w:cs="Helvetica"/>
          <w:color w:val="000000" w:themeColor="text1"/>
          <w:lang w:eastAsia="en-GB"/>
        </w:rPr>
        <w:t xml:space="preserve">consider how best to </w:t>
      </w:r>
      <w:r w:rsidR="00175661" w:rsidRPr="006D50F3">
        <w:rPr>
          <w:rFonts w:ascii="Verdana" w:eastAsia="Times New Roman" w:hAnsi="Verdana" w:cs="Helvetica"/>
          <w:color w:val="000000" w:themeColor="text1"/>
          <w:lang w:eastAsia="en-GB"/>
        </w:rPr>
        <w:t>support</w:t>
      </w:r>
      <w:r w:rsidR="00B74249" w:rsidRPr="006D50F3">
        <w:rPr>
          <w:rFonts w:ascii="Verdana" w:eastAsia="Times New Roman" w:hAnsi="Verdana" w:cs="Helvetica"/>
          <w:color w:val="000000" w:themeColor="text1"/>
          <w:lang w:eastAsia="en-GB"/>
        </w:rPr>
        <w:t xml:space="preserve"> you and your child</w:t>
      </w:r>
      <w:r w:rsidR="0017229E" w:rsidRPr="006D50F3">
        <w:rPr>
          <w:rFonts w:ascii="Verdana" w:eastAsia="Times New Roman" w:hAnsi="Verdana" w:cs="Helvetica"/>
          <w:color w:val="000000" w:themeColor="text1"/>
          <w:lang w:eastAsia="en-GB"/>
        </w:rPr>
        <w:t xml:space="preserve">, this may include </w:t>
      </w:r>
      <w:r w:rsidR="00130AD6" w:rsidRPr="006D50F3">
        <w:rPr>
          <w:rFonts w:ascii="Verdana" w:eastAsia="Times New Roman" w:hAnsi="Verdana" w:cs="Helvetica"/>
          <w:color w:val="000000" w:themeColor="text1"/>
          <w:lang w:eastAsia="en-GB"/>
        </w:rPr>
        <w:t>support services such as</w:t>
      </w:r>
      <w:r w:rsidR="0017229E" w:rsidRPr="006D50F3">
        <w:rPr>
          <w:rFonts w:ascii="Verdana" w:eastAsia="Times New Roman" w:hAnsi="Verdana" w:cs="Helvetica"/>
          <w:color w:val="000000" w:themeColor="text1"/>
          <w:lang w:eastAsia="en-GB"/>
        </w:rPr>
        <w:t xml:space="preserve"> </w:t>
      </w:r>
      <w:r w:rsidR="0094144B" w:rsidRPr="006D50F3">
        <w:rPr>
          <w:rFonts w:ascii="Verdana" w:eastAsia="Times New Roman" w:hAnsi="Verdana" w:cs="Helvetica"/>
          <w:color w:val="000000" w:themeColor="text1"/>
          <w:lang w:eastAsia="en-GB"/>
        </w:rPr>
        <w:t xml:space="preserve">parenting advice, </w:t>
      </w:r>
      <w:r w:rsidR="008661D8" w:rsidRPr="006D50F3">
        <w:rPr>
          <w:rFonts w:ascii="Verdana" w:eastAsia="Times New Roman" w:hAnsi="Verdana" w:cs="Helvetica"/>
          <w:color w:val="000000" w:themeColor="text1"/>
          <w:lang w:eastAsia="en-GB"/>
        </w:rPr>
        <w:t xml:space="preserve">specialist play activities, </w:t>
      </w:r>
      <w:r w:rsidR="0017229E" w:rsidRPr="006D50F3">
        <w:rPr>
          <w:rFonts w:ascii="Verdana" w:eastAsia="Times New Roman" w:hAnsi="Verdana" w:cs="Helvetica"/>
          <w:color w:val="000000" w:themeColor="text1"/>
          <w:lang w:eastAsia="en-GB"/>
        </w:rPr>
        <w:t xml:space="preserve">short </w:t>
      </w:r>
      <w:proofErr w:type="gramStart"/>
      <w:r w:rsidR="0017229E" w:rsidRPr="006D50F3">
        <w:rPr>
          <w:rFonts w:ascii="Verdana" w:eastAsia="Times New Roman" w:hAnsi="Verdana" w:cs="Helvetica"/>
          <w:color w:val="000000" w:themeColor="text1"/>
          <w:lang w:eastAsia="en-GB"/>
        </w:rPr>
        <w:t>breaks</w:t>
      </w:r>
      <w:proofErr w:type="gramEnd"/>
      <w:r w:rsidR="008661D8" w:rsidRPr="006D50F3">
        <w:rPr>
          <w:rFonts w:ascii="Verdana" w:eastAsia="Times New Roman" w:hAnsi="Verdana" w:cs="Helvetica"/>
          <w:color w:val="000000" w:themeColor="text1"/>
          <w:lang w:eastAsia="en-GB"/>
        </w:rPr>
        <w:t xml:space="preserve"> and respite care</w:t>
      </w:r>
      <w:r w:rsidR="002E3489" w:rsidRPr="006D50F3">
        <w:rPr>
          <w:rFonts w:ascii="Verdana" w:eastAsia="Times New Roman" w:hAnsi="Verdana" w:cs="Helvetica"/>
          <w:color w:val="000000" w:themeColor="text1"/>
          <w:lang w:eastAsia="en-GB"/>
        </w:rPr>
        <w:t xml:space="preserve">. </w:t>
      </w:r>
    </w:p>
    <w:p w14:paraId="4B75B005" w14:textId="75024CCB" w:rsidR="00D3166B" w:rsidRPr="006D50F3" w:rsidRDefault="00E31175" w:rsidP="00712FC4">
      <w:pPr>
        <w:shd w:val="clear" w:color="auto" w:fill="FFFFFF"/>
        <w:spacing w:after="300" w:line="240" w:lineRule="auto"/>
        <w:rPr>
          <w:rFonts w:ascii="Verdana" w:eastAsia="Times New Roman" w:hAnsi="Verdana" w:cs="Helvetica"/>
          <w:color w:val="000000" w:themeColor="text1"/>
          <w:lang w:eastAsia="en-GB"/>
        </w:rPr>
      </w:pPr>
      <w:r w:rsidRPr="006D50F3">
        <w:rPr>
          <w:rFonts w:ascii="Verdana" w:eastAsia="Times New Roman" w:hAnsi="Verdana" w:cs="Helvetica"/>
          <w:color w:val="000000" w:themeColor="text1"/>
          <w:lang w:eastAsia="en-GB"/>
        </w:rPr>
        <w:t>T</w:t>
      </w:r>
      <w:r w:rsidR="001526D2" w:rsidRPr="006D50F3">
        <w:rPr>
          <w:rFonts w:ascii="Verdana" w:eastAsia="Times New Roman" w:hAnsi="Verdana" w:cs="Helvetica"/>
          <w:color w:val="000000" w:themeColor="text1"/>
          <w:lang w:eastAsia="en-GB"/>
        </w:rPr>
        <w:t xml:space="preserve">he law </w:t>
      </w:r>
      <w:r w:rsidRPr="006D50F3">
        <w:rPr>
          <w:rFonts w:ascii="Verdana" w:eastAsia="Times New Roman" w:hAnsi="Verdana" w:cs="Helvetica"/>
          <w:color w:val="000000" w:themeColor="text1"/>
          <w:lang w:eastAsia="en-GB"/>
        </w:rPr>
        <w:t xml:space="preserve">gives </w:t>
      </w:r>
      <w:r w:rsidR="005F2C85" w:rsidRPr="006D50F3">
        <w:rPr>
          <w:rFonts w:ascii="Verdana" w:eastAsia="Times New Roman" w:hAnsi="Verdana" w:cs="Helvetica"/>
          <w:color w:val="000000" w:themeColor="text1"/>
          <w:lang w:eastAsia="en-GB"/>
        </w:rPr>
        <w:t xml:space="preserve">the </w:t>
      </w:r>
      <w:r w:rsidRPr="006D50F3">
        <w:rPr>
          <w:rFonts w:ascii="Verdana" w:eastAsia="Times New Roman" w:hAnsi="Verdana" w:cs="Helvetica"/>
          <w:color w:val="000000" w:themeColor="text1"/>
          <w:lang w:eastAsia="en-GB"/>
        </w:rPr>
        <w:t>L</w:t>
      </w:r>
      <w:r w:rsidR="005E4EBD" w:rsidRPr="006D50F3">
        <w:rPr>
          <w:rFonts w:ascii="Verdana" w:eastAsia="Times New Roman" w:hAnsi="Verdana" w:cs="Helvetica"/>
          <w:color w:val="000000" w:themeColor="text1"/>
          <w:lang w:eastAsia="en-GB"/>
        </w:rPr>
        <w:t xml:space="preserve">ocal </w:t>
      </w:r>
      <w:r w:rsidRPr="006D50F3">
        <w:rPr>
          <w:rFonts w:ascii="Verdana" w:eastAsia="Times New Roman" w:hAnsi="Verdana" w:cs="Helvetica"/>
          <w:color w:val="000000" w:themeColor="text1"/>
          <w:lang w:eastAsia="en-GB"/>
        </w:rPr>
        <w:t>A</w:t>
      </w:r>
      <w:r w:rsidR="005E4EBD" w:rsidRPr="006D50F3">
        <w:rPr>
          <w:rFonts w:ascii="Verdana" w:eastAsia="Times New Roman" w:hAnsi="Verdana" w:cs="Helvetica"/>
          <w:color w:val="000000" w:themeColor="text1"/>
          <w:lang w:eastAsia="en-GB"/>
        </w:rPr>
        <w:t xml:space="preserve">uthority </w:t>
      </w:r>
      <w:r w:rsidR="005F2C85" w:rsidRPr="006D50F3">
        <w:rPr>
          <w:rFonts w:ascii="Verdana" w:eastAsia="Times New Roman" w:hAnsi="Verdana" w:cs="Helvetica"/>
          <w:color w:val="000000" w:themeColor="text1"/>
          <w:lang w:eastAsia="en-GB"/>
        </w:rPr>
        <w:t>a duty</w:t>
      </w:r>
      <w:r w:rsidR="005C5B69" w:rsidRPr="006D50F3">
        <w:rPr>
          <w:rFonts w:ascii="Verdana" w:eastAsia="Times New Roman" w:hAnsi="Verdana" w:cs="Helvetica"/>
          <w:color w:val="000000" w:themeColor="text1"/>
          <w:lang w:eastAsia="en-GB"/>
        </w:rPr>
        <w:t xml:space="preserve"> to provide services </w:t>
      </w:r>
      <w:r w:rsidRPr="006D50F3">
        <w:rPr>
          <w:rFonts w:ascii="Verdana" w:eastAsia="Times New Roman" w:hAnsi="Verdana" w:cs="Helvetica"/>
          <w:color w:val="000000" w:themeColor="text1"/>
          <w:lang w:eastAsia="en-GB"/>
        </w:rPr>
        <w:t xml:space="preserve">to disabled children </w:t>
      </w:r>
      <w:r w:rsidR="005C5B69" w:rsidRPr="006D50F3">
        <w:rPr>
          <w:rFonts w:ascii="Verdana" w:eastAsia="Times New Roman" w:hAnsi="Verdana" w:cs="Helvetica"/>
          <w:color w:val="000000" w:themeColor="text1"/>
          <w:lang w:eastAsia="en-GB"/>
        </w:rPr>
        <w:t>where it is necessary as opposed to desirable</w:t>
      </w:r>
      <w:r w:rsidRPr="006D50F3">
        <w:rPr>
          <w:rFonts w:ascii="Verdana" w:eastAsia="Times New Roman" w:hAnsi="Verdana" w:cs="Helvetica"/>
          <w:color w:val="000000" w:themeColor="text1"/>
          <w:lang w:eastAsia="en-GB"/>
        </w:rPr>
        <w:t xml:space="preserve"> to do so. In reaching that decision</w:t>
      </w:r>
      <w:r w:rsidR="002709DD" w:rsidRPr="006D50F3">
        <w:rPr>
          <w:rFonts w:ascii="Verdana" w:eastAsia="Times New Roman" w:hAnsi="Verdana" w:cs="Helvetica"/>
          <w:color w:val="000000" w:themeColor="text1"/>
          <w:lang w:eastAsia="en-GB"/>
        </w:rPr>
        <w:t>,</w:t>
      </w:r>
      <w:r w:rsidR="00EC7E39" w:rsidRPr="006D50F3">
        <w:rPr>
          <w:rFonts w:ascii="Verdana" w:eastAsia="Times New Roman" w:hAnsi="Verdana" w:cs="Helvetica"/>
          <w:color w:val="000000" w:themeColor="text1"/>
          <w:lang w:eastAsia="en-GB"/>
        </w:rPr>
        <w:t xml:space="preserve"> the</w:t>
      </w:r>
      <w:r w:rsidR="005F2C85" w:rsidRPr="006D50F3">
        <w:rPr>
          <w:rFonts w:ascii="Verdana" w:eastAsia="Times New Roman" w:hAnsi="Verdana" w:cs="Helvetica"/>
          <w:color w:val="000000" w:themeColor="text1"/>
          <w:lang w:eastAsia="en-GB"/>
        </w:rPr>
        <w:t xml:space="preserve"> council </w:t>
      </w:r>
      <w:r w:rsidR="00EC7E39" w:rsidRPr="006D50F3">
        <w:rPr>
          <w:rFonts w:ascii="Verdana" w:eastAsia="Times New Roman" w:hAnsi="Verdana" w:cs="Helvetica"/>
          <w:color w:val="000000" w:themeColor="text1"/>
          <w:lang w:eastAsia="en-GB"/>
        </w:rPr>
        <w:t>has to take account of it</w:t>
      </w:r>
      <w:r w:rsidR="005F2C85" w:rsidRPr="006D50F3">
        <w:rPr>
          <w:rFonts w:ascii="Verdana" w:eastAsia="Times New Roman" w:hAnsi="Verdana" w:cs="Helvetica"/>
          <w:color w:val="000000" w:themeColor="text1"/>
          <w:lang w:eastAsia="en-GB"/>
        </w:rPr>
        <w:t>s</w:t>
      </w:r>
      <w:r w:rsidR="00EC7E39" w:rsidRPr="006D50F3">
        <w:rPr>
          <w:rFonts w:ascii="Verdana" w:eastAsia="Times New Roman" w:hAnsi="Verdana" w:cs="Helvetica"/>
          <w:color w:val="000000" w:themeColor="text1"/>
          <w:lang w:eastAsia="en-GB"/>
        </w:rPr>
        <w:t xml:space="preserve"> limited resources</w:t>
      </w:r>
      <w:r w:rsidR="002709DD" w:rsidRPr="006D50F3">
        <w:rPr>
          <w:rFonts w:ascii="Verdana" w:eastAsia="Times New Roman" w:hAnsi="Verdana" w:cs="Helvetica"/>
          <w:color w:val="000000" w:themeColor="text1"/>
          <w:lang w:eastAsia="en-GB"/>
        </w:rPr>
        <w:t xml:space="preserve"> in identifying and providing services for children.</w:t>
      </w:r>
      <w:r w:rsidR="00EC7E39" w:rsidRPr="006D50F3">
        <w:rPr>
          <w:rFonts w:ascii="Verdana" w:eastAsia="Times New Roman" w:hAnsi="Verdana" w:cs="Helvetica"/>
          <w:color w:val="000000" w:themeColor="text1"/>
          <w:lang w:eastAsia="en-GB"/>
        </w:rPr>
        <w:t xml:space="preserve"> </w:t>
      </w:r>
      <w:r w:rsidR="005C1B40" w:rsidRPr="006D50F3">
        <w:rPr>
          <w:rFonts w:ascii="Verdana" w:eastAsia="Times New Roman" w:hAnsi="Verdana" w:cs="Helvetica"/>
          <w:color w:val="000000" w:themeColor="text1"/>
          <w:lang w:eastAsia="en-GB"/>
        </w:rPr>
        <w:t xml:space="preserve"> </w:t>
      </w:r>
      <w:r w:rsidR="00DD2065" w:rsidRPr="006D50F3">
        <w:rPr>
          <w:rFonts w:ascii="Verdana" w:hAnsi="Verdana"/>
        </w:rPr>
        <w:t xml:space="preserve">To meet the needs of </w:t>
      </w:r>
      <w:r w:rsidR="00F60EE3" w:rsidRPr="006D50F3">
        <w:rPr>
          <w:rFonts w:ascii="Verdana" w:hAnsi="Verdana"/>
        </w:rPr>
        <w:t xml:space="preserve">disabled </w:t>
      </w:r>
      <w:r w:rsidR="00DD2065" w:rsidRPr="006D50F3">
        <w:rPr>
          <w:rFonts w:ascii="Verdana" w:hAnsi="Verdana"/>
        </w:rPr>
        <w:t>children</w:t>
      </w:r>
      <w:r w:rsidR="00EB2209" w:rsidRPr="006D50F3">
        <w:rPr>
          <w:rFonts w:ascii="Verdana" w:hAnsi="Verdana"/>
        </w:rPr>
        <w:t xml:space="preserve"> </w:t>
      </w:r>
      <w:r w:rsidR="00DD2065" w:rsidRPr="006D50F3">
        <w:rPr>
          <w:rFonts w:ascii="Verdana" w:hAnsi="Verdana"/>
        </w:rPr>
        <w:t>and their families, the</w:t>
      </w:r>
      <w:r w:rsidR="00F60EE3" w:rsidRPr="006D50F3">
        <w:rPr>
          <w:rFonts w:ascii="Verdana" w:hAnsi="Verdana"/>
        </w:rPr>
        <w:t xml:space="preserve"> </w:t>
      </w:r>
      <w:r w:rsidR="007138C4">
        <w:rPr>
          <w:rFonts w:ascii="Verdana" w:hAnsi="Verdana" w:cs="Arial"/>
          <w:color w:val="000000" w:themeColor="text1"/>
          <w:lang w:val="en"/>
        </w:rPr>
        <w:t xml:space="preserve">Supporting </w:t>
      </w:r>
      <w:r w:rsidR="007138C4" w:rsidRPr="006D50F3">
        <w:rPr>
          <w:rFonts w:ascii="Verdana" w:hAnsi="Verdana" w:cs="Arial"/>
          <w:color w:val="000000" w:themeColor="text1"/>
          <w:lang w:val="en"/>
        </w:rPr>
        <w:t xml:space="preserve">Disabled Children’s </w:t>
      </w:r>
      <w:r w:rsidR="007138C4">
        <w:rPr>
          <w:rFonts w:ascii="Verdana" w:hAnsi="Verdana" w:cs="Arial"/>
          <w:color w:val="000000" w:themeColor="text1"/>
          <w:lang w:val="en"/>
        </w:rPr>
        <w:t>Service</w:t>
      </w:r>
      <w:r w:rsidR="007138C4" w:rsidRPr="006D50F3">
        <w:rPr>
          <w:rFonts w:ascii="Verdana" w:hAnsi="Verdana" w:cs="Arial"/>
          <w:color w:val="000000" w:themeColor="text1"/>
          <w:lang w:val="en"/>
        </w:rPr>
        <w:t xml:space="preserve"> </w:t>
      </w:r>
      <w:r w:rsidR="00DD2065" w:rsidRPr="006D50F3">
        <w:rPr>
          <w:rFonts w:ascii="Verdana" w:hAnsi="Verdana"/>
        </w:rPr>
        <w:t>have to be as fair and as consistent as we can in assessing and allocating services.</w:t>
      </w:r>
      <w:r w:rsidR="00B322C5">
        <w:rPr>
          <w:rFonts w:ascii="Verdana" w:hAnsi="Verdana"/>
        </w:rPr>
        <w:t xml:space="preserve"> (</w:t>
      </w:r>
      <w:r w:rsidR="009172C0" w:rsidRPr="006D50F3">
        <w:rPr>
          <w:rFonts w:ascii="Verdana" w:hAnsi="Verdana"/>
        </w:rPr>
        <w:t>*</w:t>
      </w:r>
      <w:r w:rsidR="00B322C5">
        <w:rPr>
          <w:rFonts w:ascii="Verdana" w:hAnsi="Verdana"/>
        </w:rPr>
        <w:t>Formulate link).</w:t>
      </w:r>
      <w:r w:rsidR="006D50F3" w:rsidRPr="006D50F3">
        <w:rPr>
          <w:rFonts w:ascii="Verdana" w:hAnsi="Verdana"/>
        </w:rPr>
        <w:t xml:space="preserve"> </w:t>
      </w:r>
    </w:p>
    <w:p w14:paraId="6702747E" w14:textId="31D35BD3" w:rsidR="00D85150" w:rsidRPr="006D50F3" w:rsidRDefault="00B74249" w:rsidP="009C5A23">
      <w:pPr>
        <w:pStyle w:val="NormalWeb"/>
        <w:jc w:val="both"/>
        <w:rPr>
          <w:rFonts w:ascii="Verdana" w:hAnsi="Verdana"/>
          <w:color w:val="000000" w:themeColor="text1"/>
          <w:sz w:val="22"/>
          <w:szCs w:val="22"/>
        </w:rPr>
      </w:pPr>
      <w:r w:rsidRPr="006D50F3">
        <w:rPr>
          <w:rFonts w:ascii="Verdana" w:hAnsi="Verdana"/>
          <w:color w:val="000000" w:themeColor="text1"/>
          <w:sz w:val="22"/>
          <w:szCs w:val="22"/>
        </w:rPr>
        <w:t>I</w:t>
      </w:r>
      <w:r w:rsidR="000457A1" w:rsidRPr="006D50F3">
        <w:rPr>
          <w:rFonts w:ascii="Verdana" w:hAnsi="Verdana"/>
          <w:color w:val="000000" w:themeColor="text1"/>
          <w:sz w:val="22"/>
          <w:szCs w:val="22"/>
        </w:rPr>
        <w:t>t is important for you to know that r</w:t>
      </w:r>
      <w:r w:rsidR="00D85150" w:rsidRPr="006D50F3">
        <w:rPr>
          <w:rFonts w:ascii="Verdana" w:hAnsi="Verdana"/>
          <w:color w:val="000000" w:themeColor="text1"/>
          <w:sz w:val="22"/>
          <w:szCs w:val="22"/>
        </w:rPr>
        <w:t>igid eligibility criteria for</w:t>
      </w:r>
      <w:r w:rsidR="0058192E" w:rsidRPr="006D50F3">
        <w:rPr>
          <w:rFonts w:ascii="Verdana" w:hAnsi="Verdana"/>
          <w:color w:val="000000" w:themeColor="text1"/>
          <w:sz w:val="22"/>
          <w:szCs w:val="22"/>
        </w:rPr>
        <w:t xml:space="preserve"> </w:t>
      </w:r>
      <w:r w:rsidR="00D85150" w:rsidRPr="006D50F3">
        <w:rPr>
          <w:rFonts w:ascii="Verdana" w:hAnsi="Verdana"/>
          <w:color w:val="000000" w:themeColor="text1"/>
          <w:sz w:val="22"/>
          <w:szCs w:val="22"/>
        </w:rPr>
        <w:t xml:space="preserve">provision of services through the </w:t>
      </w:r>
      <w:r w:rsidR="007138C4">
        <w:rPr>
          <w:rFonts w:ascii="Verdana" w:hAnsi="Verdana" w:cs="Arial"/>
          <w:color w:val="000000" w:themeColor="text1"/>
          <w:sz w:val="22"/>
          <w:szCs w:val="22"/>
          <w:lang w:val="en"/>
        </w:rPr>
        <w:t xml:space="preserve">Supporting </w:t>
      </w:r>
      <w:r w:rsidR="007138C4" w:rsidRPr="006D50F3">
        <w:rPr>
          <w:rFonts w:ascii="Verdana" w:hAnsi="Verdana" w:cs="Arial"/>
          <w:color w:val="000000" w:themeColor="text1"/>
          <w:sz w:val="22"/>
          <w:szCs w:val="22"/>
          <w:lang w:val="en"/>
        </w:rPr>
        <w:t xml:space="preserve">Disabled Children’s </w:t>
      </w:r>
      <w:r w:rsidR="007138C4">
        <w:rPr>
          <w:rFonts w:ascii="Verdana" w:hAnsi="Verdana" w:cs="Arial"/>
          <w:color w:val="000000" w:themeColor="text1"/>
          <w:sz w:val="22"/>
          <w:szCs w:val="22"/>
          <w:lang w:val="en"/>
        </w:rPr>
        <w:t>Service</w:t>
      </w:r>
      <w:r w:rsidR="007138C4" w:rsidRPr="006D50F3">
        <w:rPr>
          <w:rFonts w:ascii="Verdana" w:hAnsi="Verdana" w:cs="Arial"/>
          <w:color w:val="000000" w:themeColor="text1"/>
          <w:sz w:val="22"/>
          <w:szCs w:val="22"/>
          <w:lang w:val="en"/>
        </w:rPr>
        <w:t xml:space="preserve"> </w:t>
      </w:r>
      <w:r w:rsidR="00D85150" w:rsidRPr="006D50F3">
        <w:rPr>
          <w:rFonts w:ascii="Verdana" w:hAnsi="Verdana"/>
          <w:color w:val="000000" w:themeColor="text1"/>
          <w:sz w:val="22"/>
          <w:szCs w:val="22"/>
        </w:rPr>
        <w:t xml:space="preserve">are not set because </w:t>
      </w:r>
      <w:r w:rsidR="004937A9" w:rsidRPr="006D50F3">
        <w:rPr>
          <w:rFonts w:ascii="Verdana" w:hAnsi="Verdana"/>
          <w:color w:val="000000" w:themeColor="text1"/>
          <w:sz w:val="22"/>
          <w:szCs w:val="22"/>
        </w:rPr>
        <w:t xml:space="preserve">of </w:t>
      </w:r>
      <w:r w:rsidR="00D85150" w:rsidRPr="006D50F3">
        <w:rPr>
          <w:rFonts w:ascii="Verdana" w:hAnsi="Verdana"/>
          <w:color w:val="000000" w:themeColor="text1"/>
          <w:sz w:val="22"/>
          <w:szCs w:val="22"/>
        </w:rPr>
        <w:t xml:space="preserve">the unique combination of </w:t>
      </w:r>
      <w:r w:rsidR="006D2157" w:rsidRPr="006D50F3">
        <w:rPr>
          <w:rFonts w:ascii="Verdana" w:hAnsi="Verdana"/>
          <w:color w:val="000000" w:themeColor="text1"/>
          <w:sz w:val="22"/>
          <w:szCs w:val="22"/>
        </w:rPr>
        <w:t>each</w:t>
      </w:r>
      <w:r w:rsidR="00D85150" w:rsidRPr="006D50F3">
        <w:rPr>
          <w:rFonts w:ascii="Verdana" w:hAnsi="Verdana"/>
          <w:color w:val="000000" w:themeColor="text1"/>
          <w:sz w:val="22"/>
          <w:szCs w:val="22"/>
        </w:rPr>
        <w:t xml:space="preserve"> child's disability, the circumstances of their home life and the wider context of their social environment means that each </w:t>
      </w:r>
      <w:r w:rsidR="0067185B" w:rsidRPr="006D50F3">
        <w:rPr>
          <w:rFonts w:ascii="Verdana" w:hAnsi="Verdana"/>
          <w:color w:val="000000" w:themeColor="text1"/>
          <w:sz w:val="22"/>
          <w:szCs w:val="22"/>
        </w:rPr>
        <w:t>child and family’s situation</w:t>
      </w:r>
      <w:r w:rsidR="00D85150" w:rsidRPr="006D50F3">
        <w:rPr>
          <w:rFonts w:ascii="Verdana" w:hAnsi="Verdana"/>
          <w:color w:val="000000" w:themeColor="text1"/>
          <w:sz w:val="22"/>
          <w:szCs w:val="22"/>
        </w:rPr>
        <w:t xml:space="preserve"> must be assessed on its merits</w:t>
      </w:r>
      <w:r w:rsidR="00DD2065" w:rsidRPr="006D50F3">
        <w:rPr>
          <w:rFonts w:ascii="Verdana" w:hAnsi="Verdana"/>
          <w:color w:val="000000" w:themeColor="text1"/>
          <w:sz w:val="22"/>
          <w:szCs w:val="22"/>
        </w:rPr>
        <w:t>.</w:t>
      </w:r>
    </w:p>
    <w:p w14:paraId="3E368105" w14:textId="18838E28" w:rsidR="00F5136F" w:rsidRPr="006D50F3" w:rsidRDefault="00F5136F" w:rsidP="009C5A23">
      <w:pPr>
        <w:pStyle w:val="NormalWeb"/>
        <w:jc w:val="both"/>
        <w:rPr>
          <w:rFonts w:ascii="Verdana" w:hAnsi="Verdana"/>
          <w:color w:val="000000" w:themeColor="text1"/>
          <w:sz w:val="22"/>
          <w:szCs w:val="22"/>
        </w:rPr>
      </w:pPr>
      <w:r w:rsidRPr="006D50F3">
        <w:rPr>
          <w:rFonts w:ascii="Verdana" w:hAnsi="Verdana"/>
          <w:color w:val="000000" w:themeColor="text1"/>
          <w:sz w:val="22"/>
          <w:szCs w:val="22"/>
        </w:rPr>
        <w:t xml:space="preserve">Because of this, whenever we assess a disabled child’s </w:t>
      </w:r>
      <w:proofErr w:type="gramStart"/>
      <w:r w:rsidRPr="006D50F3">
        <w:rPr>
          <w:rFonts w:ascii="Verdana" w:hAnsi="Verdana"/>
          <w:color w:val="000000" w:themeColor="text1"/>
          <w:sz w:val="22"/>
          <w:szCs w:val="22"/>
        </w:rPr>
        <w:t>needs</w:t>
      </w:r>
      <w:proofErr w:type="gramEnd"/>
      <w:r w:rsidRPr="006D50F3">
        <w:rPr>
          <w:rFonts w:ascii="Verdana" w:hAnsi="Verdana"/>
          <w:color w:val="000000" w:themeColor="text1"/>
          <w:sz w:val="22"/>
          <w:szCs w:val="22"/>
        </w:rPr>
        <w:t xml:space="preserve"> we will also </w:t>
      </w:r>
      <w:r w:rsidR="00FC52C8" w:rsidRPr="006D50F3">
        <w:rPr>
          <w:rFonts w:ascii="Verdana" w:hAnsi="Verdana"/>
          <w:color w:val="000000" w:themeColor="text1"/>
          <w:sz w:val="22"/>
          <w:szCs w:val="22"/>
        </w:rPr>
        <w:t xml:space="preserve">ask to </w:t>
      </w:r>
      <w:r w:rsidRPr="006D50F3">
        <w:rPr>
          <w:rFonts w:ascii="Verdana" w:hAnsi="Verdana"/>
          <w:color w:val="000000" w:themeColor="text1"/>
          <w:sz w:val="22"/>
          <w:szCs w:val="22"/>
        </w:rPr>
        <w:t xml:space="preserve">carry out a ‘parent carer needs assessment’ for the parent or parents, so we can understand the family’s wider needs and make a decision about what level of support the family needs overall. Where there are siblings (brothers or sisters), we will also carry out any appropriate assessments for them, for example a young carer’s assessment or a child in need assessment. </w:t>
      </w:r>
    </w:p>
    <w:p w14:paraId="3F1207D1" w14:textId="2B5077B1" w:rsidR="00B65E4F" w:rsidRPr="006D50F3" w:rsidRDefault="00FC52C8" w:rsidP="009C5A23">
      <w:pPr>
        <w:pStyle w:val="NormalWeb"/>
        <w:jc w:val="both"/>
        <w:rPr>
          <w:rFonts w:ascii="Verdana" w:hAnsi="Verdana"/>
          <w:color w:val="000000" w:themeColor="text1"/>
          <w:sz w:val="22"/>
          <w:szCs w:val="22"/>
          <w:lang w:val="en"/>
        </w:rPr>
      </w:pPr>
      <w:r w:rsidRPr="006D50F3">
        <w:rPr>
          <w:rFonts w:ascii="Verdana" w:hAnsi="Verdana"/>
          <w:color w:val="000000" w:themeColor="text1"/>
          <w:sz w:val="22"/>
          <w:szCs w:val="22"/>
        </w:rPr>
        <w:t>T</w:t>
      </w:r>
      <w:r w:rsidR="00B65E4F" w:rsidRPr="006D50F3">
        <w:rPr>
          <w:rFonts w:ascii="Verdana" w:hAnsi="Verdana"/>
          <w:color w:val="000000" w:themeColor="text1"/>
          <w:sz w:val="22"/>
          <w:szCs w:val="22"/>
        </w:rPr>
        <w:t xml:space="preserve">here are some factors that are recognised as placing additional stresses on families and some, or </w:t>
      </w:r>
      <w:r w:rsidR="009A29CC" w:rsidRPr="006D50F3">
        <w:rPr>
          <w:rFonts w:ascii="Verdana" w:hAnsi="Verdana"/>
          <w:color w:val="000000" w:themeColor="text1"/>
          <w:sz w:val="22"/>
          <w:szCs w:val="22"/>
        </w:rPr>
        <w:t>all</w:t>
      </w:r>
      <w:r w:rsidR="0082526B" w:rsidRPr="006D50F3">
        <w:rPr>
          <w:rFonts w:ascii="Verdana" w:hAnsi="Verdana"/>
          <w:color w:val="000000" w:themeColor="text1"/>
          <w:sz w:val="22"/>
          <w:szCs w:val="22"/>
        </w:rPr>
        <w:t>, of</w:t>
      </w:r>
      <w:r w:rsidR="00B65E4F" w:rsidRPr="006D50F3">
        <w:rPr>
          <w:rFonts w:ascii="Verdana" w:hAnsi="Verdana"/>
          <w:color w:val="000000" w:themeColor="text1"/>
          <w:sz w:val="22"/>
          <w:szCs w:val="22"/>
        </w:rPr>
        <w:t xml:space="preserve"> the following factors </w:t>
      </w:r>
      <w:r w:rsidR="00D134F8" w:rsidRPr="006D50F3">
        <w:rPr>
          <w:rFonts w:ascii="Verdana" w:hAnsi="Verdana"/>
          <w:color w:val="000000" w:themeColor="text1"/>
          <w:sz w:val="22"/>
          <w:szCs w:val="22"/>
        </w:rPr>
        <w:t>may</w:t>
      </w:r>
      <w:r w:rsidR="00B65E4F" w:rsidRPr="006D50F3">
        <w:rPr>
          <w:rFonts w:ascii="Verdana" w:hAnsi="Verdana"/>
          <w:color w:val="000000" w:themeColor="text1"/>
          <w:sz w:val="22"/>
          <w:szCs w:val="22"/>
        </w:rPr>
        <w:t xml:space="preserve"> </w:t>
      </w:r>
      <w:r w:rsidR="00F17820" w:rsidRPr="006D50F3">
        <w:rPr>
          <w:rFonts w:ascii="Verdana" w:hAnsi="Verdana"/>
          <w:color w:val="000000" w:themeColor="text1"/>
          <w:sz w:val="22"/>
          <w:szCs w:val="22"/>
        </w:rPr>
        <w:t xml:space="preserve">also </w:t>
      </w:r>
      <w:r w:rsidR="00B65E4F" w:rsidRPr="006D50F3">
        <w:rPr>
          <w:rFonts w:ascii="Verdana" w:hAnsi="Verdana"/>
          <w:color w:val="000000" w:themeColor="text1"/>
          <w:sz w:val="22"/>
          <w:szCs w:val="22"/>
        </w:rPr>
        <w:t xml:space="preserve">be present </w:t>
      </w:r>
      <w:r w:rsidR="00D134F8" w:rsidRPr="006D50F3">
        <w:rPr>
          <w:rFonts w:ascii="Verdana" w:hAnsi="Verdana"/>
          <w:color w:val="000000" w:themeColor="text1"/>
          <w:sz w:val="22"/>
          <w:szCs w:val="22"/>
        </w:rPr>
        <w:t>for</w:t>
      </w:r>
      <w:r w:rsidR="00B65E4F" w:rsidRPr="006D50F3">
        <w:rPr>
          <w:rFonts w:ascii="Verdana" w:hAnsi="Verdana"/>
          <w:color w:val="000000" w:themeColor="text1"/>
          <w:sz w:val="22"/>
          <w:szCs w:val="22"/>
        </w:rPr>
        <w:t xml:space="preserve"> </w:t>
      </w:r>
      <w:r w:rsidR="009B4820" w:rsidRPr="006D50F3">
        <w:rPr>
          <w:rFonts w:ascii="Verdana" w:hAnsi="Verdana"/>
          <w:color w:val="000000" w:themeColor="text1"/>
          <w:sz w:val="22"/>
          <w:szCs w:val="22"/>
        </w:rPr>
        <w:t>a</w:t>
      </w:r>
      <w:r w:rsidR="00B65E4F" w:rsidRPr="006D50F3">
        <w:rPr>
          <w:rFonts w:ascii="Verdana" w:hAnsi="Verdana"/>
          <w:color w:val="000000" w:themeColor="text1"/>
          <w:sz w:val="22"/>
          <w:szCs w:val="22"/>
        </w:rPr>
        <w:t xml:space="preserve"> family requesting a service</w:t>
      </w:r>
      <w:r w:rsidR="0082526B" w:rsidRPr="006D50F3">
        <w:rPr>
          <w:rFonts w:ascii="Verdana" w:hAnsi="Verdana"/>
          <w:color w:val="000000" w:themeColor="text1"/>
          <w:sz w:val="22"/>
          <w:szCs w:val="22"/>
        </w:rPr>
        <w:t xml:space="preserve"> and may point towards the child having eligible needs</w:t>
      </w:r>
      <w:r w:rsidR="00AA047D" w:rsidRPr="006D50F3">
        <w:rPr>
          <w:rFonts w:ascii="Verdana" w:hAnsi="Verdana"/>
          <w:color w:val="000000" w:themeColor="text1"/>
          <w:sz w:val="22"/>
          <w:szCs w:val="22"/>
        </w:rPr>
        <w:t>:</w:t>
      </w:r>
    </w:p>
    <w:p w14:paraId="5A1E8D94" w14:textId="06223DB5" w:rsidR="009B4820" w:rsidRPr="006D50F3" w:rsidRDefault="00651893" w:rsidP="00AA047D">
      <w:pPr>
        <w:pStyle w:val="NormalWeb"/>
        <w:numPr>
          <w:ilvl w:val="0"/>
          <w:numId w:val="4"/>
        </w:numPr>
        <w:jc w:val="both"/>
        <w:rPr>
          <w:rFonts w:ascii="Verdana" w:hAnsi="Verdana"/>
          <w:color w:val="000000" w:themeColor="text1"/>
          <w:sz w:val="22"/>
          <w:szCs w:val="22"/>
        </w:rPr>
      </w:pPr>
      <w:r w:rsidRPr="006D50F3">
        <w:rPr>
          <w:rFonts w:ascii="Verdana" w:hAnsi="Verdana"/>
          <w:color w:val="000000" w:themeColor="text1"/>
          <w:sz w:val="22"/>
          <w:szCs w:val="22"/>
        </w:rPr>
        <w:t xml:space="preserve">Family breakdown, either imminent or likely in the future, which is due to the additional stresses caused by bringing up a child with a disability, which would be eased by the provision of a service. </w:t>
      </w:r>
      <w:r w:rsidR="00FC6DA9" w:rsidRPr="006D50F3">
        <w:rPr>
          <w:rFonts w:ascii="Verdana" w:hAnsi="Verdana"/>
          <w:color w:val="000000" w:themeColor="text1"/>
          <w:sz w:val="22"/>
          <w:szCs w:val="22"/>
        </w:rPr>
        <w:t xml:space="preserve">In this regard, the Local </w:t>
      </w:r>
      <w:r w:rsidR="00FC6DA9" w:rsidRPr="006D50F3">
        <w:rPr>
          <w:rFonts w:ascii="Verdana" w:hAnsi="Verdana"/>
          <w:color w:val="000000" w:themeColor="text1"/>
          <w:sz w:val="22"/>
          <w:szCs w:val="22"/>
        </w:rPr>
        <w:lastRenderedPageBreak/>
        <w:t>Authority has a duty to provide accommodation to disabled children if their family is in crisis.</w:t>
      </w:r>
    </w:p>
    <w:p w14:paraId="2EE8D5DE" w14:textId="1A7B2068" w:rsidR="009B4820" w:rsidRPr="006D50F3" w:rsidRDefault="00265157" w:rsidP="00AA047D">
      <w:pPr>
        <w:pStyle w:val="NormalWeb"/>
        <w:numPr>
          <w:ilvl w:val="0"/>
          <w:numId w:val="4"/>
        </w:numPr>
        <w:jc w:val="both"/>
        <w:rPr>
          <w:rFonts w:ascii="Verdana" w:hAnsi="Verdana"/>
          <w:color w:val="000000" w:themeColor="text1"/>
          <w:sz w:val="22"/>
          <w:szCs w:val="22"/>
        </w:rPr>
      </w:pPr>
      <w:r w:rsidRPr="006D50F3">
        <w:rPr>
          <w:rFonts w:ascii="Verdana" w:hAnsi="Verdana"/>
          <w:color w:val="000000" w:themeColor="text1"/>
          <w:sz w:val="22"/>
          <w:szCs w:val="22"/>
        </w:rPr>
        <w:t>Severe c</w:t>
      </w:r>
      <w:r w:rsidR="00651893" w:rsidRPr="006D50F3">
        <w:rPr>
          <w:rFonts w:ascii="Verdana" w:hAnsi="Verdana"/>
          <w:color w:val="000000" w:themeColor="text1"/>
          <w:sz w:val="22"/>
          <w:szCs w:val="22"/>
        </w:rPr>
        <w:t xml:space="preserve">hallenging behaviour from a </w:t>
      </w:r>
      <w:r w:rsidR="0089337E" w:rsidRPr="006D50F3">
        <w:rPr>
          <w:rFonts w:ascii="Verdana" w:hAnsi="Verdana"/>
          <w:color w:val="000000" w:themeColor="text1"/>
          <w:sz w:val="22"/>
          <w:szCs w:val="22"/>
        </w:rPr>
        <w:t xml:space="preserve">disabled </w:t>
      </w:r>
      <w:r w:rsidR="00651893" w:rsidRPr="006D50F3">
        <w:rPr>
          <w:rFonts w:ascii="Verdana" w:hAnsi="Verdana"/>
          <w:color w:val="000000" w:themeColor="text1"/>
          <w:sz w:val="22"/>
          <w:szCs w:val="22"/>
        </w:rPr>
        <w:t>child</w:t>
      </w:r>
      <w:r w:rsidRPr="006D50F3">
        <w:rPr>
          <w:sz w:val="22"/>
          <w:szCs w:val="22"/>
        </w:rPr>
        <w:t xml:space="preserve"> </w:t>
      </w:r>
      <w:r w:rsidRPr="006D50F3">
        <w:rPr>
          <w:rFonts w:ascii="Verdana" w:hAnsi="Verdana"/>
          <w:sz w:val="22"/>
          <w:szCs w:val="22"/>
        </w:rPr>
        <w:t>which impact</w:t>
      </w:r>
      <w:r w:rsidR="0089337E" w:rsidRPr="006D50F3">
        <w:rPr>
          <w:rFonts w:ascii="Verdana" w:hAnsi="Verdana"/>
          <w:sz w:val="22"/>
          <w:szCs w:val="22"/>
        </w:rPr>
        <w:t>s</w:t>
      </w:r>
      <w:r w:rsidRPr="006D50F3">
        <w:rPr>
          <w:rFonts w:ascii="Verdana" w:hAnsi="Verdana"/>
          <w:sz w:val="22"/>
          <w:szCs w:val="22"/>
        </w:rPr>
        <w:t xml:space="preserve"> on all aspects of the child/young person’s functioning or pose a risk to self or others</w:t>
      </w:r>
      <w:r w:rsidR="00651893" w:rsidRPr="006D50F3">
        <w:rPr>
          <w:rFonts w:ascii="Verdana" w:hAnsi="Verdana"/>
          <w:color w:val="000000" w:themeColor="text1"/>
          <w:sz w:val="22"/>
          <w:szCs w:val="22"/>
        </w:rPr>
        <w:t>.</w:t>
      </w:r>
    </w:p>
    <w:p w14:paraId="37AF0D7B" w14:textId="54F9141F" w:rsidR="009B4820" w:rsidRPr="006D50F3" w:rsidRDefault="00651893" w:rsidP="00B7327D">
      <w:pPr>
        <w:pStyle w:val="NormalWeb"/>
        <w:numPr>
          <w:ilvl w:val="0"/>
          <w:numId w:val="4"/>
        </w:numPr>
        <w:jc w:val="both"/>
        <w:rPr>
          <w:rFonts w:ascii="Verdana" w:hAnsi="Verdana"/>
          <w:color w:val="000000" w:themeColor="text1"/>
          <w:sz w:val="22"/>
          <w:szCs w:val="22"/>
        </w:rPr>
      </w:pPr>
      <w:r w:rsidRPr="006D50F3">
        <w:rPr>
          <w:rFonts w:ascii="Verdana" w:hAnsi="Verdana"/>
          <w:color w:val="000000" w:themeColor="text1"/>
          <w:sz w:val="22"/>
          <w:szCs w:val="22"/>
        </w:rPr>
        <w:t xml:space="preserve">Single carer, particularly if there are other children in the household. </w:t>
      </w:r>
    </w:p>
    <w:p w14:paraId="573BF0E0" w14:textId="05311D23" w:rsidR="008E021E" w:rsidRPr="006D50F3" w:rsidRDefault="006A68C4" w:rsidP="00B7327D">
      <w:pPr>
        <w:pStyle w:val="NormalWeb"/>
        <w:numPr>
          <w:ilvl w:val="0"/>
          <w:numId w:val="4"/>
        </w:numPr>
        <w:jc w:val="both"/>
        <w:rPr>
          <w:rFonts w:ascii="Verdana" w:hAnsi="Verdana"/>
          <w:color w:val="000000" w:themeColor="text1"/>
          <w:sz w:val="22"/>
          <w:szCs w:val="22"/>
        </w:rPr>
      </w:pPr>
      <w:r w:rsidRPr="006D50F3">
        <w:rPr>
          <w:rFonts w:ascii="Verdana" w:hAnsi="Verdana"/>
          <w:sz w:val="22"/>
          <w:szCs w:val="22"/>
        </w:rPr>
        <w:t xml:space="preserve">The effect of disturbed nights on the carer and their family. </w:t>
      </w:r>
    </w:p>
    <w:p w14:paraId="30189825" w14:textId="1184184A" w:rsidR="00C433F1" w:rsidRPr="006D50F3" w:rsidRDefault="006A68C4" w:rsidP="00B7327D">
      <w:pPr>
        <w:pStyle w:val="NormalWeb"/>
        <w:numPr>
          <w:ilvl w:val="0"/>
          <w:numId w:val="4"/>
        </w:numPr>
        <w:jc w:val="both"/>
        <w:rPr>
          <w:rFonts w:ascii="Verdana" w:hAnsi="Verdana"/>
          <w:color w:val="000000" w:themeColor="text1"/>
          <w:sz w:val="22"/>
          <w:szCs w:val="22"/>
        </w:rPr>
      </w:pPr>
      <w:r w:rsidRPr="006D50F3">
        <w:rPr>
          <w:rFonts w:ascii="Verdana" w:hAnsi="Verdana"/>
          <w:sz w:val="22"/>
          <w:szCs w:val="22"/>
        </w:rPr>
        <w:t xml:space="preserve">Impact </w:t>
      </w:r>
      <w:r w:rsidR="00F5136F" w:rsidRPr="006D50F3">
        <w:rPr>
          <w:rFonts w:ascii="Verdana" w:hAnsi="Verdana"/>
          <w:sz w:val="22"/>
          <w:szCs w:val="22"/>
        </w:rPr>
        <w:t xml:space="preserve">that </w:t>
      </w:r>
      <w:r w:rsidRPr="006D50F3">
        <w:rPr>
          <w:rFonts w:ascii="Verdana" w:hAnsi="Verdana"/>
          <w:sz w:val="22"/>
          <w:szCs w:val="22"/>
        </w:rPr>
        <w:t>Moving &amp; Handling has on the wellbeing of the carer.</w:t>
      </w:r>
    </w:p>
    <w:p w14:paraId="7F62A3CA" w14:textId="7419966A" w:rsidR="00C433F1" w:rsidRPr="006D50F3" w:rsidRDefault="006A68C4" w:rsidP="00B7327D">
      <w:pPr>
        <w:pStyle w:val="NormalWeb"/>
        <w:numPr>
          <w:ilvl w:val="0"/>
          <w:numId w:val="4"/>
        </w:numPr>
        <w:jc w:val="both"/>
        <w:rPr>
          <w:rFonts w:ascii="Verdana" w:hAnsi="Verdana"/>
          <w:color w:val="000000" w:themeColor="text1"/>
          <w:sz w:val="22"/>
          <w:szCs w:val="22"/>
        </w:rPr>
      </w:pPr>
      <w:r w:rsidRPr="006D50F3">
        <w:rPr>
          <w:rFonts w:ascii="Verdana" w:hAnsi="Verdana"/>
          <w:sz w:val="22"/>
          <w:szCs w:val="22"/>
        </w:rPr>
        <w:t xml:space="preserve">Health of the carer. </w:t>
      </w:r>
    </w:p>
    <w:p w14:paraId="3BE6123B" w14:textId="14AC5BFE" w:rsidR="00120CC5" w:rsidRPr="006D50F3" w:rsidRDefault="006A68C4" w:rsidP="00B7327D">
      <w:pPr>
        <w:pStyle w:val="NormalWeb"/>
        <w:numPr>
          <w:ilvl w:val="0"/>
          <w:numId w:val="4"/>
        </w:numPr>
        <w:jc w:val="both"/>
        <w:rPr>
          <w:rFonts w:ascii="Verdana" w:hAnsi="Verdana"/>
          <w:color w:val="000000" w:themeColor="text1"/>
          <w:sz w:val="22"/>
          <w:szCs w:val="22"/>
        </w:rPr>
      </w:pPr>
      <w:r w:rsidRPr="006D50F3">
        <w:rPr>
          <w:rFonts w:ascii="Verdana" w:hAnsi="Verdana"/>
          <w:sz w:val="22"/>
          <w:szCs w:val="22"/>
        </w:rPr>
        <w:t xml:space="preserve">Number of children in the household their ages and needs. </w:t>
      </w:r>
    </w:p>
    <w:p w14:paraId="772B651C" w14:textId="3351DFF0" w:rsidR="00120CC5" w:rsidRPr="006D50F3" w:rsidRDefault="00120CC5" w:rsidP="00B7327D">
      <w:pPr>
        <w:pStyle w:val="NormalWeb"/>
        <w:numPr>
          <w:ilvl w:val="0"/>
          <w:numId w:val="4"/>
        </w:numPr>
        <w:jc w:val="both"/>
        <w:rPr>
          <w:rFonts w:ascii="Verdana" w:hAnsi="Verdana"/>
          <w:color w:val="000000" w:themeColor="text1"/>
          <w:sz w:val="22"/>
          <w:szCs w:val="22"/>
        </w:rPr>
      </w:pPr>
      <w:r w:rsidRPr="006D50F3">
        <w:rPr>
          <w:rFonts w:ascii="Verdana" w:hAnsi="Verdana"/>
          <w:sz w:val="22"/>
          <w:szCs w:val="22"/>
        </w:rPr>
        <w:t xml:space="preserve">The </w:t>
      </w:r>
      <w:r w:rsidR="006A68C4" w:rsidRPr="006D50F3">
        <w:rPr>
          <w:rFonts w:ascii="Verdana" w:hAnsi="Verdana"/>
          <w:sz w:val="22"/>
          <w:szCs w:val="22"/>
        </w:rPr>
        <w:t xml:space="preserve">family’s own resources and/or Universal and Targeted services are unable to provide the required level of support. </w:t>
      </w:r>
    </w:p>
    <w:p w14:paraId="29B335F1" w14:textId="1C1AD6F1" w:rsidR="006A68C4" w:rsidRPr="006D50F3" w:rsidRDefault="0089337E" w:rsidP="00B7327D">
      <w:pPr>
        <w:pStyle w:val="NormalWeb"/>
        <w:numPr>
          <w:ilvl w:val="0"/>
          <w:numId w:val="4"/>
        </w:numPr>
        <w:jc w:val="both"/>
        <w:rPr>
          <w:rFonts w:ascii="Verdana" w:hAnsi="Verdana"/>
          <w:color w:val="000000" w:themeColor="text1"/>
          <w:sz w:val="22"/>
          <w:szCs w:val="22"/>
        </w:rPr>
      </w:pPr>
      <w:r w:rsidRPr="006D50F3">
        <w:rPr>
          <w:rFonts w:ascii="Verdana" w:hAnsi="Verdana"/>
          <w:sz w:val="22"/>
          <w:szCs w:val="22"/>
        </w:rPr>
        <w:t>Disabled c</w:t>
      </w:r>
      <w:r w:rsidR="006A68C4" w:rsidRPr="006D50F3">
        <w:rPr>
          <w:rFonts w:ascii="Verdana" w:hAnsi="Verdana"/>
          <w:sz w:val="22"/>
          <w:szCs w:val="22"/>
        </w:rPr>
        <w:t>hildren</w:t>
      </w:r>
      <w:r w:rsidR="00DE2BB8" w:rsidRPr="006D50F3">
        <w:rPr>
          <w:rFonts w:ascii="Verdana" w:hAnsi="Verdana"/>
          <w:sz w:val="22"/>
          <w:szCs w:val="22"/>
        </w:rPr>
        <w:t xml:space="preserve"> </w:t>
      </w:r>
      <w:r w:rsidR="006A68C4" w:rsidRPr="006D50F3">
        <w:rPr>
          <w:rFonts w:ascii="Verdana" w:hAnsi="Verdana"/>
          <w:sz w:val="22"/>
          <w:szCs w:val="22"/>
        </w:rPr>
        <w:t xml:space="preserve">who have recently been subject to a child protection plan, and who remain in need of ongoing specialist services. </w:t>
      </w:r>
    </w:p>
    <w:p w14:paraId="3BE16CEF" w14:textId="57539261" w:rsidR="009B4820" w:rsidRPr="006D50F3" w:rsidRDefault="00651893" w:rsidP="00B7327D">
      <w:pPr>
        <w:pStyle w:val="NormalWeb"/>
        <w:numPr>
          <w:ilvl w:val="0"/>
          <w:numId w:val="4"/>
        </w:numPr>
        <w:jc w:val="both"/>
        <w:rPr>
          <w:rFonts w:ascii="Verdana" w:hAnsi="Verdana"/>
          <w:color w:val="000000" w:themeColor="text1"/>
          <w:sz w:val="22"/>
          <w:szCs w:val="22"/>
        </w:rPr>
      </w:pPr>
      <w:r w:rsidRPr="006D50F3">
        <w:rPr>
          <w:rFonts w:ascii="Verdana" w:hAnsi="Verdana"/>
          <w:color w:val="000000" w:themeColor="text1"/>
          <w:sz w:val="22"/>
          <w:szCs w:val="22"/>
        </w:rPr>
        <w:t xml:space="preserve">No or a limited extended family network. </w:t>
      </w:r>
    </w:p>
    <w:p w14:paraId="2B6D96BC" w14:textId="3C237D0A" w:rsidR="009B4820" w:rsidRPr="006D50F3" w:rsidRDefault="00651893" w:rsidP="00B7327D">
      <w:pPr>
        <w:pStyle w:val="NormalWeb"/>
        <w:numPr>
          <w:ilvl w:val="0"/>
          <w:numId w:val="4"/>
        </w:numPr>
        <w:jc w:val="both"/>
        <w:rPr>
          <w:rFonts w:ascii="Verdana" w:hAnsi="Verdana"/>
          <w:color w:val="000000" w:themeColor="text1"/>
          <w:sz w:val="22"/>
          <w:szCs w:val="22"/>
        </w:rPr>
      </w:pPr>
      <w:r w:rsidRPr="006D50F3">
        <w:rPr>
          <w:rFonts w:ascii="Verdana" w:hAnsi="Verdana"/>
          <w:color w:val="000000" w:themeColor="text1"/>
          <w:sz w:val="22"/>
          <w:szCs w:val="22"/>
        </w:rPr>
        <w:t xml:space="preserve">Opportunities for a young person to gain skills and experience to support independence appropriate to their ability are not available. </w:t>
      </w:r>
    </w:p>
    <w:p w14:paraId="733907C3" w14:textId="324AE9F7" w:rsidR="00316A23" w:rsidRPr="006D50F3" w:rsidRDefault="00316A23" w:rsidP="00316A23">
      <w:pPr>
        <w:shd w:val="clear" w:color="auto" w:fill="FFFFFF"/>
        <w:spacing w:after="300" w:line="240" w:lineRule="auto"/>
        <w:ind w:left="360"/>
        <w:rPr>
          <w:rFonts w:ascii="Verdana" w:eastAsia="Times New Roman" w:hAnsi="Verdana" w:cs="Helvetica"/>
          <w:color w:val="000000" w:themeColor="text1"/>
          <w:lang w:eastAsia="en-GB"/>
        </w:rPr>
      </w:pPr>
      <w:r w:rsidRPr="006D50F3">
        <w:rPr>
          <w:rFonts w:ascii="Verdana" w:hAnsi="Verdana"/>
        </w:rPr>
        <w:t>It is important to note that some disab</w:t>
      </w:r>
      <w:r w:rsidR="006E4631" w:rsidRPr="006D50F3">
        <w:rPr>
          <w:rFonts w:ascii="Verdana" w:hAnsi="Verdana"/>
        </w:rPr>
        <w:t>led children</w:t>
      </w:r>
      <w:r w:rsidRPr="006D50F3">
        <w:rPr>
          <w:rFonts w:ascii="Verdana" w:hAnsi="Verdana"/>
        </w:rPr>
        <w:t xml:space="preserve"> may be assessed as needing specialist services other than social care, for example a child who needs support from speech and language therapy. </w:t>
      </w:r>
      <w:r w:rsidRPr="006D50F3">
        <w:rPr>
          <w:rFonts w:ascii="Verdana" w:eastAsia="Times New Roman" w:hAnsi="Verdana" w:cs="Helvetica"/>
          <w:color w:val="000000" w:themeColor="text1"/>
          <w:lang w:eastAsia="en-GB"/>
        </w:rPr>
        <w:t xml:space="preserve">It may also be that services can also be provided through the </w:t>
      </w:r>
      <w:r w:rsidR="00464B6C">
        <w:rPr>
          <w:rFonts w:ascii="Verdana" w:eastAsia="Times New Roman" w:hAnsi="Verdana" w:cs="Helvetica"/>
          <w:color w:val="000000" w:themeColor="text1"/>
          <w:lang w:eastAsia="en-GB"/>
        </w:rPr>
        <w:t>Family Information Service</w:t>
      </w:r>
      <w:r w:rsidRPr="006D50F3">
        <w:rPr>
          <w:rFonts w:ascii="Verdana" w:eastAsia="Times New Roman" w:hAnsi="Verdana" w:cs="Helvetica"/>
          <w:color w:val="000000" w:themeColor="text1"/>
          <w:lang w:eastAsia="en-GB"/>
        </w:rPr>
        <w:t xml:space="preserve"> (Local Offer) website.  If this is the case, we will provide advice and guidance about how to access these services and where to find the Local Offer/ </w:t>
      </w:r>
      <w:r w:rsidR="003F3345">
        <w:rPr>
          <w:rFonts w:ascii="Verdana" w:eastAsia="Times New Roman" w:hAnsi="Verdana" w:cs="Helvetica"/>
          <w:color w:val="000000" w:themeColor="text1"/>
          <w:lang w:eastAsia="en-GB"/>
        </w:rPr>
        <w:t>Family</w:t>
      </w:r>
      <w:r w:rsidRPr="006D50F3">
        <w:rPr>
          <w:rFonts w:ascii="Verdana" w:eastAsia="Times New Roman" w:hAnsi="Verdana" w:cs="Helvetica"/>
          <w:color w:val="000000" w:themeColor="text1"/>
          <w:lang w:eastAsia="en-GB"/>
        </w:rPr>
        <w:t xml:space="preserve"> </w:t>
      </w:r>
      <w:r w:rsidR="003F3345">
        <w:rPr>
          <w:rFonts w:ascii="Verdana" w:eastAsia="Times New Roman" w:hAnsi="Verdana" w:cs="Helvetica"/>
          <w:color w:val="000000" w:themeColor="text1"/>
          <w:lang w:eastAsia="en-GB"/>
        </w:rPr>
        <w:t xml:space="preserve">Information Service </w:t>
      </w:r>
      <w:r w:rsidRPr="006D50F3">
        <w:rPr>
          <w:rFonts w:ascii="Verdana" w:eastAsia="Times New Roman" w:hAnsi="Verdana" w:cs="Helvetica"/>
          <w:color w:val="000000" w:themeColor="text1"/>
          <w:lang w:eastAsia="en-GB"/>
        </w:rPr>
        <w:t>website.</w:t>
      </w:r>
    </w:p>
    <w:p w14:paraId="0377D718" w14:textId="184D9AB6" w:rsidR="00B172CB" w:rsidRPr="00946175" w:rsidRDefault="00B172CB" w:rsidP="009C5A23">
      <w:pPr>
        <w:pStyle w:val="NormalWeb"/>
        <w:jc w:val="both"/>
        <w:rPr>
          <w:rFonts w:ascii="Verdana" w:hAnsi="Verdana"/>
          <w:b/>
          <w:bCs/>
          <w:sz w:val="22"/>
          <w:szCs w:val="22"/>
        </w:rPr>
      </w:pPr>
      <w:r w:rsidRPr="00946175">
        <w:rPr>
          <w:rFonts w:ascii="Verdana" w:hAnsi="Verdana"/>
          <w:b/>
          <w:bCs/>
          <w:sz w:val="22"/>
          <w:szCs w:val="22"/>
        </w:rPr>
        <w:t>Referral Processes</w:t>
      </w:r>
    </w:p>
    <w:p w14:paraId="7237B8AA" w14:textId="03FB1731" w:rsidR="005929B1" w:rsidRPr="006D50F3" w:rsidRDefault="00B172CB" w:rsidP="002E3489">
      <w:pPr>
        <w:shd w:val="clear" w:color="auto" w:fill="FFFFFF"/>
        <w:spacing w:after="300" w:line="240" w:lineRule="auto"/>
        <w:rPr>
          <w:rFonts w:ascii="Verdana" w:eastAsia="Times New Roman" w:hAnsi="Verdana" w:cs="Helvetica"/>
          <w:color w:val="000000" w:themeColor="text1"/>
          <w:lang w:eastAsia="en-GB"/>
        </w:rPr>
      </w:pPr>
      <w:r w:rsidRPr="006D50F3">
        <w:rPr>
          <w:rFonts w:ascii="Verdana" w:hAnsi="Verdana"/>
          <w:color w:val="000000" w:themeColor="text1"/>
          <w:lang w:val="en"/>
        </w:rPr>
        <w:t>All referrals</w:t>
      </w:r>
      <w:r w:rsidR="0076346B" w:rsidRPr="006D50F3">
        <w:rPr>
          <w:rFonts w:ascii="Verdana" w:hAnsi="Verdana"/>
          <w:color w:val="000000" w:themeColor="text1"/>
          <w:lang w:val="en"/>
        </w:rPr>
        <w:t xml:space="preserve"> </w:t>
      </w:r>
      <w:r w:rsidR="00307971" w:rsidRPr="006D50F3">
        <w:rPr>
          <w:rFonts w:ascii="Verdana" w:hAnsi="Verdana"/>
          <w:color w:val="000000" w:themeColor="text1"/>
          <w:lang w:val="en"/>
        </w:rPr>
        <w:t xml:space="preserve">for individual disabled children </w:t>
      </w:r>
      <w:r w:rsidR="0076346B" w:rsidRPr="006D50F3">
        <w:rPr>
          <w:rFonts w:ascii="Verdana" w:hAnsi="Verdana"/>
          <w:color w:val="000000" w:themeColor="text1"/>
          <w:lang w:val="en"/>
        </w:rPr>
        <w:t xml:space="preserve">are sent to </w:t>
      </w:r>
      <w:r w:rsidRPr="006D50F3">
        <w:rPr>
          <w:rFonts w:ascii="Verdana" w:hAnsi="Verdana"/>
          <w:color w:val="000000" w:themeColor="text1"/>
          <w:lang w:val="en"/>
        </w:rPr>
        <w:t xml:space="preserve">the </w:t>
      </w:r>
      <w:r w:rsidR="005E31F4" w:rsidRPr="006D50F3">
        <w:rPr>
          <w:rFonts w:ascii="Verdana" w:hAnsi="Verdana"/>
          <w:color w:val="000000" w:themeColor="text1"/>
          <w:lang w:val="en"/>
        </w:rPr>
        <w:t xml:space="preserve">integrated Front Door </w:t>
      </w:r>
      <w:r w:rsidR="00753189" w:rsidRPr="006D50F3">
        <w:rPr>
          <w:rFonts w:ascii="Verdana" w:hAnsi="Verdana"/>
          <w:color w:val="000000" w:themeColor="text1"/>
          <w:lang w:val="en"/>
        </w:rPr>
        <w:t xml:space="preserve">who will send </w:t>
      </w:r>
      <w:r w:rsidR="00DF3F93" w:rsidRPr="006D50F3">
        <w:rPr>
          <w:rFonts w:ascii="Verdana" w:hAnsi="Verdana"/>
          <w:color w:val="000000" w:themeColor="text1"/>
          <w:lang w:val="en"/>
        </w:rPr>
        <w:t>the</w:t>
      </w:r>
      <w:r w:rsidR="00753189" w:rsidRPr="006D50F3">
        <w:rPr>
          <w:rFonts w:ascii="Verdana" w:hAnsi="Verdana"/>
          <w:color w:val="000000" w:themeColor="text1"/>
          <w:lang w:val="en"/>
        </w:rPr>
        <w:t xml:space="preserve"> referral to the </w:t>
      </w:r>
      <w:r w:rsidR="003F3345">
        <w:rPr>
          <w:rFonts w:ascii="Verdana" w:hAnsi="Verdana" w:cs="Arial"/>
          <w:color w:val="000000" w:themeColor="text1"/>
          <w:lang w:val="en"/>
        </w:rPr>
        <w:t xml:space="preserve">Supporting </w:t>
      </w:r>
      <w:r w:rsidR="003F3345" w:rsidRPr="006D50F3">
        <w:rPr>
          <w:rFonts w:ascii="Verdana" w:hAnsi="Verdana" w:cs="Arial"/>
          <w:color w:val="000000" w:themeColor="text1"/>
          <w:lang w:val="en"/>
        </w:rPr>
        <w:t xml:space="preserve">Disabled Children’s </w:t>
      </w:r>
      <w:r w:rsidR="003F3345">
        <w:rPr>
          <w:rFonts w:ascii="Verdana" w:hAnsi="Verdana" w:cs="Arial"/>
          <w:color w:val="000000" w:themeColor="text1"/>
          <w:lang w:val="en"/>
        </w:rPr>
        <w:t>Service</w:t>
      </w:r>
      <w:r w:rsidR="003F3345" w:rsidRPr="006D50F3">
        <w:rPr>
          <w:rFonts w:ascii="Verdana" w:hAnsi="Verdana" w:cs="Arial"/>
          <w:color w:val="000000" w:themeColor="text1"/>
          <w:lang w:val="en"/>
        </w:rPr>
        <w:t xml:space="preserve"> </w:t>
      </w:r>
      <w:r w:rsidR="00753189" w:rsidRPr="006D50F3">
        <w:rPr>
          <w:rFonts w:ascii="Verdana" w:hAnsi="Verdana"/>
          <w:color w:val="000000" w:themeColor="text1"/>
          <w:lang w:val="en"/>
        </w:rPr>
        <w:t>Manager</w:t>
      </w:r>
      <w:r w:rsidR="003D3A15" w:rsidRPr="006D50F3">
        <w:rPr>
          <w:rFonts w:ascii="Verdana" w:hAnsi="Verdana"/>
          <w:color w:val="000000" w:themeColor="text1"/>
          <w:lang w:val="en"/>
        </w:rPr>
        <w:t>s</w:t>
      </w:r>
      <w:r w:rsidR="00265157" w:rsidRPr="006D50F3">
        <w:rPr>
          <w:rFonts w:ascii="Verdana" w:hAnsi="Verdana"/>
          <w:color w:val="000000" w:themeColor="text1"/>
          <w:lang w:val="en"/>
        </w:rPr>
        <w:t xml:space="preserve"> should a</w:t>
      </w:r>
      <w:r w:rsidR="006819C7" w:rsidRPr="006D50F3">
        <w:rPr>
          <w:rFonts w:ascii="Verdana" w:hAnsi="Verdana"/>
          <w:color w:val="000000" w:themeColor="text1"/>
          <w:lang w:val="en"/>
        </w:rPr>
        <w:t>n</w:t>
      </w:r>
      <w:r w:rsidR="00265157" w:rsidRPr="006D50F3">
        <w:rPr>
          <w:rFonts w:ascii="Verdana" w:hAnsi="Verdana"/>
          <w:color w:val="000000" w:themeColor="text1"/>
          <w:lang w:val="en"/>
        </w:rPr>
        <w:t xml:space="preserve"> assessment be required</w:t>
      </w:r>
      <w:r w:rsidRPr="006D50F3">
        <w:rPr>
          <w:rFonts w:ascii="Verdana" w:hAnsi="Verdana"/>
          <w:color w:val="000000" w:themeColor="text1"/>
          <w:lang w:val="en"/>
        </w:rPr>
        <w:t>.</w:t>
      </w:r>
      <w:r w:rsidR="00CE3116" w:rsidRPr="006D50F3">
        <w:rPr>
          <w:rFonts w:ascii="Verdana" w:eastAsia="Times New Roman" w:hAnsi="Verdana" w:cs="Helvetica"/>
          <w:color w:val="000000" w:themeColor="text1"/>
          <w:lang w:eastAsia="en-GB"/>
        </w:rPr>
        <w:t xml:space="preserve"> </w:t>
      </w:r>
    </w:p>
    <w:p w14:paraId="332F9FAC" w14:textId="14CB3C99" w:rsidR="000D1E66" w:rsidRPr="006D50F3" w:rsidRDefault="000D1E66" w:rsidP="005E4EBD">
      <w:pPr>
        <w:shd w:val="clear" w:color="auto" w:fill="FFFFFF"/>
        <w:spacing w:after="300" w:line="240" w:lineRule="auto"/>
        <w:ind w:left="360"/>
        <w:rPr>
          <w:rFonts w:ascii="Verdana" w:eastAsia="Times New Roman" w:hAnsi="Verdana" w:cs="Helvetica"/>
          <w:color w:val="000000" w:themeColor="text1"/>
          <w:lang w:eastAsia="en-GB"/>
        </w:rPr>
      </w:pPr>
    </w:p>
    <w:sectPr w:rsidR="000D1E66" w:rsidRPr="006D50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7CE6" w14:textId="77777777" w:rsidR="003D02B6" w:rsidRDefault="003D02B6" w:rsidP="003544BB">
      <w:pPr>
        <w:spacing w:after="0" w:line="240" w:lineRule="auto"/>
      </w:pPr>
      <w:r>
        <w:separator/>
      </w:r>
    </w:p>
  </w:endnote>
  <w:endnote w:type="continuationSeparator" w:id="0">
    <w:p w14:paraId="29BC6006" w14:textId="77777777" w:rsidR="003D02B6" w:rsidRDefault="003D02B6" w:rsidP="0035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8CA7" w14:textId="77777777" w:rsidR="00584A4E" w:rsidRDefault="00584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814A" w14:textId="77777777" w:rsidR="00584A4E" w:rsidRDefault="00584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FB4B" w14:textId="77777777" w:rsidR="00584A4E" w:rsidRDefault="00584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0283" w14:textId="77777777" w:rsidR="003D02B6" w:rsidRDefault="003D02B6" w:rsidP="003544BB">
      <w:pPr>
        <w:spacing w:after="0" w:line="240" w:lineRule="auto"/>
      </w:pPr>
      <w:r>
        <w:separator/>
      </w:r>
    </w:p>
  </w:footnote>
  <w:footnote w:type="continuationSeparator" w:id="0">
    <w:p w14:paraId="590389A5" w14:textId="77777777" w:rsidR="003D02B6" w:rsidRDefault="003D02B6" w:rsidP="00354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A6CB" w14:textId="77777777" w:rsidR="00584A4E" w:rsidRDefault="00584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59F5" w14:textId="19AD5618" w:rsidR="003544BB" w:rsidRDefault="003544BB">
    <w:pPr>
      <w:pStyle w:val="Header"/>
    </w:pPr>
    <w:r>
      <w:rPr>
        <w:noProof/>
        <w:lang w:eastAsia="en-GB"/>
      </w:rPr>
      <mc:AlternateContent>
        <mc:Choice Requires="wps">
          <w:drawing>
            <wp:anchor distT="0" distB="0" distL="114300" distR="114300" simplePos="0" relativeHeight="251658240" behindDoc="0" locked="0" layoutInCell="0" allowOverlap="1" wp14:anchorId="29CC936A" wp14:editId="3ACCF4AB">
              <wp:simplePos x="0" y="0"/>
              <wp:positionH relativeFrom="page">
                <wp:posOffset>0</wp:posOffset>
              </wp:positionH>
              <wp:positionV relativeFrom="page">
                <wp:posOffset>190500</wp:posOffset>
              </wp:positionV>
              <wp:extent cx="7560310" cy="273050"/>
              <wp:effectExtent l="0" t="0" r="0" b="12700"/>
              <wp:wrapNone/>
              <wp:docPr id="1" name="MSIPCMd8574bd09440a5c2a91d4b4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72B9E7" w14:textId="10E2349B" w:rsidR="003544BB" w:rsidRPr="003544BB" w:rsidRDefault="003544BB" w:rsidP="003544BB">
                          <w:pPr>
                            <w:spacing w:after="0"/>
                            <w:rPr>
                              <w:rFonts w:ascii="Calibri" w:hAnsi="Calibri" w:cs="Calibri"/>
                              <w:color w:val="000000"/>
                              <w:sz w:val="20"/>
                            </w:rPr>
                          </w:pPr>
                          <w:r w:rsidRPr="003544BB">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9CC936A" id="_x0000_t202" coordsize="21600,21600" o:spt="202" path="m,l,21600r21600,l21600,xe">
              <v:stroke joinstyle="miter"/>
              <v:path gradientshapeok="t" o:connecttype="rect"/>
            </v:shapetype>
            <v:shape id="MSIPCMd8574bd09440a5c2a91d4b45"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Pord1ewAgAARwUAAA4AAAAA&#10;AAAAAAAAAAAALgIAAGRycy9lMm9Eb2MueG1sUEsBAi0AFAAGAAgAAAAhAGkB3iPcAAAABwEAAA8A&#10;AAAAAAAAAAAAAAAACgUAAGRycy9kb3ducmV2LnhtbFBLBQYAAAAABAAEAPMAAAATBgAAAAA=&#10;" o:allowincell="f" filled="f" stroked="f" strokeweight=".5pt">
              <v:textbox inset="20pt,0,,0">
                <w:txbxContent>
                  <w:p w14:paraId="4A72B9E7" w14:textId="10E2349B" w:rsidR="003544BB" w:rsidRPr="003544BB" w:rsidRDefault="003544BB" w:rsidP="003544BB">
                    <w:pPr>
                      <w:spacing w:after="0"/>
                      <w:rPr>
                        <w:rFonts w:ascii="Calibri" w:hAnsi="Calibri" w:cs="Calibri"/>
                        <w:color w:val="000000"/>
                        <w:sz w:val="20"/>
                      </w:rPr>
                    </w:pPr>
                    <w:r w:rsidRPr="003544BB">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4D82" w14:textId="77777777" w:rsidR="00584A4E" w:rsidRDefault="00584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271"/>
    <w:multiLevelType w:val="hybridMultilevel"/>
    <w:tmpl w:val="E5B617C0"/>
    <w:lvl w:ilvl="0" w:tplc="8D2E83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A6C74"/>
    <w:multiLevelType w:val="hybridMultilevel"/>
    <w:tmpl w:val="D4BE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16059"/>
    <w:multiLevelType w:val="multilevel"/>
    <w:tmpl w:val="FE34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02238"/>
    <w:multiLevelType w:val="hybridMultilevel"/>
    <w:tmpl w:val="0376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C33D1"/>
    <w:multiLevelType w:val="multilevel"/>
    <w:tmpl w:val="228A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11347"/>
    <w:multiLevelType w:val="multilevel"/>
    <w:tmpl w:val="64C4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783AE6"/>
    <w:multiLevelType w:val="hybridMultilevel"/>
    <w:tmpl w:val="E6EA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835E14"/>
    <w:multiLevelType w:val="multilevel"/>
    <w:tmpl w:val="EF42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F25B50"/>
    <w:multiLevelType w:val="multilevel"/>
    <w:tmpl w:val="A35A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71EDB"/>
    <w:multiLevelType w:val="multilevel"/>
    <w:tmpl w:val="039E05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74A5215A"/>
    <w:multiLevelType w:val="multilevel"/>
    <w:tmpl w:val="7404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3"/>
  </w:num>
  <w:num w:numId="5">
    <w:abstractNumId w:val="5"/>
  </w:num>
  <w:num w:numId="6">
    <w:abstractNumId w:val="7"/>
  </w:num>
  <w:num w:numId="7">
    <w:abstractNumId w:val="9"/>
  </w:num>
  <w:num w:numId="8">
    <w:abstractNumId w:val="1"/>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C7"/>
    <w:rsid w:val="00026EC7"/>
    <w:rsid w:val="000457A1"/>
    <w:rsid w:val="00046444"/>
    <w:rsid w:val="0007728A"/>
    <w:rsid w:val="0009434E"/>
    <w:rsid w:val="000A2D24"/>
    <w:rsid w:val="000B7328"/>
    <w:rsid w:val="000C1468"/>
    <w:rsid w:val="000D1E66"/>
    <w:rsid w:val="000E76A7"/>
    <w:rsid w:val="000F4403"/>
    <w:rsid w:val="00115304"/>
    <w:rsid w:val="00120C9F"/>
    <w:rsid w:val="00120CC5"/>
    <w:rsid w:val="00130AD6"/>
    <w:rsid w:val="00144235"/>
    <w:rsid w:val="001526D2"/>
    <w:rsid w:val="001672A3"/>
    <w:rsid w:val="001677F2"/>
    <w:rsid w:val="0017229E"/>
    <w:rsid w:val="00175661"/>
    <w:rsid w:val="001858C7"/>
    <w:rsid w:val="0019031C"/>
    <w:rsid w:val="001948F3"/>
    <w:rsid w:val="001B3034"/>
    <w:rsid w:val="001C01BB"/>
    <w:rsid w:val="001C0CB9"/>
    <w:rsid w:val="001E50A4"/>
    <w:rsid w:val="001F3B78"/>
    <w:rsid w:val="00211217"/>
    <w:rsid w:val="00230D20"/>
    <w:rsid w:val="0023755B"/>
    <w:rsid w:val="00257455"/>
    <w:rsid w:val="00265157"/>
    <w:rsid w:val="002709DD"/>
    <w:rsid w:val="00273739"/>
    <w:rsid w:val="00292953"/>
    <w:rsid w:val="002A2B71"/>
    <w:rsid w:val="002B7344"/>
    <w:rsid w:val="002D6847"/>
    <w:rsid w:val="002E0EFE"/>
    <w:rsid w:val="002E30EC"/>
    <w:rsid w:val="002E3489"/>
    <w:rsid w:val="002F18EF"/>
    <w:rsid w:val="002F6476"/>
    <w:rsid w:val="00301329"/>
    <w:rsid w:val="00307971"/>
    <w:rsid w:val="00314638"/>
    <w:rsid w:val="003155AE"/>
    <w:rsid w:val="00316A23"/>
    <w:rsid w:val="0033685E"/>
    <w:rsid w:val="00341EC0"/>
    <w:rsid w:val="0035344A"/>
    <w:rsid w:val="003544BB"/>
    <w:rsid w:val="00371933"/>
    <w:rsid w:val="003A3C67"/>
    <w:rsid w:val="003D02B6"/>
    <w:rsid w:val="003D3352"/>
    <w:rsid w:val="003D3A15"/>
    <w:rsid w:val="003F3345"/>
    <w:rsid w:val="003F3E1F"/>
    <w:rsid w:val="003F7113"/>
    <w:rsid w:val="00410846"/>
    <w:rsid w:val="00411460"/>
    <w:rsid w:val="00423A88"/>
    <w:rsid w:val="00431453"/>
    <w:rsid w:val="004419A0"/>
    <w:rsid w:val="00444C0A"/>
    <w:rsid w:val="00451769"/>
    <w:rsid w:val="00464B6C"/>
    <w:rsid w:val="00464E58"/>
    <w:rsid w:val="00483538"/>
    <w:rsid w:val="00486040"/>
    <w:rsid w:val="00486175"/>
    <w:rsid w:val="004937A9"/>
    <w:rsid w:val="004C54CC"/>
    <w:rsid w:val="004D4D55"/>
    <w:rsid w:val="004F1613"/>
    <w:rsid w:val="0053143C"/>
    <w:rsid w:val="005521D3"/>
    <w:rsid w:val="00561614"/>
    <w:rsid w:val="00574F45"/>
    <w:rsid w:val="0058192E"/>
    <w:rsid w:val="00583CC3"/>
    <w:rsid w:val="00584A4E"/>
    <w:rsid w:val="0058711C"/>
    <w:rsid w:val="00591608"/>
    <w:rsid w:val="005929B1"/>
    <w:rsid w:val="005A1C87"/>
    <w:rsid w:val="005A1D2F"/>
    <w:rsid w:val="005B4FE3"/>
    <w:rsid w:val="005B65AB"/>
    <w:rsid w:val="005C1B40"/>
    <w:rsid w:val="005C5B69"/>
    <w:rsid w:val="005C5CA0"/>
    <w:rsid w:val="005C7AF3"/>
    <w:rsid w:val="005D4052"/>
    <w:rsid w:val="005E31F4"/>
    <w:rsid w:val="005E32C2"/>
    <w:rsid w:val="005E4EBD"/>
    <w:rsid w:val="005E6FC3"/>
    <w:rsid w:val="005F2C85"/>
    <w:rsid w:val="00610489"/>
    <w:rsid w:val="00620DC5"/>
    <w:rsid w:val="00651893"/>
    <w:rsid w:val="00655F4A"/>
    <w:rsid w:val="00657936"/>
    <w:rsid w:val="00657E0C"/>
    <w:rsid w:val="0067185B"/>
    <w:rsid w:val="00676FC4"/>
    <w:rsid w:val="006819C7"/>
    <w:rsid w:val="006831D2"/>
    <w:rsid w:val="00693D0D"/>
    <w:rsid w:val="006947D7"/>
    <w:rsid w:val="006A2779"/>
    <w:rsid w:val="006A68C4"/>
    <w:rsid w:val="006A734C"/>
    <w:rsid w:val="006B02A8"/>
    <w:rsid w:val="006D2157"/>
    <w:rsid w:val="006D50F3"/>
    <w:rsid w:val="006E4631"/>
    <w:rsid w:val="006F1D77"/>
    <w:rsid w:val="00712FC4"/>
    <w:rsid w:val="007138C4"/>
    <w:rsid w:val="00713D48"/>
    <w:rsid w:val="0073596F"/>
    <w:rsid w:val="00753189"/>
    <w:rsid w:val="0076346B"/>
    <w:rsid w:val="00766FAE"/>
    <w:rsid w:val="00795808"/>
    <w:rsid w:val="007A57CE"/>
    <w:rsid w:val="007F3401"/>
    <w:rsid w:val="007F6C0D"/>
    <w:rsid w:val="007F7F0F"/>
    <w:rsid w:val="00803F83"/>
    <w:rsid w:val="00820C7E"/>
    <w:rsid w:val="008236B5"/>
    <w:rsid w:val="00823701"/>
    <w:rsid w:val="0082526B"/>
    <w:rsid w:val="00826E99"/>
    <w:rsid w:val="008637A6"/>
    <w:rsid w:val="00863D4A"/>
    <w:rsid w:val="008661D8"/>
    <w:rsid w:val="00871263"/>
    <w:rsid w:val="00872F44"/>
    <w:rsid w:val="0088352D"/>
    <w:rsid w:val="00890797"/>
    <w:rsid w:val="0089337E"/>
    <w:rsid w:val="008C79FA"/>
    <w:rsid w:val="008E021E"/>
    <w:rsid w:val="008E394D"/>
    <w:rsid w:val="008F2F81"/>
    <w:rsid w:val="00900BD2"/>
    <w:rsid w:val="0091552B"/>
    <w:rsid w:val="0091579A"/>
    <w:rsid w:val="0091697A"/>
    <w:rsid w:val="009172C0"/>
    <w:rsid w:val="0091788A"/>
    <w:rsid w:val="00924F70"/>
    <w:rsid w:val="0092541A"/>
    <w:rsid w:val="009314D8"/>
    <w:rsid w:val="0094144B"/>
    <w:rsid w:val="00946175"/>
    <w:rsid w:val="009621D7"/>
    <w:rsid w:val="009720AB"/>
    <w:rsid w:val="009726B3"/>
    <w:rsid w:val="009A29CC"/>
    <w:rsid w:val="009B4820"/>
    <w:rsid w:val="009C46CE"/>
    <w:rsid w:val="009C5A23"/>
    <w:rsid w:val="009D5FDD"/>
    <w:rsid w:val="009E7096"/>
    <w:rsid w:val="00A20380"/>
    <w:rsid w:val="00A2732D"/>
    <w:rsid w:val="00A5199C"/>
    <w:rsid w:val="00A52D5C"/>
    <w:rsid w:val="00A611AC"/>
    <w:rsid w:val="00A62242"/>
    <w:rsid w:val="00A71385"/>
    <w:rsid w:val="00A74166"/>
    <w:rsid w:val="00A766C2"/>
    <w:rsid w:val="00A90011"/>
    <w:rsid w:val="00A951A7"/>
    <w:rsid w:val="00A9641A"/>
    <w:rsid w:val="00AA047D"/>
    <w:rsid w:val="00AA0557"/>
    <w:rsid w:val="00AB2B73"/>
    <w:rsid w:val="00AC1E97"/>
    <w:rsid w:val="00AF792D"/>
    <w:rsid w:val="00B0605E"/>
    <w:rsid w:val="00B172CB"/>
    <w:rsid w:val="00B322C5"/>
    <w:rsid w:val="00B535A8"/>
    <w:rsid w:val="00B64794"/>
    <w:rsid w:val="00B65E4F"/>
    <w:rsid w:val="00B72C11"/>
    <w:rsid w:val="00B7327D"/>
    <w:rsid w:val="00B74249"/>
    <w:rsid w:val="00BA103E"/>
    <w:rsid w:val="00BC34C7"/>
    <w:rsid w:val="00BE4E0E"/>
    <w:rsid w:val="00BF17D3"/>
    <w:rsid w:val="00BF3801"/>
    <w:rsid w:val="00C32D5B"/>
    <w:rsid w:val="00C433F1"/>
    <w:rsid w:val="00C45309"/>
    <w:rsid w:val="00C87FE5"/>
    <w:rsid w:val="00C979A0"/>
    <w:rsid w:val="00CC6D9B"/>
    <w:rsid w:val="00CD69C7"/>
    <w:rsid w:val="00CE3116"/>
    <w:rsid w:val="00CE336C"/>
    <w:rsid w:val="00CF0FC3"/>
    <w:rsid w:val="00CF45C8"/>
    <w:rsid w:val="00CF5080"/>
    <w:rsid w:val="00D07F01"/>
    <w:rsid w:val="00D134F8"/>
    <w:rsid w:val="00D23262"/>
    <w:rsid w:val="00D3166B"/>
    <w:rsid w:val="00D336C4"/>
    <w:rsid w:val="00D3549B"/>
    <w:rsid w:val="00D40061"/>
    <w:rsid w:val="00D401D4"/>
    <w:rsid w:val="00D40575"/>
    <w:rsid w:val="00D41DFA"/>
    <w:rsid w:val="00D4361D"/>
    <w:rsid w:val="00D50596"/>
    <w:rsid w:val="00D57406"/>
    <w:rsid w:val="00D60EDE"/>
    <w:rsid w:val="00D81F13"/>
    <w:rsid w:val="00D85150"/>
    <w:rsid w:val="00D97DF7"/>
    <w:rsid w:val="00DC5BD7"/>
    <w:rsid w:val="00DD2065"/>
    <w:rsid w:val="00DE2BB8"/>
    <w:rsid w:val="00DF3F93"/>
    <w:rsid w:val="00DF7514"/>
    <w:rsid w:val="00E00397"/>
    <w:rsid w:val="00E04FC3"/>
    <w:rsid w:val="00E1472F"/>
    <w:rsid w:val="00E31175"/>
    <w:rsid w:val="00E322B4"/>
    <w:rsid w:val="00E403A9"/>
    <w:rsid w:val="00E50CEB"/>
    <w:rsid w:val="00E84A77"/>
    <w:rsid w:val="00E96834"/>
    <w:rsid w:val="00EB2209"/>
    <w:rsid w:val="00EC3A97"/>
    <w:rsid w:val="00EC7E39"/>
    <w:rsid w:val="00EF7655"/>
    <w:rsid w:val="00F030E1"/>
    <w:rsid w:val="00F17820"/>
    <w:rsid w:val="00F2439E"/>
    <w:rsid w:val="00F32AD3"/>
    <w:rsid w:val="00F32F7F"/>
    <w:rsid w:val="00F3724A"/>
    <w:rsid w:val="00F509D3"/>
    <w:rsid w:val="00F5136F"/>
    <w:rsid w:val="00F5674E"/>
    <w:rsid w:val="00F60EE3"/>
    <w:rsid w:val="00F61AAE"/>
    <w:rsid w:val="00F84200"/>
    <w:rsid w:val="00F87B46"/>
    <w:rsid w:val="00FC52C8"/>
    <w:rsid w:val="00FC6DA9"/>
    <w:rsid w:val="00FC6DFC"/>
    <w:rsid w:val="00FD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175929"/>
  <w15:chartTrackingRefBased/>
  <w15:docId w15:val="{3D58C4AE-8B9C-4DAE-8D25-E27CDBE4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C7"/>
    <w:pPr>
      <w:ind w:left="720"/>
      <w:contextualSpacing/>
    </w:pPr>
  </w:style>
  <w:style w:type="paragraph" w:styleId="NormalWeb">
    <w:name w:val="Normal (Web)"/>
    <w:basedOn w:val="Normal"/>
    <w:uiPriority w:val="99"/>
    <w:unhideWhenUsed/>
    <w:rsid w:val="00CD69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1BB"/>
    <w:rPr>
      <w:rFonts w:ascii="Segoe UI" w:hAnsi="Segoe UI" w:cs="Segoe UI"/>
      <w:sz w:val="18"/>
      <w:szCs w:val="18"/>
    </w:rPr>
  </w:style>
  <w:style w:type="paragraph" w:customStyle="1" w:styleId="legclearfix">
    <w:name w:val="legclearfix"/>
    <w:basedOn w:val="Normal"/>
    <w:rsid w:val="008C7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8C79FA"/>
  </w:style>
  <w:style w:type="paragraph" w:customStyle="1" w:styleId="leglisttextstandard">
    <w:name w:val="leglisttextstandard"/>
    <w:basedOn w:val="Normal"/>
    <w:rsid w:val="008C7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term">
    <w:name w:val="legterm"/>
    <w:basedOn w:val="DefaultParagraphFont"/>
    <w:rsid w:val="008C79FA"/>
  </w:style>
  <w:style w:type="paragraph" w:styleId="Header">
    <w:name w:val="header"/>
    <w:basedOn w:val="Normal"/>
    <w:link w:val="HeaderChar"/>
    <w:uiPriority w:val="99"/>
    <w:unhideWhenUsed/>
    <w:rsid w:val="00354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4BB"/>
  </w:style>
  <w:style w:type="paragraph" w:styleId="Footer">
    <w:name w:val="footer"/>
    <w:basedOn w:val="Normal"/>
    <w:link w:val="FooterChar"/>
    <w:uiPriority w:val="99"/>
    <w:unhideWhenUsed/>
    <w:rsid w:val="00354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4BB"/>
  </w:style>
  <w:style w:type="character" w:styleId="CommentReference">
    <w:name w:val="annotation reference"/>
    <w:basedOn w:val="DefaultParagraphFont"/>
    <w:uiPriority w:val="99"/>
    <w:semiHidden/>
    <w:unhideWhenUsed/>
    <w:rsid w:val="00F509D3"/>
    <w:rPr>
      <w:sz w:val="16"/>
      <w:szCs w:val="16"/>
    </w:rPr>
  </w:style>
  <w:style w:type="paragraph" w:styleId="CommentText">
    <w:name w:val="annotation text"/>
    <w:basedOn w:val="Normal"/>
    <w:link w:val="CommentTextChar"/>
    <w:uiPriority w:val="99"/>
    <w:semiHidden/>
    <w:unhideWhenUsed/>
    <w:rsid w:val="00F509D3"/>
    <w:pPr>
      <w:spacing w:line="240" w:lineRule="auto"/>
    </w:pPr>
    <w:rPr>
      <w:sz w:val="20"/>
      <w:szCs w:val="20"/>
    </w:rPr>
  </w:style>
  <w:style w:type="character" w:customStyle="1" w:styleId="CommentTextChar">
    <w:name w:val="Comment Text Char"/>
    <w:basedOn w:val="DefaultParagraphFont"/>
    <w:link w:val="CommentText"/>
    <w:uiPriority w:val="99"/>
    <w:semiHidden/>
    <w:rsid w:val="00F509D3"/>
    <w:rPr>
      <w:sz w:val="20"/>
      <w:szCs w:val="20"/>
    </w:rPr>
  </w:style>
  <w:style w:type="paragraph" w:styleId="CommentSubject">
    <w:name w:val="annotation subject"/>
    <w:basedOn w:val="CommentText"/>
    <w:next w:val="CommentText"/>
    <w:link w:val="CommentSubjectChar"/>
    <w:uiPriority w:val="99"/>
    <w:semiHidden/>
    <w:unhideWhenUsed/>
    <w:rsid w:val="00F509D3"/>
    <w:rPr>
      <w:b/>
      <w:bCs/>
    </w:rPr>
  </w:style>
  <w:style w:type="character" w:customStyle="1" w:styleId="CommentSubjectChar">
    <w:name w:val="Comment Subject Char"/>
    <w:basedOn w:val="CommentTextChar"/>
    <w:link w:val="CommentSubject"/>
    <w:uiPriority w:val="99"/>
    <w:semiHidden/>
    <w:rsid w:val="00F509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36892">
      <w:bodyDiv w:val="1"/>
      <w:marLeft w:val="0"/>
      <w:marRight w:val="0"/>
      <w:marTop w:val="0"/>
      <w:marBottom w:val="0"/>
      <w:divBdr>
        <w:top w:val="none" w:sz="0" w:space="0" w:color="auto"/>
        <w:left w:val="none" w:sz="0" w:space="0" w:color="auto"/>
        <w:bottom w:val="none" w:sz="0" w:space="0" w:color="auto"/>
        <w:right w:val="none" w:sz="0" w:space="0" w:color="auto"/>
      </w:divBdr>
    </w:div>
    <w:div w:id="645622469">
      <w:bodyDiv w:val="1"/>
      <w:marLeft w:val="0"/>
      <w:marRight w:val="0"/>
      <w:marTop w:val="0"/>
      <w:marBottom w:val="0"/>
      <w:divBdr>
        <w:top w:val="none" w:sz="0" w:space="0" w:color="auto"/>
        <w:left w:val="none" w:sz="0" w:space="0" w:color="auto"/>
        <w:bottom w:val="none" w:sz="0" w:space="0" w:color="auto"/>
        <w:right w:val="none" w:sz="0" w:space="0" w:color="auto"/>
      </w:divBdr>
    </w:div>
    <w:div w:id="1607302279">
      <w:bodyDiv w:val="1"/>
      <w:marLeft w:val="0"/>
      <w:marRight w:val="0"/>
      <w:marTop w:val="0"/>
      <w:marBottom w:val="0"/>
      <w:divBdr>
        <w:top w:val="none" w:sz="0" w:space="0" w:color="auto"/>
        <w:left w:val="none" w:sz="0" w:space="0" w:color="auto"/>
        <w:bottom w:val="none" w:sz="0" w:space="0" w:color="auto"/>
        <w:right w:val="none" w:sz="0" w:space="0" w:color="auto"/>
      </w:divBdr>
      <w:divsChild>
        <w:div w:id="623078243">
          <w:marLeft w:val="0"/>
          <w:marRight w:val="0"/>
          <w:marTop w:val="0"/>
          <w:marBottom w:val="0"/>
          <w:divBdr>
            <w:top w:val="none" w:sz="0" w:space="0" w:color="auto"/>
            <w:left w:val="none" w:sz="0" w:space="0" w:color="auto"/>
            <w:bottom w:val="none" w:sz="0" w:space="0" w:color="auto"/>
            <w:right w:val="none" w:sz="0" w:space="0" w:color="auto"/>
          </w:divBdr>
          <w:divsChild>
            <w:div w:id="114836873">
              <w:marLeft w:val="0"/>
              <w:marRight w:val="0"/>
              <w:marTop w:val="0"/>
              <w:marBottom w:val="0"/>
              <w:divBdr>
                <w:top w:val="none" w:sz="0" w:space="0" w:color="auto"/>
                <w:left w:val="none" w:sz="0" w:space="0" w:color="auto"/>
                <w:bottom w:val="none" w:sz="0" w:space="0" w:color="auto"/>
                <w:right w:val="none" w:sz="0" w:space="0" w:color="auto"/>
              </w:divBdr>
              <w:divsChild>
                <w:div w:id="141315221">
                  <w:marLeft w:val="0"/>
                  <w:marRight w:val="0"/>
                  <w:marTop w:val="0"/>
                  <w:marBottom w:val="0"/>
                  <w:divBdr>
                    <w:top w:val="none" w:sz="0" w:space="0" w:color="auto"/>
                    <w:left w:val="none" w:sz="0" w:space="0" w:color="auto"/>
                    <w:bottom w:val="none" w:sz="0" w:space="0" w:color="auto"/>
                    <w:right w:val="none" w:sz="0" w:space="0" w:color="auto"/>
                  </w:divBdr>
                  <w:divsChild>
                    <w:div w:id="1794060722">
                      <w:marLeft w:val="0"/>
                      <w:marRight w:val="0"/>
                      <w:marTop w:val="0"/>
                      <w:marBottom w:val="0"/>
                      <w:divBdr>
                        <w:top w:val="none" w:sz="0" w:space="0" w:color="auto"/>
                        <w:left w:val="none" w:sz="0" w:space="0" w:color="auto"/>
                        <w:bottom w:val="none" w:sz="0" w:space="0" w:color="auto"/>
                        <w:right w:val="none" w:sz="0" w:space="0" w:color="auto"/>
                      </w:divBdr>
                      <w:divsChild>
                        <w:div w:id="1195584281">
                          <w:marLeft w:val="0"/>
                          <w:marRight w:val="0"/>
                          <w:marTop w:val="0"/>
                          <w:marBottom w:val="0"/>
                          <w:divBdr>
                            <w:top w:val="none" w:sz="0" w:space="0" w:color="auto"/>
                            <w:left w:val="none" w:sz="0" w:space="0" w:color="auto"/>
                            <w:bottom w:val="none" w:sz="0" w:space="0" w:color="auto"/>
                            <w:right w:val="none" w:sz="0" w:space="0" w:color="auto"/>
                          </w:divBdr>
                          <w:divsChild>
                            <w:div w:id="1744910272">
                              <w:marLeft w:val="0"/>
                              <w:marRight w:val="0"/>
                              <w:marTop w:val="0"/>
                              <w:marBottom w:val="0"/>
                              <w:divBdr>
                                <w:top w:val="none" w:sz="0" w:space="0" w:color="auto"/>
                                <w:left w:val="none" w:sz="0" w:space="0" w:color="auto"/>
                                <w:bottom w:val="none" w:sz="0" w:space="0" w:color="auto"/>
                                <w:right w:val="none" w:sz="0" w:space="0" w:color="auto"/>
                              </w:divBdr>
                              <w:divsChild>
                                <w:div w:id="147676963">
                                  <w:marLeft w:val="0"/>
                                  <w:marRight w:val="0"/>
                                  <w:marTop w:val="0"/>
                                  <w:marBottom w:val="0"/>
                                  <w:divBdr>
                                    <w:top w:val="none" w:sz="0" w:space="0" w:color="auto"/>
                                    <w:left w:val="none" w:sz="0" w:space="0" w:color="auto"/>
                                    <w:bottom w:val="none" w:sz="0" w:space="0" w:color="auto"/>
                                    <w:right w:val="none" w:sz="0" w:space="0" w:color="auto"/>
                                  </w:divBdr>
                                  <w:divsChild>
                                    <w:div w:id="561670969">
                                      <w:marLeft w:val="0"/>
                                      <w:marRight w:val="0"/>
                                      <w:marTop w:val="0"/>
                                      <w:marBottom w:val="0"/>
                                      <w:divBdr>
                                        <w:top w:val="none" w:sz="0" w:space="0" w:color="auto"/>
                                        <w:left w:val="none" w:sz="0" w:space="0" w:color="auto"/>
                                        <w:bottom w:val="none" w:sz="0" w:space="0" w:color="auto"/>
                                        <w:right w:val="none" w:sz="0" w:space="0" w:color="auto"/>
                                      </w:divBdr>
                                      <w:divsChild>
                                        <w:div w:id="8457885">
                                          <w:marLeft w:val="0"/>
                                          <w:marRight w:val="0"/>
                                          <w:marTop w:val="0"/>
                                          <w:marBottom w:val="0"/>
                                          <w:divBdr>
                                            <w:top w:val="none" w:sz="0" w:space="0" w:color="auto"/>
                                            <w:left w:val="none" w:sz="0" w:space="0" w:color="auto"/>
                                            <w:bottom w:val="none" w:sz="0" w:space="0" w:color="auto"/>
                                            <w:right w:val="none" w:sz="0" w:space="0" w:color="auto"/>
                                          </w:divBdr>
                                          <w:divsChild>
                                            <w:div w:id="1376352978">
                                              <w:marLeft w:val="0"/>
                                              <w:marRight w:val="0"/>
                                              <w:marTop w:val="0"/>
                                              <w:marBottom w:val="0"/>
                                              <w:divBdr>
                                                <w:top w:val="none" w:sz="0" w:space="0" w:color="auto"/>
                                                <w:left w:val="none" w:sz="0" w:space="0" w:color="auto"/>
                                                <w:bottom w:val="none" w:sz="0" w:space="0" w:color="auto"/>
                                                <w:right w:val="none" w:sz="0" w:space="0" w:color="auto"/>
                                              </w:divBdr>
                                              <w:divsChild>
                                                <w:div w:id="1990396724">
                                                  <w:marLeft w:val="0"/>
                                                  <w:marRight w:val="0"/>
                                                  <w:marTop w:val="0"/>
                                                  <w:marBottom w:val="0"/>
                                                  <w:divBdr>
                                                    <w:top w:val="none" w:sz="0" w:space="0" w:color="auto"/>
                                                    <w:left w:val="none" w:sz="0" w:space="0" w:color="auto"/>
                                                    <w:bottom w:val="none" w:sz="0" w:space="0" w:color="auto"/>
                                                    <w:right w:val="none" w:sz="0" w:space="0" w:color="auto"/>
                                                  </w:divBdr>
                                                  <w:divsChild>
                                                    <w:div w:id="473907514">
                                                      <w:marLeft w:val="0"/>
                                                      <w:marRight w:val="0"/>
                                                      <w:marTop w:val="0"/>
                                                      <w:marBottom w:val="0"/>
                                                      <w:divBdr>
                                                        <w:top w:val="none" w:sz="0" w:space="0" w:color="auto"/>
                                                        <w:left w:val="none" w:sz="0" w:space="0" w:color="auto"/>
                                                        <w:bottom w:val="none" w:sz="0" w:space="0" w:color="auto"/>
                                                        <w:right w:val="none" w:sz="0" w:space="0" w:color="auto"/>
                                                      </w:divBdr>
                                                      <w:divsChild>
                                                        <w:div w:id="538125388">
                                                          <w:marLeft w:val="0"/>
                                                          <w:marRight w:val="0"/>
                                                          <w:marTop w:val="0"/>
                                                          <w:marBottom w:val="0"/>
                                                          <w:divBdr>
                                                            <w:top w:val="none" w:sz="0" w:space="0" w:color="auto"/>
                                                            <w:left w:val="none" w:sz="0" w:space="0" w:color="auto"/>
                                                            <w:bottom w:val="none" w:sz="0" w:space="0" w:color="auto"/>
                                                            <w:right w:val="none" w:sz="0" w:space="0" w:color="auto"/>
                                                          </w:divBdr>
                                                          <w:divsChild>
                                                            <w:div w:id="21059534">
                                                              <w:marLeft w:val="0"/>
                                                              <w:marRight w:val="0"/>
                                                              <w:marTop w:val="0"/>
                                                              <w:marBottom w:val="0"/>
                                                              <w:divBdr>
                                                                <w:top w:val="none" w:sz="0" w:space="0" w:color="auto"/>
                                                                <w:left w:val="none" w:sz="0" w:space="0" w:color="auto"/>
                                                                <w:bottom w:val="none" w:sz="0" w:space="0" w:color="auto"/>
                                                                <w:right w:val="none" w:sz="0" w:space="0" w:color="auto"/>
                                                              </w:divBdr>
                                                              <w:divsChild>
                                                                <w:div w:id="44764368">
                                                                  <w:marLeft w:val="0"/>
                                                                  <w:marRight w:val="0"/>
                                                                  <w:marTop w:val="0"/>
                                                                  <w:marBottom w:val="0"/>
                                                                  <w:divBdr>
                                                                    <w:top w:val="none" w:sz="0" w:space="0" w:color="auto"/>
                                                                    <w:left w:val="none" w:sz="0" w:space="0" w:color="auto"/>
                                                                    <w:bottom w:val="none" w:sz="0" w:space="0" w:color="auto"/>
                                                                    <w:right w:val="none" w:sz="0" w:space="0" w:color="auto"/>
                                                                  </w:divBdr>
                                                                  <w:divsChild>
                                                                    <w:div w:id="441417470">
                                                                      <w:marLeft w:val="0"/>
                                                                      <w:marRight w:val="0"/>
                                                                      <w:marTop w:val="0"/>
                                                                      <w:marBottom w:val="0"/>
                                                                      <w:divBdr>
                                                                        <w:top w:val="none" w:sz="0" w:space="0" w:color="auto"/>
                                                                        <w:left w:val="none" w:sz="0" w:space="0" w:color="auto"/>
                                                                        <w:bottom w:val="none" w:sz="0" w:space="0" w:color="auto"/>
                                                                        <w:right w:val="none" w:sz="0" w:space="0" w:color="auto"/>
                                                                      </w:divBdr>
                                                                      <w:divsChild>
                                                                        <w:div w:id="13366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803284">
      <w:bodyDiv w:val="1"/>
      <w:marLeft w:val="0"/>
      <w:marRight w:val="0"/>
      <w:marTop w:val="0"/>
      <w:marBottom w:val="0"/>
      <w:divBdr>
        <w:top w:val="none" w:sz="0" w:space="0" w:color="auto"/>
        <w:left w:val="none" w:sz="0" w:space="0" w:color="auto"/>
        <w:bottom w:val="none" w:sz="0" w:space="0" w:color="auto"/>
        <w:right w:val="none" w:sz="0" w:space="0" w:color="auto"/>
      </w:divBdr>
    </w:div>
    <w:div w:id="1879661002">
      <w:bodyDiv w:val="1"/>
      <w:marLeft w:val="0"/>
      <w:marRight w:val="0"/>
      <w:marTop w:val="0"/>
      <w:marBottom w:val="0"/>
      <w:divBdr>
        <w:top w:val="none" w:sz="0" w:space="0" w:color="auto"/>
        <w:left w:val="none" w:sz="0" w:space="0" w:color="auto"/>
        <w:bottom w:val="none" w:sz="0" w:space="0" w:color="auto"/>
        <w:right w:val="none" w:sz="0" w:space="0" w:color="auto"/>
      </w:divBdr>
    </w:div>
    <w:div w:id="1887447325">
      <w:bodyDiv w:val="1"/>
      <w:marLeft w:val="0"/>
      <w:marRight w:val="0"/>
      <w:marTop w:val="0"/>
      <w:marBottom w:val="0"/>
      <w:divBdr>
        <w:top w:val="none" w:sz="0" w:space="0" w:color="auto"/>
        <w:left w:val="none" w:sz="0" w:space="0" w:color="auto"/>
        <w:bottom w:val="none" w:sz="0" w:space="0" w:color="auto"/>
        <w:right w:val="none" w:sz="0" w:space="0" w:color="auto"/>
      </w:divBdr>
      <w:divsChild>
        <w:div w:id="1397438110">
          <w:marLeft w:val="0"/>
          <w:marRight w:val="0"/>
          <w:marTop w:val="0"/>
          <w:marBottom w:val="0"/>
          <w:divBdr>
            <w:top w:val="none" w:sz="0" w:space="0" w:color="auto"/>
            <w:left w:val="none" w:sz="0" w:space="0" w:color="auto"/>
            <w:bottom w:val="none" w:sz="0" w:space="0" w:color="auto"/>
            <w:right w:val="none" w:sz="0" w:space="0" w:color="auto"/>
          </w:divBdr>
          <w:divsChild>
            <w:div w:id="1848593022">
              <w:marLeft w:val="0"/>
              <w:marRight w:val="0"/>
              <w:marTop w:val="0"/>
              <w:marBottom w:val="0"/>
              <w:divBdr>
                <w:top w:val="none" w:sz="0" w:space="0" w:color="auto"/>
                <w:left w:val="none" w:sz="0" w:space="0" w:color="auto"/>
                <w:bottom w:val="none" w:sz="0" w:space="0" w:color="auto"/>
                <w:right w:val="none" w:sz="0" w:space="0" w:color="auto"/>
              </w:divBdr>
              <w:divsChild>
                <w:div w:id="1100682648">
                  <w:marLeft w:val="0"/>
                  <w:marRight w:val="0"/>
                  <w:marTop w:val="0"/>
                  <w:marBottom w:val="0"/>
                  <w:divBdr>
                    <w:top w:val="none" w:sz="0" w:space="0" w:color="auto"/>
                    <w:left w:val="none" w:sz="0" w:space="0" w:color="auto"/>
                    <w:bottom w:val="none" w:sz="0" w:space="0" w:color="auto"/>
                    <w:right w:val="none" w:sz="0" w:space="0" w:color="auto"/>
                  </w:divBdr>
                  <w:divsChild>
                    <w:div w:id="12354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ED5CE15F9BC4780022E329F47C51E" ma:contentTypeVersion="10" ma:contentTypeDescription="Create a new document." ma:contentTypeScope="" ma:versionID="015f2ef9b345c5518a39bec35b0c2c96">
  <xsd:schema xmlns:xsd="http://www.w3.org/2001/XMLSchema" xmlns:xs="http://www.w3.org/2001/XMLSchema" xmlns:p="http://schemas.microsoft.com/office/2006/metadata/properties" xmlns:ns2="033a4fc8-3f6b-4795-9062-51e1697dfba0" xmlns:ns3="8f47f8a9-a092-41c1-9afe-162d407c12b2" targetNamespace="http://schemas.microsoft.com/office/2006/metadata/properties" ma:root="true" ma:fieldsID="448d95ddcad03b2490286c460f2d5bdc" ns2:_="" ns3:_="">
    <xsd:import namespace="033a4fc8-3f6b-4795-9062-51e1697dfba0"/>
    <xsd:import namespace="8f47f8a9-a092-41c1-9afe-162d407c1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a4fc8-3f6b-4795-9062-51e1697df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7f8a9-a092-41c1-9afe-162d407c12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A9DF0-D5FF-44F8-9A09-3A0899A52ACA}">
  <ds:schemaRefs>
    <ds:schemaRef ds:uri="http://schemas.microsoft.com/sharepoint/v3/contenttype/forms"/>
  </ds:schemaRefs>
</ds:datastoreItem>
</file>

<file path=customXml/itemProps2.xml><?xml version="1.0" encoding="utf-8"?>
<ds:datastoreItem xmlns:ds="http://schemas.openxmlformats.org/officeDocument/2006/customXml" ds:itemID="{4354F9CB-57C0-4378-ABE6-BC2A4324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a4fc8-3f6b-4795-9062-51e1697dfba0"/>
    <ds:schemaRef ds:uri="8f47f8a9-a092-41c1-9afe-162d407c1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BA966-55D6-49EB-9F5C-5B2804B8A2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3a4fc8-3f6b-4795-9062-51e1697dfba0"/>
    <ds:schemaRef ds:uri="8f47f8a9-a092-41c1-9afe-162d407c12b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Enfield Council</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Gratton</dc:creator>
  <cp:keywords/>
  <dc:description/>
  <cp:lastModifiedBy>Green, Denise</cp:lastModifiedBy>
  <cp:revision>2</cp:revision>
  <dcterms:created xsi:type="dcterms:W3CDTF">2022-04-12T16:40:00Z</dcterms:created>
  <dcterms:modified xsi:type="dcterms:W3CDTF">2022-04-12T16:40:00Z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0x0101003EFED5CE15F9BC4780022E329F47C51E</vt:lpwstr>
  </property>
  <property fmtid="{D5CDD505-2E9C-101B-9397-08002B2CF9AE}" pid="3" name="MSIP_Label_763da656-5c75-4f6d-9461-4a3ce9a537cc_Enabled">
    <vt:lpwstr>true</vt:lpwstr>
  </property>
  <property fmtid="{D5CDD505-2E9C-101B-9397-08002B2CF9AE}" pid="4" name="MSIP_Label_763da656-5c75-4f6d-9461-4a3ce9a537cc_SetDate">
    <vt:lpwstr>2021-12-03T11:42:45Z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a8defe39-0c5d-4df9-aac8-90970a866b1f</vt:lpwstr>
  </property>
  <property fmtid="{D5CDD505-2E9C-101B-9397-08002B2CF9AE}" pid="9" name="MSIP_Label_763da656-5c75-4f6d-9461-4a3ce9a537cc_ContentBits">
    <vt:lpwstr>1</vt:lpwstr>
  </property>
</Properties>
</file>