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7101C" w14:textId="0BE1DAED" w:rsidR="00DA55D6" w:rsidRDefault="008F784C" w:rsidP="00DA55D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Verdana" w:eastAsia="Times New Roman" w:hAnsi="Verdana" w:cs="Segoe U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752" behindDoc="1" locked="0" layoutInCell="1" allowOverlap="1" wp14:anchorId="4B9865E6" wp14:editId="03F5653B">
            <wp:simplePos x="0" y="0"/>
            <wp:positionH relativeFrom="column">
              <wp:posOffset>-556260</wp:posOffset>
            </wp:positionH>
            <wp:positionV relativeFrom="paragraph">
              <wp:posOffset>160020</wp:posOffset>
            </wp:positionV>
            <wp:extent cx="3571240" cy="713740"/>
            <wp:effectExtent l="0" t="0" r="0" b="0"/>
            <wp:wrapTight wrapText="bothSides">
              <wp:wrapPolygon edited="0">
                <wp:start x="0" y="0"/>
                <wp:lineTo x="0" y="20754"/>
                <wp:lineTo x="21431" y="20754"/>
                <wp:lineTo x="21431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logo FOR EMAIL SIGNATURES ONL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71F02" w14:textId="398DB191" w:rsidR="00DA55D6" w:rsidRDefault="00DA55D6" w:rsidP="00DA55D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3BCA714F" w14:textId="147620C4" w:rsidR="00DA55D6" w:rsidRPr="00DA55D6" w:rsidRDefault="00DA55D6" w:rsidP="00DA55D6">
      <w:pPr>
        <w:spacing w:after="0" w:line="240" w:lineRule="auto"/>
        <w:jc w:val="center"/>
        <w:rPr>
          <w:rFonts w:ascii="Verdana" w:eastAsia="Times New Roman" w:hAnsi="Verdana" w:cs="Segoe UI"/>
          <w:sz w:val="28"/>
          <w:szCs w:val="28"/>
          <w:lang w:eastAsia="en-GB"/>
        </w:rPr>
      </w:pPr>
    </w:p>
    <w:p w14:paraId="54938348" w14:textId="77777777" w:rsidR="00DA55D6" w:rsidRDefault="00DA55D6" w:rsidP="00DA55D6">
      <w:pPr>
        <w:spacing w:after="0" w:line="240" w:lineRule="auto"/>
        <w:jc w:val="center"/>
        <w:rPr>
          <w:rFonts w:ascii="Verdana" w:eastAsia="Times New Roman" w:hAnsi="Verdana" w:cs="Segoe UI"/>
          <w:sz w:val="28"/>
          <w:szCs w:val="28"/>
          <w:u w:val="single"/>
          <w:lang w:eastAsia="en-GB"/>
        </w:rPr>
      </w:pPr>
    </w:p>
    <w:p w14:paraId="056F4D2D" w14:textId="77777777" w:rsidR="00DA55D6" w:rsidRDefault="00DA55D6" w:rsidP="00DA55D6">
      <w:pPr>
        <w:spacing w:after="0" w:line="240" w:lineRule="auto"/>
        <w:jc w:val="center"/>
        <w:rPr>
          <w:rFonts w:ascii="Verdana" w:eastAsia="Times New Roman" w:hAnsi="Verdana" w:cs="Segoe UI"/>
          <w:sz w:val="28"/>
          <w:szCs w:val="28"/>
          <w:u w:val="single"/>
          <w:lang w:eastAsia="en-GB"/>
        </w:rPr>
      </w:pPr>
    </w:p>
    <w:p w14:paraId="3A1BF159" w14:textId="77777777" w:rsidR="00DA55D6" w:rsidRDefault="00DA55D6" w:rsidP="00DA55D6">
      <w:pPr>
        <w:spacing w:after="0" w:line="240" w:lineRule="auto"/>
        <w:jc w:val="center"/>
        <w:rPr>
          <w:rFonts w:ascii="Verdana" w:eastAsia="Times New Roman" w:hAnsi="Verdana" w:cs="Segoe UI"/>
          <w:sz w:val="28"/>
          <w:szCs w:val="28"/>
          <w:u w:val="single"/>
          <w:lang w:eastAsia="en-GB"/>
        </w:rPr>
      </w:pPr>
    </w:p>
    <w:p w14:paraId="270633F4" w14:textId="2771F8F7" w:rsidR="001A3B4C" w:rsidRPr="005C401E" w:rsidRDefault="00DA55D6" w:rsidP="001A3B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en-GB"/>
        </w:rPr>
      </w:pPr>
      <w:r w:rsidRPr="005C401E">
        <w:rPr>
          <w:rFonts w:ascii="Arial" w:eastAsia="Times New Roman" w:hAnsi="Arial" w:cs="Arial"/>
          <w:b/>
          <w:bCs/>
          <w:color w:val="0070C0"/>
          <w:sz w:val="36"/>
          <w:szCs w:val="36"/>
          <w:lang w:eastAsia="en-GB"/>
        </w:rPr>
        <w:t>Case Summary Guidance</w:t>
      </w:r>
    </w:p>
    <w:p w14:paraId="7466D5F6" w14:textId="282B3C19" w:rsidR="001A3B4C" w:rsidRPr="005C401E" w:rsidRDefault="001A3B4C" w:rsidP="008F784C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en-GB"/>
        </w:rPr>
      </w:pPr>
    </w:p>
    <w:p w14:paraId="57E5EA18" w14:textId="5A52D623" w:rsidR="00DA55D6" w:rsidRPr="008461AA" w:rsidRDefault="00DA55D6" w:rsidP="00DA55D6">
      <w:pPr>
        <w:pStyle w:val="NormalWeb"/>
        <w:rPr>
          <w:rFonts w:ascii="Arial" w:hAnsi="Arial" w:cs="Arial"/>
          <w:b/>
          <w:bCs/>
          <w:color w:val="0070C0"/>
          <w:sz w:val="28"/>
          <w:szCs w:val="28"/>
        </w:rPr>
      </w:pPr>
      <w:r w:rsidRPr="008461AA">
        <w:rPr>
          <w:rFonts w:ascii="Arial" w:hAnsi="Arial" w:cs="Arial"/>
          <w:b/>
          <w:bCs/>
          <w:color w:val="0070C0"/>
          <w:sz w:val="28"/>
          <w:szCs w:val="28"/>
        </w:rPr>
        <w:t xml:space="preserve">Introduction: </w:t>
      </w:r>
    </w:p>
    <w:p w14:paraId="167226CD" w14:textId="6456EA48" w:rsidR="00DA55D6" w:rsidRPr="005C401E" w:rsidRDefault="00DA55D6" w:rsidP="00DA55D6">
      <w:pPr>
        <w:pStyle w:val="NormalWeb"/>
        <w:rPr>
          <w:rFonts w:ascii="Arial" w:hAnsi="Arial" w:cs="Arial"/>
        </w:rPr>
      </w:pPr>
      <w:r w:rsidRPr="005C401E">
        <w:rPr>
          <w:rFonts w:ascii="Arial" w:hAnsi="Arial" w:cs="Arial"/>
        </w:rPr>
        <w:t xml:space="preserve">Case summaries should be succinct </w:t>
      </w:r>
      <w:r w:rsidR="00136324">
        <w:rPr>
          <w:rFonts w:ascii="Arial" w:hAnsi="Arial" w:cs="Arial"/>
        </w:rPr>
        <w:t xml:space="preserve">and </w:t>
      </w:r>
      <w:r w:rsidRPr="005C401E">
        <w:rPr>
          <w:rFonts w:ascii="Arial" w:hAnsi="Arial" w:cs="Arial"/>
        </w:rPr>
        <w:t>factual</w:t>
      </w:r>
      <w:r w:rsidR="00136324">
        <w:rPr>
          <w:rFonts w:ascii="Arial" w:hAnsi="Arial" w:cs="Arial"/>
        </w:rPr>
        <w:t>,</w:t>
      </w:r>
      <w:r w:rsidRPr="005C401E">
        <w:rPr>
          <w:rFonts w:ascii="Arial" w:hAnsi="Arial" w:cs="Arial"/>
        </w:rPr>
        <w:t xml:space="preserve"> and give an overview of our involvement with a child or family. Each allocated social worker or family support worker should complete a case summary on each child open to them and update it every 3 months (or more often if major changes have taken place).</w:t>
      </w:r>
    </w:p>
    <w:p w14:paraId="2D4D1C84" w14:textId="020EFB91" w:rsidR="00DA55D6" w:rsidRPr="005C401E" w:rsidRDefault="00DA55D6" w:rsidP="00DA55D6">
      <w:pPr>
        <w:pStyle w:val="NormalWeb"/>
        <w:rPr>
          <w:rFonts w:ascii="Arial" w:hAnsi="Arial" w:cs="Arial"/>
        </w:rPr>
      </w:pPr>
      <w:r w:rsidRPr="005C401E">
        <w:rPr>
          <w:rFonts w:ascii="Arial" w:hAnsi="Arial" w:cs="Arial"/>
        </w:rPr>
        <w:t xml:space="preserve">Completing a succinct case summary </w:t>
      </w:r>
      <w:r w:rsidR="008F784C" w:rsidRPr="005C401E">
        <w:rPr>
          <w:rFonts w:ascii="Arial" w:hAnsi="Arial" w:cs="Arial"/>
        </w:rPr>
        <w:t xml:space="preserve">will help </w:t>
      </w:r>
      <w:r w:rsidRPr="005C401E">
        <w:rPr>
          <w:rFonts w:ascii="Arial" w:hAnsi="Arial" w:cs="Arial"/>
        </w:rPr>
        <w:t>you think about the child, your involvement and what you are trying to achieve with the child and family.</w:t>
      </w:r>
    </w:p>
    <w:p w14:paraId="3A7C0082" w14:textId="3863F88F" w:rsidR="00DA55D6" w:rsidRPr="005C401E" w:rsidRDefault="00DA55D6" w:rsidP="00DA55D6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</w:pPr>
      <w:r w:rsidRPr="005C401E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  <w:t xml:space="preserve">Key Points to consider: </w:t>
      </w:r>
    </w:p>
    <w:p w14:paraId="01976B6B" w14:textId="77777777" w:rsidR="00DA55D6" w:rsidRPr="005C401E" w:rsidRDefault="00DA55D6" w:rsidP="00DA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439D50" w14:textId="5AC2BDF4" w:rsidR="00DA55D6" w:rsidRPr="005C401E" w:rsidRDefault="00DA55D6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401E">
        <w:rPr>
          <w:rFonts w:ascii="Arial" w:eastAsia="Times New Roman" w:hAnsi="Arial" w:cs="Arial"/>
          <w:sz w:val="24"/>
          <w:szCs w:val="24"/>
          <w:lang w:eastAsia="en-GB"/>
        </w:rPr>
        <w:t>Very brief history</w:t>
      </w:r>
      <w:r w:rsidR="00AA1C7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 sufficient to understand why </w:t>
      </w:r>
      <w:r w:rsidR="00204146" w:rsidRPr="005C401E">
        <w:rPr>
          <w:rFonts w:ascii="Arial" w:eastAsia="Times New Roman" w:hAnsi="Arial" w:cs="Arial"/>
          <w:sz w:val="24"/>
          <w:szCs w:val="24"/>
          <w:lang w:eastAsia="en-GB"/>
        </w:rPr>
        <w:t>we are working with the child</w:t>
      </w:r>
      <w:r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7E4B77D1" w14:textId="77777777" w:rsidR="00DA55D6" w:rsidRPr="005C401E" w:rsidRDefault="00DA55D6" w:rsidP="00DA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E8FEBA" w14:textId="39FB9C0F" w:rsidR="00DA55D6" w:rsidRPr="005C401E" w:rsidRDefault="00DA55D6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401E">
        <w:rPr>
          <w:rFonts w:ascii="Arial" w:eastAsia="Times New Roman" w:hAnsi="Arial" w:cs="Arial"/>
          <w:sz w:val="24"/>
          <w:szCs w:val="24"/>
          <w:lang w:eastAsia="en-GB"/>
        </w:rPr>
        <w:t>What is the child's legal status</w:t>
      </w:r>
      <w:r w:rsidR="00204146"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 or plan</w:t>
      </w:r>
      <w:r w:rsidRPr="005C401E">
        <w:rPr>
          <w:rFonts w:ascii="Arial" w:eastAsia="Times New Roman" w:hAnsi="Arial" w:cs="Arial"/>
          <w:sz w:val="24"/>
          <w:szCs w:val="24"/>
          <w:lang w:eastAsia="en-GB"/>
        </w:rPr>
        <w:t>? Any key dates to note.</w:t>
      </w:r>
    </w:p>
    <w:p w14:paraId="5A34A1CE" w14:textId="77777777" w:rsidR="00DA55D6" w:rsidRPr="005C401E" w:rsidRDefault="00DA55D6" w:rsidP="00DA55D6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275D57" w14:textId="55F8D7EF" w:rsidR="00DA55D6" w:rsidRPr="005C401E" w:rsidRDefault="00DA55D6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How often are we seeing the child? </w:t>
      </w:r>
    </w:p>
    <w:p w14:paraId="3605ED16" w14:textId="77777777" w:rsidR="00DA55D6" w:rsidRPr="005C401E" w:rsidRDefault="00DA55D6" w:rsidP="00DA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F1A4C0" w14:textId="609C808E" w:rsidR="007E5BE5" w:rsidRDefault="00DA55D6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401E">
        <w:rPr>
          <w:rFonts w:ascii="Arial" w:eastAsia="Times New Roman" w:hAnsi="Arial" w:cs="Arial"/>
          <w:sz w:val="24"/>
          <w:szCs w:val="24"/>
          <w:lang w:eastAsia="en-GB"/>
        </w:rPr>
        <w:t>What is the child's care plan? Clarify that this has been shared with the child and when</w:t>
      </w:r>
      <w:r w:rsidR="00AA1C7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74A358A" w14:textId="77777777" w:rsidR="007E5BE5" w:rsidRPr="007E5BE5" w:rsidRDefault="007E5BE5" w:rsidP="007E5BE5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2531D4" w14:textId="77777777" w:rsidR="00891875" w:rsidRDefault="00DA55D6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401E">
        <w:rPr>
          <w:rFonts w:ascii="Arial" w:eastAsia="Times New Roman" w:hAnsi="Arial" w:cs="Arial"/>
          <w:sz w:val="24"/>
          <w:szCs w:val="24"/>
          <w:lang w:eastAsia="en-GB"/>
        </w:rPr>
        <w:t>Is life-story work being progressed</w:t>
      </w:r>
      <w:r w:rsidR="00F127F5">
        <w:rPr>
          <w:rFonts w:ascii="Arial" w:eastAsia="Times New Roman" w:hAnsi="Arial" w:cs="Arial"/>
          <w:sz w:val="24"/>
          <w:szCs w:val="24"/>
          <w:lang w:eastAsia="en-GB"/>
        </w:rPr>
        <w:t>?</w:t>
      </w:r>
      <w:r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653E8" w:rsidRPr="005C401E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D367B1" w:rsidRPr="005C401E">
        <w:rPr>
          <w:rFonts w:ascii="Arial" w:eastAsia="Times New Roman" w:hAnsi="Arial" w:cs="Arial"/>
          <w:sz w:val="24"/>
          <w:szCs w:val="24"/>
          <w:lang w:eastAsia="en-GB"/>
        </w:rPr>
        <w:t>e.g. gathering of photo</w:t>
      </w:r>
      <w:r w:rsidR="00822AC5"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s, memorabilia, conversations with children about plans etc) </w:t>
      </w:r>
    </w:p>
    <w:p w14:paraId="0EF57274" w14:textId="77777777" w:rsidR="00891875" w:rsidRPr="00891875" w:rsidRDefault="00891875" w:rsidP="00891875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A4AEAE" w14:textId="3E1FE141" w:rsidR="00DA55D6" w:rsidRPr="005C401E" w:rsidRDefault="00891875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DA55D6"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oes the child understand why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we are involved/ </w:t>
      </w:r>
      <w:r w:rsidR="008461AA">
        <w:rPr>
          <w:rFonts w:ascii="Arial" w:eastAsia="Times New Roman" w:hAnsi="Arial" w:cs="Arial"/>
          <w:sz w:val="24"/>
          <w:szCs w:val="24"/>
          <w:lang w:eastAsia="en-GB"/>
        </w:rPr>
        <w:t xml:space="preserve">why </w:t>
      </w:r>
      <w:r w:rsidR="00DA55D6" w:rsidRPr="005C401E">
        <w:rPr>
          <w:rFonts w:ascii="Arial" w:eastAsia="Times New Roman" w:hAnsi="Arial" w:cs="Arial"/>
          <w:sz w:val="24"/>
          <w:szCs w:val="24"/>
          <w:lang w:eastAsia="en-GB"/>
        </w:rPr>
        <w:t>they are in care</w:t>
      </w:r>
      <w:r w:rsidR="008461AA">
        <w:rPr>
          <w:rFonts w:ascii="Arial" w:eastAsia="Times New Roman" w:hAnsi="Arial" w:cs="Arial"/>
          <w:sz w:val="24"/>
          <w:szCs w:val="24"/>
          <w:lang w:eastAsia="en-GB"/>
        </w:rPr>
        <w:t>?</w:t>
      </w:r>
    </w:p>
    <w:p w14:paraId="659E3C5B" w14:textId="77777777" w:rsidR="00DA55D6" w:rsidRPr="005C401E" w:rsidRDefault="00DA55D6" w:rsidP="00DA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0C5FB2" w14:textId="617FB37D" w:rsidR="00DA55D6" w:rsidRPr="005C401E" w:rsidRDefault="00DA55D6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401E">
        <w:rPr>
          <w:rFonts w:ascii="Arial" w:eastAsia="Times New Roman" w:hAnsi="Arial" w:cs="Arial"/>
          <w:sz w:val="24"/>
          <w:szCs w:val="24"/>
          <w:lang w:eastAsia="en-GB"/>
        </w:rPr>
        <w:t>Demonstrate that we are having regular care planning meetings</w:t>
      </w:r>
      <w:r w:rsidR="00C653E8"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 (first care planning meeting within 10 working days of the child coming into care)</w:t>
      </w:r>
      <w:r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F211E2E" w14:textId="77777777" w:rsidR="00DA55D6" w:rsidRPr="005C401E" w:rsidRDefault="00DA55D6" w:rsidP="00DA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724060" w14:textId="4A9A8336" w:rsidR="00DA55D6" w:rsidRPr="005C401E" w:rsidRDefault="00DA55D6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What direct work are we doing? Are they receiving any direct support services or interventions? </w:t>
      </w:r>
    </w:p>
    <w:p w14:paraId="5806E268" w14:textId="77777777" w:rsidR="00DA55D6" w:rsidRPr="005C401E" w:rsidRDefault="00DA55D6" w:rsidP="00DA5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535AFA" w14:textId="705F6227" w:rsidR="00DA55D6" w:rsidRPr="005C401E" w:rsidRDefault="00C653E8" w:rsidP="00DA5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C401E">
        <w:rPr>
          <w:rFonts w:ascii="Arial" w:eastAsia="Times New Roman" w:hAnsi="Arial" w:cs="Arial"/>
          <w:sz w:val="24"/>
          <w:szCs w:val="24"/>
          <w:lang w:eastAsia="en-GB"/>
        </w:rPr>
        <w:t>For children in care</w:t>
      </w:r>
      <w:r w:rsidR="00702B36" w:rsidRPr="005C401E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 set</w:t>
      </w:r>
      <w:r w:rsidR="00DA55D6"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 out the arrangements for family time arrangement</w:t>
      </w:r>
      <w:r w:rsidR="00A45413" w:rsidRPr="005C401E">
        <w:rPr>
          <w:rFonts w:ascii="Arial" w:eastAsia="Times New Roman" w:hAnsi="Arial" w:cs="Arial"/>
          <w:sz w:val="24"/>
          <w:szCs w:val="24"/>
          <w:lang w:eastAsia="en-GB"/>
        </w:rPr>
        <w:t>s. I</w:t>
      </w:r>
      <w:r w:rsidR="00DA55D6" w:rsidRPr="005C401E">
        <w:rPr>
          <w:rFonts w:ascii="Arial" w:eastAsia="Times New Roman" w:hAnsi="Arial" w:cs="Arial"/>
          <w:sz w:val="24"/>
          <w:szCs w:val="24"/>
          <w:lang w:eastAsia="en-GB"/>
        </w:rPr>
        <w:t xml:space="preserve">f the child is not seeing a parent or anyone with PR explain why. </w:t>
      </w:r>
    </w:p>
    <w:p w14:paraId="3ABE7125" w14:textId="77777777" w:rsidR="00DA55D6" w:rsidRPr="005C401E" w:rsidRDefault="00DA55D6" w:rsidP="00DA55D6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5F01E20" w14:textId="320A9354" w:rsidR="00DA55D6" w:rsidRPr="00AA1C78" w:rsidRDefault="00DA55D6" w:rsidP="00091EF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A1C78">
        <w:rPr>
          <w:rFonts w:ascii="Arial" w:eastAsia="Times New Roman" w:hAnsi="Arial" w:cs="Arial"/>
          <w:sz w:val="24"/>
          <w:szCs w:val="24"/>
          <w:lang w:eastAsia="en-GB"/>
        </w:rPr>
        <w:t xml:space="preserve">Are there any challenges to progressing </w:t>
      </w:r>
      <w:r w:rsidR="0002341D" w:rsidRPr="00AA1C78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AA1C78">
        <w:rPr>
          <w:rFonts w:ascii="Arial" w:eastAsia="Times New Roman" w:hAnsi="Arial" w:cs="Arial"/>
          <w:sz w:val="24"/>
          <w:szCs w:val="24"/>
          <w:lang w:eastAsia="en-GB"/>
        </w:rPr>
        <w:t xml:space="preserve">plan? What actions have occurred to address this? </w:t>
      </w:r>
    </w:p>
    <w:p w14:paraId="296F5279" w14:textId="77777777" w:rsidR="00805052" w:rsidRPr="005C401E" w:rsidRDefault="00805052">
      <w:pPr>
        <w:rPr>
          <w:rFonts w:ascii="Arial" w:hAnsi="Arial" w:cs="Arial"/>
        </w:rPr>
      </w:pPr>
    </w:p>
    <w:sectPr w:rsidR="00805052" w:rsidRPr="005C40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235A2" w14:textId="77777777" w:rsidR="005430F1" w:rsidRDefault="005430F1" w:rsidP="005C401E">
      <w:pPr>
        <w:spacing w:after="0" w:line="240" w:lineRule="auto"/>
      </w:pPr>
      <w:r>
        <w:separator/>
      </w:r>
    </w:p>
  </w:endnote>
  <w:endnote w:type="continuationSeparator" w:id="0">
    <w:p w14:paraId="6FD57D10" w14:textId="77777777" w:rsidR="005430F1" w:rsidRDefault="005430F1" w:rsidP="005C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1FED" w14:textId="77777777" w:rsidR="00A0215B" w:rsidRDefault="00A02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695DF" w14:textId="4D3970EE" w:rsidR="005C401E" w:rsidRPr="005C401E" w:rsidRDefault="005C401E" w:rsidP="005C401E">
    <w:pPr>
      <w:pStyle w:val="Footer"/>
      <w:jc w:val="right"/>
      <w:rPr>
        <w:rFonts w:ascii="Arial" w:hAnsi="Arial" w:cs="Arial"/>
      </w:rPr>
    </w:pPr>
    <w:r w:rsidRPr="005C401E">
      <w:rPr>
        <w:rFonts w:ascii="Arial" w:hAnsi="Arial" w:cs="Arial"/>
      </w:rPr>
      <w:t>Case Summary Guidance</w:t>
    </w:r>
  </w:p>
  <w:p w14:paraId="2FAE2624" w14:textId="39D4706E" w:rsidR="005C401E" w:rsidRPr="005C401E" w:rsidRDefault="005C401E" w:rsidP="005C401E">
    <w:pPr>
      <w:pStyle w:val="Footer"/>
      <w:jc w:val="right"/>
      <w:rPr>
        <w:rFonts w:ascii="Arial" w:hAnsi="Arial" w:cs="Arial"/>
      </w:rPr>
    </w:pPr>
    <w:r w:rsidRPr="005C401E">
      <w:rPr>
        <w:rFonts w:ascii="Arial" w:hAnsi="Arial" w:cs="Arial"/>
      </w:rPr>
      <w:t>V</w:t>
    </w:r>
    <w:r w:rsidR="00A0215B">
      <w:rPr>
        <w:rFonts w:ascii="Arial" w:hAnsi="Arial" w:cs="Arial"/>
      </w:rPr>
      <w:t>2</w:t>
    </w:r>
    <w:r w:rsidRPr="005C401E">
      <w:rPr>
        <w:rFonts w:ascii="Arial" w:hAnsi="Arial" w:cs="Arial"/>
      </w:rPr>
      <w:t>.0 June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B7973" w14:textId="77777777" w:rsidR="00A0215B" w:rsidRDefault="00A02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8836C" w14:textId="77777777" w:rsidR="005430F1" w:rsidRDefault="005430F1" w:rsidP="005C401E">
      <w:pPr>
        <w:spacing w:after="0" w:line="240" w:lineRule="auto"/>
      </w:pPr>
      <w:r>
        <w:separator/>
      </w:r>
    </w:p>
  </w:footnote>
  <w:footnote w:type="continuationSeparator" w:id="0">
    <w:p w14:paraId="22A4F51C" w14:textId="77777777" w:rsidR="005430F1" w:rsidRDefault="005430F1" w:rsidP="005C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BE9A2" w14:textId="77777777" w:rsidR="00A0215B" w:rsidRDefault="00A02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D507D" w14:textId="77777777" w:rsidR="00A0215B" w:rsidRDefault="00A02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E6E9B" w14:textId="77777777" w:rsidR="00A0215B" w:rsidRDefault="00A02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C54D3"/>
    <w:multiLevelType w:val="hybridMultilevel"/>
    <w:tmpl w:val="B400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D6"/>
    <w:rsid w:val="0002341D"/>
    <w:rsid w:val="00122DCE"/>
    <w:rsid w:val="00136324"/>
    <w:rsid w:val="001A3B4C"/>
    <w:rsid w:val="00204146"/>
    <w:rsid w:val="00273C66"/>
    <w:rsid w:val="005430F1"/>
    <w:rsid w:val="005C401E"/>
    <w:rsid w:val="00702B36"/>
    <w:rsid w:val="0079309E"/>
    <w:rsid w:val="007E5BE5"/>
    <w:rsid w:val="00805052"/>
    <w:rsid w:val="00822AC5"/>
    <w:rsid w:val="008461AA"/>
    <w:rsid w:val="00891875"/>
    <w:rsid w:val="008F784C"/>
    <w:rsid w:val="009310D8"/>
    <w:rsid w:val="00A0215B"/>
    <w:rsid w:val="00A45413"/>
    <w:rsid w:val="00AA1C78"/>
    <w:rsid w:val="00BD1F38"/>
    <w:rsid w:val="00C653E8"/>
    <w:rsid w:val="00D367B1"/>
    <w:rsid w:val="00D405E9"/>
    <w:rsid w:val="00DA55D6"/>
    <w:rsid w:val="00F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84C2"/>
  <w15:chartTrackingRefBased/>
  <w15:docId w15:val="{820CB6DA-2193-44A4-A535-A96AB981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A5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01E"/>
  </w:style>
  <w:style w:type="paragraph" w:styleId="Footer">
    <w:name w:val="footer"/>
    <w:basedOn w:val="Normal"/>
    <w:link w:val="FooterChar"/>
    <w:uiPriority w:val="99"/>
    <w:unhideWhenUsed/>
    <w:rsid w:val="005C4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2D0BF8B435438EBB40EC7FD65CBF" ma:contentTypeVersion="13" ma:contentTypeDescription="Create a new document." ma:contentTypeScope="" ma:versionID="f59182ee2e07f823e70c05ef4de60139">
  <xsd:schema xmlns:xsd="http://www.w3.org/2001/XMLSchema" xmlns:xs="http://www.w3.org/2001/XMLSchema" xmlns:p="http://schemas.microsoft.com/office/2006/metadata/properties" xmlns:ns3="0c8d4972-5555-4cf8-9678-f8d8613995ce" xmlns:ns4="14ca6f5c-7032-4358-b150-067e6cc0a983" targetNamespace="http://schemas.microsoft.com/office/2006/metadata/properties" ma:root="true" ma:fieldsID="16df4ac9e4405729e28272e9cee4e4bc" ns3:_="" ns4:_="">
    <xsd:import namespace="0c8d4972-5555-4cf8-9678-f8d8613995ce"/>
    <xsd:import namespace="14ca6f5c-7032-4358-b150-067e6cc0a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4972-5555-4cf8-9678-f8d861399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6f5c-7032-4358-b150-067e6cc0a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21F7D-3F87-455E-BC71-C0B5E5C09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4972-5555-4cf8-9678-f8d8613995ce"/>
    <ds:schemaRef ds:uri="14ca6f5c-7032-4358-b150-067e6cc0a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EA0B6-A930-4034-8269-DE132B370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F058F-9802-450F-86DD-D6EDE08BE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Timms</dc:creator>
  <cp:keywords/>
  <dc:description/>
  <cp:lastModifiedBy>Tilly Heigh</cp:lastModifiedBy>
  <cp:revision>3</cp:revision>
  <dcterms:created xsi:type="dcterms:W3CDTF">2022-06-29T10:16:00Z</dcterms:created>
  <dcterms:modified xsi:type="dcterms:W3CDTF">2022-06-29T10:22:00Z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0x010100DBFD2D0BF8B435438EBB40EC7FD65CBF</vt:lpwstr>
  </property>
</Properties>
</file>