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F2D" w:rsidRPr="006668A3" w:rsidRDefault="00FF1F2D" w:rsidP="00FF1F2D">
      <w:pPr>
        <w:spacing w:after="0" w:line="360" w:lineRule="auto"/>
        <w:outlineLvl w:val="0"/>
        <w:rPr>
          <w:rFonts w:ascii="Arial" w:eastAsia="Times New Roman" w:hAnsi="Arial" w:cs="Arial"/>
          <w:b/>
          <w:sz w:val="24"/>
          <w:szCs w:val="24"/>
          <w:lang w:eastAsia="en-GB"/>
        </w:rPr>
      </w:pPr>
      <w:r w:rsidRPr="006668A3">
        <w:rPr>
          <w:rFonts w:ascii="Arial" w:eastAsia="Times New Roman" w:hAnsi="Arial" w:cs="Arial"/>
          <w:b/>
          <w:sz w:val="24"/>
          <w:szCs w:val="24"/>
          <w:lang w:eastAsia="en-GB"/>
        </w:rPr>
        <w:t xml:space="preserve">Appendix </w:t>
      </w:r>
      <w:r>
        <w:rPr>
          <w:rFonts w:ascii="Arial" w:eastAsia="Times New Roman" w:hAnsi="Arial" w:cs="Arial"/>
          <w:b/>
          <w:sz w:val="24"/>
          <w:szCs w:val="24"/>
          <w:lang w:eastAsia="en-GB"/>
        </w:rPr>
        <w:t>1</w:t>
      </w:r>
    </w:p>
    <w:p w:rsidR="00FF1F2D" w:rsidRPr="006668A3" w:rsidRDefault="00FF1F2D" w:rsidP="00FF1F2D">
      <w:pPr>
        <w:spacing w:after="0" w:line="360" w:lineRule="auto"/>
        <w:jc w:val="both"/>
        <w:rPr>
          <w:rFonts w:ascii="Arial" w:eastAsia="Times New Roman" w:hAnsi="Arial" w:cs="Arial"/>
          <w:sz w:val="24"/>
          <w:szCs w:val="24"/>
          <w:lang w:eastAsia="en-GB"/>
        </w:rPr>
      </w:pPr>
    </w:p>
    <w:p w:rsidR="004D2DA1" w:rsidRDefault="004D2DA1" w:rsidP="004D2DA1">
      <w:pPr>
        <w:jc w:val="right"/>
      </w:pPr>
      <w:r>
        <w:rPr>
          <w:noProof/>
        </w:rPr>
        <w:drawing>
          <wp:inline distT="0" distB="0" distL="0" distR="0">
            <wp:extent cx="2159000" cy="594995"/>
            <wp:effectExtent l="0" t="0" r="0" b="0"/>
            <wp:docPr id="2" name="Picture 2"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MDC-colour-RGB - small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9000" cy="594995"/>
                    </a:xfrm>
                    <a:prstGeom prst="rect">
                      <a:avLst/>
                    </a:prstGeom>
                    <a:noFill/>
                    <a:ln>
                      <a:noFill/>
                    </a:ln>
                  </pic:spPr>
                </pic:pic>
              </a:graphicData>
            </a:graphic>
          </wp:inline>
        </w:drawing>
      </w:r>
    </w:p>
    <w:p w:rsidR="00FF1F2D" w:rsidRDefault="00FF1F2D" w:rsidP="00FF1F2D">
      <w:pPr>
        <w:spacing w:after="0" w:line="360" w:lineRule="auto"/>
        <w:jc w:val="both"/>
        <w:outlineLvl w:val="0"/>
        <w:rPr>
          <w:rFonts w:ascii="Arial" w:eastAsia="Times New Roman" w:hAnsi="Arial" w:cs="Arial"/>
          <w:b/>
          <w:sz w:val="24"/>
          <w:szCs w:val="24"/>
          <w:lang w:eastAsia="en-GB"/>
        </w:rPr>
      </w:pPr>
      <w:r w:rsidRPr="006668A3">
        <w:rPr>
          <w:rFonts w:ascii="Arial" w:eastAsia="Times New Roman" w:hAnsi="Arial" w:cs="Arial"/>
          <w:b/>
          <w:sz w:val="24"/>
          <w:szCs w:val="24"/>
          <w:lang w:eastAsia="en-GB"/>
        </w:rPr>
        <w:t>Supervision Agreement</w:t>
      </w:r>
    </w:p>
    <w:p w:rsidR="00FF1F2D" w:rsidRDefault="00FF1F2D" w:rsidP="00FF1F2D">
      <w:pPr>
        <w:spacing w:after="0" w:line="360" w:lineRule="auto"/>
        <w:jc w:val="both"/>
        <w:outlineLvl w:val="0"/>
        <w:rPr>
          <w:rFonts w:ascii="Arial" w:eastAsia="Times New Roman" w:hAnsi="Arial" w:cs="Arial"/>
          <w:b/>
          <w:sz w:val="24"/>
          <w:szCs w:val="24"/>
          <w:lang w:eastAsia="en-GB"/>
        </w:rPr>
      </w:pPr>
      <w:r w:rsidRPr="00983E53">
        <w:rPr>
          <w:rFonts w:ascii="Arial" w:eastAsia="Times New Roman" w:hAnsi="Arial" w:cs="Arial"/>
          <w:b/>
          <w:sz w:val="24"/>
          <w:szCs w:val="24"/>
          <w:lang w:eastAsia="en-GB"/>
        </w:rPr>
        <w:t>A supervision agreement should be in place for every new supervisory relationship; this agreement should be revised annually to ensure that it is up to date and relevant.</w:t>
      </w:r>
    </w:p>
    <w:p w:rsidR="00FF1F2D" w:rsidRPr="006668A3" w:rsidRDefault="00FF1F2D" w:rsidP="00FF1F2D">
      <w:pPr>
        <w:spacing w:after="0" w:line="360" w:lineRule="auto"/>
        <w:jc w:val="both"/>
        <w:rPr>
          <w:rFonts w:ascii="Arial" w:eastAsia="Times New Roman" w:hAnsi="Arial" w:cs="Arial"/>
          <w:sz w:val="24"/>
          <w:szCs w:val="24"/>
          <w:lang w:eastAsia="en-GB"/>
        </w:rPr>
      </w:pPr>
    </w:p>
    <w:p w:rsidR="00FF1F2D" w:rsidRPr="0069215B" w:rsidRDefault="00FF1F2D" w:rsidP="00FF1F2D">
      <w:pPr>
        <w:spacing w:after="0" w:line="360" w:lineRule="auto"/>
        <w:jc w:val="both"/>
        <w:outlineLvl w:val="0"/>
        <w:rPr>
          <w:rFonts w:ascii="Arial" w:eastAsia="Times New Roman" w:hAnsi="Arial" w:cs="Arial"/>
          <w:b/>
          <w:sz w:val="24"/>
          <w:szCs w:val="24"/>
          <w:lang w:eastAsia="en-GB"/>
        </w:rPr>
      </w:pPr>
      <w:r w:rsidRPr="0069215B">
        <w:rPr>
          <w:rFonts w:ascii="Arial" w:eastAsia="Times New Roman" w:hAnsi="Arial" w:cs="Arial"/>
          <w:b/>
          <w:sz w:val="24"/>
          <w:szCs w:val="24"/>
          <w:lang w:eastAsia="en-GB"/>
        </w:rPr>
        <w:t>This Supervision Agreement was made on:</w:t>
      </w:r>
    </w:p>
    <w:p w:rsidR="00FF1F2D" w:rsidRPr="0069215B" w:rsidRDefault="00FF1F2D" w:rsidP="00FF1F2D">
      <w:pPr>
        <w:spacing w:after="0" w:line="360" w:lineRule="auto"/>
        <w:jc w:val="both"/>
        <w:outlineLvl w:val="0"/>
        <w:rPr>
          <w:rFonts w:ascii="Arial" w:eastAsia="Times New Roman" w:hAnsi="Arial" w:cs="Arial"/>
          <w:b/>
          <w:sz w:val="24"/>
          <w:szCs w:val="24"/>
          <w:lang w:eastAsia="en-GB"/>
        </w:rPr>
      </w:pPr>
    </w:p>
    <w:p w:rsidR="00FF1F2D" w:rsidRDefault="00FF1F2D" w:rsidP="00FF1F2D">
      <w:pPr>
        <w:autoSpaceDE w:val="0"/>
        <w:autoSpaceDN w:val="0"/>
        <w:adjustRightInd w:val="0"/>
        <w:spacing w:after="0" w:line="360" w:lineRule="auto"/>
        <w:jc w:val="both"/>
        <w:rPr>
          <w:rFonts w:ascii="Arial" w:eastAsia="Times New Roman" w:hAnsi="Arial" w:cs="Arial"/>
          <w:sz w:val="24"/>
          <w:szCs w:val="24"/>
          <w:lang w:eastAsia="en-GB"/>
        </w:rPr>
      </w:pPr>
      <w:r w:rsidRPr="006668A3">
        <w:rPr>
          <w:rFonts w:ascii="Arial" w:eastAsia="Times New Roman" w:hAnsi="Arial" w:cs="Arial"/>
          <w:sz w:val="24"/>
          <w:szCs w:val="24"/>
          <w:lang w:eastAsia="en-GB"/>
        </w:rPr>
        <w:t xml:space="preserve">Date </w:t>
      </w:r>
      <w:r>
        <w:rPr>
          <w:rFonts w:ascii="Arial" w:eastAsia="Times New Roman" w:hAnsi="Arial" w:cs="Arial"/>
          <w:sz w:val="24"/>
          <w:szCs w:val="24"/>
          <w:lang w:eastAsia="en-GB"/>
        </w:rPr>
        <w:t>…………………………………………</w:t>
      </w:r>
      <w:proofErr w:type="gramStart"/>
      <w:r>
        <w:rPr>
          <w:rFonts w:ascii="Arial" w:eastAsia="Times New Roman" w:hAnsi="Arial" w:cs="Arial"/>
          <w:sz w:val="24"/>
          <w:szCs w:val="24"/>
          <w:lang w:eastAsia="en-GB"/>
        </w:rPr>
        <w:t>…..</w:t>
      </w:r>
      <w:proofErr w:type="gramEnd"/>
    </w:p>
    <w:p w:rsidR="00FF1F2D" w:rsidRPr="006668A3" w:rsidRDefault="00FF1F2D" w:rsidP="00FF1F2D">
      <w:pPr>
        <w:autoSpaceDE w:val="0"/>
        <w:autoSpaceDN w:val="0"/>
        <w:adjustRightInd w:val="0"/>
        <w:spacing w:after="0" w:line="360" w:lineRule="auto"/>
        <w:jc w:val="both"/>
        <w:rPr>
          <w:rFonts w:ascii="Arial" w:eastAsia="Times New Roman" w:hAnsi="Arial" w:cs="Arial"/>
          <w:sz w:val="24"/>
          <w:szCs w:val="24"/>
          <w:lang w:eastAsia="en-GB"/>
        </w:rPr>
      </w:pPr>
    </w:p>
    <w:p w:rsidR="00FF1F2D" w:rsidRDefault="00FF1F2D" w:rsidP="00FF1F2D">
      <w:pPr>
        <w:autoSpaceDE w:val="0"/>
        <w:autoSpaceDN w:val="0"/>
        <w:adjustRightInd w:val="0"/>
        <w:spacing w:after="0" w:line="360" w:lineRule="auto"/>
        <w:jc w:val="both"/>
        <w:rPr>
          <w:rFonts w:ascii="Arial" w:eastAsia="Times New Roman" w:hAnsi="Arial" w:cs="Arial"/>
          <w:sz w:val="24"/>
          <w:szCs w:val="24"/>
          <w:lang w:eastAsia="en-GB"/>
        </w:rPr>
      </w:pPr>
      <w:r w:rsidRPr="006668A3">
        <w:rPr>
          <w:rFonts w:ascii="Arial" w:eastAsia="Times New Roman" w:hAnsi="Arial" w:cs="Arial"/>
          <w:sz w:val="24"/>
          <w:szCs w:val="24"/>
          <w:lang w:eastAsia="en-GB"/>
        </w:rPr>
        <w:t>Between (Supervisor)</w:t>
      </w:r>
      <w:r>
        <w:rPr>
          <w:rFonts w:ascii="Arial" w:eastAsia="Times New Roman" w:hAnsi="Arial" w:cs="Arial"/>
          <w:sz w:val="24"/>
          <w:szCs w:val="24"/>
          <w:lang w:eastAsia="en-GB"/>
        </w:rPr>
        <w:t>…………………………</w:t>
      </w:r>
    </w:p>
    <w:p w:rsidR="00FF1F2D" w:rsidRPr="006668A3" w:rsidRDefault="00FF1F2D" w:rsidP="00FF1F2D">
      <w:pPr>
        <w:autoSpaceDE w:val="0"/>
        <w:autoSpaceDN w:val="0"/>
        <w:adjustRightInd w:val="0"/>
        <w:spacing w:after="0" w:line="360" w:lineRule="auto"/>
        <w:jc w:val="both"/>
        <w:rPr>
          <w:rFonts w:ascii="Arial" w:eastAsia="Times New Roman" w:hAnsi="Arial" w:cs="Arial"/>
          <w:sz w:val="24"/>
          <w:szCs w:val="24"/>
          <w:lang w:eastAsia="en-GB"/>
        </w:rPr>
      </w:pPr>
    </w:p>
    <w:p w:rsidR="00FF1F2D" w:rsidRDefault="00FF1F2D" w:rsidP="00FF1F2D">
      <w:pPr>
        <w:autoSpaceDE w:val="0"/>
        <w:autoSpaceDN w:val="0"/>
        <w:adjustRightInd w:val="0"/>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And </w:t>
      </w:r>
      <w:r w:rsidRPr="006668A3">
        <w:rPr>
          <w:rFonts w:ascii="Arial" w:eastAsia="Times New Roman" w:hAnsi="Arial" w:cs="Arial"/>
          <w:sz w:val="24"/>
          <w:szCs w:val="24"/>
          <w:lang w:eastAsia="en-GB"/>
        </w:rPr>
        <w:t xml:space="preserve">(Supervisee) </w:t>
      </w:r>
      <w:r>
        <w:rPr>
          <w:rFonts w:ascii="Arial" w:eastAsia="Times New Roman" w:hAnsi="Arial" w:cs="Arial"/>
          <w:sz w:val="24"/>
          <w:szCs w:val="24"/>
          <w:lang w:eastAsia="en-GB"/>
        </w:rPr>
        <w:t>…………………………</w:t>
      </w:r>
      <w:proofErr w:type="gramStart"/>
      <w:r>
        <w:rPr>
          <w:rFonts w:ascii="Arial" w:eastAsia="Times New Roman" w:hAnsi="Arial" w:cs="Arial"/>
          <w:sz w:val="24"/>
          <w:szCs w:val="24"/>
          <w:lang w:eastAsia="en-GB"/>
        </w:rPr>
        <w:t>…..</w:t>
      </w:r>
      <w:proofErr w:type="gramEnd"/>
    </w:p>
    <w:p w:rsidR="00FF1F2D" w:rsidRPr="006668A3" w:rsidRDefault="00FF1F2D" w:rsidP="00FF1F2D">
      <w:pPr>
        <w:autoSpaceDE w:val="0"/>
        <w:autoSpaceDN w:val="0"/>
        <w:adjustRightInd w:val="0"/>
        <w:spacing w:after="0" w:line="360" w:lineRule="auto"/>
        <w:jc w:val="both"/>
        <w:rPr>
          <w:rFonts w:ascii="Arial" w:eastAsia="Times New Roman" w:hAnsi="Arial" w:cs="Arial"/>
          <w:sz w:val="24"/>
          <w:szCs w:val="24"/>
          <w:lang w:eastAsia="en-GB"/>
        </w:rPr>
      </w:pPr>
    </w:p>
    <w:p w:rsidR="00FF1F2D" w:rsidRDefault="00FF1F2D" w:rsidP="00FF1F2D">
      <w:pPr>
        <w:autoSpaceDE w:val="0"/>
        <w:autoSpaceDN w:val="0"/>
        <w:adjustRightInd w:val="0"/>
        <w:spacing w:after="0" w:line="360" w:lineRule="auto"/>
        <w:jc w:val="both"/>
        <w:rPr>
          <w:rFonts w:ascii="Arial" w:eastAsia="Times New Roman" w:hAnsi="Arial" w:cs="Arial"/>
          <w:b/>
          <w:sz w:val="24"/>
          <w:szCs w:val="24"/>
          <w:lang w:eastAsia="en-GB"/>
        </w:rPr>
      </w:pPr>
      <w:r w:rsidRPr="0069215B">
        <w:rPr>
          <w:rFonts w:ascii="Arial" w:eastAsia="Times New Roman" w:hAnsi="Arial" w:cs="Arial"/>
          <w:b/>
          <w:sz w:val="24"/>
          <w:szCs w:val="24"/>
          <w:lang w:eastAsia="en-GB"/>
        </w:rPr>
        <w:t>The purpose of this agreement</w:t>
      </w:r>
      <w:r>
        <w:rPr>
          <w:rFonts w:ascii="Arial" w:eastAsia="Times New Roman" w:hAnsi="Arial" w:cs="Arial"/>
          <w:b/>
          <w:sz w:val="24"/>
          <w:szCs w:val="24"/>
          <w:lang w:eastAsia="en-GB"/>
        </w:rPr>
        <w:t>:</w:t>
      </w:r>
    </w:p>
    <w:p w:rsidR="00FF1F2D" w:rsidRDefault="00FF1F2D" w:rsidP="00FF1F2D">
      <w:pPr>
        <w:autoSpaceDE w:val="0"/>
        <w:autoSpaceDN w:val="0"/>
        <w:adjustRightInd w:val="0"/>
        <w:spacing w:after="0" w:line="360" w:lineRule="auto"/>
        <w:jc w:val="both"/>
        <w:rPr>
          <w:rFonts w:ascii="Arial" w:eastAsia="Times New Roman" w:hAnsi="Arial" w:cs="Arial"/>
          <w:b/>
          <w:sz w:val="24"/>
          <w:szCs w:val="24"/>
          <w:lang w:eastAsia="en-GB"/>
        </w:rPr>
      </w:pPr>
    </w:p>
    <w:p w:rsidR="00FF1F2D" w:rsidRDefault="00FF1F2D" w:rsidP="00FF1F2D">
      <w:pPr>
        <w:autoSpaceDE w:val="0"/>
        <w:autoSpaceDN w:val="0"/>
        <w:adjustRightInd w:val="0"/>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This agreement sets out the</w:t>
      </w:r>
      <w:r w:rsidRPr="006668A3">
        <w:rPr>
          <w:rFonts w:ascii="Arial" w:eastAsia="Times New Roman" w:hAnsi="Arial" w:cs="Arial"/>
          <w:sz w:val="24"/>
          <w:szCs w:val="24"/>
          <w:lang w:eastAsia="en-GB"/>
        </w:rPr>
        <w:t xml:space="preserve"> frequency and function of supervision for the worker named above.</w:t>
      </w:r>
    </w:p>
    <w:p w:rsidR="00FF1F2D" w:rsidRDefault="00FF1F2D" w:rsidP="00FF1F2D">
      <w:pPr>
        <w:autoSpaceDE w:val="0"/>
        <w:autoSpaceDN w:val="0"/>
        <w:adjustRightInd w:val="0"/>
        <w:spacing w:after="0" w:line="360" w:lineRule="auto"/>
        <w:jc w:val="both"/>
        <w:rPr>
          <w:rFonts w:ascii="Arial" w:eastAsia="Times New Roman" w:hAnsi="Arial" w:cs="Arial"/>
          <w:sz w:val="24"/>
          <w:szCs w:val="24"/>
          <w:lang w:eastAsia="en-GB"/>
        </w:rPr>
      </w:pPr>
    </w:p>
    <w:p w:rsidR="00FF1F2D" w:rsidRPr="00983E53" w:rsidRDefault="00FF1F2D" w:rsidP="00FF1F2D">
      <w:pPr>
        <w:autoSpaceDE w:val="0"/>
        <w:autoSpaceDN w:val="0"/>
        <w:adjustRightInd w:val="0"/>
        <w:spacing w:after="0" w:line="360" w:lineRule="auto"/>
        <w:jc w:val="both"/>
        <w:rPr>
          <w:rFonts w:ascii="Arial" w:eastAsia="Times New Roman" w:hAnsi="Arial" w:cs="Arial"/>
          <w:b/>
          <w:sz w:val="24"/>
          <w:szCs w:val="24"/>
          <w:lang w:eastAsia="en-GB"/>
        </w:rPr>
      </w:pPr>
      <w:r w:rsidRPr="00983E53">
        <w:rPr>
          <w:rFonts w:ascii="Arial" w:eastAsia="Times New Roman" w:hAnsi="Arial" w:cs="Arial"/>
          <w:b/>
          <w:sz w:val="24"/>
          <w:szCs w:val="24"/>
          <w:lang w:eastAsia="en-GB"/>
        </w:rPr>
        <w:lastRenderedPageBreak/>
        <w:t>Supervision Arrangements:</w:t>
      </w:r>
    </w:p>
    <w:p w:rsidR="00FF1F2D" w:rsidRPr="00983E53" w:rsidRDefault="00FF1F2D" w:rsidP="00FF1F2D">
      <w:pPr>
        <w:autoSpaceDE w:val="0"/>
        <w:autoSpaceDN w:val="0"/>
        <w:adjustRightInd w:val="0"/>
        <w:spacing w:after="0" w:line="360" w:lineRule="auto"/>
        <w:jc w:val="both"/>
        <w:rPr>
          <w:rFonts w:ascii="Arial" w:eastAsia="Times New Roman" w:hAnsi="Arial" w:cs="Arial"/>
          <w:b/>
          <w:sz w:val="24"/>
          <w:szCs w:val="24"/>
          <w:lang w:eastAsia="en-GB"/>
        </w:rPr>
      </w:pPr>
    </w:p>
    <w:p w:rsidR="00FF1F2D" w:rsidRPr="00983E53" w:rsidRDefault="00FF1F2D" w:rsidP="00FF1F2D">
      <w:pPr>
        <w:autoSpaceDE w:val="0"/>
        <w:autoSpaceDN w:val="0"/>
        <w:adjustRightInd w:val="0"/>
        <w:spacing w:after="0" w:line="360" w:lineRule="auto"/>
        <w:jc w:val="both"/>
        <w:rPr>
          <w:rFonts w:ascii="Arial" w:eastAsia="Times New Roman" w:hAnsi="Arial" w:cs="Arial"/>
          <w:b/>
          <w:sz w:val="24"/>
          <w:szCs w:val="24"/>
          <w:lang w:eastAsia="en-GB"/>
        </w:rPr>
      </w:pPr>
      <w:r w:rsidRPr="00983E53">
        <w:rPr>
          <w:rFonts w:ascii="Arial" w:eastAsia="Times New Roman" w:hAnsi="Arial" w:cs="Arial"/>
          <w:sz w:val="24"/>
          <w:szCs w:val="24"/>
          <w:lang w:eastAsia="en-GB"/>
        </w:rPr>
        <w:t>Frequency of super</w:t>
      </w:r>
      <w:r w:rsidR="00CB33FB">
        <w:rPr>
          <w:rFonts w:ascii="Arial" w:eastAsia="Times New Roman" w:hAnsi="Arial" w:cs="Arial"/>
          <w:sz w:val="24"/>
          <w:szCs w:val="24"/>
          <w:lang w:eastAsia="en-GB"/>
        </w:rPr>
        <w:t>vision (minimum of monthly</w:t>
      </w:r>
      <w:r w:rsidRPr="00983E53">
        <w:rPr>
          <w:rFonts w:ascii="Arial" w:eastAsia="Times New Roman" w:hAnsi="Arial" w:cs="Arial"/>
          <w:b/>
          <w:sz w:val="24"/>
          <w:szCs w:val="24"/>
          <w:lang w:eastAsia="en-GB"/>
        </w:rPr>
        <w:t>)……………………………..</w:t>
      </w:r>
    </w:p>
    <w:p w:rsidR="00FF1F2D" w:rsidRPr="00983E53" w:rsidRDefault="00FF1F2D" w:rsidP="00FF1F2D">
      <w:pPr>
        <w:autoSpaceDE w:val="0"/>
        <w:autoSpaceDN w:val="0"/>
        <w:adjustRightInd w:val="0"/>
        <w:spacing w:after="0" w:line="360" w:lineRule="auto"/>
        <w:jc w:val="both"/>
        <w:rPr>
          <w:rFonts w:ascii="Arial" w:eastAsia="Times New Roman" w:hAnsi="Arial" w:cs="Arial"/>
          <w:b/>
          <w:sz w:val="24"/>
          <w:szCs w:val="24"/>
          <w:lang w:eastAsia="en-GB"/>
        </w:rPr>
      </w:pPr>
    </w:p>
    <w:p w:rsidR="00FF1F2D" w:rsidRPr="00983E53" w:rsidRDefault="00FF1F2D" w:rsidP="00FF1F2D">
      <w:pPr>
        <w:autoSpaceDE w:val="0"/>
        <w:autoSpaceDN w:val="0"/>
        <w:adjustRightInd w:val="0"/>
        <w:spacing w:after="0" w:line="360" w:lineRule="auto"/>
        <w:jc w:val="both"/>
        <w:rPr>
          <w:rFonts w:ascii="Arial" w:eastAsia="Times New Roman" w:hAnsi="Arial" w:cs="Arial"/>
          <w:sz w:val="24"/>
          <w:szCs w:val="24"/>
          <w:lang w:eastAsia="en-GB"/>
        </w:rPr>
      </w:pPr>
      <w:r w:rsidRPr="00983E53">
        <w:rPr>
          <w:rFonts w:ascii="Arial" w:eastAsia="Times New Roman" w:hAnsi="Arial" w:cs="Arial"/>
          <w:sz w:val="24"/>
          <w:szCs w:val="24"/>
          <w:lang w:eastAsia="en-GB"/>
        </w:rPr>
        <w:t>Venue for supervision……………………………………………………………………</w:t>
      </w:r>
    </w:p>
    <w:p w:rsidR="00FF1F2D" w:rsidRPr="00983E53" w:rsidRDefault="00FF1F2D" w:rsidP="00FF1F2D">
      <w:pPr>
        <w:autoSpaceDE w:val="0"/>
        <w:autoSpaceDN w:val="0"/>
        <w:adjustRightInd w:val="0"/>
        <w:spacing w:after="0" w:line="360" w:lineRule="auto"/>
        <w:jc w:val="both"/>
        <w:rPr>
          <w:rFonts w:ascii="Arial" w:eastAsia="Times New Roman" w:hAnsi="Arial" w:cs="Arial"/>
          <w:sz w:val="24"/>
          <w:szCs w:val="24"/>
          <w:lang w:eastAsia="en-GB"/>
        </w:rPr>
      </w:pPr>
    </w:p>
    <w:p w:rsidR="00FF1F2D" w:rsidRPr="00983E53" w:rsidRDefault="00FF1F2D" w:rsidP="00FF1F2D">
      <w:pPr>
        <w:autoSpaceDE w:val="0"/>
        <w:autoSpaceDN w:val="0"/>
        <w:adjustRightInd w:val="0"/>
        <w:spacing w:after="0" w:line="360" w:lineRule="auto"/>
        <w:jc w:val="both"/>
        <w:rPr>
          <w:rFonts w:ascii="Arial" w:eastAsia="Times New Roman" w:hAnsi="Arial" w:cs="Arial"/>
          <w:sz w:val="24"/>
          <w:szCs w:val="24"/>
          <w:lang w:eastAsia="en-GB"/>
        </w:rPr>
      </w:pPr>
      <w:r w:rsidRPr="00983E53">
        <w:rPr>
          <w:rFonts w:ascii="Arial" w:eastAsia="Times New Roman" w:hAnsi="Arial" w:cs="Arial"/>
          <w:sz w:val="24"/>
          <w:szCs w:val="24"/>
          <w:lang w:eastAsia="en-GB"/>
        </w:rPr>
        <w:t>Arrangements if supervision is cancelled…………………………………………….</w:t>
      </w:r>
    </w:p>
    <w:p w:rsidR="00FF1F2D" w:rsidRPr="00983E53" w:rsidRDefault="00FF1F2D" w:rsidP="00FF1F2D">
      <w:pPr>
        <w:autoSpaceDE w:val="0"/>
        <w:autoSpaceDN w:val="0"/>
        <w:adjustRightInd w:val="0"/>
        <w:spacing w:after="0" w:line="360" w:lineRule="auto"/>
        <w:jc w:val="both"/>
        <w:rPr>
          <w:rFonts w:ascii="Arial" w:eastAsia="Times New Roman" w:hAnsi="Arial" w:cs="Arial"/>
          <w:sz w:val="24"/>
          <w:szCs w:val="24"/>
          <w:lang w:eastAsia="en-GB"/>
        </w:rPr>
      </w:pPr>
    </w:p>
    <w:p w:rsidR="00FF1F2D" w:rsidRPr="00983E53" w:rsidRDefault="00FF1F2D" w:rsidP="00FF1F2D">
      <w:pPr>
        <w:autoSpaceDE w:val="0"/>
        <w:autoSpaceDN w:val="0"/>
        <w:adjustRightInd w:val="0"/>
        <w:spacing w:after="0" w:line="360" w:lineRule="auto"/>
        <w:jc w:val="both"/>
        <w:rPr>
          <w:rFonts w:ascii="Arial" w:eastAsia="Times New Roman" w:hAnsi="Arial" w:cs="Arial"/>
          <w:sz w:val="24"/>
          <w:szCs w:val="24"/>
          <w:lang w:eastAsia="en-GB"/>
        </w:rPr>
      </w:pPr>
      <w:r w:rsidRPr="00983E53">
        <w:rPr>
          <w:rFonts w:ascii="Arial" w:eastAsia="Times New Roman" w:hAnsi="Arial" w:cs="Arial"/>
          <w:sz w:val="24"/>
          <w:szCs w:val="24"/>
          <w:lang w:eastAsia="en-GB"/>
        </w:rPr>
        <w:t>Who is responsible for making the supervision arrangements?..................................</w:t>
      </w:r>
    </w:p>
    <w:p w:rsidR="00FF1F2D" w:rsidRPr="00983E53" w:rsidRDefault="00FF1F2D" w:rsidP="00FF1F2D">
      <w:pPr>
        <w:autoSpaceDE w:val="0"/>
        <w:autoSpaceDN w:val="0"/>
        <w:adjustRightInd w:val="0"/>
        <w:spacing w:after="0" w:line="360" w:lineRule="auto"/>
        <w:jc w:val="both"/>
        <w:rPr>
          <w:rFonts w:ascii="Arial" w:eastAsia="Times New Roman" w:hAnsi="Arial" w:cs="Arial"/>
          <w:sz w:val="24"/>
          <w:szCs w:val="24"/>
          <w:lang w:eastAsia="en-GB"/>
        </w:rPr>
      </w:pPr>
    </w:p>
    <w:p w:rsidR="00FF1F2D" w:rsidRPr="0024394B" w:rsidRDefault="00FF1F2D" w:rsidP="00FF1F2D">
      <w:pPr>
        <w:autoSpaceDE w:val="0"/>
        <w:autoSpaceDN w:val="0"/>
        <w:adjustRightInd w:val="0"/>
        <w:spacing w:after="0" w:line="360" w:lineRule="auto"/>
        <w:jc w:val="both"/>
        <w:rPr>
          <w:rFonts w:ascii="Arial" w:eastAsia="Times New Roman" w:hAnsi="Arial" w:cs="Arial"/>
          <w:sz w:val="24"/>
          <w:szCs w:val="24"/>
          <w:lang w:eastAsia="en-GB"/>
        </w:rPr>
      </w:pPr>
      <w:r w:rsidRPr="00983E53">
        <w:rPr>
          <w:rFonts w:ascii="Arial" w:eastAsia="Times New Roman" w:hAnsi="Arial" w:cs="Arial"/>
          <w:sz w:val="24"/>
          <w:szCs w:val="24"/>
          <w:lang w:eastAsia="en-GB"/>
        </w:rPr>
        <w:t>……………………………………………………………………………………………..</w:t>
      </w:r>
    </w:p>
    <w:p w:rsidR="00CB33FB" w:rsidRDefault="00CB33FB" w:rsidP="00FF1F2D">
      <w:pPr>
        <w:autoSpaceDE w:val="0"/>
        <w:autoSpaceDN w:val="0"/>
        <w:adjustRightInd w:val="0"/>
        <w:spacing w:after="0" w:line="360" w:lineRule="auto"/>
        <w:jc w:val="both"/>
        <w:rPr>
          <w:rFonts w:ascii="Arial" w:eastAsia="Times New Roman" w:hAnsi="Arial" w:cs="Arial"/>
          <w:b/>
          <w:sz w:val="24"/>
          <w:szCs w:val="24"/>
          <w:lang w:eastAsia="en-GB"/>
        </w:rPr>
      </w:pPr>
    </w:p>
    <w:p w:rsidR="00FF1F2D" w:rsidRPr="0024394B" w:rsidRDefault="00FF1F2D" w:rsidP="00FF1F2D">
      <w:pPr>
        <w:autoSpaceDE w:val="0"/>
        <w:autoSpaceDN w:val="0"/>
        <w:adjustRightInd w:val="0"/>
        <w:spacing w:after="0" w:line="360" w:lineRule="auto"/>
        <w:jc w:val="both"/>
        <w:rPr>
          <w:rFonts w:ascii="Arial" w:eastAsia="Times New Roman" w:hAnsi="Arial" w:cs="Arial"/>
          <w:b/>
          <w:sz w:val="24"/>
          <w:szCs w:val="24"/>
          <w:lang w:eastAsia="en-GB"/>
        </w:rPr>
      </w:pPr>
      <w:r w:rsidRPr="0024394B">
        <w:rPr>
          <w:rFonts w:ascii="Arial" w:eastAsia="Times New Roman" w:hAnsi="Arial" w:cs="Arial"/>
          <w:b/>
          <w:sz w:val="24"/>
          <w:szCs w:val="24"/>
          <w:lang w:eastAsia="en-GB"/>
        </w:rPr>
        <w:t>Supervision will be provided in order to:</w:t>
      </w:r>
    </w:p>
    <w:p w:rsidR="00FF1F2D" w:rsidRPr="006668A3" w:rsidRDefault="00FF1F2D" w:rsidP="00FF1F2D">
      <w:pPr>
        <w:numPr>
          <w:ilvl w:val="0"/>
          <w:numId w:val="1"/>
        </w:numPr>
        <w:spacing w:after="0" w:line="360" w:lineRule="auto"/>
        <w:jc w:val="both"/>
        <w:rPr>
          <w:rFonts w:ascii="Arial" w:eastAsia="Times New Roman" w:hAnsi="Arial" w:cs="Arial"/>
          <w:sz w:val="24"/>
          <w:szCs w:val="24"/>
          <w:lang w:eastAsia="en-GB"/>
        </w:rPr>
      </w:pPr>
      <w:r w:rsidRPr="006668A3">
        <w:rPr>
          <w:rFonts w:ascii="Arial" w:eastAsia="Times New Roman" w:hAnsi="Arial" w:cs="Arial"/>
          <w:sz w:val="24"/>
          <w:szCs w:val="24"/>
          <w:lang w:eastAsia="en-GB"/>
        </w:rPr>
        <w:t xml:space="preserve">Review wellbeing and personal learning and career development goals; including the evaluation of how learning from audits will be applied and </w:t>
      </w:r>
      <w:r w:rsidRPr="006668A3">
        <w:rPr>
          <w:rFonts w:ascii="Arial" w:eastAsia="Times New Roman" w:hAnsi="Arial" w:cs="Arial"/>
          <w:sz w:val="24"/>
          <w:szCs w:val="24"/>
          <w:lang w:eastAsia="en-GB"/>
        </w:rPr>
        <w:lastRenderedPageBreak/>
        <w:t>embedded in work</w:t>
      </w:r>
      <w:r w:rsidRPr="00BE7613">
        <w:rPr>
          <w:rFonts w:ascii="Arial" w:eastAsia="Times New Roman" w:hAnsi="Arial" w:cs="Arial"/>
          <w:sz w:val="24"/>
          <w:szCs w:val="24"/>
          <w:lang w:eastAsia="en-GB"/>
        </w:rPr>
        <w:t xml:space="preserve"> </w:t>
      </w:r>
      <w:r w:rsidRPr="006668A3">
        <w:rPr>
          <w:rFonts w:ascii="Arial" w:eastAsia="Times New Roman" w:hAnsi="Arial" w:cs="Arial"/>
          <w:sz w:val="24"/>
          <w:szCs w:val="24"/>
          <w:lang w:eastAsia="en-GB"/>
        </w:rPr>
        <w:t xml:space="preserve">Identify and address issues related to caseload, workload and productivity </w:t>
      </w:r>
    </w:p>
    <w:p w:rsidR="00FF1F2D" w:rsidRPr="00BE7613" w:rsidRDefault="00FF1F2D" w:rsidP="00FF1F2D">
      <w:pPr>
        <w:numPr>
          <w:ilvl w:val="0"/>
          <w:numId w:val="1"/>
        </w:numPr>
        <w:spacing w:after="0" w:line="360" w:lineRule="auto"/>
        <w:jc w:val="both"/>
        <w:rPr>
          <w:rFonts w:ascii="Arial" w:eastAsia="Times New Roman" w:hAnsi="Arial" w:cs="Arial"/>
          <w:sz w:val="24"/>
          <w:szCs w:val="24"/>
          <w:lang w:eastAsia="en-GB"/>
        </w:rPr>
      </w:pPr>
      <w:r w:rsidRPr="006668A3">
        <w:rPr>
          <w:rFonts w:ascii="Arial" w:eastAsia="Times New Roman" w:hAnsi="Arial" w:cs="Arial"/>
          <w:sz w:val="24"/>
          <w:szCs w:val="24"/>
          <w:lang w:eastAsia="en-GB"/>
        </w:rPr>
        <w:t>Identify and address issues related to casel</w:t>
      </w:r>
      <w:r>
        <w:rPr>
          <w:rFonts w:ascii="Arial" w:eastAsia="Times New Roman" w:hAnsi="Arial" w:cs="Arial"/>
          <w:sz w:val="24"/>
          <w:szCs w:val="24"/>
          <w:lang w:eastAsia="en-GB"/>
        </w:rPr>
        <w:t>oad, workload and performance</w:t>
      </w:r>
    </w:p>
    <w:p w:rsidR="00FF1F2D" w:rsidRPr="006668A3" w:rsidRDefault="00FF1F2D" w:rsidP="00FF1F2D">
      <w:pPr>
        <w:numPr>
          <w:ilvl w:val="0"/>
          <w:numId w:val="1"/>
        </w:numPr>
        <w:autoSpaceDE w:val="0"/>
        <w:autoSpaceDN w:val="0"/>
        <w:adjustRightInd w:val="0"/>
        <w:spacing w:after="0" w:line="360" w:lineRule="auto"/>
        <w:jc w:val="both"/>
        <w:rPr>
          <w:rFonts w:ascii="Arial" w:eastAsia="Times New Roman" w:hAnsi="Arial" w:cs="Arial"/>
          <w:sz w:val="24"/>
          <w:szCs w:val="24"/>
          <w:lang w:eastAsia="en-GB"/>
        </w:rPr>
      </w:pPr>
      <w:r w:rsidRPr="006668A3">
        <w:rPr>
          <w:rFonts w:ascii="Arial" w:eastAsia="Times New Roman" w:hAnsi="Arial" w:cs="Arial"/>
          <w:sz w:val="24"/>
          <w:szCs w:val="24"/>
          <w:lang w:eastAsia="en-GB"/>
        </w:rPr>
        <w:t xml:space="preserve">Assist the worker to understand their role, tasks, rights and responsibilities. </w:t>
      </w:r>
    </w:p>
    <w:p w:rsidR="00FF1F2D" w:rsidRPr="006668A3" w:rsidRDefault="00FF1F2D" w:rsidP="00FF1F2D">
      <w:pPr>
        <w:numPr>
          <w:ilvl w:val="0"/>
          <w:numId w:val="1"/>
        </w:numPr>
        <w:spacing w:after="0" w:line="360" w:lineRule="auto"/>
        <w:jc w:val="both"/>
        <w:rPr>
          <w:rFonts w:ascii="Arial" w:eastAsia="Times New Roman" w:hAnsi="Arial" w:cs="Arial"/>
          <w:sz w:val="24"/>
          <w:szCs w:val="24"/>
          <w:lang w:eastAsia="en-GB"/>
        </w:rPr>
      </w:pPr>
      <w:r w:rsidRPr="006668A3">
        <w:rPr>
          <w:rFonts w:ascii="Arial" w:eastAsia="Times New Roman" w:hAnsi="Arial" w:cs="Arial"/>
          <w:sz w:val="24"/>
          <w:szCs w:val="24"/>
          <w:lang w:eastAsia="en-GB"/>
        </w:rPr>
        <w:t>Improve the quality of decision making and interventions</w:t>
      </w:r>
    </w:p>
    <w:p w:rsidR="00FF1F2D" w:rsidRPr="006668A3" w:rsidRDefault="00FF1F2D" w:rsidP="00FF1F2D">
      <w:pPr>
        <w:numPr>
          <w:ilvl w:val="0"/>
          <w:numId w:val="1"/>
        </w:numPr>
        <w:spacing w:after="0" w:line="360" w:lineRule="auto"/>
        <w:jc w:val="both"/>
        <w:rPr>
          <w:rFonts w:ascii="Arial" w:eastAsia="Times New Roman" w:hAnsi="Arial" w:cs="Arial"/>
          <w:sz w:val="24"/>
          <w:szCs w:val="24"/>
          <w:lang w:eastAsia="en-GB"/>
        </w:rPr>
      </w:pPr>
      <w:r w:rsidRPr="006668A3">
        <w:rPr>
          <w:rFonts w:ascii="Arial" w:eastAsia="Times New Roman" w:hAnsi="Arial" w:cs="Arial"/>
          <w:sz w:val="24"/>
          <w:szCs w:val="24"/>
          <w:lang w:eastAsia="en-GB"/>
        </w:rPr>
        <w:t>Enable effective line management and accountability</w:t>
      </w:r>
    </w:p>
    <w:p w:rsidR="00FF1F2D" w:rsidRDefault="00FF1F2D" w:rsidP="00FF1F2D">
      <w:pPr>
        <w:numPr>
          <w:ilvl w:val="0"/>
          <w:numId w:val="1"/>
        </w:numPr>
        <w:spacing w:after="0" w:line="360" w:lineRule="auto"/>
        <w:jc w:val="both"/>
        <w:rPr>
          <w:rFonts w:ascii="Arial" w:eastAsia="Times New Roman" w:hAnsi="Arial" w:cs="Arial"/>
          <w:sz w:val="24"/>
          <w:szCs w:val="24"/>
          <w:lang w:eastAsia="en-GB"/>
        </w:rPr>
      </w:pPr>
      <w:r w:rsidRPr="006668A3">
        <w:rPr>
          <w:rFonts w:ascii="Arial" w:eastAsia="Times New Roman" w:hAnsi="Arial" w:cs="Arial"/>
          <w:sz w:val="24"/>
          <w:szCs w:val="24"/>
          <w:lang w:eastAsia="en-GB"/>
        </w:rPr>
        <w:t xml:space="preserve">Enable a </w:t>
      </w:r>
      <w:proofErr w:type="gramStart"/>
      <w:r w:rsidRPr="006668A3">
        <w:rPr>
          <w:rFonts w:ascii="Arial" w:eastAsia="Times New Roman" w:hAnsi="Arial" w:cs="Arial"/>
          <w:sz w:val="24"/>
          <w:szCs w:val="24"/>
          <w:lang w:eastAsia="en-GB"/>
        </w:rPr>
        <w:t>two way</w:t>
      </w:r>
      <w:proofErr w:type="gramEnd"/>
      <w:r w:rsidRPr="006668A3">
        <w:rPr>
          <w:rFonts w:ascii="Arial" w:eastAsia="Times New Roman" w:hAnsi="Arial" w:cs="Arial"/>
          <w:sz w:val="24"/>
          <w:szCs w:val="24"/>
          <w:lang w:eastAsia="en-GB"/>
        </w:rPr>
        <w:t xml:space="preserve"> reflective conversation on performance and development </w:t>
      </w:r>
    </w:p>
    <w:p w:rsidR="00FF1F2D" w:rsidRPr="00983E53" w:rsidRDefault="00FF1F2D" w:rsidP="00FF1F2D">
      <w:pPr>
        <w:numPr>
          <w:ilvl w:val="0"/>
          <w:numId w:val="1"/>
        </w:numPr>
        <w:spacing w:after="0" w:line="360" w:lineRule="auto"/>
        <w:jc w:val="both"/>
        <w:rPr>
          <w:rFonts w:ascii="Arial" w:eastAsia="Times New Roman" w:hAnsi="Arial" w:cs="Arial"/>
          <w:sz w:val="24"/>
          <w:szCs w:val="24"/>
          <w:lang w:eastAsia="en-GB"/>
        </w:rPr>
      </w:pPr>
      <w:r w:rsidRPr="00983E53">
        <w:rPr>
          <w:rFonts w:ascii="Arial" w:eastAsia="Times New Roman" w:hAnsi="Arial" w:cs="Arial"/>
          <w:sz w:val="24"/>
          <w:szCs w:val="24"/>
          <w:lang w:eastAsia="en-GB"/>
        </w:rPr>
        <w:t>Enable a reflective account of case work to inform decision making.</w:t>
      </w:r>
    </w:p>
    <w:p w:rsidR="00FF1F2D" w:rsidRDefault="00FF1F2D" w:rsidP="00FF1F2D">
      <w:pPr>
        <w:autoSpaceDE w:val="0"/>
        <w:autoSpaceDN w:val="0"/>
        <w:adjustRightInd w:val="0"/>
        <w:spacing w:after="0" w:line="360" w:lineRule="auto"/>
        <w:jc w:val="both"/>
        <w:rPr>
          <w:rFonts w:ascii="Arial" w:eastAsia="Times New Roman" w:hAnsi="Arial" w:cs="Arial"/>
          <w:sz w:val="24"/>
          <w:szCs w:val="24"/>
          <w:lang w:eastAsia="en-GB"/>
        </w:rPr>
      </w:pPr>
    </w:p>
    <w:p w:rsidR="00FF1F2D" w:rsidRDefault="00FF1F2D" w:rsidP="00FF1F2D">
      <w:pPr>
        <w:autoSpaceDE w:val="0"/>
        <w:autoSpaceDN w:val="0"/>
        <w:adjustRightInd w:val="0"/>
        <w:spacing w:after="0" w:line="36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Expectations:</w:t>
      </w:r>
      <w:r w:rsidRPr="00CD04F7">
        <w:rPr>
          <w:rFonts w:ascii="Arial" w:eastAsia="Times New Roman" w:hAnsi="Arial" w:cs="Arial"/>
          <w:sz w:val="24"/>
          <w:szCs w:val="24"/>
          <w:lang w:eastAsia="en-GB"/>
        </w:rPr>
        <w:t xml:space="preserve"> </w:t>
      </w:r>
    </w:p>
    <w:p w:rsidR="00FF1F2D" w:rsidRPr="00983E53" w:rsidRDefault="00FF1F2D" w:rsidP="00FF1F2D">
      <w:pPr>
        <w:pStyle w:val="ListParagraph"/>
        <w:numPr>
          <w:ilvl w:val="0"/>
          <w:numId w:val="2"/>
        </w:numPr>
        <w:autoSpaceDE w:val="0"/>
        <w:autoSpaceDN w:val="0"/>
        <w:adjustRightInd w:val="0"/>
        <w:spacing w:after="0" w:line="360" w:lineRule="auto"/>
        <w:jc w:val="both"/>
        <w:rPr>
          <w:rFonts w:ascii="Arial" w:eastAsia="Times New Roman" w:hAnsi="Arial" w:cs="Arial"/>
          <w:sz w:val="24"/>
          <w:szCs w:val="24"/>
          <w:lang w:eastAsia="en-GB"/>
        </w:rPr>
      </w:pPr>
      <w:r w:rsidRPr="00983E53">
        <w:rPr>
          <w:rFonts w:ascii="Arial" w:eastAsia="Times New Roman" w:hAnsi="Arial" w:cs="Arial"/>
          <w:sz w:val="24"/>
          <w:szCs w:val="24"/>
          <w:lang w:eastAsia="en-GB"/>
        </w:rPr>
        <w:t>Both supervisor and supervisee will contribute to the agenda.</w:t>
      </w:r>
    </w:p>
    <w:p w:rsidR="00FF1F2D" w:rsidRPr="00983E53" w:rsidRDefault="00FF1F2D" w:rsidP="00FF1F2D">
      <w:pPr>
        <w:pStyle w:val="ListParagraph"/>
        <w:numPr>
          <w:ilvl w:val="0"/>
          <w:numId w:val="2"/>
        </w:numPr>
        <w:autoSpaceDE w:val="0"/>
        <w:autoSpaceDN w:val="0"/>
        <w:adjustRightInd w:val="0"/>
        <w:spacing w:after="0" w:line="360" w:lineRule="auto"/>
        <w:jc w:val="both"/>
        <w:rPr>
          <w:rFonts w:ascii="Arial" w:eastAsia="Times New Roman" w:hAnsi="Arial" w:cs="Arial"/>
          <w:b/>
          <w:sz w:val="24"/>
          <w:szCs w:val="24"/>
          <w:lang w:eastAsia="en-GB"/>
        </w:rPr>
      </w:pPr>
      <w:r w:rsidRPr="00983E53">
        <w:rPr>
          <w:rFonts w:ascii="Arial" w:eastAsia="Times New Roman" w:hAnsi="Arial" w:cs="Arial"/>
          <w:sz w:val="24"/>
          <w:szCs w:val="24"/>
          <w:lang w:eastAsia="en-GB"/>
        </w:rPr>
        <w:t>The supervisee will complete the self-assessment form in advance of their supervision and send to the supervisor 2 days before supervision.</w:t>
      </w:r>
    </w:p>
    <w:p w:rsidR="00FF1F2D" w:rsidRPr="00983E53" w:rsidRDefault="00FF1F2D" w:rsidP="00FF1F2D">
      <w:pPr>
        <w:pStyle w:val="ListParagraph"/>
        <w:numPr>
          <w:ilvl w:val="0"/>
          <w:numId w:val="2"/>
        </w:numPr>
        <w:autoSpaceDE w:val="0"/>
        <w:autoSpaceDN w:val="0"/>
        <w:adjustRightInd w:val="0"/>
        <w:spacing w:after="0" w:line="360" w:lineRule="auto"/>
        <w:jc w:val="both"/>
        <w:rPr>
          <w:rFonts w:ascii="Arial" w:eastAsia="Times New Roman" w:hAnsi="Arial" w:cs="Arial"/>
          <w:b/>
          <w:sz w:val="24"/>
          <w:szCs w:val="24"/>
          <w:lang w:eastAsia="en-GB"/>
        </w:rPr>
      </w:pPr>
      <w:r w:rsidRPr="00983E53">
        <w:rPr>
          <w:rFonts w:ascii="Arial" w:eastAsia="Times New Roman" w:hAnsi="Arial" w:cs="Arial"/>
          <w:sz w:val="24"/>
          <w:szCs w:val="24"/>
          <w:lang w:eastAsia="en-GB"/>
        </w:rPr>
        <w:t>The supervisor will prepare for supervision by reading the self-assessment form; audit learning and other feedback forms prior to supervision taking place.</w:t>
      </w:r>
    </w:p>
    <w:p w:rsidR="00FF1F2D" w:rsidRPr="00983E53" w:rsidRDefault="00FF1F2D" w:rsidP="00FF1F2D">
      <w:pPr>
        <w:pStyle w:val="ListParagraph"/>
        <w:numPr>
          <w:ilvl w:val="0"/>
          <w:numId w:val="2"/>
        </w:numPr>
        <w:autoSpaceDE w:val="0"/>
        <w:autoSpaceDN w:val="0"/>
        <w:adjustRightInd w:val="0"/>
        <w:spacing w:after="0" w:line="360" w:lineRule="auto"/>
        <w:jc w:val="both"/>
        <w:rPr>
          <w:rFonts w:ascii="Arial" w:eastAsia="Times New Roman" w:hAnsi="Arial" w:cs="Arial"/>
          <w:b/>
          <w:sz w:val="24"/>
          <w:szCs w:val="24"/>
          <w:lang w:eastAsia="en-GB"/>
        </w:rPr>
      </w:pPr>
      <w:r w:rsidRPr="00983E53">
        <w:rPr>
          <w:rFonts w:ascii="Arial" w:eastAsia="Times New Roman" w:hAnsi="Arial" w:cs="Arial"/>
          <w:sz w:val="24"/>
          <w:szCs w:val="24"/>
          <w:lang w:eastAsia="en-GB"/>
        </w:rPr>
        <w:lastRenderedPageBreak/>
        <w:t>Cancelled supervision will be rearranged at the earliest opportunity.</w:t>
      </w:r>
    </w:p>
    <w:p w:rsidR="00FF1F2D" w:rsidRPr="00983E53" w:rsidRDefault="00FF1F2D" w:rsidP="00FF1F2D">
      <w:pPr>
        <w:pStyle w:val="ListParagraph"/>
        <w:numPr>
          <w:ilvl w:val="0"/>
          <w:numId w:val="2"/>
        </w:numPr>
        <w:autoSpaceDE w:val="0"/>
        <w:autoSpaceDN w:val="0"/>
        <w:adjustRightInd w:val="0"/>
        <w:spacing w:after="0" w:line="360" w:lineRule="auto"/>
        <w:jc w:val="both"/>
        <w:rPr>
          <w:rFonts w:ascii="Arial" w:eastAsia="Times New Roman" w:hAnsi="Arial" w:cs="Arial"/>
          <w:b/>
          <w:sz w:val="24"/>
          <w:szCs w:val="24"/>
          <w:lang w:eastAsia="en-GB"/>
        </w:rPr>
      </w:pPr>
      <w:r w:rsidRPr="00983E53">
        <w:rPr>
          <w:rFonts w:ascii="Arial" w:eastAsia="Times New Roman" w:hAnsi="Arial" w:cs="Arial"/>
          <w:sz w:val="24"/>
          <w:szCs w:val="24"/>
          <w:lang w:eastAsia="en-GB"/>
        </w:rPr>
        <w:t>Supervision will take place at a minimum of every 4 weeks and more frequently if the role requires this i.e. for Newly Qualified Social Workers</w:t>
      </w:r>
    </w:p>
    <w:p w:rsidR="00FF1F2D" w:rsidRPr="00983E53" w:rsidRDefault="00FF1F2D" w:rsidP="00FF1F2D">
      <w:pPr>
        <w:pStyle w:val="ListParagraph"/>
        <w:numPr>
          <w:ilvl w:val="0"/>
          <w:numId w:val="2"/>
        </w:numPr>
        <w:autoSpaceDE w:val="0"/>
        <w:autoSpaceDN w:val="0"/>
        <w:adjustRightInd w:val="0"/>
        <w:spacing w:after="0" w:line="360" w:lineRule="auto"/>
        <w:jc w:val="both"/>
        <w:rPr>
          <w:rFonts w:ascii="Arial" w:eastAsia="Times New Roman" w:hAnsi="Arial" w:cs="Arial"/>
          <w:sz w:val="24"/>
          <w:szCs w:val="24"/>
          <w:lang w:eastAsia="en-GB"/>
        </w:rPr>
      </w:pPr>
      <w:r w:rsidRPr="00983E53">
        <w:rPr>
          <w:rFonts w:ascii="Arial" w:eastAsia="Times New Roman" w:hAnsi="Arial" w:cs="Arial"/>
          <w:sz w:val="24"/>
          <w:szCs w:val="24"/>
          <w:lang w:eastAsia="en-GB"/>
        </w:rPr>
        <w:t xml:space="preserve">All supervision notes will be recorded by the line manager. </w:t>
      </w:r>
    </w:p>
    <w:p w:rsidR="00FF1F2D" w:rsidRPr="00983E53" w:rsidRDefault="00FF1F2D" w:rsidP="00FF1F2D">
      <w:pPr>
        <w:pStyle w:val="ListParagraph"/>
        <w:numPr>
          <w:ilvl w:val="0"/>
          <w:numId w:val="2"/>
        </w:numPr>
        <w:autoSpaceDE w:val="0"/>
        <w:autoSpaceDN w:val="0"/>
        <w:adjustRightInd w:val="0"/>
        <w:spacing w:after="0" w:line="360" w:lineRule="auto"/>
        <w:jc w:val="both"/>
        <w:rPr>
          <w:rFonts w:ascii="Arial" w:eastAsia="Times New Roman" w:hAnsi="Arial" w:cs="Arial"/>
          <w:sz w:val="24"/>
          <w:szCs w:val="24"/>
          <w:lang w:eastAsia="en-GB"/>
        </w:rPr>
      </w:pPr>
      <w:r w:rsidRPr="00983E53">
        <w:rPr>
          <w:rFonts w:ascii="Arial" w:eastAsia="Times New Roman" w:hAnsi="Arial" w:cs="Arial"/>
          <w:sz w:val="24"/>
          <w:szCs w:val="24"/>
          <w:lang w:eastAsia="en-GB"/>
        </w:rPr>
        <w:t>The supervisee will be given a copy of their supervision discussion</w:t>
      </w:r>
    </w:p>
    <w:p w:rsidR="00FF1F2D" w:rsidRPr="00983E53" w:rsidRDefault="00FF1F2D" w:rsidP="00FF1F2D">
      <w:pPr>
        <w:pStyle w:val="ListParagraph"/>
        <w:numPr>
          <w:ilvl w:val="0"/>
          <w:numId w:val="2"/>
        </w:numPr>
        <w:autoSpaceDE w:val="0"/>
        <w:autoSpaceDN w:val="0"/>
        <w:adjustRightInd w:val="0"/>
        <w:spacing w:after="0" w:line="360" w:lineRule="auto"/>
        <w:jc w:val="both"/>
        <w:rPr>
          <w:rFonts w:ascii="Arial" w:eastAsia="Times New Roman" w:hAnsi="Arial" w:cs="Arial"/>
          <w:sz w:val="24"/>
          <w:szCs w:val="24"/>
          <w:lang w:eastAsia="en-GB"/>
        </w:rPr>
      </w:pPr>
      <w:r w:rsidRPr="00983E53">
        <w:rPr>
          <w:rFonts w:ascii="Arial" w:eastAsia="Times New Roman" w:hAnsi="Arial" w:cs="Arial"/>
          <w:sz w:val="24"/>
          <w:szCs w:val="24"/>
          <w:lang w:eastAsia="en-GB"/>
        </w:rPr>
        <w:t>The supervision document will be signed.</w:t>
      </w:r>
    </w:p>
    <w:p w:rsidR="00FF1F2D" w:rsidRPr="00983E53" w:rsidRDefault="00FF1F2D" w:rsidP="00FF1F2D">
      <w:pPr>
        <w:pStyle w:val="ListParagraph"/>
        <w:numPr>
          <w:ilvl w:val="0"/>
          <w:numId w:val="2"/>
        </w:numPr>
        <w:autoSpaceDE w:val="0"/>
        <w:autoSpaceDN w:val="0"/>
        <w:adjustRightInd w:val="0"/>
        <w:spacing w:after="0" w:line="360" w:lineRule="auto"/>
        <w:jc w:val="both"/>
        <w:rPr>
          <w:rFonts w:ascii="Arial" w:eastAsia="Times New Roman" w:hAnsi="Arial" w:cs="Arial"/>
          <w:sz w:val="24"/>
          <w:szCs w:val="24"/>
          <w:lang w:eastAsia="en-GB"/>
        </w:rPr>
      </w:pPr>
      <w:r w:rsidRPr="00983E53">
        <w:rPr>
          <w:rFonts w:ascii="Arial" w:eastAsia="Times New Roman" w:hAnsi="Arial" w:cs="Arial"/>
          <w:sz w:val="24"/>
          <w:szCs w:val="24"/>
          <w:lang w:eastAsia="en-GB"/>
        </w:rPr>
        <w:t>The Supervisee will have a practice observation every 3 months as a minimum</w:t>
      </w:r>
    </w:p>
    <w:p w:rsidR="00FF1F2D" w:rsidRPr="00983E53" w:rsidRDefault="00FF1F2D" w:rsidP="00FF1F2D">
      <w:pPr>
        <w:pStyle w:val="ListParagraph"/>
        <w:numPr>
          <w:ilvl w:val="0"/>
          <w:numId w:val="2"/>
        </w:numPr>
        <w:autoSpaceDE w:val="0"/>
        <w:autoSpaceDN w:val="0"/>
        <w:adjustRightInd w:val="0"/>
        <w:spacing w:after="0" w:line="360" w:lineRule="auto"/>
        <w:jc w:val="both"/>
        <w:rPr>
          <w:rFonts w:ascii="Arial" w:eastAsia="Times New Roman" w:hAnsi="Arial" w:cs="Arial"/>
          <w:sz w:val="24"/>
          <w:szCs w:val="24"/>
          <w:lang w:eastAsia="en-GB"/>
        </w:rPr>
      </w:pPr>
      <w:r w:rsidRPr="00983E53">
        <w:rPr>
          <w:rFonts w:ascii="Arial" w:eastAsia="Times New Roman" w:hAnsi="Arial" w:cs="Arial"/>
          <w:sz w:val="24"/>
          <w:szCs w:val="24"/>
          <w:lang w:eastAsia="en-GB"/>
        </w:rPr>
        <w:t>The supervision agreement will be reviewed annually</w:t>
      </w:r>
    </w:p>
    <w:p w:rsidR="00CB33FB" w:rsidRDefault="00CB33FB" w:rsidP="00FF1F2D">
      <w:pPr>
        <w:autoSpaceDE w:val="0"/>
        <w:autoSpaceDN w:val="0"/>
        <w:adjustRightInd w:val="0"/>
        <w:spacing w:after="0" w:line="360" w:lineRule="auto"/>
        <w:jc w:val="both"/>
        <w:rPr>
          <w:rFonts w:ascii="Arial" w:eastAsia="Times New Roman" w:hAnsi="Arial" w:cs="Arial"/>
          <w:b/>
          <w:sz w:val="24"/>
          <w:szCs w:val="24"/>
          <w:lang w:eastAsia="en-GB"/>
        </w:rPr>
      </w:pPr>
    </w:p>
    <w:p w:rsidR="00FF1F2D" w:rsidRPr="007A0D3E" w:rsidRDefault="004D2DA1" w:rsidP="00FF1F2D">
      <w:pPr>
        <w:autoSpaceDE w:val="0"/>
        <w:autoSpaceDN w:val="0"/>
        <w:adjustRightInd w:val="0"/>
        <w:spacing w:after="0" w:line="36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Dispute resolution</w:t>
      </w:r>
    </w:p>
    <w:p w:rsidR="00FF1F2D" w:rsidRPr="006668A3" w:rsidRDefault="00FF1F2D" w:rsidP="00FF1F2D">
      <w:pPr>
        <w:autoSpaceDE w:val="0"/>
        <w:autoSpaceDN w:val="0"/>
        <w:adjustRightInd w:val="0"/>
        <w:spacing w:after="0" w:line="360" w:lineRule="auto"/>
        <w:jc w:val="both"/>
        <w:rPr>
          <w:rFonts w:ascii="Arial" w:eastAsia="Times New Roman" w:hAnsi="Arial" w:cs="Arial"/>
          <w:sz w:val="24"/>
          <w:szCs w:val="24"/>
          <w:lang w:eastAsia="en-GB"/>
        </w:rPr>
      </w:pPr>
      <w:r w:rsidRPr="006668A3">
        <w:rPr>
          <w:rFonts w:ascii="Arial" w:eastAsia="Times New Roman" w:hAnsi="Arial" w:cs="Arial"/>
          <w:sz w:val="24"/>
          <w:szCs w:val="24"/>
          <w:lang w:eastAsia="en-GB"/>
        </w:rPr>
        <w:t>Any disputes in supervision will ini</w:t>
      </w:r>
      <w:r>
        <w:rPr>
          <w:rFonts w:ascii="Arial" w:eastAsia="Times New Roman" w:hAnsi="Arial" w:cs="Arial"/>
          <w:sz w:val="24"/>
          <w:szCs w:val="24"/>
          <w:lang w:eastAsia="en-GB"/>
        </w:rPr>
        <w:t>tially be discussed between the supervisor and supervisee to resolve any difficulties, however, it may be necessary for the Supervisor’s line manger to step in to mediate and this may involve the line manger observing the supervisory relationship.</w:t>
      </w:r>
    </w:p>
    <w:p w:rsidR="00FF1F2D" w:rsidRPr="006668A3" w:rsidRDefault="00FF1F2D" w:rsidP="00FF1F2D">
      <w:pPr>
        <w:autoSpaceDE w:val="0"/>
        <w:autoSpaceDN w:val="0"/>
        <w:adjustRightInd w:val="0"/>
        <w:spacing w:after="0" w:line="360" w:lineRule="auto"/>
        <w:jc w:val="both"/>
        <w:rPr>
          <w:rFonts w:ascii="Arial" w:eastAsia="Times New Roman" w:hAnsi="Arial" w:cs="Arial"/>
          <w:sz w:val="24"/>
          <w:szCs w:val="24"/>
          <w:lang w:eastAsia="en-GB"/>
        </w:rPr>
      </w:pPr>
    </w:p>
    <w:p w:rsidR="004D2DA1" w:rsidRDefault="004D2DA1" w:rsidP="00FF1F2D">
      <w:pPr>
        <w:autoSpaceDE w:val="0"/>
        <w:autoSpaceDN w:val="0"/>
        <w:adjustRightInd w:val="0"/>
        <w:spacing w:after="0" w:line="360" w:lineRule="auto"/>
        <w:jc w:val="both"/>
        <w:rPr>
          <w:rFonts w:ascii="Arial" w:eastAsia="Times New Roman" w:hAnsi="Arial" w:cs="Arial"/>
          <w:sz w:val="24"/>
          <w:szCs w:val="24"/>
          <w:lang w:eastAsia="en-GB"/>
        </w:rPr>
      </w:pPr>
    </w:p>
    <w:p w:rsidR="00FF1F2D" w:rsidRPr="006668A3" w:rsidRDefault="00FF1F2D" w:rsidP="00FF1F2D">
      <w:pPr>
        <w:autoSpaceDE w:val="0"/>
        <w:autoSpaceDN w:val="0"/>
        <w:adjustRightInd w:val="0"/>
        <w:spacing w:after="0" w:line="360" w:lineRule="auto"/>
        <w:jc w:val="both"/>
        <w:rPr>
          <w:rFonts w:ascii="Arial" w:eastAsia="Times New Roman" w:hAnsi="Arial" w:cs="Arial"/>
          <w:sz w:val="24"/>
          <w:szCs w:val="24"/>
          <w:lang w:eastAsia="en-GB"/>
        </w:rPr>
      </w:pPr>
      <w:bookmarkStart w:id="0" w:name="_GoBack"/>
      <w:bookmarkEnd w:id="0"/>
      <w:r w:rsidRPr="006668A3">
        <w:rPr>
          <w:rFonts w:ascii="Arial" w:eastAsia="Times New Roman" w:hAnsi="Arial" w:cs="Arial"/>
          <w:sz w:val="24"/>
          <w:szCs w:val="24"/>
          <w:lang w:eastAsia="en-GB"/>
        </w:rPr>
        <w:t>Signed</w:t>
      </w:r>
      <w:r w:rsidRPr="006668A3">
        <w:rPr>
          <w:rFonts w:ascii="Arial" w:eastAsia="Times New Roman" w:hAnsi="Arial" w:cs="Arial"/>
          <w:sz w:val="24"/>
          <w:szCs w:val="24"/>
          <w:lang w:eastAsia="en-GB"/>
        </w:rPr>
        <w:tab/>
      </w:r>
      <w:r w:rsidRPr="006668A3">
        <w:rPr>
          <w:rFonts w:ascii="Arial" w:eastAsia="Times New Roman" w:hAnsi="Arial" w:cs="Arial"/>
          <w:sz w:val="24"/>
          <w:szCs w:val="24"/>
          <w:lang w:eastAsia="en-GB"/>
        </w:rPr>
        <w:tab/>
      </w:r>
      <w:r w:rsidRPr="006668A3">
        <w:rPr>
          <w:rFonts w:ascii="Arial" w:eastAsia="Times New Roman" w:hAnsi="Arial" w:cs="Arial"/>
          <w:sz w:val="24"/>
          <w:szCs w:val="24"/>
          <w:lang w:eastAsia="en-GB"/>
        </w:rPr>
        <w:tab/>
      </w:r>
      <w:r w:rsidRPr="006668A3">
        <w:rPr>
          <w:rFonts w:ascii="Arial" w:eastAsia="Times New Roman" w:hAnsi="Arial" w:cs="Arial"/>
          <w:sz w:val="24"/>
          <w:szCs w:val="24"/>
          <w:lang w:eastAsia="en-GB"/>
        </w:rPr>
        <w:tab/>
      </w:r>
      <w:r w:rsidRPr="006668A3">
        <w:rPr>
          <w:rFonts w:ascii="Arial" w:eastAsia="Times New Roman" w:hAnsi="Arial" w:cs="Arial"/>
          <w:sz w:val="24"/>
          <w:szCs w:val="24"/>
          <w:lang w:eastAsia="en-GB"/>
        </w:rPr>
        <w:tab/>
      </w:r>
      <w:r w:rsidRPr="006668A3">
        <w:rPr>
          <w:rFonts w:ascii="Arial" w:eastAsia="Times New Roman" w:hAnsi="Arial" w:cs="Arial"/>
          <w:sz w:val="24"/>
          <w:szCs w:val="24"/>
          <w:lang w:eastAsia="en-GB"/>
        </w:rPr>
        <w:tab/>
      </w:r>
      <w:r w:rsidRPr="006668A3">
        <w:rPr>
          <w:rFonts w:ascii="Arial" w:eastAsia="Times New Roman" w:hAnsi="Arial" w:cs="Arial"/>
          <w:sz w:val="24"/>
          <w:szCs w:val="24"/>
          <w:lang w:eastAsia="en-GB"/>
        </w:rPr>
        <w:tab/>
      </w:r>
    </w:p>
    <w:p w:rsidR="00FF1F2D" w:rsidRPr="006668A3" w:rsidRDefault="00FF1F2D" w:rsidP="00FF1F2D">
      <w:pPr>
        <w:autoSpaceDE w:val="0"/>
        <w:autoSpaceDN w:val="0"/>
        <w:adjustRightInd w:val="0"/>
        <w:spacing w:after="0" w:line="360" w:lineRule="auto"/>
        <w:jc w:val="both"/>
        <w:rPr>
          <w:rFonts w:ascii="Arial" w:eastAsia="Times New Roman" w:hAnsi="Arial" w:cs="Arial"/>
          <w:sz w:val="24"/>
          <w:szCs w:val="24"/>
          <w:lang w:eastAsia="en-GB"/>
        </w:rPr>
      </w:pPr>
    </w:p>
    <w:p w:rsidR="00FF1F2D" w:rsidRPr="006668A3" w:rsidRDefault="00FF1F2D" w:rsidP="00FF1F2D">
      <w:pPr>
        <w:autoSpaceDE w:val="0"/>
        <w:autoSpaceDN w:val="0"/>
        <w:adjustRightInd w:val="0"/>
        <w:spacing w:after="0" w:line="360" w:lineRule="auto"/>
        <w:jc w:val="both"/>
        <w:rPr>
          <w:rFonts w:ascii="Arial" w:eastAsia="Times New Roman" w:hAnsi="Arial" w:cs="Arial"/>
          <w:sz w:val="24"/>
          <w:szCs w:val="24"/>
          <w:lang w:eastAsia="en-GB"/>
        </w:rPr>
      </w:pPr>
      <w:r w:rsidRPr="006668A3">
        <w:rPr>
          <w:rFonts w:ascii="Arial" w:eastAsia="Times New Roman" w:hAnsi="Arial" w:cs="Arial"/>
          <w:sz w:val="24"/>
          <w:szCs w:val="24"/>
          <w:lang w:eastAsia="en-GB"/>
        </w:rPr>
        <w:t>(Supervisor)</w:t>
      </w:r>
      <w:r w:rsidRPr="006668A3">
        <w:rPr>
          <w:rFonts w:ascii="Arial" w:eastAsia="Times New Roman" w:hAnsi="Arial" w:cs="Arial"/>
          <w:sz w:val="24"/>
          <w:szCs w:val="24"/>
          <w:lang w:eastAsia="en-GB"/>
        </w:rPr>
        <w:tab/>
      </w:r>
      <w:r w:rsidRPr="006668A3">
        <w:rPr>
          <w:rFonts w:ascii="Arial" w:eastAsia="Times New Roman" w:hAnsi="Arial" w:cs="Arial"/>
          <w:sz w:val="24"/>
          <w:szCs w:val="24"/>
          <w:lang w:eastAsia="en-GB"/>
        </w:rPr>
        <w:tab/>
      </w:r>
      <w:r w:rsidRPr="006668A3">
        <w:rPr>
          <w:rFonts w:ascii="Arial" w:eastAsia="Times New Roman" w:hAnsi="Arial" w:cs="Arial"/>
          <w:sz w:val="24"/>
          <w:szCs w:val="24"/>
          <w:lang w:eastAsia="en-GB"/>
        </w:rPr>
        <w:tab/>
      </w:r>
      <w:r w:rsidRPr="006668A3">
        <w:rPr>
          <w:rFonts w:ascii="Arial" w:eastAsia="Times New Roman" w:hAnsi="Arial" w:cs="Arial"/>
          <w:sz w:val="24"/>
          <w:szCs w:val="24"/>
          <w:lang w:eastAsia="en-GB"/>
        </w:rPr>
        <w:tab/>
      </w:r>
      <w:r w:rsidRPr="006668A3">
        <w:rPr>
          <w:rFonts w:ascii="Arial" w:eastAsia="Times New Roman" w:hAnsi="Arial" w:cs="Arial"/>
          <w:sz w:val="24"/>
          <w:szCs w:val="24"/>
          <w:lang w:eastAsia="en-GB"/>
        </w:rPr>
        <w:tab/>
      </w:r>
      <w:r w:rsidRPr="006668A3">
        <w:rPr>
          <w:rFonts w:ascii="Arial" w:eastAsia="Times New Roman" w:hAnsi="Arial" w:cs="Arial"/>
          <w:sz w:val="24"/>
          <w:szCs w:val="24"/>
          <w:lang w:eastAsia="en-GB"/>
        </w:rPr>
        <w:tab/>
        <w:t>(Supervisee)</w:t>
      </w:r>
    </w:p>
    <w:p w:rsidR="00FF1F2D" w:rsidRDefault="00FF1F2D" w:rsidP="00FF1F2D">
      <w:pPr>
        <w:autoSpaceDE w:val="0"/>
        <w:autoSpaceDN w:val="0"/>
        <w:adjustRightInd w:val="0"/>
        <w:spacing w:after="0" w:line="360" w:lineRule="auto"/>
        <w:jc w:val="both"/>
        <w:rPr>
          <w:rFonts w:ascii="Arial" w:eastAsia="Times New Roman" w:hAnsi="Arial" w:cs="Arial"/>
          <w:sz w:val="24"/>
          <w:szCs w:val="24"/>
          <w:lang w:eastAsia="en-GB"/>
        </w:rPr>
      </w:pPr>
    </w:p>
    <w:p w:rsidR="00FF1F2D" w:rsidRPr="006668A3" w:rsidRDefault="00FF1F2D" w:rsidP="00FF1F2D">
      <w:pPr>
        <w:autoSpaceDE w:val="0"/>
        <w:autoSpaceDN w:val="0"/>
        <w:adjustRightInd w:val="0"/>
        <w:spacing w:after="0" w:line="360" w:lineRule="auto"/>
        <w:jc w:val="both"/>
        <w:rPr>
          <w:rFonts w:ascii="Arial" w:eastAsia="Times New Roman" w:hAnsi="Arial" w:cs="Arial"/>
          <w:sz w:val="24"/>
          <w:szCs w:val="24"/>
          <w:lang w:eastAsia="en-GB"/>
        </w:rPr>
      </w:pPr>
    </w:p>
    <w:p w:rsidR="00FF1F2D" w:rsidRDefault="00FF1F2D" w:rsidP="00FF1F2D">
      <w:pPr>
        <w:autoSpaceDE w:val="0"/>
        <w:autoSpaceDN w:val="0"/>
        <w:adjustRightInd w:val="0"/>
        <w:spacing w:after="0" w:line="360" w:lineRule="auto"/>
        <w:jc w:val="both"/>
        <w:rPr>
          <w:rFonts w:ascii="Arial" w:eastAsia="Times New Roman" w:hAnsi="Arial" w:cs="Arial"/>
          <w:sz w:val="24"/>
          <w:szCs w:val="24"/>
          <w:lang w:eastAsia="en-GB"/>
        </w:rPr>
      </w:pPr>
      <w:r w:rsidRPr="006668A3">
        <w:rPr>
          <w:rFonts w:ascii="Arial" w:eastAsia="Times New Roman" w:hAnsi="Arial" w:cs="Arial"/>
          <w:sz w:val="24"/>
          <w:szCs w:val="24"/>
          <w:lang w:eastAsia="en-GB"/>
        </w:rPr>
        <w:t>Date</w:t>
      </w:r>
      <w:r>
        <w:rPr>
          <w:rFonts w:ascii="Arial" w:eastAsia="Times New Roman" w:hAnsi="Arial" w:cs="Arial"/>
          <w:sz w:val="24"/>
          <w:szCs w:val="24"/>
          <w:lang w:eastAsia="en-GB"/>
        </w:rPr>
        <w:t>:</w:t>
      </w:r>
    </w:p>
    <w:p w:rsidR="00202666" w:rsidRDefault="00202666"/>
    <w:sectPr w:rsidR="00202666" w:rsidSect="004D2DA1">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31EC"/>
    <w:multiLevelType w:val="hybridMultilevel"/>
    <w:tmpl w:val="AFE2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C639C3"/>
    <w:multiLevelType w:val="hybridMultilevel"/>
    <w:tmpl w:val="E1B2F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2D"/>
    <w:rsid w:val="00202666"/>
    <w:rsid w:val="004D2DA1"/>
    <w:rsid w:val="00624FF5"/>
    <w:rsid w:val="00864E36"/>
    <w:rsid w:val="00A44854"/>
    <w:rsid w:val="00AA384A"/>
    <w:rsid w:val="00CB33FB"/>
    <w:rsid w:val="00FF1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6AE9"/>
  <w15:docId w15:val="{47B5A144-FC47-485C-8CEB-85E43841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2319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Cowling</dc:creator>
  <cp:lastModifiedBy>Amandip Johal</cp:lastModifiedBy>
  <cp:revision>2</cp:revision>
  <dcterms:created xsi:type="dcterms:W3CDTF">2022-07-03T13:26:00Z</dcterms:created>
  <dcterms:modified xsi:type="dcterms:W3CDTF">2022-07-03T13:26:00Z</dcterms:modified>
</cp:coreProperties>
</file>